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193D" w:rsidRPr="00715F77" w:rsidRDefault="00E0193D" w:rsidP="00715F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5F77">
        <w:rPr>
          <w:rFonts w:ascii="Times New Roman" w:hAnsi="Times New Roman"/>
          <w:b/>
          <w:sz w:val="32"/>
          <w:szCs w:val="32"/>
        </w:rPr>
        <w:t>Проект</w:t>
      </w:r>
    </w:p>
    <w:p w:rsidR="00E0193D" w:rsidRPr="00855F33" w:rsidRDefault="00E0193D" w:rsidP="0071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F33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городского округа город Красноярск</w:t>
      </w:r>
    </w:p>
    <w:p w:rsidR="00715F77" w:rsidRDefault="00715F77" w:rsidP="00E01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93D" w:rsidRPr="00855F33" w:rsidRDefault="00855F33" w:rsidP="00FF0C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F33">
        <w:rPr>
          <w:rFonts w:ascii="Times New Roman" w:hAnsi="Times New Roman"/>
          <w:sz w:val="28"/>
          <w:szCs w:val="28"/>
        </w:rPr>
        <w:t>Проект внесения изменений в Правила землепользования</w:t>
      </w:r>
      <w:r w:rsidR="002601DE">
        <w:rPr>
          <w:rFonts w:ascii="Times New Roman" w:hAnsi="Times New Roman"/>
          <w:sz w:val="28"/>
          <w:szCs w:val="28"/>
        </w:rPr>
        <w:t xml:space="preserve"> и застройки</w:t>
      </w:r>
      <w:r w:rsidRPr="00855F33">
        <w:rPr>
          <w:rFonts w:ascii="Times New Roman" w:hAnsi="Times New Roman"/>
          <w:sz w:val="28"/>
          <w:szCs w:val="28"/>
        </w:rPr>
        <w:t xml:space="preserve"> городского округа город Красноярск, утвержденные решением Красноярского городского Совета депутатов от 07.07.2015 № В-122, в части внесения изменений в текстовую и графическую часть Правил землепользования и застройки городского округа город Красноярск (далее – Проект) разработан </w:t>
      </w:r>
      <w:r w:rsidR="00B44F46" w:rsidRPr="00B44F46">
        <w:rPr>
          <w:rFonts w:ascii="Times New Roman" w:hAnsi="Times New Roman"/>
          <w:sz w:val="28"/>
          <w:szCs w:val="28"/>
        </w:rPr>
        <w:t>АО «Территориальный градостроительный инс</w:t>
      </w:r>
      <w:r w:rsidR="00B44F46">
        <w:rPr>
          <w:rFonts w:ascii="Times New Roman" w:hAnsi="Times New Roman"/>
          <w:sz w:val="28"/>
          <w:szCs w:val="28"/>
        </w:rPr>
        <w:t>титут «</w:t>
      </w:r>
      <w:proofErr w:type="spellStart"/>
      <w:r w:rsidR="00B44F46">
        <w:rPr>
          <w:rFonts w:ascii="Times New Roman" w:hAnsi="Times New Roman"/>
          <w:sz w:val="28"/>
          <w:szCs w:val="28"/>
        </w:rPr>
        <w:t>Красноярскгражданпроект</w:t>
      </w:r>
      <w:proofErr w:type="spellEnd"/>
      <w:r w:rsidRPr="00855F3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постановления</w:t>
      </w:r>
      <w:r w:rsidRPr="00855F33">
        <w:rPr>
          <w:rFonts w:ascii="Times New Roman" w:hAnsi="Times New Roman"/>
          <w:sz w:val="28"/>
          <w:szCs w:val="28"/>
        </w:rPr>
        <w:t xml:space="preserve"> администрации города от 16.10.2018 № 640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193D" w:rsidRPr="00855F33" w:rsidRDefault="00E0193D" w:rsidP="00E01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93D" w:rsidRPr="00715F77" w:rsidRDefault="00E0193D" w:rsidP="0071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77">
        <w:rPr>
          <w:rFonts w:ascii="Times New Roman" w:hAnsi="Times New Roman"/>
          <w:b/>
          <w:sz w:val="28"/>
          <w:szCs w:val="28"/>
        </w:rPr>
        <w:t>Введение</w:t>
      </w:r>
    </w:p>
    <w:p w:rsidR="00E0193D" w:rsidRPr="00855F33" w:rsidRDefault="00E0193D" w:rsidP="00E01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F46" w:rsidRPr="00855F33" w:rsidRDefault="00B44F46" w:rsidP="00260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F46">
        <w:rPr>
          <w:rFonts w:ascii="Times New Roman" w:hAnsi="Times New Roman"/>
          <w:sz w:val="28"/>
          <w:szCs w:val="28"/>
        </w:rPr>
        <w:t>На основании предложений от департамента градостроительства администрации города Красноярска и Могилевича Владимира Валерьевича о внесении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предложений поступивших в рамках проведени</w:t>
      </w:r>
      <w:r w:rsidR="002601DE">
        <w:rPr>
          <w:rFonts w:ascii="Times New Roman" w:hAnsi="Times New Roman"/>
          <w:sz w:val="28"/>
          <w:szCs w:val="28"/>
        </w:rPr>
        <w:t>я</w:t>
      </w:r>
      <w:r w:rsidRPr="00B44F46">
        <w:rPr>
          <w:rFonts w:ascii="Times New Roman" w:hAnsi="Times New Roman"/>
          <w:sz w:val="28"/>
          <w:szCs w:val="28"/>
        </w:rPr>
        <w:t xml:space="preserve"> процедуры рассмотрения предложений физических и юридических лиц по внесению изменений в Правила землепользования и застройки городского округа город Красноярск, в целях</w:t>
      </w:r>
      <w:proofErr w:type="gramEnd"/>
      <w:r w:rsidRPr="00B44F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4F46">
        <w:rPr>
          <w:rFonts w:ascii="Times New Roman" w:hAnsi="Times New Roman"/>
          <w:sz w:val="28"/>
          <w:szCs w:val="28"/>
        </w:rPr>
        <w:t>совершенствования порядка регулирования землепользования и застройки, рационального и эффективного использования земельных участков и объектов капитального строительства на территории городского округа город Красноярск, реализации прав и законных интересов граждан был разработан проект внесения изменений в Правила землепользования и застройки городского округа город Красноярск, в части внесения изменений в текстовую и графич</w:t>
      </w:r>
      <w:r w:rsidR="00715F77">
        <w:rPr>
          <w:rFonts w:ascii="Times New Roman" w:hAnsi="Times New Roman"/>
          <w:sz w:val="28"/>
          <w:szCs w:val="28"/>
        </w:rPr>
        <w:t>ескую часть Правил.</w:t>
      </w:r>
      <w:proofErr w:type="gramEnd"/>
    </w:p>
    <w:p w:rsidR="00E0193D" w:rsidRPr="00855F33" w:rsidRDefault="00E0193D" w:rsidP="00260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5F33">
        <w:rPr>
          <w:rFonts w:ascii="Times New Roman" w:hAnsi="Times New Roman"/>
          <w:sz w:val="28"/>
          <w:szCs w:val="28"/>
        </w:rPr>
        <w:t>Подготовка проекта осуществлена</w:t>
      </w:r>
      <w:r w:rsidR="00715F77" w:rsidRPr="00715F77">
        <w:t xml:space="preserve"> </w:t>
      </w:r>
      <w:r w:rsidR="00715F77">
        <w:rPr>
          <w:rFonts w:ascii="Times New Roman" w:hAnsi="Times New Roman"/>
          <w:sz w:val="28"/>
          <w:szCs w:val="28"/>
        </w:rPr>
        <w:t>с учетом требований</w:t>
      </w:r>
      <w:r w:rsidR="00715F77" w:rsidRPr="00715F77">
        <w:rPr>
          <w:rFonts w:ascii="Times New Roman" w:hAnsi="Times New Roman"/>
          <w:sz w:val="28"/>
          <w:szCs w:val="28"/>
        </w:rPr>
        <w:t xml:space="preserve"> техни</w:t>
      </w:r>
      <w:r w:rsidR="00715F77">
        <w:rPr>
          <w:rFonts w:ascii="Times New Roman" w:hAnsi="Times New Roman"/>
          <w:sz w:val="28"/>
          <w:szCs w:val="28"/>
        </w:rPr>
        <w:t xml:space="preserve">ческих регламентов, </w:t>
      </w:r>
      <w:r w:rsidR="00715F77" w:rsidRPr="00715F77">
        <w:rPr>
          <w:rFonts w:ascii="Times New Roman" w:hAnsi="Times New Roman"/>
          <w:sz w:val="28"/>
          <w:szCs w:val="28"/>
        </w:rPr>
        <w:t xml:space="preserve">положений Генерального плана городского округа город Красноярск, утвержденного решением Красноярского городского Совета </w:t>
      </w:r>
      <w:r w:rsidR="00715F77">
        <w:rPr>
          <w:rFonts w:ascii="Times New Roman" w:hAnsi="Times New Roman"/>
          <w:sz w:val="28"/>
          <w:szCs w:val="28"/>
        </w:rPr>
        <w:t>депутатов от 13.03.2015 № 7-107, схем</w:t>
      </w:r>
      <w:r w:rsidR="00715F77" w:rsidRPr="00715F77">
        <w:rPr>
          <w:rFonts w:ascii="Times New Roman" w:hAnsi="Times New Roman"/>
          <w:sz w:val="28"/>
          <w:szCs w:val="28"/>
        </w:rPr>
        <w:t xml:space="preserve"> территориального п</w:t>
      </w:r>
      <w:r w:rsidR="00715F77">
        <w:rPr>
          <w:rFonts w:ascii="Times New Roman" w:hAnsi="Times New Roman"/>
          <w:sz w:val="28"/>
          <w:szCs w:val="28"/>
        </w:rPr>
        <w:t>ланирования Красноярского края</w:t>
      </w:r>
      <w:r w:rsidRPr="00855F33">
        <w:rPr>
          <w:rFonts w:ascii="Times New Roman" w:hAnsi="Times New Roman"/>
          <w:sz w:val="28"/>
          <w:szCs w:val="28"/>
        </w:rPr>
        <w:t xml:space="preserve">. </w:t>
      </w:r>
    </w:p>
    <w:p w:rsidR="00E0193D" w:rsidRPr="00855F33" w:rsidRDefault="00E0193D" w:rsidP="00E01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93D" w:rsidRPr="00715F77" w:rsidRDefault="00715F77" w:rsidP="00715F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F77">
        <w:rPr>
          <w:rFonts w:ascii="Times New Roman" w:hAnsi="Times New Roman"/>
          <w:b/>
          <w:sz w:val="28"/>
          <w:szCs w:val="28"/>
        </w:rPr>
        <w:t>Проектные предложения</w:t>
      </w:r>
    </w:p>
    <w:p w:rsidR="00715F77" w:rsidRPr="00855F33" w:rsidRDefault="00715F77" w:rsidP="00715F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93D" w:rsidRDefault="001061A1" w:rsidP="00E76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47C4">
        <w:rPr>
          <w:rFonts w:ascii="Times New Roman" w:hAnsi="Times New Roman"/>
          <w:sz w:val="28"/>
          <w:szCs w:val="28"/>
        </w:rPr>
        <w:t xml:space="preserve"> </w:t>
      </w:r>
      <w:r w:rsidR="00715F77" w:rsidRPr="00715F77">
        <w:rPr>
          <w:rFonts w:ascii="Times New Roman" w:hAnsi="Times New Roman"/>
          <w:sz w:val="28"/>
          <w:szCs w:val="28"/>
        </w:rPr>
        <w:t xml:space="preserve">Внесены изменения в текстовую часть Правил, в части приведения в соответствие с изменениями градостроительного законодательства, поступившими предложениями о дополнении градостроительных регламентов видами разрешенного использования, урегулирования вопроса в части земельных участков под объектами (гаражи, </w:t>
      </w:r>
      <w:proofErr w:type="spellStart"/>
      <w:r w:rsidR="00715F77" w:rsidRPr="00715F77">
        <w:rPr>
          <w:rFonts w:ascii="Times New Roman" w:hAnsi="Times New Roman"/>
          <w:sz w:val="28"/>
          <w:szCs w:val="28"/>
        </w:rPr>
        <w:t>ижс</w:t>
      </w:r>
      <w:proofErr w:type="spellEnd"/>
      <w:r w:rsidR="00715F77" w:rsidRPr="00715F77">
        <w:rPr>
          <w:rFonts w:ascii="Times New Roman" w:hAnsi="Times New Roman"/>
          <w:sz w:val="28"/>
          <w:szCs w:val="28"/>
        </w:rPr>
        <w:t>) введенными в эксплуатацию до введения в действие П</w:t>
      </w:r>
      <w:r w:rsidR="002601DE">
        <w:rPr>
          <w:rFonts w:ascii="Times New Roman" w:hAnsi="Times New Roman"/>
          <w:sz w:val="28"/>
          <w:szCs w:val="28"/>
        </w:rPr>
        <w:t>равил</w:t>
      </w:r>
      <w:r w:rsidR="00715F77" w:rsidRPr="00715F77">
        <w:rPr>
          <w:rFonts w:ascii="Times New Roman" w:hAnsi="Times New Roman"/>
          <w:sz w:val="28"/>
          <w:szCs w:val="28"/>
        </w:rPr>
        <w:t>.</w:t>
      </w:r>
    </w:p>
    <w:p w:rsidR="0009411C" w:rsidRPr="00855F33" w:rsidRDefault="0009411C" w:rsidP="00E76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11C" w:rsidRDefault="001061A1" w:rsidP="00E76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9411C">
        <w:rPr>
          <w:rFonts w:ascii="Times New Roman" w:hAnsi="Times New Roman"/>
          <w:sz w:val="28"/>
          <w:szCs w:val="28"/>
        </w:rPr>
        <w:t>В</w:t>
      </w:r>
      <w:r w:rsidR="0009411C" w:rsidRPr="0009411C">
        <w:rPr>
          <w:rFonts w:ascii="Times New Roman" w:hAnsi="Times New Roman"/>
          <w:sz w:val="28"/>
          <w:szCs w:val="28"/>
        </w:rPr>
        <w:t>несены изменения в приложение 4 Правил «Карта границ территорий, предусматривающих осуществление деятельности по комплексному и устойчивому развитию территорий» в связи с поступившими предложениями об исключении и добавлении территорий, предусматривающих осуществление деятельности по комплексному и устойчивому развитию территорий,</w:t>
      </w:r>
      <w:r w:rsidR="0009411C">
        <w:rPr>
          <w:rFonts w:ascii="Times New Roman" w:hAnsi="Times New Roman"/>
          <w:sz w:val="28"/>
          <w:szCs w:val="28"/>
        </w:rPr>
        <w:t xml:space="preserve"> по следующим территориям:</w:t>
      </w:r>
    </w:p>
    <w:p w:rsidR="0009411C" w:rsidRDefault="0009411C" w:rsidP="00E76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11C" w:rsidRPr="00376C85" w:rsidRDefault="001061A1" w:rsidP="00E761B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376C85" w:rsidRPr="00376C85">
        <w:rPr>
          <w:rFonts w:ascii="Times New Roman" w:hAnsi="Times New Roman"/>
          <w:sz w:val="28"/>
          <w:szCs w:val="28"/>
        </w:rPr>
        <w:t>У</w:t>
      </w:r>
      <w:proofErr w:type="gramEnd"/>
      <w:r w:rsidR="00376C85" w:rsidRPr="00376C85">
        <w:rPr>
          <w:rFonts w:ascii="Times New Roman" w:hAnsi="Times New Roman"/>
          <w:sz w:val="28"/>
          <w:szCs w:val="28"/>
        </w:rPr>
        <w:t xml:space="preserve">становить </w:t>
      </w:r>
      <w:r w:rsidR="004E0F27" w:rsidRPr="00376C85">
        <w:rPr>
          <w:rFonts w:ascii="Times New Roman" w:hAnsi="Times New Roman"/>
          <w:sz w:val="28"/>
          <w:szCs w:val="28"/>
        </w:rPr>
        <w:t>территории, предусматривающие осуществление деятельности по комплексному и устойчивому развитию территорий</w:t>
      </w:r>
      <w:r w:rsidR="00376C85" w:rsidRPr="00376C85">
        <w:rPr>
          <w:rFonts w:ascii="Times New Roman" w:hAnsi="Times New Roman"/>
          <w:sz w:val="28"/>
          <w:szCs w:val="28"/>
        </w:rPr>
        <w:t xml:space="preserve"> в границах земельных участков в </w:t>
      </w:r>
      <w:r w:rsidR="00376C85" w:rsidRPr="00E761B1">
        <w:rPr>
          <w:rFonts w:ascii="Times New Roman" w:hAnsi="Times New Roman"/>
          <w:sz w:val="28"/>
          <w:szCs w:val="28"/>
        </w:rPr>
        <w:t>районе ул. Кубанская;</w:t>
      </w:r>
      <w:r w:rsidR="00376C85" w:rsidRPr="00376C85">
        <w:rPr>
          <w:rFonts w:ascii="Times New Roman" w:hAnsi="Times New Roman"/>
          <w:sz w:val="28"/>
          <w:szCs w:val="28"/>
        </w:rPr>
        <w:t xml:space="preserve"> территории на пересечении ул. Семафорной  – ул. Академика Вавилова (жилые дома № 389, 391, 403 по ул. Семафорной)</w:t>
      </w:r>
    </w:p>
    <w:p w:rsidR="00376C85" w:rsidRDefault="001061A1" w:rsidP="00E76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E0F27" w:rsidRPr="001061A1">
        <w:rPr>
          <w:rFonts w:ascii="Times New Roman" w:hAnsi="Times New Roman"/>
          <w:sz w:val="28"/>
          <w:szCs w:val="28"/>
        </w:rPr>
        <w:t>И</w:t>
      </w:r>
      <w:proofErr w:type="gramEnd"/>
      <w:r w:rsidR="004E0F27" w:rsidRPr="001061A1">
        <w:rPr>
          <w:rFonts w:ascii="Times New Roman" w:hAnsi="Times New Roman"/>
          <w:sz w:val="28"/>
          <w:szCs w:val="28"/>
        </w:rPr>
        <w:t>сключить территории, предусматривающие осуществление деятельности по комплексному и у</w:t>
      </w:r>
      <w:r w:rsidR="00376C85" w:rsidRPr="001061A1">
        <w:rPr>
          <w:rFonts w:ascii="Times New Roman" w:hAnsi="Times New Roman"/>
          <w:sz w:val="28"/>
          <w:szCs w:val="28"/>
        </w:rPr>
        <w:t xml:space="preserve">стойчивому развитию территорий </w:t>
      </w:r>
      <w:r w:rsidR="004E0F27" w:rsidRPr="001061A1">
        <w:rPr>
          <w:rFonts w:ascii="Times New Roman" w:hAnsi="Times New Roman"/>
          <w:sz w:val="28"/>
          <w:szCs w:val="28"/>
        </w:rPr>
        <w:t>по ул. Дудинская, 2;</w:t>
      </w:r>
      <w:r w:rsidR="00376C85" w:rsidRPr="001061A1">
        <w:rPr>
          <w:rFonts w:ascii="Times New Roman" w:hAnsi="Times New Roman"/>
          <w:sz w:val="28"/>
          <w:szCs w:val="28"/>
        </w:rPr>
        <w:t xml:space="preserve"> по ул. 6-я Полярная, 5;</w:t>
      </w:r>
      <w:r w:rsidR="004E0F27" w:rsidRPr="001061A1">
        <w:rPr>
          <w:rFonts w:ascii="Times New Roman" w:hAnsi="Times New Roman"/>
          <w:sz w:val="28"/>
          <w:szCs w:val="28"/>
        </w:rPr>
        <w:t xml:space="preserve"> по ул. Пирогова, 9а</w:t>
      </w:r>
      <w:r w:rsidR="00376C85" w:rsidRPr="001061A1">
        <w:rPr>
          <w:rFonts w:ascii="Times New Roman" w:hAnsi="Times New Roman"/>
          <w:sz w:val="28"/>
          <w:szCs w:val="28"/>
        </w:rPr>
        <w:t>;</w:t>
      </w:r>
      <w:r w:rsidR="007708E1" w:rsidRPr="001061A1">
        <w:rPr>
          <w:rFonts w:ascii="Times New Roman" w:hAnsi="Times New Roman"/>
          <w:sz w:val="28"/>
          <w:szCs w:val="28"/>
        </w:rPr>
        <w:t xml:space="preserve"> по ул. Семафорная,</w:t>
      </w:r>
      <w:r w:rsidR="002601DE">
        <w:rPr>
          <w:rFonts w:ascii="Times New Roman" w:hAnsi="Times New Roman"/>
          <w:sz w:val="28"/>
          <w:szCs w:val="28"/>
        </w:rPr>
        <w:t xml:space="preserve"> </w:t>
      </w:r>
      <w:r w:rsidR="007708E1" w:rsidRPr="001061A1">
        <w:rPr>
          <w:rFonts w:ascii="Times New Roman" w:hAnsi="Times New Roman"/>
          <w:sz w:val="28"/>
          <w:szCs w:val="28"/>
        </w:rPr>
        <w:t>219;</w:t>
      </w:r>
      <w:r w:rsidR="00376C85" w:rsidRPr="001061A1">
        <w:rPr>
          <w:rFonts w:ascii="Times New Roman" w:hAnsi="Times New Roman"/>
          <w:sz w:val="28"/>
          <w:szCs w:val="28"/>
        </w:rPr>
        <w:t xml:space="preserve"> по ул. Базарная, 128; по ул. Измайлова; территории на пересечении ул. Л. </w:t>
      </w:r>
      <w:proofErr w:type="spellStart"/>
      <w:r w:rsidR="00376C85" w:rsidRPr="001061A1">
        <w:rPr>
          <w:rFonts w:ascii="Times New Roman" w:hAnsi="Times New Roman"/>
          <w:sz w:val="28"/>
          <w:szCs w:val="28"/>
        </w:rPr>
        <w:t>Кецховели</w:t>
      </w:r>
      <w:proofErr w:type="spellEnd"/>
      <w:r w:rsidR="002601DE">
        <w:rPr>
          <w:rFonts w:ascii="Times New Roman" w:hAnsi="Times New Roman"/>
          <w:sz w:val="28"/>
          <w:szCs w:val="28"/>
        </w:rPr>
        <w:t xml:space="preserve"> –</w:t>
      </w:r>
      <w:r w:rsidR="00376C85" w:rsidRPr="001061A1">
        <w:rPr>
          <w:rFonts w:ascii="Times New Roman" w:hAnsi="Times New Roman"/>
          <w:sz w:val="28"/>
          <w:szCs w:val="28"/>
        </w:rPr>
        <w:t xml:space="preserve"> Новосибирская</w:t>
      </w:r>
      <w:r w:rsidR="002601DE">
        <w:rPr>
          <w:rFonts w:ascii="Times New Roman" w:hAnsi="Times New Roman"/>
          <w:sz w:val="28"/>
          <w:szCs w:val="28"/>
        </w:rPr>
        <w:t xml:space="preserve"> –</w:t>
      </w:r>
      <w:r w:rsidR="00376C85" w:rsidRPr="001061A1">
        <w:rPr>
          <w:rFonts w:ascii="Times New Roman" w:hAnsi="Times New Roman"/>
          <w:sz w:val="28"/>
          <w:szCs w:val="28"/>
        </w:rPr>
        <w:t xml:space="preserve"> Спартаковцев</w:t>
      </w:r>
      <w:r w:rsidR="002601DE">
        <w:rPr>
          <w:rFonts w:ascii="Times New Roman" w:hAnsi="Times New Roman"/>
          <w:sz w:val="28"/>
          <w:szCs w:val="28"/>
        </w:rPr>
        <w:t xml:space="preserve"> </w:t>
      </w:r>
      <w:r w:rsidR="00376C85" w:rsidRPr="001061A1">
        <w:rPr>
          <w:rFonts w:ascii="Times New Roman" w:hAnsi="Times New Roman"/>
          <w:sz w:val="28"/>
          <w:szCs w:val="28"/>
        </w:rPr>
        <w:t>- Толстого; территории на пересечении ул. Семафорной – ул. Академика Вавилова (жилые дома № 319 по ул. Семафорной)</w:t>
      </w:r>
    </w:p>
    <w:p w:rsidR="00E761B1" w:rsidRPr="001061A1" w:rsidRDefault="00E761B1" w:rsidP="00E76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93D" w:rsidRPr="00855F33" w:rsidRDefault="004E0F27" w:rsidP="00E76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1A1">
        <w:rPr>
          <w:rFonts w:ascii="Times New Roman" w:hAnsi="Times New Roman"/>
          <w:sz w:val="28"/>
          <w:szCs w:val="28"/>
        </w:rPr>
        <w:t>3.</w:t>
      </w:r>
      <w:r w:rsidR="00F64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</w:t>
      </w:r>
      <w:r w:rsidR="001061A1">
        <w:rPr>
          <w:rFonts w:ascii="Times New Roman" w:hAnsi="Times New Roman"/>
          <w:sz w:val="28"/>
          <w:szCs w:val="28"/>
        </w:rPr>
        <w:t>изменения</w:t>
      </w:r>
      <w:r w:rsidR="0009411C" w:rsidRPr="0009411C">
        <w:rPr>
          <w:rFonts w:ascii="Times New Roman" w:hAnsi="Times New Roman"/>
          <w:sz w:val="28"/>
          <w:szCs w:val="28"/>
        </w:rPr>
        <w:t xml:space="preserve"> в приложение 1 «Карта градостроительного </w:t>
      </w:r>
      <w:r>
        <w:rPr>
          <w:rFonts w:ascii="Times New Roman" w:hAnsi="Times New Roman"/>
          <w:sz w:val="28"/>
          <w:szCs w:val="28"/>
        </w:rPr>
        <w:t>зонирования города Красноярска»</w:t>
      </w:r>
      <w:r w:rsidR="002601DE">
        <w:rPr>
          <w:rFonts w:ascii="Times New Roman" w:hAnsi="Times New Roman"/>
          <w:sz w:val="28"/>
          <w:szCs w:val="28"/>
        </w:rPr>
        <w:t xml:space="preserve"> </w:t>
      </w:r>
      <w:r w:rsidR="001061A1">
        <w:rPr>
          <w:rFonts w:ascii="Times New Roman" w:hAnsi="Times New Roman"/>
          <w:sz w:val="28"/>
          <w:szCs w:val="28"/>
        </w:rPr>
        <w:t>-</w:t>
      </w:r>
      <w:r w:rsidR="002601DE">
        <w:rPr>
          <w:rFonts w:ascii="Times New Roman" w:hAnsi="Times New Roman"/>
          <w:sz w:val="28"/>
          <w:szCs w:val="28"/>
        </w:rPr>
        <w:t xml:space="preserve"> </w:t>
      </w:r>
      <w:r w:rsidR="001061A1">
        <w:rPr>
          <w:rFonts w:ascii="Times New Roman" w:hAnsi="Times New Roman"/>
          <w:sz w:val="28"/>
          <w:szCs w:val="28"/>
        </w:rPr>
        <w:t xml:space="preserve">соответствующие изменениям </w:t>
      </w:r>
      <w:r w:rsidR="001061A1" w:rsidRPr="001061A1">
        <w:rPr>
          <w:rFonts w:ascii="Times New Roman" w:hAnsi="Times New Roman"/>
          <w:sz w:val="28"/>
          <w:szCs w:val="28"/>
        </w:rPr>
        <w:t>в приложение 4 Правил</w:t>
      </w:r>
      <w:r>
        <w:rPr>
          <w:rFonts w:ascii="Times New Roman" w:hAnsi="Times New Roman"/>
          <w:sz w:val="28"/>
          <w:szCs w:val="28"/>
        </w:rPr>
        <w:t>:</w:t>
      </w:r>
    </w:p>
    <w:p w:rsidR="00E0193D" w:rsidRDefault="004E0F27" w:rsidP="00E761B1">
      <w:pPr>
        <w:pStyle w:val="a4"/>
        <w:numPr>
          <w:ilvl w:val="1"/>
          <w:numId w:val="44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3FB">
        <w:rPr>
          <w:rFonts w:ascii="Times New Roman" w:hAnsi="Times New Roman"/>
          <w:sz w:val="28"/>
          <w:szCs w:val="28"/>
        </w:rPr>
        <w:t>В границах земельных участков в районе ул. Кубанская установлена территориальная зона (МФ-1);</w:t>
      </w:r>
      <w:r w:rsidR="003633FB" w:rsidRPr="003633FB">
        <w:rPr>
          <w:rFonts w:ascii="Times New Roman" w:hAnsi="Times New Roman"/>
          <w:sz w:val="28"/>
          <w:szCs w:val="28"/>
        </w:rPr>
        <w:t xml:space="preserve"> в границах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территории на пересечении ул. Семафорной – ул. Академика Вавилова</w:t>
      </w:r>
      <w:r w:rsidR="00C72DAA">
        <w:rPr>
          <w:rFonts w:ascii="Times New Roman" w:hAnsi="Times New Roman"/>
          <w:sz w:val="28"/>
          <w:szCs w:val="28"/>
        </w:rPr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(жилые дома № 319 по ул. Семафорной)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установлена территориальная зона (Ж-4);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по ул. Дудинская, 2 установлена территориальная зона (МФ);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по ул.  Семафорная,</w:t>
      </w:r>
      <w:r w:rsidR="00C72DAA">
        <w:rPr>
          <w:rFonts w:ascii="Times New Roman" w:hAnsi="Times New Roman"/>
          <w:sz w:val="28"/>
          <w:szCs w:val="28"/>
        </w:rPr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219</w:t>
      </w:r>
      <w:r w:rsidR="00C72DAA">
        <w:rPr>
          <w:rFonts w:ascii="Times New Roman" w:hAnsi="Times New Roman"/>
          <w:sz w:val="28"/>
          <w:szCs w:val="28"/>
        </w:rPr>
        <w:t xml:space="preserve"> 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установлена территориальная зона (Ж-4);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по ул. Пирогова, 9а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установлена территориальная зона (Ж-4);</w:t>
      </w:r>
      <w:proofErr w:type="gramEnd"/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по ул. Базарная, 128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установлена территориальная зона</w:t>
      </w:r>
      <w:bookmarkStart w:id="0" w:name="_GoBack"/>
      <w:r w:rsidR="003633FB" w:rsidRPr="003633F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633FB" w:rsidRPr="003633FB">
        <w:rPr>
          <w:rFonts w:ascii="Times New Roman" w:hAnsi="Times New Roman"/>
          <w:sz w:val="28"/>
          <w:szCs w:val="28"/>
        </w:rPr>
        <w:t>(Ж-4);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по ул. Измайлова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установлена территориальная зона (МФ);</w:t>
      </w:r>
      <w:r w:rsidR="00C72DAA">
        <w:rPr>
          <w:rFonts w:ascii="Times New Roman" w:hAnsi="Times New Roman"/>
          <w:sz w:val="28"/>
          <w:szCs w:val="28"/>
        </w:rPr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на</w:t>
      </w:r>
      <w:r w:rsidR="003633FB" w:rsidRPr="003633FB"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 xml:space="preserve">территории на пересечении ул. Л. </w:t>
      </w:r>
      <w:proofErr w:type="spellStart"/>
      <w:r w:rsidR="003633FB" w:rsidRPr="003633FB">
        <w:rPr>
          <w:rFonts w:ascii="Times New Roman" w:hAnsi="Times New Roman"/>
          <w:sz w:val="28"/>
          <w:szCs w:val="28"/>
        </w:rPr>
        <w:t>Кецховели</w:t>
      </w:r>
      <w:proofErr w:type="spellEnd"/>
      <w:r w:rsidR="002601DE">
        <w:rPr>
          <w:rFonts w:ascii="Times New Roman" w:hAnsi="Times New Roman"/>
          <w:sz w:val="28"/>
          <w:szCs w:val="28"/>
        </w:rPr>
        <w:t xml:space="preserve"> –</w:t>
      </w:r>
      <w:r w:rsidR="003633FB" w:rsidRPr="003633FB">
        <w:rPr>
          <w:rFonts w:ascii="Times New Roman" w:hAnsi="Times New Roman"/>
          <w:sz w:val="28"/>
          <w:szCs w:val="28"/>
        </w:rPr>
        <w:t xml:space="preserve"> Новосибирская</w:t>
      </w:r>
      <w:r w:rsidR="002601DE">
        <w:rPr>
          <w:rFonts w:ascii="Times New Roman" w:hAnsi="Times New Roman"/>
          <w:sz w:val="28"/>
          <w:szCs w:val="28"/>
        </w:rPr>
        <w:t xml:space="preserve"> –</w:t>
      </w:r>
      <w:r w:rsidR="003633FB" w:rsidRPr="003633FB">
        <w:rPr>
          <w:rFonts w:ascii="Times New Roman" w:hAnsi="Times New Roman"/>
          <w:sz w:val="28"/>
          <w:szCs w:val="28"/>
        </w:rPr>
        <w:t xml:space="preserve"> Спартаковцев</w:t>
      </w:r>
      <w:r w:rsidR="002601DE">
        <w:rPr>
          <w:rFonts w:ascii="Times New Roman" w:hAnsi="Times New Roman"/>
          <w:sz w:val="28"/>
          <w:szCs w:val="28"/>
        </w:rPr>
        <w:t xml:space="preserve"> </w:t>
      </w:r>
      <w:r w:rsidR="003633FB" w:rsidRPr="003633FB">
        <w:rPr>
          <w:rFonts w:ascii="Times New Roman" w:hAnsi="Times New Roman"/>
          <w:sz w:val="28"/>
          <w:szCs w:val="28"/>
        </w:rPr>
        <w:t>- Толстого установ</w:t>
      </w:r>
      <w:r w:rsidR="003633FB">
        <w:rPr>
          <w:rFonts w:ascii="Times New Roman" w:hAnsi="Times New Roman"/>
          <w:sz w:val="28"/>
          <w:szCs w:val="28"/>
        </w:rPr>
        <w:t>лена территориальная зона (Ж-4).</w:t>
      </w:r>
    </w:p>
    <w:p w:rsidR="002601DE" w:rsidRDefault="002601DE" w:rsidP="002601DE">
      <w:pPr>
        <w:pStyle w:val="a4"/>
        <w:spacing w:after="0" w:line="240" w:lineRule="auto"/>
        <w:ind w:left="660"/>
        <w:jc w:val="both"/>
        <w:rPr>
          <w:rFonts w:ascii="Times New Roman" w:hAnsi="Times New Roman"/>
          <w:sz w:val="28"/>
          <w:szCs w:val="28"/>
        </w:rPr>
      </w:pPr>
    </w:p>
    <w:p w:rsidR="003633FB" w:rsidRPr="003633FB" w:rsidRDefault="001061A1" w:rsidP="00643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61A1">
        <w:rPr>
          <w:rFonts w:ascii="Times New Roman" w:hAnsi="Times New Roman"/>
          <w:sz w:val="28"/>
          <w:szCs w:val="28"/>
        </w:rPr>
        <w:t>.</w:t>
      </w:r>
      <w:r w:rsidR="00F647C4">
        <w:rPr>
          <w:rFonts w:ascii="Times New Roman" w:hAnsi="Times New Roman"/>
          <w:sz w:val="28"/>
          <w:szCs w:val="28"/>
        </w:rPr>
        <w:t xml:space="preserve"> </w:t>
      </w:r>
      <w:r w:rsidRPr="001061A1">
        <w:rPr>
          <w:rFonts w:ascii="Times New Roman" w:hAnsi="Times New Roman"/>
          <w:sz w:val="28"/>
          <w:szCs w:val="28"/>
        </w:rPr>
        <w:t>Внесены изменения в приложение 1 «Карта градостроительного зонирования города Красноярска»</w:t>
      </w:r>
      <w:r w:rsidR="00643356">
        <w:rPr>
          <w:rFonts w:ascii="Times New Roman" w:hAnsi="Times New Roman"/>
          <w:sz w:val="28"/>
          <w:szCs w:val="28"/>
        </w:rPr>
        <w:t xml:space="preserve"> в отношении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3356" w:rsidRPr="00643356">
        <w:rPr>
          <w:rFonts w:ascii="Times New Roman" w:hAnsi="Times New Roman"/>
          <w:sz w:val="28"/>
          <w:szCs w:val="28"/>
        </w:rPr>
        <w:t>участка</w:t>
      </w:r>
      <w:r w:rsidR="00F647C4">
        <w:rPr>
          <w:rFonts w:ascii="Times New Roman" w:hAnsi="Times New Roman"/>
          <w:sz w:val="28"/>
          <w:szCs w:val="28"/>
        </w:rPr>
        <w:t xml:space="preserve">, расположенного по </w:t>
      </w:r>
      <w:proofErr w:type="spellStart"/>
      <w:r w:rsidR="00F647C4">
        <w:rPr>
          <w:rFonts w:ascii="Times New Roman" w:hAnsi="Times New Roman"/>
          <w:sz w:val="28"/>
          <w:szCs w:val="28"/>
        </w:rPr>
        <w:t>пр</w:t>
      </w:r>
      <w:proofErr w:type="spellEnd"/>
      <w:r w:rsidR="00F647C4">
        <w:rPr>
          <w:rFonts w:ascii="Times New Roman" w:hAnsi="Times New Roman"/>
          <w:sz w:val="28"/>
          <w:szCs w:val="28"/>
        </w:rPr>
        <w:t>-ту Молодежный</w:t>
      </w:r>
      <w:r w:rsidR="00643356" w:rsidRPr="00643356">
        <w:rPr>
          <w:rFonts w:ascii="Times New Roman" w:hAnsi="Times New Roman"/>
          <w:sz w:val="28"/>
          <w:szCs w:val="28"/>
        </w:rPr>
        <w:t>, с целью приведения в соответствие с материалами Генерального плана города</w:t>
      </w:r>
      <w:r w:rsidR="00643356">
        <w:rPr>
          <w:rFonts w:ascii="Times New Roman" w:hAnsi="Times New Roman"/>
          <w:sz w:val="28"/>
          <w:szCs w:val="28"/>
        </w:rPr>
        <w:t>,</w:t>
      </w:r>
      <w:r w:rsidR="00643356" w:rsidRPr="00643356">
        <w:rPr>
          <w:rFonts w:ascii="Times New Roman" w:hAnsi="Times New Roman"/>
          <w:sz w:val="28"/>
          <w:szCs w:val="28"/>
        </w:rPr>
        <w:t xml:space="preserve"> обеспечения прав и законных интересов правооблада</w:t>
      </w:r>
      <w:r w:rsidR="00643356">
        <w:rPr>
          <w:rFonts w:ascii="Times New Roman" w:hAnsi="Times New Roman"/>
          <w:sz w:val="28"/>
          <w:szCs w:val="28"/>
        </w:rPr>
        <w:t>теля данного земельного участка.</w:t>
      </w:r>
    </w:p>
    <w:p w:rsidR="00E0193D" w:rsidRDefault="00E0193D" w:rsidP="00B56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193D" w:rsidSect="00F647C4">
      <w:footerReference w:type="default" r:id="rId9"/>
      <w:pgSz w:w="16839" w:h="23814" w:code="8"/>
      <w:pgMar w:top="851" w:right="821" w:bottom="1701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09" w:rsidRDefault="000A3909" w:rsidP="00435BC8">
      <w:pPr>
        <w:spacing w:after="0" w:line="240" w:lineRule="auto"/>
      </w:pPr>
      <w:r>
        <w:separator/>
      </w:r>
    </w:p>
  </w:endnote>
  <w:endnote w:type="continuationSeparator" w:id="0">
    <w:p w:rsidR="000A3909" w:rsidRDefault="000A3909" w:rsidP="0043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28" w:rsidRDefault="007D4F28">
    <w:pPr>
      <w:pStyle w:val="aa"/>
      <w:jc w:val="center"/>
    </w:pPr>
  </w:p>
  <w:p w:rsidR="007D4F28" w:rsidRDefault="007D4F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09" w:rsidRDefault="000A3909" w:rsidP="00435BC8">
      <w:pPr>
        <w:spacing w:after="0" w:line="240" w:lineRule="auto"/>
      </w:pPr>
      <w:r>
        <w:separator/>
      </w:r>
    </w:p>
  </w:footnote>
  <w:footnote w:type="continuationSeparator" w:id="0">
    <w:p w:rsidR="000A3909" w:rsidRDefault="000A3909" w:rsidP="0043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262"/>
    <w:multiLevelType w:val="hybridMultilevel"/>
    <w:tmpl w:val="AB3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778A"/>
    <w:multiLevelType w:val="hybridMultilevel"/>
    <w:tmpl w:val="5D8426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6160C"/>
    <w:multiLevelType w:val="hybridMultilevel"/>
    <w:tmpl w:val="EF4A7482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A7145A6"/>
    <w:multiLevelType w:val="hybridMultilevel"/>
    <w:tmpl w:val="676C2CF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BF5D5B"/>
    <w:multiLevelType w:val="hybridMultilevel"/>
    <w:tmpl w:val="C40A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073CB"/>
    <w:multiLevelType w:val="hybridMultilevel"/>
    <w:tmpl w:val="3818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1D0F"/>
    <w:multiLevelType w:val="hybridMultilevel"/>
    <w:tmpl w:val="8F02CEF0"/>
    <w:lvl w:ilvl="0" w:tplc="E80C9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1522A5D"/>
    <w:multiLevelType w:val="hybridMultilevel"/>
    <w:tmpl w:val="F4C85A22"/>
    <w:lvl w:ilvl="0" w:tplc="03B0F5F8">
      <w:numFmt w:val="bullet"/>
      <w:lvlText w:val="-"/>
      <w:lvlJc w:val="left"/>
      <w:pPr>
        <w:ind w:left="11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3294ACB"/>
    <w:multiLevelType w:val="hybridMultilevel"/>
    <w:tmpl w:val="6A8E56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F540BD"/>
    <w:multiLevelType w:val="hybridMultilevel"/>
    <w:tmpl w:val="AF3C3C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5E23141"/>
    <w:multiLevelType w:val="hybridMultilevel"/>
    <w:tmpl w:val="C140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D3573"/>
    <w:multiLevelType w:val="hybridMultilevel"/>
    <w:tmpl w:val="549A13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A6F403D"/>
    <w:multiLevelType w:val="hybridMultilevel"/>
    <w:tmpl w:val="64AE0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D52C8"/>
    <w:multiLevelType w:val="hybridMultilevel"/>
    <w:tmpl w:val="F5184C0E"/>
    <w:lvl w:ilvl="0" w:tplc="03B0F5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52BA3"/>
    <w:multiLevelType w:val="hybridMultilevel"/>
    <w:tmpl w:val="3818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65AB5"/>
    <w:multiLevelType w:val="hybridMultilevel"/>
    <w:tmpl w:val="653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7DF7"/>
    <w:multiLevelType w:val="hybridMultilevel"/>
    <w:tmpl w:val="62665B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E6D556F"/>
    <w:multiLevelType w:val="hybridMultilevel"/>
    <w:tmpl w:val="6164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708C"/>
    <w:multiLevelType w:val="hybridMultilevel"/>
    <w:tmpl w:val="F45C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118C2"/>
    <w:multiLevelType w:val="hybridMultilevel"/>
    <w:tmpl w:val="06E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10814"/>
    <w:multiLevelType w:val="hybridMultilevel"/>
    <w:tmpl w:val="1BA61A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46E0470E"/>
    <w:multiLevelType w:val="hybridMultilevel"/>
    <w:tmpl w:val="1B88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30C79"/>
    <w:multiLevelType w:val="hybridMultilevel"/>
    <w:tmpl w:val="46FCA2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2107F"/>
    <w:multiLevelType w:val="hybridMultilevel"/>
    <w:tmpl w:val="3B58F8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AC3524D"/>
    <w:multiLevelType w:val="hybridMultilevel"/>
    <w:tmpl w:val="35EC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0406"/>
    <w:multiLevelType w:val="hybridMultilevel"/>
    <w:tmpl w:val="E8605534"/>
    <w:lvl w:ilvl="0" w:tplc="CB42188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006405F"/>
    <w:multiLevelType w:val="hybridMultilevel"/>
    <w:tmpl w:val="D490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52EE8"/>
    <w:multiLevelType w:val="hybridMultilevel"/>
    <w:tmpl w:val="179E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71CDD"/>
    <w:multiLevelType w:val="multilevel"/>
    <w:tmpl w:val="DCB811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9">
    <w:nsid w:val="5C7D722B"/>
    <w:multiLevelType w:val="hybridMultilevel"/>
    <w:tmpl w:val="7D8A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1A0"/>
    <w:multiLevelType w:val="hybridMultilevel"/>
    <w:tmpl w:val="FD4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60234"/>
    <w:multiLevelType w:val="hybridMultilevel"/>
    <w:tmpl w:val="4824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761D4"/>
    <w:multiLevelType w:val="hybridMultilevel"/>
    <w:tmpl w:val="AB6CBA08"/>
    <w:lvl w:ilvl="0" w:tplc="EF705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3A86E7B"/>
    <w:multiLevelType w:val="hybridMultilevel"/>
    <w:tmpl w:val="D490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174C"/>
    <w:multiLevelType w:val="hybridMultilevel"/>
    <w:tmpl w:val="D96E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56601"/>
    <w:multiLevelType w:val="hybridMultilevel"/>
    <w:tmpl w:val="972ABCC2"/>
    <w:lvl w:ilvl="0" w:tplc="4ADA1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E06E3C"/>
    <w:multiLevelType w:val="hybridMultilevel"/>
    <w:tmpl w:val="7E54C768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7917AD3"/>
    <w:multiLevelType w:val="hybridMultilevel"/>
    <w:tmpl w:val="CF88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02E7D"/>
    <w:multiLevelType w:val="hybridMultilevel"/>
    <w:tmpl w:val="8AF4369C"/>
    <w:lvl w:ilvl="0" w:tplc="60948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E4241"/>
    <w:multiLevelType w:val="hybridMultilevel"/>
    <w:tmpl w:val="E2E6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4768A"/>
    <w:multiLevelType w:val="hybridMultilevel"/>
    <w:tmpl w:val="6A8E565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D7032CA"/>
    <w:multiLevelType w:val="hybridMultilevel"/>
    <w:tmpl w:val="2E72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C3EB6"/>
    <w:multiLevelType w:val="hybridMultilevel"/>
    <w:tmpl w:val="1994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B5565"/>
    <w:multiLevelType w:val="hybridMultilevel"/>
    <w:tmpl w:val="995E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43"/>
  </w:num>
  <w:num w:numId="4">
    <w:abstractNumId w:val="10"/>
  </w:num>
  <w:num w:numId="5">
    <w:abstractNumId w:val="4"/>
  </w:num>
  <w:num w:numId="6">
    <w:abstractNumId w:val="33"/>
  </w:num>
  <w:num w:numId="7">
    <w:abstractNumId w:val="34"/>
  </w:num>
  <w:num w:numId="8">
    <w:abstractNumId w:val="26"/>
  </w:num>
  <w:num w:numId="9">
    <w:abstractNumId w:val="41"/>
  </w:num>
  <w:num w:numId="10">
    <w:abstractNumId w:val="15"/>
  </w:num>
  <w:num w:numId="11">
    <w:abstractNumId w:val="37"/>
  </w:num>
  <w:num w:numId="12">
    <w:abstractNumId w:val="14"/>
  </w:num>
  <w:num w:numId="13">
    <w:abstractNumId w:val="5"/>
  </w:num>
  <w:num w:numId="14">
    <w:abstractNumId w:val="24"/>
  </w:num>
  <w:num w:numId="15">
    <w:abstractNumId w:val="27"/>
  </w:num>
  <w:num w:numId="16">
    <w:abstractNumId w:val="12"/>
  </w:num>
  <w:num w:numId="17">
    <w:abstractNumId w:val="1"/>
  </w:num>
  <w:num w:numId="18">
    <w:abstractNumId w:val="8"/>
  </w:num>
  <w:num w:numId="19">
    <w:abstractNumId w:val="11"/>
  </w:num>
  <w:num w:numId="20">
    <w:abstractNumId w:val="16"/>
  </w:num>
  <w:num w:numId="21">
    <w:abstractNumId w:val="32"/>
  </w:num>
  <w:num w:numId="22">
    <w:abstractNumId w:val="3"/>
  </w:num>
  <w:num w:numId="23">
    <w:abstractNumId w:val="6"/>
  </w:num>
  <w:num w:numId="24">
    <w:abstractNumId w:val="22"/>
  </w:num>
  <w:num w:numId="25">
    <w:abstractNumId w:val="9"/>
  </w:num>
  <w:num w:numId="26">
    <w:abstractNumId w:val="13"/>
  </w:num>
  <w:num w:numId="27">
    <w:abstractNumId w:val="7"/>
  </w:num>
  <w:num w:numId="28">
    <w:abstractNumId w:val="36"/>
  </w:num>
  <w:num w:numId="29">
    <w:abstractNumId w:val="40"/>
  </w:num>
  <w:num w:numId="30">
    <w:abstractNumId w:val="20"/>
  </w:num>
  <w:num w:numId="31">
    <w:abstractNumId w:val="23"/>
  </w:num>
  <w:num w:numId="32">
    <w:abstractNumId w:val="2"/>
  </w:num>
  <w:num w:numId="33">
    <w:abstractNumId w:val="30"/>
  </w:num>
  <w:num w:numId="34">
    <w:abstractNumId w:val="38"/>
  </w:num>
  <w:num w:numId="35">
    <w:abstractNumId w:val="35"/>
  </w:num>
  <w:num w:numId="36">
    <w:abstractNumId w:val="19"/>
  </w:num>
  <w:num w:numId="37">
    <w:abstractNumId w:val="0"/>
  </w:num>
  <w:num w:numId="38">
    <w:abstractNumId w:val="21"/>
  </w:num>
  <w:num w:numId="39">
    <w:abstractNumId w:val="29"/>
  </w:num>
  <w:num w:numId="40">
    <w:abstractNumId w:val="42"/>
  </w:num>
  <w:num w:numId="41">
    <w:abstractNumId w:val="17"/>
  </w:num>
  <w:num w:numId="42">
    <w:abstractNumId w:val="31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4"/>
    <w:rsid w:val="0000424C"/>
    <w:rsid w:val="00006AEF"/>
    <w:rsid w:val="00007F12"/>
    <w:rsid w:val="00010C1E"/>
    <w:rsid w:val="00017430"/>
    <w:rsid w:val="0002245E"/>
    <w:rsid w:val="000238B4"/>
    <w:rsid w:val="00024126"/>
    <w:rsid w:val="00037641"/>
    <w:rsid w:val="00037EA3"/>
    <w:rsid w:val="0004034A"/>
    <w:rsid w:val="0004274E"/>
    <w:rsid w:val="0004435F"/>
    <w:rsid w:val="0005252F"/>
    <w:rsid w:val="00053248"/>
    <w:rsid w:val="00054823"/>
    <w:rsid w:val="000560FA"/>
    <w:rsid w:val="00064EC4"/>
    <w:rsid w:val="0007447F"/>
    <w:rsid w:val="0008108B"/>
    <w:rsid w:val="00082C73"/>
    <w:rsid w:val="00085EBF"/>
    <w:rsid w:val="00090EE7"/>
    <w:rsid w:val="0009411C"/>
    <w:rsid w:val="00095C01"/>
    <w:rsid w:val="00097EB7"/>
    <w:rsid w:val="000A352D"/>
    <w:rsid w:val="000A3909"/>
    <w:rsid w:val="000B117D"/>
    <w:rsid w:val="000B343C"/>
    <w:rsid w:val="000C21BF"/>
    <w:rsid w:val="000C5ACB"/>
    <w:rsid w:val="000C6106"/>
    <w:rsid w:val="000D168E"/>
    <w:rsid w:val="000D5168"/>
    <w:rsid w:val="000D6551"/>
    <w:rsid w:val="000D74C2"/>
    <w:rsid w:val="000E073C"/>
    <w:rsid w:val="000E6CEF"/>
    <w:rsid w:val="000E7AD5"/>
    <w:rsid w:val="000F3526"/>
    <w:rsid w:val="000F765D"/>
    <w:rsid w:val="001061A1"/>
    <w:rsid w:val="00110A2A"/>
    <w:rsid w:val="00111773"/>
    <w:rsid w:val="001213DC"/>
    <w:rsid w:val="00121452"/>
    <w:rsid w:val="00124845"/>
    <w:rsid w:val="00126BC5"/>
    <w:rsid w:val="001320A3"/>
    <w:rsid w:val="001377B3"/>
    <w:rsid w:val="001432D3"/>
    <w:rsid w:val="001444CA"/>
    <w:rsid w:val="00145197"/>
    <w:rsid w:val="001509F5"/>
    <w:rsid w:val="001524BF"/>
    <w:rsid w:val="00154ACD"/>
    <w:rsid w:val="0015649D"/>
    <w:rsid w:val="00161DB8"/>
    <w:rsid w:val="00164072"/>
    <w:rsid w:val="0016408D"/>
    <w:rsid w:val="0016556E"/>
    <w:rsid w:val="00167287"/>
    <w:rsid w:val="001717E2"/>
    <w:rsid w:val="001903ED"/>
    <w:rsid w:val="00192FE4"/>
    <w:rsid w:val="00197ACD"/>
    <w:rsid w:val="001A3BC9"/>
    <w:rsid w:val="001A7CFF"/>
    <w:rsid w:val="001B0279"/>
    <w:rsid w:val="001B6941"/>
    <w:rsid w:val="001C2007"/>
    <w:rsid w:val="001C50E6"/>
    <w:rsid w:val="001C5F06"/>
    <w:rsid w:val="001E3EAB"/>
    <w:rsid w:val="001E456D"/>
    <w:rsid w:val="001F0962"/>
    <w:rsid w:val="001F2018"/>
    <w:rsid w:val="001F28EE"/>
    <w:rsid w:val="001F4AAB"/>
    <w:rsid w:val="001F4B82"/>
    <w:rsid w:val="001F51E9"/>
    <w:rsid w:val="001F62D3"/>
    <w:rsid w:val="002007A3"/>
    <w:rsid w:val="00201620"/>
    <w:rsid w:val="00201B7E"/>
    <w:rsid w:val="00203E6F"/>
    <w:rsid w:val="00204DE1"/>
    <w:rsid w:val="0021515E"/>
    <w:rsid w:val="00217425"/>
    <w:rsid w:val="002268F5"/>
    <w:rsid w:val="00226D45"/>
    <w:rsid w:val="002276F6"/>
    <w:rsid w:val="0023171D"/>
    <w:rsid w:val="00232FDC"/>
    <w:rsid w:val="00242F22"/>
    <w:rsid w:val="00244EEF"/>
    <w:rsid w:val="00246A06"/>
    <w:rsid w:val="00256D1E"/>
    <w:rsid w:val="00257916"/>
    <w:rsid w:val="002601DE"/>
    <w:rsid w:val="0028020B"/>
    <w:rsid w:val="00283719"/>
    <w:rsid w:val="002867A2"/>
    <w:rsid w:val="0028774C"/>
    <w:rsid w:val="00292C1E"/>
    <w:rsid w:val="002939AF"/>
    <w:rsid w:val="002A0F7D"/>
    <w:rsid w:val="002A1C66"/>
    <w:rsid w:val="002A1FEB"/>
    <w:rsid w:val="002A3F60"/>
    <w:rsid w:val="002A4CCA"/>
    <w:rsid w:val="002A5F89"/>
    <w:rsid w:val="002A6636"/>
    <w:rsid w:val="002B2BD7"/>
    <w:rsid w:val="002B4B99"/>
    <w:rsid w:val="002C4BDB"/>
    <w:rsid w:val="002C6B97"/>
    <w:rsid w:val="002C6F08"/>
    <w:rsid w:val="002D451B"/>
    <w:rsid w:val="002D63E5"/>
    <w:rsid w:val="002E3756"/>
    <w:rsid w:val="002F1FBE"/>
    <w:rsid w:val="002F3CB3"/>
    <w:rsid w:val="002F3D5E"/>
    <w:rsid w:val="002F4462"/>
    <w:rsid w:val="003001BC"/>
    <w:rsid w:val="0030152C"/>
    <w:rsid w:val="003016D7"/>
    <w:rsid w:val="00312933"/>
    <w:rsid w:val="00320716"/>
    <w:rsid w:val="00320F2B"/>
    <w:rsid w:val="00321DF2"/>
    <w:rsid w:val="00336F19"/>
    <w:rsid w:val="003425F2"/>
    <w:rsid w:val="003429ED"/>
    <w:rsid w:val="00342D34"/>
    <w:rsid w:val="0035208C"/>
    <w:rsid w:val="003535A1"/>
    <w:rsid w:val="003545F5"/>
    <w:rsid w:val="003572A2"/>
    <w:rsid w:val="00360A29"/>
    <w:rsid w:val="00360CBF"/>
    <w:rsid w:val="003633FB"/>
    <w:rsid w:val="00367872"/>
    <w:rsid w:val="003708D7"/>
    <w:rsid w:val="00371D3C"/>
    <w:rsid w:val="00375B97"/>
    <w:rsid w:val="00376C85"/>
    <w:rsid w:val="00382F9D"/>
    <w:rsid w:val="003850F9"/>
    <w:rsid w:val="00392090"/>
    <w:rsid w:val="00394169"/>
    <w:rsid w:val="003A2B56"/>
    <w:rsid w:val="003A3F0B"/>
    <w:rsid w:val="003A5711"/>
    <w:rsid w:val="003A5A79"/>
    <w:rsid w:val="003A78A0"/>
    <w:rsid w:val="003B0404"/>
    <w:rsid w:val="003B4B72"/>
    <w:rsid w:val="003B75C3"/>
    <w:rsid w:val="003C0C2E"/>
    <w:rsid w:val="003C225B"/>
    <w:rsid w:val="003C2F93"/>
    <w:rsid w:val="003D219C"/>
    <w:rsid w:val="003D4577"/>
    <w:rsid w:val="003E0B07"/>
    <w:rsid w:val="003E310B"/>
    <w:rsid w:val="003E4118"/>
    <w:rsid w:val="003F2243"/>
    <w:rsid w:val="003F6234"/>
    <w:rsid w:val="00410841"/>
    <w:rsid w:val="00412ADC"/>
    <w:rsid w:val="00412F15"/>
    <w:rsid w:val="00414971"/>
    <w:rsid w:val="00424996"/>
    <w:rsid w:val="0043123C"/>
    <w:rsid w:val="00433B76"/>
    <w:rsid w:val="00435BC8"/>
    <w:rsid w:val="00443DD7"/>
    <w:rsid w:val="00444923"/>
    <w:rsid w:val="00445E8B"/>
    <w:rsid w:val="00453D5C"/>
    <w:rsid w:val="004568EB"/>
    <w:rsid w:val="00460AC0"/>
    <w:rsid w:val="00470186"/>
    <w:rsid w:val="004742C6"/>
    <w:rsid w:val="00484422"/>
    <w:rsid w:val="00486274"/>
    <w:rsid w:val="00486311"/>
    <w:rsid w:val="00495C36"/>
    <w:rsid w:val="004A1064"/>
    <w:rsid w:val="004A2F31"/>
    <w:rsid w:val="004A4759"/>
    <w:rsid w:val="004B0D95"/>
    <w:rsid w:val="004B0E7E"/>
    <w:rsid w:val="004B2F0B"/>
    <w:rsid w:val="004C01F2"/>
    <w:rsid w:val="004C368C"/>
    <w:rsid w:val="004C52A9"/>
    <w:rsid w:val="004D2146"/>
    <w:rsid w:val="004E0F27"/>
    <w:rsid w:val="004F63CB"/>
    <w:rsid w:val="004F7A84"/>
    <w:rsid w:val="005009E8"/>
    <w:rsid w:val="00501B96"/>
    <w:rsid w:val="0050247C"/>
    <w:rsid w:val="00503073"/>
    <w:rsid w:val="0050735A"/>
    <w:rsid w:val="005135CB"/>
    <w:rsid w:val="005161E9"/>
    <w:rsid w:val="00516E46"/>
    <w:rsid w:val="00523EF3"/>
    <w:rsid w:val="00526970"/>
    <w:rsid w:val="00531763"/>
    <w:rsid w:val="00532AE7"/>
    <w:rsid w:val="005343DC"/>
    <w:rsid w:val="00537B0C"/>
    <w:rsid w:val="0054277B"/>
    <w:rsid w:val="00542D6B"/>
    <w:rsid w:val="00546C8D"/>
    <w:rsid w:val="00547E85"/>
    <w:rsid w:val="00560097"/>
    <w:rsid w:val="00563542"/>
    <w:rsid w:val="00566DE7"/>
    <w:rsid w:val="0057297E"/>
    <w:rsid w:val="00580FB4"/>
    <w:rsid w:val="00584C14"/>
    <w:rsid w:val="005900DC"/>
    <w:rsid w:val="00590231"/>
    <w:rsid w:val="005902C9"/>
    <w:rsid w:val="0059177F"/>
    <w:rsid w:val="00594502"/>
    <w:rsid w:val="00595FD3"/>
    <w:rsid w:val="005A03EC"/>
    <w:rsid w:val="005A562F"/>
    <w:rsid w:val="005B326E"/>
    <w:rsid w:val="005B3CBF"/>
    <w:rsid w:val="005B53CF"/>
    <w:rsid w:val="005B75AF"/>
    <w:rsid w:val="005C2A73"/>
    <w:rsid w:val="005C3438"/>
    <w:rsid w:val="005C5396"/>
    <w:rsid w:val="005C5551"/>
    <w:rsid w:val="005D00E3"/>
    <w:rsid w:val="005D4AB3"/>
    <w:rsid w:val="005E0E05"/>
    <w:rsid w:val="005E5A9A"/>
    <w:rsid w:val="005E5DFE"/>
    <w:rsid w:val="005E72EC"/>
    <w:rsid w:val="005E77BC"/>
    <w:rsid w:val="005F076C"/>
    <w:rsid w:val="005F13F5"/>
    <w:rsid w:val="005F2016"/>
    <w:rsid w:val="005F789E"/>
    <w:rsid w:val="0061539F"/>
    <w:rsid w:val="00622DC4"/>
    <w:rsid w:val="00624129"/>
    <w:rsid w:val="00626E73"/>
    <w:rsid w:val="00626F7F"/>
    <w:rsid w:val="006324D8"/>
    <w:rsid w:val="00637E04"/>
    <w:rsid w:val="00641E5D"/>
    <w:rsid w:val="00643356"/>
    <w:rsid w:val="00646036"/>
    <w:rsid w:val="0065215E"/>
    <w:rsid w:val="00654760"/>
    <w:rsid w:val="00654B25"/>
    <w:rsid w:val="0065581F"/>
    <w:rsid w:val="00670E4C"/>
    <w:rsid w:val="00692E94"/>
    <w:rsid w:val="006A3FE4"/>
    <w:rsid w:val="006B1167"/>
    <w:rsid w:val="006B21C9"/>
    <w:rsid w:val="006B73B7"/>
    <w:rsid w:val="006C1248"/>
    <w:rsid w:val="006C3FB4"/>
    <w:rsid w:val="006D054C"/>
    <w:rsid w:val="006D0C84"/>
    <w:rsid w:val="006F0D0B"/>
    <w:rsid w:val="006F1436"/>
    <w:rsid w:val="006F4B69"/>
    <w:rsid w:val="0070041F"/>
    <w:rsid w:val="00701FD1"/>
    <w:rsid w:val="0070435A"/>
    <w:rsid w:val="00704969"/>
    <w:rsid w:val="00711EAB"/>
    <w:rsid w:val="00715F77"/>
    <w:rsid w:val="00716FDD"/>
    <w:rsid w:val="00720437"/>
    <w:rsid w:val="00721ECB"/>
    <w:rsid w:val="00723447"/>
    <w:rsid w:val="00727B96"/>
    <w:rsid w:val="00735822"/>
    <w:rsid w:val="007358C6"/>
    <w:rsid w:val="00754030"/>
    <w:rsid w:val="00760C0C"/>
    <w:rsid w:val="007644D6"/>
    <w:rsid w:val="00767A75"/>
    <w:rsid w:val="0077068D"/>
    <w:rsid w:val="007708E1"/>
    <w:rsid w:val="00773C8F"/>
    <w:rsid w:val="00776912"/>
    <w:rsid w:val="00777D8B"/>
    <w:rsid w:val="00780D5E"/>
    <w:rsid w:val="00784FA7"/>
    <w:rsid w:val="00791289"/>
    <w:rsid w:val="00793624"/>
    <w:rsid w:val="00794E8C"/>
    <w:rsid w:val="007A0DAE"/>
    <w:rsid w:val="007A25BC"/>
    <w:rsid w:val="007A2AD9"/>
    <w:rsid w:val="007B056E"/>
    <w:rsid w:val="007B4FE8"/>
    <w:rsid w:val="007C46B4"/>
    <w:rsid w:val="007D4655"/>
    <w:rsid w:val="007D4F28"/>
    <w:rsid w:val="007D55E2"/>
    <w:rsid w:val="007E2089"/>
    <w:rsid w:val="007E5E8C"/>
    <w:rsid w:val="007E799B"/>
    <w:rsid w:val="007F525E"/>
    <w:rsid w:val="007F6D02"/>
    <w:rsid w:val="008145DC"/>
    <w:rsid w:val="00815439"/>
    <w:rsid w:val="00815460"/>
    <w:rsid w:val="008326CE"/>
    <w:rsid w:val="00843525"/>
    <w:rsid w:val="00852EE5"/>
    <w:rsid w:val="00855F33"/>
    <w:rsid w:val="00856B3F"/>
    <w:rsid w:val="0085760E"/>
    <w:rsid w:val="00861954"/>
    <w:rsid w:val="00867EC4"/>
    <w:rsid w:val="008803FD"/>
    <w:rsid w:val="00880518"/>
    <w:rsid w:val="00882E47"/>
    <w:rsid w:val="008850E4"/>
    <w:rsid w:val="008919DE"/>
    <w:rsid w:val="00891B0A"/>
    <w:rsid w:val="00892CBA"/>
    <w:rsid w:val="00893B36"/>
    <w:rsid w:val="0089780B"/>
    <w:rsid w:val="008A0D32"/>
    <w:rsid w:val="008A1B27"/>
    <w:rsid w:val="008A29FF"/>
    <w:rsid w:val="008A2E13"/>
    <w:rsid w:val="008B3B17"/>
    <w:rsid w:val="008B550F"/>
    <w:rsid w:val="008B61A8"/>
    <w:rsid w:val="008C18C5"/>
    <w:rsid w:val="008D1883"/>
    <w:rsid w:val="008D1BB0"/>
    <w:rsid w:val="008E5853"/>
    <w:rsid w:val="008E6617"/>
    <w:rsid w:val="008F01E8"/>
    <w:rsid w:val="008F214D"/>
    <w:rsid w:val="008F417D"/>
    <w:rsid w:val="008F6A40"/>
    <w:rsid w:val="00902C0A"/>
    <w:rsid w:val="00910F32"/>
    <w:rsid w:val="00916D4B"/>
    <w:rsid w:val="009200E9"/>
    <w:rsid w:val="00921F2A"/>
    <w:rsid w:val="009301F3"/>
    <w:rsid w:val="009306DA"/>
    <w:rsid w:val="009307BA"/>
    <w:rsid w:val="0093473A"/>
    <w:rsid w:val="00937718"/>
    <w:rsid w:val="009425F2"/>
    <w:rsid w:val="00945B53"/>
    <w:rsid w:val="00953138"/>
    <w:rsid w:val="00955955"/>
    <w:rsid w:val="00957290"/>
    <w:rsid w:val="009637CA"/>
    <w:rsid w:val="00965342"/>
    <w:rsid w:val="00966596"/>
    <w:rsid w:val="0097249D"/>
    <w:rsid w:val="009822BA"/>
    <w:rsid w:val="009843A9"/>
    <w:rsid w:val="00984ABF"/>
    <w:rsid w:val="00987016"/>
    <w:rsid w:val="00991C84"/>
    <w:rsid w:val="00992E21"/>
    <w:rsid w:val="00997FC9"/>
    <w:rsid w:val="009A0FB7"/>
    <w:rsid w:val="009B109C"/>
    <w:rsid w:val="009B29F6"/>
    <w:rsid w:val="009B5306"/>
    <w:rsid w:val="009B5D66"/>
    <w:rsid w:val="009C6C71"/>
    <w:rsid w:val="009C7842"/>
    <w:rsid w:val="009E58BE"/>
    <w:rsid w:val="009F220B"/>
    <w:rsid w:val="009F2610"/>
    <w:rsid w:val="00A0624D"/>
    <w:rsid w:val="00A24FA2"/>
    <w:rsid w:val="00A2527B"/>
    <w:rsid w:val="00A446DA"/>
    <w:rsid w:val="00A4626A"/>
    <w:rsid w:val="00A52741"/>
    <w:rsid w:val="00A53ABB"/>
    <w:rsid w:val="00A5547F"/>
    <w:rsid w:val="00A577E2"/>
    <w:rsid w:val="00A61088"/>
    <w:rsid w:val="00A7140B"/>
    <w:rsid w:val="00A804E0"/>
    <w:rsid w:val="00A80D01"/>
    <w:rsid w:val="00AA1926"/>
    <w:rsid w:val="00AA1F6E"/>
    <w:rsid w:val="00AA2CF8"/>
    <w:rsid w:val="00AA4F0C"/>
    <w:rsid w:val="00AB306B"/>
    <w:rsid w:val="00AC1A4B"/>
    <w:rsid w:val="00AC3993"/>
    <w:rsid w:val="00AC3F91"/>
    <w:rsid w:val="00AC5A7E"/>
    <w:rsid w:val="00AC78AA"/>
    <w:rsid w:val="00AD20A5"/>
    <w:rsid w:val="00AD2455"/>
    <w:rsid w:val="00AD5A83"/>
    <w:rsid w:val="00AD5C0A"/>
    <w:rsid w:val="00AD7D94"/>
    <w:rsid w:val="00AE2C3B"/>
    <w:rsid w:val="00AE48BF"/>
    <w:rsid w:val="00AE4AE6"/>
    <w:rsid w:val="00AE7D1D"/>
    <w:rsid w:val="00AF2ABA"/>
    <w:rsid w:val="00AF4054"/>
    <w:rsid w:val="00AF6D5C"/>
    <w:rsid w:val="00AF786D"/>
    <w:rsid w:val="00B0400F"/>
    <w:rsid w:val="00B04925"/>
    <w:rsid w:val="00B14032"/>
    <w:rsid w:val="00B333A0"/>
    <w:rsid w:val="00B41731"/>
    <w:rsid w:val="00B4290B"/>
    <w:rsid w:val="00B44F46"/>
    <w:rsid w:val="00B4655A"/>
    <w:rsid w:val="00B469FC"/>
    <w:rsid w:val="00B501C3"/>
    <w:rsid w:val="00B5636F"/>
    <w:rsid w:val="00B63056"/>
    <w:rsid w:val="00B63946"/>
    <w:rsid w:val="00B703B3"/>
    <w:rsid w:val="00B72693"/>
    <w:rsid w:val="00B81E0E"/>
    <w:rsid w:val="00B82EE5"/>
    <w:rsid w:val="00B87875"/>
    <w:rsid w:val="00B9022E"/>
    <w:rsid w:val="00B93B00"/>
    <w:rsid w:val="00BA0D46"/>
    <w:rsid w:val="00BA7904"/>
    <w:rsid w:val="00BC7C87"/>
    <w:rsid w:val="00BD36D5"/>
    <w:rsid w:val="00BD60B9"/>
    <w:rsid w:val="00BE071D"/>
    <w:rsid w:val="00BE3720"/>
    <w:rsid w:val="00BE3DD8"/>
    <w:rsid w:val="00BE5ED1"/>
    <w:rsid w:val="00BE7E72"/>
    <w:rsid w:val="00BF2F2A"/>
    <w:rsid w:val="00BF4738"/>
    <w:rsid w:val="00BF4D30"/>
    <w:rsid w:val="00C0178F"/>
    <w:rsid w:val="00C05156"/>
    <w:rsid w:val="00C05AA6"/>
    <w:rsid w:val="00C06B65"/>
    <w:rsid w:val="00C161B7"/>
    <w:rsid w:val="00C16974"/>
    <w:rsid w:val="00C24B73"/>
    <w:rsid w:val="00C4538F"/>
    <w:rsid w:val="00C47701"/>
    <w:rsid w:val="00C47A4B"/>
    <w:rsid w:val="00C519DE"/>
    <w:rsid w:val="00C52406"/>
    <w:rsid w:val="00C52530"/>
    <w:rsid w:val="00C53789"/>
    <w:rsid w:val="00C539EE"/>
    <w:rsid w:val="00C544AF"/>
    <w:rsid w:val="00C5462A"/>
    <w:rsid w:val="00C556BF"/>
    <w:rsid w:val="00C5608E"/>
    <w:rsid w:val="00C57FF7"/>
    <w:rsid w:val="00C60E37"/>
    <w:rsid w:val="00C60ED7"/>
    <w:rsid w:val="00C63267"/>
    <w:rsid w:val="00C65E92"/>
    <w:rsid w:val="00C720C1"/>
    <w:rsid w:val="00C72DAA"/>
    <w:rsid w:val="00C7772C"/>
    <w:rsid w:val="00C8006B"/>
    <w:rsid w:val="00C81250"/>
    <w:rsid w:val="00C816F2"/>
    <w:rsid w:val="00C977DD"/>
    <w:rsid w:val="00CA0DBF"/>
    <w:rsid w:val="00CB0DCC"/>
    <w:rsid w:val="00CB14F7"/>
    <w:rsid w:val="00CB32E9"/>
    <w:rsid w:val="00CB5D2A"/>
    <w:rsid w:val="00CC1499"/>
    <w:rsid w:val="00CC5F7B"/>
    <w:rsid w:val="00CD0702"/>
    <w:rsid w:val="00CD2168"/>
    <w:rsid w:val="00CD21D6"/>
    <w:rsid w:val="00CD4159"/>
    <w:rsid w:val="00CE0DFD"/>
    <w:rsid w:val="00CE3888"/>
    <w:rsid w:val="00CE479B"/>
    <w:rsid w:val="00CE655C"/>
    <w:rsid w:val="00CF0F81"/>
    <w:rsid w:val="00CF22E9"/>
    <w:rsid w:val="00D00046"/>
    <w:rsid w:val="00D00F81"/>
    <w:rsid w:val="00D010A0"/>
    <w:rsid w:val="00D05E30"/>
    <w:rsid w:val="00D079A3"/>
    <w:rsid w:val="00D123C3"/>
    <w:rsid w:val="00D15BB8"/>
    <w:rsid w:val="00D24372"/>
    <w:rsid w:val="00D313F5"/>
    <w:rsid w:val="00D3451A"/>
    <w:rsid w:val="00D36EC8"/>
    <w:rsid w:val="00D43DC6"/>
    <w:rsid w:val="00D4454C"/>
    <w:rsid w:val="00D46643"/>
    <w:rsid w:val="00D50872"/>
    <w:rsid w:val="00D537EE"/>
    <w:rsid w:val="00D53E7D"/>
    <w:rsid w:val="00D62C5A"/>
    <w:rsid w:val="00D63D5C"/>
    <w:rsid w:val="00D65AFA"/>
    <w:rsid w:val="00D704D4"/>
    <w:rsid w:val="00D77AC6"/>
    <w:rsid w:val="00D93C0F"/>
    <w:rsid w:val="00D971A7"/>
    <w:rsid w:val="00DA0698"/>
    <w:rsid w:val="00DB134F"/>
    <w:rsid w:val="00DB7C1B"/>
    <w:rsid w:val="00DC175B"/>
    <w:rsid w:val="00DC2471"/>
    <w:rsid w:val="00DC357A"/>
    <w:rsid w:val="00DC488B"/>
    <w:rsid w:val="00DC6073"/>
    <w:rsid w:val="00DC6E3F"/>
    <w:rsid w:val="00DC75CD"/>
    <w:rsid w:val="00DD77FF"/>
    <w:rsid w:val="00DD7BD8"/>
    <w:rsid w:val="00DE0275"/>
    <w:rsid w:val="00DE4D6B"/>
    <w:rsid w:val="00DE5532"/>
    <w:rsid w:val="00DE7377"/>
    <w:rsid w:val="00DE7A18"/>
    <w:rsid w:val="00DF0480"/>
    <w:rsid w:val="00DF592A"/>
    <w:rsid w:val="00E00290"/>
    <w:rsid w:val="00E0193D"/>
    <w:rsid w:val="00E0431E"/>
    <w:rsid w:val="00E058EC"/>
    <w:rsid w:val="00E05C84"/>
    <w:rsid w:val="00E104F0"/>
    <w:rsid w:val="00E110E5"/>
    <w:rsid w:val="00E14861"/>
    <w:rsid w:val="00E21EA7"/>
    <w:rsid w:val="00E231F6"/>
    <w:rsid w:val="00E271AF"/>
    <w:rsid w:val="00E279B5"/>
    <w:rsid w:val="00E33A56"/>
    <w:rsid w:val="00E33F01"/>
    <w:rsid w:val="00E35CE8"/>
    <w:rsid w:val="00E4107E"/>
    <w:rsid w:val="00E46F1A"/>
    <w:rsid w:val="00E50A96"/>
    <w:rsid w:val="00E50D01"/>
    <w:rsid w:val="00E53276"/>
    <w:rsid w:val="00E5644D"/>
    <w:rsid w:val="00E711DC"/>
    <w:rsid w:val="00E75CB2"/>
    <w:rsid w:val="00E761B1"/>
    <w:rsid w:val="00E874F6"/>
    <w:rsid w:val="00E973C1"/>
    <w:rsid w:val="00EA1B1E"/>
    <w:rsid w:val="00EA67D9"/>
    <w:rsid w:val="00EB204B"/>
    <w:rsid w:val="00EB7C6A"/>
    <w:rsid w:val="00EC07DB"/>
    <w:rsid w:val="00EC0EF4"/>
    <w:rsid w:val="00EC1C85"/>
    <w:rsid w:val="00EC5DEA"/>
    <w:rsid w:val="00ED046C"/>
    <w:rsid w:val="00ED5EE3"/>
    <w:rsid w:val="00ED634D"/>
    <w:rsid w:val="00EE6942"/>
    <w:rsid w:val="00EF3A21"/>
    <w:rsid w:val="00F049BC"/>
    <w:rsid w:val="00F069E7"/>
    <w:rsid w:val="00F07503"/>
    <w:rsid w:val="00F15DED"/>
    <w:rsid w:val="00F20F1D"/>
    <w:rsid w:val="00F3095E"/>
    <w:rsid w:val="00F411DE"/>
    <w:rsid w:val="00F4298D"/>
    <w:rsid w:val="00F50930"/>
    <w:rsid w:val="00F60B39"/>
    <w:rsid w:val="00F61079"/>
    <w:rsid w:val="00F62406"/>
    <w:rsid w:val="00F647C4"/>
    <w:rsid w:val="00F66C6A"/>
    <w:rsid w:val="00F70B73"/>
    <w:rsid w:val="00F75922"/>
    <w:rsid w:val="00F77CA1"/>
    <w:rsid w:val="00F80CB1"/>
    <w:rsid w:val="00F80F1B"/>
    <w:rsid w:val="00F84B0C"/>
    <w:rsid w:val="00F90644"/>
    <w:rsid w:val="00F926DE"/>
    <w:rsid w:val="00F93052"/>
    <w:rsid w:val="00F94F39"/>
    <w:rsid w:val="00F95813"/>
    <w:rsid w:val="00FA133C"/>
    <w:rsid w:val="00FA2287"/>
    <w:rsid w:val="00FA297F"/>
    <w:rsid w:val="00FC0233"/>
    <w:rsid w:val="00FC4A42"/>
    <w:rsid w:val="00FD5509"/>
    <w:rsid w:val="00FD6F45"/>
    <w:rsid w:val="00FE1F9B"/>
    <w:rsid w:val="00FE7600"/>
    <w:rsid w:val="00FF0C16"/>
    <w:rsid w:val="00FF2C53"/>
    <w:rsid w:val="00FF443E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245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D24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9425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BC8"/>
  </w:style>
  <w:style w:type="paragraph" w:styleId="aa">
    <w:name w:val="footer"/>
    <w:basedOn w:val="a"/>
    <w:link w:val="ab"/>
    <w:uiPriority w:val="99"/>
    <w:unhideWhenUsed/>
    <w:rsid w:val="004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BC8"/>
  </w:style>
  <w:style w:type="character" w:styleId="ac">
    <w:name w:val="Emphasis"/>
    <w:basedOn w:val="a0"/>
    <w:uiPriority w:val="20"/>
    <w:qFormat/>
    <w:rsid w:val="00FF443E"/>
    <w:rPr>
      <w:i/>
      <w:iCs/>
    </w:rPr>
  </w:style>
  <w:style w:type="paragraph" w:customStyle="1" w:styleId="ConsNormal">
    <w:name w:val="ConsNormal"/>
    <w:rsid w:val="00217425"/>
    <w:pPr>
      <w:widowControl w:val="0"/>
      <w:ind w:right="19772" w:firstLine="720"/>
    </w:pPr>
    <w:rPr>
      <w:rFonts w:ascii="Arial" w:eastAsia="Times New Roman" w:hAnsi="Arial"/>
      <w:snapToGrid w:val="0"/>
      <w:sz w:val="16"/>
    </w:rPr>
  </w:style>
  <w:style w:type="paragraph" w:styleId="ad">
    <w:name w:val="Body Text"/>
    <w:basedOn w:val="a"/>
    <w:link w:val="ae"/>
    <w:uiPriority w:val="99"/>
    <w:rsid w:val="0021742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17425"/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B3C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3C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B3C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B3C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E6CEF"/>
    <w:rPr>
      <w:color w:val="800080"/>
      <w:u w:val="single"/>
    </w:rPr>
  </w:style>
  <w:style w:type="character" w:customStyle="1" w:styleId="style91">
    <w:name w:val="style91"/>
    <w:basedOn w:val="a0"/>
    <w:rsid w:val="005E77BC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245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D24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basedOn w:val="a0"/>
    <w:uiPriority w:val="99"/>
    <w:unhideWhenUsed/>
    <w:rsid w:val="009425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5BC8"/>
  </w:style>
  <w:style w:type="paragraph" w:styleId="aa">
    <w:name w:val="footer"/>
    <w:basedOn w:val="a"/>
    <w:link w:val="ab"/>
    <w:uiPriority w:val="99"/>
    <w:unhideWhenUsed/>
    <w:rsid w:val="0043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5BC8"/>
  </w:style>
  <w:style w:type="character" w:styleId="ac">
    <w:name w:val="Emphasis"/>
    <w:basedOn w:val="a0"/>
    <w:uiPriority w:val="20"/>
    <w:qFormat/>
    <w:rsid w:val="00FF443E"/>
    <w:rPr>
      <w:i/>
      <w:iCs/>
    </w:rPr>
  </w:style>
  <w:style w:type="paragraph" w:customStyle="1" w:styleId="ConsNormal">
    <w:name w:val="ConsNormal"/>
    <w:rsid w:val="00217425"/>
    <w:pPr>
      <w:widowControl w:val="0"/>
      <w:ind w:right="19772" w:firstLine="720"/>
    </w:pPr>
    <w:rPr>
      <w:rFonts w:ascii="Arial" w:eastAsia="Times New Roman" w:hAnsi="Arial"/>
      <w:snapToGrid w:val="0"/>
      <w:sz w:val="16"/>
    </w:rPr>
  </w:style>
  <w:style w:type="paragraph" w:styleId="ad">
    <w:name w:val="Body Text"/>
    <w:basedOn w:val="a"/>
    <w:link w:val="ae"/>
    <w:uiPriority w:val="99"/>
    <w:rsid w:val="0021742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17425"/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B3C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B3C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B3C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B3C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B3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0E6CEF"/>
    <w:rPr>
      <w:color w:val="800080"/>
      <w:u w:val="single"/>
    </w:rPr>
  </w:style>
  <w:style w:type="character" w:customStyle="1" w:styleId="style91">
    <w:name w:val="style91"/>
    <w:basedOn w:val="a0"/>
    <w:rsid w:val="005E77B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909858-2BC1-4968-8D48-436FEBCF327B}"/>
</file>

<file path=customXml/itemProps2.xml><?xml version="1.0" encoding="utf-8"?>
<ds:datastoreItem xmlns:ds="http://schemas.openxmlformats.org/officeDocument/2006/customXml" ds:itemID="{84FC3161-DB57-4EC4-A62E-227229AED02E}"/>
</file>

<file path=customXml/itemProps3.xml><?xml version="1.0" encoding="utf-8"?>
<ds:datastoreItem xmlns:ds="http://schemas.openxmlformats.org/officeDocument/2006/customXml" ds:itemID="{0523DA32-1957-4CDF-AA39-61462D8FB971}"/>
</file>

<file path=customXml/itemProps4.xml><?xml version="1.0" encoding="utf-8"?>
<ds:datastoreItem xmlns:ds="http://schemas.openxmlformats.org/officeDocument/2006/customXml" ds:itemID="{EFE4EB04-9096-47C5-B3AB-D9E302CF5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Иванова Анастасия Сергеевна</cp:lastModifiedBy>
  <cp:revision>13</cp:revision>
  <cp:lastPrinted>2018-12-06T03:42:00Z</cp:lastPrinted>
  <dcterms:created xsi:type="dcterms:W3CDTF">2018-12-24T05:02:00Z</dcterms:created>
  <dcterms:modified xsi:type="dcterms:W3CDTF">2018-12-24T07:56:00Z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