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BF9" w:rsidRDefault="00DD4BF9" w:rsidP="00DD4BF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7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BF9" w:rsidRDefault="00DD4BF9" w:rsidP="00DD4BF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D4BF9" w:rsidRPr="00DD4BF9" w:rsidRDefault="00DD4BF9" w:rsidP="00DD4BF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D4BF9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DD4BF9" w:rsidRDefault="00DD4BF9" w:rsidP="00DD4BF9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DD4BF9" w:rsidRDefault="00DD4BF9" w:rsidP="00DD4BF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DD4BF9" w:rsidRDefault="00DD4BF9" w:rsidP="00DD4BF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D4BF9" w:rsidRPr="00716731" w:rsidRDefault="00716731" w:rsidP="007167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DD4BF9" w:rsidTr="00DD4BF9">
        <w:tc>
          <w:tcPr>
            <w:tcW w:w="4785" w:type="dxa"/>
            <w:shd w:val="clear" w:color="auto" w:fill="auto"/>
          </w:tcPr>
          <w:p w:rsidR="00716731" w:rsidRDefault="00716731" w:rsidP="00FD6476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</w:p>
          <w:p w:rsidR="00DD4BF9" w:rsidRPr="00FD6476" w:rsidRDefault="00716731" w:rsidP="00FD6476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__________</w:t>
            </w:r>
          </w:p>
        </w:tc>
        <w:tc>
          <w:tcPr>
            <w:tcW w:w="4786" w:type="dxa"/>
            <w:shd w:val="clear" w:color="auto" w:fill="auto"/>
          </w:tcPr>
          <w:p w:rsidR="00716731" w:rsidRDefault="00716731" w:rsidP="00FD6476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</w:p>
          <w:p w:rsidR="00DD4BF9" w:rsidRPr="00FD6476" w:rsidRDefault="007C666E" w:rsidP="00716731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 xml:space="preserve">№ </w:t>
            </w:r>
            <w:r w:rsidR="00716731">
              <w:rPr>
                <w:rFonts w:ascii="Times New Roman" w:hAnsi="Times New Roman" w:cs="Times New Roman"/>
                <w:sz w:val="30"/>
              </w:rPr>
              <w:t>____</w:t>
            </w:r>
          </w:p>
        </w:tc>
      </w:tr>
    </w:tbl>
    <w:p w:rsidR="00DD4BF9" w:rsidRDefault="00DD4BF9" w:rsidP="00DD4BF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D4BF9" w:rsidRDefault="00DD4BF9" w:rsidP="00DD4BF9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DD4BF9" w:rsidRDefault="00DD4BF9" w:rsidP="00DD4BF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D4BF9" w:rsidRPr="00A13E4A" w:rsidRDefault="00DD4BF9" w:rsidP="00DD4BF9">
      <w:pPr>
        <w:spacing w:after="0" w:line="240" w:lineRule="auto"/>
        <w:rPr>
          <w:rFonts w:ascii="Times New Roman" w:hAnsi="Times New Roman" w:cs="Times New Roman"/>
          <w:sz w:val="30"/>
          <w:szCs w:val="30"/>
        </w:rPr>
        <w:sectPr w:rsidR="00DD4BF9" w:rsidRPr="00A13E4A" w:rsidSect="00DD4BF9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 w:rsidRPr="00A13E4A">
        <w:rPr>
          <w:rFonts w:ascii="Times New Roman" w:hAnsi="Times New Roman" w:cs="Times New Roman"/>
          <w:sz w:val="30"/>
          <w:szCs w:val="30"/>
        </w:rPr>
        <w:t>   </w:t>
      </w:r>
    </w:p>
    <w:p w:rsidR="003A1061" w:rsidRPr="00A13E4A" w:rsidRDefault="00241499" w:rsidP="007D6D27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О внесении изменений </w:t>
      </w:r>
    </w:p>
    <w:p w:rsidR="00241499" w:rsidRPr="00A13E4A" w:rsidRDefault="00236DC5" w:rsidP="007D6D27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</w:t>
      </w:r>
      <w:r w:rsidR="00241499"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постановление администрации</w:t>
      </w:r>
    </w:p>
    <w:p w:rsidR="00241499" w:rsidRPr="00A13E4A" w:rsidRDefault="00236DC5" w:rsidP="007D6D27">
      <w:pPr>
        <w:spacing w:after="0" w:line="192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</w:t>
      </w:r>
      <w:r w:rsidR="00241499"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орода от 2</w:t>
      </w: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</w:t>
      </w:r>
      <w:r w:rsidR="00241499"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09</w:t>
      </w:r>
      <w:r w:rsidR="00241499"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.201</w:t>
      </w: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241499"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№</w:t>
      </w:r>
      <w:r w:rsidRPr="00A13E4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415</w:t>
      </w:r>
    </w:p>
    <w:p w:rsidR="00080B0F" w:rsidRPr="00A13E4A" w:rsidRDefault="00080B0F" w:rsidP="00080B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7D6D27" w:rsidRPr="00384165" w:rsidRDefault="007D6D27" w:rsidP="003841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41499" w:rsidRPr="00384165" w:rsidRDefault="000958CC" w:rsidP="0038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4165">
        <w:rPr>
          <w:rFonts w:ascii="Times New Roman" w:hAnsi="Times New Roman" w:cs="Times New Roman"/>
          <w:sz w:val="30"/>
          <w:szCs w:val="30"/>
        </w:rPr>
        <w:t xml:space="preserve">В </w:t>
      </w:r>
      <w:r w:rsidR="00740E75" w:rsidRPr="00384165">
        <w:rPr>
          <w:rFonts w:ascii="Times New Roman" w:hAnsi="Times New Roman" w:cs="Times New Roman"/>
          <w:sz w:val="30"/>
          <w:szCs w:val="30"/>
        </w:rPr>
        <w:t xml:space="preserve">целях оптимизации схемы размещения временных сооружений, в </w:t>
      </w:r>
      <w:r w:rsidRPr="00384165">
        <w:rPr>
          <w:rFonts w:ascii="Times New Roman" w:hAnsi="Times New Roman" w:cs="Times New Roman"/>
          <w:sz w:val="30"/>
          <w:szCs w:val="30"/>
        </w:rPr>
        <w:t>связи с обращени</w:t>
      </w:r>
      <w:r w:rsidR="00B90992" w:rsidRPr="00384165">
        <w:rPr>
          <w:rFonts w:ascii="Times New Roman" w:hAnsi="Times New Roman" w:cs="Times New Roman"/>
          <w:sz w:val="30"/>
          <w:szCs w:val="30"/>
        </w:rPr>
        <w:t>ями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 </w:t>
      </w:r>
      <w:r w:rsidR="00E93D3A" w:rsidRPr="00384165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физических и юридических лиц о включении временных сооружений в схему размещения </w:t>
      </w:r>
      <w:r w:rsidR="00E93D3A" w:rsidRPr="00384165">
        <w:rPr>
          <w:rFonts w:ascii="Times New Roman" w:hAnsi="Times New Roman" w:cs="Times New Roman"/>
          <w:sz w:val="30"/>
          <w:szCs w:val="30"/>
        </w:rPr>
        <w:t>временных сооружений</w:t>
      </w:r>
      <w:r w:rsidR="00080B0F" w:rsidRPr="00384165">
        <w:rPr>
          <w:rFonts w:ascii="Times New Roman" w:hAnsi="Times New Roman" w:cs="Times New Roman"/>
          <w:sz w:val="30"/>
          <w:szCs w:val="30"/>
        </w:rPr>
        <w:t xml:space="preserve"> </w:t>
      </w:r>
      <w:r w:rsidR="007D6D27" w:rsidRPr="0038416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080B0F" w:rsidRPr="00384165">
        <w:rPr>
          <w:rFonts w:ascii="Times New Roman" w:hAnsi="Times New Roman" w:cs="Times New Roman"/>
          <w:sz w:val="30"/>
          <w:szCs w:val="30"/>
        </w:rPr>
        <w:t xml:space="preserve">на территории города Красноярска, утвержденную постановлением </w:t>
      </w:r>
      <w:r w:rsidR="007D6D27" w:rsidRPr="00384165">
        <w:rPr>
          <w:rFonts w:ascii="Times New Roman" w:hAnsi="Times New Roman" w:cs="Times New Roman"/>
          <w:sz w:val="30"/>
          <w:szCs w:val="30"/>
        </w:rPr>
        <w:t xml:space="preserve">                          </w:t>
      </w:r>
      <w:r w:rsidR="00080B0F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администрации города от 27.09.2012 № 415</w:t>
      </w:r>
      <w:r w:rsidR="009E03A9" w:rsidRPr="00384165">
        <w:rPr>
          <w:rFonts w:ascii="Times New Roman" w:hAnsi="Times New Roman" w:cs="Times New Roman"/>
          <w:sz w:val="30"/>
          <w:szCs w:val="30"/>
        </w:rPr>
        <w:t xml:space="preserve">, 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в соответствии со </w:t>
      </w:r>
      <w:hyperlink r:id="rId10" w:history="1">
        <w:r w:rsidR="00241499" w:rsidRPr="00384165">
          <w:rPr>
            <w:rFonts w:ascii="Times New Roman" w:hAnsi="Times New Roman" w:cs="Times New Roman"/>
            <w:sz w:val="30"/>
            <w:szCs w:val="30"/>
          </w:rPr>
          <w:t>ст</w:t>
        </w:r>
        <w:r w:rsidR="00080B0F" w:rsidRPr="00384165">
          <w:rPr>
            <w:rFonts w:ascii="Times New Roman" w:hAnsi="Times New Roman" w:cs="Times New Roman"/>
            <w:sz w:val="30"/>
            <w:szCs w:val="30"/>
          </w:rPr>
          <w:t>.</w:t>
        </w:r>
        <w:r w:rsidR="00241499" w:rsidRPr="00384165">
          <w:rPr>
            <w:rFonts w:ascii="Times New Roman" w:hAnsi="Times New Roman" w:cs="Times New Roman"/>
            <w:sz w:val="30"/>
            <w:szCs w:val="30"/>
          </w:rPr>
          <w:t xml:space="preserve"> 16</w:t>
        </w:r>
      </w:hyperlink>
      <w:r w:rsidR="00241499" w:rsidRPr="00384165">
        <w:rPr>
          <w:rFonts w:ascii="Times New Roman" w:hAnsi="Times New Roman" w:cs="Times New Roman"/>
          <w:sz w:val="30"/>
          <w:szCs w:val="30"/>
        </w:rPr>
        <w:t xml:space="preserve"> Федерального закона</w:t>
      </w:r>
      <w:r w:rsidR="00080B0F" w:rsidRPr="00384165">
        <w:rPr>
          <w:rFonts w:ascii="Times New Roman" w:hAnsi="Times New Roman" w:cs="Times New Roman"/>
          <w:sz w:val="30"/>
          <w:szCs w:val="30"/>
        </w:rPr>
        <w:t xml:space="preserve"> 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от 06.10.2003 </w:t>
      </w:r>
      <w:r w:rsidR="007D6D27" w:rsidRPr="00384165">
        <w:rPr>
          <w:rFonts w:ascii="Times New Roman" w:hAnsi="Times New Roman" w:cs="Times New Roman"/>
          <w:sz w:val="30"/>
          <w:szCs w:val="30"/>
        </w:rPr>
        <w:t>№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 131-ФЗ </w:t>
      </w:r>
      <w:r w:rsidR="007D6D27" w:rsidRPr="00384165">
        <w:rPr>
          <w:rFonts w:ascii="Times New Roman" w:hAnsi="Times New Roman" w:cs="Times New Roman"/>
          <w:sz w:val="30"/>
          <w:szCs w:val="30"/>
        </w:rPr>
        <w:t>«</w:t>
      </w:r>
      <w:r w:rsidR="00241499" w:rsidRPr="00384165">
        <w:rPr>
          <w:rFonts w:ascii="Times New Roman" w:hAnsi="Times New Roman" w:cs="Times New Roman"/>
          <w:sz w:val="30"/>
          <w:szCs w:val="30"/>
        </w:rPr>
        <w:t>Об общих принципах организации местного самоуправления в Российской Федерации</w:t>
      </w:r>
      <w:r w:rsidR="007D6D27" w:rsidRPr="00384165">
        <w:rPr>
          <w:rFonts w:ascii="Times New Roman" w:hAnsi="Times New Roman" w:cs="Times New Roman"/>
          <w:sz w:val="30"/>
          <w:szCs w:val="30"/>
        </w:rPr>
        <w:t>»</w:t>
      </w:r>
      <w:r w:rsidR="00241499" w:rsidRPr="00384165">
        <w:rPr>
          <w:rFonts w:ascii="Times New Roman" w:hAnsi="Times New Roman" w:cs="Times New Roman"/>
          <w:sz w:val="30"/>
          <w:szCs w:val="30"/>
        </w:rPr>
        <w:t>,</w:t>
      </w:r>
      <w:r w:rsidR="002829BD" w:rsidRPr="00384165">
        <w:rPr>
          <w:rFonts w:ascii="Times New Roman" w:hAnsi="Times New Roman" w:cs="Times New Roman"/>
          <w:sz w:val="30"/>
          <w:szCs w:val="30"/>
        </w:rPr>
        <w:t xml:space="preserve">           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 </w:t>
      </w:r>
      <w:r w:rsidR="00331949" w:rsidRPr="00384165">
        <w:rPr>
          <w:rFonts w:ascii="Times New Roman" w:hAnsi="Times New Roman" w:cs="Times New Roman"/>
          <w:sz w:val="30"/>
          <w:szCs w:val="30"/>
        </w:rPr>
        <w:t xml:space="preserve">постановлением администрации города Красноярска </w:t>
      </w:r>
      <w:r w:rsidR="00D3210E" w:rsidRPr="00384165">
        <w:rPr>
          <w:rFonts w:ascii="Times New Roman" w:hAnsi="Times New Roman" w:cs="Times New Roman"/>
          <w:sz w:val="30"/>
          <w:szCs w:val="30"/>
        </w:rPr>
        <w:t>от 02.04.2012</w:t>
      </w:r>
      <w:r w:rsidR="002829BD" w:rsidRPr="00384165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D3210E" w:rsidRPr="00384165">
        <w:rPr>
          <w:rFonts w:ascii="Times New Roman" w:hAnsi="Times New Roman" w:cs="Times New Roman"/>
          <w:sz w:val="30"/>
          <w:szCs w:val="30"/>
        </w:rPr>
        <w:t xml:space="preserve"> № 137 «Об утверждении Порядка разработки и утверждения схемы ра</w:t>
      </w:r>
      <w:r w:rsidR="00D3210E" w:rsidRPr="00384165">
        <w:rPr>
          <w:rFonts w:ascii="Times New Roman" w:hAnsi="Times New Roman" w:cs="Times New Roman"/>
          <w:sz w:val="30"/>
          <w:szCs w:val="30"/>
        </w:rPr>
        <w:t>з</w:t>
      </w:r>
      <w:r w:rsidR="00D3210E" w:rsidRPr="00384165">
        <w:rPr>
          <w:rFonts w:ascii="Times New Roman" w:hAnsi="Times New Roman" w:cs="Times New Roman"/>
          <w:sz w:val="30"/>
          <w:szCs w:val="30"/>
        </w:rPr>
        <w:t>мещения временных сооружений на территории города Красноярска»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hyperlink r:id="rId11" w:history="1">
        <w:r w:rsidR="00241499" w:rsidRPr="00384165">
          <w:rPr>
            <w:rFonts w:ascii="Times New Roman" w:hAnsi="Times New Roman" w:cs="Times New Roman"/>
            <w:sz w:val="30"/>
            <w:szCs w:val="30"/>
          </w:rPr>
          <w:t>ст</w:t>
        </w:r>
        <w:r w:rsidR="00C62D17" w:rsidRPr="00384165">
          <w:rPr>
            <w:rFonts w:ascii="Times New Roman" w:hAnsi="Times New Roman" w:cs="Times New Roman"/>
            <w:sz w:val="30"/>
            <w:szCs w:val="30"/>
          </w:rPr>
          <w:t>.</w:t>
        </w:r>
        <w:r w:rsidR="00241499" w:rsidRPr="00384165">
          <w:rPr>
            <w:rFonts w:ascii="Times New Roman" w:hAnsi="Times New Roman" w:cs="Times New Roman"/>
            <w:sz w:val="30"/>
            <w:szCs w:val="30"/>
          </w:rPr>
          <w:t xml:space="preserve"> 4</w:t>
        </w:r>
        <w:r w:rsidR="008D13FA" w:rsidRPr="00384165">
          <w:rPr>
            <w:rFonts w:ascii="Times New Roman" w:hAnsi="Times New Roman" w:cs="Times New Roman"/>
            <w:sz w:val="30"/>
            <w:szCs w:val="30"/>
          </w:rPr>
          <w:t>1</w:t>
        </w:r>
      </w:hyperlink>
      <w:r w:rsidR="00241499" w:rsidRPr="00384165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="00241499" w:rsidRPr="00384165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="00241499" w:rsidRPr="00384165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="00241499" w:rsidRPr="00384165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="00241499" w:rsidRPr="00384165">
        <w:rPr>
          <w:rFonts w:ascii="Times New Roman" w:hAnsi="Times New Roman" w:cs="Times New Roman"/>
          <w:sz w:val="30"/>
          <w:szCs w:val="30"/>
        </w:rPr>
        <w:t xml:space="preserve"> Устава города Красноярска,</w:t>
      </w:r>
    </w:p>
    <w:p w:rsidR="003A1061" w:rsidRPr="00384165" w:rsidRDefault="003A1061" w:rsidP="00384165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</w:pPr>
      <w:r w:rsidRPr="00384165">
        <w:rPr>
          <w:rFonts w:ascii="Times New Roman" w:eastAsia="Times New Roman" w:hAnsi="Times New Roman" w:cs="Times New Roman"/>
          <w:caps/>
          <w:color w:val="000000"/>
          <w:sz w:val="30"/>
          <w:szCs w:val="30"/>
          <w:lang w:eastAsia="ru-RU"/>
        </w:rPr>
        <w:t>постановляю:</w:t>
      </w:r>
    </w:p>
    <w:p w:rsidR="00A13E4A" w:rsidRDefault="000C3FC4" w:rsidP="0038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</w:t>
      </w:r>
      <w:r w:rsidRPr="00384165">
        <w:rPr>
          <w:rFonts w:ascii="Times New Roman" w:hAnsi="Times New Roman" w:cs="Times New Roman"/>
          <w:sz w:val="30"/>
          <w:szCs w:val="30"/>
        </w:rPr>
        <w:t xml:space="preserve"> 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Внести в приложение к </w:t>
      </w:r>
      <w:r w:rsidR="007D6D27" w:rsidRPr="00384165">
        <w:rPr>
          <w:rFonts w:ascii="Times New Roman" w:hAnsi="Times New Roman" w:cs="Times New Roman"/>
          <w:sz w:val="30"/>
          <w:szCs w:val="30"/>
        </w:rPr>
        <w:t>п</w:t>
      </w:r>
      <w:r w:rsidR="00241499" w:rsidRPr="00384165">
        <w:rPr>
          <w:rFonts w:ascii="Times New Roman" w:hAnsi="Times New Roman" w:cs="Times New Roman"/>
          <w:sz w:val="30"/>
          <w:szCs w:val="30"/>
        </w:rPr>
        <w:t>остановлению администрации города от 2</w:t>
      </w:r>
      <w:r w:rsidR="00D3210E" w:rsidRPr="00384165">
        <w:rPr>
          <w:rFonts w:ascii="Times New Roman" w:hAnsi="Times New Roman" w:cs="Times New Roman"/>
          <w:sz w:val="30"/>
          <w:szCs w:val="30"/>
        </w:rPr>
        <w:t>7</w:t>
      </w:r>
      <w:r w:rsidR="00241499" w:rsidRPr="00384165">
        <w:rPr>
          <w:rFonts w:ascii="Times New Roman" w:hAnsi="Times New Roman" w:cs="Times New Roman"/>
          <w:sz w:val="30"/>
          <w:szCs w:val="30"/>
        </w:rPr>
        <w:t>.</w:t>
      </w:r>
      <w:r w:rsidR="00D3210E" w:rsidRPr="00384165">
        <w:rPr>
          <w:rFonts w:ascii="Times New Roman" w:hAnsi="Times New Roman" w:cs="Times New Roman"/>
          <w:sz w:val="30"/>
          <w:szCs w:val="30"/>
        </w:rPr>
        <w:t>09</w:t>
      </w:r>
      <w:r w:rsidR="00241499" w:rsidRPr="00384165">
        <w:rPr>
          <w:rFonts w:ascii="Times New Roman" w:hAnsi="Times New Roman" w:cs="Times New Roman"/>
          <w:sz w:val="30"/>
          <w:szCs w:val="30"/>
        </w:rPr>
        <w:t>.2012 №</w:t>
      </w:r>
      <w:r w:rsidR="007A5E84" w:rsidRPr="00384165">
        <w:rPr>
          <w:rFonts w:ascii="Times New Roman" w:hAnsi="Times New Roman" w:cs="Times New Roman"/>
          <w:sz w:val="30"/>
          <w:szCs w:val="30"/>
        </w:rPr>
        <w:t xml:space="preserve"> </w:t>
      </w:r>
      <w:r w:rsidR="00D3210E" w:rsidRPr="00384165">
        <w:rPr>
          <w:rFonts w:ascii="Times New Roman" w:hAnsi="Times New Roman" w:cs="Times New Roman"/>
          <w:sz w:val="30"/>
          <w:szCs w:val="30"/>
        </w:rPr>
        <w:t>415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 «Об утверждении схемы размещения </w:t>
      </w:r>
      <w:r w:rsidR="00D3210E" w:rsidRPr="00384165">
        <w:rPr>
          <w:rFonts w:ascii="Times New Roman" w:hAnsi="Times New Roman" w:cs="Times New Roman"/>
          <w:sz w:val="30"/>
          <w:szCs w:val="30"/>
        </w:rPr>
        <w:t>временных сооружений</w:t>
      </w:r>
      <w:r w:rsidR="00241499" w:rsidRPr="00384165">
        <w:rPr>
          <w:rFonts w:ascii="Times New Roman" w:hAnsi="Times New Roman" w:cs="Times New Roman"/>
          <w:sz w:val="30"/>
          <w:szCs w:val="30"/>
        </w:rPr>
        <w:t xml:space="preserve"> на</w:t>
      </w:r>
      <w:r w:rsidR="007D6D27" w:rsidRPr="00384165">
        <w:rPr>
          <w:rFonts w:ascii="Times New Roman" w:hAnsi="Times New Roman" w:cs="Times New Roman"/>
          <w:sz w:val="30"/>
          <w:szCs w:val="30"/>
        </w:rPr>
        <w:t xml:space="preserve"> </w:t>
      </w:r>
      <w:r w:rsidR="00C73463" w:rsidRPr="00384165">
        <w:rPr>
          <w:rFonts w:ascii="Times New Roman" w:hAnsi="Times New Roman" w:cs="Times New Roman"/>
          <w:sz w:val="30"/>
          <w:szCs w:val="30"/>
        </w:rPr>
        <w:t>территории города Красноярска»</w:t>
      </w:r>
      <w:r w:rsidR="00A13E4A" w:rsidRPr="00384165">
        <w:rPr>
          <w:rFonts w:ascii="Times New Roman" w:hAnsi="Times New Roman" w:cs="Times New Roman"/>
          <w:sz w:val="30"/>
          <w:szCs w:val="30"/>
        </w:rPr>
        <w:t xml:space="preserve"> следующие изменения:</w:t>
      </w:r>
    </w:p>
    <w:p w:rsidR="009C1BFA" w:rsidRPr="00384165" w:rsidRDefault="009C1BFA" w:rsidP="00384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1) </w:t>
      </w:r>
      <w:r w:rsidR="009738C7">
        <w:rPr>
          <w:rFonts w:ascii="Times New Roman" w:hAnsi="Times New Roman" w:cs="Times New Roman"/>
          <w:sz w:val="30"/>
          <w:szCs w:val="30"/>
        </w:rPr>
        <w:t xml:space="preserve">строки </w:t>
      </w:r>
      <w:r>
        <w:rPr>
          <w:rFonts w:ascii="Times New Roman" w:hAnsi="Times New Roman" w:cs="Times New Roman"/>
          <w:sz w:val="30"/>
          <w:szCs w:val="30"/>
        </w:rPr>
        <w:t>132</w:t>
      </w:r>
      <w:r w:rsidR="0037041D">
        <w:rPr>
          <w:rFonts w:ascii="Times New Roman" w:hAnsi="Times New Roman" w:cs="Times New Roman"/>
          <w:sz w:val="30"/>
          <w:szCs w:val="30"/>
        </w:rPr>
        <w:t>, 601</w:t>
      </w:r>
      <w:r>
        <w:rPr>
          <w:rFonts w:ascii="Times New Roman" w:hAnsi="Times New Roman" w:cs="Times New Roman"/>
          <w:sz w:val="30"/>
          <w:szCs w:val="30"/>
        </w:rPr>
        <w:t xml:space="preserve"> исключить</w:t>
      </w:r>
    </w:p>
    <w:p w:rsidR="00C94550" w:rsidRDefault="009738C7" w:rsidP="006B62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C94550" w:rsidRPr="00C94550">
        <w:rPr>
          <w:rFonts w:ascii="Times New Roman" w:hAnsi="Times New Roman" w:cs="Times New Roman"/>
          <w:sz w:val="30"/>
          <w:szCs w:val="30"/>
        </w:rPr>
        <w:t xml:space="preserve">) </w:t>
      </w:r>
      <w:r w:rsidR="00034902">
        <w:rPr>
          <w:rFonts w:ascii="Times New Roman" w:hAnsi="Times New Roman" w:cs="Times New Roman"/>
          <w:sz w:val="30"/>
          <w:szCs w:val="30"/>
        </w:rPr>
        <w:t>в</w:t>
      </w:r>
      <w:r w:rsidR="00C94550" w:rsidRPr="00C94550">
        <w:rPr>
          <w:rFonts w:ascii="Times New Roman" w:hAnsi="Times New Roman" w:cs="Times New Roman"/>
          <w:sz w:val="30"/>
          <w:szCs w:val="30"/>
        </w:rPr>
        <w:t xml:space="preserve"> строках </w:t>
      </w:r>
      <w:r w:rsidR="00034902" w:rsidRPr="009738C7">
        <w:rPr>
          <w:rFonts w:ascii="Times New Roman" w:hAnsi="Times New Roman" w:cs="Times New Roman"/>
          <w:sz w:val="30"/>
          <w:szCs w:val="30"/>
        </w:rPr>
        <w:t xml:space="preserve">1577, 1581, 1582, 1583, 1584, </w:t>
      </w:r>
      <w:r w:rsidR="00034902" w:rsidRPr="009B38EF">
        <w:rPr>
          <w:rFonts w:ascii="Times New Roman" w:hAnsi="Times New Roman" w:cs="Times New Roman"/>
          <w:sz w:val="30"/>
          <w:szCs w:val="30"/>
        </w:rPr>
        <w:t>1585, 1597, 1598, 1599, 1605, 1606, 1607, 1608, 1609, 1610, 1621, 1627, 1629, 1630, 1631, 1632, 1633, 1634, 1637, 1662, 1686, 1687, 1700, 1701, 1702, 1703</w:t>
      </w:r>
      <w:r w:rsidR="00034902" w:rsidRPr="009738C7">
        <w:rPr>
          <w:rFonts w:ascii="Times New Roman" w:hAnsi="Times New Roman" w:cs="Times New Roman"/>
          <w:sz w:val="30"/>
          <w:szCs w:val="30"/>
        </w:rPr>
        <w:t xml:space="preserve">, 1704, 1705, 1706, 1709, 1710, 1714, 1715, 1716, 1717, 1718, 2133, </w:t>
      </w:r>
      <w:r w:rsidR="00C94550" w:rsidRPr="00C94550">
        <w:rPr>
          <w:rFonts w:ascii="Times New Roman" w:hAnsi="Times New Roman" w:cs="Times New Roman"/>
          <w:sz w:val="30"/>
          <w:szCs w:val="30"/>
        </w:rPr>
        <w:t xml:space="preserve">графу «Период размещения временных сооружений» изложить в следующей редакции: «до </w:t>
      </w:r>
      <w:r w:rsidR="00C94550">
        <w:rPr>
          <w:rFonts w:ascii="Times New Roman" w:hAnsi="Times New Roman" w:cs="Times New Roman"/>
          <w:sz w:val="30"/>
          <w:szCs w:val="30"/>
        </w:rPr>
        <w:t>30.09.2015</w:t>
      </w:r>
      <w:r w:rsidR="00C94550" w:rsidRPr="00C94550">
        <w:rPr>
          <w:rFonts w:ascii="Times New Roman" w:hAnsi="Times New Roman" w:cs="Times New Roman"/>
          <w:sz w:val="30"/>
          <w:szCs w:val="30"/>
        </w:rPr>
        <w:t>»</w:t>
      </w:r>
    </w:p>
    <w:p w:rsidR="00C94550" w:rsidRDefault="009738C7" w:rsidP="00C94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C94550" w:rsidRPr="00C94550">
        <w:rPr>
          <w:rFonts w:ascii="Times New Roman" w:hAnsi="Times New Roman" w:cs="Times New Roman"/>
          <w:sz w:val="30"/>
          <w:szCs w:val="30"/>
        </w:rPr>
        <w:t xml:space="preserve">) </w:t>
      </w:r>
      <w:r w:rsidR="00034902">
        <w:rPr>
          <w:rFonts w:ascii="Times New Roman" w:hAnsi="Times New Roman" w:cs="Times New Roman"/>
          <w:sz w:val="30"/>
          <w:szCs w:val="30"/>
        </w:rPr>
        <w:t>в</w:t>
      </w:r>
      <w:r w:rsidR="00C94550" w:rsidRPr="00C94550">
        <w:rPr>
          <w:rFonts w:ascii="Times New Roman" w:hAnsi="Times New Roman" w:cs="Times New Roman"/>
          <w:sz w:val="30"/>
          <w:szCs w:val="30"/>
        </w:rPr>
        <w:t xml:space="preserve"> строках </w:t>
      </w:r>
      <w:r w:rsidR="002B3D5E" w:rsidRPr="009738C7">
        <w:rPr>
          <w:rFonts w:ascii="Times New Roman" w:hAnsi="Times New Roman" w:cs="Times New Roman"/>
          <w:sz w:val="30"/>
          <w:szCs w:val="30"/>
        </w:rPr>
        <w:t xml:space="preserve">2, 4, 19, 51, 65, 304, 306, 321, 324, 329, 345, 347, 354, 361, 364, 435, 455, 475, 497, 498, 499, 509, 668, 777, 809, 822, 871, 1143, </w:t>
      </w:r>
      <w:r w:rsidR="002B3D5E" w:rsidRPr="009738C7">
        <w:rPr>
          <w:rFonts w:ascii="Times New Roman" w:hAnsi="Times New Roman" w:cs="Times New Roman"/>
          <w:sz w:val="30"/>
          <w:szCs w:val="30"/>
        </w:rPr>
        <w:lastRenderedPageBreak/>
        <w:t> 1593, 1658, 1689, 1</w:t>
      </w:r>
      <w:r w:rsidR="002932B8">
        <w:rPr>
          <w:rFonts w:ascii="Times New Roman" w:hAnsi="Times New Roman" w:cs="Times New Roman"/>
          <w:sz w:val="30"/>
          <w:szCs w:val="30"/>
        </w:rPr>
        <w:t>690, 1691, 1692, 1719, 1720, 1854</w:t>
      </w:r>
      <w:r w:rsidR="002B3D5E" w:rsidRPr="009738C7">
        <w:rPr>
          <w:rFonts w:ascii="Times New Roman" w:hAnsi="Times New Roman" w:cs="Times New Roman"/>
          <w:sz w:val="30"/>
          <w:szCs w:val="30"/>
        </w:rPr>
        <w:t>, 2120, 2185</w:t>
      </w:r>
      <w:r w:rsidR="00C94550" w:rsidRPr="00C94550">
        <w:rPr>
          <w:rFonts w:ascii="Times New Roman" w:hAnsi="Times New Roman" w:cs="Times New Roman"/>
          <w:sz w:val="30"/>
          <w:szCs w:val="30"/>
        </w:rPr>
        <w:t xml:space="preserve"> графу «Период размещения временных сооружений» изложить в следующей редакции: «до 01.</w:t>
      </w:r>
      <w:r w:rsidR="00C94550">
        <w:rPr>
          <w:rFonts w:ascii="Times New Roman" w:hAnsi="Times New Roman" w:cs="Times New Roman"/>
          <w:sz w:val="30"/>
          <w:szCs w:val="30"/>
        </w:rPr>
        <w:t>01.2016</w:t>
      </w:r>
      <w:r w:rsidR="00C94550" w:rsidRPr="00C94550">
        <w:rPr>
          <w:rFonts w:ascii="Times New Roman" w:hAnsi="Times New Roman" w:cs="Times New Roman"/>
          <w:sz w:val="30"/>
          <w:szCs w:val="30"/>
        </w:rPr>
        <w:t>»</w:t>
      </w:r>
    </w:p>
    <w:p w:rsidR="00332A8A" w:rsidRPr="00332A8A" w:rsidRDefault="009738C7" w:rsidP="006B62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632F2C" w:rsidRPr="00384165">
        <w:rPr>
          <w:rFonts w:ascii="Times New Roman" w:hAnsi="Times New Roman" w:cs="Times New Roman"/>
          <w:sz w:val="30"/>
          <w:szCs w:val="30"/>
        </w:rPr>
        <w:t xml:space="preserve">) </w:t>
      </w:r>
      <w:r w:rsidR="00332A8A" w:rsidRPr="00C94550">
        <w:rPr>
          <w:rFonts w:ascii="Times New Roman" w:hAnsi="Times New Roman" w:cs="Times New Roman"/>
          <w:sz w:val="30"/>
          <w:szCs w:val="30"/>
        </w:rPr>
        <w:t>отдельные строки таблицы изложить в</w:t>
      </w:r>
      <w:r w:rsidR="00332A8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следующей редакции</w:t>
      </w:r>
      <w:r w:rsidR="00332A8A" w:rsidRPr="00332A8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B22CA5" w:rsidRPr="00384165" w:rsidRDefault="00B22CA5" w:rsidP="0038416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Style w:val="a6"/>
        <w:tblW w:w="9356" w:type="dxa"/>
        <w:tblInd w:w="45" w:type="dxa"/>
        <w:tblLayout w:type="fixed"/>
        <w:tblCellMar>
          <w:left w:w="45" w:type="dxa"/>
          <w:right w:w="45" w:type="dxa"/>
        </w:tblCellMar>
        <w:tblLook w:val="04A0"/>
      </w:tblPr>
      <w:tblGrid>
        <w:gridCol w:w="851"/>
        <w:gridCol w:w="2550"/>
        <w:gridCol w:w="2693"/>
        <w:gridCol w:w="1417"/>
        <w:gridCol w:w="1845"/>
      </w:tblGrid>
      <w:tr w:rsidR="002158DD" w:rsidRPr="006B62A7" w:rsidTr="009C1BFA">
        <w:trPr>
          <w:trHeight w:val="227"/>
          <w:tblHeader/>
        </w:trPr>
        <w:tc>
          <w:tcPr>
            <w:tcW w:w="851" w:type="dxa"/>
          </w:tcPr>
          <w:p w:rsidR="002158DD" w:rsidRPr="006B62A7" w:rsidRDefault="002158DD" w:rsidP="009C1BF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62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№</w:t>
            </w:r>
          </w:p>
          <w:p w:rsidR="002158DD" w:rsidRPr="006B62A7" w:rsidRDefault="002158DD" w:rsidP="009C1BF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6B62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spellEnd"/>
            <w:r w:rsidRPr="006B62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</w:t>
            </w:r>
            <w:proofErr w:type="spellStart"/>
            <w:r w:rsidRPr="006B62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spellEnd"/>
          </w:p>
        </w:tc>
        <w:tc>
          <w:tcPr>
            <w:tcW w:w="2550" w:type="dxa"/>
          </w:tcPr>
          <w:p w:rsidR="002158DD" w:rsidRPr="006B62A7" w:rsidRDefault="002158DD" w:rsidP="009C1BF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62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Вид временного </w:t>
            </w:r>
          </w:p>
          <w:p w:rsidR="002158DD" w:rsidRPr="006B62A7" w:rsidRDefault="002158DD" w:rsidP="009C1BF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62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сооружения</w:t>
            </w:r>
          </w:p>
        </w:tc>
        <w:tc>
          <w:tcPr>
            <w:tcW w:w="2693" w:type="dxa"/>
          </w:tcPr>
          <w:p w:rsidR="002158DD" w:rsidRPr="006B62A7" w:rsidRDefault="002158DD" w:rsidP="009C1BF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62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Адресный ориентир расположения вр</w:t>
            </w:r>
            <w:r w:rsidRPr="006B62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6B62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менного сооруж</w:t>
            </w:r>
            <w:r w:rsidRPr="006B62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6B62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ния</w:t>
            </w:r>
          </w:p>
        </w:tc>
        <w:tc>
          <w:tcPr>
            <w:tcW w:w="1417" w:type="dxa"/>
          </w:tcPr>
          <w:p w:rsidR="002158DD" w:rsidRPr="006B62A7" w:rsidRDefault="002158DD" w:rsidP="009C1BF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62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Площадь време</w:t>
            </w:r>
            <w:r w:rsidRPr="006B62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6B62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ного с</w:t>
            </w:r>
            <w:r w:rsidRPr="006B62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6B62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оружения, </w:t>
            </w:r>
          </w:p>
          <w:p w:rsidR="002158DD" w:rsidRPr="006B62A7" w:rsidRDefault="002158DD" w:rsidP="009C1BF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62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м</w:t>
            </w:r>
          </w:p>
        </w:tc>
        <w:tc>
          <w:tcPr>
            <w:tcW w:w="1845" w:type="dxa"/>
          </w:tcPr>
          <w:p w:rsidR="002158DD" w:rsidRPr="006B62A7" w:rsidRDefault="002158DD" w:rsidP="009C1BFA">
            <w:pPr>
              <w:spacing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6B62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Период ра</w:t>
            </w:r>
            <w:r w:rsidRPr="006B62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</w:t>
            </w:r>
            <w:r w:rsidRPr="006B62A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мещения временных сооружений</w:t>
            </w:r>
          </w:p>
        </w:tc>
      </w:tr>
      <w:tr w:rsidR="00215B3E" w:rsidRPr="006B62A7" w:rsidTr="009C1BF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215B3E" w:rsidRPr="006B62A7" w:rsidRDefault="00DE780D" w:rsidP="00DE7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2161</w:t>
            </w:r>
          </w:p>
        </w:tc>
        <w:tc>
          <w:tcPr>
            <w:tcW w:w="2550" w:type="dxa"/>
          </w:tcPr>
          <w:p w:rsidR="00215B3E" w:rsidRPr="006B62A7" w:rsidRDefault="00DE780D" w:rsidP="001B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Площадка для парковки (па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ковка)</w:t>
            </w:r>
          </w:p>
        </w:tc>
        <w:tc>
          <w:tcPr>
            <w:tcW w:w="2693" w:type="dxa"/>
          </w:tcPr>
          <w:p w:rsidR="00215B3E" w:rsidRPr="006B62A7" w:rsidRDefault="00DE780D" w:rsidP="00BE5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Петра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Подзо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кова</w:t>
            </w:r>
            <w:proofErr w:type="spellEnd"/>
          </w:p>
        </w:tc>
        <w:tc>
          <w:tcPr>
            <w:tcW w:w="1417" w:type="dxa"/>
          </w:tcPr>
          <w:p w:rsidR="00215B3E" w:rsidRPr="006B62A7" w:rsidRDefault="00DE780D" w:rsidP="006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10700</w:t>
            </w:r>
          </w:p>
        </w:tc>
        <w:tc>
          <w:tcPr>
            <w:tcW w:w="1845" w:type="dxa"/>
          </w:tcPr>
          <w:p w:rsidR="00DE780D" w:rsidRDefault="00DE780D" w:rsidP="00DE7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01.07.2016</w:t>
            </w:r>
          </w:p>
          <w:p w:rsidR="00215B3E" w:rsidRPr="006B62A7" w:rsidRDefault="00215B3E" w:rsidP="006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4794B" w:rsidRPr="006B62A7" w:rsidTr="009C1BFA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851" w:type="dxa"/>
          </w:tcPr>
          <w:p w:rsidR="00B4794B" w:rsidRPr="00B4794B" w:rsidRDefault="00B4794B" w:rsidP="00DE78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 w:rsidRPr="00B4794B">
              <w:rPr>
                <w:rFonts w:ascii="Times New Roman" w:hAnsi="Times New Roman" w:cs="Times New Roman"/>
                <w:sz w:val="30"/>
                <w:szCs w:val="30"/>
              </w:rPr>
              <w:t>737</w:t>
            </w:r>
          </w:p>
        </w:tc>
        <w:tc>
          <w:tcPr>
            <w:tcW w:w="2550" w:type="dxa"/>
          </w:tcPr>
          <w:p w:rsidR="00B4794B" w:rsidRDefault="00B4794B" w:rsidP="001B7F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Автостоянка</w:t>
            </w:r>
          </w:p>
        </w:tc>
        <w:tc>
          <w:tcPr>
            <w:tcW w:w="2693" w:type="dxa"/>
          </w:tcPr>
          <w:p w:rsidR="00B4794B" w:rsidRDefault="00B4794B" w:rsidP="00BE5F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, 49</w:t>
            </w:r>
          </w:p>
        </w:tc>
        <w:tc>
          <w:tcPr>
            <w:tcW w:w="1417" w:type="dxa"/>
          </w:tcPr>
          <w:p w:rsidR="00B4794B" w:rsidRDefault="00B4794B" w:rsidP="006B62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4794B">
              <w:rPr>
                <w:rFonts w:ascii="Times New Roman" w:hAnsi="Times New Roman" w:cs="Times New Roman"/>
                <w:sz w:val="30"/>
                <w:szCs w:val="30"/>
              </w:rPr>
              <w:t>2323,2</w:t>
            </w:r>
          </w:p>
        </w:tc>
        <w:tc>
          <w:tcPr>
            <w:tcW w:w="1845" w:type="dxa"/>
          </w:tcPr>
          <w:p w:rsidR="00B4794B" w:rsidRDefault="00B4794B" w:rsidP="00B47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до 01.01.2018</w:t>
            </w:r>
          </w:p>
        </w:tc>
      </w:tr>
    </w:tbl>
    <w:p w:rsidR="009738C7" w:rsidRDefault="009738C7" w:rsidP="00333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22CA5" w:rsidRPr="00590CC4" w:rsidRDefault="009738C7" w:rsidP="003336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F937F4" w:rsidRPr="006B62A7">
        <w:rPr>
          <w:rFonts w:ascii="Times New Roman" w:hAnsi="Times New Roman" w:cs="Times New Roman"/>
          <w:sz w:val="30"/>
          <w:szCs w:val="30"/>
        </w:rPr>
        <w:t>) после строки</w:t>
      </w:r>
      <w:r w:rsidR="000876FF">
        <w:rPr>
          <w:rFonts w:ascii="Times New Roman" w:hAnsi="Times New Roman" w:cs="Times New Roman"/>
          <w:sz w:val="30"/>
          <w:szCs w:val="30"/>
        </w:rPr>
        <w:t xml:space="preserve"> 22</w:t>
      </w:r>
      <w:r w:rsidR="00C94550">
        <w:rPr>
          <w:rFonts w:ascii="Times New Roman" w:hAnsi="Times New Roman" w:cs="Times New Roman"/>
          <w:sz w:val="30"/>
          <w:szCs w:val="30"/>
        </w:rPr>
        <w:t>26</w:t>
      </w:r>
      <w:r w:rsidR="00F937F4" w:rsidRPr="006B62A7">
        <w:rPr>
          <w:rFonts w:ascii="Times New Roman" w:hAnsi="Times New Roman" w:cs="Times New Roman"/>
          <w:sz w:val="30"/>
          <w:szCs w:val="30"/>
        </w:rPr>
        <w:t xml:space="preserve"> дополнить приложение стро</w:t>
      </w:r>
      <w:r w:rsidR="00F937F4" w:rsidRPr="00590CC4">
        <w:rPr>
          <w:rFonts w:ascii="Times New Roman" w:hAnsi="Times New Roman" w:cs="Times New Roman"/>
          <w:sz w:val="30"/>
          <w:szCs w:val="30"/>
        </w:rPr>
        <w:t>ками</w:t>
      </w:r>
      <w:r w:rsidR="00AE3875">
        <w:rPr>
          <w:rFonts w:ascii="Times New Roman" w:hAnsi="Times New Roman" w:cs="Times New Roman"/>
          <w:sz w:val="30"/>
          <w:szCs w:val="30"/>
        </w:rPr>
        <w:t xml:space="preserve"> 22</w:t>
      </w:r>
      <w:r w:rsidR="00C94550">
        <w:rPr>
          <w:rFonts w:ascii="Times New Roman" w:hAnsi="Times New Roman" w:cs="Times New Roman"/>
          <w:sz w:val="30"/>
          <w:szCs w:val="30"/>
        </w:rPr>
        <w:t>27</w:t>
      </w:r>
      <w:r w:rsidR="00AE3875">
        <w:rPr>
          <w:rFonts w:ascii="Times New Roman" w:hAnsi="Times New Roman" w:cs="Times New Roman"/>
          <w:sz w:val="30"/>
          <w:szCs w:val="30"/>
        </w:rPr>
        <w:t>-2</w:t>
      </w:r>
      <w:r>
        <w:rPr>
          <w:rFonts w:ascii="Times New Roman" w:hAnsi="Times New Roman" w:cs="Times New Roman"/>
          <w:sz w:val="30"/>
          <w:szCs w:val="30"/>
        </w:rPr>
        <w:t>235</w:t>
      </w:r>
      <w:r w:rsidR="00F937F4" w:rsidRPr="00590CC4">
        <w:rPr>
          <w:rFonts w:ascii="Times New Roman" w:hAnsi="Times New Roman" w:cs="Times New Roman"/>
          <w:sz w:val="30"/>
          <w:szCs w:val="30"/>
        </w:rPr>
        <w:t xml:space="preserve"> в редакции согласно </w:t>
      </w:r>
      <w:r w:rsidR="003336E1" w:rsidRPr="00590CC4">
        <w:rPr>
          <w:rFonts w:ascii="Times New Roman" w:hAnsi="Times New Roman" w:cs="Times New Roman"/>
          <w:sz w:val="30"/>
          <w:szCs w:val="30"/>
        </w:rPr>
        <w:t>приложению 1</w:t>
      </w:r>
      <w:r w:rsidR="00F937F4" w:rsidRPr="00590CC4">
        <w:rPr>
          <w:rFonts w:ascii="Times New Roman" w:hAnsi="Times New Roman" w:cs="Times New Roman"/>
          <w:sz w:val="30"/>
          <w:szCs w:val="30"/>
        </w:rPr>
        <w:t xml:space="preserve"> к настоящему постановлению.</w:t>
      </w:r>
    </w:p>
    <w:p w:rsidR="00B15434" w:rsidRPr="00590CC4" w:rsidRDefault="003F6AA9" w:rsidP="003841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90C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</w:t>
      </w:r>
      <w:r w:rsidR="003A1061" w:rsidRPr="00590C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DE1481" w:rsidRPr="00590C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Настоящее постановление </w:t>
      </w:r>
      <w:r w:rsidR="003A1061" w:rsidRPr="00590C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опубликовать в газете </w:t>
      </w:r>
      <w:r w:rsidR="007D6D27" w:rsidRPr="00590C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«</w:t>
      </w:r>
      <w:r w:rsidR="003A1061" w:rsidRPr="00590C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Городские новости</w:t>
      </w:r>
      <w:r w:rsidR="007D6D27" w:rsidRPr="00590C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»</w:t>
      </w:r>
      <w:r w:rsidR="00DE1481" w:rsidRPr="00590C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r w:rsidR="003A1061" w:rsidRPr="00590C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разместить</w:t>
      </w:r>
      <w:r w:rsidR="00241499" w:rsidRPr="00590C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3A1061" w:rsidRPr="00590C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официальном сайте администрации города</w:t>
      </w:r>
      <w:r w:rsidR="00B15434" w:rsidRPr="00590C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172730" w:rsidRDefault="00172730" w:rsidP="0038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9F0C1E" w:rsidRPr="00384165" w:rsidRDefault="009F0C1E" w:rsidP="0038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7D6D27" w:rsidRPr="00384165" w:rsidRDefault="007D6D27" w:rsidP="00384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C72ACF" w:rsidRPr="00384165" w:rsidRDefault="003A1061" w:rsidP="00384165">
      <w:pPr>
        <w:tabs>
          <w:tab w:val="left" w:pos="29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Глава города</w:t>
      </w:r>
      <w:r w:rsidR="007F265A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7D6D27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7D6D27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7D6D27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7D6D27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 w:rsidR="007D6D27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  <w:t xml:space="preserve">        </w:t>
      </w:r>
      <w:r w:rsidR="005E1155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</w:t>
      </w:r>
      <w:r w:rsidR="00172730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Э.Ш. </w:t>
      </w:r>
      <w:proofErr w:type="spellStart"/>
      <w:r w:rsidR="00172730" w:rsidRPr="0038416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Акбулатов</w:t>
      </w:r>
      <w:proofErr w:type="spellEnd"/>
    </w:p>
    <w:sectPr w:rsidR="00C72ACF" w:rsidRPr="00384165" w:rsidSect="00AE0E45">
      <w:type w:val="continuous"/>
      <w:pgSz w:w="11906" w:h="16838" w:code="9"/>
      <w:pgMar w:top="1134" w:right="567" w:bottom="993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BFA" w:rsidRDefault="009C1BFA" w:rsidP="00036982">
      <w:pPr>
        <w:spacing w:after="0" w:line="240" w:lineRule="auto"/>
      </w:pPr>
      <w:r>
        <w:separator/>
      </w:r>
    </w:p>
  </w:endnote>
  <w:endnote w:type="continuationSeparator" w:id="0">
    <w:p w:rsidR="009C1BFA" w:rsidRDefault="009C1BFA" w:rsidP="00036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BFA" w:rsidRDefault="009C1BFA" w:rsidP="00036982">
      <w:pPr>
        <w:spacing w:after="0" w:line="240" w:lineRule="auto"/>
      </w:pPr>
      <w:r>
        <w:separator/>
      </w:r>
    </w:p>
  </w:footnote>
  <w:footnote w:type="continuationSeparator" w:id="0">
    <w:p w:rsidR="009C1BFA" w:rsidRDefault="009C1BFA" w:rsidP="00036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68466"/>
      <w:docPartObj>
        <w:docPartGallery w:val="Page Numbers (Top of Page)"/>
        <w:docPartUnique/>
      </w:docPartObj>
    </w:sdtPr>
    <w:sdtContent>
      <w:p w:rsidR="009C1BFA" w:rsidRDefault="00CB5EF9">
        <w:pPr>
          <w:pStyle w:val="a8"/>
          <w:jc w:val="center"/>
        </w:pPr>
        <w:r w:rsidRPr="0003698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C1BFA" w:rsidRPr="0003698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3698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B38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3698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24124"/>
    <w:multiLevelType w:val="hybridMultilevel"/>
    <w:tmpl w:val="1200FDBC"/>
    <w:lvl w:ilvl="0" w:tplc="F1B43E2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0F4"/>
    <w:rsid w:val="00001A44"/>
    <w:rsid w:val="00005007"/>
    <w:rsid w:val="0000610F"/>
    <w:rsid w:val="00006AEC"/>
    <w:rsid w:val="00012950"/>
    <w:rsid w:val="000167F0"/>
    <w:rsid w:val="000206B1"/>
    <w:rsid w:val="00022D68"/>
    <w:rsid w:val="0002362D"/>
    <w:rsid w:val="00025463"/>
    <w:rsid w:val="00027215"/>
    <w:rsid w:val="00027C83"/>
    <w:rsid w:val="00030751"/>
    <w:rsid w:val="00031166"/>
    <w:rsid w:val="00031A92"/>
    <w:rsid w:val="0003333B"/>
    <w:rsid w:val="00033DAB"/>
    <w:rsid w:val="00034902"/>
    <w:rsid w:val="0003554E"/>
    <w:rsid w:val="00035B1F"/>
    <w:rsid w:val="0003620E"/>
    <w:rsid w:val="00036982"/>
    <w:rsid w:val="000404A4"/>
    <w:rsid w:val="00041186"/>
    <w:rsid w:val="00044507"/>
    <w:rsid w:val="00045C8B"/>
    <w:rsid w:val="00046670"/>
    <w:rsid w:val="00047169"/>
    <w:rsid w:val="00047F4E"/>
    <w:rsid w:val="00051352"/>
    <w:rsid w:val="000516FA"/>
    <w:rsid w:val="00052C90"/>
    <w:rsid w:val="00053A08"/>
    <w:rsid w:val="00054142"/>
    <w:rsid w:val="000551F5"/>
    <w:rsid w:val="00055614"/>
    <w:rsid w:val="00057D93"/>
    <w:rsid w:val="0006074A"/>
    <w:rsid w:val="00060B11"/>
    <w:rsid w:val="00061C2B"/>
    <w:rsid w:val="00061F06"/>
    <w:rsid w:val="000621B2"/>
    <w:rsid w:val="000638D9"/>
    <w:rsid w:val="000704FA"/>
    <w:rsid w:val="0007079C"/>
    <w:rsid w:val="00070DAC"/>
    <w:rsid w:val="0007460D"/>
    <w:rsid w:val="000769A4"/>
    <w:rsid w:val="00080B0F"/>
    <w:rsid w:val="00082E41"/>
    <w:rsid w:val="0008386E"/>
    <w:rsid w:val="000876FF"/>
    <w:rsid w:val="000901B4"/>
    <w:rsid w:val="000902E4"/>
    <w:rsid w:val="00094827"/>
    <w:rsid w:val="00094A41"/>
    <w:rsid w:val="000958CC"/>
    <w:rsid w:val="000A0D5B"/>
    <w:rsid w:val="000A1EC7"/>
    <w:rsid w:val="000A23F6"/>
    <w:rsid w:val="000A2B81"/>
    <w:rsid w:val="000A6D18"/>
    <w:rsid w:val="000A73CD"/>
    <w:rsid w:val="000B0E59"/>
    <w:rsid w:val="000B1989"/>
    <w:rsid w:val="000B30F4"/>
    <w:rsid w:val="000C1253"/>
    <w:rsid w:val="000C1AA3"/>
    <w:rsid w:val="000C2F03"/>
    <w:rsid w:val="000C3FC4"/>
    <w:rsid w:val="000C659D"/>
    <w:rsid w:val="000C74B1"/>
    <w:rsid w:val="000D098C"/>
    <w:rsid w:val="000D5C72"/>
    <w:rsid w:val="000D6759"/>
    <w:rsid w:val="000E010F"/>
    <w:rsid w:val="000E1B80"/>
    <w:rsid w:val="000E1CAB"/>
    <w:rsid w:val="000E1D92"/>
    <w:rsid w:val="000E25E0"/>
    <w:rsid w:val="000E4290"/>
    <w:rsid w:val="000E43F2"/>
    <w:rsid w:val="000E445E"/>
    <w:rsid w:val="000F04DF"/>
    <w:rsid w:val="000F110D"/>
    <w:rsid w:val="000F25D0"/>
    <w:rsid w:val="000F4968"/>
    <w:rsid w:val="000F57E1"/>
    <w:rsid w:val="000F713F"/>
    <w:rsid w:val="000F76D0"/>
    <w:rsid w:val="000F7814"/>
    <w:rsid w:val="000F7F64"/>
    <w:rsid w:val="00101CBE"/>
    <w:rsid w:val="00104DD6"/>
    <w:rsid w:val="00106824"/>
    <w:rsid w:val="00107909"/>
    <w:rsid w:val="001079F2"/>
    <w:rsid w:val="0011066B"/>
    <w:rsid w:val="00111299"/>
    <w:rsid w:val="001116CC"/>
    <w:rsid w:val="00113F7E"/>
    <w:rsid w:val="00114FDB"/>
    <w:rsid w:val="00117800"/>
    <w:rsid w:val="00120BB9"/>
    <w:rsid w:val="00121AFE"/>
    <w:rsid w:val="00123448"/>
    <w:rsid w:val="00124D17"/>
    <w:rsid w:val="00124D7F"/>
    <w:rsid w:val="001258A8"/>
    <w:rsid w:val="001271AC"/>
    <w:rsid w:val="00130CDF"/>
    <w:rsid w:val="001315D7"/>
    <w:rsid w:val="00132D1D"/>
    <w:rsid w:val="001351C0"/>
    <w:rsid w:val="001359D4"/>
    <w:rsid w:val="00135F94"/>
    <w:rsid w:val="001364C9"/>
    <w:rsid w:val="0014018B"/>
    <w:rsid w:val="001473B2"/>
    <w:rsid w:val="00147443"/>
    <w:rsid w:val="00150E1E"/>
    <w:rsid w:val="00151EDD"/>
    <w:rsid w:val="00156374"/>
    <w:rsid w:val="001563BA"/>
    <w:rsid w:val="001573E4"/>
    <w:rsid w:val="00161E71"/>
    <w:rsid w:val="00162163"/>
    <w:rsid w:val="00163009"/>
    <w:rsid w:val="001633BF"/>
    <w:rsid w:val="001636FB"/>
    <w:rsid w:val="0016492A"/>
    <w:rsid w:val="0016620B"/>
    <w:rsid w:val="001665A2"/>
    <w:rsid w:val="00166A22"/>
    <w:rsid w:val="00170109"/>
    <w:rsid w:val="00172730"/>
    <w:rsid w:val="00172B80"/>
    <w:rsid w:val="00175786"/>
    <w:rsid w:val="00175E70"/>
    <w:rsid w:val="00176738"/>
    <w:rsid w:val="00177EE2"/>
    <w:rsid w:val="00181DC9"/>
    <w:rsid w:val="001820A1"/>
    <w:rsid w:val="00184287"/>
    <w:rsid w:val="00185B03"/>
    <w:rsid w:val="00186699"/>
    <w:rsid w:val="00187C1D"/>
    <w:rsid w:val="001911F6"/>
    <w:rsid w:val="00192AE3"/>
    <w:rsid w:val="0019332E"/>
    <w:rsid w:val="00193797"/>
    <w:rsid w:val="00194962"/>
    <w:rsid w:val="00195C4C"/>
    <w:rsid w:val="001A172D"/>
    <w:rsid w:val="001A238D"/>
    <w:rsid w:val="001A3221"/>
    <w:rsid w:val="001A3E75"/>
    <w:rsid w:val="001A4BB1"/>
    <w:rsid w:val="001A6648"/>
    <w:rsid w:val="001B0252"/>
    <w:rsid w:val="001B10C4"/>
    <w:rsid w:val="001B13E8"/>
    <w:rsid w:val="001B2DFA"/>
    <w:rsid w:val="001B7F9B"/>
    <w:rsid w:val="001C11C4"/>
    <w:rsid w:val="001C14CB"/>
    <w:rsid w:val="001C3263"/>
    <w:rsid w:val="001C3DF7"/>
    <w:rsid w:val="001C6412"/>
    <w:rsid w:val="001C7066"/>
    <w:rsid w:val="001C7521"/>
    <w:rsid w:val="001D0C65"/>
    <w:rsid w:val="001D369E"/>
    <w:rsid w:val="001D70E8"/>
    <w:rsid w:val="001E365C"/>
    <w:rsid w:val="001E40FA"/>
    <w:rsid w:val="001E5998"/>
    <w:rsid w:val="001E5D67"/>
    <w:rsid w:val="001E6A27"/>
    <w:rsid w:val="001E6CD4"/>
    <w:rsid w:val="001F151A"/>
    <w:rsid w:val="001F3927"/>
    <w:rsid w:val="001F5DBE"/>
    <w:rsid w:val="002008B6"/>
    <w:rsid w:val="00202291"/>
    <w:rsid w:val="00202DCB"/>
    <w:rsid w:val="002031F7"/>
    <w:rsid w:val="00211371"/>
    <w:rsid w:val="002144AC"/>
    <w:rsid w:val="00214BF1"/>
    <w:rsid w:val="00214E07"/>
    <w:rsid w:val="002158DD"/>
    <w:rsid w:val="00215B3E"/>
    <w:rsid w:val="00216BB0"/>
    <w:rsid w:val="00217E0F"/>
    <w:rsid w:val="0022224D"/>
    <w:rsid w:val="00222A20"/>
    <w:rsid w:val="00222CD4"/>
    <w:rsid w:val="00224AC4"/>
    <w:rsid w:val="0022631B"/>
    <w:rsid w:val="00226A7B"/>
    <w:rsid w:val="002273BE"/>
    <w:rsid w:val="00227A24"/>
    <w:rsid w:val="00230664"/>
    <w:rsid w:val="00230819"/>
    <w:rsid w:val="00234688"/>
    <w:rsid w:val="00236DC5"/>
    <w:rsid w:val="0023796A"/>
    <w:rsid w:val="0024052D"/>
    <w:rsid w:val="002408CD"/>
    <w:rsid w:val="00241499"/>
    <w:rsid w:val="002424E5"/>
    <w:rsid w:val="00243AF5"/>
    <w:rsid w:val="00244DA5"/>
    <w:rsid w:val="002525B9"/>
    <w:rsid w:val="00252A86"/>
    <w:rsid w:val="00255127"/>
    <w:rsid w:val="00256B49"/>
    <w:rsid w:val="0026172E"/>
    <w:rsid w:val="00263D49"/>
    <w:rsid w:val="00264535"/>
    <w:rsid w:val="002660CD"/>
    <w:rsid w:val="00266A7F"/>
    <w:rsid w:val="00266CC3"/>
    <w:rsid w:val="002702BF"/>
    <w:rsid w:val="002777ED"/>
    <w:rsid w:val="002811A3"/>
    <w:rsid w:val="00281E17"/>
    <w:rsid w:val="002829BD"/>
    <w:rsid w:val="00283078"/>
    <w:rsid w:val="00283FE8"/>
    <w:rsid w:val="002842B8"/>
    <w:rsid w:val="00286680"/>
    <w:rsid w:val="00290E05"/>
    <w:rsid w:val="00292204"/>
    <w:rsid w:val="002932B8"/>
    <w:rsid w:val="00296F4D"/>
    <w:rsid w:val="002971FB"/>
    <w:rsid w:val="002A23BA"/>
    <w:rsid w:val="002A3D82"/>
    <w:rsid w:val="002A5099"/>
    <w:rsid w:val="002B03D1"/>
    <w:rsid w:val="002B1143"/>
    <w:rsid w:val="002B156F"/>
    <w:rsid w:val="002B1E98"/>
    <w:rsid w:val="002B23C3"/>
    <w:rsid w:val="002B3D5E"/>
    <w:rsid w:val="002B3E10"/>
    <w:rsid w:val="002B50B3"/>
    <w:rsid w:val="002B799C"/>
    <w:rsid w:val="002B7C8A"/>
    <w:rsid w:val="002C1210"/>
    <w:rsid w:val="002C2ABC"/>
    <w:rsid w:val="002C3360"/>
    <w:rsid w:val="002C44C6"/>
    <w:rsid w:val="002C50FE"/>
    <w:rsid w:val="002C52DB"/>
    <w:rsid w:val="002C5E82"/>
    <w:rsid w:val="002C5FF6"/>
    <w:rsid w:val="002C6033"/>
    <w:rsid w:val="002C6FB8"/>
    <w:rsid w:val="002D22FD"/>
    <w:rsid w:val="002D2A66"/>
    <w:rsid w:val="002D44AB"/>
    <w:rsid w:val="002D5733"/>
    <w:rsid w:val="002D5F61"/>
    <w:rsid w:val="002E05CA"/>
    <w:rsid w:val="002E4AE0"/>
    <w:rsid w:val="002E53E0"/>
    <w:rsid w:val="002E611C"/>
    <w:rsid w:val="002E6A5B"/>
    <w:rsid w:val="002F4AEC"/>
    <w:rsid w:val="002F7345"/>
    <w:rsid w:val="003030F2"/>
    <w:rsid w:val="00305169"/>
    <w:rsid w:val="00305E30"/>
    <w:rsid w:val="00306182"/>
    <w:rsid w:val="003063C3"/>
    <w:rsid w:val="0030669F"/>
    <w:rsid w:val="003107F3"/>
    <w:rsid w:val="003115F3"/>
    <w:rsid w:val="00311F9F"/>
    <w:rsid w:val="003120D4"/>
    <w:rsid w:val="00312447"/>
    <w:rsid w:val="00313E4D"/>
    <w:rsid w:val="003149F8"/>
    <w:rsid w:val="00315AA8"/>
    <w:rsid w:val="003166B7"/>
    <w:rsid w:val="00320779"/>
    <w:rsid w:val="00324AD6"/>
    <w:rsid w:val="00324CCC"/>
    <w:rsid w:val="00325189"/>
    <w:rsid w:val="00325C19"/>
    <w:rsid w:val="00331949"/>
    <w:rsid w:val="00332A8A"/>
    <w:rsid w:val="003330BC"/>
    <w:rsid w:val="003336E1"/>
    <w:rsid w:val="003351BB"/>
    <w:rsid w:val="00336347"/>
    <w:rsid w:val="00340189"/>
    <w:rsid w:val="00340801"/>
    <w:rsid w:val="003425FE"/>
    <w:rsid w:val="00342F89"/>
    <w:rsid w:val="00345A38"/>
    <w:rsid w:val="00347112"/>
    <w:rsid w:val="0035108F"/>
    <w:rsid w:val="00352310"/>
    <w:rsid w:val="003537F3"/>
    <w:rsid w:val="00354783"/>
    <w:rsid w:val="0036044F"/>
    <w:rsid w:val="003633F9"/>
    <w:rsid w:val="00366975"/>
    <w:rsid w:val="00370357"/>
    <w:rsid w:val="0037041D"/>
    <w:rsid w:val="00374816"/>
    <w:rsid w:val="00375053"/>
    <w:rsid w:val="00375417"/>
    <w:rsid w:val="0037798C"/>
    <w:rsid w:val="00377F3C"/>
    <w:rsid w:val="003807CF"/>
    <w:rsid w:val="00380A88"/>
    <w:rsid w:val="00384165"/>
    <w:rsid w:val="0038721B"/>
    <w:rsid w:val="00392450"/>
    <w:rsid w:val="00393EB8"/>
    <w:rsid w:val="00395440"/>
    <w:rsid w:val="00395570"/>
    <w:rsid w:val="003964C0"/>
    <w:rsid w:val="00396789"/>
    <w:rsid w:val="00397DEA"/>
    <w:rsid w:val="003A001B"/>
    <w:rsid w:val="003A025E"/>
    <w:rsid w:val="003A07D1"/>
    <w:rsid w:val="003A1061"/>
    <w:rsid w:val="003A1DF9"/>
    <w:rsid w:val="003A62DC"/>
    <w:rsid w:val="003B16D8"/>
    <w:rsid w:val="003B2C2B"/>
    <w:rsid w:val="003B2FF9"/>
    <w:rsid w:val="003B661F"/>
    <w:rsid w:val="003C3728"/>
    <w:rsid w:val="003C42B3"/>
    <w:rsid w:val="003C4D8B"/>
    <w:rsid w:val="003C4E2D"/>
    <w:rsid w:val="003D025E"/>
    <w:rsid w:val="003D421F"/>
    <w:rsid w:val="003E2D7C"/>
    <w:rsid w:val="003E2F0D"/>
    <w:rsid w:val="003E3D45"/>
    <w:rsid w:val="003E49D6"/>
    <w:rsid w:val="003E5783"/>
    <w:rsid w:val="003E6601"/>
    <w:rsid w:val="003E6F63"/>
    <w:rsid w:val="003E7115"/>
    <w:rsid w:val="003F03EE"/>
    <w:rsid w:val="003F08E2"/>
    <w:rsid w:val="003F092B"/>
    <w:rsid w:val="003F1036"/>
    <w:rsid w:val="003F22EC"/>
    <w:rsid w:val="003F2CE1"/>
    <w:rsid w:val="003F3F42"/>
    <w:rsid w:val="003F6AA9"/>
    <w:rsid w:val="003F74DE"/>
    <w:rsid w:val="004001E3"/>
    <w:rsid w:val="004010FB"/>
    <w:rsid w:val="00401F1A"/>
    <w:rsid w:val="00402854"/>
    <w:rsid w:val="00402E2E"/>
    <w:rsid w:val="00403D36"/>
    <w:rsid w:val="00404128"/>
    <w:rsid w:val="00406327"/>
    <w:rsid w:val="00406E14"/>
    <w:rsid w:val="004075EE"/>
    <w:rsid w:val="00407AEE"/>
    <w:rsid w:val="004103AD"/>
    <w:rsid w:val="004116FC"/>
    <w:rsid w:val="004117D5"/>
    <w:rsid w:val="004119DD"/>
    <w:rsid w:val="00414A3D"/>
    <w:rsid w:val="00421C52"/>
    <w:rsid w:val="0042248F"/>
    <w:rsid w:val="00423195"/>
    <w:rsid w:val="00425898"/>
    <w:rsid w:val="00430950"/>
    <w:rsid w:val="004309BA"/>
    <w:rsid w:val="00431550"/>
    <w:rsid w:val="0043295A"/>
    <w:rsid w:val="00432F9C"/>
    <w:rsid w:val="0043304A"/>
    <w:rsid w:val="00434F9E"/>
    <w:rsid w:val="0043605A"/>
    <w:rsid w:val="00436F91"/>
    <w:rsid w:val="004404EF"/>
    <w:rsid w:val="00442CCA"/>
    <w:rsid w:val="00444D94"/>
    <w:rsid w:val="00446728"/>
    <w:rsid w:val="004469A6"/>
    <w:rsid w:val="00450318"/>
    <w:rsid w:val="00451369"/>
    <w:rsid w:val="00453242"/>
    <w:rsid w:val="0045360F"/>
    <w:rsid w:val="00453F57"/>
    <w:rsid w:val="00454BFC"/>
    <w:rsid w:val="004552E4"/>
    <w:rsid w:val="00455819"/>
    <w:rsid w:val="00455D8F"/>
    <w:rsid w:val="004576AB"/>
    <w:rsid w:val="00457DA1"/>
    <w:rsid w:val="004613B7"/>
    <w:rsid w:val="004642B0"/>
    <w:rsid w:val="004643ED"/>
    <w:rsid w:val="00464620"/>
    <w:rsid w:val="00465CD2"/>
    <w:rsid w:val="00465E79"/>
    <w:rsid w:val="00467B4B"/>
    <w:rsid w:val="00467C50"/>
    <w:rsid w:val="00471250"/>
    <w:rsid w:val="004731D7"/>
    <w:rsid w:val="00474BBA"/>
    <w:rsid w:val="00475211"/>
    <w:rsid w:val="00477472"/>
    <w:rsid w:val="00477E16"/>
    <w:rsid w:val="00485D65"/>
    <w:rsid w:val="0048632D"/>
    <w:rsid w:val="00490C8F"/>
    <w:rsid w:val="0049253C"/>
    <w:rsid w:val="00493A85"/>
    <w:rsid w:val="004A19D3"/>
    <w:rsid w:val="004A225D"/>
    <w:rsid w:val="004A28F3"/>
    <w:rsid w:val="004A2F0E"/>
    <w:rsid w:val="004A3612"/>
    <w:rsid w:val="004B224A"/>
    <w:rsid w:val="004B318F"/>
    <w:rsid w:val="004B53DD"/>
    <w:rsid w:val="004B717E"/>
    <w:rsid w:val="004C0639"/>
    <w:rsid w:val="004C0EEC"/>
    <w:rsid w:val="004C2D14"/>
    <w:rsid w:val="004C4CC1"/>
    <w:rsid w:val="004C4EFB"/>
    <w:rsid w:val="004C58EE"/>
    <w:rsid w:val="004C5C58"/>
    <w:rsid w:val="004C6CF0"/>
    <w:rsid w:val="004C7769"/>
    <w:rsid w:val="004D0777"/>
    <w:rsid w:val="004D1062"/>
    <w:rsid w:val="004D3A10"/>
    <w:rsid w:val="004D3E8A"/>
    <w:rsid w:val="004E441B"/>
    <w:rsid w:val="004E5AC2"/>
    <w:rsid w:val="004E6EF8"/>
    <w:rsid w:val="004E731A"/>
    <w:rsid w:val="004E755C"/>
    <w:rsid w:val="004F0511"/>
    <w:rsid w:val="004F0DED"/>
    <w:rsid w:val="004F15D8"/>
    <w:rsid w:val="004F2569"/>
    <w:rsid w:val="004F25D8"/>
    <w:rsid w:val="004F68CF"/>
    <w:rsid w:val="004F69DA"/>
    <w:rsid w:val="004F7D10"/>
    <w:rsid w:val="00500A90"/>
    <w:rsid w:val="005049D4"/>
    <w:rsid w:val="0050605D"/>
    <w:rsid w:val="005060E4"/>
    <w:rsid w:val="005107C5"/>
    <w:rsid w:val="00510B7A"/>
    <w:rsid w:val="00513A8D"/>
    <w:rsid w:val="00514D7B"/>
    <w:rsid w:val="005151BE"/>
    <w:rsid w:val="00521A25"/>
    <w:rsid w:val="00521A87"/>
    <w:rsid w:val="00523B87"/>
    <w:rsid w:val="00524656"/>
    <w:rsid w:val="0053009C"/>
    <w:rsid w:val="0053012B"/>
    <w:rsid w:val="00531315"/>
    <w:rsid w:val="00532A44"/>
    <w:rsid w:val="00532CDE"/>
    <w:rsid w:val="00532DD3"/>
    <w:rsid w:val="00534BCA"/>
    <w:rsid w:val="00535E3D"/>
    <w:rsid w:val="00536184"/>
    <w:rsid w:val="0053705B"/>
    <w:rsid w:val="005375FF"/>
    <w:rsid w:val="00540101"/>
    <w:rsid w:val="005408C2"/>
    <w:rsid w:val="00541116"/>
    <w:rsid w:val="00542AEA"/>
    <w:rsid w:val="005448F3"/>
    <w:rsid w:val="00546D02"/>
    <w:rsid w:val="00551164"/>
    <w:rsid w:val="00553811"/>
    <w:rsid w:val="00555F31"/>
    <w:rsid w:val="0055611E"/>
    <w:rsid w:val="005573F7"/>
    <w:rsid w:val="00557B37"/>
    <w:rsid w:val="005606DC"/>
    <w:rsid w:val="0056196D"/>
    <w:rsid w:val="00562C35"/>
    <w:rsid w:val="00563C0A"/>
    <w:rsid w:val="00564E30"/>
    <w:rsid w:val="00566DBE"/>
    <w:rsid w:val="00567C64"/>
    <w:rsid w:val="00567C84"/>
    <w:rsid w:val="0057453C"/>
    <w:rsid w:val="005746C0"/>
    <w:rsid w:val="0057664F"/>
    <w:rsid w:val="00576E52"/>
    <w:rsid w:val="00577E8B"/>
    <w:rsid w:val="005815C0"/>
    <w:rsid w:val="00582E23"/>
    <w:rsid w:val="005841EB"/>
    <w:rsid w:val="00590CC4"/>
    <w:rsid w:val="005913B8"/>
    <w:rsid w:val="0059576B"/>
    <w:rsid w:val="005959DF"/>
    <w:rsid w:val="00595BE4"/>
    <w:rsid w:val="0059748E"/>
    <w:rsid w:val="005A1792"/>
    <w:rsid w:val="005A3C07"/>
    <w:rsid w:val="005A3F32"/>
    <w:rsid w:val="005A5FD7"/>
    <w:rsid w:val="005B0C38"/>
    <w:rsid w:val="005B1D5D"/>
    <w:rsid w:val="005B38A3"/>
    <w:rsid w:val="005B47F6"/>
    <w:rsid w:val="005B4C09"/>
    <w:rsid w:val="005B4F84"/>
    <w:rsid w:val="005B4FDA"/>
    <w:rsid w:val="005B7C77"/>
    <w:rsid w:val="005B7CF3"/>
    <w:rsid w:val="005C0BF3"/>
    <w:rsid w:val="005C2755"/>
    <w:rsid w:val="005C2CC0"/>
    <w:rsid w:val="005C3990"/>
    <w:rsid w:val="005C3A9B"/>
    <w:rsid w:val="005C3FFD"/>
    <w:rsid w:val="005C4DF6"/>
    <w:rsid w:val="005D0CEB"/>
    <w:rsid w:val="005D1B9C"/>
    <w:rsid w:val="005D1E75"/>
    <w:rsid w:val="005D21B5"/>
    <w:rsid w:val="005D323D"/>
    <w:rsid w:val="005D4BAB"/>
    <w:rsid w:val="005D5E59"/>
    <w:rsid w:val="005D7370"/>
    <w:rsid w:val="005E084E"/>
    <w:rsid w:val="005E1155"/>
    <w:rsid w:val="005E1C60"/>
    <w:rsid w:val="005E1FD2"/>
    <w:rsid w:val="005E4CF9"/>
    <w:rsid w:val="005E7B75"/>
    <w:rsid w:val="005F1900"/>
    <w:rsid w:val="005F1FB1"/>
    <w:rsid w:val="006010CD"/>
    <w:rsid w:val="00601D8E"/>
    <w:rsid w:val="00601F08"/>
    <w:rsid w:val="00602350"/>
    <w:rsid w:val="00604483"/>
    <w:rsid w:val="006058AB"/>
    <w:rsid w:val="00607AF7"/>
    <w:rsid w:val="00607F1A"/>
    <w:rsid w:val="006113A0"/>
    <w:rsid w:val="00612CF0"/>
    <w:rsid w:val="00613570"/>
    <w:rsid w:val="006215D7"/>
    <w:rsid w:val="006229B8"/>
    <w:rsid w:val="00622CA9"/>
    <w:rsid w:val="00625588"/>
    <w:rsid w:val="006257DC"/>
    <w:rsid w:val="00625E99"/>
    <w:rsid w:val="00625F4C"/>
    <w:rsid w:val="00626808"/>
    <w:rsid w:val="00632F2C"/>
    <w:rsid w:val="006334BC"/>
    <w:rsid w:val="00634787"/>
    <w:rsid w:val="0063643F"/>
    <w:rsid w:val="006403F2"/>
    <w:rsid w:val="00640B1E"/>
    <w:rsid w:val="00641141"/>
    <w:rsid w:val="00641E2B"/>
    <w:rsid w:val="00641F71"/>
    <w:rsid w:val="0064486F"/>
    <w:rsid w:val="00644A99"/>
    <w:rsid w:val="00647231"/>
    <w:rsid w:val="00653208"/>
    <w:rsid w:val="00653E9B"/>
    <w:rsid w:val="00656664"/>
    <w:rsid w:val="00656CC7"/>
    <w:rsid w:val="00663338"/>
    <w:rsid w:val="006739F8"/>
    <w:rsid w:val="00674876"/>
    <w:rsid w:val="00675263"/>
    <w:rsid w:val="00677F08"/>
    <w:rsid w:val="006814FD"/>
    <w:rsid w:val="006848CF"/>
    <w:rsid w:val="0068502E"/>
    <w:rsid w:val="006855BF"/>
    <w:rsid w:val="006864F7"/>
    <w:rsid w:val="006866E3"/>
    <w:rsid w:val="00687104"/>
    <w:rsid w:val="00687202"/>
    <w:rsid w:val="00693E30"/>
    <w:rsid w:val="006972BE"/>
    <w:rsid w:val="00697C8A"/>
    <w:rsid w:val="006A4510"/>
    <w:rsid w:val="006A55F9"/>
    <w:rsid w:val="006A5C89"/>
    <w:rsid w:val="006A6877"/>
    <w:rsid w:val="006A6B7B"/>
    <w:rsid w:val="006B1E53"/>
    <w:rsid w:val="006B34EB"/>
    <w:rsid w:val="006B393F"/>
    <w:rsid w:val="006B3BC7"/>
    <w:rsid w:val="006B40FC"/>
    <w:rsid w:val="006B62A7"/>
    <w:rsid w:val="006C06E4"/>
    <w:rsid w:val="006C21FC"/>
    <w:rsid w:val="006C451E"/>
    <w:rsid w:val="006C48CC"/>
    <w:rsid w:val="006C4ABA"/>
    <w:rsid w:val="006D0021"/>
    <w:rsid w:val="006D0AEA"/>
    <w:rsid w:val="006D1269"/>
    <w:rsid w:val="006D13DC"/>
    <w:rsid w:val="006D2099"/>
    <w:rsid w:val="006D2784"/>
    <w:rsid w:val="006D5A6D"/>
    <w:rsid w:val="006D6E18"/>
    <w:rsid w:val="006E2511"/>
    <w:rsid w:val="006E31BC"/>
    <w:rsid w:val="006E55E5"/>
    <w:rsid w:val="006F0247"/>
    <w:rsid w:val="006F08B1"/>
    <w:rsid w:val="006F2244"/>
    <w:rsid w:val="006F24D3"/>
    <w:rsid w:val="006F3B35"/>
    <w:rsid w:val="006F3D1F"/>
    <w:rsid w:val="006F5438"/>
    <w:rsid w:val="007002E6"/>
    <w:rsid w:val="00702949"/>
    <w:rsid w:val="007030E6"/>
    <w:rsid w:val="00705B4C"/>
    <w:rsid w:val="00706539"/>
    <w:rsid w:val="00706B2E"/>
    <w:rsid w:val="007070C3"/>
    <w:rsid w:val="00711D43"/>
    <w:rsid w:val="00712426"/>
    <w:rsid w:val="0071365F"/>
    <w:rsid w:val="007140A9"/>
    <w:rsid w:val="00714EB6"/>
    <w:rsid w:val="00715823"/>
    <w:rsid w:val="00715844"/>
    <w:rsid w:val="007159FD"/>
    <w:rsid w:val="00716731"/>
    <w:rsid w:val="00720125"/>
    <w:rsid w:val="00720CAA"/>
    <w:rsid w:val="00721884"/>
    <w:rsid w:val="00722F50"/>
    <w:rsid w:val="00723901"/>
    <w:rsid w:val="0072518C"/>
    <w:rsid w:val="00733C30"/>
    <w:rsid w:val="00733F8E"/>
    <w:rsid w:val="00737656"/>
    <w:rsid w:val="00740E75"/>
    <w:rsid w:val="00740FE6"/>
    <w:rsid w:val="00742206"/>
    <w:rsid w:val="00743E60"/>
    <w:rsid w:val="007453E7"/>
    <w:rsid w:val="007465BB"/>
    <w:rsid w:val="0074716A"/>
    <w:rsid w:val="007502D8"/>
    <w:rsid w:val="00750E2E"/>
    <w:rsid w:val="00754132"/>
    <w:rsid w:val="007652EF"/>
    <w:rsid w:val="00772B21"/>
    <w:rsid w:val="0077302D"/>
    <w:rsid w:val="007738EC"/>
    <w:rsid w:val="007750F6"/>
    <w:rsid w:val="00776A48"/>
    <w:rsid w:val="00777EAE"/>
    <w:rsid w:val="00780418"/>
    <w:rsid w:val="00782D9A"/>
    <w:rsid w:val="00785026"/>
    <w:rsid w:val="00785C5A"/>
    <w:rsid w:val="00787F01"/>
    <w:rsid w:val="00790E9D"/>
    <w:rsid w:val="00791493"/>
    <w:rsid w:val="0079478D"/>
    <w:rsid w:val="00794EF6"/>
    <w:rsid w:val="007979B5"/>
    <w:rsid w:val="007A0176"/>
    <w:rsid w:val="007A03A4"/>
    <w:rsid w:val="007A1C3A"/>
    <w:rsid w:val="007A2AB5"/>
    <w:rsid w:val="007A4355"/>
    <w:rsid w:val="007A4D84"/>
    <w:rsid w:val="007A5C13"/>
    <w:rsid w:val="007A5E84"/>
    <w:rsid w:val="007A769F"/>
    <w:rsid w:val="007A790B"/>
    <w:rsid w:val="007B1FE1"/>
    <w:rsid w:val="007B3E3F"/>
    <w:rsid w:val="007B795D"/>
    <w:rsid w:val="007C1E63"/>
    <w:rsid w:val="007C424E"/>
    <w:rsid w:val="007C5713"/>
    <w:rsid w:val="007C666E"/>
    <w:rsid w:val="007C7B8E"/>
    <w:rsid w:val="007D268C"/>
    <w:rsid w:val="007D6D27"/>
    <w:rsid w:val="007E13AC"/>
    <w:rsid w:val="007E4040"/>
    <w:rsid w:val="007E5EE7"/>
    <w:rsid w:val="007E5EFB"/>
    <w:rsid w:val="007E60DA"/>
    <w:rsid w:val="007E7011"/>
    <w:rsid w:val="007E72D6"/>
    <w:rsid w:val="007F170F"/>
    <w:rsid w:val="007F1B07"/>
    <w:rsid w:val="007F1FEF"/>
    <w:rsid w:val="007F2239"/>
    <w:rsid w:val="007F265A"/>
    <w:rsid w:val="007F542D"/>
    <w:rsid w:val="007F5CB8"/>
    <w:rsid w:val="007F6D34"/>
    <w:rsid w:val="007F714A"/>
    <w:rsid w:val="00801A03"/>
    <w:rsid w:val="0080266B"/>
    <w:rsid w:val="00804290"/>
    <w:rsid w:val="00804395"/>
    <w:rsid w:val="00805BDB"/>
    <w:rsid w:val="00806BE1"/>
    <w:rsid w:val="0080749F"/>
    <w:rsid w:val="0080752D"/>
    <w:rsid w:val="00807BC9"/>
    <w:rsid w:val="0081295F"/>
    <w:rsid w:val="0081323C"/>
    <w:rsid w:val="00814066"/>
    <w:rsid w:val="008147BC"/>
    <w:rsid w:val="0082261C"/>
    <w:rsid w:val="00823C5E"/>
    <w:rsid w:val="0082573C"/>
    <w:rsid w:val="00825D73"/>
    <w:rsid w:val="0082652A"/>
    <w:rsid w:val="00827540"/>
    <w:rsid w:val="008322B8"/>
    <w:rsid w:val="00833756"/>
    <w:rsid w:val="008352F9"/>
    <w:rsid w:val="008355DB"/>
    <w:rsid w:val="00836AB8"/>
    <w:rsid w:val="0083771C"/>
    <w:rsid w:val="00840479"/>
    <w:rsid w:val="00841191"/>
    <w:rsid w:val="008413F0"/>
    <w:rsid w:val="0084258C"/>
    <w:rsid w:val="00844595"/>
    <w:rsid w:val="00844EF9"/>
    <w:rsid w:val="00846656"/>
    <w:rsid w:val="00846C18"/>
    <w:rsid w:val="00846E65"/>
    <w:rsid w:val="00846F33"/>
    <w:rsid w:val="00847717"/>
    <w:rsid w:val="00847828"/>
    <w:rsid w:val="008478C7"/>
    <w:rsid w:val="00850E3E"/>
    <w:rsid w:val="008524E6"/>
    <w:rsid w:val="008529F8"/>
    <w:rsid w:val="008535C0"/>
    <w:rsid w:val="00855229"/>
    <w:rsid w:val="00856C56"/>
    <w:rsid w:val="00860B6D"/>
    <w:rsid w:val="008614E0"/>
    <w:rsid w:val="00861A48"/>
    <w:rsid w:val="00861BAF"/>
    <w:rsid w:val="00863AF7"/>
    <w:rsid w:val="00863F9D"/>
    <w:rsid w:val="00865435"/>
    <w:rsid w:val="008705A6"/>
    <w:rsid w:val="00870ACE"/>
    <w:rsid w:val="00870DA5"/>
    <w:rsid w:val="00873B5D"/>
    <w:rsid w:val="0087622E"/>
    <w:rsid w:val="00880371"/>
    <w:rsid w:val="00886EBF"/>
    <w:rsid w:val="008905E6"/>
    <w:rsid w:val="00890BAE"/>
    <w:rsid w:val="0089137C"/>
    <w:rsid w:val="008916A5"/>
    <w:rsid w:val="00894460"/>
    <w:rsid w:val="00895571"/>
    <w:rsid w:val="008965C4"/>
    <w:rsid w:val="008A0EA8"/>
    <w:rsid w:val="008A29A9"/>
    <w:rsid w:val="008A626A"/>
    <w:rsid w:val="008A65FB"/>
    <w:rsid w:val="008A789D"/>
    <w:rsid w:val="008A7988"/>
    <w:rsid w:val="008B231D"/>
    <w:rsid w:val="008B27EC"/>
    <w:rsid w:val="008B3E9A"/>
    <w:rsid w:val="008B5288"/>
    <w:rsid w:val="008B5978"/>
    <w:rsid w:val="008B5DCD"/>
    <w:rsid w:val="008B6950"/>
    <w:rsid w:val="008C02ED"/>
    <w:rsid w:val="008C212D"/>
    <w:rsid w:val="008C355A"/>
    <w:rsid w:val="008C6C6D"/>
    <w:rsid w:val="008D13FA"/>
    <w:rsid w:val="008D24AB"/>
    <w:rsid w:val="008D3DD7"/>
    <w:rsid w:val="008D4A00"/>
    <w:rsid w:val="008D5557"/>
    <w:rsid w:val="008D575C"/>
    <w:rsid w:val="008D73C5"/>
    <w:rsid w:val="008D76D3"/>
    <w:rsid w:val="008E06D4"/>
    <w:rsid w:val="008E0E16"/>
    <w:rsid w:val="008E1D4B"/>
    <w:rsid w:val="008E3EA7"/>
    <w:rsid w:val="008E464D"/>
    <w:rsid w:val="008E4852"/>
    <w:rsid w:val="008E496A"/>
    <w:rsid w:val="008E78A7"/>
    <w:rsid w:val="008F0A05"/>
    <w:rsid w:val="008F0B9F"/>
    <w:rsid w:val="008F132E"/>
    <w:rsid w:val="008F1559"/>
    <w:rsid w:val="008F1D36"/>
    <w:rsid w:val="008F3AAA"/>
    <w:rsid w:val="008F3E89"/>
    <w:rsid w:val="008F60FE"/>
    <w:rsid w:val="008F7081"/>
    <w:rsid w:val="00900038"/>
    <w:rsid w:val="0090154B"/>
    <w:rsid w:val="00904CDD"/>
    <w:rsid w:val="00905667"/>
    <w:rsid w:val="00906CF9"/>
    <w:rsid w:val="0091292F"/>
    <w:rsid w:val="009158A7"/>
    <w:rsid w:val="00916072"/>
    <w:rsid w:val="00917819"/>
    <w:rsid w:val="0092041B"/>
    <w:rsid w:val="00921773"/>
    <w:rsid w:val="00921BD8"/>
    <w:rsid w:val="00921D06"/>
    <w:rsid w:val="00923F59"/>
    <w:rsid w:val="009262BC"/>
    <w:rsid w:val="009333B9"/>
    <w:rsid w:val="00935E6E"/>
    <w:rsid w:val="00936BE3"/>
    <w:rsid w:val="0093740D"/>
    <w:rsid w:val="00941D30"/>
    <w:rsid w:val="00944BE8"/>
    <w:rsid w:val="009466EF"/>
    <w:rsid w:val="00946B0B"/>
    <w:rsid w:val="00946D88"/>
    <w:rsid w:val="00950E80"/>
    <w:rsid w:val="00951BD4"/>
    <w:rsid w:val="009547D7"/>
    <w:rsid w:val="009550EA"/>
    <w:rsid w:val="00955A2F"/>
    <w:rsid w:val="0095725B"/>
    <w:rsid w:val="0096306C"/>
    <w:rsid w:val="00963509"/>
    <w:rsid w:val="00965A3C"/>
    <w:rsid w:val="00965A3F"/>
    <w:rsid w:val="00965D51"/>
    <w:rsid w:val="00966DBF"/>
    <w:rsid w:val="00970955"/>
    <w:rsid w:val="009722F6"/>
    <w:rsid w:val="009738C7"/>
    <w:rsid w:val="0097436A"/>
    <w:rsid w:val="00980116"/>
    <w:rsid w:val="0098072A"/>
    <w:rsid w:val="0098168B"/>
    <w:rsid w:val="009818CF"/>
    <w:rsid w:val="00982539"/>
    <w:rsid w:val="00982C25"/>
    <w:rsid w:val="00982E6F"/>
    <w:rsid w:val="00985182"/>
    <w:rsid w:val="0098562F"/>
    <w:rsid w:val="00986890"/>
    <w:rsid w:val="009901EB"/>
    <w:rsid w:val="00991933"/>
    <w:rsid w:val="00991CBC"/>
    <w:rsid w:val="00996433"/>
    <w:rsid w:val="00996463"/>
    <w:rsid w:val="009A1522"/>
    <w:rsid w:val="009A392C"/>
    <w:rsid w:val="009A5FD7"/>
    <w:rsid w:val="009A7BD6"/>
    <w:rsid w:val="009B0042"/>
    <w:rsid w:val="009B0C77"/>
    <w:rsid w:val="009B1650"/>
    <w:rsid w:val="009B2EE3"/>
    <w:rsid w:val="009B339B"/>
    <w:rsid w:val="009B33FF"/>
    <w:rsid w:val="009B353E"/>
    <w:rsid w:val="009B38EF"/>
    <w:rsid w:val="009B3A2E"/>
    <w:rsid w:val="009B46E2"/>
    <w:rsid w:val="009B5DE8"/>
    <w:rsid w:val="009C13EA"/>
    <w:rsid w:val="009C1BFA"/>
    <w:rsid w:val="009C1D2B"/>
    <w:rsid w:val="009C3F24"/>
    <w:rsid w:val="009C41A8"/>
    <w:rsid w:val="009C7651"/>
    <w:rsid w:val="009D169D"/>
    <w:rsid w:val="009D21CA"/>
    <w:rsid w:val="009D30CF"/>
    <w:rsid w:val="009D3DE3"/>
    <w:rsid w:val="009D54E1"/>
    <w:rsid w:val="009D64AF"/>
    <w:rsid w:val="009D6A47"/>
    <w:rsid w:val="009E03A9"/>
    <w:rsid w:val="009E0887"/>
    <w:rsid w:val="009E218B"/>
    <w:rsid w:val="009E41AF"/>
    <w:rsid w:val="009E42A1"/>
    <w:rsid w:val="009E514A"/>
    <w:rsid w:val="009E52B1"/>
    <w:rsid w:val="009E5A3E"/>
    <w:rsid w:val="009E7763"/>
    <w:rsid w:val="009F0C1E"/>
    <w:rsid w:val="009F1783"/>
    <w:rsid w:val="009F2D28"/>
    <w:rsid w:val="009F3289"/>
    <w:rsid w:val="009F6F0F"/>
    <w:rsid w:val="00A003D2"/>
    <w:rsid w:val="00A0331C"/>
    <w:rsid w:val="00A0639C"/>
    <w:rsid w:val="00A07ACA"/>
    <w:rsid w:val="00A07F14"/>
    <w:rsid w:val="00A11161"/>
    <w:rsid w:val="00A13324"/>
    <w:rsid w:val="00A13E4A"/>
    <w:rsid w:val="00A1499C"/>
    <w:rsid w:val="00A15A8A"/>
    <w:rsid w:val="00A22228"/>
    <w:rsid w:val="00A2368C"/>
    <w:rsid w:val="00A24E53"/>
    <w:rsid w:val="00A261AA"/>
    <w:rsid w:val="00A276A5"/>
    <w:rsid w:val="00A30582"/>
    <w:rsid w:val="00A30764"/>
    <w:rsid w:val="00A30C20"/>
    <w:rsid w:val="00A32671"/>
    <w:rsid w:val="00A3306D"/>
    <w:rsid w:val="00A34A8A"/>
    <w:rsid w:val="00A421F5"/>
    <w:rsid w:val="00A433E2"/>
    <w:rsid w:val="00A44163"/>
    <w:rsid w:val="00A4516D"/>
    <w:rsid w:val="00A45DED"/>
    <w:rsid w:val="00A473CE"/>
    <w:rsid w:val="00A50657"/>
    <w:rsid w:val="00A53AC1"/>
    <w:rsid w:val="00A5442F"/>
    <w:rsid w:val="00A54CC5"/>
    <w:rsid w:val="00A558B1"/>
    <w:rsid w:val="00A55F5F"/>
    <w:rsid w:val="00A57DE3"/>
    <w:rsid w:val="00A607C2"/>
    <w:rsid w:val="00A6097A"/>
    <w:rsid w:val="00A615B2"/>
    <w:rsid w:val="00A622C2"/>
    <w:rsid w:val="00A64C04"/>
    <w:rsid w:val="00A64CCF"/>
    <w:rsid w:val="00A64ECF"/>
    <w:rsid w:val="00A66AF8"/>
    <w:rsid w:val="00A72B7B"/>
    <w:rsid w:val="00A73570"/>
    <w:rsid w:val="00A744F1"/>
    <w:rsid w:val="00A802E2"/>
    <w:rsid w:val="00A8194A"/>
    <w:rsid w:val="00A826AA"/>
    <w:rsid w:val="00A82C9D"/>
    <w:rsid w:val="00A82EDA"/>
    <w:rsid w:val="00A832F4"/>
    <w:rsid w:val="00A833BD"/>
    <w:rsid w:val="00A84786"/>
    <w:rsid w:val="00A85ABC"/>
    <w:rsid w:val="00A90938"/>
    <w:rsid w:val="00A91DCB"/>
    <w:rsid w:val="00A920DE"/>
    <w:rsid w:val="00A97599"/>
    <w:rsid w:val="00AA0D98"/>
    <w:rsid w:val="00AA1849"/>
    <w:rsid w:val="00AA5B34"/>
    <w:rsid w:val="00AA6648"/>
    <w:rsid w:val="00AA6B98"/>
    <w:rsid w:val="00AB193A"/>
    <w:rsid w:val="00AB21B2"/>
    <w:rsid w:val="00AB2749"/>
    <w:rsid w:val="00AB3419"/>
    <w:rsid w:val="00AB3D79"/>
    <w:rsid w:val="00AB4E9B"/>
    <w:rsid w:val="00AB50A6"/>
    <w:rsid w:val="00AC08B6"/>
    <w:rsid w:val="00AC18D7"/>
    <w:rsid w:val="00AC2895"/>
    <w:rsid w:val="00AC4DE0"/>
    <w:rsid w:val="00AC6E8C"/>
    <w:rsid w:val="00AD01DD"/>
    <w:rsid w:val="00AD17E7"/>
    <w:rsid w:val="00AD2AA3"/>
    <w:rsid w:val="00AD403F"/>
    <w:rsid w:val="00AD4325"/>
    <w:rsid w:val="00AD4711"/>
    <w:rsid w:val="00AD4B16"/>
    <w:rsid w:val="00AD573F"/>
    <w:rsid w:val="00AD7848"/>
    <w:rsid w:val="00AE0225"/>
    <w:rsid w:val="00AE0E45"/>
    <w:rsid w:val="00AE343F"/>
    <w:rsid w:val="00AE3875"/>
    <w:rsid w:val="00AE3A06"/>
    <w:rsid w:val="00AE4B91"/>
    <w:rsid w:val="00AE6759"/>
    <w:rsid w:val="00AE76CF"/>
    <w:rsid w:val="00AF00CC"/>
    <w:rsid w:val="00AF0AE9"/>
    <w:rsid w:val="00AF1AB7"/>
    <w:rsid w:val="00AF1D97"/>
    <w:rsid w:val="00AF35D4"/>
    <w:rsid w:val="00AF5C4E"/>
    <w:rsid w:val="00B004FF"/>
    <w:rsid w:val="00B0161E"/>
    <w:rsid w:val="00B0202E"/>
    <w:rsid w:val="00B03185"/>
    <w:rsid w:val="00B0321C"/>
    <w:rsid w:val="00B07488"/>
    <w:rsid w:val="00B109E0"/>
    <w:rsid w:val="00B117DD"/>
    <w:rsid w:val="00B1207C"/>
    <w:rsid w:val="00B15256"/>
    <w:rsid w:val="00B15434"/>
    <w:rsid w:val="00B15524"/>
    <w:rsid w:val="00B15EE9"/>
    <w:rsid w:val="00B22A36"/>
    <w:rsid w:val="00B22CA5"/>
    <w:rsid w:val="00B23417"/>
    <w:rsid w:val="00B24CE3"/>
    <w:rsid w:val="00B24F63"/>
    <w:rsid w:val="00B25389"/>
    <w:rsid w:val="00B25B46"/>
    <w:rsid w:val="00B33B8E"/>
    <w:rsid w:val="00B35850"/>
    <w:rsid w:val="00B371AA"/>
    <w:rsid w:val="00B37C36"/>
    <w:rsid w:val="00B42B12"/>
    <w:rsid w:val="00B43F70"/>
    <w:rsid w:val="00B449C2"/>
    <w:rsid w:val="00B4794B"/>
    <w:rsid w:val="00B502B3"/>
    <w:rsid w:val="00B53396"/>
    <w:rsid w:val="00B54870"/>
    <w:rsid w:val="00B54AB4"/>
    <w:rsid w:val="00B60D28"/>
    <w:rsid w:val="00B633BF"/>
    <w:rsid w:val="00B658D9"/>
    <w:rsid w:val="00B70F25"/>
    <w:rsid w:val="00B73E5F"/>
    <w:rsid w:val="00B7531C"/>
    <w:rsid w:val="00B763BB"/>
    <w:rsid w:val="00B76982"/>
    <w:rsid w:val="00B76E1D"/>
    <w:rsid w:val="00B810CB"/>
    <w:rsid w:val="00B81160"/>
    <w:rsid w:val="00B834B6"/>
    <w:rsid w:val="00B8501C"/>
    <w:rsid w:val="00B85250"/>
    <w:rsid w:val="00B86988"/>
    <w:rsid w:val="00B86E26"/>
    <w:rsid w:val="00B90992"/>
    <w:rsid w:val="00B92193"/>
    <w:rsid w:val="00B929BC"/>
    <w:rsid w:val="00B929DD"/>
    <w:rsid w:val="00B93393"/>
    <w:rsid w:val="00B93F58"/>
    <w:rsid w:val="00B97E08"/>
    <w:rsid w:val="00BA1F0C"/>
    <w:rsid w:val="00BA20EA"/>
    <w:rsid w:val="00BA2236"/>
    <w:rsid w:val="00BA4A4E"/>
    <w:rsid w:val="00BA69DA"/>
    <w:rsid w:val="00BA7134"/>
    <w:rsid w:val="00BA7A34"/>
    <w:rsid w:val="00BB7FF2"/>
    <w:rsid w:val="00BC0593"/>
    <w:rsid w:val="00BC15A9"/>
    <w:rsid w:val="00BC17CB"/>
    <w:rsid w:val="00BC40E6"/>
    <w:rsid w:val="00BC56DB"/>
    <w:rsid w:val="00BC5F66"/>
    <w:rsid w:val="00BD14C4"/>
    <w:rsid w:val="00BD4CAD"/>
    <w:rsid w:val="00BD4E45"/>
    <w:rsid w:val="00BD7559"/>
    <w:rsid w:val="00BD7796"/>
    <w:rsid w:val="00BE0A10"/>
    <w:rsid w:val="00BE0C53"/>
    <w:rsid w:val="00BE2225"/>
    <w:rsid w:val="00BE2369"/>
    <w:rsid w:val="00BE5F0D"/>
    <w:rsid w:val="00BE6860"/>
    <w:rsid w:val="00BE78F7"/>
    <w:rsid w:val="00BF1806"/>
    <w:rsid w:val="00BF1ABF"/>
    <w:rsid w:val="00BF2B3F"/>
    <w:rsid w:val="00BF430A"/>
    <w:rsid w:val="00BF43A9"/>
    <w:rsid w:val="00BF50C0"/>
    <w:rsid w:val="00BF7074"/>
    <w:rsid w:val="00BF741D"/>
    <w:rsid w:val="00C009C0"/>
    <w:rsid w:val="00C014F0"/>
    <w:rsid w:val="00C02ACC"/>
    <w:rsid w:val="00C04250"/>
    <w:rsid w:val="00C049F0"/>
    <w:rsid w:val="00C05CE8"/>
    <w:rsid w:val="00C06438"/>
    <w:rsid w:val="00C06444"/>
    <w:rsid w:val="00C10096"/>
    <w:rsid w:val="00C12181"/>
    <w:rsid w:val="00C13D0D"/>
    <w:rsid w:val="00C14990"/>
    <w:rsid w:val="00C14AED"/>
    <w:rsid w:val="00C16E96"/>
    <w:rsid w:val="00C224C4"/>
    <w:rsid w:val="00C2333C"/>
    <w:rsid w:val="00C24095"/>
    <w:rsid w:val="00C314AB"/>
    <w:rsid w:val="00C320A0"/>
    <w:rsid w:val="00C33928"/>
    <w:rsid w:val="00C34696"/>
    <w:rsid w:val="00C3597C"/>
    <w:rsid w:val="00C360FD"/>
    <w:rsid w:val="00C37D08"/>
    <w:rsid w:val="00C41A8C"/>
    <w:rsid w:val="00C45611"/>
    <w:rsid w:val="00C45797"/>
    <w:rsid w:val="00C463CE"/>
    <w:rsid w:val="00C47568"/>
    <w:rsid w:val="00C50194"/>
    <w:rsid w:val="00C5137A"/>
    <w:rsid w:val="00C5225D"/>
    <w:rsid w:val="00C53C77"/>
    <w:rsid w:val="00C54075"/>
    <w:rsid w:val="00C544BD"/>
    <w:rsid w:val="00C55072"/>
    <w:rsid w:val="00C56136"/>
    <w:rsid w:val="00C5691A"/>
    <w:rsid w:val="00C60A22"/>
    <w:rsid w:val="00C61046"/>
    <w:rsid w:val="00C62D17"/>
    <w:rsid w:val="00C62E8C"/>
    <w:rsid w:val="00C64357"/>
    <w:rsid w:val="00C651BF"/>
    <w:rsid w:val="00C653FC"/>
    <w:rsid w:val="00C669BB"/>
    <w:rsid w:val="00C66E8C"/>
    <w:rsid w:val="00C67445"/>
    <w:rsid w:val="00C677D6"/>
    <w:rsid w:val="00C72818"/>
    <w:rsid w:val="00C72ACF"/>
    <w:rsid w:val="00C7324F"/>
    <w:rsid w:val="00C73463"/>
    <w:rsid w:val="00C73D43"/>
    <w:rsid w:val="00C76D3D"/>
    <w:rsid w:val="00C76F09"/>
    <w:rsid w:val="00C7780E"/>
    <w:rsid w:val="00C8172A"/>
    <w:rsid w:val="00C83D21"/>
    <w:rsid w:val="00C84E83"/>
    <w:rsid w:val="00C9093C"/>
    <w:rsid w:val="00C92337"/>
    <w:rsid w:val="00C92A93"/>
    <w:rsid w:val="00C92E50"/>
    <w:rsid w:val="00C94550"/>
    <w:rsid w:val="00C975A0"/>
    <w:rsid w:val="00CA19A6"/>
    <w:rsid w:val="00CA1D2F"/>
    <w:rsid w:val="00CA36C7"/>
    <w:rsid w:val="00CA6554"/>
    <w:rsid w:val="00CA750B"/>
    <w:rsid w:val="00CB020B"/>
    <w:rsid w:val="00CB0ECA"/>
    <w:rsid w:val="00CB1027"/>
    <w:rsid w:val="00CB159B"/>
    <w:rsid w:val="00CB16D7"/>
    <w:rsid w:val="00CB28ED"/>
    <w:rsid w:val="00CB2B65"/>
    <w:rsid w:val="00CB364C"/>
    <w:rsid w:val="00CB3CDB"/>
    <w:rsid w:val="00CB50B0"/>
    <w:rsid w:val="00CB5B10"/>
    <w:rsid w:val="00CB5EF9"/>
    <w:rsid w:val="00CB62C5"/>
    <w:rsid w:val="00CC123B"/>
    <w:rsid w:val="00CC18A7"/>
    <w:rsid w:val="00CC2D5C"/>
    <w:rsid w:val="00CD679D"/>
    <w:rsid w:val="00CE2D95"/>
    <w:rsid w:val="00CE3B93"/>
    <w:rsid w:val="00CE465A"/>
    <w:rsid w:val="00CE472C"/>
    <w:rsid w:val="00CE4A2A"/>
    <w:rsid w:val="00CE4B08"/>
    <w:rsid w:val="00CE4D56"/>
    <w:rsid w:val="00CE5863"/>
    <w:rsid w:val="00CF2666"/>
    <w:rsid w:val="00CF40B1"/>
    <w:rsid w:val="00CF4968"/>
    <w:rsid w:val="00CF4BFA"/>
    <w:rsid w:val="00CF4DF3"/>
    <w:rsid w:val="00CF5286"/>
    <w:rsid w:val="00CF647E"/>
    <w:rsid w:val="00CF6805"/>
    <w:rsid w:val="00D009CC"/>
    <w:rsid w:val="00D00F01"/>
    <w:rsid w:val="00D01FB7"/>
    <w:rsid w:val="00D0286A"/>
    <w:rsid w:val="00D04652"/>
    <w:rsid w:val="00D067FC"/>
    <w:rsid w:val="00D07EFF"/>
    <w:rsid w:val="00D10855"/>
    <w:rsid w:val="00D10F4C"/>
    <w:rsid w:val="00D10F60"/>
    <w:rsid w:val="00D11259"/>
    <w:rsid w:val="00D11E20"/>
    <w:rsid w:val="00D12FDD"/>
    <w:rsid w:val="00D14CA5"/>
    <w:rsid w:val="00D1514C"/>
    <w:rsid w:val="00D17D67"/>
    <w:rsid w:val="00D17DBB"/>
    <w:rsid w:val="00D20E1B"/>
    <w:rsid w:val="00D227E5"/>
    <w:rsid w:val="00D23A4D"/>
    <w:rsid w:val="00D3138C"/>
    <w:rsid w:val="00D3210E"/>
    <w:rsid w:val="00D33C38"/>
    <w:rsid w:val="00D36EB1"/>
    <w:rsid w:val="00D37DFD"/>
    <w:rsid w:val="00D419CF"/>
    <w:rsid w:val="00D43816"/>
    <w:rsid w:val="00D55E36"/>
    <w:rsid w:val="00D561A5"/>
    <w:rsid w:val="00D57806"/>
    <w:rsid w:val="00D57E15"/>
    <w:rsid w:val="00D61F9B"/>
    <w:rsid w:val="00D62131"/>
    <w:rsid w:val="00D641DE"/>
    <w:rsid w:val="00D64E1A"/>
    <w:rsid w:val="00D65571"/>
    <w:rsid w:val="00D70BCE"/>
    <w:rsid w:val="00D72F4B"/>
    <w:rsid w:val="00D73E5A"/>
    <w:rsid w:val="00D805EC"/>
    <w:rsid w:val="00D8064A"/>
    <w:rsid w:val="00D8247B"/>
    <w:rsid w:val="00D831FC"/>
    <w:rsid w:val="00D85089"/>
    <w:rsid w:val="00D90925"/>
    <w:rsid w:val="00D91897"/>
    <w:rsid w:val="00D971B9"/>
    <w:rsid w:val="00DA0175"/>
    <w:rsid w:val="00DB0555"/>
    <w:rsid w:val="00DB12DB"/>
    <w:rsid w:val="00DB30A5"/>
    <w:rsid w:val="00DB4140"/>
    <w:rsid w:val="00DB4B19"/>
    <w:rsid w:val="00DB53A7"/>
    <w:rsid w:val="00DB6ED0"/>
    <w:rsid w:val="00DB7ADB"/>
    <w:rsid w:val="00DB7AE2"/>
    <w:rsid w:val="00DC197C"/>
    <w:rsid w:val="00DC2677"/>
    <w:rsid w:val="00DC295A"/>
    <w:rsid w:val="00DC3922"/>
    <w:rsid w:val="00DC4F84"/>
    <w:rsid w:val="00DC62FD"/>
    <w:rsid w:val="00DD3604"/>
    <w:rsid w:val="00DD4BF9"/>
    <w:rsid w:val="00DD67EA"/>
    <w:rsid w:val="00DD6F0A"/>
    <w:rsid w:val="00DE0EB1"/>
    <w:rsid w:val="00DE0F49"/>
    <w:rsid w:val="00DE1481"/>
    <w:rsid w:val="00DE35B0"/>
    <w:rsid w:val="00DE4438"/>
    <w:rsid w:val="00DE639D"/>
    <w:rsid w:val="00DE750C"/>
    <w:rsid w:val="00DE780D"/>
    <w:rsid w:val="00DF2ED2"/>
    <w:rsid w:val="00DF3E6D"/>
    <w:rsid w:val="00DF49FA"/>
    <w:rsid w:val="00DF7CD4"/>
    <w:rsid w:val="00E01042"/>
    <w:rsid w:val="00E0190C"/>
    <w:rsid w:val="00E028D8"/>
    <w:rsid w:val="00E03714"/>
    <w:rsid w:val="00E134B2"/>
    <w:rsid w:val="00E13798"/>
    <w:rsid w:val="00E145DB"/>
    <w:rsid w:val="00E149C6"/>
    <w:rsid w:val="00E17E13"/>
    <w:rsid w:val="00E22F25"/>
    <w:rsid w:val="00E253FB"/>
    <w:rsid w:val="00E2686A"/>
    <w:rsid w:val="00E26F66"/>
    <w:rsid w:val="00E274B3"/>
    <w:rsid w:val="00E277FA"/>
    <w:rsid w:val="00E322EF"/>
    <w:rsid w:val="00E35595"/>
    <w:rsid w:val="00E35AD4"/>
    <w:rsid w:val="00E362E7"/>
    <w:rsid w:val="00E36C90"/>
    <w:rsid w:val="00E3755E"/>
    <w:rsid w:val="00E37769"/>
    <w:rsid w:val="00E408BF"/>
    <w:rsid w:val="00E43106"/>
    <w:rsid w:val="00E4411D"/>
    <w:rsid w:val="00E442EE"/>
    <w:rsid w:val="00E51C07"/>
    <w:rsid w:val="00E5263F"/>
    <w:rsid w:val="00E529EF"/>
    <w:rsid w:val="00E52D02"/>
    <w:rsid w:val="00E54021"/>
    <w:rsid w:val="00E55834"/>
    <w:rsid w:val="00E600DE"/>
    <w:rsid w:val="00E602A9"/>
    <w:rsid w:val="00E62A95"/>
    <w:rsid w:val="00E64ABE"/>
    <w:rsid w:val="00E64F19"/>
    <w:rsid w:val="00E64F52"/>
    <w:rsid w:val="00E6793A"/>
    <w:rsid w:val="00E71620"/>
    <w:rsid w:val="00E72835"/>
    <w:rsid w:val="00E7316B"/>
    <w:rsid w:val="00E735FF"/>
    <w:rsid w:val="00E74900"/>
    <w:rsid w:val="00E74A0E"/>
    <w:rsid w:val="00E75283"/>
    <w:rsid w:val="00E75995"/>
    <w:rsid w:val="00E7667A"/>
    <w:rsid w:val="00E77602"/>
    <w:rsid w:val="00E8088E"/>
    <w:rsid w:val="00E80B82"/>
    <w:rsid w:val="00E83501"/>
    <w:rsid w:val="00E83BCE"/>
    <w:rsid w:val="00E859DE"/>
    <w:rsid w:val="00E85C3E"/>
    <w:rsid w:val="00E87167"/>
    <w:rsid w:val="00E87D57"/>
    <w:rsid w:val="00E90F33"/>
    <w:rsid w:val="00E930CE"/>
    <w:rsid w:val="00E93D3A"/>
    <w:rsid w:val="00E94832"/>
    <w:rsid w:val="00E95ECC"/>
    <w:rsid w:val="00E96AAF"/>
    <w:rsid w:val="00E979BE"/>
    <w:rsid w:val="00EA05FA"/>
    <w:rsid w:val="00EA272F"/>
    <w:rsid w:val="00EA2D89"/>
    <w:rsid w:val="00EA32BB"/>
    <w:rsid w:val="00EA6362"/>
    <w:rsid w:val="00EB07A9"/>
    <w:rsid w:val="00EB0BA2"/>
    <w:rsid w:val="00EB3801"/>
    <w:rsid w:val="00EB6BD4"/>
    <w:rsid w:val="00EC007C"/>
    <w:rsid w:val="00EC20AB"/>
    <w:rsid w:val="00EC28EC"/>
    <w:rsid w:val="00EC441F"/>
    <w:rsid w:val="00EC5118"/>
    <w:rsid w:val="00ED0C65"/>
    <w:rsid w:val="00ED26E6"/>
    <w:rsid w:val="00ED581B"/>
    <w:rsid w:val="00ED66A8"/>
    <w:rsid w:val="00EE0F3C"/>
    <w:rsid w:val="00EE0F6C"/>
    <w:rsid w:val="00EE1C60"/>
    <w:rsid w:val="00EE2BF6"/>
    <w:rsid w:val="00EE3775"/>
    <w:rsid w:val="00EE3D19"/>
    <w:rsid w:val="00EE49A6"/>
    <w:rsid w:val="00EE6547"/>
    <w:rsid w:val="00EE6F17"/>
    <w:rsid w:val="00EE6F71"/>
    <w:rsid w:val="00EE7365"/>
    <w:rsid w:val="00EF1D3D"/>
    <w:rsid w:val="00EF2C20"/>
    <w:rsid w:val="00EF30AF"/>
    <w:rsid w:val="00EF5231"/>
    <w:rsid w:val="00EF5893"/>
    <w:rsid w:val="00EF6090"/>
    <w:rsid w:val="00EF6C01"/>
    <w:rsid w:val="00EF7243"/>
    <w:rsid w:val="00F0370A"/>
    <w:rsid w:val="00F05355"/>
    <w:rsid w:val="00F07190"/>
    <w:rsid w:val="00F079B2"/>
    <w:rsid w:val="00F07A31"/>
    <w:rsid w:val="00F1287B"/>
    <w:rsid w:val="00F17229"/>
    <w:rsid w:val="00F17820"/>
    <w:rsid w:val="00F20A75"/>
    <w:rsid w:val="00F22135"/>
    <w:rsid w:val="00F237D4"/>
    <w:rsid w:val="00F264BE"/>
    <w:rsid w:val="00F30A39"/>
    <w:rsid w:val="00F30DF1"/>
    <w:rsid w:val="00F32751"/>
    <w:rsid w:val="00F328AC"/>
    <w:rsid w:val="00F35ED3"/>
    <w:rsid w:val="00F37D02"/>
    <w:rsid w:val="00F4152E"/>
    <w:rsid w:val="00F41FBD"/>
    <w:rsid w:val="00F42272"/>
    <w:rsid w:val="00F423F4"/>
    <w:rsid w:val="00F42F99"/>
    <w:rsid w:val="00F45675"/>
    <w:rsid w:val="00F4691E"/>
    <w:rsid w:val="00F47CF5"/>
    <w:rsid w:val="00F47FA8"/>
    <w:rsid w:val="00F50209"/>
    <w:rsid w:val="00F526F3"/>
    <w:rsid w:val="00F53517"/>
    <w:rsid w:val="00F54791"/>
    <w:rsid w:val="00F54820"/>
    <w:rsid w:val="00F57C0C"/>
    <w:rsid w:val="00F600DD"/>
    <w:rsid w:val="00F6092D"/>
    <w:rsid w:val="00F6314C"/>
    <w:rsid w:val="00F64801"/>
    <w:rsid w:val="00F661B5"/>
    <w:rsid w:val="00F66578"/>
    <w:rsid w:val="00F67EBE"/>
    <w:rsid w:val="00F70E31"/>
    <w:rsid w:val="00F72651"/>
    <w:rsid w:val="00F7378D"/>
    <w:rsid w:val="00F74F71"/>
    <w:rsid w:val="00F752B2"/>
    <w:rsid w:val="00F75498"/>
    <w:rsid w:val="00F767AE"/>
    <w:rsid w:val="00F76D4C"/>
    <w:rsid w:val="00F80FE9"/>
    <w:rsid w:val="00F8145D"/>
    <w:rsid w:val="00F83581"/>
    <w:rsid w:val="00F84F1B"/>
    <w:rsid w:val="00F8616E"/>
    <w:rsid w:val="00F90CD1"/>
    <w:rsid w:val="00F911B2"/>
    <w:rsid w:val="00F9139A"/>
    <w:rsid w:val="00F9152B"/>
    <w:rsid w:val="00F929D2"/>
    <w:rsid w:val="00F937F4"/>
    <w:rsid w:val="00F94BD9"/>
    <w:rsid w:val="00F9577F"/>
    <w:rsid w:val="00F9627F"/>
    <w:rsid w:val="00FA0009"/>
    <w:rsid w:val="00FA052F"/>
    <w:rsid w:val="00FA09D4"/>
    <w:rsid w:val="00FA1EDA"/>
    <w:rsid w:val="00FA2DC1"/>
    <w:rsid w:val="00FA54B7"/>
    <w:rsid w:val="00FA7DFA"/>
    <w:rsid w:val="00FB08D7"/>
    <w:rsid w:val="00FB5A5E"/>
    <w:rsid w:val="00FC1B1C"/>
    <w:rsid w:val="00FC2304"/>
    <w:rsid w:val="00FC3CD7"/>
    <w:rsid w:val="00FC4575"/>
    <w:rsid w:val="00FC4EA8"/>
    <w:rsid w:val="00FC6113"/>
    <w:rsid w:val="00FC7453"/>
    <w:rsid w:val="00FD0353"/>
    <w:rsid w:val="00FD046A"/>
    <w:rsid w:val="00FD1263"/>
    <w:rsid w:val="00FD293D"/>
    <w:rsid w:val="00FD381B"/>
    <w:rsid w:val="00FD3CFF"/>
    <w:rsid w:val="00FD5563"/>
    <w:rsid w:val="00FD5906"/>
    <w:rsid w:val="00FD6476"/>
    <w:rsid w:val="00FD7054"/>
    <w:rsid w:val="00FE15B5"/>
    <w:rsid w:val="00FE1D27"/>
    <w:rsid w:val="00FE2AE4"/>
    <w:rsid w:val="00FE446A"/>
    <w:rsid w:val="00FE5116"/>
    <w:rsid w:val="00FE6CE7"/>
    <w:rsid w:val="00FE7A41"/>
    <w:rsid w:val="00FF3A00"/>
    <w:rsid w:val="00FF3EE8"/>
    <w:rsid w:val="00FF4240"/>
    <w:rsid w:val="00FF5C92"/>
    <w:rsid w:val="00FF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0F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499"/>
    <w:pPr>
      <w:ind w:left="720"/>
      <w:contextualSpacing/>
    </w:pPr>
  </w:style>
  <w:style w:type="paragraph" w:customStyle="1" w:styleId="ConsPlusNormal">
    <w:name w:val="ConsPlusNormal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414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241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basedOn w:val="a"/>
    <w:uiPriority w:val="1"/>
    <w:rsid w:val="000F4968"/>
    <w:pPr>
      <w:spacing w:after="0" w:line="240" w:lineRule="auto"/>
    </w:pPr>
    <w:rPr>
      <w:rFonts w:ascii="Times New Roman" w:eastAsia="Times New Roman" w:hAnsi="Times New Roman" w:cs="Times New Roman"/>
      <w:sz w:val="30"/>
    </w:rPr>
  </w:style>
  <w:style w:type="paragraph" w:styleId="a8">
    <w:name w:val="header"/>
    <w:basedOn w:val="a"/>
    <w:link w:val="a9"/>
    <w:uiPriority w:val="99"/>
    <w:unhideWhenUsed/>
    <w:rsid w:val="00036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6982"/>
  </w:style>
  <w:style w:type="paragraph" w:styleId="aa">
    <w:name w:val="footer"/>
    <w:basedOn w:val="a"/>
    <w:link w:val="ab"/>
    <w:uiPriority w:val="99"/>
    <w:semiHidden/>
    <w:unhideWhenUsed/>
    <w:rsid w:val="00036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369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5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0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4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D3F5FB95772FB73EB761362330BF79BBE8F27B91245235A8562A994691E7D3056FF4B6A13EAFF3519EA4DACF6DJ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3F5FB95772FB73EB761362330BF79BBE8F27B91245235A8562A994691E7D3056FF4B6A13EAFF351C96DJ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3F5FB95772FB73EB761362330BF79BBE8F27B91245235A8562A994691E7D3056FF4B6A13EAFF3519EA3DBCF6B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3F5FB95772FB73EB761282E26D326B4EAFB279B23503AFF0C75C21BC6EED95228BBEFE37AA2F357C968J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9BDF9E-A5B4-40D2-B336-928EDB0354F4}"/>
</file>

<file path=customXml/itemProps2.xml><?xml version="1.0" encoding="utf-8"?>
<ds:datastoreItem xmlns:ds="http://schemas.openxmlformats.org/officeDocument/2006/customXml" ds:itemID="{54F1CCEE-B346-4B8E-B1DF-4BCBD311E839}"/>
</file>

<file path=customXml/itemProps3.xml><?xml version="1.0" encoding="utf-8"?>
<ds:datastoreItem xmlns:ds="http://schemas.openxmlformats.org/officeDocument/2006/customXml" ds:itemID="{A3FD774D-0FF6-40A7-8E2A-C78FFADCCE1E}"/>
</file>

<file path=customXml/itemProps4.xml><?xml version="1.0" encoding="utf-8"?>
<ds:datastoreItem xmlns:ds="http://schemas.openxmlformats.org/officeDocument/2006/customXml" ds:itemID="{3D9D326D-5CDE-4AFE-BD01-E8ECC23E7C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информатизации и связи</dc:creator>
  <cp:lastModifiedBy>dubiksa</cp:lastModifiedBy>
  <cp:revision>17</cp:revision>
  <cp:lastPrinted>2014-12-24T09:13:00Z</cp:lastPrinted>
  <dcterms:created xsi:type="dcterms:W3CDTF">2014-12-31T00:55:00Z</dcterms:created>
  <dcterms:modified xsi:type="dcterms:W3CDTF">2014-12-31T04:56:00Z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