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36" w:rsidRPr="006D18EC" w:rsidRDefault="00A27936" w:rsidP="00A27936">
      <w:pPr>
        <w:jc w:val="right"/>
        <w:rPr>
          <w:rFonts w:ascii="Times New Roman" w:hAnsi="Times New Roman" w:cs="Times New Roman"/>
          <w:color w:val="000000"/>
          <w:sz w:val="28"/>
          <w:szCs w:val="28"/>
        </w:rPr>
      </w:pPr>
      <w:r w:rsidRPr="006D18EC">
        <w:rPr>
          <w:rFonts w:ascii="Times New Roman" w:hAnsi="Times New Roman" w:cs="Times New Roman"/>
          <w:color w:val="000000"/>
          <w:sz w:val="28"/>
          <w:szCs w:val="28"/>
        </w:rPr>
        <w:t xml:space="preserve">Приложение 2 </w:t>
      </w:r>
    </w:p>
    <w:p w:rsidR="00A27936" w:rsidRPr="006D18EC" w:rsidRDefault="00A27936" w:rsidP="00FF0B93">
      <w:pPr>
        <w:jc w:val="right"/>
        <w:rPr>
          <w:rFonts w:ascii="Times New Roman" w:hAnsi="Times New Roman" w:cs="Times New Roman"/>
          <w:bCs/>
          <w:sz w:val="28"/>
          <w:szCs w:val="28"/>
        </w:rPr>
      </w:pPr>
    </w:p>
    <w:p w:rsidR="00FF0B93" w:rsidRPr="006D18EC" w:rsidRDefault="00FF0B93" w:rsidP="00FF0B93">
      <w:pPr>
        <w:jc w:val="right"/>
        <w:rPr>
          <w:rFonts w:ascii="Times New Roman" w:hAnsi="Times New Roman" w:cs="Times New Roman"/>
          <w:bCs/>
          <w:sz w:val="28"/>
          <w:szCs w:val="28"/>
        </w:rPr>
      </w:pPr>
      <w:r w:rsidRPr="006D18EC">
        <w:rPr>
          <w:rFonts w:ascii="Times New Roman" w:hAnsi="Times New Roman" w:cs="Times New Roman"/>
          <w:bCs/>
          <w:sz w:val="28"/>
          <w:szCs w:val="28"/>
        </w:rPr>
        <w:t>Проект</w:t>
      </w:r>
    </w:p>
    <w:p w:rsidR="00FF0B93" w:rsidRPr="006D18EC" w:rsidRDefault="00FF0B93" w:rsidP="00FF0B93">
      <w:pPr>
        <w:spacing w:line="192" w:lineRule="auto"/>
        <w:rPr>
          <w:rFonts w:ascii="Times New Roman" w:hAnsi="Times New Roman" w:cs="Times New Roman"/>
          <w:bCs/>
          <w:sz w:val="28"/>
          <w:szCs w:val="28"/>
        </w:rPr>
      </w:pPr>
    </w:p>
    <w:p w:rsidR="00FF0B93" w:rsidRPr="006D18EC" w:rsidRDefault="00FF0B93" w:rsidP="00FF0B93">
      <w:pPr>
        <w:jc w:val="center"/>
        <w:rPr>
          <w:rFonts w:ascii="Times New Roman" w:hAnsi="Times New Roman" w:cs="Times New Roman"/>
          <w:bCs/>
          <w:sz w:val="28"/>
          <w:szCs w:val="28"/>
        </w:rPr>
      </w:pPr>
      <w:r w:rsidRPr="006D18EC">
        <w:rPr>
          <w:rFonts w:ascii="Times New Roman" w:hAnsi="Times New Roman" w:cs="Times New Roman"/>
          <w:bCs/>
          <w:sz w:val="28"/>
          <w:szCs w:val="28"/>
        </w:rPr>
        <w:t>ДОГОВОР</w:t>
      </w:r>
    </w:p>
    <w:p w:rsidR="00FF0B93" w:rsidRPr="006D18EC" w:rsidRDefault="00FF0B93" w:rsidP="00FF0B93">
      <w:pPr>
        <w:jc w:val="center"/>
        <w:rPr>
          <w:rFonts w:ascii="Times New Roman" w:hAnsi="Times New Roman" w:cs="Times New Roman"/>
          <w:bCs/>
          <w:sz w:val="28"/>
          <w:szCs w:val="28"/>
        </w:rPr>
      </w:pPr>
      <w:r w:rsidRPr="006D18EC">
        <w:rPr>
          <w:rFonts w:ascii="Times New Roman" w:hAnsi="Times New Roman" w:cs="Times New Roman"/>
          <w:bCs/>
          <w:sz w:val="28"/>
          <w:szCs w:val="28"/>
        </w:rPr>
        <w:t>о комплексном освоении территории в целях строительства жилья экономического класса</w:t>
      </w:r>
    </w:p>
    <w:p w:rsidR="00FF0B93" w:rsidRPr="006D18EC" w:rsidRDefault="00FF0B93" w:rsidP="00FF0B93">
      <w:pPr>
        <w:pStyle w:val="ConsNonformat"/>
        <w:widowControl/>
        <w:tabs>
          <w:tab w:val="left" w:pos="8460"/>
        </w:tabs>
        <w:jc w:val="center"/>
        <w:rPr>
          <w:rFonts w:ascii="Times New Roman" w:hAnsi="Times New Roman" w:cs="Times New Roman"/>
          <w:sz w:val="28"/>
          <w:szCs w:val="28"/>
        </w:rPr>
      </w:pPr>
    </w:p>
    <w:p w:rsidR="00BC69B3" w:rsidRPr="006D18EC" w:rsidRDefault="00FF0B93" w:rsidP="00FF0B93">
      <w:pPr>
        <w:rPr>
          <w:rFonts w:ascii="Times New Roman" w:hAnsi="Times New Roman" w:cs="Times New Roman"/>
          <w:sz w:val="28"/>
          <w:szCs w:val="28"/>
        </w:rPr>
      </w:pPr>
      <w:r w:rsidRPr="006D18EC">
        <w:rPr>
          <w:rFonts w:ascii="Times New Roman" w:hAnsi="Times New Roman" w:cs="Times New Roman"/>
          <w:sz w:val="28"/>
          <w:szCs w:val="28"/>
        </w:rPr>
        <w:t>г. Красноярск                                                от  «___» _________ 2015 года</w:t>
      </w:r>
    </w:p>
    <w:p w:rsidR="00FF0B93" w:rsidRPr="006D18EC" w:rsidRDefault="00FF0B93" w:rsidP="00FF0B93">
      <w:pPr>
        <w:rPr>
          <w:rFonts w:ascii="Times New Roman" w:hAnsi="Times New Roman" w:cs="Times New Roman"/>
          <w:sz w:val="28"/>
          <w:szCs w:val="28"/>
        </w:rPr>
      </w:pPr>
    </w:p>
    <w:p w:rsidR="00FF0B93" w:rsidRPr="006D18EC" w:rsidRDefault="00FF0B93" w:rsidP="00FF0B93">
      <w:pPr>
        <w:ind w:firstLine="708"/>
        <w:jc w:val="both"/>
        <w:rPr>
          <w:rFonts w:ascii="Times New Roman" w:hAnsi="Times New Roman" w:cs="Times New Roman"/>
          <w:sz w:val="28"/>
          <w:szCs w:val="28"/>
        </w:rPr>
      </w:pPr>
      <w:proofErr w:type="gramStart"/>
      <w:r w:rsidRPr="006D18EC">
        <w:rPr>
          <w:rFonts w:ascii="Times New Roman" w:hAnsi="Times New Roman" w:cs="Times New Roman"/>
          <w:sz w:val="28"/>
          <w:szCs w:val="28"/>
        </w:rPr>
        <w:t xml:space="preserve">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Зуевского Михаила Федоровича,      действующего на основании </w:t>
      </w:r>
      <w:r w:rsidR="00DB0D59">
        <w:rPr>
          <w:rFonts w:ascii="Times New Roman" w:hAnsi="Times New Roman" w:cs="Times New Roman"/>
          <w:sz w:val="28"/>
          <w:szCs w:val="28"/>
        </w:rPr>
        <w:t>Положения о департаменте градос</w:t>
      </w:r>
      <w:r w:rsidRPr="006D18EC">
        <w:rPr>
          <w:rFonts w:ascii="Times New Roman" w:hAnsi="Times New Roman" w:cs="Times New Roman"/>
          <w:sz w:val="28"/>
          <w:szCs w:val="28"/>
        </w:rPr>
        <w:t>троительства администрации города, утвержденного распоряжением администрации города от 17.08.2010 № 114-р, с одной стороны, и _________________________, именуемое в дальнейшем «Застройщик», в лице ____________________, действующего на основании __________, с другой стороны, вместе именуемые в дальнейшем «Стороны», в соответствии с протоколом об</w:t>
      </w:r>
      <w:proofErr w:type="gramEnd"/>
      <w:r w:rsidRPr="006D18EC">
        <w:rPr>
          <w:rFonts w:ascii="Times New Roman" w:hAnsi="Times New Roman" w:cs="Times New Roman"/>
          <w:sz w:val="28"/>
          <w:szCs w:val="28"/>
        </w:rPr>
        <w:t xml:space="preserve"> </w:t>
      </w:r>
      <w:proofErr w:type="gramStart"/>
      <w:r w:rsidRPr="006D18EC">
        <w:rPr>
          <w:rFonts w:ascii="Times New Roman" w:hAnsi="Times New Roman" w:cs="Times New Roman"/>
          <w:sz w:val="28"/>
          <w:szCs w:val="28"/>
        </w:rPr>
        <w:t>итогах</w:t>
      </w:r>
      <w:proofErr w:type="gramEnd"/>
      <w:r w:rsidRPr="006D18EC">
        <w:rPr>
          <w:rFonts w:ascii="Times New Roman" w:hAnsi="Times New Roman" w:cs="Times New Roman"/>
          <w:sz w:val="28"/>
          <w:szCs w:val="28"/>
        </w:rPr>
        <w:t xml:space="preserve"> аукциона на право заключения договора о комплексном освоении территории в целях строительства жилья экономического класса (далее – аукцион) от _________ № _____ (далее – протокол об итогах аукциона) заключили настоящий договор о нижеследующем (далее – Договор):</w:t>
      </w:r>
    </w:p>
    <w:p w:rsidR="00FF0B93" w:rsidRPr="006D18EC" w:rsidRDefault="00FF0B93" w:rsidP="00FF0B93">
      <w:pPr>
        <w:tabs>
          <w:tab w:val="left" w:pos="284"/>
        </w:tabs>
        <w:jc w:val="both"/>
        <w:rPr>
          <w:rFonts w:ascii="Times New Roman" w:hAnsi="Times New Roman" w:cs="Times New Roman"/>
          <w:bCs/>
          <w:sz w:val="28"/>
          <w:szCs w:val="28"/>
        </w:rPr>
      </w:pPr>
    </w:p>
    <w:p w:rsidR="00FF0B93" w:rsidRPr="006D18EC" w:rsidRDefault="00FF0B93" w:rsidP="00FF0B93">
      <w:pPr>
        <w:tabs>
          <w:tab w:val="left" w:pos="284"/>
        </w:tabs>
        <w:jc w:val="center"/>
        <w:rPr>
          <w:rFonts w:ascii="Times New Roman" w:hAnsi="Times New Roman" w:cs="Times New Roman"/>
          <w:bCs/>
          <w:sz w:val="28"/>
          <w:szCs w:val="28"/>
        </w:rPr>
      </w:pPr>
      <w:r w:rsidRPr="006D18EC">
        <w:rPr>
          <w:rFonts w:ascii="Times New Roman" w:hAnsi="Times New Roman" w:cs="Times New Roman"/>
          <w:bCs/>
          <w:sz w:val="28"/>
          <w:szCs w:val="28"/>
          <w:lang w:val="en-US"/>
        </w:rPr>
        <w:t>I</w:t>
      </w:r>
      <w:r w:rsidRPr="006D18EC">
        <w:rPr>
          <w:rFonts w:ascii="Times New Roman" w:hAnsi="Times New Roman" w:cs="Times New Roman"/>
          <w:bCs/>
          <w:sz w:val="28"/>
          <w:szCs w:val="28"/>
        </w:rPr>
        <w:t>. Предмет Договора</w:t>
      </w:r>
    </w:p>
    <w:p w:rsidR="00FF0B93" w:rsidRPr="006D18EC" w:rsidRDefault="00FF0B93" w:rsidP="00FF0B93">
      <w:pPr>
        <w:tabs>
          <w:tab w:val="left" w:pos="284"/>
        </w:tabs>
        <w:jc w:val="center"/>
        <w:rPr>
          <w:rFonts w:ascii="Times New Roman" w:hAnsi="Times New Roman" w:cs="Times New Roman"/>
          <w:bCs/>
          <w:sz w:val="28"/>
          <w:szCs w:val="28"/>
        </w:rPr>
      </w:pP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1.1. Предметом настоящего Договора является комплексное освоение территории в целях строительства в минимально требуемом объеме жилых помещений в многокв</w:t>
      </w:r>
      <w:r w:rsidR="00DB0D59">
        <w:rPr>
          <w:rFonts w:ascii="Times New Roman" w:hAnsi="Times New Roman" w:cs="Times New Roman"/>
          <w:sz w:val="28"/>
          <w:szCs w:val="28"/>
        </w:rPr>
        <w:t>артирных домах, технико-экономи</w:t>
      </w:r>
      <w:r w:rsidRPr="006D18EC">
        <w:rPr>
          <w:rFonts w:ascii="Times New Roman" w:hAnsi="Times New Roman" w:cs="Times New Roman"/>
          <w:sz w:val="28"/>
          <w:szCs w:val="28"/>
        </w:rPr>
        <w:t>ческие показатели и параметры которых соответствуют условиям отнесения жилых помещений к жилью экономического класса, установленным приказом Министерства строительства и жилищно-коммунального хозяйства Российской Федерации от 05.05.2014 № 223/</w:t>
      </w:r>
      <w:proofErr w:type="spellStart"/>
      <w:proofErr w:type="gramStart"/>
      <w:r w:rsidRPr="006D18EC">
        <w:rPr>
          <w:rFonts w:ascii="Times New Roman" w:hAnsi="Times New Roman" w:cs="Times New Roman"/>
          <w:sz w:val="28"/>
          <w:szCs w:val="28"/>
        </w:rPr>
        <w:t>пр</w:t>
      </w:r>
      <w:proofErr w:type="spellEnd"/>
      <w:proofErr w:type="gramEnd"/>
      <w:r w:rsidRPr="006D18EC">
        <w:rPr>
          <w:rFonts w:ascii="Times New Roman" w:hAnsi="Times New Roman" w:cs="Times New Roman"/>
          <w:sz w:val="28"/>
          <w:szCs w:val="28"/>
        </w:rPr>
        <w:t xml:space="preserve"> «Об утверждении условий отнесения жилых помещений к жилью экономического класса» (далее – жилье экономического класса), в 10-м микрорайоне жилого района Солонцы-2 Центрального района </w:t>
      </w:r>
      <w:r w:rsidR="00F746EB" w:rsidRPr="006D18EC">
        <w:rPr>
          <w:rFonts w:ascii="Times New Roman" w:hAnsi="Times New Roman" w:cs="Times New Roman"/>
          <w:sz w:val="28"/>
          <w:szCs w:val="28"/>
        </w:rPr>
        <w:t xml:space="preserve">         </w:t>
      </w:r>
      <w:proofErr w:type="gramStart"/>
      <w:r w:rsidRPr="006D18EC">
        <w:rPr>
          <w:rFonts w:ascii="Times New Roman" w:hAnsi="Times New Roman" w:cs="Times New Roman"/>
          <w:sz w:val="28"/>
          <w:szCs w:val="28"/>
        </w:rPr>
        <w:t>г</w:t>
      </w:r>
      <w:proofErr w:type="gramEnd"/>
      <w:r w:rsidRPr="006D18EC">
        <w:rPr>
          <w:rFonts w:ascii="Times New Roman" w:hAnsi="Times New Roman" w:cs="Times New Roman"/>
          <w:sz w:val="28"/>
          <w:szCs w:val="28"/>
        </w:rPr>
        <w:t>. Красноярска на земельном участке из земель населенных пунктов с кадастровым номером 24:50:0300298:26 площадью 255 197 кв. м с разрешенным использованием – строительство многоэтажных жилых домов с инженерным обеспечением.</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1.2. Условия использования земельного участка определяются договором аренды земельного участка с кадастровым номером 24:50:0300298:26, заключаемым одновременно с настоящим Договором.</w:t>
      </w:r>
    </w:p>
    <w:p w:rsidR="00FF0B93" w:rsidRPr="006D18EC" w:rsidRDefault="00FF0B93" w:rsidP="00FF0B93">
      <w:pPr>
        <w:tabs>
          <w:tab w:val="left" w:pos="1276"/>
        </w:tabs>
        <w:ind w:firstLine="709"/>
        <w:jc w:val="both"/>
        <w:rPr>
          <w:rFonts w:ascii="Times New Roman" w:hAnsi="Times New Roman" w:cs="Times New Roman"/>
          <w:sz w:val="28"/>
          <w:szCs w:val="28"/>
        </w:rPr>
      </w:pPr>
      <w:r w:rsidRPr="006D18EC">
        <w:rPr>
          <w:rFonts w:ascii="Times New Roman" w:hAnsi="Times New Roman" w:cs="Times New Roman"/>
          <w:sz w:val="28"/>
          <w:szCs w:val="28"/>
        </w:rPr>
        <w:t>1.3. Комплексное освоение территории включает в себя:</w:t>
      </w:r>
    </w:p>
    <w:p w:rsidR="00FF0B93" w:rsidRPr="006D18EC" w:rsidRDefault="00FF0B93" w:rsidP="00FF0B93">
      <w:pPr>
        <w:ind w:firstLine="709"/>
        <w:jc w:val="both"/>
        <w:rPr>
          <w:rFonts w:ascii="Times New Roman" w:eastAsia="Calibri" w:hAnsi="Times New Roman" w:cs="Times New Roman"/>
          <w:sz w:val="28"/>
          <w:szCs w:val="28"/>
          <w:lang w:eastAsia="en-US"/>
        </w:rPr>
      </w:pPr>
      <w:r w:rsidRPr="006D18EC">
        <w:rPr>
          <w:rFonts w:ascii="Times New Roman" w:eastAsia="Calibri" w:hAnsi="Times New Roman" w:cs="Times New Roman"/>
          <w:sz w:val="28"/>
          <w:szCs w:val="28"/>
          <w:lang w:eastAsia="en-US"/>
        </w:rPr>
        <w:t xml:space="preserve">1.3.1. Образование земельных участков в границах территории в </w:t>
      </w:r>
      <w:r w:rsidRPr="006D18EC">
        <w:rPr>
          <w:rFonts w:ascii="Times New Roman" w:eastAsia="Calibri" w:hAnsi="Times New Roman" w:cs="Times New Roman"/>
          <w:sz w:val="28"/>
          <w:szCs w:val="28"/>
          <w:lang w:eastAsia="en-US"/>
        </w:rPr>
        <w:lastRenderedPageBreak/>
        <w:t>соответствии с проектом межевания жилого района Солонцы-2, утвержденным постановлением администрации города от 21.10.2011              № 482 «</w:t>
      </w:r>
      <w:r w:rsidRPr="006D18EC">
        <w:rPr>
          <w:rFonts w:ascii="Times New Roman" w:hAnsi="Times New Roman" w:cs="Times New Roman"/>
          <w:sz w:val="28"/>
          <w:szCs w:val="28"/>
        </w:rPr>
        <w:t>Об утверждении проекта планировки и межевания жилого района Солонцы-2</w:t>
      </w:r>
      <w:r w:rsidRPr="006D18EC">
        <w:rPr>
          <w:rFonts w:ascii="Times New Roman" w:eastAsia="Calibri" w:hAnsi="Times New Roman" w:cs="Times New Roman"/>
          <w:sz w:val="28"/>
          <w:szCs w:val="28"/>
          <w:lang w:eastAsia="en-US"/>
        </w:rPr>
        <w:t>» (далее – постановление от 21.10.2011 № 482).</w:t>
      </w:r>
    </w:p>
    <w:p w:rsidR="00FF0B93" w:rsidRPr="006D18EC" w:rsidRDefault="00FF0B93" w:rsidP="00FF0B93">
      <w:pPr>
        <w:pStyle w:val="a3"/>
        <w:spacing w:before="0" w:beforeAutospacing="0" w:after="0" w:afterAutospacing="0"/>
        <w:ind w:firstLine="709"/>
        <w:jc w:val="both"/>
        <w:rPr>
          <w:sz w:val="28"/>
          <w:szCs w:val="28"/>
        </w:rPr>
      </w:pPr>
      <w:r w:rsidRPr="006D18EC">
        <w:rPr>
          <w:sz w:val="28"/>
          <w:szCs w:val="28"/>
        </w:rPr>
        <w:t>1.3.2. Строительство на земельных участках в минимально требуемом объеме, предусмотренном пунктом 1.4.1 настоящего Договора, жилья экономического класса в соответствии с параметрами разрешенного строительства, указанными в извещении о проведен</w:t>
      </w:r>
      <w:proofErr w:type="gramStart"/>
      <w:r w:rsidRPr="006D18EC">
        <w:rPr>
          <w:sz w:val="28"/>
          <w:szCs w:val="28"/>
        </w:rPr>
        <w:t>ии ау</w:t>
      </w:r>
      <w:proofErr w:type="gramEnd"/>
      <w:r w:rsidRPr="006D18EC">
        <w:rPr>
          <w:sz w:val="28"/>
          <w:szCs w:val="28"/>
        </w:rPr>
        <w:t xml:space="preserve">кциона,  подлежащего передаче и (или) продаже в порядке и в сроки, предусмотренные пунктами 5.1–5.4 настоящего Договора.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1.3.3. Строительство на образованных земельных участках объектов инженерной инфраструктуры в сфере </w:t>
      </w:r>
      <w:proofErr w:type="spellStart"/>
      <w:r w:rsidRPr="006D18EC">
        <w:rPr>
          <w:rFonts w:ascii="Times New Roman" w:hAnsi="Times New Roman" w:cs="Times New Roman"/>
          <w:sz w:val="28"/>
          <w:szCs w:val="28"/>
        </w:rPr>
        <w:t>электро</w:t>
      </w:r>
      <w:proofErr w:type="spellEnd"/>
      <w:r w:rsidRPr="006D18EC">
        <w:rPr>
          <w:rFonts w:ascii="Times New Roman" w:hAnsi="Times New Roman" w:cs="Times New Roman"/>
          <w:sz w:val="28"/>
          <w:szCs w:val="28"/>
        </w:rPr>
        <w:t>-, тепло-, водоснабжения, водоотведения и очистки сточных вод, объектов благоустройства территорий общего пользования в соответствии с документацией по планировке территории, утвержденной</w:t>
      </w:r>
      <w:r w:rsidRPr="006D18EC">
        <w:rPr>
          <w:rFonts w:ascii="Times New Roman" w:eastAsia="Calibri" w:hAnsi="Times New Roman" w:cs="Times New Roman"/>
          <w:sz w:val="28"/>
          <w:szCs w:val="28"/>
          <w:lang w:eastAsia="en-US"/>
        </w:rPr>
        <w:t xml:space="preserve"> постановлением от 21.10.2011 № 482</w:t>
      </w:r>
      <w:r w:rsidRPr="006D18EC">
        <w:rPr>
          <w:rFonts w:ascii="Times New Roman" w:hAnsi="Times New Roman" w:cs="Times New Roman"/>
          <w:sz w:val="28"/>
          <w:szCs w:val="28"/>
        </w:rPr>
        <w:t>.</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1.3.4. Строительство иных, не указанных в пунктах 1.3.2, 1.3.3 настоящего Договора, объектов в соответствии с документацией по планировке территории, утвержденной</w:t>
      </w:r>
      <w:r w:rsidRPr="006D18EC">
        <w:rPr>
          <w:rFonts w:ascii="Times New Roman" w:eastAsia="Calibri" w:hAnsi="Times New Roman" w:cs="Times New Roman"/>
          <w:sz w:val="28"/>
          <w:szCs w:val="28"/>
          <w:lang w:eastAsia="en-US"/>
        </w:rPr>
        <w:t xml:space="preserve"> постановлением от 21.10.2011 № 482</w:t>
      </w:r>
      <w:r w:rsidRPr="006D18EC">
        <w:rPr>
          <w:rFonts w:ascii="Times New Roman" w:hAnsi="Times New Roman" w:cs="Times New Roman"/>
          <w:sz w:val="28"/>
          <w:szCs w:val="28"/>
        </w:rPr>
        <w:t>.</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1.3.5. Обеспечение мероприятий по благоустройству земельного участка, в том числе озеленению.</w:t>
      </w:r>
    </w:p>
    <w:p w:rsidR="00FF0B93" w:rsidRPr="006D18EC" w:rsidRDefault="00FF0B93" w:rsidP="00FF0B93">
      <w:pPr>
        <w:pStyle w:val="a3"/>
        <w:spacing w:before="0" w:beforeAutospacing="0" w:after="0" w:afterAutospacing="0"/>
        <w:ind w:firstLine="709"/>
        <w:jc w:val="both"/>
        <w:rPr>
          <w:sz w:val="28"/>
          <w:szCs w:val="28"/>
        </w:rPr>
      </w:pPr>
      <w:r w:rsidRPr="006D18EC">
        <w:rPr>
          <w:sz w:val="28"/>
          <w:szCs w:val="28"/>
        </w:rPr>
        <w:t>1.4. Основные требования к параметрам и характеристикам планируемого развития территории земельного участка:</w:t>
      </w:r>
    </w:p>
    <w:p w:rsidR="00FF0B93" w:rsidRPr="006D18EC" w:rsidRDefault="00FF0B93" w:rsidP="00FF0B93">
      <w:pPr>
        <w:pStyle w:val="a3"/>
        <w:spacing w:before="0" w:beforeAutospacing="0" w:after="0" w:afterAutospacing="0"/>
        <w:ind w:firstLine="709"/>
        <w:jc w:val="both"/>
        <w:rPr>
          <w:sz w:val="28"/>
          <w:szCs w:val="28"/>
        </w:rPr>
      </w:pPr>
      <w:r w:rsidRPr="006D18EC">
        <w:rPr>
          <w:sz w:val="28"/>
          <w:szCs w:val="28"/>
        </w:rPr>
        <w:t xml:space="preserve">1.4.1.  Минимальная общая площадь жилых помещений, соответствующих условиям отнесения к жилью экономического класса и подлежащих продаже или передаче на условиях, предусмотренных настоящим Договором, </w:t>
      </w:r>
      <w:proofErr w:type="gramStart"/>
      <w:r w:rsidRPr="006D18EC">
        <w:rPr>
          <w:sz w:val="28"/>
          <w:szCs w:val="28"/>
        </w:rPr>
        <w:t>право</w:t>
      </w:r>
      <w:proofErr w:type="gramEnd"/>
      <w:r w:rsidRPr="006D18EC">
        <w:rPr>
          <w:sz w:val="28"/>
          <w:szCs w:val="28"/>
        </w:rPr>
        <w:t xml:space="preserve"> на заключение которого является предметом аукциона, составляет 274 070 кв. м без учета встроенных помещений в соответствии с документацией по планировке территории, утвержденной</w:t>
      </w:r>
      <w:r w:rsidRPr="006D18EC">
        <w:rPr>
          <w:rFonts w:eastAsia="Calibri"/>
          <w:sz w:val="28"/>
          <w:szCs w:val="28"/>
          <w:lang w:eastAsia="en-US"/>
        </w:rPr>
        <w:t xml:space="preserve"> постановлением от 21.10.2011 № 482</w:t>
      </w:r>
      <w:r w:rsidRPr="006D18EC">
        <w:rPr>
          <w:sz w:val="28"/>
          <w:szCs w:val="28"/>
        </w:rPr>
        <w:t>.</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1.4.2. Параметры жилых помещений экономического класса в многоквартирном доме должны удовлетворять следующим условиям:</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1.4.2.1. Общая площадь жилого помещения должна составлять не более 100 кв. м.</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1.4.2.2. Класс энергосбережения – не ниже «В» (высокий).</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1.4.2.3. Должна быть выполнена внутренняя отделка жилых помещений, пригодных для проживания.</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1.4.2.4. Должно быть установлено инженерное оборудование, в том числе в целях поквартирного учета водопотребления, теплопотребления, электропотребления.</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1.4.2.5.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СП 42.13330.2011 «Градостроительство. Планировка и застройка городских и сельских поселений».</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1.4.2.6. Условия для полноценной жизнедеятельности инвалидов и иных </w:t>
      </w:r>
      <w:proofErr w:type="spellStart"/>
      <w:r w:rsidRPr="006D18EC">
        <w:rPr>
          <w:rFonts w:ascii="Times New Roman" w:hAnsi="Times New Roman" w:cs="Times New Roman"/>
          <w:sz w:val="28"/>
          <w:szCs w:val="28"/>
        </w:rPr>
        <w:t>маломобильных</w:t>
      </w:r>
      <w:proofErr w:type="spellEnd"/>
      <w:r w:rsidRPr="006D18EC">
        <w:rPr>
          <w:rFonts w:ascii="Times New Roman" w:hAnsi="Times New Roman" w:cs="Times New Roman"/>
          <w:sz w:val="28"/>
          <w:szCs w:val="28"/>
        </w:rPr>
        <w:t xml:space="preserve"> групп населения – с учетом требований, установленных законодательством Российской Федерации.</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1.4.2.7. Минимальная отделка помещений, состав и характеристики инженерного оборудования должны отвечать следующим требованиям: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1.4.2.7.1. Внутренняя отделка жилых помещений многоквартирных жилых домов:</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 жилые комнаты, коридоры, холлы:</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потолки окрашены;</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стены оклеены обоями;</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покрытие полов – линолеум;</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плинтусы  деревянные;</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2) ванные комнаты, санузлы:</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потолки  окрашены;</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стены  окрашены масляной краской и (или) облицованы керамической плиткой; </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покрытие полов – керамическая плитка;</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плинтусы  из керамической плитки;</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3) кухни, кладовые:</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потолки окрашены;</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стены окрашены и (или) облицованы керамической плиткой; </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покрытие полов – линолеум;</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плинтусы деревянные.</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1.4.2.7.2. Внутренняя отделка помещений общего пользования (тамбуров, лестничных клеток, коридоров, лифтовых холлов, помещений мусоропровода) многоквартирных жилых домов:</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1) холодные тамбуры входов, </w:t>
      </w:r>
      <w:proofErr w:type="spellStart"/>
      <w:r w:rsidRPr="006D18EC">
        <w:rPr>
          <w:rFonts w:ascii="Times New Roman" w:hAnsi="Times New Roman" w:cs="Times New Roman"/>
          <w:sz w:val="28"/>
          <w:szCs w:val="28"/>
        </w:rPr>
        <w:t>мусорокамеры</w:t>
      </w:r>
      <w:proofErr w:type="spellEnd"/>
      <w:r w:rsidRPr="006D18EC">
        <w:rPr>
          <w:rFonts w:ascii="Times New Roman" w:hAnsi="Times New Roman" w:cs="Times New Roman"/>
          <w:sz w:val="28"/>
          <w:szCs w:val="28"/>
        </w:rPr>
        <w:t>, помещения мусоропроводов:</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потолки – масляная окраска;</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стены – масляная окраска;</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покрытие полов – керамическая плитка;</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плинтусы  из керамической плитки;</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2) лестничные клетки, теплые тамбуры входов:</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потолки  окрашены;</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стены  окрашены;</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покрытие полов – керамическая плитка;</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плинтусы  из керамической плитки;</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3) коридоры, лифтовые холлы, </w:t>
      </w:r>
      <w:proofErr w:type="spellStart"/>
      <w:r w:rsidRPr="006D18EC">
        <w:rPr>
          <w:rFonts w:ascii="Times New Roman" w:hAnsi="Times New Roman" w:cs="Times New Roman"/>
          <w:sz w:val="28"/>
          <w:szCs w:val="28"/>
        </w:rPr>
        <w:t>приквартирные</w:t>
      </w:r>
      <w:proofErr w:type="spellEnd"/>
      <w:r w:rsidRPr="006D18EC">
        <w:rPr>
          <w:rFonts w:ascii="Times New Roman" w:hAnsi="Times New Roman" w:cs="Times New Roman"/>
          <w:sz w:val="28"/>
          <w:szCs w:val="28"/>
        </w:rPr>
        <w:t xml:space="preserve"> тамбуры:</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потолки  окрашены;</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стены  окрашены;</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покрытие полов – керамическая плитка;</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плинтусы из керамической плитки.</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1.4.2.7.3. Основные характеристики и минимальные требования к столярным изделиям и сантехническому оборудованию: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окна – оконные блоки с одно- или двухкамерным стеклопакетом (по теплотехническим требованиям);</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подоконные плиты  деревянные или пластиковые;</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двери входные (в квартиры) деревянные со сплошным заполнением или металлические;</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двери внутренние глухие или остекленные;</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обязательно наличие установленных сантехнических приборов </w:t>
      </w:r>
      <w:proofErr w:type="gramStart"/>
      <w:r w:rsidRPr="006D18EC">
        <w:rPr>
          <w:rFonts w:ascii="Times New Roman" w:hAnsi="Times New Roman" w:cs="Times New Roman"/>
          <w:sz w:val="28"/>
          <w:szCs w:val="28"/>
        </w:rPr>
        <w:t>–у</w:t>
      </w:r>
      <w:proofErr w:type="gramEnd"/>
      <w:r w:rsidRPr="006D18EC">
        <w:rPr>
          <w:rFonts w:ascii="Times New Roman" w:hAnsi="Times New Roman" w:cs="Times New Roman"/>
          <w:sz w:val="28"/>
          <w:szCs w:val="28"/>
        </w:rPr>
        <w:t>нитазов, умывальников, кухонных моек и ванн.</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1.4.2.7.4. Состав инженерного обеспечения многоквартирных жилых зданий: хозяйственно-питьевое, противопожарное и горячее водоснабжение, канализация и водостоки; отопление, вентиляция, </w:t>
      </w:r>
      <w:proofErr w:type="spellStart"/>
      <w:r w:rsidRPr="006D18EC">
        <w:rPr>
          <w:rFonts w:ascii="Times New Roman" w:hAnsi="Times New Roman" w:cs="Times New Roman"/>
          <w:sz w:val="28"/>
          <w:szCs w:val="28"/>
        </w:rPr>
        <w:t>противодымная</w:t>
      </w:r>
      <w:proofErr w:type="spellEnd"/>
      <w:r w:rsidRPr="006D18EC">
        <w:rPr>
          <w:rFonts w:ascii="Times New Roman" w:hAnsi="Times New Roman" w:cs="Times New Roman"/>
          <w:sz w:val="28"/>
          <w:szCs w:val="28"/>
        </w:rPr>
        <w:t xml:space="preserve"> защита, электроосвещение, силовое электрооборудование, телефонизация, радиофикация, телевизионные антенны и звонковая сигнализация; кабельное телевидение и широкополосный доступ в информационно-телекоммуникационную сеть Интернет; автоматическая пожарная сигнализация, система оповещения и управления эвакуацией при пожаре, лифты для транспортирования пожарных подразделений и средства спасения людей в соответствии с требованиями нормативных документов.</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1.4.2.7.5. Строительные и отделочные материалы, а также </w:t>
      </w:r>
      <w:proofErr w:type="gramStart"/>
      <w:r w:rsidRPr="006D18EC">
        <w:rPr>
          <w:rFonts w:ascii="Times New Roman" w:hAnsi="Times New Roman" w:cs="Times New Roman"/>
          <w:sz w:val="28"/>
          <w:szCs w:val="28"/>
        </w:rPr>
        <w:t>материалы, используемые в строительстве должны быть разрешены</w:t>
      </w:r>
      <w:proofErr w:type="gramEnd"/>
      <w:r w:rsidRPr="006D18EC">
        <w:rPr>
          <w:rFonts w:ascii="Times New Roman" w:hAnsi="Times New Roman" w:cs="Times New Roman"/>
          <w:sz w:val="28"/>
          <w:szCs w:val="28"/>
        </w:rPr>
        <w:t xml:space="preserve"> к применению органами и учреждениями государственной санитарно-эпидемиологической службы.</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1.4.2.7.6. Концентрация вредных веществ в воздухе жилого помещения не должна превышать предельно допустимую концентрацию для атмосферного воздуха населенных мест.</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1.4.2.7.7. Уровень напряженности электростатического поля на поверхности строительных и отделочных материалов не должен превышать 15 кВ/м (при относительной влажности воздуха 30–60%).</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1.4.3. Рациональный расход энергетических ресурсов с учетом требований, установленных нормативными документами в сфере применения требований энергетической эффективности.</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1.4.4.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FF0B93" w:rsidRPr="006D18EC" w:rsidRDefault="00FF0B93" w:rsidP="00FF0B93">
      <w:pPr>
        <w:pStyle w:val="a3"/>
        <w:spacing w:before="0" w:beforeAutospacing="0" w:after="0" w:afterAutospacing="0"/>
        <w:ind w:firstLine="709"/>
        <w:jc w:val="both"/>
        <w:rPr>
          <w:sz w:val="28"/>
          <w:szCs w:val="28"/>
        </w:rPr>
      </w:pPr>
      <w:proofErr w:type="gramStart"/>
      <w:r w:rsidRPr="006D18EC">
        <w:rPr>
          <w:sz w:val="28"/>
          <w:szCs w:val="28"/>
        </w:rPr>
        <w:t>В случае если в период действия настоящего Договора в результате проведенных 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 земельного участка, препятствующие выполнению Застройщиком установленных настоящим пунктом Договора требований, указанные требования могут быть уточнены Администрацией на основе предоставленных Застройщиком обосновывающих документов путем заключения</w:t>
      </w:r>
      <w:proofErr w:type="gramEnd"/>
      <w:r w:rsidRPr="006D18EC">
        <w:rPr>
          <w:sz w:val="28"/>
          <w:szCs w:val="28"/>
        </w:rPr>
        <w:t xml:space="preserve"> дополнительного соглашения к настоящему Договору, что не будет являться изменением условий аукциона.</w:t>
      </w:r>
    </w:p>
    <w:p w:rsidR="00FF0B93" w:rsidRPr="006D18EC" w:rsidRDefault="00FF0B93" w:rsidP="00FF0B93">
      <w:pPr>
        <w:pStyle w:val="a3"/>
        <w:spacing w:before="0" w:beforeAutospacing="0" w:after="0" w:afterAutospacing="0"/>
        <w:ind w:firstLine="709"/>
        <w:jc w:val="both"/>
        <w:rPr>
          <w:sz w:val="28"/>
          <w:szCs w:val="28"/>
        </w:rPr>
      </w:pPr>
      <w:proofErr w:type="gramStart"/>
      <w:r w:rsidRPr="006D18EC">
        <w:rPr>
          <w:sz w:val="28"/>
          <w:szCs w:val="28"/>
        </w:rPr>
        <w:t>В случае если в период действия настоящего Договора будут установлены иные условия отнесения жилых помещений к жилью экономического класса, Застройщик обеспечивает осуществление архитектурно-строительного проектирования и строительства жилья экономического класса в соответствии с условиями, указанными в настоящем Договоре.</w:t>
      </w:r>
      <w:proofErr w:type="gramEnd"/>
    </w:p>
    <w:p w:rsidR="00FF0B93" w:rsidRPr="006D18EC" w:rsidRDefault="00FF0B93" w:rsidP="00FF0B93">
      <w:pPr>
        <w:pStyle w:val="a3"/>
        <w:spacing w:before="0" w:beforeAutospacing="0" w:after="0" w:afterAutospacing="0"/>
        <w:ind w:firstLine="709"/>
        <w:jc w:val="both"/>
        <w:rPr>
          <w:sz w:val="28"/>
          <w:szCs w:val="28"/>
        </w:rPr>
      </w:pPr>
      <w:r w:rsidRPr="006D18EC">
        <w:rPr>
          <w:sz w:val="28"/>
          <w:szCs w:val="28"/>
        </w:rPr>
        <w:t xml:space="preserve">1.5. Администрация подтверждает, что на дату заключения </w:t>
      </w:r>
      <w:proofErr w:type="spellStart"/>
      <w:proofErr w:type="gramStart"/>
      <w:r w:rsidRPr="006D18EC">
        <w:rPr>
          <w:sz w:val="28"/>
          <w:szCs w:val="28"/>
        </w:rPr>
        <w:t>нас-тоящего</w:t>
      </w:r>
      <w:proofErr w:type="spellEnd"/>
      <w:proofErr w:type="gramEnd"/>
      <w:r w:rsidRPr="006D18EC">
        <w:rPr>
          <w:sz w:val="28"/>
          <w:szCs w:val="28"/>
        </w:rPr>
        <w:t xml:space="preserve"> Договора на передаваемый земельный участок не зарегистрированы права третьих лиц, земельный участок не заложен, в споре и под арестом не состоит.</w:t>
      </w:r>
    </w:p>
    <w:p w:rsidR="00FF0B93" w:rsidRPr="006D18EC" w:rsidRDefault="00FF0B93" w:rsidP="00FF0B93">
      <w:pPr>
        <w:pStyle w:val="a3"/>
        <w:spacing w:before="0" w:beforeAutospacing="0" w:after="0" w:afterAutospacing="0"/>
        <w:ind w:firstLine="709"/>
        <w:jc w:val="both"/>
        <w:rPr>
          <w:sz w:val="28"/>
          <w:szCs w:val="28"/>
        </w:rPr>
      </w:pPr>
      <w:r w:rsidRPr="006D18EC">
        <w:rPr>
          <w:sz w:val="28"/>
          <w:szCs w:val="28"/>
        </w:rPr>
        <w:t>Существующие ограничения использования земельного участка указаны в кадастровом паспорте земельного участка.</w:t>
      </w:r>
    </w:p>
    <w:p w:rsidR="00FF0B93" w:rsidRPr="006D18EC" w:rsidRDefault="00FF0B93" w:rsidP="00FF0B93">
      <w:pPr>
        <w:tabs>
          <w:tab w:val="left" w:pos="0"/>
        </w:tabs>
        <w:jc w:val="both"/>
        <w:rPr>
          <w:rFonts w:ascii="Times New Roman" w:hAnsi="Times New Roman" w:cs="Times New Roman"/>
          <w:sz w:val="28"/>
          <w:szCs w:val="28"/>
        </w:rPr>
      </w:pPr>
    </w:p>
    <w:p w:rsidR="00FF0B93" w:rsidRPr="006D18EC" w:rsidRDefault="00FF0B93" w:rsidP="00FF0B93">
      <w:pPr>
        <w:jc w:val="center"/>
        <w:rPr>
          <w:rFonts w:ascii="Times New Roman" w:hAnsi="Times New Roman" w:cs="Times New Roman"/>
          <w:bCs/>
          <w:sz w:val="28"/>
          <w:szCs w:val="28"/>
        </w:rPr>
      </w:pPr>
      <w:r w:rsidRPr="006D18EC">
        <w:rPr>
          <w:rFonts w:ascii="Times New Roman" w:hAnsi="Times New Roman" w:cs="Times New Roman"/>
          <w:bCs/>
          <w:sz w:val="28"/>
          <w:szCs w:val="28"/>
          <w:lang w:val="en-US"/>
        </w:rPr>
        <w:t>II</w:t>
      </w:r>
      <w:r w:rsidRPr="006D18EC">
        <w:rPr>
          <w:rFonts w:ascii="Times New Roman" w:hAnsi="Times New Roman" w:cs="Times New Roman"/>
          <w:bCs/>
          <w:sz w:val="28"/>
          <w:szCs w:val="28"/>
        </w:rPr>
        <w:t>. Срок действия Договора</w:t>
      </w:r>
    </w:p>
    <w:p w:rsidR="00FF0B93" w:rsidRPr="006D18EC" w:rsidRDefault="00FF0B93" w:rsidP="00FF0B93">
      <w:pPr>
        <w:jc w:val="center"/>
        <w:rPr>
          <w:rFonts w:ascii="Times New Roman" w:hAnsi="Times New Roman" w:cs="Times New Roman"/>
          <w:bCs/>
          <w:sz w:val="28"/>
          <w:szCs w:val="28"/>
        </w:rPr>
      </w:pP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2.1. Настоящий Договор считается заключенным и вступает в силу </w:t>
      </w:r>
      <w:proofErr w:type="gramStart"/>
      <w:r w:rsidRPr="006D18EC">
        <w:rPr>
          <w:rFonts w:ascii="Times New Roman" w:hAnsi="Times New Roman" w:cs="Times New Roman"/>
          <w:sz w:val="28"/>
          <w:szCs w:val="28"/>
        </w:rPr>
        <w:t>с даты</w:t>
      </w:r>
      <w:proofErr w:type="gramEnd"/>
      <w:r w:rsidRPr="006D18EC">
        <w:rPr>
          <w:rFonts w:ascii="Times New Roman" w:hAnsi="Times New Roman" w:cs="Times New Roman"/>
          <w:sz w:val="28"/>
          <w:szCs w:val="28"/>
        </w:rPr>
        <w:t xml:space="preserve"> его подписания.</w:t>
      </w:r>
    </w:p>
    <w:p w:rsidR="00FF0B93" w:rsidRPr="006D18EC" w:rsidRDefault="00FF0B93" w:rsidP="00FF0B93">
      <w:pPr>
        <w:ind w:firstLine="709"/>
        <w:jc w:val="both"/>
        <w:rPr>
          <w:rFonts w:ascii="Times New Roman" w:hAnsi="Times New Roman" w:cs="Times New Roman"/>
          <w:bCs/>
          <w:sz w:val="28"/>
          <w:szCs w:val="28"/>
        </w:rPr>
      </w:pPr>
      <w:r w:rsidRPr="006D18EC">
        <w:rPr>
          <w:rFonts w:ascii="Times New Roman" w:hAnsi="Times New Roman" w:cs="Times New Roman"/>
          <w:bCs/>
          <w:sz w:val="28"/>
          <w:szCs w:val="28"/>
        </w:rPr>
        <w:t xml:space="preserve">2.2. Договор действует </w:t>
      </w:r>
      <w:r w:rsidRPr="006D18EC">
        <w:rPr>
          <w:rFonts w:ascii="Times New Roman" w:hAnsi="Times New Roman" w:cs="Times New Roman"/>
          <w:sz w:val="28"/>
          <w:szCs w:val="28"/>
        </w:rPr>
        <w:t xml:space="preserve">в течение 5 лет </w:t>
      </w:r>
      <w:r w:rsidRPr="006D18EC">
        <w:rPr>
          <w:rFonts w:ascii="Times New Roman" w:hAnsi="Times New Roman" w:cs="Times New Roman"/>
          <w:bCs/>
          <w:sz w:val="28"/>
          <w:szCs w:val="28"/>
        </w:rPr>
        <w:t xml:space="preserve">до полного исполнения Сторонами обязательств, возложенных на них </w:t>
      </w:r>
      <w:r w:rsidRPr="006D18EC">
        <w:rPr>
          <w:rFonts w:ascii="Times New Roman" w:hAnsi="Times New Roman" w:cs="Times New Roman"/>
          <w:sz w:val="28"/>
          <w:szCs w:val="28"/>
        </w:rPr>
        <w:t>настоящим</w:t>
      </w:r>
      <w:r w:rsidRPr="006D18EC">
        <w:rPr>
          <w:rFonts w:ascii="Times New Roman" w:hAnsi="Times New Roman" w:cs="Times New Roman"/>
          <w:bCs/>
          <w:sz w:val="28"/>
          <w:szCs w:val="28"/>
        </w:rPr>
        <w:t xml:space="preserve"> Договором. </w:t>
      </w:r>
    </w:p>
    <w:p w:rsidR="00FF0B93" w:rsidRPr="006D18EC" w:rsidRDefault="00FF0B93" w:rsidP="00FF0B93">
      <w:pPr>
        <w:ind w:firstLine="709"/>
        <w:jc w:val="both"/>
        <w:rPr>
          <w:rFonts w:ascii="Times New Roman" w:hAnsi="Times New Roman" w:cs="Times New Roman"/>
          <w:bCs/>
          <w:sz w:val="28"/>
          <w:szCs w:val="28"/>
        </w:rPr>
      </w:pPr>
      <w:r w:rsidRPr="006D18EC">
        <w:rPr>
          <w:rFonts w:ascii="Times New Roman" w:hAnsi="Times New Roman" w:cs="Times New Roman"/>
          <w:bCs/>
          <w:sz w:val="28"/>
          <w:szCs w:val="28"/>
        </w:rPr>
        <w:t xml:space="preserve">Об исполнении обязательств по </w:t>
      </w:r>
      <w:r w:rsidRPr="006D18EC">
        <w:rPr>
          <w:rFonts w:ascii="Times New Roman" w:hAnsi="Times New Roman" w:cs="Times New Roman"/>
          <w:sz w:val="28"/>
          <w:szCs w:val="28"/>
        </w:rPr>
        <w:t>настоящему</w:t>
      </w:r>
      <w:r w:rsidRPr="006D18EC">
        <w:rPr>
          <w:rFonts w:ascii="Times New Roman" w:hAnsi="Times New Roman" w:cs="Times New Roman"/>
          <w:bCs/>
          <w:sz w:val="28"/>
          <w:szCs w:val="28"/>
        </w:rPr>
        <w:t xml:space="preserve"> Договору </w:t>
      </w:r>
      <w:r w:rsidRPr="006D18EC">
        <w:rPr>
          <w:rFonts w:ascii="Times New Roman" w:hAnsi="Times New Roman" w:cs="Times New Roman"/>
          <w:sz w:val="28"/>
          <w:szCs w:val="28"/>
        </w:rPr>
        <w:t>Застройщик</w:t>
      </w:r>
      <w:r w:rsidRPr="006D18EC">
        <w:rPr>
          <w:rFonts w:ascii="Times New Roman" w:hAnsi="Times New Roman" w:cs="Times New Roman"/>
          <w:bCs/>
          <w:sz w:val="28"/>
          <w:szCs w:val="28"/>
        </w:rPr>
        <w:t xml:space="preserve"> письменно уведомляет Администрацию с приложением подтверждающих документов.</w:t>
      </w:r>
    </w:p>
    <w:p w:rsidR="00FF0B93"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2.3. Прекращение существования земельного участка в связи                  с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w:t>
      </w:r>
    </w:p>
    <w:p w:rsidR="00DB0D59" w:rsidRPr="006D18EC" w:rsidRDefault="00DB0D59" w:rsidP="00FF0B93">
      <w:pPr>
        <w:ind w:firstLine="709"/>
        <w:jc w:val="both"/>
        <w:rPr>
          <w:rFonts w:ascii="Times New Roman" w:hAnsi="Times New Roman" w:cs="Times New Roman"/>
          <w:bCs/>
          <w:sz w:val="28"/>
          <w:szCs w:val="28"/>
        </w:rPr>
      </w:pPr>
    </w:p>
    <w:p w:rsidR="00FF0B93" w:rsidRPr="006D18EC" w:rsidRDefault="00FF0B93" w:rsidP="00FF0B93">
      <w:pPr>
        <w:jc w:val="center"/>
        <w:rPr>
          <w:rFonts w:ascii="Times New Roman" w:hAnsi="Times New Roman" w:cs="Times New Roman"/>
          <w:bCs/>
          <w:sz w:val="28"/>
          <w:szCs w:val="28"/>
        </w:rPr>
      </w:pPr>
      <w:r w:rsidRPr="006D18EC">
        <w:rPr>
          <w:rFonts w:ascii="Times New Roman" w:hAnsi="Times New Roman" w:cs="Times New Roman"/>
          <w:bCs/>
          <w:sz w:val="28"/>
          <w:szCs w:val="28"/>
          <w:lang w:val="en-US"/>
        </w:rPr>
        <w:t>III</w:t>
      </w:r>
      <w:r w:rsidRPr="006D18EC">
        <w:rPr>
          <w:rFonts w:ascii="Times New Roman" w:hAnsi="Times New Roman" w:cs="Times New Roman"/>
          <w:bCs/>
          <w:sz w:val="28"/>
          <w:szCs w:val="28"/>
        </w:rPr>
        <w:t>. Порядок и сроки комплексного освоения территории</w:t>
      </w:r>
    </w:p>
    <w:p w:rsidR="00FF0B93" w:rsidRPr="006D18EC" w:rsidRDefault="00FF0B93" w:rsidP="00FF0B93">
      <w:pPr>
        <w:jc w:val="center"/>
        <w:rPr>
          <w:rFonts w:ascii="Times New Roman" w:hAnsi="Times New Roman" w:cs="Times New Roman"/>
          <w:bCs/>
          <w:sz w:val="28"/>
          <w:szCs w:val="28"/>
        </w:rPr>
      </w:pP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3.1. Комплексное освоение территории осуществляется в следующем порядке и следующие сроки:</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3.1.1. Обеспечение строительства на образованных земельных участках в минимально требуемом объеме жилья экономического класса в соответствии с параметрами, указанными в извещении о проведен</w:t>
      </w:r>
      <w:proofErr w:type="gramStart"/>
      <w:r w:rsidRPr="006D18EC">
        <w:rPr>
          <w:rFonts w:ascii="Times New Roman" w:hAnsi="Times New Roman" w:cs="Times New Roman"/>
          <w:sz w:val="28"/>
          <w:szCs w:val="28"/>
        </w:rPr>
        <w:t>ии ау</w:t>
      </w:r>
      <w:proofErr w:type="gramEnd"/>
      <w:r w:rsidRPr="006D18EC">
        <w:rPr>
          <w:rFonts w:ascii="Times New Roman" w:hAnsi="Times New Roman" w:cs="Times New Roman"/>
          <w:sz w:val="28"/>
          <w:szCs w:val="28"/>
        </w:rPr>
        <w:t>кциона и настоящим Договором, до 01.07.2017.</w:t>
      </w:r>
    </w:p>
    <w:p w:rsidR="00FF0B93" w:rsidRPr="006D18EC" w:rsidRDefault="00FF0B93" w:rsidP="00FF0B93">
      <w:pPr>
        <w:tabs>
          <w:tab w:val="left" w:pos="709"/>
        </w:tabs>
        <w:ind w:firstLine="709"/>
        <w:contextualSpacing/>
        <w:jc w:val="both"/>
        <w:rPr>
          <w:rFonts w:ascii="Times New Roman" w:hAnsi="Times New Roman" w:cs="Times New Roman"/>
          <w:sz w:val="28"/>
          <w:szCs w:val="28"/>
        </w:rPr>
      </w:pPr>
      <w:r w:rsidRPr="006D18EC">
        <w:rPr>
          <w:rFonts w:ascii="Times New Roman" w:hAnsi="Times New Roman" w:cs="Times New Roman"/>
          <w:sz w:val="28"/>
          <w:szCs w:val="28"/>
        </w:rPr>
        <w:t xml:space="preserve">3.1.2. </w:t>
      </w:r>
      <w:proofErr w:type="gramStart"/>
      <w:r w:rsidRPr="006D18EC">
        <w:rPr>
          <w:rFonts w:ascii="Times New Roman" w:hAnsi="Times New Roman" w:cs="Times New Roman"/>
          <w:sz w:val="28"/>
          <w:szCs w:val="28"/>
        </w:rPr>
        <w:t xml:space="preserve">Обеспечение строительства и ввода в эксплуатацию объектов инженерной инфраструктуры, указанных в пункте 1.3.3 настоящего Договора, </w:t>
      </w:r>
      <w:r w:rsidRPr="006D18EC">
        <w:rPr>
          <w:rFonts w:ascii="Times New Roman" w:hAnsi="Times New Roman" w:cs="Times New Roman"/>
          <w:color w:val="000000"/>
          <w:sz w:val="28"/>
          <w:szCs w:val="28"/>
        </w:rPr>
        <w:t xml:space="preserve">в порядке, установленном </w:t>
      </w:r>
      <w:r w:rsidRPr="006D18EC">
        <w:rPr>
          <w:rFonts w:ascii="Times New Roman" w:hAnsi="Times New Roman" w:cs="Times New Roman"/>
          <w:sz w:val="28"/>
          <w:szCs w:val="28"/>
        </w:rPr>
        <w:t xml:space="preserve">постановлением Правительства Российской Федерации от 05.05.2014 № 404 </w:t>
      </w:r>
      <w:r w:rsidRPr="006D18EC">
        <w:rPr>
          <w:rFonts w:ascii="Times New Roman" w:hAnsi="Times New Roman" w:cs="Times New Roman"/>
          <w:spacing w:val="-1"/>
          <w:sz w:val="28"/>
          <w:szCs w:val="28"/>
        </w:rPr>
        <w:t xml:space="preserve">«О некоторых вопросах реализации программы «Жилье для российской семьи» в рамках государственной программы Российской Федерации </w:t>
      </w:r>
      <w:r w:rsidRPr="006D18EC">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 (далее – постановление Правительства РФ от 05.05.2014 № 404), до 01.07.2017</w:t>
      </w:r>
      <w:proofErr w:type="gramEnd"/>
      <w:r w:rsidRPr="006D18EC">
        <w:rPr>
          <w:rFonts w:ascii="Times New Roman" w:hAnsi="Times New Roman" w:cs="Times New Roman"/>
          <w:sz w:val="28"/>
          <w:szCs w:val="28"/>
        </w:rPr>
        <w:t>.</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3.1.3. Обеспечение строительства иных объектов, объектов благоустройства территорий общего пользования, предусмотренных документацией по планировке территории в границах земельного участка, до 01.07.2017.</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3.1.4. Обеспечение проведения мероприятий по благоустройству земельного участка, в том числе озеленению, до 01.07.2017.</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Датой окончания строительства на земельных участках является дата выдачи в установленном порядке разрешения на ввод в эксплуатацию последнего из объектов жилого и (или) иного назначения, объектов инженерной инфраструктуры, объектов благоустройства территорий общего пользования, предусмотренных документацией по планировке территории в границах земельного участка. </w:t>
      </w:r>
    </w:p>
    <w:p w:rsidR="00FF0B93" w:rsidRPr="006D18EC" w:rsidRDefault="00FF0B93" w:rsidP="00FF0B93">
      <w:pPr>
        <w:ind w:right="-3" w:firstLine="709"/>
        <w:jc w:val="both"/>
        <w:rPr>
          <w:rFonts w:ascii="Times New Roman" w:hAnsi="Times New Roman" w:cs="Times New Roman"/>
          <w:sz w:val="28"/>
          <w:szCs w:val="28"/>
        </w:rPr>
      </w:pPr>
    </w:p>
    <w:p w:rsidR="00FF0B93" w:rsidRPr="006D18EC" w:rsidRDefault="00FF0B93" w:rsidP="00FF0B93">
      <w:pPr>
        <w:jc w:val="center"/>
        <w:rPr>
          <w:rFonts w:ascii="Times New Roman" w:hAnsi="Times New Roman" w:cs="Times New Roman"/>
          <w:bCs/>
          <w:sz w:val="28"/>
          <w:szCs w:val="28"/>
        </w:rPr>
      </w:pPr>
      <w:r w:rsidRPr="006D18EC">
        <w:rPr>
          <w:rFonts w:ascii="Times New Roman" w:hAnsi="Times New Roman" w:cs="Times New Roman"/>
          <w:bCs/>
          <w:sz w:val="28"/>
          <w:szCs w:val="28"/>
          <w:lang w:val="en-US"/>
        </w:rPr>
        <w:t>IV</w:t>
      </w:r>
      <w:r w:rsidRPr="006D18EC">
        <w:rPr>
          <w:rFonts w:ascii="Times New Roman" w:hAnsi="Times New Roman" w:cs="Times New Roman"/>
          <w:bCs/>
          <w:sz w:val="28"/>
          <w:szCs w:val="28"/>
        </w:rPr>
        <w:t>. Оплата по Договору</w:t>
      </w:r>
    </w:p>
    <w:p w:rsidR="00FF0B93" w:rsidRPr="006D18EC" w:rsidRDefault="00FF0B93" w:rsidP="00FF0B93">
      <w:pPr>
        <w:ind w:firstLine="709"/>
        <w:jc w:val="center"/>
        <w:rPr>
          <w:rFonts w:ascii="Times New Roman" w:hAnsi="Times New Roman" w:cs="Times New Roman"/>
          <w:bCs/>
          <w:sz w:val="28"/>
          <w:szCs w:val="28"/>
        </w:rPr>
      </w:pP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4.1. Взимание платы по настоящему Договору Сторонами не предусмотрено.</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4.2. Размер платы за временное владение и пользование земельным участком предусматривается Сторонами в договоре аренды, заключаемом Сторонами одновременно с настоящим Договором.</w:t>
      </w:r>
    </w:p>
    <w:p w:rsidR="00FF0B93" w:rsidRPr="006D18EC" w:rsidRDefault="00FF0B93" w:rsidP="00FF0B93">
      <w:pPr>
        <w:jc w:val="center"/>
        <w:rPr>
          <w:rFonts w:ascii="Times New Roman" w:hAnsi="Times New Roman" w:cs="Times New Roman"/>
          <w:bCs/>
          <w:sz w:val="28"/>
          <w:szCs w:val="28"/>
        </w:rPr>
      </w:pPr>
    </w:p>
    <w:p w:rsidR="00FF0B93" w:rsidRPr="006D18EC" w:rsidRDefault="00FF0B93" w:rsidP="00FF0B93">
      <w:pPr>
        <w:jc w:val="center"/>
        <w:rPr>
          <w:rFonts w:ascii="Times New Roman" w:hAnsi="Times New Roman" w:cs="Times New Roman"/>
          <w:bCs/>
          <w:sz w:val="28"/>
          <w:szCs w:val="28"/>
        </w:rPr>
      </w:pPr>
      <w:r w:rsidRPr="006D18EC">
        <w:rPr>
          <w:rFonts w:ascii="Times New Roman" w:hAnsi="Times New Roman" w:cs="Times New Roman"/>
          <w:bCs/>
          <w:sz w:val="28"/>
          <w:szCs w:val="28"/>
          <w:lang w:val="en-US"/>
        </w:rPr>
        <w:t>V</w:t>
      </w:r>
      <w:r w:rsidRPr="006D18EC">
        <w:rPr>
          <w:rFonts w:ascii="Times New Roman" w:hAnsi="Times New Roman" w:cs="Times New Roman"/>
          <w:bCs/>
          <w:sz w:val="28"/>
          <w:szCs w:val="28"/>
        </w:rPr>
        <w:t>. Порядок продажи и передачи жилья экономического класса</w:t>
      </w:r>
    </w:p>
    <w:p w:rsidR="00FF0B93" w:rsidRPr="006D18EC" w:rsidRDefault="00FF0B93" w:rsidP="00FF0B93">
      <w:pPr>
        <w:jc w:val="center"/>
        <w:rPr>
          <w:rFonts w:ascii="Times New Roman" w:hAnsi="Times New Roman" w:cs="Times New Roman"/>
          <w:bCs/>
          <w:sz w:val="28"/>
          <w:szCs w:val="28"/>
        </w:rPr>
      </w:pPr>
      <w:r w:rsidRPr="006D18EC">
        <w:rPr>
          <w:rFonts w:ascii="Times New Roman" w:hAnsi="Times New Roman" w:cs="Times New Roman"/>
          <w:bCs/>
          <w:sz w:val="28"/>
          <w:szCs w:val="28"/>
        </w:rPr>
        <w:t xml:space="preserve"> </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5.1. </w:t>
      </w:r>
      <w:proofErr w:type="gramStart"/>
      <w:r w:rsidRPr="006D18EC">
        <w:rPr>
          <w:rFonts w:ascii="Times New Roman" w:hAnsi="Times New Roman" w:cs="Times New Roman"/>
          <w:sz w:val="28"/>
          <w:szCs w:val="28"/>
        </w:rPr>
        <w:t>Застройщик обязуется продать указанную в пункте 1.4.1 настоящего Договора минимальную общую площадь жилых помещений, построенных или строящихся на земельном участке и соответствующих условиям отнесения к жилью экономического класса, указанным в настоящем Договоре, гражданам, имеющим право на приобретение жилья экономического класса, либо органам государственной власти, органам местного самоуправления по цене, не превышающей цены, указанной в протоколе об итогах аукциона.</w:t>
      </w:r>
      <w:proofErr w:type="gramEnd"/>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5.2. </w:t>
      </w:r>
      <w:proofErr w:type="gramStart"/>
      <w:r w:rsidRPr="006D18EC">
        <w:rPr>
          <w:rFonts w:ascii="Times New Roman" w:hAnsi="Times New Roman" w:cs="Times New Roman"/>
          <w:sz w:val="28"/>
          <w:szCs w:val="28"/>
        </w:rPr>
        <w:t>Граждане, имеющие право на приобретение жилья экономического класса, построенного или строящегося на земельном участке, и согласившиеся приобрести жилье экономического класса на условиях, установленных протоколом об итогах аукциона, а также органы государственной власти, органы местного самоуправления вправе обратиться к лицу, заключившему настоящий Договор, для заключения договоров участия в долевом строительстве многоквартирных домов в отношении объектов долевого строительства, относящихся к жилью экономического</w:t>
      </w:r>
      <w:proofErr w:type="gramEnd"/>
      <w:r w:rsidRPr="006D18EC">
        <w:rPr>
          <w:rFonts w:ascii="Times New Roman" w:hAnsi="Times New Roman" w:cs="Times New Roman"/>
          <w:sz w:val="28"/>
          <w:szCs w:val="28"/>
        </w:rPr>
        <w:t xml:space="preserve"> класса, или договоров купли-продажи жилья экономического класса.</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5.3. </w:t>
      </w:r>
      <w:proofErr w:type="gramStart"/>
      <w:r w:rsidRPr="006D18EC">
        <w:rPr>
          <w:rFonts w:ascii="Times New Roman" w:hAnsi="Times New Roman" w:cs="Times New Roman"/>
          <w:sz w:val="28"/>
          <w:szCs w:val="28"/>
        </w:rPr>
        <w:t>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списки граждан, имеющих право на приобретение жилья экономического класса, построенного или строящегося на земельном участке, и согласившимся приобрести жилье экономического класса</w:t>
      </w:r>
      <w:proofErr w:type="gramEnd"/>
      <w:r w:rsidRPr="006D18EC">
        <w:rPr>
          <w:rFonts w:ascii="Times New Roman" w:hAnsi="Times New Roman" w:cs="Times New Roman"/>
          <w:sz w:val="28"/>
          <w:szCs w:val="28"/>
        </w:rPr>
        <w:t xml:space="preserve"> на условиях, установленных протоколом об итогах аукциона, либо органам государственной власти и органам местного самоуправления </w:t>
      </w:r>
      <w:proofErr w:type="gramStart"/>
      <w:r w:rsidRPr="006D18EC">
        <w:rPr>
          <w:rFonts w:ascii="Times New Roman" w:hAnsi="Times New Roman" w:cs="Times New Roman"/>
          <w:sz w:val="28"/>
          <w:szCs w:val="28"/>
        </w:rPr>
        <w:t>указана</w:t>
      </w:r>
      <w:proofErr w:type="gramEnd"/>
      <w:r w:rsidRPr="006D18EC">
        <w:rPr>
          <w:rFonts w:ascii="Times New Roman" w:hAnsi="Times New Roman" w:cs="Times New Roman"/>
          <w:sz w:val="28"/>
          <w:szCs w:val="28"/>
        </w:rPr>
        <w:t xml:space="preserve"> в протоколе об итогах аукциона и составляет __________________ рублей.</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Максимальная цена одного квадратного метра жилья экономического класса установлена постановлением Правительства РФ от 05.05.2014 № 404 и составляет 35 000 (тридцать пять тысяч) рублей.</w:t>
      </w: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5.4. </w:t>
      </w:r>
      <w:proofErr w:type="gramStart"/>
      <w:r w:rsidRPr="006D18EC">
        <w:rPr>
          <w:rFonts w:ascii="Times New Roman" w:hAnsi="Times New Roman" w:cs="Times New Roman"/>
          <w:sz w:val="28"/>
          <w:szCs w:val="28"/>
        </w:rPr>
        <w:t>В случае если граждане, имеющие право на приобретение жилья экономического класса, построенного или строящегося на земельном участке, и согласившиеся приобрести жилье экономического класса на условиях, установленных протоколом об итогах аукциона, а также органы государственной власти, органы местного самоуправления не воспользуются правом на приобретение жилья экономического класса, Застройщик</w:t>
      </w:r>
      <w:r w:rsidRPr="006D18EC">
        <w:rPr>
          <w:rFonts w:ascii="Times New Roman" w:hAnsi="Times New Roman" w:cs="Times New Roman"/>
          <w:bCs/>
          <w:sz w:val="28"/>
          <w:szCs w:val="28"/>
        </w:rPr>
        <w:t xml:space="preserve"> </w:t>
      </w:r>
      <w:r w:rsidRPr="006D18EC">
        <w:rPr>
          <w:rFonts w:ascii="Times New Roman" w:hAnsi="Times New Roman" w:cs="Times New Roman"/>
          <w:sz w:val="28"/>
          <w:szCs w:val="28"/>
        </w:rPr>
        <w:t>по истечении 6 месяцев с даты ввода в эксплуатацию многоквартирного дома, в котором</w:t>
      </w:r>
      <w:proofErr w:type="gramEnd"/>
      <w:r w:rsidRPr="006D18EC">
        <w:rPr>
          <w:rFonts w:ascii="Times New Roman" w:hAnsi="Times New Roman" w:cs="Times New Roman"/>
          <w:sz w:val="28"/>
          <w:szCs w:val="28"/>
        </w:rPr>
        <w:t xml:space="preserve"> расположены жилые помещения, относящиеся к жилью экономического класса, вправе продать жилье экономического класса любому лицу без ограничения его цены, указанной в протоколе об итогах аукциона.  </w:t>
      </w:r>
    </w:p>
    <w:p w:rsidR="00FF0B93" w:rsidRPr="006D18EC" w:rsidRDefault="00FF0B93" w:rsidP="00FF0B93">
      <w:pPr>
        <w:tabs>
          <w:tab w:val="left" w:pos="1134"/>
        </w:tabs>
        <w:ind w:firstLine="709"/>
        <w:jc w:val="both"/>
        <w:rPr>
          <w:rFonts w:ascii="Times New Roman" w:hAnsi="Times New Roman" w:cs="Times New Roman"/>
          <w:sz w:val="28"/>
          <w:szCs w:val="28"/>
        </w:rPr>
      </w:pPr>
    </w:p>
    <w:p w:rsidR="00FF0B93" w:rsidRPr="006D18EC" w:rsidRDefault="00FF0B93" w:rsidP="00FF0B93">
      <w:pPr>
        <w:jc w:val="center"/>
        <w:rPr>
          <w:rFonts w:ascii="Times New Roman" w:hAnsi="Times New Roman" w:cs="Times New Roman"/>
          <w:bCs/>
          <w:sz w:val="28"/>
          <w:szCs w:val="28"/>
        </w:rPr>
      </w:pPr>
      <w:r w:rsidRPr="006D18EC">
        <w:rPr>
          <w:rFonts w:ascii="Times New Roman" w:hAnsi="Times New Roman" w:cs="Times New Roman"/>
          <w:bCs/>
          <w:sz w:val="28"/>
          <w:szCs w:val="28"/>
          <w:lang w:val="en-US"/>
        </w:rPr>
        <w:t>VI</w:t>
      </w:r>
      <w:r w:rsidRPr="006D18EC">
        <w:rPr>
          <w:rFonts w:ascii="Times New Roman" w:hAnsi="Times New Roman" w:cs="Times New Roman"/>
          <w:bCs/>
          <w:sz w:val="28"/>
          <w:szCs w:val="28"/>
        </w:rPr>
        <w:t>. Права и обязанности Сторон</w:t>
      </w:r>
    </w:p>
    <w:p w:rsidR="00FF0B93" w:rsidRPr="006D18EC" w:rsidRDefault="00FF0B93" w:rsidP="00FF0B93">
      <w:pPr>
        <w:jc w:val="center"/>
        <w:rPr>
          <w:rFonts w:ascii="Times New Roman" w:hAnsi="Times New Roman" w:cs="Times New Roman"/>
          <w:bCs/>
          <w:sz w:val="28"/>
          <w:szCs w:val="28"/>
        </w:rPr>
      </w:pP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6.1. Администрация обязуется:</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6.1.1. Обеспечить передачу земельного участка Застройщику.</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6.1.2. Предоставить в соответствии с земельным законодательством Застройщику земельные участки, образованные из земельного участка в соответствии с утвержденным проектом межевания территории и необходимые Застройщику для исполнения обязательств по настоящему Договору, в аренду без проведения торгов.</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6.1.3. Заключить дополнительное соглашение к настоящему Договору, содержащее график осуществления мероприятий по освоению территории, в том числе по строительству и вводу в эксплуатацию многоквартирных домов, указанных в </w:t>
      </w:r>
      <w:hyperlink r:id="rId6" w:anchor="Par55" w:history="1">
        <w:r w:rsidRPr="006D18EC">
          <w:rPr>
            <w:rStyle w:val="a7"/>
            <w:rFonts w:ascii="Times New Roman" w:hAnsi="Times New Roman" w:cs="Times New Roman"/>
            <w:color w:val="auto"/>
            <w:sz w:val="28"/>
            <w:szCs w:val="28"/>
            <w:u w:val="none"/>
          </w:rPr>
          <w:t>пункте 1</w:t>
        </w:r>
      </w:hyperlink>
      <w:r w:rsidRPr="006D18EC">
        <w:rPr>
          <w:rFonts w:ascii="Times New Roman" w:hAnsi="Times New Roman" w:cs="Times New Roman"/>
          <w:sz w:val="28"/>
          <w:szCs w:val="28"/>
        </w:rPr>
        <w:t>.4.1 настоящего Договора, в отношении каждого мероприятия с указанием сроков начала и окончания выполнения соответствующих работ.</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6.1.4. </w:t>
      </w:r>
      <w:proofErr w:type="gramStart"/>
      <w:r w:rsidRPr="006D18EC">
        <w:rPr>
          <w:rFonts w:ascii="Times New Roman" w:hAnsi="Times New Roman" w:cs="Times New Roman"/>
          <w:sz w:val="28"/>
          <w:szCs w:val="28"/>
        </w:rPr>
        <w:t>Обеспечить размещение на официальном сайте администрации города Красноярска (</w:t>
      </w:r>
      <w:hyperlink r:id="rId7" w:history="1">
        <w:r w:rsidRPr="006D18EC">
          <w:rPr>
            <w:rStyle w:val="a7"/>
            <w:rFonts w:ascii="Times New Roman" w:hAnsi="Times New Roman" w:cs="Times New Roman"/>
            <w:color w:val="auto"/>
            <w:sz w:val="28"/>
            <w:szCs w:val="28"/>
            <w:u w:val="none"/>
            <w:lang w:val="en-US"/>
          </w:rPr>
          <w:t>www</w:t>
        </w:r>
        <w:r w:rsidRPr="006D18EC">
          <w:rPr>
            <w:rStyle w:val="a7"/>
            <w:rFonts w:ascii="Times New Roman" w:hAnsi="Times New Roman" w:cs="Times New Roman"/>
            <w:color w:val="auto"/>
            <w:sz w:val="28"/>
            <w:szCs w:val="28"/>
            <w:u w:val="none"/>
          </w:rPr>
          <w:t>.</w:t>
        </w:r>
        <w:r w:rsidRPr="006D18EC">
          <w:rPr>
            <w:rStyle w:val="a7"/>
            <w:rFonts w:ascii="Times New Roman" w:hAnsi="Times New Roman" w:cs="Times New Roman"/>
            <w:color w:val="auto"/>
            <w:sz w:val="28"/>
            <w:szCs w:val="28"/>
            <w:u w:val="none"/>
            <w:lang w:val="en-US"/>
          </w:rPr>
          <w:t>adm</w:t>
        </w:r>
        <w:r w:rsidRPr="006D18EC">
          <w:rPr>
            <w:rStyle w:val="a7"/>
            <w:rFonts w:ascii="Times New Roman" w:hAnsi="Times New Roman" w:cs="Times New Roman"/>
            <w:color w:val="auto"/>
            <w:sz w:val="28"/>
            <w:szCs w:val="28"/>
            <w:u w:val="none"/>
          </w:rPr>
          <w:t>krsk.</w:t>
        </w:r>
        <w:r w:rsidRPr="006D18EC">
          <w:rPr>
            <w:rStyle w:val="a7"/>
            <w:rFonts w:ascii="Times New Roman" w:hAnsi="Times New Roman" w:cs="Times New Roman"/>
            <w:color w:val="auto"/>
            <w:sz w:val="28"/>
            <w:szCs w:val="28"/>
            <w:u w:val="none"/>
            <w:lang w:val="en-US"/>
          </w:rPr>
          <w:t>ru</w:t>
        </w:r>
      </w:hyperlink>
      <w:r w:rsidRPr="006D18EC">
        <w:rPr>
          <w:rFonts w:ascii="Times New Roman" w:hAnsi="Times New Roman" w:cs="Times New Roman"/>
          <w:sz w:val="28"/>
          <w:szCs w:val="28"/>
        </w:rPr>
        <w:t>) и на официальном сайте Красноярского края (</w:t>
      </w:r>
      <w:proofErr w:type="spellStart"/>
      <w:r w:rsidRPr="006D18EC">
        <w:rPr>
          <w:rStyle w:val="url"/>
          <w:rFonts w:ascii="Times New Roman" w:hAnsi="Times New Roman" w:cs="Times New Roman"/>
          <w:sz w:val="28"/>
          <w:szCs w:val="28"/>
        </w:rPr>
        <w:t>www.krskstate.r</w:t>
      </w:r>
      <w:proofErr w:type="spellEnd"/>
      <w:r w:rsidRPr="006D18EC">
        <w:rPr>
          <w:rStyle w:val="url"/>
          <w:rFonts w:ascii="Times New Roman" w:hAnsi="Times New Roman" w:cs="Times New Roman"/>
          <w:sz w:val="28"/>
          <w:szCs w:val="28"/>
          <w:lang w:val="en-US"/>
        </w:rPr>
        <w:t>u</w:t>
      </w:r>
      <w:r w:rsidRPr="006D18EC">
        <w:rPr>
          <w:rStyle w:val="url"/>
          <w:rFonts w:ascii="Times New Roman" w:hAnsi="Times New Roman" w:cs="Times New Roman"/>
          <w:sz w:val="28"/>
          <w:szCs w:val="28"/>
        </w:rPr>
        <w:t>)</w:t>
      </w:r>
      <w:r w:rsidRPr="006D18EC">
        <w:rPr>
          <w:rFonts w:ascii="Times New Roman" w:hAnsi="Times New Roman" w:cs="Times New Roman"/>
          <w:sz w:val="28"/>
          <w:szCs w:val="28"/>
        </w:rPr>
        <w:t xml:space="preserve"> указанных в пункте 6.2.11 настоящего Договора информации и проектов договоров в течение 3 рабочих дней с даты предоставления Застройщиком указанной информации и проектов договоров о комплексном освоении территории в целях строительства жилья экономического класса.</w:t>
      </w:r>
      <w:proofErr w:type="gramEnd"/>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6.1.5. Соблюдать законодательство Российской Федерации при проведении проверок, а также права и законные интересы лица, заключившего настоящий Договор, не требовать от лица, заключившего настоящий </w:t>
      </w:r>
      <w:r w:rsidR="007061DB" w:rsidRPr="006D18EC">
        <w:rPr>
          <w:rFonts w:ascii="Times New Roman" w:hAnsi="Times New Roman" w:cs="Times New Roman"/>
          <w:sz w:val="28"/>
          <w:szCs w:val="28"/>
        </w:rPr>
        <w:t xml:space="preserve">Договор, </w:t>
      </w:r>
      <w:r w:rsidRPr="006D18EC">
        <w:rPr>
          <w:rFonts w:ascii="Times New Roman" w:hAnsi="Times New Roman" w:cs="Times New Roman"/>
          <w:sz w:val="28"/>
          <w:szCs w:val="28"/>
        </w:rPr>
        <w:t xml:space="preserve">предоставления документов и сведений, не относящихся к предмету проверки.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6.2. Застройщик обязуется:</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6.2.1. Принять земельный участок по акту приема-передачи.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6.2.2. Использовать земельный участок в соответствии с целями, указанными в пунктах 1.1, 1.3–1.3.5 настоящего Договора. </w:t>
      </w:r>
    </w:p>
    <w:p w:rsidR="00FF0B93" w:rsidRPr="006D18EC" w:rsidRDefault="00FF0B93" w:rsidP="00FF0B93">
      <w:pPr>
        <w:pStyle w:val="ConsPlusNormal"/>
        <w:ind w:firstLine="709"/>
        <w:jc w:val="both"/>
        <w:rPr>
          <w:rFonts w:ascii="Times New Roman" w:hAnsi="Times New Roman" w:cs="Times New Roman"/>
          <w:sz w:val="28"/>
          <w:szCs w:val="28"/>
        </w:rPr>
      </w:pPr>
      <w:r w:rsidRPr="006D18EC">
        <w:rPr>
          <w:rFonts w:ascii="Times New Roman" w:hAnsi="Times New Roman" w:cs="Times New Roman"/>
          <w:sz w:val="28"/>
          <w:szCs w:val="28"/>
        </w:rPr>
        <w:t>6.2.3. Осуществить на земельном участке или на земельных участках, образованных в соответствии с утвержденным проектом межевания территории, мероприятия по благоустройству, в том числе озеленению, в установленный настоящим Договором срок.</w:t>
      </w:r>
    </w:p>
    <w:p w:rsidR="00FF0B93" w:rsidRPr="006D18EC" w:rsidRDefault="00FF0B93" w:rsidP="00FF0B93">
      <w:pPr>
        <w:pStyle w:val="ConsPlusNormal"/>
        <w:spacing w:line="235" w:lineRule="auto"/>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6.2.4. </w:t>
      </w:r>
      <w:proofErr w:type="gramStart"/>
      <w:r w:rsidRPr="006D18EC">
        <w:rPr>
          <w:rFonts w:ascii="Times New Roman" w:hAnsi="Times New Roman" w:cs="Times New Roman"/>
          <w:sz w:val="28"/>
          <w:szCs w:val="28"/>
        </w:rPr>
        <w:t xml:space="preserve">Осуществить образование земельных участков из земельного участка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8" w:history="1">
        <w:r w:rsidRPr="006D18EC">
          <w:rPr>
            <w:rStyle w:val="a7"/>
            <w:rFonts w:ascii="Times New Roman" w:hAnsi="Times New Roman" w:cs="Times New Roman"/>
            <w:color w:val="auto"/>
            <w:sz w:val="28"/>
            <w:szCs w:val="28"/>
            <w:u w:val="none"/>
          </w:rPr>
          <w:t>законом</w:t>
        </w:r>
      </w:hyperlink>
      <w:r w:rsidRPr="006D18EC">
        <w:rPr>
          <w:rFonts w:ascii="Times New Roman" w:hAnsi="Times New Roman" w:cs="Times New Roman"/>
          <w:sz w:val="28"/>
          <w:szCs w:val="28"/>
        </w:rPr>
        <w:t xml:space="preserve">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w:t>
      </w:r>
      <w:proofErr w:type="gramEnd"/>
      <w:r w:rsidRPr="006D18EC">
        <w:rPr>
          <w:rFonts w:ascii="Times New Roman" w:hAnsi="Times New Roman" w:cs="Times New Roman"/>
          <w:sz w:val="28"/>
          <w:szCs w:val="28"/>
        </w:rPr>
        <w:t>, и обратиться с заявлением об осуществлении государственного кадастрового учета таких земельных участков.</w:t>
      </w:r>
    </w:p>
    <w:p w:rsidR="00FF0B93" w:rsidRPr="006D18EC" w:rsidRDefault="00FF0B93" w:rsidP="00FF0B93">
      <w:pPr>
        <w:spacing w:line="235" w:lineRule="auto"/>
        <w:ind w:firstLine="709"/>
        <w:jc w:val="both"/>
        <w:rPr>
          <w:rFonts w:ascii="Times New Roman" w:hAnsi="Times New Roman" w:cs="Times New Roman"/>
          <w:sz w:val="28"/>
          <w:szCs w:val="28"/>
        </w:rPr>
      </w:pPr>
      <w:r w:rsidRPr="006D18EC">
        <w:rPr>
          <w:rFonts w:ascii="Times New Roman" w:hAnsi="Times New Roman" w:cs="Times New Roman"/>
          <w:sz w:val="28"/>
          <w:szCs w:val="28"/>
        </w:rPr>
        <w:t>Передать в Администрацию кадастровые паспорта образованных земельных участков в течение 14 календарных дней после проведения кадастрового учета.</w:t>
      </w:r>
    </w:p>
    <w:p w:rsidR="00FF0B93" w:rsidRPr="006D18EC" w:rsidRDefault="00FF0B93" w:rsidP="00FF0B93">
      <w:pPr>
        <w:pStyle w:val="ConsPlusNormal"/>
        <w:spacing w:line="235" w:lineRule="auto"/>
        <w:ind w:firstLine="709"/>
        <w:jc w:val="both"/>
        <w:rPr>
          <w:rFonts w:ascii="Times New Roman" w:hAnsi="Times New Roman" w:cs="Times New Roman"/>
          <w:color w:val="000000"/>
          <w:sz w:val="28"/>
          <w:szCs w:val="28"/>
        </w:rPr>
      </w:pPr>
      <w:r w:rsidRPr="006D18EC">
        <w:rPr>
          <w:rFonts w:ascii="Times New Roman" w:hAnsi="Times New Roman" w:cs="Times New Roman"/>
          <w:sz w:val="28"/>
          <w:szCs w:val="28"/>
        </w:rPr>
        <w:t xml:space="preserve">6.2.5. </w:t>
      </w:r>
      <w:r w:rsidRPr="006D18EC">
        <w:rPr>
          <w:rFonts w:ascii="Times New Roman" w:hAnsi="Times New Roman" w:cs="Times New Roman"/>
          <w:color w:val="000000"/>
          <w:sz w:val="28"/>
          <w:szCs w:val="28"/>
        </w:rPr>
        <w:t xml:space="preserve">Обеспечить строительство на земельном участке или на земельных участках, образованных из земельного участка, объектов инженерной инфраструктуры в соответствии с утвержденной документацией </w:t>
      </w:r>
      <w:r w:rsidRPr="006D18EC">
        <w:rPr>
          <w:rFonts w:ascii="Times New Roman" w:hAnsi="Times New Roman" w:cs="Times New Roman"/>
          <w:sz w:val="28"/>
          <w:szCs w:val="28"/>
        </w:rPr>
        <w:t>по планировке</w:t>
      </w:r>
      <w:r w:rsidRPr="006D18EC">
        <w:rPr>
          <w:rFonts w:ascii="Times New Roman" w:hAnsi="Times New Roman" w:cs="Times New Roman"/>
          <w:color w:val="000000"/>
          <w:sz w:val="28"/>
          <w:szCs w:val="28"/>
        </w:rPr>
        <w:t xml:space="preserve"> территории и в порядке, установленном </w:t>
      </w:r>
      <w:r w:rsidRPr="006D18EC">
        <w:rPr>
          <w:rFonts w:ascii="Times New Roman" w:hAnsi="Times New Roman" w:cs="Times New Roman"/>
          <w:sz w:val="28"/>
          <w:szCs w:val="28"/>
        </w:rPr>
        <w:t>постановлением Правительства РФ от 05.05.2014 № 404</w:t>
      </w:r>
      <w:r w:rsidRPr="006D18EC">
        <w:rPr>
          <w:rFonts w:ascii="Times New Roman" w:hAnsi="Times New Roman" w:cs="Times New Roman"/>
          <w:color w:val="000000"/>
          <w:sz w:val="28"/>
          <w:szCs w:val="28"/>
        </w:rPr>
        <w:t>, а также ввод указанных объектов в эксплуатацию.</w:t>
      </w:r>
    </w:p>
    <w:p w:rsidR="00FF0B93" w:rsidRPr="006D18EC" w:rsidRDefault="00FF0B93" w:rsidP="00FF0B93">
      <w:pPr>
        <w:pStyle w:val="ConsPlusNormal"/>
        <w:spacing w:line="235" w:lineRule="auto"/>
        <w:ind w:firstLine="709"/>
        <w:jc w:val="both"/>
        <w:rPr>
          <w:rFonts w:ascii="Times New Roman" w:hAnsi="Times New Roman" w:cs="Times New Roman"/>
          <w:color w:val="000000"/>
          <w:sz w:val="28"/>
          <w:szCs w:val="28"/>
        </w:rPr>
      </w:pPr>
      <w:r w:rsidRPr="006D18EC">
        <w:rPr>
          <w:rFonts w:ascii="Times New Roman" w:hAnsi="Times New Roman" w:cs="Times New Roman"/>
          <w:color w:val="000000"/>
          <w:sz w:val="28"/>
          <w:szCs w:val="28"/>
        </w:rPr>
        <w:t>Максимальные сроки выполнения этого обязательства установлены настоящим Договором.</w:t>
      </w:r>
    </w:p>
    <w:p w:rsidR="00FF0B93" w:rsidRPr="006D18EC" w:rsidRDefault="00FF0B93" w:rsidP="00FF0B93">
      <w:pPr>
        <w:pStyle w:val="ConsPlusNormal"/>
        <w:spacing w:line="235" w:lineRule="auto"/>
        <w:ind w:firstLine="709"/>
        <w:jc w:val="both"/>
        <w:rPr>
          <w:rFonts w:ascii="Times New Roman" w:hAnsi="Times New Roman" w:cs="Times New Roman"/>
          <w:color w:val="000000"/>
          <w:sz w:val="28"/>
          <w:szCs w:val="28"/>
        </w:rPr>
      </w:pPr>
      <w:r w:rsidRPr="006D18EC">
        <w:rPr>
          <w:rFonts w:ascii="Times New Roman" w:hAnsi="Times New Roman" w:cs="Times New Roman"/>
          <w:sz w:val="28"/>
          <w:szCs w:val="28"/>
        </w:rPr>
        <w:t xml:space="preserve">6.2.6. </w:t>
      </w:r>
      <w:proofErr w:type="gramStart"/>
      <w:r w:rsidRPr="006D18EC">
        <w:rPr>
          <w:rFonts w:ascii="Times New Roman" w:hAnsi="Times New Roman" w:cs="Times New Roman"/>
          <w:color w:val="000000"/>
          <w:sz w:val="28"/>
          <w:szCs w:val="28"/>
        </w:rPr>
        <w:t xml:space="preserve">Обеспечить строительство многоквартирных домов при условии, что все жилые помещения в многоквартирных домах либо определенный в пункте 1.4.1 </w:t>
      </w:r>
      <w:r w:rsidRPr="006D18EC">
        <w:rPr>
          <w:rFonts w:ascii="Times New Roman" w:hAnsi="Times New Roman" w:cs="Times New Roman"/>
          <w:sz w:val="28"/>
          <w:szCs w:val="28"/>
        </w:rPr>
        <w:t>настоящего</w:t>
      </w:r>
      <w:r w:rsidRPr="006D18EC">
        <w:rPr>
          <w:rFonts w:ascii="Times New Roman" w:hAnsi="Times New Roman" w:cs="Times New Roman"/>
          <w:color w:val="000000"/>
          <w:sz w:val="28"/>
          <w:szCs w:val="28"/>
        </w:rPr>
        <w:t xml:space="preserve"> Договора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w:t>
      </w:r>
      <w:proofErr w:type="gramEnd"/>
    </w:p>
    <w:p w:rsidR="00FF0B93" w:rsidRPr="006D18EC" w:rsidRDefault="00FF0B93" w:rsidP="00FF0B93">
      <w:pPr>
        <w:pStyle w:val="ConsPlusNormal"/>
        <w:spacing w:line="235" w:lineRule="auto"/>
        <w:ind w:firstLine="709"/>
        <w:jc w:val="both"/>
        <w:rPr>
          <w:rFonts w:ascii="Times New Roman" w:hAnsi="Times New Roman" w:cs="Times New Roman"/>
          <w:color w:val="000000"/>
          <w:sz w:val="28"/>
          <w:szCs w:val="28"/>
        </w:rPr>
      </w:pPr>
      <w:r w:rsidRPr="006D18EC">
        <w:rPr>
          <w:rFonts w:ascii="Times New Roman" w:hAnsi="Times New Roman" w:cs="Times New Roman"/>
          <w:color w:val="000000"/>
          <w:sz w:val="28"/>
          <w:szCs w:val="28"/>
        </w:rPr>
        <w:t>Максимальные сроки выполнения этого обязательства установлены настоящим Договором.</w:t>
      </w:r>
    </w:p>
    <w:p w:rsidR="00FF0B93" w:rsidRPr="006D18EC" w:rsidRDefault="00FF0B93" w:rsidP="00FF0B93">
      <w:pPr>
        <w:pStyle w:val="ConsPlusNormal"/>
        <w:spacing w:line="235" w:lineRule="auto"/>
        <w:ind w:firstLine="709"/>
        <w:contextualSpacing/>
        <w:jc w:val="both"/>
        <w:rPr>
          <w:rFonts w:ascii="Times New Roman" w:hAnsi="Times New Roman" w:cs="Times New Roman"/>
          <w:color w:val="000000"/>
          <w:sz w:val="28"/>
          <w:szCs w:val="28"/>
        </w:rPr>
      </w:pPr>
      <w:r w:rsidRPr="006D18EC">
        <w:rPr>
          <w:rFonts w:ascii="Times New Roman" w:hAnsi="Times New Roman" w:cs="Times New Roman"/>
          <w:color w:val="000000"/>
          <w:sz w:val="28"/>
          <w:szCs w:val="28"/>
        </w:rPr>
        <w:t xml:space="preserve">6.2.7. Обеспечить строительство иных, не указанных в пунктах </w:t>
      </w:r>
      <w:hyperlink w:anchor="Par54" w:history="1">
        <w:r w:rsidRPr="006D18EC">
          <w:rPr>
            <w:rFonts w:ascii="Times New Roman" w:hAnsi="Times New Roman" w:cs="Times New Roman"/>
            <w:color w:val="000000"/>
            <w:sz w:val="28"/>
            <w:szCs w:val="28"/>
          </w:rPr>
          <w:t>6.2.5</w:t>
        </w:r>
      </w:hyperlink>
      <w:r w:rsidRPr="006D18EC">
        <w:rPr>
          <w:rFonts w:ascii="Times New Roman" w:hAnsi="Times New Roman" w:cs="Times New Roman"/>
          <w:color w:val="000000"/>
          <w:sz w:val="28"/>
          <w:szCs w:val="28"/>
        </w:rPr>
        <w:t xml:space="preserve">, 6.2.6 </w:t>
      </w:r>
      <w:r w:rsidRPr="006D18EC">
        <w:rPr>
          <w:rFonts w:ascii="Times New Roman" w:hAnsi="Times New Roman" w:cs="Times New Roman"/>
          <w:sz w:val="28"/>
          <w:szCs w:val="28"/>
        </w:rPr>
        <w:t>настоящего</w:t>
      </w:r>
      <w:r w:rsidRPr="006D18EC">
        <w:rPr>
          <w:rFonts w:ascii="Times New Roman" w:hAnsi="Times New Roman" w:cs="Times New Roman"/>
          <w:color w:val="000000"/>
          <w:sz w:val="28"/>
          <w:szCs w:val="28"/>
        </w:rPr>
        <w:t xml:space="preserve"> Договора объектов в соответствии с утвержденной документацией </w:t>
      </w:r>
      <w:r w:rsidRPr="006D18EC">
        <w:rPr>
          <w:rFonts w:ascii="Times New Roman" w:hAnsi="Times New Roman" w:cs="Times New Roman"/>
          <w:sz w:val="28"/>
          <w:szCs w:val="28"/>
        </w:rPr>
        <w:t>по планировке</w:t>
      </w:r>
      <w:r w:rsidRPr="006D18EC">
        <w:rPr>
          <w:rFonts w:ascii="Times New Roman" w:hAnsi="Times New Roman" w:cs="Times New Roman"/>
          <w:color w:val="000000"/>
          <w:sz w:val="28"/>
          <w:szCs w:val="28"/>
        </w:rPr>
        <w:t xml:space="preserve"> территории.</w:t>
      </w:r>
    </w:p>
    <w:p w:rsidR="00FF0B93" w:rsidRPr="006D18EC" w:rsidRDefault="00FF0B93" w:rsidP="00FF0B93">
      <w:pPr>
        <w:pStyle w:val="ConsPlusNormal"/>
        <w:spacing w:line="235" w:lineRule="auto"/>
        <w:ind w:firstLine="709"/>
        <w:contextualSpacing/>
        <w:jc w:val="both"/>
        <w:rPr>
          <w:rFonts w:ascii="Times New Roman" w:hAnsi="Times New Roman" w:cs="Times New Roman"/>
          <w:color w:val="000000"/>
          <w:sz w:val="28"/>
          <w:szCs w:val="28"/>
        </w:rPr>
      </w:pPr>
      <w:r w:rsidRPr="006D18EC">
        <w:rPr>
          <w:rFonts w:ascii="Times New Roman" w:hAnsi="Times New Roman" w:cs="Times New Roman"/>
          <w:color w:val="000000"/>
          <w:sz w:val="28"/>
          <w:szCs w:val="28"/>
        </w:rPr>
        <w:t>Максимальные сроки выполнения этого обязательства установлены настоящим Договором.</w:t>
      </w:r>
    </w:p>
    <w:p w:rsidR="00FF0B93" w:rsidRPr="006D18EC" w:rsidRDefault="00FF0B93" w:rsidP="00FF0B93">
      <w:pPr>
        <w:pStyle w:val="ConsPlusNormal"/>
        <w:spacing w:line="235" w:lineRule="auto"/>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6.2.8. </w:t>
      </w:r>
      <w:proofErr w:type="gramStart"/>
      <w:r w:rsidRPr="006D18EC">
        <w:rPr>
          <w:rFonts w:ascii="Times New Roman" w:hAnsi="Times New Roman" w:cs="Times New Roman"/>
          <w:sz w:val="28"/>
          <w:szCs w:val="28"/>
        </w:rPr>
        <w:t xml:space="preserve">Заключить в сроки, предусмотренные </w:t>
      </w:r>
      <w:hyperlink r:id="rId9" w:anchor="Par31" w:history="1">
        <w:r w:rsidRPr="006D18EC">
          <w:rPr>
            <w:rStyle w:val="a7"/>
            <w:rFonts w:ascii="Times New Roman" w:hAnsi="Times New Roman" w:cs="Times New Roman"/>
            <w:color w:val="auto"/>
            <w:sz w:val="28"/>
            <w:szCs w:val="28"/>
            <w:u w:val="none"/>
          </w:rPr>
          <w:t>частью 10 статьи 46.5</w:t>
        </w:r>
      </w:hyperlink>
      <w:r w:rsidRPr="006D18EC">
        <w:rPr>
          <w:rFonts w:ascii="Times New Roman" w:hAnsi="Times New Roman" w:cs="Times New Roman"/>
          <w:sz w:val="28"/>
          <w:szCs w:val="28"/>
        </w:rPr>
        <w:t xml:space="preserve"> Градостроительного кодекса Российской Федерации, с гражданами, имеющими право на приобретение жилья экономического класса, либо с органами государственной власти, органами местного самоуправления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r:id="rId10" w:anchor="Par55" w:history="1">
        <w:r w:rsidRPr="006D18EC">
          <w:rPr>
            <w:rStyle w:val="a7"/>
            <w:rFonts w:ascii="Times New Roman" w:hAnsi="Times New Roman" w:cs="Times New Roman"/>
            <w:color w:val="auto"/>
            <w:sz w:val="28"/>
            <w:szCs w:val="28"/>
            <w:u w:val="none"/>
          </w:rPr>
          <w:t>пункте</w:t>
        </w:r>
      </w:hyperlink>
      <w:r w:rsidRPr="006D18EC">
        <w:rPr>
          <w:rFonts w:ascii="Times New Roman" w:hAnsi="Times New Roman" w:cs="Times New Roman"/>
          <w:sz w:val="28"/>
          <w:szCs w:val="28"/>
        </w:rPr>
        <w:t xml:space="preserve"> 6.2.6 настоящего Договора жилых помещений по цене за один квадратный метр общей площади</w:t>
      </w:r>
      <w:proofErr w:type="gramEnd"/>
      <w:r w:rsidRPr="006D18EC">
        <w:rPr>
          <w:rFonts w:ascii="Times New Roman" w:hAnsi="Times New Roman" w:cs="Times New Roman"/>
          <w:sz w:val="28"/>
          <w:szCs w:val="28"/>
        </w:rPr>
        <w:t xml:space="preserve"> жилого помещения, не превышающей цены, указанной в протоколе о результатах аукциона на право заключения Договора, либо в случаях, предусмотренных </w:t>
      </w:r>
      <w:hyperlink r:id="rId11" w:anchor="Par133" w:history="1">
        <w:r w:rsidRPr="006D18EC">
          <w:rPr>
            <w:rStyle w:val="a7"/>
            <w:rFonts w:ascii="Times New Roman" w:hAnsi="Times New Roman" w:cs="Times New Roman"/>
            <w:color w:val="auto"/>
            <w:sz w:val="28"/>
            <w:szCs w:val="28"/>
            <w:u w:val="none"/>
          </w:rPr>
          <w:t>частями 24</w:t>
        </w:r>
      </w:hyperlink>
      <w:r w:rsidRPr="006D18EC">
        <w:rPr>
          <w:rFonts w:ascii="Times New Roman" w:hAnsi="Times New Roman" w:cs="Times New Roman"/>
          <w:sz w:val="28"/>
          <w:szCs w:val="28"/>
        </w:rPr>
        <w:t>–</w:t>
      </w:r>
      <w:hyperlink r:id="rId12" w:anchor="Par135" w:history="1">
        <w:r w:rsidRPr="006D18EC">
          <w:rPr>
            <w:rStyle w:val="a7"/>
            <w:rFonts w:ascii="Times New Roman" w:hAnsi="Times New Roman" w:cs="Times New Roman"/>
            <w:color w:val="auto"/>
            <w:sz w:val="28"/>
            <w:szCs w:val="28"/>
            <w:u w:val="none"/>
          </w:rPr>
          <w:t>26 статьи 46.7</w:t>
        </w:r>
      </w:hyperlink>
      <w:r w:rsidRPr="006D18EC">
        <w:rPr>
          <w:rFonts w:ascii="Times New Roman" w:hAnsi="Times New Roman" w:cs="Times New Roman"/>
          <w:sz w:val="28"/>
          <w:szCs w:val="28"/>
        </w:rPr>
        <w:t xml:space="preserve"> Градостроительного кодекса Российской Федерации, начальной цены предмета такого аукциона.</w:t>
      </w:r>
    </w:p>
    <w:p w:rsidR="00FF0B93" w:rsidRPr="006D18EC" w:rsidRDefault="00FF0B93" w:rsidP="00FF0B93">
      <w:pPr>
        <w:spacing w:line="235" w:lineRule="auto"/>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6.2.9. Заключить дополнительное соглашение к настоящему Договору, содержащее график осуществления мероприятий по освоению территории, в том числе по строительству и вводу в эксплуатацию многоквартирных домов, указанных в пункте </w:t>
      </w:r>
      <w:hyperlink r:id="rId13" w:anchor="Par55" w:history="1">
        <w:r w:rsidRPr="006D18EC">
          <w:rPr>
            <w:rStyle w:val="a7"/>
            <w:rFonts w:ascii="Times New Roman" w:hAnsi="Times New Roman" w:cs="Times New Roman"/>
            <w:color w:val="auto"/>
            <w:sz w:val="28"/>
            <w:szCs w:val="28"/>
            <w:u w:val="none"/>
          </w:rPr>
          <w:t>1</w:t>
        </w:r>
      </w:hyperlink>
      <w:r w:rsidRPr="006D18EC">
        <w:rPr>
          <w:rFonts w:ascii="Times New Roman" w:hAnsi="Times New Roman" w:cs="Times New Roman"/>
          <w:sz w:val="28"/>
          <w:szCs w:val="28"/>
        </w:rPr>
        <w:t>.4.1 настоящего Договора, в отношении каждого мероприятия с указанием сроков начала и окончания выполнения соответствующих работ.</w:t>
      </w:r>
    </w:p>
    <w:p w:rsidR="00FF0B93" w:rsidRPr="006D18EC" w:rsidRDefault="00FF0B93" w:rsidP="00FF0B93">
      <w:pPr>
        <w:spacing w:line="235" w:lineRule="auto"/>
        <w:ind w:firstLine="709"/>
        <w:jc w:val="both"/>
        <w:rPr>
          <w:rFonts w:ascii="Times New Roman" w:hAnsi="Times New Roman" w:cs="Times New Roman"/>
          <w:sz w:val="28"/>
          <w:szCs w:val="28"/>
        </w:rPr>
      </w:pPr>
      <w:r w:rsidRPr="006D18EC">
        <w:rPr>
          <w:rFonts w:ascii="Times New Roman" w:hAnsi="Times New Roman" w:cs="Times New Roman"/>
          <w:sz w:val="28"/>
          <w:szCs w:val="28"/>
        </w:rPr>
        <w:t>6.2.10.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w:t>
      </w:r>
    </w:p>
    <w:p w:rsidR="00FF0B93" w:rsidRPr="006D18EC" w:rsidRDefault="00FF0B93" w:rsidP="00FF0B93">
      <w:pPr>
        <w:pStyle w:val="ConsPlusNormal"/>
        <w:spacing w:line="235" w:lineRule="auto"/>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Максимальный срок заключения дополнительного соглашения                  к настоящему Договору, предусматривающего указанный график, –              120 дней </w:t>
      </w:r>
      <w:proofErr w:type="gramStart"/>
      <w:r w:rsidRPr="006D18EC">
        <w:rPr>
          <w:rFonts w:ascii="Times New Roman" w:hAnsi="Times New Roman" w:cs="Times New Roman"/>
          <w:sz w:val="28"/>
          <w:szCs w:val="28"/>
        </w:rPr>
        <w:t>с даты заключения</w:t>
      </w:r>
      <w:proofErr w:type="gramEnd"/>
      <w:r w:rsidRPr="006D18EC">
        <w:rPr>
          <w:rFonts w:ascii="Times New Roman" w:hAnsi="Times New Roman" w:cs="Times New Roman"/>
          <w:sz w:val="28"/>
          <w:szCs w:val="28"/>
        </w:rPr>
        <w:t xml:space="preserve"> настоящего Договора.</w:t>
      </w:r>
    </w:p>
    <w:p w:rsidR="00FF0B93" w:rsidRPr="006D18EC" w:rsidRDefault="00FF0B93" w:rsidP="00FF0B93">
      <w:pPr>
        <w:pStyle w:val="ConsPlusNormal"/>
        <w:spacing w:line="235" w:lineRule="auto"/>
        <w:ind w:firstLine="709"/>
        <w:jc w:val="both"/>
        <w:rPr>
          <w:rFonts w:ascii="Times New Roman" w:hAnsi="Times New Roman" w:cs="Times New Roman"/>
          <w:sz w:val="28"/>
          <w:szCs w:val="28"/>
        </w:rPr>
      </w:pPr>
      <w:r w:rsidRPr="006D18EC">
        <w:rPr>
          <w:rFonts w:ascii="Times New Roman" w:hAnsi="Times New Roman" w:cs="Times New Roman"/>
          <w:sz w:val="28"/>
          <w:szCs w:val="28"/>
        </w:rPr>
        <w:t>6.2.11.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предоставлять в Администрацию и в Красноярский краевой фонд жилищного строительства:</w:t>
      </w:r>
    </w:p>
    <w:p w:rsidR="00FF0B93" w:rsidRPr="006D18EC" w:rsidRDefault="00FF0B93" w:rsidP="00FF0B93">
      <w:pPr>
        <w:pStyle w:val="ConsPlusNormal"/>
        <w:spacing w:line="235" w:lineRule="auto"/>
        <w:ind w:firstLine="709"/>
        <w:jc w:val="both"/>
        <w:rPr>
          <w:rFonts w:ascii="Times New Roman" w:hAnsi="Times New Roman" w:cs="Times New Roman"/>
          <w:sz w:val="28"/>
          <w:szCs w:val="28"/>
        </w:rPr>
      </w:pPr>
      <w:bookmarkStart w:id="0" w:name="Par26"/>
      <w:bookmarkEnd w:id="0"/>
      <w:proofErr w:type="gramStart"/>
      <w:r w:rsidRPr="006D18EC">
        <w:rPr>
          <w:rFonts w:ascii="Times New Roman" w:hAnsi="Times New Roman" w:cs="Times New Roman"/>
          <w:sz w:val="28"/>
          <w:szCs w:val="28"/>
        </w:rPr>
        <w:t>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roofErr w:type="gramEnd"/>
    </w:p>
    <w:p w:rsidR="00FF0B93" w:rsidRPr="006D18EC" w:rsidRDefault="00FF0B93" w:rsidP="00FF0B93">
      <w:pPr>
        <w:pStyle w:val="ConsPlusNormal"/>
        <w:spacing w:line="235" w:lineRule="auto"/>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информацию о вводе многоквартирных домов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w:t>
      </w:r>
      <w:proofErr w:type="gramStart"/>
      <w:r w:rsidRPr="006D18EC">
        <w:rPr>
          <w:rFonts w:ascii="Times New Roman" w:hAnsi="Times New Roman" w:cs="Times New Roman"/>
          <w:sz w:val="28"/>
          <w:szCs w:val="28"/>
        </w:rPr>
        <w:t>Эта информация должна быть предоставлена в течение 3 рабочих дней с даты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w:t>
      </w:r>
      <w:proofErr w:type="gramEnd"/>
      <w:r w:rsidRPr="006D18EC">
        <w:rPr>
          <w:rFonts w:ascii="Times New Roman" w:hAnsi="Times New Roman" w:cs="Times New Roman"/>
          <w:sz w:val="28"/>
          <w:szCs w:val="28"/>
        </w:rPr>
        <w:t xml:space="preserve">, </w:t>
      </w:r>
      <w:proofErr w:type="gramStart"/>
      <w:r w:rsidRPr="006D18EC">
        <w:rPr>
          <w:rFonts w:ascii="Times New Roman" w:hAnsi="Times New Roman" w:cs="Times New Roman"/>
          <w:sz w:val="28"/>
          <w:szCs w:val="28"/>
        </w:rPr>
        <w:t>имеющими</w:t>
      </w:r>
      <w:proofErr w:type="gramEnd"/>
      <w:r w:rsidRPr="006D18EC">
        <w:rPr>
          <w:rFonts w:ascii="Times New Roman" w:hAnsi="Times New Roman" w:cs="Times New Roman"/>
          <w:sz w:val="28"/>
          <w:szCs w:val="28"/>
        </w:rPr>
        <w:t xml:space="preserve">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w:t>
      </w:r>
    </w:p>
    <w:p w:rsidR="00FF0B93" w:rsidRPr="006D18EC" w:rsidRDefault="00FF0B93" w:rsidP="00FF0B93">
      <w:pPr>
        <w:pStyle w:val="ConsPlusNormal"/>
        <w:spacing w:line="235" w:lineRule="auto"/>
        <w:ind w:firstLine="709"/>
        <w:jc w:val="both"/>
        <w:rPr>
          <w:rFonts w:ascii="Times New Roman" w:hAnsi="Times New Roman" w:cs="Times New Roman"/>
          <w:sz w:val="28"/>
          <w:szCs w:val="28"/>
        </w:rPr>
      </w:pPr>
      <w:r w:rsidRPr="006D18EC">
        <w:rPr>
          <w:rFonts w:ascii="Times New Roman" w:hAnsi="Times New Roman" w:cs="Times New Roman"/>
          <w:sz w:val="28"/>
          <w:szCs w:val="28"/>
        </w:rPr>
        <w:t>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FF0B93" w:rsidRPr="006D18EC" w:rsidRDefault="00FF0B93" w:rsidP="00FF0B93">
      <w:pPr>
        <w:pStyle w:val="ConsPlusNormal"/>
        <w:spacing w:line="235" w:lineRule="auto"/>
        <w:ind w:firstLine="709"/>
        <w:jc w:val="both"/>
        <w:rPr>
          <w:rFonts w:ascii="Times New Roman" w:hAnsi="Times New Roman" w:cs="Times New Roman"/>
          <w:sz w:val="28"/>
          <w:szCs w:val="28"/>
        </w:rPr>
      </w:pPr>
      <w:r w:rsidRPr="006D18EC">
        <w:rPr>
          <w:rFonts w:ascii="Times New Roman" w:hAnsi="Times New Roman" w:cs="Times New Roman"/>
          <w:sz w:val="28"/>
          <w:szCs w:val="28"/>
        </w:rPr>
        <w:t>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пунктом 6.2.6 настоящего Договора.</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6.2.12. Обеспечить содержание и эксплуатацию, в том числе оказание коммунальных услуг, объектов жилого назначения до передачи их собственникам или организациям, выбранным собственниками для их эксплуатации и обслуживания.</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6.2.13. Не допускать действий, нарушающих цели использования земельного участка, образованных земельных участков, а также действий, нарушающих права третьих лиц, в том числе приводящих к ухудшению экологической и санитарной обстановки на земельном участке, образованных земельных участках, смежной и близлежащей территории.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6.2.14. </w:t>
      </w:r>
      <w:proofErr w:type="gramStart"/>
      <w:r w:rsidRPr="006D18EC">
        <w:rPr>
          <w:rFonts w:ascii="Times New Roman" w:hAnsi="Times New Roman" w:cs="Times New Roman"/>
          <w:sz w:val="28"/>
          <w:szCs w:val="28"/>
        </w:rPr>
        <w:t xml:space="preserve">Обеспечить, в том числе через лиц, осуществляющих строительство, Администрации (ее представителям) свободный доступ на земельный участок, образованные земельные участки для осмотра и проверки соблюдения условий настоящего Договора, а также уполномоченным органам государственной власти, органам местного самоуправления для осуществления ими полномочий в пределах своей              компетенции, предоставлять Администрации (ее представителям) и контролирующим органам документы и информацию, необходимые для проведения проверок. </w:t>
      </w:r>
      <w:proofErr w:type="gramEnd"/>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Участвовать в проводимых Администрацией проверках соответствия выполнения работ и применяемых строительных материалов, а также результатов таких работ требованиям, установленным пунктами 1.4–1.4.4 настоящего Договора.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6.2.15. </w:t>
      </w:r>
      <w:proofErr w:type="gramStart"/>
      <w:r w:rsidRPr="006D18EC">
        <w:rPr>
          <w:rFonts w:ascii="Times New Roman" w:hAnsi="Times New Roman" w:cs="Times New Roman"/>
          <w:sz w:val="28"/>
          <w:szCs w:val="28"/>
        </w:rPr>
        <w:t>Извещать Администрацию, соответствующие органы государственной власти и местного самоуправления о возникновении аварийной ситуации, аварии или ином событии, нанесшем или грозящем нанести земельному участку, образованным земельным участкам, а также объектам недвижимости, иному имуществу третьих лиц ущерб в течение суток с момента наступления такого события и своевременно принимать все возможные меры по предотвращению нанесения ущерба.</w:t>
      </w:r>
      <w:proofErr w:type="gramEnd"/>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6.2.16. </w:t>
      </w:r>
      <w:proofErr w:type="gramStart"/>
      <w:r w:rsidRPr="006D18EC">
        <w:rPr>
          <w:rFonts w:ascii="Times New Roman" w:hAnsi="Times New Roman" w:cs="Times New Roman"/>
          <w:sz w:val="28"/>
          <w:szCs w:val="28"/>
        </w:rPr>
        <w:t>После заключения Договора ежеквартально не позднее               10-го числа первого месяца, следующего за отчетным кварталом, предоставлять в Администрацию и Красноярский краевой фонд жилищного строительства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w:t>
      </w:r>
      <w:proofErr w:type="gramEnd"/>
      <w:r w:rsidRPr="006D18EC">
        <w:rPr>
          <w:rFonts w:ascii="Times New Roman" w:hAnsi="Times New Roman" w:cs="Times New Roman"/>
          <w:sz w:val="28"/>
          <w:szCs w:val="28"/>
        </w:rPr>
        <w:t xml:space="preserve"> договоры, о государственной регистрации права собственности таких граждан на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контрактах.</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6.2.17. Осуществить в полном объеме комплексное освоение территории, обеспечение жилищного и иного строительства на образованных земельных участках независимо от привлечения к комплексному освоению третьих лиц.  </w:t>
      </w:r>
    </w:p>
    <w:p w:rsidR="00FF0B93" w:rsidRPr="006D18EC" w:rsidRDefault="00FF0B93" w:rsidP="00FF0B93">
      <w:pPr>
        <w:ind w:firstLine="709"/>
        <w:jc w:val="both"/>
        <w:rPr>
          <w:rFonts w:ascii="Times New Roman" w:hAnsi="Times New Roman" w:cs="Times New Roman"/>
          <w:sz w:val="28"/>
          <w:szCs w:val="28"/>
        </w:rPr>
      </w:pPr>
      <w:proofErr w:type="gramStart"/>
      <w:r w:rsidRPr="006D18EC">
        <w:rPr>
          <w:rFonts w:ascii="Times New Roman" w:hAnsi="Times New Roman" w:cs="Times New Roman"/>
          <w:sz w:val="28"/>
          <w:szCs w:val="28"/>
        </w:rPr>
        <w:t>Привлечение третьих лиц к строительству объектов жилого и иного назначения, инженерной и иной инфраструктуры, в том числе привлечение денежных средств граждан в рамках участия в долевом строительстве, не влечет перехода к ним прав и обязанностей лица, заключившего настоящий Договор, по Договору, за исключением случаев передачи Застройщиком прав и обязанностей по настоящему Договору.</w:t>
      </w:r>
      <w:proofErr w:type="gramEnd"/>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6.2.18. Заключить в установленном порядке с организациями, осуществляющими эксплуатацию сетей инженерно-технического обеспечения, договоры о подключении объектов, строительство которых осуществлено в соответствии с пунктом 6.2.5 настоящего Договора, к сетям инженерно-технического обеспечения, а также осуществить подключение объектов жилищного и иного строительства, предусмотренных пунктами 6.2.6, 6.2.7 настоящего Договора, к указанным объектам инженерной инфраструктуры.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6.2.19. Предоставить в Администрацию документы, необходимые для заключения настоящего Договора, в срок, установленный протоколом об итогах аукциона.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6.2.20. </w:t>
      </w:r>
      <w:proofErr w:type="gramStart"/>
      <w:r w:rsidRPr="006D18EC">
        <w:rPr>
          <w:rFonts w:ascii="Times New Roman" w:hAnsi="Times New Roman" w:cs="Times New Roman"/>
          <w:sz w:val="28"/>
          <w:szCs w:val="28"/>
        </w:rPr>
        <w:t>Предоставлять в Администрацию копии согласованной и утвержденной в установленном порядке проектной документации объектов капитального строительства, строящихся на образованных земельных участках, в составе раздела 1 «Пояснительная  записка», раздела 3 «Архитектурные решения», раздела 6 «Проект организации строительства объектов капитального строительства», а также по запросу Администрации – иных разделов проектной документации, разработанной на ее основе рабочей документации, результатов инженерных изысканий в течение 10 дней</w:t>
      </w:r>
      <w:proofErr w:type="gramEnd"/>
      <w:r w:rsidRPr="006D18EC">
        <w:rPr>
          <w:rFonts w:ascii="Times New Roman" w:hAnsi="Times New Roman" w:cs="Times New Roman"/>
          <w:sz w:val="28"/>
          <w:szCs w:val="28"/>
        </w:rPr>
        <w:t xml:space="preserve"> </w:t>
      </w:r>
      <w:proofErr w:type="gramStart"/>
      <w:r w:rsidRPr="006D18EC">
        <w:rPr>
          <w:rFonts w:ascii="Times New Roman" w:hAnsi="Times New Roman" w:cs="Times New Roman"/>
          <w:sz w:val="28"/>
          <w:szCs w:val="28"/>
        </w:rPr>
        <w:t>с даты утверждения</w:t>
      </w:r>
      <w:proofErr w:type="gramEnd"/>
      <w:r w:rsidRPr="006D18EC">
        <w:rPr>
          <w:rFonts w:ascii="Times New Roman" w:hAnsi="Times New Roman" w:cs="Times New Roman"/>
          <w:sz w:val="28"/>
          <w:szCs w:val="28"/>
        </w:rPr>
        <w:t xml:space="preserve"> проектной документации.</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При наличии замечаний Администрации, касающихся обеспечения соблюдения при осуществлении архитектурно-строительного проектирования установленных пунктами 1.4–1.4.4 настоящего Договора требований, учесть данные замечания и повторно предоставить в </w:t>
      </w:r>
      <w:proofErr w:type="gramStart"/>
      <w:r w:rsidRPr="006D18EC">
        <w:rPr>
          <w:rFonts w:ascii="Times New Roman" w:hAnsi="Times New Roman" w:cs="Times New Roman"/>
          <w:sz w:val="28"/>
          <w:szCs w:val="28"/>
        </w:rPr>
        <w:t>Администрацию</w:t>
      </w:r>
      <w:proofErr w:type="gramEnd"/>
      <w:r w:rsidRPr="006D18EC">
        <w:rPr>
          <w:rFonts w:ascii="Times New Roman" w:hAnsi="Times New Roman" w:cs="Times New Roman"/>
          <w:sz w:val="28"/>
          <w:szCs w:val="28"/>
        </w:rPr>
        <w:t xml:space="preserve"> доработанную и утвержденную в установленном порядке проектную документацию.</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6.3. Администрация вправе:</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6.3.1. Осуществлять </w:t>
      </w:r>
      <w:proofErr w:type="gramStart"/>
      <w:r w:rsidRPr="006D18EC">
        <w:rPr>
          <w:rFonts w:ascii="Times New Roman" w:hAnsi="Times New Roman" w:cs="Times New Roman"/>
          <w:sz w:val="28"/>
          <w:szCs w:val="28"/>
        </w:rPr>
        <w:t>контроль за</w:t>
      </w:r>
      <w:proofErr w:type="gramEnd"/>
      <w:r w:rsidRPr="006D18EC">
        <w:rPr>
          <w:rFonts w:ascii="Times New Roman" w:hAnsi="Times New Roman" w:cs="Times New Roman"/>
          <w:sz w:val="28"/>
          <w:szCs w:val="28"/>
        </w:rPr>
        <w:t xml:space="preserve"> использованием земельного участка, образованных земельных участков и проверку соблюдения условий настоящего Договора.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6.3.2. Требовать во внесудебном порядке досрочного расторжения Договора в случаях:</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невыполнения графика работ по строительству жилья экономического класса;</w:t>
      </w:r>
    </w:p>
    <w:p w:rsidR="00FF0B93" w:rsidRPr="006D18EC" w:rsidRDefault="00FF0B93" w:rsidP="00FF0B93">
      <w:pPr>
        <w:pStyle w:val="a3"/>
        <w:spacing w:before="0" w:beforeAutospacing="0" w:after="0" w:afterAutospacing="0"/>
        <w:ind w:firstLine="709"/>
        <w:contextualSpacing/>
        <w:jc w:val="both"/>
        <w:rPr>
          <w:sz w:val="28"/>
          <w:szCs w:val="28"/>
        </w:rPr>
      </w:pPr>
      <w:r w:rsidRPr="006D18EC">
        <w:rPr>
          <w:sz w:val="28"/>
          <w:szCs w:val="28"/>
        </w:rPr>
        <w:t>несоблюдения установленной величины доли жилых помещений экономического класса от общей площади жилых помещений.</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6.3.3. Требовать в судебном порядке досрочного расторжения настоящего Договора в случаях:</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использования Застройщиком земельного участка не в соответствии с его целевым назначением согласно пунктам 1.1, 1.3–1.3.5 </w:t>
      </w:r>
      <w:r w:rsidR="002B4F77">
        <w:rPr>
          <w:rFonts w:ascii="Times New Roman" w:hAnsi="Times New Roman" w:cs="Times New Roman"/>
          <w:sz w:val="28"/>
          <w:szCs w:val="28"/>
        </w:rPr>
        <w:t>нас</w:t>
      </w:r>
      <w:r w:rsidRPr="006D18EC">
        <w:rPr>
          <w:rFonts w:ascii="Times New Roman" w:hAnsi="Times New Roman" w:cs="Times New Roman"/>
          <w:sz w:val="28"/>
          <w:szCs w:val="28"/>
        </w:rPr>
        <w:t>тоящего Договора;</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использования земельного участка способами, приводящими к его порче;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невнесения арендных платежей по заключенным в рамках настоящего Договора договорам аренды земельных участков более двух раз подряд по истечении установленного срока платежа.</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6.3.4. Проводить проверки соответствия выполнения работ и применяемых строительных материалов, а также результатов таких работ, установленных пунктами 1.4–1.4.4 настоящего Договора, требованиям в отсутствие лица, заключившего настоящий Договор, в случае если Застройщик</w:t>
      </w:r>
      <w:r w:rsidRPr="006D18EC">
        <w:rPr>
          <w:rFonts w:ascii="Times New Roman" w:hAnsi="Times New Roman" w:cs="Times New Roman"/>
          <w:bCs/>
          <w:sz w:val="28"/>
          <w:szCs w:val="28"/>
        </w:rPr>
        <w:t xml:space="preserve"> </w:t>
      </w:r>
      <w:r w:rsidRPr="006D18EC">
        <w:rPr>
          <w:rFonts w:ascii="Times New Roman" w:hAnsi="Times New Roman" w:cs="Times New Roman"/>
          <w:sz w:val="28"/>
          <w:szCs w:val="28"/>
        </w:rPr>
        <w:t>был уведомлен о проведении проверки и не обеспечил присутствие своего уполномоченного представителя.</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6.4. Застройщик вправе:</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6.4.1. Исполнить обязательства по строительству объектов жилого и иного назначения, объектов инженерной инфраструктуры, объектов благоустройства территорий общего пользования в границах земельного участка досрочно.</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6.4.2. П</w:t>
      </w:r>
      <w:r w:rsidRPr="006D18EC">
        <w:rPr>
          <w:rFonts w:ascii="Times New Roman" w:eastAsia="Calibri" w:hAnsi="Times New Roman" w:cs="Times New Roman"/>
          <w:sz w:val="28"/>
          <w:szCs w:val="28"/>
        </w:rPr>
        <w:t xml:space="preserve">ередать права и обязанности по </w:t>
      </w:r>
      <w:r w:rsidRPr="006D18EC">
        <w:rPr>
          <w:rFonts w:ascii="Times New Roman" w:hAnsi="Times New Roman" w:cs="Times New Roman"/>
          <w:sz w:val="28"/>
          <w:szCs w:val="28"/>
        </w:rPr>
        <w:t>настоящему</w:t>
      </w:r>
      <w:r w:rsidRPr="006D18EC">
        <w:rPr>
          <w:rFonts w:ascii="Times New Roman" w:eastAsia="Calibri" w:hAnsi="Times New Roman" w:cs="Times New Roman"/>
          <w:sz w:val="28"/>
          <w:szCs w:val="28"/>
        </w:rPr>
        <w:t xml:space="preserve"> Договору лицу, которое соответствует требованиям, установленным </w:t>
      </w:r>
      <w:r w:rsidR="002B4F77">
        <w:rPr>
          <w:rFonts w:ascii="Times New Roman" w:eastAsia="Calibri" w:hAnsi="Times New Roman" w:cs="Times New Roman"/>
          <w:sz w:val="28"/>
          <w:szCs w:val="28"/>
        </w:rPr>
        <w:t xml:space="preserve">                                          </w:t>
      </w:r>
      <w:r w:rsidRPr="006D18EC">
        <w:rPr>
          <w:rFonts w:ascii="Times New Roman" w:eastAsia="Calibri" w:hAnsi="Times New Roman" w:cs="Times New Roman"/>
          <w:sz w:val="28"/>
          <w:szCs w:val="28"/>
        </w:rPr>
        <w:t>статьей 46.8 Градостроительного кодекса Российской Федерации, при наличии согласия Администрации в письменной форме</w:t>
      </w:r>
      <w:r w:rsidRPr="006D18EC">
        <w:rPr>
          <w:rFonts w:ascii="Times New Roman" w:hAnsi="Times New Roman" w:cs="Times New Roman"/>
          <w:sz w:val="28"/>
          <w:szCs w:val="28"/>
        </w:rPr>
        <w:t>.</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6.4.3. Требовать в судебном порядке досрочного расторжения настоящего Договора в случаях:</w:t>
      </w:r>
    </w:p>
    <w:p w:rsidR="00FF0B93" w:rsidRPr="006D18EC" w:rsidRDefault="00FF0B93" w:rsidP="00FF0B93">
      <w:pPr>
        <w:ind w:firstLine="709"/>
        <w:jc w:val="both"/>
        <w:rPr>
          <w:rFonts w:ascii="Times New Roman" w:hAnsi="Times New Roman" w:cs="Times New Roman"/>
          <w:sz w:val="28"/>
          <w:szCs w:val="28"/>
        </w:rPr>
      </w:pPr>
      <w:proofErr w:type="spellStart"/>
      <w:r w:rsidRPr="006D18EC">
        <w:rPr>
          <w:rFonts w:ascii="Times New Roman" w:hAnsi="Times New Roman" w:cs="Times New Roman"/>
          <w:sz w:val="28"/>
          <w:szCs w:val="28"/>
        </w:rPr>
        <w:t>непредоставления</w:t>
      </w:r>
      <w:proofErr w:type="spellEnd"/>
      <w:r w:rsidRPr="006D18EC">
        <w:rPr>
          <w:rFonts w:ascii="Times New Roman" w:hAnsi="Times New Roman" w:cs="Times New Roman"/>
          <w:sz w:val="28"/>
          <w:szCs w:val="28"/>
        </w:rPr>
        <w:t xml:space="preserve"> Администрацией земельных участков </w:t>
      </w:r>
      <w:proofErr w:type="spellStart"/>
      <w:r w:rsidRPr="006D18EC">
        <w:rPr>
          <w:rFonts w:ascii="Times New Roman" w:hAnsi="Times New Roman" w:cs="Times New Roman"/>
          <w:sz w:val="28"/>
          <w:szCs w:val="28"/>
        </w:rPr>
        <w:t>Засторойщику</w:t>
      </w:r>
      <w:proofErr w:type="spellEnd"/>
      <w:r w:rsidRPr="006D18EC">
        <w:rPr>
          <w:rFonts w:ascii="Times New Roman" w:hAnsi="Times New Roman" w:cs="Times New Roman"/>
          <w:sz w:val="28"/>
          <w:szCs w:val="28"/>
        </w:rPr>
        <w:t xml:space="preserve"> либо создания Администрацией препятствий пользованию земельными участками в соответствии с условиями настоящего Договора или назначением земельных участков;</w:t>
      </w:r>
    </w:p>
    <w:p w:rsidR="00FF0B93" w:rsidRPr="006D18EC" w:rsidRDefault="00FF0B93" w:rsidP="00FF0B93">
      <w:pPr>
        <w:ind w:firstLine="709"/>
        <w:jc w:val="both"/>
        <w:rPr>
          <w:rFonts w:ascii="Times New Roman" w:hAnsi="Times New Roman" w:cs="Times New Roman"/>
          <w:sz w:val="28"/>
          <w:szCs w:val="28"/>
        </w:rPr>
      </w:pPr>
      <w:proofErr w:type="gramStart"/>
      <w:r w:rsidRPr="006D18EC">
        <w:rPr>
          <w:rFonts w:ascii="Times New Roman" w:hAnsi="Times New Roman" w:cs="Times New Roman"/>
          <w:sz w:val="28"/>
          <w:szCs w:val="28"/>
        </w:rPr>
        <w:t>наличия у переданного Администрацией земельного участка недостатков, которые препятствуют пользованию им в соответствии с его целями, указанными в пунктах 1.1, 1.3–1.3.5 настоящего Договора, и которые не были оговорены Администрацией при заключении настоящего Договора, не были заранее известны лицу, заключившему настоящий Договор, и не могли быть обнаружены Застройщиком во время осмотра земельного участка при заключении настоящего Договора;</w:t>
      </w:r>
      <w:proofErr w:type="gramEnd"/>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если земельный участок в силу обстоятельств, за которые Застройщик</w:t>
      </w:r>
      <w:r w:rsidRPr="006D18EC">
        <w:rPr>
          <w:rFonts w:ascii="Times New Roman" w:hAnsi="Times New Roman" w:cs="Times New Roman"/>
          <w:bCs/>
          <w:sz w:val="28"/>
          <w:szCs w:val="28"/>
        </w:rPr>
        <w:t xml:space="preserve"> </w:t>
      </w:r>
      <w:r w:rsidRPr="006D18EC">
        <w:rPr>
          <w:rFonts w:ascii="Times New Roman" w:hAnsi="Times New Roman" w:cs="Times New Roman"/>
          <w:sz w:val="28"/>
          <w:szCs w:val="28"/>
        </w:rPr>
        <w:t>не несет ответственности, окажется в состоянии непригодном для его использования в соответствии с пунктами 1.1, 1.3–1.3.5 настоящего Договора.</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6.4.4. Присутствовать при проведении Администрацией (ее представителями) проверок соответствия выполнения работ и применяемых строительных материалов, а также результатов таких работ, установленных пунктами 1.4–1.4.4 настоящего Договора, требованиям, знакомиться с результатами проверок.</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6.4.5. По истечении срока, предусмотренного </w:t>
      </w:r>
      <w:hyperlink r:id="rId14" w:history="1">
        <w:r w:rsidRPr="006D18EC">
          <w:rPr>
            <w:rStyle w:val="a7"/>
            <w:rFonts w:ascii="Times New Roman" w:hAnsi="Times New Roman" w:cs="Times New Roman"/>
            <w:color w:val="auto"/>
            <w:sz w:val="28"/>
            <w:szCs w:val="28"/>
            <w:u w:val="none"/>
          </w:rPr>
          <w:t>пунктом 2 части 10 статьи 46.5</w:t>
        </w:r>
      </w:hyperlink>
      <w:r w:rsidRPr="006D18EC">
        <w:rPr>
          <w:rFonts w:ascii="Times New Roman" w:hAnsi="Times New Roman" w:cs="Times New Roman"/>
          <w:sz w:val="28"/>
          <w:szCs w:val="28"/>
        </w:rPr>
        <w:t xml:space="preserve"> Градостроительного кодекса Российской Федерации, на распоряжение указанными в </w:t>
      </w:r>
      <w:hyperlink r:id="rId15" w:history="1">
        <w:r w:rsidRPr="006D18EC">
          <w:rPr>
            <w:rStyle w:val="a7"/>
            <w:rFonts w:ascii="Times New Roman" w:hAnsi="Times New Roman" w:cs="Times New Roman"/>
            <w:color w:val="auto"/>
            <w:sz w:val="28"/>
            <w:szCs w:val="28"/>
            <w:u w:val="none"/>
          </w:rPr>
          <w:t>пункте 9</w:t>
        </w:r>
      </w:hyperlink>
      <w:r w:rsidRPr="006D18EC">
        <w:rPr>
          <w:rFonts w:ascii="Times New Roman" w:hAnsi="Times New Roman" w:cs="Times New Roman"/>
          <w:sz w:val="28"/>
          <w:szCs w:val="28"/>
        </w:rPr>
        <w:t xml:space="preserve"> части 4 </w:t>
      </w:r>
      <w:r w:rsidR="002B4F77">
        <w:rPr>
          <w:rFonts w:ascii="Times New Roman" w:hAnsi="Times New Roman" w:cs="Times New Roman"/>
          <w:sz w:val="28"/>
          <w:szCs w:val="28"/>
        </w:rPr>
        <w:t xml:space="preserve">                                               </w:t>
      </w:r>
      <w:r w:rsidRPr="006D18EC">
        <w:rPr>
          <w:rFonts w:ascii="Times New Roman" w:hAnsi="Times New Roman" w:cs="Times New Roman"/>
          <w:sz w:val="28"/>
          <w:szCs w:val="28"/>
        </w:rPr>
        <w:t>статьи 46.6 Градостроительного кодекса Российской Федерации жилыми помещениями без ограничений, установленных настоящим Договором.</w:t>
      </w:r>
    </w:p>
    <w:p w:rsidR="00FF0B93" w:rsidRPr="006D18EC" w:rsidRDefault="00FF0B93" w:rsidP="00FF0B93">
      <w:pPr>
        <w:spacing w:line="192" w:lineRule="auto"/>
        <w:rPr>
          <w:rFonts w:ascii="Times New Roman" w:hAnsi="Times New Roman" w:cs="Times New Roman"/>
          <w:bCs/>
          <w:sz w:val="28"/>
          <w:szCs w:val="28"/>
        </w:rPr>
      </w:pPr>
    </w:p>
    <w:p w:rsidR="00FF0B93" w:rsidRPr="006D18EC" w:rsidRDefault="00FF0B93" w:rsidP="00FF0B93">
      <w:pPr>
        <w:spacing w:line="192" w:lineRule="auto"/>
        <w:jc w:val="center"/>
        <w:rPr>
          <w:rFonts w:ascii="Times New Roman" w:hAnsi="Times New Roman" w:cs="Times New Roman"/>
          <w:bCs/>
          <w:sz w:val="28"/>
          <w:szCs w:val="28"/>
        </w:rPr>
      </w:pPr>
      <w:r w:rsidRPr="006D18EC">
        <w:rPr>
          <w:rFonts w:ascii="Times New Roman" w:hAnsi="Times New Roman" w:cs="Times New Roman"/>
          <w:bCs/>
          <w:sz w:val="28"/>
          <w:szCs w:val="28"/>
          <w:lang w:val="en-US"/>
        </w:rPr>
        <w:t>VII</w:t>
      </w:r>
      <w:r w:rsidRPr="006D18EC">
        <w:rPr>
          <w:rFonts w:ascii="Times New Roman" w:hAnsi="Times New Roman" w:cs="Times New Roman"/>
          <w:bCs/>
          <w:sz w:val="28"/>
          <w:szCs w:val="28"/>
        </w:rPr>
        <w:t xml:space="preserve">. Способы и размер обеспечения исполнения обязательств, </w:t>
      </w:r>
    </w:p>
    <w:p w:rsidR="00FF0B93" w:rsidRPr="006D18EC" w:rsidRDefault="00FF0B93" w:rsidP="00FF0B93">
      <w:pPr>
        <w:spacing w:line="192" w:lineRule="auto"/>
        <w:jc w:val="center"/>
        <w:rPr>
          <w:rFonts w:ascii="Times New Roman" w:hAnsi="Times New Roman" w:cs="Times New Roman"/>
          <w:bCs/>
          <w:sz w:val="28"/>
          <w:szCs w:val="28"/>
        </w:rPr>
      </w:pPr>
      <w:proofErr w:type="gramStart"/>
      <w:r w:rsidRPr="006D18EC">
        <w:rPr>
          <w:rFonts w:ascii="Times New Roman" w:hAnsi="Times New Roman" w:cs="Times New Roman"/>
          <w:bCs/>
          <w:sz w:val="28"/>
          <w:szCs w:val="28"/>
        </w:rPr>
        <w:t>вытекающих</w:t>
      </w:r>
      <w:proofErr w:type="gramEnd"/>
      <w:r w:rsidRPr="006D18EC">
        <w:rPr>
          <w:rFonts w:ascii="Times New Roman" w:hAnsi="Times New Roman" w:cs="Times New Roman"/>
          <w:bCs/>
          <w:sz w:val="28"/>
          <w:szCs w:val="28"/>
        </w:rPr>
        <w:t xml:space="preserve"> из Договора </w:t>
      </w:r>
    </w:p>
    <w:p w:rsidR="00FF0B93" w:rsidRPr="006D18EC" w:rsidRDefault="00FF0B93" w:rsidP="00FF0B93">
      <w:pPr>
        <w:spacing w:line="192" w:lineRule="auto"/>
        <w:jc w:val="center"/>
        <w:rPr>
          <w:rFonts w:ascii="Times New Roman" w:hAnsi="Times New Roman" w:cs="Times New Roman"/>
          <w:bCs/>
          <w:sz w:val="28"/>
          <w:szCs w:val="28"/>
        </w:rPr>
      </w:pPr>
    </w:p>
    <w:p w:rsidR="00FF0B93" w:rsidRPr="006D18EC" w:rsidRDefault="00FF0B93" w:rsidP="00FF0B93">
      <w:pPr>
        <w:tabs>
          <w:tab w:val="left" w:pos="1134"/>
        </w:tabs>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7.1. </w:t>
      </w:r>
      <w:proofErr w:type="gramStart"/>
      <w:r w:rsidRPr="006D18EC">
        <w:rPr>
          <w:rFonts w:ascii="Times New Roman" w:hAnsi="Times New Roman" w:cs="Times New Roman"/>
          <w:sz w:val="28"/>
          <w:szCs w:val="28"/>
        </w:rPr>
        <w:t>Застройщиком предоставлены Администрации в обеспечение исполнения обязательств по комплексному освоению земельного участка, а также обязательств продать или в соответствии с договором участия в долевом строительстве жилья экономического класса построить и передать минимально требуемый объем жилья экономического класса гражданам, имеющим право на приобретение жилья экономического класса, построенного или строящегося на земельном участке, и согласившимся приобрести жилье экономического класса на условиях, установленных</w:t>
      </w:r>
      <w:proofErr w:type="gramEnd"/>
      <w:r w:rsidRPr="006D18EC">
        <w:rPr>
          <w:rFonts w:ascii="Times New Roman" w:hAnsi="Times New Roman" w:cs="Times New Roman"/>
          <w:sz w:val="28"/>
          <w:szCs w:val="28"/>
        </w:rPr>
        <w:t xml:space="preserve"> протоколом об итогах аукциона, следующие обеспечительные меры:</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7.1.1. Внесены денежные средства на расчетный счет организатора торгов – департамента градостроительства администрации города в качестве обеспечения заявки на участие в аукционе (задаток) в размере</w:t>
      </w:r>
      <w:proofErr w:type="gramStart"/>
      <w:r w:rsidRPr="006D18EC">
        <w:rPr>
          <w:rFonts w:ascii="Times New Roman" w:hAnsi="Times New Roman" w:cs="Times New Roman"/>
          <w:sz w:val="28"/>
          <w:szCs w:val="28"/>
        </w:rPr>
        <w:t xml:space="preserve"> (_________) </w:t>
      </w:r>
      <w:proofErr w:type="gramEnd"/>
      <w:r w:rsidRPr="006D18EC">
        <w:rPr>
          <w:rFonts w:ascii="Times New Roman" w:hAnsi="Times New Roman" w:cs="Times New Roman"/>
          <w:sz w:val="28"/>
          <w:szCs w:val="28"/>
        </w:rPr>
        <w:t>рублей, часть из которых в сумме годовой арендной платы  (_________) рублей засчитывается в счет арендной платы за земельный участок.</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Оставшаяся часть внесенных в качестве такого обеспечения денежных средств возвращается в течение 5 рабочих дней </w:t>
      </w:r>
      <w:proofErr w:type="gramStart"/>
      <w:r w:rsidRPr="006D18EC">
        <w:rPr>
          <w:rFonts w:ascii="Times New Roman" w:hAnsi="Times New Roman" w:cs="Times New Roman"/>
          <w:sz w:val="28"/>
          <w:szCs w:val="28"/>
        </w:rPr>
        <w:t>с даты подписания</w:t>
      </w:r>
      <w:proofErr w:type="gramEnd"/>
      <w:r w:rsidRPr="006D18EC">
        <w:rPr>
          <w:rFonts w:ascii="Times New Roman" w:hAnsi="Times New Roman" w:cs="Times New Roman"/>
          <w:sz w:val="28"/>
          <w:szCs w:val="28"/>
        </w:rPr>
        <w:t xml:space="preserve"> настоящего Договора.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7.1.2. Предоставлен залог либо поручительство, либо безотзывная банковская гарантия. </w:t>
      </w:r>
    </w:p>
    <w:p w:rsidR="00FF0B93" w:rsidRPr="006D18EC" w:rsidRDefault="00FF0B93" w:rsidP="00FF0B93">
      <w:pPr>
        <w:spacing w:line="192" w:lineRule="auto"/>
        <w:jc w:val="center"/>
        <w:rPr>
          <w:rFonts w:ascii="Times New Roman" w:hAnsi="Times New Roman" w:cs="Times New Roman"/>
          <w:bCs/>
          <w:sz w:val="28"/>
          <w:szCs w:val="28"/>
        </w:rPr>
      </w:pPr>
    </w:p>
    <w:p w:rsidR="00FF0B93" w:rsidRPr="006D18EC" w:rsidRDefault="00FF0B93" w:rsidP="00FF0B93">
      <w:pPr>
        <w:spacing w:line="192" w:lineRule="auto"/>
        <w:jc w:val="center"/>
        <w:rPr>
          <w:rFonts w:ascii="Times New Roman" w:hAnsi="Times New Roman" w:cs="Times New Roman"/>
          <w:bCs/>
          <w:sz w:val="28"/>
          <w:szCs w:val="28"/>
        </w:rPr>
      </w:pPr>
    </w:p>
    <w:p w:rsidR="00FF0B93" w:rsidRPr="006D18EC" w:rsidRDefault="00FF0B93" w:rsidP="00FF0B93">
      <w:pPr>
        <w:spacing w:line="192" w:lineRule="auto"/>
        <w:jc w:val="center"/>
        <w:rPr>
          <w:rFonts w:ascii="Times New Roman" w:hAnsi="Times New Roman" w:cs="Times New Roman"/>
          <w:bCs/>
          <w:sz w:val="28"/>
          <w:szCs w:val="28"/>
        </w:rPr>
      </w:pPr>
      <w:r w:rsidRPr="006D18EC">
        <w:rPr>
          <w:rFonts w:ascii="Times New Roman" w:hAnsi="Times New Roman" w:cs="Times New Roman"/>
          <w:bCs/>
          <w:sz w:val="28"/>
          <w:szCs w:val="28"/>
          <w:lang w:val="en-US"/>
        </w:rPr>
        <w:t>VIII</w:t>
      </w:r>
      <w:r w:rsidRPr="006D18EC">
        <w:rPr>
          <w:rFonts w:ascii="Times New Roman" w:hAnsi="Times New Roman" w:cs="Times New Roman"/>
          <w:bCs/>
          <w:sz w:val="28"/>
          <w:szCs w:val="28"/>
        </w:rPr>
        <w:t xml:space="preserve">. Ответственность Сторон </w:t>
      </w:r>
    </w:p>
    <w:p w:rsidR="00FF0B93" w:rsidRPr="006D18EC" w:rsidRDefault="00FF0B93" w:rsidP="00FF0B93">
      <w:pPr>
        <w:spacing w:line="192" w:lineRule="auto"/>
        <w:jc w:val="center"/>
        <w:rPr>
          <w:rFonts w:ascii="Times New Roman" w:hAnsi="Times New Roman" w:cs="Times New Roman"/>
          <w:bCs/>
          <w:sz w:val="28"/>
          <w:szCs w:val="28"/>
        </w:rPr>
      </w:pPr>
    </w:p>
    <w:p w:rsidR="00FF0B93" w:rsidRPr="006D18EC" w:rsidRDefault="00FF0B93" w:rsidP="00FF0B93">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6D18EC">
        <w:rPr>
          <w:rFonts w:ascii="Times New Roman" w:hAnsi="Times New Roman"/>
          <w:sz w:val="28"/>
          <w:szCs w:val="28"/>
        </w:rPr>
        <w:t xml:space="preserve">8.1. В </w:t>
      </w:r>
      <w:proofErr w:type="gramStart"/>
      <w:r w:rsidRPr="006D18EC">
        <w:rPr>
          <w:rFonts w:ascii="Times New Roman" w:hAnsi="Times New Roman"/>
          <w:sz w:val="28"/>
          <w:szCs w:val="28"/>
        </w:rPr>
        <w:t>случае</w:t>
      </w:r>
      <w:proofErr w:type="gramEnd"/>
      <w:r w:rsidRPr="006D18EC">
        <w:rPr>
          <w:rFonts w:ascii="Times New Roman" w:hAnsi="Times New Roman"/>
          <w:sz w:val="28"/>
          <w:szCs w:val="28"/>
        </w:rPr>
        <w:t xml:space="preserve">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F0B93" w:rsidRPr="006D18EC" w:rsidRDefault="00FF0B93" w:rsidP="00FF0B93">
      <w:pPr>
        <w:ind w:firstLine="709"/>
        <w:jc w:val="both"/>
        <w:rPr>
          <w:rFonts w:ascii="Times New Roman" w:hAnsi="Times New Roman" w:cs="Times New Roman"/>
          <w:color w:val="000000"/>
          <w:sz w:val="28"/>
          <w:szCs w:val="28"/>
        </w:rPr>
      </w:pPr>
      <w:r w:rsidRPr="006D18EC">
        <w:rPr>
          <w:rFonts w:ascii="Times New Roman" w:hAnsi="Times New Roman" w:cs="Times New Roman"/>
          <w:sz w:val="28"/>
          <w:szCs w:val="28"/>
        </w:rPr>
        <w:t xml:space="preserve">8.2. В случае неисполнения или ненадлежащего исполнения Застройщиком обязательств, предусмотренных пунктами 6.2.3–6.2.7, 6.2.9, 6.2.10 настоящего Договора, в установленные настоящим Договором сроки Застройщик обязан выплатить Администрации неустойку в размере 0,01% от максимальной цены одного квадратного метра жилья экономического класса, установленной пунктом 5.3 настоящего Договора, за каждый день </w:t>
      </w:r>
      <w:proofErr w:type="gramStart"/>
      <w:r w:rsidRPr="006D18EC">
        <w:rPr>
          <w:rFonts w:ascii="Times New Roman" w:hAnsi="Times New Roman" w:cs="Times New Roman"/>
          <w:sz w:val="28"/>
          <w:szCs w:val="28"/>
        </w:rPr>
        <w:t>просрочки</w:t>
      </w:r>
      <w:proofErr w:type="gramEnd"/>
      <w:r w:rsidRPr="006D18EC">
        <w:rPr>
          <w:rFonts w:ascii="Times New Roman" w:hAnsi="Times New Roman" w:cs="Times New Roman"/>
          <w:color w:val="333333"/>
          <w:sz w:val="28"/>
          <w:szCs w:val="28"/>
        </w:rPr>
        <w:t xml:space="preserve"> </w:t>
      </w:r>
      <w:r w:rsidRPr="006D18EC">
        <w:rPr>
          <w:rFonts w:ascii="Times New Roman" w:hAnsi="Times New Roman" w:cs="Times New Roman"/>
          <w:color w:val="000000"/>
          <w:sz w:val="28"/>
          <w:szCs w:val="28"/>
        </w:rPr>
        <w:t>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FF0B93" w:rsidRPr="006D18EC" w:rsidRDefault="00FF0B93" w:rsidP="00FF0B93">
      <w:pPr>
        <w:pStyle w:val="ConsPlusNormal"/>
        <w:ind w:firstLine="709"/>
        <w:jc w:val="both"/>
        <w:rPr>
          <w:rFonts w:ascii="Times New Roman" w:hAnsi="Times New Roman" w:cs="Times New Roman"/>
          <w:color w:val="000000"/>
          <w:sz w:val="28"/>
          <w:szCs w:val="28"/>
        </w:rPr>
      </w:pPr>
      <w:r w:rsidRPr="006D18EC">
        <w:rPr>
          <w:rFonts w:ascii="Times New Roman" w:hAnsi="Times New Roman" w:cs="Times New Roman"/>
          <w:color w:val="000000"/>
          <w:sz w:val="28"/>
          <w:szCs w:val="28"/>
        </w:rPr>
        <w:t xml:space="preserve">8.3. Уплата неустойки, установленной пунктом 8.2 настоящего Договора, не освобождает Застройщика от выполнения обязательств                по </w:t>
      </w:r>
      <w:r w:rsidRPr="006D18EC">
        <w:rPr>
          <w:rFonts w:ascii="Times New Roman" w:hAnsi="Times New Roman" w:cs="Times New Roman"/>
          <w:sz w:val="28"/>
          <w:szCs w:val="28"/>
        </w:rPr>
        <w:t>настоящему</w:t>
      </w:r>
      <w:r w:rsidRPr="006D18EC">
        <w:rPr>
          <w:rFonts w:ascii="Times New Roman" w:hAnsi="Times New Roman" w:cs="Times New Roman"/>
          <w:color w:val="000000"/>
          <w:sz w:val="28"/>
          <w:szCs w:val="28"/>
        </w:rPr>
        <w:t xml:space="preserve"> Договору.</w:t>
      </w:r>
    </w:p>
    <w:p w:rsidR="00FF0B93" w:rsidRPr="006D18EC" w:rsidRDefault="00FF0B93" w:rsidP="00FF0B93">
      <w:pPr>
        <w:spacing w:line="192" w:lineRule="auto"/>
        <w:jc w:val="center"/>
        <w:rPr>
          <w:rFonts w:ascii="Times New Roman" w:hAnsi="Times New Roman" w:cs="Times New Roman"/>
          <w:bCs/>
          <w:sz w:val="28"/>
          <w:szCs w:val="28"/>
        </w:rPr>
      </w:pPr>
    </w:p>
    <w:p w:rsidR="00FF0B93" w:rsidRPr="006D18EC" w:rsidRDefault="00FF0B93" w:rsidP="00FF0B93">
      <w:pPr>
        <w:spacing w:line="192" w:lineRule="auto"/>
        <w:jc w:val="center"/>
        <w:rPr>
          <w:rFonts w:ascii="Times New Roman" w:hAnsi="Times New Roman" w:cs="Times New Roman"/>
          <w:bCs/>
          <w:sz w:val="28"/>
          <w:szCs w:val="28"/>
        </w:rPr>
      </w:pPr>
      <w:r w:rsidRPr="006D18EC">
        <w:rPr>
          <w:rFonts w:ascii="Times New Roman" w:hAnsi="Times New Roman" w:cs="Times New Roman"/>
          <w:bCs/>
          <w:sz w:val="28"/>
          <w:szCs w:val="28"/>
          <w:lang w:val="en-US"/>
        </w:rPr>
        <w:t>IX</w:t>
      </w:r>
      <w:r w:rsidRPr="006D18EC">
        <w:rPr>
          <w:rFonts w:ascii="Times New Roman" w:hAnsi="Times New Roman" w:cs="Times New Roman"/>
          <w:bCs/>
          <w:sz w:val="28"/>
          <w:szCs w:val="28"/>
        </w:rPr>
        <w:t>. Обстоятельства непреодолимой силы</w:t>
      </w:r>
    </w:p>
    <w:p w:rsidR="00FF0B93" w:rsidRPr="006D18EC" w:rsidRDefault="00FF0B93" w:rsidP="00FF0B93">
      <w:pPr>
        <w:spacing w:line="192" w:lineRule="auto"/>
        <w:jc w:val="center"/>
        <w:rPr>
          <w:rFonts w:ascii="Times New Roman" w:hAnsi="Times New Roman" w:cs="Times New Roman"/>
          <w:bCs/>
          <w:sz w:val="28"/>
          <w:szCs w:val="28"/>
        </w:rPr>
      </w:pP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9.1. Стороны освобождаются от ответственности за неисполнение или ненадлежащее исполнение своих обязательств по настоящему Договору, если оно явилось следствием возникновения обстоятельств непреодолимой силы.</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9.2. В </w:t>
      </w:r>
      <w:proofErr w:type="gramStart"/>
      <w:r w:rsidRPr="006D18EC">
        <w:rPr>
          <w:rFonts w:ascii="Times New Roman" w:hAnsi="Times New Roman" w:cs="Times New Roman"/>
          <w:sz w:val="28"/>
          <w:szCs w:val="28"/>
        </w:rPr>
        <w:t>случае</w:t>
      </w:r>
      <w:proofErr w:type="gramEnd"/>
      <w:r w:rsidRPr="006D18EC">
        <w:rPr>
          <w:rFonts w:ascii="Times New Roman" w:hAnsi="Times New Roman" w:cs="Times New Roman"/>
          <w:sz w:val="28"/>
          <w:szCs w:val="28"/>
        </w:rPr>
        <w:t xml:space="preserve">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9.3. С момента наступления обстоятельств непреодолимой силы действие настоящего Договора приостанавливается до момента, определяемого Сторонами.</w:t>
      </w:r>
    </w:p>
    <w:p w:rsidR="00FF0B93" w:rsidRPr="006D18EC" w:rsidRDefault="00FF0B93" w:rsidP="00FF0B93">
      <w:pPr>
        <w:spacing w:line="192" w:lineRule="auto"/>
        <w:rPr>
          <w:rFonts w:ascii="Times New Roman" w:hAnsi="Times New Roman" w:cs="Times New Roman"/>
          <w:bCs/>
          <w:sz w:val="28"/>
          <w:szCs w:val="28"/>
        </w:rPr>
      </w:pPr>
    </w:p>
    <w:p w:rsidR="00FF0B93" w:rsidRPr="006D18EC" w:rsidRDefault="00FF0B93" w:rsidP="00FF0B93">
      <w:pPr>
        <w:spacing w:line="192" w:lineRule="auto"/>
        <w:jc w:val="center"/>
        <w:rPr>
          <w:rFonts w:ascii="Times New Roman" w:hAnsi="Times New Roman" w:cs="Times New Roman"/>
          <w:bCs/>
          <w:sz w:val="28"/>
          <w:szCs w:val="28"/>
        </w:rPr>
      </w:pPr>
      <w:r w:rsidRPr="006D18EC">
        <w:rPr>
          <w:rFonts w:ascii="Times New Roman" w:hAnsi="Times New Roman" w:cs="Times New Roman"/>
          <w:bCs/>
          <w:sz w:val="28"/>
          <w:szCs w:val="28"/>
          <w:lang w:val="en-US"/>
        </w:rPr>
        <w:t>X</w:t>
      </w:r>
      <w:r w:rsidRPr="006D18EC">
        <w:rPr>
          <w:rFonts w:ascii="Times New Roman" w:hAnsi="Times New Roman" w:cs="Times New Roman"/>
          <w:bCs/>
          <w:sz w:val="28"/>
          <w:szCs w:val="28"/>
        </w:rPr>
        <w:t>. Расторжение Договора</w:t>
      </w:r>
    </w:p>
    <w:p w:rsidR="00FF0B93" w:rsidRPr="006D18EC" w:rsidRDefault="00FF0B93" w:rsidP="00FF0B93">
      <w:pPr>
        <w:spacing w:line="192" w:lineRule="auto"/>
        <w:jc w:val="center"/>
        <w:rPr>
          <w:rFonts w:ascii="Times New Roman" w:hAnsi="Times New Roman" w:cs="Times New Roman"/>
          <w:bCs/>
          <w:sz w:val="28"/>
          <w:szCs w:val="28"/>
        </w:rPr>
      </w:pP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10.1. Договор может быть расторгнут:</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по соглашению Сторон; </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по требованию одной из Сторон в судебном порядке в случаях, установленных законодательством Российской Федерации и настоящим Договором.</w:t>
      </w:r>
    </w:p>
    <w:p w:rsidR="00FF0B93" w:rsidRPr="006D18EC" w:rsidRDefault="00FF0B93" w:rsidP="00FF0B93">
      <w:pPr>
        <w:ind w:firstLine="709"/>
        <w:jc w:val="both"/>
        <w:rPr>
          <w:rFonts w:ascii="Times New Roman" w:hAnsi="Times New Roman" w:cs="Times New Roman"/>
          <w:bCs/>
          <w:sz w:val="28"/>
          <w:szCs w:val="28"/>
        </w:rPr>
      </w:pPr>
      <w:r w:rsidRPr="006D18EC">
        <w:rPr>
          <w:rFonts w:ascii="Times New Roman" w:hAnsi="Times New Roman" w:cs="Times New Roman"/>
          <w:bCs/>
          <w:sz w:val="28"/>
          <w:szCs w:val="28"/>
        </w:rPr>
        <w:t xml:space="preserve">10.2. При расторжении </w:t>
      </w:r>
      <w:r w:rsidRPr="006D18EC">
        <w:rPr>
          <w:rFonts w:ascii="Times New Roman" w:hAnsi="Times New Roman" w:cs="Times New Roman"/>
          <w:sz w:val="28"/>
          <w:szCs w:val="28"/>
        </w:rPr>
        <w:t>настоящего</w:t>
      </w:r>
      <w:r w:rsidRPr="006D18EC">
        <w:rPr>
          <w:rFonts w:ascii="Times New Roman" w:hAnsi="Times New Roman" w:cs="Times New Roman"/>
          <w:bCs/>
          <w:sz w:val="28"/>
          <w:szCs w:val="28"/>
        </w:rPr>
        <w:t xml:space="preserve"> Договора Стороны обязаны определить судьбу имущества, расположенного на земельном участке, образованных земельных участках, при наличии такого имущества.</w:t>
      </w:r>
    </w:p>
    <w:p w:rsidR="00FA094D" w:rsidRPr="006D18EC" w:rsidRDefault="00FA094D" w:rsidP="00FF0B93">
      <w:pPr>
        <w:ind w:firstLine="709"/>
        <w:jc w:val="both"/>
        <w:rPr>
          <w:rFonts w:ascii="Times New Roman" w:hAnsi="Times New Roman" w:cs="Times New Roman"/>
          <w:bCs/>
          <w:sz w:val="28"/>
          <w:szCs w:val="28"/>
        </w:rPr>
      </w:pPr>
    </w:p>
    <w:p w:rsidR="00FF0B93" w:rsidRPr="006D18EC" w:rsidRDefault="00FF0B93" w:rsidP="00FF0B93">
      <w:pPr>
        <w:spacing w:line="192" w:lineRule="auto"/>
        <w:jc w:val="center"/>
        <w:rPr>
          <w:rFonts w:ascii="Times New Roman" w:hAnsi="Times New Roman" w:cs="Times New Roman"/>
          <w:sz w:val="28"/>
          <w:szCs w:val="28"/>
        </w:rPr>
      </w:pPr>
      <w:r w:rsidRPr="006D18EC">
        <w:rPr>
          <w:rFonts w:ascii="Times New Roman" w:hAnsi="Times New Roman" w:cs="Times New Roman"/>
          <w:bCs/>
          <w:sz w:val="28"/>
          <w:szCs w:val="28"/>
          <w:lang w:val="en-US"/>
        </w:rPr>
        <w:t>XI</w:t>
      </w:r>
      <w:r w:rsidRPr="006D18EC">
        <w:rPr>
          <w:rFonts w:ascii="Times New Roman" w:hAnsi="Times New Roman" w:cs="Times New Roman"/>
          <w:bCs/>
          <w:sz w:val="28"/>
          <w:szCs w:val="28"/>
        </w:rPr>
        <w:t>. Изменение</w:t>
      </w:r>
      <w:r w:rsidRPr="006D18EC">
        <w:rPr>
          <w:rFonts w:ascii="Times New Roman" w:hAnsi="Times New Roman" w:cs="Times New Roman"/>
          <w:sz w:val="28"/>
          <w:szCs w:val="28"/>
        </w:rPr>
        <w:t xml:space="preserve"> условий и приостановление строительства.</w:t>
      </w:r>
    </w:p>
    <w:p w:rsidR="00FF0B93" w:rsidRPr="006D18EC" w:rsidRDefault="00FF0B93" w:rsidP="00FF0B93">
      <w:pPr>
        <w:spacing w:line="192" w:lineRule="auto"/>
        <w:jc w:val="center"/>
        <w:rPr>
          <w:rFonts w:ascii="Times New Roman" w:hAnsi="Times New Roman" w:cs="Times New Roman"/>
          <w:sz w:val="28"/>
          <w:szCs w:val="28"/>
        </w:rPr>
      </w:pPr>
      <w:r w:rsidRPr="006D18EC">
        <w:rPr>
          <w:rFonts w:ascii="Times New Roman" w:hAnsi="Times New Roman" w:cs="Times New Roman"/>
          <w:sz w:val="28"/>
          <w:szCs w:val="28"/>
        </w:rPr>
        <w:t>Консервация объекта</w:t>
      </w:r>
    </w:p>
    <w:p w:rsidR="00FF0B93" w:rsidRPr="006D18EC" w:rsidRDefault="00FF0B93" w:rsidP="00FF0B93">
      <w:pPr>
        <w:jc w:val="center"/>
        <w:rPr>
          <w:rFonts w:ascii="Times New Roman" w:hAnsi="Times New Roman" w:cs="Times New Roman"/>
          <w:sz w:val="28"/>
          <w:szCs w:val="28"/>
        </w:rPr>
      </w:pPr>
    </w:p>
    <w:p w:rsidR="00FF0B93" w:rsidRPr="006D18EC" w:rsidRDefault="00FF0B93" w:rsidP="00FF0B93">
      <w:pPr>
        <w:pStyle w:val="ConsNormal"/>
        <w:widowControl/>
        <w:tabs>
          <w:tab w:val="center" w:pos="0"/>
        </w:tabs>
        <w:ind w:right="0" w:firstLine="709"/>
        <w:jc w:val="both"/>
        <w:rPr>
          <w:rFonts w:ascii="Times New Roman" w:hAnsi="Times New Roman"/>
          <w:sz w:val="28"/>
          <w:szCs w:val="28"/>
        </w:rPr>
      </w:pPr>
      <w:r w:rsidRPr="006D18EC">
        <w:rPr>
          <w:rFonts w:ascii="Times New Roman" w:hAnsi="Times New Roman"/>
          <w:sz w:val="28"/>
          <w:szCs w:val="28"/>
        </w:rPr>
        <w:t>11.1. Стороны обязаны уведомлять друг друга об обстоятельствах, которые могут повлечь приостановление строительства и консервацию объекта, незамедлительно, но в любом случае не позднее 10 рабочих дней с даты, когда им стало известно об указанных обстоятельствах.</w:t>
      </w:r>
    </w:p>
    <w:p w:rsidR="00FF0B93" w:rsidRPr="006D18EC" w:rsidRDefault="00FF0B93" w:rsidP="00FF0B93">
      <w:pPr>
        <w:pStyle w:val="ConsNormal"/>
        <w:widowControl/>
        <w:tabs>
          <w:tab w:val="num" w:pos="0"/>
        </w:tabs>
        <w:ind w:right="0" w:firstLine="709"/>
        <w:jc w:val="both"/>
        <w:rPr>
          <w:rFonts w:ascii="Times New Roman" w:hAnsi="Times New Roman"/>
          <w:sz w:val="28"/>
          <w:szCs w:val="28"/>
        </w:rPr>
      </w:pPr>
      <w:r w:rsidRPr="006D18EC">
        <w:rPr>
          <w:rFonts w:ascii="Times New Roman" w:hAnsi="Times New Roman"/>
          <w:sz w:val="28"/>
          <w:szCs w:val="28"/>
        </w:rPr>
        <w:t>При наличии обстоятельств, определенно свидетельствующих о необходимости приостановления строительства и консервации объекта, Стороны обязуются согласовать порядок, сроки, общий объем по консервации объекта и оформить согласованные условия консервации объекта дополнительным соглашением к настоящему Договору о приостановлении строительства и консервации объекта.</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11.2. После осуществления консервации объекта Застройщик обязан осуществить государственную регистрацию права собственности на объект, подвергшийся консервации, как на объект незавершенного строительства.</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11.3. </w:t>
      </w:r>
      <w:proofErr w:type="gramStart"/>
      <w:r w:rsidRPr="006D18EC">
        <w:rPr>
          <w:rFonts w:ascii="Times New Roman" w:hAnsi="Times New Roman" w:cs="Times New Roman"/>
          <w:sz w:val="28"/>
          <w:szCs w:val="28"/>
        </w:rPr>
        <w:t>При осуществлении государственной регистрации права собственности на объект незавершенного строительства Застройщик                   в течение семи календарных дней с даты получения свидетельства о государственной регистрации</w:t>
      </w:r>
      <w:proofErr w:type="gramEnd"/>
      <w:r w:rsidRPr="006D18EC">
        <w:rPr>
          <w:rFonts w:ascii="Times New Roman" w:hAnsi="Times New Roman" w:cs="Times New Roman"/>
          <w:sz w:val="28"/>
          <w:szCs w:val="28"/>
        </w:rPr>
        <w:t xml:space="preserve"> права предоставляет Администрации  копию указанного свидетельства и кадастрового паспорта на объект незавершенного строительства.</w:t>
      </w:r>
    </w:p>
    <w:p w:rsidR="00FF0B93" w:rsidRPr="006D18EC" w:rsidRDefault="00FF0B93" w:rsidP="00FF0B93">
      <w:pPr>
        <w:ind w:firstLine="709"/>
        <w:jc w:val="both"/>
        <w:rPr>
          <w:rFonts w:ascii="Times New Roman" w:hAnsi="Times New Roman" w:cs="Times New Roman"/>
          <w:sz w:val="28"/>
          <w:szCs w:val="28"/>
        </w:rPr>
      </w:pPr>
    </w:p>
    <w:p w:rsidR="00FF0B93" w:rsidRPr="006D18EC" w:rsidRDefault="00FF0B93" w:rsidP="00FF0B93">
      <w:pPr>
        <w:jc w:val="center"/>
        <w:rPr>
          <w:rFonts w:ascii="Times New Roman" w:hAnsi="Times New Roman" w:cs="Times New Roman"/>
          <w:bCs/>
          <w:sz w:val="28"/>
          <w:szCs w:val="28"/>
        </w:rPr>
      </w:pPr>
      <w:r w:rsidRPr="006D18EC">
        <w:rPr>
          <w:rFonts w:ascii="Times New Roman" w:hAnsi="Times New Roman" w:cs="Times New Roman"/>
          <w:bCs/>
          <w:sz w:val="28"/>
          <w:szCs w:val="28"/>
          <w:lang w:val="en-US"/>
        </w:rPr>
        <w:t>XII</w:t>
      </w:r>
      <w:r w:rsidRPr="006D18EC">
        <w:rPr>
          <w:rFonts w:ascii="Times New Roman" w:hAnsi="Times New Roman" w:cs="Times New Roman"/>
          <w:bCs/>
          <w:sz w:val="28"/>
          <w:szCs w:val="28"/>
        </w:rPr>
        <w:t>. Прочие условия</w:t>
      </w:r>
    </w:p>
    <w:p w:rsidR="00FF0B93" w:rsidRPr="006D18EC" w:rsidRDefault="00FF0B93" w:rsidP="00FF0B93">
      <w:pPr>
        <w:ind w:firstLine="709"/>
        <w:jc w:val="center"/>
        <w:rPr>
          <w:rFonts w:ascii="Times New Roman" w:hAnsi="Times New Roman" w:cs="Times New Roman"/>
          <w:bCs/>
          <w:sz w:val="28"/>
          <w:szCs w:val="28"/>
        </w:rPr>
      </w:pP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12.1. В </w:t>
      </w:r>
      <w:proofErr w:type="gramStart"/>
      <w:r w:rsidRPr="006D18EC">
        <w:rPr>
          <w:rFonts w:ascii="Times New Roman" w:hAnsi="Times New Roman" w:cs="Times New Roman"/>
          <w:sz w:val="28"/>
          <w:szCs w:val="28"/>
        </w:rPr>
        <w:t>случае</w:t>
      </w:r>
      <w:proofErr w:type="gramEnd"/>
      <w:r w:rsidRPr="006D18EC">
        <w:rPr>
          <w:rFonts w:ascii="Times New Roman" w:hAnsi="Times New Roman" w:cs="Times New Roman"/>
          <w:sz w:val="28"/>
          <w:szCs w:val="28"/>
        </w:rPr>
        <w:t xml:space="preserve"> изменения адреса или иных реквизитов Стороны обязаны уведомить об этом друг друга не позднее семи календарных дней с даты возникновения таких изменений.</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12.2. Вопросы, не урегулированные настоящим Договором, разрешаются в соответствии с законодательством Российской Федерации.</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 xml:space="preserve">12.3. В </w:t>
      </w:r>
      <w:proofErr w:type="gramStart"/>
      <w:r w:rsidRPr="006D18EC">
        <w:rPr>
          <w:rFonts w:ascii="Times New Roman" w:hAnsi="Times New Roman" w:cs="Times New Roman"/>
          <w:sz w:val="28"/>
          <w:szCs w:val="28"/>
        </w:rPr>
        <w:t>случае</w:t>
      </w:r>
      <w:proofErr w:type="gramEnd"/>
      <w:r w:rsidRPr="006D18EC">
        <w:rPr>
          <w:rFonts w:ascii="Times New Roman" w:hAnsi="Times New Roman" w:cs="Times New Roman"/>
          <w:sz w:val="28"/>
          <w:szCs w:val="28"/>
        </w:rPr>
        <w:t xml:space="preserve"> </w:t>
      </w:r>
      <w:proofErr w:type="spellStart"/>
      <w:r w:rsidRPr="006D18EC">
        <w:rPr>
          <w:rFonts w:ascii="Times New Roman" w:hAnsi="Times New Roman" w:cs="Times New Roman"/>
          <w:sz w:val="28"/>
          <w:szCs w:val="28"/>
        </w:rPr>
        <w:t>недостижения</w:t>
      </w:r>
      <w:proofErr w:type="spellEnd"/>
      <w:r w:rsidRPr="006D18EC">
        <w:rPr>
          <w:rFonts w:ascii="Times New Roman" w:hAnsi="Times New Roman" w:cs="Times New Roman"/>
          <w:sz w:val="28"/>
          <w:szCs w:val="28"/>
        </w:rPr>
        <w:t xml:space="preserve"> соглашения Сторонами все споры и разногласия, возникающие при исполнении настоящего Договора, подлежат рассмотрению в Арбитражном суде Красноярского края.</w:t>
      </w:r>
    </w:p>
    <w:p w:rsidR="00FF0B93" w:rsidRPr="006D18EC" w:rsidRDefault="00FF0B93" w:rsidP="00FF0B93">
      <w:pPr>
        <w:ind w:firstLine="709"/>
        <w:jc w:val="both"/>
        <w:rPr>
          <w:rFonts w:ascii="Times New Roman" w:hAnsi="Times New Roman" w:cs="Times New Roman"/>
          <w:sz w:val="28"/>
          <w:szCs w:val="28"/>
        </w:rPr>
      </w:pPr>
      <w:r w:rsidRPr="006D18EC">
        <w:rPr>
          <w:rFonts w:ascii="Times New Roman" w:hAnsi="Times New Roman" w:cs="Times New Roman"/>
          <w:sz w:val="28"/>
          <w:szCs w:val="28"/>
        </w:rPr>
        <w:t>12.4. Договор составлен и подписан в двух экземплярах, каждый из которых обладает одинаковой юридической силой, по одному для каждой из Сторон.</w:t>
      </w:r>
    </w:p>
    <w:p w:rsidR="00FF0B93" w:rsidRPr="006D18EC" w:rsidRDefault="00FF0B93" w:rsidP="00FF0B93">
      <w:pPr>
        <w:ind w:firstLine="709"/>
        <w:jc w:val="center"/>
        <w:rPr>
          <w:rFonts w:ascii="Times New Roman" w:hAnsi="Times New Roman" w:cs="Times New Roman"/>
          <w:bCs/>
          <w:sz w:val="28"/>
          <w:szCs w:val="28"/>
        </w:rPr>
      </w:pPr>
    </w:p>
    <w:p w:rsidR="00FF0B93" w:rsidRPr="006D18EC" w:rsidRDefault="00FF0B93" w:rsidP="00FF0B93">
      <w:pPr>
        <w:jc w:val="center"/>
        <w:rPr>
          <w:rFonts w:ascii="Times New Roman" w:hAnsi="Times New Roman" w:cs="Times New Roman"/>
          <w:bCs/>
          <w:sz w:val="28"/>
          <w:szCs w:val="28"/>
        </w:rPr>
      </w:pPr>
      <w:r w:rsidRPr="006D18EC">
        <w:rPr>
          <w:rFonts w:ascii="Times New Roman" w:hAnsi="Times New Roman" w:cs="Times New Roman"/>
          <w:bCs/>
          <w:sz w:val="28"/>
          <w:szCs w:val="28"/>
          <w:lang w:val="en-US"/>
        </w:rPr>
        <w:t>XIII</w:t>
      </w:r>
      <w:r w:rsidRPr="006D18EC">
        <w:rPr>
          <w:rFonts w:ascii="Times New Roman" w:hAnsi="Times New Roman" w:cs="Times New Roman"/>
          <w:bCs/>
          <w:sz w:val="28"/>
          <w:szCs w:val="28"/>
        </w:rPr>
        <w:t>. Адреса и реквизиты Сторон</w:t>
      </w:r>
    </w:p>
    <w:p w:rsidR="00FF0B93" w:rsidRPr="006D18EC" w:rsidRDefault="00FF0B93" w:rsidP="00FF0B93">
      <w:pPr>
        <w:jc w:val="center"/>
        <w:rPr>
          <w:rFonts w:ascii="Times New Roman" w:hAnsi="Times New Roman" w:cs="Times New Roman"/>
          <w:b/>
          <w:i/>
          <w:iCs/>
          <w:sz w:val="28"/>
          <w:szCs w:val="28"/>
        </w:rPr>
      </w:pPr>
    </w:p>
    <w:tbl>
      <w:tblPr>
        <w:tblW w:w="9571" w:type="dxa"/>
        <w:tblLook w:val="01E0"/>
      </w:tblPr>
      <w:tblGrid>
        <w:gridCol w:w="5155"/>
        <w:gridCol w:w="4416"/>
      </w:tblGrid>
      <w:tr w:rsidR="00FF0B93" w:rsidRPr="006D18EC" w:rsidTr="00A3700B">
        <w:trPr>
          <w:trHeight w:val="1729"/>
        </w:trPr>
        <w:tc>
          <w:tcPr>
            <w:tcW w:w="5155" w:type="dxa"/>
          </w:tcPr>
          <w:p w:rsidR="00FF0B93" w:rsidRPr="006D18EC" w:rsidRDefault="00FF0B93" w:rsidP="00A3700B">
            <w:pPr>
              <w:jc w:val="center"/>
              <w:rPr>
                <w:rFonts w:ascii="Times New Roman" w:hAnsi="Times New Roman" w:cs="Times New Roman"/>
                <w:sz w:val="28"/>
                <w:szCs w:val="28"/>
              </w:rPr>
            </w:pPr>
            <w:r w:rsidRPr="006D18EC">
              <w:rPr>
                <w:rFonts w:ascii="Times New Roman" w:hAnsi="Times New Roman" w:cs="Times New Roman"/>
                <w:sz w:val="28"/>
                <w:szCs w:val="28"/>
              </w:rPr>
              <w:t>Администрация города Красноярска:</w:t>
            </w:r>
          </w:p>
          <w:p w:rsidR="00FF0B93" w:rsidRPr="006D18EC" w:rsidRDefault="00FF0B93" w:rsidP="00A3700B">
            <w:pPr>
              <w:jc w:val="center"/>
              <w:rPr>
                <w:rFonts w:ascii="Times New Roman" w:hAnsi="Times New Roman" w:cs="Times New Roman"/>
                <w:sz w:val="28"/>
                <w:szCs w:val="28"/>
              </w:rPr>
            </w:pPr>
          </w:p>
          <w:p w:rsidR="00FF0B93" w:rsidRPr="006D18EC" w:rsidRDefault="00FF0B93" w:rsidP="00A3700B">
            <w:pPr>
              <w:jc w:val="center"/>
              <w:rPr>
                <w:rFonts w:ascii="Times New Roman" w:hAnsi="Times New Roman" w:cs="Times New Roman"/>
                <w:sz w:val="28"/>
                <w:szCs w:val="28"/>
              </w:rPr>
            </w:pPr>
            <w:r w:rsidRPr="006D18EC">
              <w:rPr>
                <w:rFonts w:ascii="Times New Roman" w:hAnsi="Times New Roman" w:cs="Times New Roman"/>
                <w:sz w:val="28"/>
                <w:szCs w:val="28"/>
              </w:rPr>
              <w:t>______________________________</w:t>
            </w:r>
          </w:p>
          <w:p w:rsidR="00FF0B93" w:rsidRPr="006D18EC" w:rsidRDefault="00FF0B93" w:rsidP="00A3700B">
            <w:pPr>
              <w:jc w:val="center"/>
              <w:rPr>
                <w:rFonts w:ascii="Times New Roman" w:hAnsi="Times New Roman" w:cs="Times New Roman"/>
                <w:sz w:val="28"/>
                <w:szCs w:val="28"/>
              </w:rPr>
            </w:pPr>
            <w:r w:rsidRPr="006D18EC">
              <w:rPr>
                <w:rFonts w:ascii="Times New Roman" w:hAnsi="Times New Roman" w:cs="Times New Roman"/>
                <w:sz w:val="28"/>
                <w:szCs w:val="28"/>
              </w:rPr>
              <w:t>______________________________</w:t>
            </w:r>
          </w:p>
          <w:p w:rsidR="00FF0B93" w:rsidRPr="006D18EC" w:rsidRDefault="00FF0B93" w:rsidP="00A3700B">
            <w:pPr>
              <w:jc w:val="center"/>
              <w:rPr>
                <w:rFonts w:ascii="Times New Roman" w:hAnsi="Times New Roman" w:cs="Times New Roman"/>
                <w:b/>
                <w:i/>
                <w:iCs/>
                <w:sz w:val="28"/>
                <w:szCs w:val="28"/>
              </w:rPr>
            </w:pPr>
            <w:r w:rsidRPr="006D18EC">
              <w:rPr>
                <w:rFonts w:ascii="Times New Roman" w:hAnsi="Times New Roman" w:cs="Times New Roman"/>
                <w:sz w:val="28"/>
                <w:szCs w:val="28"/>
              </w:rPr>
              <w:t>______________________________</w:t>
            </w:r>
          </w:p>
        </w:tc>
        <w:tc>
          <w:tcPr>
            <w:tcW w:w="4416" w:type="dxa"/>
          </w:tcPr>
          <w:p w:rsidR="00FF0B93" w:rsidRPr="006D18EC" w:rsidRDefault="00FF0B93" w:rsidP="00A3700B">
            <w:pPr>
              <w:jc w:val="center"/>
              <w:rPr>
                <w:rFonts w:ascii="Times New Roman" w:hAnsi="Times New Roman" w:cs="Times New Roman"/>
                <w:bCs/>
                <w:sz w:val="28"/>
                <w:szCs w:val="28"/>
              </w:rPr>
            </w:pPr>
            <w:r w:rsidRPr="006D18EC">
              <w:rPr>
                <w:rFonts w:ascii="Times New Roman" w:hAnsi="Times New Roman" w:cs="Times New Roman"/>
                <w:bCs/>
                <w:sz w:val="28"/>
                <w:szCs w:val="28"/>
              </w:rPr>
              <w:t>Застройщик:</w:t>
            </w:r>
          </w:p>
          <w:p w:rsidR="00FF0B93" w:rsidRPr="006D18EC" w:rsidRDefault="00FF0B93" w:rsidP="00A3700B">
            <w:pPr>
              <w:jc w:val="center"/>
              <w:rPr>
                <w:rFonts w:ascii="Times New Roman" w:hAnsi="Times New Roman" w:cs="Times New Roman"/>
                <w:bCs/>
                <w:sz w:val="28"/>
                <w:szCs w:val="28"/>
              </w:rPr>
            </w:pPr>
          </w:p>
          <w:p w:rsidR="00FF0B93" w:rsidRPr="006D18EC" w:rsidRDefault="00FF0B93" w:rsidP="00A3700B">
            <w:pPr>
              <w:jc w:val="center"/>
              <w:rPr>
                <w:rFonts w:ascii="Times New Roman" w:hAnsi="Times New Roman" w:cs="Times New Roman"/>
                <w:sz w:val="28"/>
                <w:szCs w:val="28"/>
              </w:rPr>
            </w:pPr>
            <w:r w:rsidRPr="006D18EC">
              <w:rPr>
                <w:rFonts w:ascii="Times New Roman" w:hAnsi="Times New Roman" w:cs="Times New Roman"/>
                <w:sz w:val="28"/>
                <w:szCs w:val="28"/>
              </w:rPr>
              <w:t>____________________________</w:t>
            </w:r>
          </w:p>
          <w:p w:rsidR="00FF0B93" w:rsidRPr="006D18EC" w:rsidRDefault="00FF0B93" w:rsidP="00A3700B">
            <w:pPr>
              <w:jc w:val="center"/>
              <w:rPr>
                <w:rFonts w:ascii="Times New Roman" w:hAnsi="Times New Roman" w:cs="Times New Roman"/>
                <w:sz w:val="28"/>
                <w:szCs w:val="28"/>
              </w:rPr>
            </w:pPr>
            <w:r w:rsidRPr="006D18EC">
              <w:rPr>
                <w:rFonts w:ascii="Times New Roman" w:hAnsi="Times New Roman" w:cs="Times New Roman"/>
                <w:sz w:val="28"/>
                <w:szCs w:val="28"/>
              </w:rPr>
              <w:t>____________________________</w:t>
            </w:r>
          </w:p>
          <w:p w:rsidR="00FF0B93" w:rsidRPr="006D18EC" w:rsidRDefault="00FF0B93" w:rsidP="00A3700B">
            <w:pPr>
              <w:jc w:val="center"/>
              <w:rPr>
                <w:rFonts w:ascii="Times New Roman" w:hAnsi="Times New Roman" w:cs="Times New Roman"/>
                <w:b/>
                <w:i/>
                <w:sz w:val="28"/>
                <w:szCs w:val="28"/>
              </w:rPr>
            </w:pPr>
            <w:r w:rsidRPr="006D18EC">
              <w:rPr>
                <w:rFonts w:ascii="Times New Roman" w:hAnsi="Times New Roman" w:cs="Times New Roman"/>
                <w:sz w:val="28"/>
                <w:szCs w:val="28"/>
              </w:rPr>
              <w:t>____________________________</w:t>
            </w:r>
          </w:p>
        </w:tc>
      </w:tr>
      <w:tr w:rsidR="00FF0B93" w:rsidRPr="006D18EC" w:rsidTr="00A3700B">
        <w:tc>
          <w:tcPr>
            <w:tcW w:w="5155" w:type="dxa"/>
            <w:hideMark/>
          </w:tcPr>
          <w:p w:rsidR="00FF0B93" w:rsidRPr="006D18EC" w:rsidRDefault="00FF0B93" w:rsidP="00A3700B">
            <w:pPr>
              <w:jc w:val="center"/>
              <w:rPr>
                <w:rFonts w:ascii="Times New Roman" w:hAnsi="Times New Roman" w:cs="Times New Roman"/>
                <w:sz w:val="28"/>
                <w:szCs w:val="28"/>
              </w:rPr>
            </w:pPr>
            <w:r w:rsidRPr="006D18EC">
              <w:rPr>
                <w:rFonts w:ascii="Times New Roman" w:hAnsi="Times New Roman" w:cs="Times New Roman"/>
                <w:sz w:val="28"/>
                <w:szCs w:val="28"/>
              </w:rPr>
              <w:t>___________________</w:t>
            </w:r>
          </w:p>
          <w:p w:rsidR="00FF0B93" w:rsidRPr="006D18EC" w:rsidRDefault="00FF0B93" w:rsidP="00A3700B">
            <w:pPr>
              <w:spacing w:line="192" w:lineRule="auto"/>
              <w:jc w:val="center"/>
              <w:rPr>
                <w:rFonts w:ascii="Times New Roman" w:hAnsi="Times New Roman" w:cs="Times New Roman"/>
                <w:i/>
                <w:iCs/>
                <w:sz w:val="28"/>
                <w:szCs w:val="28"/>
              </w:rPr>
            </w:pPr>
            <w:r w:rsidRPr="006D18EC">
              <w:rPr>
                <w:rFonts w:ascii="Times New Roman" w:hAnsi="Times New Roman" w:cs="Times New Roman"/>
                <w:sz w:val="28"/>
                <w:szCs w:val="28"/>
              </w:rPr>
              <w:t>(подпись)</w:t>
            </w:r>
          </w:p>
        </w:tc>
        <w:tc>
          <w:tcPr>
            <w:tcW w:w="4416" w:type="dxa"/>
            <w:hideMark/>
          </w:tcPr>
          <w:p w:rsidR="00FF0B93" w:rsidRPr="006D18EC" w:rsidRDefault="00FF0B93" w:rsidP="00A3700B">
            <w:pPr>
              <w:contextualSpacing/>
              <w:jc w:val="center"/>
              <w:rPr>
                <w:rFonts w:ascii="Times New Roman" w:hAnsi="Times New Roman" w:cs="Times New Roman"/>
                <w:sz w:val="28"/>
                <w:szCs w:val="28"/>
              </w:rPr>
            </w:pPr>
            <w:r w:rsidRPr="006D18EC">
              <w:rPr>
                <w:rFonts w:ascii="Times New Roman" w:hAnsi="Times New Roman" w:cs="Times New Roman"/>
                <w:sz w:val="28"/>
                <w:szCs w:val="28"/>
              </w:rPr>
              <w:t>__________________</w:t>
            </w:r>
          </w:p>
          <w:p w:rsidR="00FF0B93" w:rsidRPr="006D18EC" w:rsidRDefault="00FF0B93" w:rsidP="00A3700B">
            <w:pPr>
              <w:spacing w:line="192" w:lineRule="auto"/>
              <w:contextualSpacing/>
              <w:jc w:val="center"/>
              <w:rPr>
                <w:rFonts w:ascii="Times New Roman" w:hAnsi="Times New Roman" w:cs="Times New Roman"/>
                <w:i/>
                <w:sz w:val="28"/>
                <w:szCs w:val="28"/>
              </w:rPr>
            </w:pPr>
            <w:r w:rsidRPr="006D18EC">
              <w:rPr>
                <w:rFonts w:ascii="Times New Roman" w:hAnsi="Times New Roman" w:cs="Times New Roman"/>
                <w:sz w:val="28"/>
                <w:szCs w:val="28"/>
              </w:rPr>
              <w:t>(подпись)</w:t>
            </w:r>
          </w:p>
        </w:tc>
      </w:tr>
      <w:tr w:rsidR="00FF0B93" w:rsidRPr="006D18EC" w:rsidTr="00A3700B">
        <w:trPr>
          <w:trHeight w:val="304"/>
        </w:trPr>
        <w:tc>
          <w:tcPr>
            <w:tcW w:w="5155" w:type="dxa"/>
          </w:tcPr>
          <w:p w:rsidR="00FF0B93" w:rsidRPr="006D18EC" w:rsidRDefault="00FF0B93" w:rsidP="00A3700B">
            <w:pPr>
              <w:jc w:val="center"/>
              <w:rPr>
                <w:rFonts w:ascii="Times New Roman" w:hAnsi="Times New Roman" w:cs="Times New Roman"/>
                <w:i/>
                <w:iCs/>
                <w:sz w:val="28"/>
                <w:szCs w:val="28"/>
              </w:rPr>
            </w:pPr>
          </w:p>
        </w:tc>
        <w:tc>
          <w:tcPr>
            <w:tcW w:w="4416" w:type="dxa"/>
            <w:hideMark/>
          </w:tcPr>
          <w:p w:rsidR="00FF0B93" w:rsidRPr="006D18EC" w:rsidRDefault="00FF0B93" w:rsidP="00A3700B">
            <w:pPr>
              <w:contextualSpacing/>
              <w:jc w:val="center"/>
              <w:rPr>
                <w:rFonts w:ascii="Times New Roman" w:hAnsi="Times New Roman" w:cs="Times New Roman"/>
                <w:i/>
                <w:sz w:val="28"/>
                <w:szCs w:val="28"/>
              </w:rPr>
            </w:pPr>
          </w:p>
        </w:tc>
      </w:tr>
      <w:tr w:rsidR="00FF0B93" w:rsidRPr="006D18EC" w:rsidTr="00A3700B">
        <w:trPr>
          <w:trHeight w:val="411"/>
        </w:trPr>
        <w:tc>
          <w:tcPr>
            <w:tcW w:w="5155" w:type="dxa"/>
            <w:hideMark/>
          </w:tcPr>
          <w:p w:rsidR="00FF0B93" w:rsidRPr="006D18EC" w:rsidRDefault="00FF0B93" w:rsidP="00A3700B">
            <w:pPr>
              <w:jc w:val="center"/>
              <w:rPr>
                <w:rFonts w:ascii="Times New Roman" w:hAnsi="Times New Roman" w:cs="Times New Roman"/>
                <w:i/>
                <w:iCs/>
                <w:sz w:val="28"/>
                <w:szCs w:val="28"/>
              </w:rPr>
            </w:pPr>
            <w:r w:rsidRPr="006D18EC">
              <w:rPr>
                <w:rFonts w:ascii="Times New Roman" w:hAnsi="Times New Roman" w:cs="Times New Roman"/>
                <w:sz w:val="28"/>
                <w:szCs w:val="28"/>
              </w:rPr>
              <w:t>«____» ___________ 20__ года</w:t>
            </w:r>
          </w:p>
        </w:tc>
        <w:tc>
          <w:tcPr>
            <w:tcW w:w="4416" w:type="dxa"/>
            <w:vAlign w:val="center"/>
            <w:hideMark/>
          </w:tcPr>
          <w:p w:rsidR="00FF0B93" w:rsidRPr="006D18EC" w:rsidRDefault="00FF0B93" w:rsidP="00A3700B">
            <w:pPr>
              <w:contextualSpacing/>
              <w:jc w:val="center"/>
              <w:rPr>
                <w:rFonts w:ascii="Times New Roman" w:hAnsi="Times New Roman" w:cs="Times New Roman"/>
                <w:i/>
                <w:sz w:val="28"/>
                <w:szCs w:val="28"/>
              </w:rPr>
            </w:pPr>
            <w:r w:rsidRPr="006D18EC">
              <w:rPr>
                <w:rFonts w:ascii="Times New Roman" w:hAnsi="Times New Roman" w:cs="Times New Roman"/>
                <w:sz w:val="28"/>
                <w:szCs w:val="28"/>
              </w:rPr>
              <w:t>«____»___________ 20___года</w:t>
            </w:r>
          </w:p>
        </w:tc>
      </w:tr>
      <w:tr w:rsidR="00FF0B93" w:rsidRPr="006D18EC" w:rsidTr="00A3700B">
        <w:trPr>
          <w:trHeight w:val="411"/>
        </w:trPr>
        <w:tc>
          <w:tcPr>
            <w:tcW w:w="5155" w:type="dxa"/>
            <w:hideMark/>
          </w:tcPr>
          <w:p w:rsidR="00FF0B93" w:rsidRPr="006D18EC" w:rsidRDefault="00FF0B93" w:rsidP="00A3700B">
            <w:pPr>
              <w:rPr>
                <w:rFonts w:ascii="Times New Roman" w:hAnsi="Times New Roman" w:cs="Times New Roman"/>
                <w:i/>
                <w:iCs/>
                <w:sz w:val="28"/>
                <w:szCs w:val="28"/>
              </w:rPr>
            </w:pPr>
            <w:r w:rsidRPr="006D18EC">
              <w:rPr>
                <w:rFonts w:ascii="Times New Roman" w:hAnsi="Times New Roman" w:cs="Times New Roman"/>
                <w:sz w:val="28"/>
                <w:szCs w:val="28"/>
              </w:rPr>
              <w:t xml:space="preserve">     МП</w:t>
            </w:r>
          </w:p>
        </w:tc>
        <w:tc>
          <w:tcPr>
            <w:tcW w:w="4416" w:type="dxa"/>
            <w:hideMark/>
          </w:tcPr>
          <w:p w:rsidR="00FF0B93" w:rsidRPr="006D18EC" w:rsidRDefault="00FF0B93" w:rsidP="00A3700B">
            <w:pPr>
              <w:contextualSpacing/>
              <w:rPr>
                <w:rFonts w:ascii="Times New Roman" w:hAnsi="Times New Roman" w:cs="Times New Roman"/>
                <w:sz w:val="28"/>
                <w:szCs w:val="28"/>
              </w:rPr>
            </w:pPr>
            <w:r w:rsidRPr="006D18EC">
              <w:rPr>
                <w:rFonts w:ascii="Times New Roman" w:hAnsi="Times New Roman" w:cs="Times New Roman"/>
                <w:sz w:val="28"/>
                <w:szCs w:val="28"/>
              </w:rPr>
              <w:t xml:space="preserve">  МП</w:t>
            </w:r>
          </w:p>
        </w:tc>
      </w:tr>
    </w:tbl>
    <w:p w:rsidR="00FF0B93" w:rsidRPr="006D18EC" w:rsidRDefault="00FF0B93" w:rsidP="00FF0B93">
      <w:pPr>
        <w:rPr>
          <w:rFonts w:ascii="Times New Roman" w:hAnsi="Times New Roman" w:cs="Times New Roman"/>
          <w:sz w:val="28"/>
          <w:szCs w:val="28"/>
        </w:rPr>
      </w:pPr>
    </w:p>
    <w:p w:rsidR="00FF0B93" w:rsidRDefault="00FF0B93" w:rsidP="00FF0B93">
      <w:pPr>
        <w:rPr>
          <w:rFonts w:ascii="Times New Roman" w:hAnsi="Times New Roman" w:cs="Times New Roman"/>
          <w:sz w:val="28"/>
          <w:szCs w:val="28"/>
        </w:rPr>
      </w:pPr>
    </w:p>
    <w:p w:rsidR="002B4F77" w:rsidRDefault="002B4F77" w:rsidP="00FF0B93">
      <w:pPr>
        <w:rPr>
          <w:rFonts w:ascii="Times New Roman" w:hAnsi="Times New Roman" w:cs="Times New Roman"/>
          <w:sz w:val="28"/>
          <w:szCs w:val="28"/>
        </w:rPr>
      </w:pPr>
    </w:p>
    <w:p w:rsidR="002B4F77" w:rsidRPr="006D18EC" w:rsidRDefault="002B4F77" w:rsidP="00FF0B93">
      <w:pPr>
        <w:rPr>
          <w:rFonts w:ascii="Times New Roman" w:hAnsi="Times New Roman" w:cs="Times New Roman"/>
          <w:sz w:val="28"/>
          <w:szCs w:val="28"/>
        </w:rPr>
      </w:pPr>
    </w:p>
    <w:tbl>
      <w:tblPr>
        <w:tblW w:w="0" w:type="auto"/>
        <w:tblLook w:val="04A0"/>
      </w:tblPr>
      <w:tblGrid>
        <w:gridCol w:w="1951"/>
        <w:gridCol w:w="7620"/>
      </w:tblGrid>
      <w:tr w:rsidR="00FF0B93" w:rsidRPr="006D18EC" w:rsidTr="00A3700B">
        <w:tc>
          <w:tcPr>
            <w:tcW w:w="1951" w:type="dxa"/>
            <w:shd w:val="clear" w:color="auto" w:fill="auto"/>
          </w:tcPr>
          <w:p w:rsidR="00FF0B93" w:rsidRPr="006D18EC" w:rsidRDefault="00FF0B93" w:rsidP="00A3700B">
            <w:pPr>
              <w:rPr>
                <w:rFonts w:ascii="Times New Roman" w:hAnsi="Times New Roman" w:cs="Times New Roman"/>
                <w:sz w:val="28"/>
                <w:szCs w:val="28"/>
              </w:rPr>
            </w:pPr>
            <w:r w:rsidRPr="006D18EC">
              <w:rPr>
                <w:rFonts w:ascii="Times New Roman" w:hAnsi="Times New Roman" w:cs="Times New Roman"/>
                <w:sz w:val="28"/>
                <w:szCs w:val="28"/>
              </w:rPr>
              <w:t>Приложение:</w:t>
            </w:r>
          </w:p>
        </w:tc>
        <w:tc>
          <w:tcPr>
            <w:tcW w:w="7620" w:type="dxa"/>
            <w:shd w:val="clear" w:color="auto" w:fill="auto"/>
          </w:tcPr>
          <w:p w:rsidR="00FF0B93" w:rsidRPr="006D18EC" w:rsidRDefault="00FF0B93" w:rsidP="00A3700B">
            <w:pPr>
              <w:pStyle w:val="a4"/>
              <w:spacing w:after="0"/>
              <w:ind w:left="0"/>
              <w:contextualSpacing/>
              <w:jc w:val="both"/>
              <w:rPr>
                <w:rFonts w:ascii="Times New Roman" w:hAnsi="Times New Roman"/>
                <w:sz w:val="28"/>
                <w:szCs w:val="28"/>
              </w:rPr>
            </w:pPr>
            <w:r w:rsidRPr="006D18EC">
              <w:rPr>
                <w:rFonts w:ascii="Times New Roman" w:hAnsi="Times New Roman"/>
                <w:sz w:val="28"/>
                <w:szCs w:val="28"/>
              </w:rPr>
              <w:t>1. Копия протокола об</w:t>
            </w:r>
            <w:r w:rsidR="002B4F77">
              <w:rPr>
                <w:rFonts w:ascii="Times New Roman" w:hAnsi="Times New Roman"/>
                <w:sz w:val="28"/>
                <w:szCs w:val="28"/>
              </w:rPr>
              <w:t xml:space="preserve"> итогах аукциона от _______</w:t>
            </w:r>
            <w:r w:rsidRPr="006D18EC">
              <w:rPr>
                <w:rFonts w:ascii="Times New Roman" w:hAnsi="Times New Roman"/>
                <w:sz w:val="28"/>
                <w:szCs w:val="28"/>
              </w:rPr>
              <w:t xml:space="preserve"> № ______ – </w:t>
            </w:r>
            <w:proofErr w:type="spellStart"/>
            <w:r w:rsidRPr="006D18EC">
              <w:rPr>
                <w:rFonts w:ascii="Times New Roman" w:hAnsi="Times New Roman"/>
                <w:sz w:val="28"/>
                <w:szCs w:val="28"/>
              </w:rPr>
              <w:t>__</w:t>
            </w:r>
            <w:proofErr w:type="gramStart"/>
            <w:r w:rsidRPr="006D18EC">
              <w:rPr>
                <w:rFonts w:ascii="Times New Roman" w:hAnsi="Times New Roman"/>
                <w:sz w:val="28"/>
                <w:szCs w:val="28"/>
              </w:rPr>
              <w:t>л</w:t>
            </w:r>
            <w:proofErr w:type="spellEnd"/>
            <w:proofErr w:type="gramEnd"/>
            <w:r w:rsidRPr="006D18EC">
              <w:rPr>
                <w:rFonts w:ascii="Times New Roman" w:hAnsi="Times New Roman"/>
                <w:sz w:val="28"/>
                <w:szCs w:val="28"/>
              </w:rPr>
              <w:t>.</w:t>
            </w:r>
          </w:p>
        </w:tc>
      </w:tr>
      <w:tr w:rsidR="00FF0B93" w:rsidRPr="006D18EC" w:rsidTr="00A3700B">
        <w:tc>
          <w:tcPr>
            <w:tcW w:w="1951" w:type="dxa"/>
            <w:shd w:val="clear" w:color="auto" w:fill="auto"/>
          </w:tcPr>
          <w:p w:rsidR="00FF0B93" w:rsidRPr="006D18EC" w:rsidRDefault="00FF0B93" w:rsidP="00A3700B">
            <w:pPr>
              <w:rPr>
                <w:rFonts w:ascii="Times New Roman" w:hAnsi="Times New Roman" w:cs="Times New Roman"/>
                <w:sz w:val="28"/>
                <w:szCs w:val="28"/>
              </w:rPr>
            </w:pPr>
          </w:p>
        </w:tc>
        <w:tc>
          <w:tcPr>
            <w:tcW w:w="7620" w:type="dxa"/>
            <w:shd w:val="clear" w:color="auto" w:fill="auto"/>
          </w:tcPr>
          <w:p w:rsidR="00FF0B93" w:rsidRPr="006D18EC" w:rsidRDefault="00FF0B93" w:rsidP="00A3700B">
            <w:pPr>
              <w:jc w:val="both"/>
              <w:rPr>
                <w:rFonts w:ascii="Times New Roman" w:hAnsi="Times New Roman" w:cs="Times New Roman"/>
                <w:sz w:val="28"/>
                <w:szCs w:val="28"/>
              </w:rPr>
            </w:pPr>
            <w:r w:rsidRPr="006D18EC">
              <w:rPr>
                <w:rFonts w:ascii="Times New Roman" w:hAnsi="Times New Roman" w:cs="Times New Roman"/>
                <w:sz w:val="28"/>
                <w:szCs w:val="28"/>
              </w:rPr>
              <w:t xml:space="preserve">2. Копия кадастрового паспорта земельного участка               от ___________№ _______ – </w:t>
            </w:r>
            <w:proofErr w:type="spellStart"/>
            <w:r w:rsidRPr="006D18EC">
              <w:rPr>
                <w:rFonts w:ascii="Times New Roman" w:hAnsi="Times New Roman" w:cs="Times New Roman"/>
                <w:sz w:val="28"/>
                <w:szCs w:val="28"/>
              </w:rPr>
              <w:t>__</w:t>
            </w:r>
            <w:proofErr w:type="gramStart"/>
            <w:r w:rsidRPr="006D18EC">
              <w:rPr>
                <w:rFonts w:ascii="Times New Roman" w:hAnsi="Times New Roman" w:cs="Times New Roman"/>
                <w:sz w:val="28"/>
                <w:szCs w:val="28"/>
              </w:rPr>
              <w:t>л</w:t>
            </w:r>
            <w:proofErr w:type="spellEnd"/>
            <w:proofErr w:type="gramEnd"/>
            <w:r w:rsidRPr="006D18EC">
              <w:rPr>
                <w:rFonts w:ascii="Times New Roman" w:hAnsi="Times New Roman" w:cs="Times New Roman"/>
                <w:sz w:val="28"/>
                <w:szCs w:val="28"/>
              </w:rPr>
              <w:t>.</w:t>
            </w:r>
          </w:p>
        </w:tc>
      </w:tr>
      <w:tr w:rsidR="00FF0B93" w:rsidRPr="006D18EC" w:rsidTr="00A3700B">
        <w:tc>
          <w:tcPr>
            <w:tcW w:w="1951" w:type="dxa"/>
            <w:shd w:val="clear" w:color="auto" w:fill="auto"/>
          </w:tcPr>
          <w:p w:rsidR="00FF0B93" w:rsidRPr="006D18EC" w:rsidRDefault="00FF0B93" w:rsidP="00A3700B">
            <w:pPr>
              <w:rPr>
                <w:rFonts w:ascii="Times New Roman" w:hAnsi="Times New Roman" w:cs="Times New Roman"/>
                <w:sz w:val="28"/>
                <w:szCs w:val="28"/>
              </w:rPr>
            </w:pPr>
          </w:p>
        </w:tc>
        <w:tc>
          <w:tcPr>
            <w:tcW w:w="7620" w:type="dxa"/>
            <w:shd w:val="clear" w:color="auto" w:fill="auto"/>
          </w:tcPr>
          <w:p w:rsidR="00FF0B93" w:rsidRPr="006D18EC" w:rsidRDefault="00FF0B93" w:rsidP="00A3700B">
            <w:pPr>
              <w:jc w:val="both"/>
              <w:rPr>
                <w:rFonts w:ascii="Times New Roman" w:hAnsi="Times New Roman" w:cs="Times New Roman"/>
                <w:bCs/>
                <w:sz w:val="28"/>
                <w:szCs w:val="28"/>
              </w:rPr>
            </w:pPr>
            <w:r w:rsidRPr="006D18EC">
              <w:rPr>
                <w:rFonts w:ascii="Times New Roman" w:hAnsi="Times New Roman" w:cs="Times New Roman"/>
                <w:bCs/>
                <w:sz w:val="28"/>
                <w:szCs w:val="28"/>
              </w:rPr>
              <w:t xml:space="preserve">3. Форма </w:t>
            </w:r>
            <w:r w:rsidRPr="006D18EC">
              <w:rPr>
                <w:rFonts w:ascii="Times New Roman" w:hAnsi="Times New Roman" w:cs="Times New Roman"/>
                <w:sz w:val="28"/>
                <w:szCs w:val="28"/>
              </w:rPr>
              <w:t xml:space="preserve">графика осуществления мероприятий по освоению территории – </w:t>
            </w:r>
            <w:proofErr w:type="spellStart"/>
            <w:r w:rsidRPr="006D18EC">
              <w:rPr>
                <w:rFonts w:ascii="Times New Roman" w:hAnsi="Times New Roman" w:cs="Times New Roman"/>
                <w:sz w:val="28"/>
                <w:szCs w:val="28"/>
              </w:rPr>
              <w:t>___</w:t>
            </w:r>
            <w:proofErr w:type="gramStart"/>
            <w:r w:rsidRPr="006D18EC">
              <w:rPr>
                <w:rFonts w:ascii="Times New Roman" w:hAnsi="Times New Roman" w:cs="Times New Roman"/>
                <w:sz w:val="28"/>
                <w:szCs w:val="28"/>
              </w:rPr>
              <w:t>л</w:t>
            </w:r>
            <w:proofErr w:type="spellEnd"/>
            <w:proofErr w:type="gramEnd"/>
            <w:r w:rsidRPr="006D18EC">
              <w:rPr>
                <w:rFonts w:ascii="Times New Roman" w:hAnsi="Times New Roman" w:cs="Times New Roman"/>
                <w:sz w:val="28"/>
                <w:szCs w:val="28"/>
              </w:rPr>
              <w:t>.</w:t>
            </w:r>
          </w:p>
        </w:tc>
      </w:tr>
    </w:tbl>
    <w:p w:rsidR="00FF0B93" w:rsidRPr="006D18EC" w:rsidRDefault="00FF0B93" w:rsidP="00C06BB4">
      <w:pPr>
        <w:rPr>
          <w:rFonts w:ascii="Times New Roman" w:hAnsi="Times New Roman" w:cs="Times New Roman"/>
          <w:sz w:val="28"/>
          <w:szCs w:val="28"/>
        </w:rPr>
      </w:pPr>
    </w:p>
    <w:sectPr w:rsidR="00FF0B93" w:rsidRPr="006D18EC" w:rsidSect="002B5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92"/>
    <w:multiLevelType w:val="multilevel"/>
    <w:tmpl w:val="FDC893D6"/>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5"/>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FA53073"/>
    <w:multiLevelType w:val="multilevel"/>
    <w:tmpl w:val="BB80BD12"/>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29501C01"/>
    <w:multiLevelType w:val="multilevel"/>
    <w:tmpl w:val="F7D65C2A"/>
    <w:lvl w:ilvl="0">
      <w:start w:val="5"/>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65C68DF"/>
    <w:multiLevelType w:val="multilevel"/>
    <w:tmpl w:val="E07A6238"/>
    <w:lvl w:ilvl="0">
      <w:start w:val="6"/>
      <w:numFmt w:val="decimal"/>
      <w:lvlText w:val="%1."/>
      <w:lvlJc w:val="left"/>
      <w:pPr>
        <w:ind w:left="450" w:hanging="450"/>
      </w:pPr>
    </w:lvl>
    <w:lvl w:ilvl="1">
      <w:start w:val="5"/>
      <w:numFmt w:val="decimal"/>
      <w:lvlText w:val="%1.%2."/>
      <w:lvlJc w:val="left"/>
      <w:pPr>
        <w:ind w:left="81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nsid w:val="690C4F04"/>
    <w:multiLevelType w:val="multilevel"/>
    <w:tmpl w:val="490A5B12"/>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lvlOverride w:ilvl="0">
      <w:startOverride w:val="6"/>
    </w:lvlOverride>
    <w:lvlOverride w:ilvl="1">
      <w:startOverride w:val="5"/>
    </w:lvlOverride>
    <w:lvlOverride w:ilvl="2"/>
    <w:lvlOverride w:ilvl="3"/>
    <w:lvlOverride w:ilvl="4"/>
    <w:lvlOverride w:ilvl="5"/>
    <w:lvlOverride w:ilvl="6"/>
    <w:lvlOverride w:ilvl="7"/>
    <w:lvlOverride w:ilvl="8"/>
  </w:num>
  <w:num w:numId="2">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F0B93"/>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38E6"/>
    <w:rsid w:val="000A4129"/>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4C9"/>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108D"/>
    <w:rsid w:val="002229B8"/>
    <w:rsid w:val="00223BED"/>
    <w:rsid w:val="00224015"/>
    <w:rsid w:val="00225B17"/>
    <w:rsid w:val="00226A91"/>
    <w:rsid w:val="00226DC0"/>
    <w:rsid w:val="0022798D"/>
    <w:rsid w:val="00227A6A"/>
    <w:rsid w:val="00227FF8"/>
    <w:rsid w:val="002315D7"/>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4F77"/>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117"/>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B34"/>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6C5"/>
    <w:rsid w:val="005C0A98"/>
    <w:rsid w:val="005C0B5D"/>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5BFC"/>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2DD3"/>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18EC"/>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1DB"/>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3990"/>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7211"/>
    <w:rsid w:val="008D7B35"/>
    <w:rsid w:val="008E0E58"/>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BE2"/>
    <w:rsid w:val="00971D75"/>
    <w:rsid w:val="00971E10"/>
    <w:rsid w:val="00972D66"/>
    <w:rsid w:val="00975011"/>
    <w:rsid w:val="009762D7"/>
    <w:rsid w:val="00980183"/>
    <w:rsid w:val="00981CC1"/>
    <w:rsid w:val="009822B8"/>
    <w:rsid w:val="00982B6A"/>
    <w:rsid w:val="00985197"/>
    <w:rsid w:val="009878E8"/>
    <w:rsid w:val="009904C3"/>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27936"/>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BB4"/>
    <w:rsid w:val="00C06D44"/>
    <w:rsid w:val="00C07FD8"/>
    <w:rsid w:val="00C11411"/>
    <w:rsid w:val="00C116BC"/>
    <w:rsid w:val="00C11ED2"/>
    <w:rsid w:val="00C12BCB"/>
    <w:rsid w:val="00C1401C"/>
    <w:rsid w:val="00C162E0"/>
    <w:rsid w:val="00C16864"/>
    <w:rsid w:val="00C17942"/>
    <w:rsid w:val="00C179E0"/>
    <w:rsid w:val="00C17AA4"/>
    <w:rsid w:val="00C17C51"/>
    <w:rsid w:val="00C20CFA"/>
    <w:rsid w:val="00C20F7E"/>
    <w:rsid w:val="00C21562"/>
    <w:rsid w:val="00C21C86"/>
    <w:rsid w:val="00C227C8"/>
    <w:rsid w:val="00C22B79"/>
    <w:rsid w:val="00C26B42"/>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A02AE"/>
    <w:rsid w:val="00CA0FC8"/>
    <w:rsid w:val="00CA2881"/>
    <w:rsid w:val="00CA2A34"/>
    <w:rsid w:val="00CA307E"/>
    <w:rsid w:val="00CA3935"/>
    <w:rsid w:val="00CA47B5"/>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6875"/>
    <w:rsid w:val="00D971CB"/>
    <w:rsid w:val="00D97D37"/>
    <w:rsid w:val="00DA061D"/>
    <w:rsid w:val="00DA2F8D"/>
    <w:rsid w:val="00DA3ECB"/>
    <w:rsid w:val="00DA478F"/>
    <w:rsid w:val="00DA5219"/>
    <w:rsid w:val="00DA681E"/>
    <w:rsid w:val="00DB0D59"/>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46EB"/>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094D"/>
    <w:rsid w:val="00FA236F"/>
    <w:rsid w:val="00FA2B14"/>
    <w:rsid w:val="00FA3186"/>
    <w:rsid w:val="00FA3EB9"/>
    <w:rsid w:val="00FA4CE3"/>
    <w:rsid w:val="00FA5B27"/>
    <w:rsid w:val="00FA6C96"/>
    <w:rsid w:val="00FA6E4D"/>
    <w:rsid w:val="00FA735D"/>
    <w:rsid w:val="00FA76F8"/>
    <w:rsid w:val="00FA79DB"/>
    <w:rsid w:val="00FB1339"/>
    <w:rsid w:val="00FB13A3"/>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0B93"/>
    <w:rsid w:val="00FF261C"/>
    <w:rsid w:val="00FF2BC2"/>
    <w:rsid w:val="00FF2C1D"/>
    <w:rsid w:val="00FF6779"/>
    <w:rsid w:val="00FF7365"/>
    <w:rsid w:val="00FF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B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FF0B93"/>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ConsPlusNormal">
    <w:name w:val="ConsPlusNormal"/>
    <w:rsid w:val="00FF0B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nformat">
    <w:name w:val="ConsNonformat"/>
    <w:uiPriority w:val="99"/>
    <w:rsid w:val="00FF0B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FF0B9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Body Text Indent"/>
    <w:basedOn w:val="a"/>
    <w:link w:val="a5"/>
    <w:uiPriority w:val="99"/>
    <w:unhideWhenUsed/>
    <w:rsid w:val="00FF0B93"/>
    <w:pPr>
      <w:widowControl/>
      <w:autoSpaceDE/>
      <w:autoSpaceDN/>
      <w:adjustRightInd/>
      <w:spacing w:after="120" w:line="276" w:lineRule="auto"/>
      <w:ind w:left="283"/>
    </w:pPr>
    <w:rPr>
      <w:rFonts w:ascii="Calibri" w:hAnsi="Calibri" w:cs="Times New Roman"/>
    </w:rPr>
  </w:style>
  <w:style w:type="character" w:customStyle="1" w:styleId="a5">
    <w:name w:val="Основной текст с отступом Знак"/>
    <w:basedOn w:val="a0"/>
    <w:link w:val="a4"/>
    <w:uiPriority w:val="99"/>
    <w:rsid w:val="00FF0B93"/>
    <w:rPr>
      <w:rFonts w:ascii="Calibri" w:eastAsia="Times New Roman" w:hAnsi="Calibri" w:cs="Times New Roman"/>
      <w:sz w:val="20"/>
      <w:szCs w:val="20"/>
      <w:lang w:eastAsia="ru-RU"/>
    </w:rPr>
  </w:style>
  <w:style w:type="paragraph" w:styleId="a6">
    <w:name w:val="List Paragraph"/>
    <w:basedOn w:val="a"/>
    <w:uiPriority w:val="99"/>
    <w:qFormat/>
    <w:rsid w:val="00FF0B93"/>
    <w:pPr>
      <w:widowControl/>
      <w:autoSpaceDE/>
      <w:autoSpaceDN/>
      <w:adjustRightInd/>
      <w:ind w:left="720"/>
      <w:contextualSpacing/>
    </w:pPr>
    <w:rPr>
      <w:rFonts w:ascii="Times New Roman" w:eastAsia="Calibri" w:hAnsi="Times New Roman" w:cs="Times New Roman"/>
    </w:rPr>
  </w:style>
  <w:style w:type="character" w:styleId="a7">
    <w:name w:val="Hyperlink"/>
    <w:unhideWhenUsed/>
    <w:rsid w:val="00FF0B93"/>
    <w:rPr>
      <w:color w:val="0000FF"/>
      <w:u w:val="single"/>
    </w:rPr>
  </w:style>
  <w:style w:type="character" w:customStyle="1" w:styleId="url">
    <w:name w:val="url"/>
    <w:basedOn w:val="a0"/>
    <w:rsid w:val="00FF0B93"/>
  </w:style>
  <w:style w:type="paragraph" w:styleId="a8">
    <w:name w:val="header"/>
    <w:basedOn w:val="a"/>
    <w:link w:val="a9"/>
    <w:uiPriority w:val="99"/>
    <w:unhideWhenUsed/>
    <w:rsid w:val="00FF0B93"/>
    <w:pPr>
      <w:tabs>
        <w:tab w:val="center" w:pos="4677"/>
        <w:tab w:val="right" w:pos="9355"/>
      </w:tabs>
    </w:pPr>
    <w:rPr>
      <w:rFonts w:cs="Times New Roman"/>
    </w:rPr>
  </w:style>
  <w:style w:type="character" w:customStyle="1" w:styleId="a9">
    <w:name w:val="Верхний колонтитул Знак"/>
    <w:basedOn w:val="a0"/>
    <w:link w:val="a8"/>
    <w:uiPriority w:val="99"/>
    <w:rsid w:val="00FF0B93"/>
    <w:rPr>
      <w:rFonts w:ascii="Arial" w:eastAsia="Times New Roman" w:hAnsi="Arial" w:cs="Times New Roman"/>
      <w:sz w:val="20"/>
      <w:szCs w:val="20"/>
      <w:lang w:eastAsia="ru-RU"/>
    </w:rPr>
  </w:style>
  <w:style w:type="paragraph" w:styleId="aa">
    <w:name w:val="footer"/>
    <w:basedOn w:val="a"/>
    <w:link w:val="ab"/>
    <w:uiPriority w:val="99"/>
    <w:unhideWhenUsed/>
    <w:rsid w:val="00FF0B93"/>
    <w:pPr>
      <w:tabs>
        <w:tab w:val="center" w:pos="4677"/>
        <w:tab w:val="right" w:pos="9355"/>
      </w:tabs>
    </w:pPr>
    <w:rPr>
      <w:rFonts w:cs="Times New Roman"/>
    </w:rPr>
  </w:style>
  <w:style w:type="character" w:customStyle="1" w:styleId="ab">
    <w:name w:val="Нижний колонтитул Знак"/>
    <w:basedOn w:val="a0"/>
    <w:link w:val="aa"/>
    <w:uiPriority w:val="99"/>
    <w:rsid w:val="00FF0B93"/>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FF0B93"/>
    <w:rPr>
      <w:rFonts w:ascii="Tahoma" w:hAnsi="Tahoma" w:cs="Times New Roman"/>
      <w:sz w:val="16"/>
      <w:szCs w:val="16"/>
    </w:rPr>
  </w:style>
  <w:style w:type="character" w:customStyle="1" w:styleId="ad">
    <w:name w:val="Текст выноски Знак"/>
    <w:basedOn w:val="a0"/>
    <w:link w:val="ac"/>
    <w:uiPriority w:val="99"/>
    <w:semiHidden/>
    <w:rsid w:val="00FF0B93"/>
    <w:rPr>
      <w:rFonts w:ascii="Tahoma" w:eastAsia="Times New Roman" w:hAnsi="Tahoma" w:cs="Times New Roman"/>
      <w:sz w:val="16"/>
      <w:szCs w:val="16"/>
      <w:lang w:eastAsia="ru-RU"/>
    </w:rPr>
  </w:style>
  <w:style w:type="table" w:styleId="ae">
    <w:name w:val="Table Grid"/>
    <w:basedOn w:val="a1"/>
    <w:uiPriority w:val="59"/>
    <w:rsid w:val="00FF0B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18876FEA3A44F40B126DF6F29F3DFCEC3697E7uCH2I" TargetMode="External"/><Relationship Id="rId13" Type="http://schemas.openxmlformats.org/officeDocument/2006/relationships/hyperlink" Target="file:///C:/Users/pazenkoiv/Desktop/&#1046;&#1080;&#1083;&#1100;&#1077;%20&#1076;&#1083;&#1103;%20&#1088;&#1086;&#1089;&#1089;&#1080;&#1081;&#1089;&#1082;&#1086;&#1081;%20&#1089;&#1077;&#1084;&#1100;&#1080;/&#1048;&#1079;&#1074;&#1077;&#1097;&#1077;&#1085;&#1080;&#1077;%20&#1086;&#1073;%20&#1072;&#1091;&#1082;&#1094;&#1080;&#1086;&#1085;&#1077;%20&#1057;&#1086;&#1083;&#1086;&#1085;&#1094;&#1099;-2.doc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admkrsk.ru/" TargetMode="External"/><Relationship Id="rId12" Type="http://schemas.openxmlformats.org/officeDocument/2006/relationships/hyperlink" Target="file:///C:/Users/pazenkoiv/Desktop/&#1046;&#1080;&#1083;&#1100;&#1077;%20&#1076;&#1083;&#1103;%20&#1088;&#1086;&#1089;&#1089;&#1080;&#1081;&#1089;&#1082;&#1086;&#1081;%20&#1089;&#1077;&#1084;&#1100;&#1080;/&#1048;&#1079;&#1074;&#1077;&#1097;&#1077;&#1085;&#1080;&#1077;%20&#1086;&#1073;%20&#1072;&#1091;&#1082;&#1094;&#1080;&#1086;&#1085;&#1077;%20&#1057;&#1086;&#1083;&#1086;&#1085;&#1094;&#1099;-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file:///C:/Users/pazenkoiv/Desktop/&#1046;&#1080;&#1083;&#1100;&#1077;%20&#1076;&#1083;&#1103;%20&#1088;&#1086;&#1089;&#1089;&#1080;&#1081;&#1089;&#1082;&#1086;&#1081;%20&#1089;&#1077;&#1084;&#1100;&#1080;/&#1048;&#1079;&#1074;&#1077;&#1097;&#1077;&#1085;&#1080;&#1077;%20&#1086;&#1073;%20&#1072;&#1091;&#1082;&#1094;&#1080;&#1086;&#1085;&#1077;%20&#1057;&#1086;&#1083;&#1086;&#1085;&#1094;&#1099;-2.docx" TargetMode="External"/><Relationship Id="rId11" Type="http://schemas.openxmlformats.org/officeDocument/2006/relationships/hyperlink" Target="file:///C:/Users/pazenkoiv/Desktop/&#1046;&#1080;&#1083;&#1100;&#1077;%20&#1076;&#1083;&#1103;%20&#1088;&#1086;&#1089;&#1089;&#1080;&#1081;&#1089;&#1082;&#1086;&#1081;%20&#1089;&#1077;&#1084;&#1100;&#1080;/&#1048;&#1079;&#1074;&#1077;&#1097;&#1077;&#1085;&#1080;&#1077;%20&#1086;&#1073;%20&#1072;&#1091;&#1082;&#1094;&#1080;&#1086;&#1085;&#1077;%20&#1057;&#1086;&#1083;&#1086;&#1085;&#1094;&#1099;-2.docx" TargetMode="External"/><Relationship Id="rId5" Type="http://schemas.openxmlformats.org/officeDocument/2006/relationships/webSettings" Target="webSettings.xml"/><Relationship Id="rId15" Type="http://schemas.openxmlformats.org/officeDocument/2006/relationships/hyperlink" Target="consultantplus://offline/ref=2E124080A1E4F00C3570100B031C4C80FCB7EAF68E6FFDCC78CDE1D526FF711C09069F9CF216GBO" TargetMode="External"/><Relationship Id="rId10" Type="http://schemas.openxmlformats.org/officeDocument/2006/relationships/hyperlink" Target="file:///C:/Users/pazenkoiv/Desktop/&#1046;&#1080;&#1083;&#1100;&#1077;%20&#1076;&#1083;&#1103;%20&#1088;&#1086;&#1089;&#1089;&#1080;&#1081;&#1089;&#1082;&#1086;&#1081;%20&#1089;&#1077;&#1084;&#1100;&#1080;/&#1048;&#1079;&#1074;&#1077;&#1097;&#1077;&#1085;&#1080;&#1077;%20&#1086;&#1073;%20&#1072;&#1091;&#1082;&#1094;&#1080;&#1086;&#1085;&#1077;%20&#1057;&#1086;&#1083;&#1086;&#1085;&#1094;&#1099;-2.doc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file:///C:/Users/pazenkoiv/Desktop/&#1046;&#1080;&#1083;&#1100;&#1077;%20&#1076;&#1083;&#1103;%20&#1088;&#1086;&#1089;&#1089;&#1080;&#1081;&#1089;&#1082;&#1086;&#1081;%20&#1089;&#1077;&#1084;&#1100;&#1080;/&#1048;&#1079;&#1074;&#1077;&#1097;&#1077;&#1085;&#1080;&#1077;%20&#1086;&#1073;%20&#1072;&#1091;&#1082;&#1094;&#1080;&#1086;&#1085;&#1077;%20&#1057;&#1086;&#1083;&#1086;&#1085;&#1094;&#1099;-2.docx" TargetMode="External"/><Relationship Id="rId14" Type="http://schemas.openxmlformats.org/officeDocument/2006/relationships/hyperlink" Target="consultantplus://offline/ref=2E124080A1E4F00C3570100B031C4C80FCB7EAF68E6FFDCC78CDE1D526FF711C09069F9CF416G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9F1E22-BF3B-47BB-BCCD-EFE43C087FE6}"/>
</file>

<file path=customXml/itemProps2.xml><?xml version="1.0" encoding="utf-8"?>
<ds:datastoreItem xmlns:ds="http://schemas.openxmlformats.org/officeDocument/2006/customXml" ds:itemID="{B606E444-B78A-4027-9547-B743989E63C0}"/>
</file>

<file path=customXml/itemProps3.xml><?xml version="1.0" encoding="utf-8"?>
<ds:datastoreItem xmlns:ds="http://schemas.openxmlformats.org/officeDocument/2006/customXml" ds:itemID="{8430D2CA-AA79-470D-949A-2367CA2F2BB4}"/>
</file>

<file path=customXml/itemProps4.xml><?xml version="1.0" encoding="utf-8"?>
<ds:datastoreItem xmlns:ds="http://schemas.openxmlformats.org/officeDocument/2006/customXml" ds:itemID="{9D1A7AAE-2A9E-48E2-BEDF-454CE6696FE5}"/>
</file>

<file path=docProps/app.xml><?xml version="1.0" encoding="utf-8"?>
<Properties xmlns="http://schemas.openxmlformats.org/officeDocument/2006/extended-properties" xmlns:vt="http://schemas.openxmlformats.org/officeDocument/2006/docPropsVTypes">
  <Template>Normal</Template>
  <TotalTime>23</TotalTime>
  <Pages>16</Pages>
  <Words>5629</Words>
  <Characters>32086</Characters>
  <Application>Microsoft Office Word</Application>
  <DocSecurity>0</DocSecurity>
  <Lines>267</Lines>
  <Paragraphs>75</Paragraphs>
  <ScaleCrop>false</ScaleCrop>
  <Company/>
  <LinksUpToDate>false</LinksUpToDate>
  <CharactersWithSpaces>37640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pazenkoiv</cp:lastModifiedBy>
  <cp:revision>18</cp:revision>
  <dcterms:created xsi:type="dcterms:W3CDTF">2015-05-19T11:34:00Z</dcterms:created>
  <dcterms:modified xsi:type="dcterms:W3CDTF">2015-05-22T02:51:00Z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