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29" w:rsidRDefault="00C33729">
      <w:pPr>
        <w:pStyle w:val="ConsPlusTitlePage"/>
      </w:pPr>
      <w:r>
        <w:t xml:space="preserve">Документ предоставлен </w:t>
      </w:r>
      <w:hyperlink r:id="rId5" w:history="1">
        <w:r>
          <w:rPr>
            <w:color w:val="0000FF"/>
          </w:rPr>
          <w:t>КонсультантПлюс</w:t>
        </w:r>
      </w:hyperlink>
      <w:r>
        <w:br/>
      </w:r>
    </w:p>
    <w:p w:rsidR="00C33729" w:rsidRDefault="00C33729">
      <w:pPr>
        <w:pStyle w:val="ConsPlusNormal"/>
        <w:jc w:val="both"/>
        <w:outlineLvl w:val="0"/>
      </w:pPr>
    </w:p>
    <w:p w:rsidR="00C33729" w:rsidRDefault="00C33729">
      <w:pPr>
        <w:pStyle w:val="ConsPlusTitle"/>
        <w:jc w:val="center"/>
        <w:outlineLvl w:val="0"/>
      </w:pPr>
      <w:r>
        <w:t>АДМИНИСТРАЦИЯ ГОРОДА КРАСНОЯРСКА</w:t>
      </w:r>
    </w:p>
    <w:p w:rsidR="00C33729" w:rsidRDefault="00C33729">
      <w:pPr>
        <w:pStyle w:val="ConsPlusTitle"/>
        <w:jc w:val="both"/>
      </w:pPr>
    </w:p>
    <w:p w:rsidR="00C33729" w:rsidRDefault="00C33729">
      <w:pPr>
        <w:pStyle w:val="ConsPlusTitle"/>
        <w:jc w:val="center"/>
      </w:pPr>
      <w:r>
        <w:t>РАСПОРЯЖЕНИЕ</w:t>
      </w:r>
    </w:p>
    <w:p w:rsidR="00C33729" w:rsidRDefault="00C33729">
      <w:pPr>
        <w:pStyle w:val="ConsPlusTitle"/>
        <w:jc w:val="center"/>
      </w:pPr>
      <w:r>
        <w:t>от 23 января 2019 г. N 18-р</w:t>
      </w:r>
    </w:p>
    <w:p w:rsidR="00C33729" w:rsidRDefault="00C33729">
      <w:pPr>
        <w:pStyle w:val="ConsPlusTitle"/>
        <w:jc w:val="both"/>
      </w:pPr>
    </w:p>
    <w:p w:rsidR="00C33729" w:rsidRDefault="00C33729">
      <w:pPr>
        <w:pStyle w:val="ConsPlusTitle"/>
        <w:jc w:val="center"/>
      </w:pPr>
      <w:r>
        <w:t>ОБ УТВЕРЖДЕНИИ АДМИНИСТРАТИВНОГО РЕГЛАМЕНТА ПРЕДОСТАВЛЕНИЯ</w:t>
      </w:r>
    </w:p>
    <w:p w:rsidR="00C33729" w:rsidRDefault="00C33729">
      <w:pPr>
        <w:pStyle w:val="ConsPlusTitle"/>
        <w:jc w:val="center"/>
      </w:pPr>
      <w:r>
        <w:t>МУНИЦИПАЛЬНОЙ УСЛУГИ ПО ВЫДАЧЕ УВЕДОМЛЕНИЯ О СООТВЕТСТВИИ</w:t>
      </w:r>
    </w:p>
    <w:p w:rsidR="00C33729" w:rsidRDefault="00C33729">
      <w:pPr>
        <w:pStyle w:val="ConsPlusTitle"/>
        <w:jc w:val="center"/>
      </w:pPr>
      <w:r>
        <w:t>(НЕСООТВЕТСТВИИ) ПОСТРОЕННЫХ ИЛИ РЕКОНСТРУИРОВАННЫХ</w:t>
      </w:r>
    </w:p>
    <w:p w:rsidR="00C33729" w:rsidRDefault="00C33729">
      <w:pPr>
        <w:pStyle w:val="ConsPlusTitle"/>
        <w:jc w:val="center"/>
      </w:pPr>
      <w:r>
        <w:t>ОБЪЕКТА ИНДИВИДУАЛЬНОГО ЖИЛИЩНОГО СТРОИТЕЛЬСТВА</w:t>
      </w:r>
    </w:p>
    <w:p w:rsidR="00C33729" w:rsidRDefault="00C33729">
      <w:pPr>
        <w:pStyle w:val="ConsPlusTitle"/>
        <w:jc w:val="center"/>
      </w:pPr>
      <w:r>
        <w:t>ИЛИ САДОВОГО ДОМА ТРЕБОВАНИЯМ ЗАКОНОДАТЕЛЬСТВА</w:t>
      </w:r>
    </w:p>
    <w:p w:rsidR="00C33729" w:rsidRDefault="00C33729">
      <w:pPr>
        <w:pStyle w:val="ConsPlusTitle"/>
        <w:jc w:val="center"/>
      </w:pPr>
      <w:r>
        <w:t>О ГРАДОСТРОИТЕЛЬНОЙ ДЕЯТЕЛЬНОСТИ</w:t>
      </w:r>
    </w:p>
    <w:p w:rsidR="00C33729" w:rsidRDefault="00C33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729">
        <w:trPr>
          <w:jc w:val="center"/>
        </w:trPr>
        <w:tc>
          <w:tcPr>
            <w:tcW w:w="9294" w:type="dxa"/>
            <w:tcBorders>
              <w:top w:val="nil"/>
              <w:left w:val="single" w:sz="24" w:space="0" w:color="CED3F1"/>
              <w:bottom w:val="nil"/>
              <w:right w:val="single" w:sz="24" w:space="0" w:color="F4F3F8"/>
            </w:tcBorders>
            <w:shd w:val="clear" w:color="auto" w:fill="F4F3F8"/>
          </w:tcPr>
          <w:p w:rsidR="00C33729" w:rsidRDefault="00C33729">
            <w:pPr>
              <w:pStyle w:val="ConsPlusNormal"/>
              <w:jc w:val="center"/>
            </w:pPr>
            <w:r>
              <w:rPr>
                <w:color w:val="392C69"/>
              </w:rPr>
              <w:t>Список изменяющих документов</w:t>
            </w:r>
          </w:p>
          <w:p w:rsidR="00C33729" w:rsidRDefault="00C33729">
            <w:pPr>
              <w:pStyle w:val="ConsPlusNormal"/>
              <w:jc w:val="center"/>
            </w:pPr>
            <w:r>
              <w:rPr>
                <w:color w:val="392C69"/>
              </w:rPr>
              <w:t xml:space="preserve">(в ред. Распоряжений администрации г. Красноярска от 29.03.2019 </w:t>
            </w:r>
            <w:hyperlink r:id="rId6" w:history="1">
              <w:r>
                <w:rPr>
                  <w:color w:val="0000FF"/>
                </w:rPr>
                <w:t>N 101-р</w:t>
              </w:r>
            </w:hyperlink>
            <w:r>
              <w:rPr>
                <w:color w:val="392C69"/>
              </w:rPr>
              <w:t>,</w:t>
            </w:r>
          </w:p>
          <w:p w:rsidR="00C33729" w:rsidRDefault="00C33729">
            <w:pPr>
              <w:pStyle w:val="ConsPlusNormal"/>
              <w:jc w:val="center"/>
            </w:pPr>
            <w:r>
              <w:rPr>
                <w:color w:val="392C69"/>
              </w:rPr>
              <w:t xml:space="preserve">от 07.04.2020 </w:t>
            </w:r>
            <w:hyperlink r:id="rId7" w:history="1">
              <w:r>
                <w:rPr>
                  <w:color w:val="0000FF"/>
                </w:rPr>
                <w:t>N 122-р</w:t>
              </w:r>
            </w:hyperlink>
            <w:r>
              <w:rPr>
                <w:color w:val="392C69"/>
              </w:rPr>
              <w:t xml:space="preserve">, от 16.11.2020 </w:t>
            </w:r>
            <w:hyperlink r:id="rId8" w:history="1">
              <w:r>
                <w:rPr>
                  <w:color w:val="0000FF"/>
                </w:rPr>
                <w:t>N 368-р</w:t>
              </w:r>
            </w:hyperlink>
            <w:r>
              <w:rPr>
                <w:color w:val="392C69"/>
              </w:rPr>
              <w:t>)</w:t>
            </w:r>
          </w:p>
        </w:tc>
      </w:tr>
    </w:tbl>
    <w:p w:rsidR="00C33729" w:rsidRDefault="00C33729">
      <w:pPr>
        <w:pStyle w:val="ConsPlusNormal"/>
        <w:jc w:val="both"/>
      </w:pPr>
    </w:p>
    <w:p w:rsidR="00C33729" w:rsidRDefault="00C33729">
      <w:pPr>
        <w:pStyle w:val="ConsPlusNormal"/>
        <w:ind w:firstLine="540"/>
        <w:jc w:val="both"/>
      </w:pPr>
      <w:r>
        <w:t xml:space="preserve">В соответствии с Градостроительным </w:t>
      </w:r>
      <w:hyperlink r:id="rId9" w:history="1">
        <w:r>
          <w:rPr>
            <w:color w:val="0000FF"/>
          </w:rPr>
          <w:t>кодексом</w:t>
        </w:r>
      </w:hyperlink>
      <w:r>
        <w:t xml:space="preserve"> Российской Федерации,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w:t>
      </w:r>
      <w:hyperlink r:id="rId12" w:history="1">
        <w:r>
          <w:rPr>
            <w:color w:val="0000FF"/>
          </w:rPr>
          <w:t>Постановлением</w:t>
        </w:r>
      </w:hyperlink>
      <w:r>
        <w:t xml:space="preserve"> администрации города от 05.09.2011 N 359 "Об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25.02.2009 N 57", </w:t>
      </w:r>
      <w:hyperlink r:id="rId13" w:history="1">
        <w:r>
          <w:rPr>
            <w:color w:val="0000FF"/>
          </w:rPr>
          <w:t>Распоряжением</w:t>
        </w:r>
      </w:hyperlink>
      <w:r>
        <w:t xml:space="preserve"> администрации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руководствуясь </w:t>
      </w:r>
      <w:hyperlink r:id="rId14" w:history="1">
        <w:r>
          <w:rPr>
            <w:color w:val="0000FF"/>
          </w:rPr>
          <w:t>статьями 41</w:t>
        </w:r>
      </w:hyperlink>
      <w:r>
        <w:t xml:space="preserve">, </w:t>
      </w:r>
      <w:hyperlink r:id="rId15" w:history="1">
        <w:r>
          <w:rPr>
            <w:color w:val="0000FF"/>
          </w:rPr>
          <w:t>58</w:t>
        </w:r>
      </w:hyperlink>
      <w:r>
        <w:t xml:space="preserve">, </w:t>
      </w:r>
      <w:hyperlink r:id="rId16" w:history="1">
        <w:r>
          <w:rPr>
            <w:color w:val="0000FF"/>
          </w:rPr>
          <w:t>59</w:t>
        </w:r>
      </w:hyperlink>
      <w:r>
        <w:t xml:space="preserve"> Устава города Красноярска:</w:t>
      </w:r>
    </w:p>
    <w:p w:rsidR="00C33729" w:rsidRDefault="00C33729">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w:t>
      </w:r>
    </w:p>
    <w:p w:rsidR="00C33729" w:rsidRDefault="00C33729">
      <w:pPr>
        <w:pStyle w:val="ConsPlusNormal"/>
        <w:spacing w:before="220"/>
        <w:ind w:firstLine="540"/>
        <w:jc w:val="both"/>
      </w:pPr>
      <w:r>
        <w:t>2. Настоящее Распоряжение опубликовать в газете "Городские новости" и разместить на официальном сайте администрации города.</w:t>
      </w:r>
    </w:p>
    <w:p w:rsidR="00C33729" w:rsidRDefault="00C33729">
      <w:pPr>
        <w:pStyle w:val="ConsPlusNormal"/>
        <w:jc w:val="both"/>
      </w:pPr>
    </w:p>
    <w:p w:rsidR="00C33729" w:rsidRDefault="00C33729">
      <w:pPr>
        <w:pStyle w:val="ConsPlusNormal"/>
        <w:jc w:val="right"/>
      </w:pPr>
      <w:r>
        <w:t>Глава города</w:t>
      </w:r>
    </w:p>
    <w:p w:rsidR="00C33729" w:rsidRDefault="00C33729">
      <w:pPr>
        <w:pStyle w:val="ConsPlusNormal"/>
        <w:jc w:val="right"/>
      </w:pPr>
      <w:r>
        <w:t>С.В.ЕРЕМИН</w:t>
      </w:r>
    </w:p>
    <w:p w:rsidR="00C33729" w:rsidRDefault="00C33729">
      <w:pPr>
        <w:pStyle w:val="ConsPlusNormal"/>
        <w:jc w:val="both"/>
      </w:pPr>
    </w:p>
    <w:p w:rsidR="00C33729" w:rsidRDefault="00C33729">
      <w:pPr>
        <w:pStyle w:val="ConsPlusNormal"/>
        <w:jc w:val="both"/>
      </w:pPr>
    </w:p>
    <w:p w:rsidR="00C33729" w:rsidRDefault="00C33729">
      <w:pPr>
        <w:pStyle w:val="ConsPlusNormal"/>
        <w:jc w:val="both"/>
      </w:pPr>
    </w:p>
    <w:p w:rsidR="00C33729" w:rsidRDefault="00C33729">
      <w:pPr>
        <w:pStyle w:val="ConsPlusNormal"/>
        <w:jc w:val="both"/>
      </w:pPr>
    </w:p>
    <w:p w:rsidR="00C33729" w:rsidRDefault="00C33729">
      <w:pPr>
        <w:pStyle w:val="ConsPlusNormal"/>
        <w:jc w:val="both"/>
      </w:pPr>
    </w:p>
    <w:p w:rsidR="00C33729" w:rsidRDefault="00C33729">
      <w:pPr>
        <w:pStyle w:val="ConsPlusNormal"/>
        <w:jc w:val="right"/>
        <w:outlineLvl w:val="0"/>
      </w:pPr>
      <w:r>
        <w:t>Приложение</w:t>
      </w:r>
    </w:p>
    <w:p w:rsidR="00C33729" w:rsidRDefault="00C33729">
      <w:pPr>
        <w:pStyle w:val="ConsPlusNormal"/>
        <w:jc w:val="right"/>
      </w:pPr>
      <w:r>
        <w:t>к Распоряжению</w:t>
      </w:r>
    </w:p>
    <w:p w:rsidR="00C33729" w:rsidRDefault="00C33729">
      <w:pPr>
        <w:pStyle w:val="ConsPlusNormal"/>
        <w:jc w:val="right"/>
      </w:pPr>
      <w:r>
        <w:t>администрации города</w:t>
      </w:r>
    </w:p>
    <w:p w:rsidR="00C33729" w:rsidRDefault="00C33729">
      <w:pPr>
        <w:pStyle w:val="ConsPlusNormal"/>
        <w:jc w:val="right"/>
      </w:pPr>
      <w:r>
        <w:t>от 23 января 2019 г. N 18-р</w:t>
      </w:r>
    </w:p>
    <w:p w:rsidR="00C33729" w:rsidRDefault="00C33729">
      <w:pPr>
        <w:pStyle w:val="ConsPlusNormal"/>
        <w:jc w:val="both"/>
      </w:pPr>
    </w:p>
    <w:p w:rsidR="00C33729" w:rsidRDefault="00C33729">
      <w:pPr>
        <w:pStyle w:val="ConsPlusTitle"/>
        <w:jc w:val="center"/>
      </w:pPr>
      <w:bookmarkStart w:id="0" w:name="P32"/>
      <w:bookmarkEnd w:id="0"/>
      <w:r>
        <w:t>АДМИНИСТРАТИВНЫЙ РЕГЛАМЕНТ</w:t>
      </w:r>
    </w:p>
    <w:p w:rsidR="00C33729" w:rsidRDefault="00C33729">
      <w:pPr>
        <w:pStyle w:val="ConsPlusTitle"/>
        <w:jc w:val="center"/>
      </w:pPr>
      <w:r>
        <w:t>ПРЕДОСТАВЛЕНИЯ МУНИЦИПАЛЬНОЙ УСЛУГИ ПО ВЫДАЧЕ УВЕДОМЛЕНИЯ</w:t>
      </w:r>
    </w:p>
    <w:p w:rsidR="00C33729" w:rsidRDefault="00C33729">
      <w:pPr>
        <w:pStyle w:val="ConsPlusTitle"/>
        <w:jc w:val="center"/>
      </w:pPr>
      <w:r>
        <w:t>О СООТВЕТСТВИИ (НЕСООТВЕТСТВИИ) ПОСТРОЕННЫХ</w:t>
      </w:r>
    </w:p>
    <w:p w:rsidR="00C33729" w:rsidRDefault="00C33729">
      <w:pPr>
        <w:pStyle w:val="ConsPlusTitle"/>
        <w:jc w:val="center"/>
      </w:pPr>
      <w:r>
        <w:t>ИЛИ РЕКОНСТРУИРОВАННЫХ ОБЪЕКТА ИНДИВИДУАЛЬНОГО ЖИЛИЩНОГО</w:t>
      </w:r>
    </w:p>
    <w:p w:rsidR="00C33729" w:rsidRDefault="00C33729">
      <w:pPr>
        <w:pStyle w:val="ConsPlusTitle"/>
        <w:jc w:val="center"/>
      </w:pPr>
      <w:r>
        <w:t>СТРОИТЕЛЬСТВА ИЛИ САДОВОГО ДОМА ТРЕБОВАНИЯМ</w:t>
      </w:r>
    </w:p>
    <w:p w:rsidR="00C33729" w:rsidRDefault="00C33729">
      <w:pPr>
        <w:pStyle w:val="ConsPlusTitle"/>
        <w:jc w:val="center"/>
      </w:pPr>
      <w:r>
        <w:t>ЗАКОНОДАТЕЛЬСТВА О ГРАДОСТРОИТЕЛЬНОЙ ДЕЯТЕЛЬНОСТИ</w:t>
      </w:r>
    </w:p>
    <w:p w:rsidR="00C33729" w:rsidRDefault="00C33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729">
        <w:trPr>
          <w:jc w:val="center"/>
        </w:trPr>
        <w:tc>
          <w:tcPr>
            <w:tcW w:w="9294" w:type="dxa"/>
            <w:tcBorders>
              <w:top w:val="nil"/>
              <w:left w:val="single" w:sz="24" w:space="0" w:color="CED3F1"/>
              <w:bottom w:val="nil"/>
              <w:right w:val="single" w:sz="24" w:space="0" w:color="F4F3F8"/>
            </w:tcBorders>
            <w:shd w:val="clear" w:color="auto" w:fill="F4F3F8"/>
          </w:tcPr>
          <w:p w:rsidR="00C33729" w:rsidRDefault="00C33729">
            <w:pPr>
              <w:pStyle w:val="ConsPlusNormal"/>
              <w:jc w:val="center"/>
            </w:pPr>
            <w:r>
              <w:rPr>
                <w:color w:val="392C69"/>
              </w:rPr>
              <w:t>Список изменяющих документов</w:t>
            </w:r>
          </w:p>
          <w:p w:rsidR="00C33729" w:rsidRDefault="00C33729">
            <w:pPr>
              <w:pStyle w:val="ConsPlusNormal"/>
              <w:jc w:val="center"/>
            </w:pPr>
            <w:r>
              <w:rPr>
                <w:color w:val="392C69"/>
              </w:rPr>
              <w:t xml:space="preserve">(в ред. Распоряжений администрации г. Красноярска от 29.03.2019 </w:t>
            </w:r>
            <w:hyperlink r:id="rId17" w:history="1">
              <w:r>
                <w:rPr>
                  <w:color w:val="0000FF"/>
                </w:rPr>
                <w:t>N 101-р</w:t>
              </w:r>
            </w:hyperlink>
            <w:r>
              <w:rPr>
                <w:color w:val="392C69"/>
              </w:rPr>
              <w:t>,</w:t>
            </w:r>
          </w:p>
          <w:p w:rsidR="00C33729" w:rsidRDefault="00C33729">
            <w:pPr>
              <w:pStyle w:val="ConsPlusNormal"/>
              <w:jc w:val="center"/>
            </w:pPr>
            <w:r>
              <w:rPr>
                <w:color w:val="392C69"/>
              </w:rPr>
              <w:t xml:space="preserve">от 07.04.2020 </w:t>
            </w:r>
            <w:hyperlink r:id="rId18" w:history="1">
              <w:r>
                <w:rPr>
                  <w:color w:val="0000FF"/>
                </w:rPr>
                <w:t>N 122-р</w:t>
              </w:r>
            </w:hyperlink>
            <w:r>
              <w:rPr>
                <w:color w:val="392C69"/>
              </w:rPr>
              <w:t xml:space="preserve">, от 16.11.2020 </w:t>
            </w:r>
            <w:hyperlink r:id="rId19" w:history="1">
              <w:r>
                <w:rPr>
                  <w:color w:val="0000FF"/>
                </w:rPr>
                <w:t>N 368-р</w:t>
              </w:r>
            </w:hyperlink>
            <w:r>
              <w:rPr>
                <w:color w:val="392C69"/>
              </w:rPr>
              <w:t>)</w:t>
            </w:r>
          </w:p>
        </w:tc>
      </w:tr>
    </w:tbl>
    <w:p w:rsidR="00C33729" w:rsidRDefault="00C33729">
      <w:pPr>
        <w:pStyle w:val="ConsPlusNormal"/>
        <w:jc w:val="both"/>
      </w:pPr>
    </w:p>
    <w:p w:rsidR="00C33729" w:rsidRDefault="00C33729">
      <w:pPr>
        <w:pStyle w:val="ConsPlusTitle"/>
        <w:jc w:val="center"/>
        <w:outlineLvl w:val="1"/>
      </w:pPr>
      <w:r>
        <w:t>I. ОБЩИЕ ПОЛОЖЕНИЯ</w:t>
      </w:r>
    </w:p>
    <w:p w:rsidR="00C33729" w:rsidRDefault="00C33729">
      <w:pPr>
        <w:pStyle w:val="ConsPlusNormal"/>
        <w:jc w:val="both"/>
      </w:pPr>
    </w:p>
    <w:p w:rsidR="00C33729" w:rsidRDefault="00C33729">
      <w:pPr>
        <w:pStyle w:val="ConsPlusNormal"/>
        <w:ind w:firstLine="540"/>
        <w:jc w:val="both"/>
      </w:pPr>
      <w:r>
        <w:t>1. Настоящий Административный регламент (далее - Регламент) определяет порядок и стандарт предоставления департаментом градостроительства администрации города (далее - Департамент)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(далее также - объект) требованиям законодательства о градостроительной деятельности (далее - Услуга).</w:t>
      </w:r>
    </w:p>
    <w:p w:rsidR="00C33729" w:rsidRDefault="00C33729">
      <w:pPr>
        <w:pStyle w:val="ConsPlusNormal"/>
        <w:spacing w:before="220"/>
        <w:ind w:firstLine="540"/>
        <w:jc w:val="both"/>
      </w:pPr>
      <w:r>
        <w:t xml:space="preserve">2. Уведомителем при предоставлении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20" w:history="1">
        <w:r>
          <w:rPr>
            <w:color w:val="0000FF"/>
          </w:rPr>
          <w:t>статьей 13.3</w:t>
        </w:r>
      </w:hyperlink>
      <w:r>
        <w:t xml:space="preserve"> 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объекта индивидуального жилищного строительства или садового дома. Застройщик вправе передать свои функции, предусмотренные законодательством о градостроительной деятельности, техническому заказчику. От имени застройщика вправе обратиться его уполномоченный представитель.</w:t>
      </w:r>
    </w:p>
    <w:p w:rsidR="00C33729" w:rsidRDefault="00C33729">
      <w:pPr>
        <w:pStyle w:val="ConsPlusNormal"/>
        <w:jc w:val="both"/>
      </w:pPr>
      <w:r>
        <w:t xml:space="preserve">(п. 2 в ред. </w:t>
      </w:r>
      <w:hyperlink r:id="rId21" w:history="1">
        <w:r>
          <w:rPr>
            <w:color w:val="0000FF"/>
          </w:rPr>
          <w:t>Распоряжения</w:t>
        </w:r>
      </w:hyperlink>
      <w:r>
        <w:t xml:space="preserve"> администрации г. Красноярска от 16.11.2020 N 368-р)</w:t>
      </w:r>
    </w:p>
    <w:p w:rsidR="00C33729" w:rsidRDefault="00C33729">
      <w:pPr>
        <w:pStyle w:val="ConsPlusNormal"/>
        <w:spacing w:before="220"/>
        <w:ind w:firstLine="540"/>
        <w:jc w:val="both"/>
      </w:pPr>
      <w:r>
        <w:t>3. Сведения о местонахождении и графике работы Департамента, номерах телефонов для справок, адресах электронной почты, местах и графике приема застройщика, в том числе приема уведомлений об окончании строительства или реконструкции объекта (далее - уведомление об окончании строительства) и выдачи результата предоставления Услуги, форма уведомления об окончании строительства, перечень документов, прилагаемых к уведомлению об окончании строительства, размещаются на официальном сайте администрации города по адресу: www.admkrsk.ru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C33729" w:rsidRDefault="00C33729">
      <w:pPr>
        <w:pStyle w:val="ConsPlusNormal"/>
        <w:spacing w:before="220"/>
        <w:ind w:firstLine="540"/>
        <w:jc w:val="both"/>
      </w:pPr>
      <w:r>
        <w:t>Сведения о местоположении, графике работы краевого государственного бюджетного учреждения "Многофункциональный центр предоставления государственных и муниципальных услуг" (далее - МФЦ) размещены на сайте МФЦ в информационно-телекоммуникационной сети Интернет по адресу: www.24mfc.ru, раздел "Центры и офисы".</w:t>
      </w:r>
    </w:p>
    <w:p w:rsidR="00C33729" w:rsidRDefault="00C33729">
      <w:pPr>
        <w:pStyle w:val="ConsPlusNormal"/>
        <w:spacing w:before="220"/>
        <w:ind w:firstLine="540"/>
        <w:jc w:val="both"/>
      </w:pPr>
      <w:r>
        <w:t>4. Порядок получения застройщиком информации по вопросам предоставления Услуги, сведений о ходе предоставления Услуги.</w:t>
      </w:r>
    </w:p>
    <w:p w:rsidR="00C33729" w:rsidRDefault="00C33729">
      <w:pPr>
        <w:pStyle w:val="ConsPlusNormal"/>
        <w:spacing w:before="220"/>
        <w:ind w:firstLine="540"/>
        <w:jc w:val="both"/>
      </w:pPr>
      <w:r>
        <w:t>Для получения информации о процедуре предоставления Услуги, в том числе о ходе предоставления Услуги, застройщик может обратиться:</w:t>
      </w:r>
    </w:p>
    <w:p w:rsidR="00C33729" w:rsidRDefault="00C33729">
      <w:pPr>
        <w:pStyle w:val="ConsPlusNormal"/>
        <w:spacing w:before="220"/>
        <w:ind w:firstLine="540"/>
        <w:jc w:val="both"/>
      </w:pPr>
      <w:r>
        <w:t>устно на личном приеме или посредством телефонной связи к уполномоченному должностному лицу Департамента или к сотруднику МФЦ;</w:t>
      </w:r>
    </w:p>
    <w:p w:rsidR="00C33729" w:rsidRDefault="00C33729">
      <w:pPr>
        <w:pStyle w:val="ConsPlusNormal"/>
        <w:spacing w:before="220"/>
        <w:ind w:firstLine="540"/>
        <w:jc w:val="both"/>
      </w:pPr>
      <w:r>
        <w:t>в письменной форме в адрес Департамента или администрации города Красноярска;</w:t>
      </w:r>
    </w:p>
    <w:p w:rsidR="00C33729" w:rsidRDefault="00C33729">
      <w:pPr>
        <w:pStyle w:val="ConsPlusNormal"/>
        <w:spacing w:before="220"/>
        <w:ind w:firstLine="540"/>
        <w:jc w:val="both"/>
      </w:pPr>
      <w:r>
        <w:t>через электронный сервис на Сайте в разделе "Администрация/Муниципальные услуги/Контроль предоставления муниципальной услуги", указав регистрационный номер уведомления об окончании строительства.</w:t>
      </w:r>
    </w:p>
    <w:p w:rsidR="00C33729" w:rsidRDefault="00C33729">
      <w:pPr>
        <w:pStyle w:val="ConsPlusNormal"/>
        <w:spacing w:before="220"/>
        <w:ind w:firstLine="540"/>
        <w:jc w:val="both"/>
      </w:pPr>
      <w:r>
        <w:t>Информирование производится по вопросам предоставления Услуги, в том числе:</w:t>
      </w:r>
    </w:p>
    <w:p w:rsidR="00C33729" w:rsidRDefault="00C33729">
      <w:pPr>
        <w:pStyle w:val="ConsPlusNormal"/>
        <w:spacing w:before="220"/>
        <w:ind w:firstLine="540"/>
        <w:jc w:val="both"/>
      </w:pPr>
      <w:r>
        <w:t>о местонахождении и графике работы Департамента;</w:t>
      </w:r>
    </w:p>
    <w:p w:rsidR="00C33729" w:rsidRDefault="00C33729">
      <w:pPr>
        <w:pStyle w:val="ConsPlusNormal"/>
        <w:spacing w:before="220"/>
        <w:ind w:firstLine="540"/>
        <w:jc w:val="both"/>
      </w:pPr>
      <w:r>
        <w:t>о справочных телефонах Департамента;</w:t>
      </w:r>
    </w:p>
    <w:p w:rsidR="00C33729" w:rsidRDefault="00C33729">
      <w:pPr>
        <w:pStyle w:val="ConsPlusNormal"/>
        <w:spacing w:before="220"/>
        <w:ind w:firstLine="540"/>
        <w:jc w:val="both"/>
      </w:pPr>
      <w:r>
        <w:t>об адресе электронной почты Департамента, официальном сайте администрации города в сети Интернет;</w:t>
      </w:r>
    </w:p>
    <w:p w:rsidR="00C33729" w:rsidRDefault="00C33729">
      <w:pPr>
        <w:pStyle w:val="ConsPlusNormal"/>
        <w:spacing w:before="220"/>
        <w:ind w:firstLine="540"/>
        <w:jc w:val="both"/>
      </w:pPr>
      <w:r>
        <w:t>о порядке получения информации застройщиком по вопросам предоставления Услуги, в том числе о ходе предоставления Услуги;</w:t>
      </w:r>
    </w:p>
    <w:p w:rsidR="00C33729" w:rsidRDefault="00C33729">
      <w:pPr>
        <w:pStyle w:val="ConsPlusNormal"/>
        <w:spacing w:before="220"/>
        <w:ind w:firstLine="540"/>
        <w:jc w:val="both"/>
      </w:pPr>
      <w:r>
        <w:t>о порядке, форме и месте размещения информации;</w:t>
      </w:r>
    </w:p>
    <w:p w:rsidR="00C33729" w:rsidRDefault="00C33729">
      <w:pPr>
        <w:pStyle w:val="ConsPlusNormal"/>
        <w:spacing w:before="220"/>
        <w:ind w:firstLine="540"/>
        <w:jc w:val="both"/>
      </w:pPr>
      <w:r>
        <w:t>о перечне документов, необходимых для получения Услуги;</w:t>
      </w:r>
    </w:p>
    <w:p w:rsidR="00C33729" w:rsidRDefault="00C33729">
      <w:pPr>
        <w:pStyle w:val="ConsPlusNormal"/>
        <w:spacing w:before="220"/>
        <w:ind w:firstLine="540"/>
        <w:jc w:val="both"/>
      </w:pPr>
      <w:r>
        <w:t>о времени приема застройщика и выдачи документов;</w:t>
      </w:r>
    </w:p>
    <w:p w:rsidR="00C33729" w:rsidRDefault="00C33729">
      <w:pPr>
        <w:pStyle w:val="ConsPlusNormal"/>
        <w:spacing w:before="220"/>
        <w:ind w:firstLine="540"/>
        <w:jc w:val="both"/>
      </w:pPr>
      <w:r>
        <w:t>об основаниях для выдачи уведомления о несоответствии построенных или реконструированных объектов требованиям законодательства о градостроительной деятельности (далее - уведомление о несоответствии объекта);</w:t>
      </w:r>
    </w:p>
    <w:p w:rsidR="00C33729" w:rsidRDefault="00C33729">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Услуги.</w:t>
      </w:r>
    </w:p>
    <w:p w:rsidR="00C33729" w:rsidRDefault="00C33729">
      <w:pPr>
        <w:pStyle w:val="ConsPlusNormal"/>
        <w:spacing w:before="220"/>
        <w:ind w:firstLine="540"/>
        <w:jc w:val="both"/>
      </w:pPr>
      <w:r>
        <w:t>Продолжительность консультирования уполномоченным должностным лицом Департамента составляет не более 10 минут.</w:t>
      </w:r>
    </w:p>
    <w:p w:rsidR="00C33729" w:rsidRDefault="00C33729">
      <w:pPr>
        <w:pStyle w:val="ConsPlusNormal"/>
        <w:spacing w:before="220"/>
        <w:ind w:firstLine="540"/>
        <w:jc w:val="both"/>
      </w:pPr>
      <w:r>
        <w:t>Время ожидания консультации не должно превышать 30 минут.</w:t>
      </w:r>
    </w:p>
    <w:p w:rsidR="00C33729" w:rsidRDefault="00C33729">
      <w:pPr>
        <w:pStyle w:val="ConsPlusNormal"/>
        <w:spacing w:before="220"/>
        <w:ind w:firstLine="540"/>
        <w:jc w:val="both"/>
      </w:pPr>
      <w: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Департамента обязано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w:t>
      </w:r>
      <w:hyperlink r:id="rId22" w:history="1">
        <w:r>
          <w:rPr>
            <w:color w:val="0000FF"/>
          </w:rPr>
          <w:t>законом</w:t>
        </w:r>
      </w:hyperlink>
      <w:r>
        <w:t xml:space="preserve"> от 02.05.2006 N 59-ФЗ "О порядке рассмотрения обращений граждан Российской Федерации".</w:t>
      </w:r>
    </w:p>
    <w:p w:rsidR="00C33729" w:rsidRDefault="00C33729">
      <w:pPr>
        <w:pStyle w:val="ConsPlusNormal"/>
        <w:spacing w:before="220"/>
        <w:ind w:firstLine="540"/>
        <w:jc w:val="both"/>
      </w:pPr>
      <w:r>
        <w:t>В любое время с момента приема уведомления об окончании строительства и прилагаемых документов застройщик имеет право на получение информации о ходе предоставления Услуги.</w:t>
      </w:r>
    </w:p>
    <w:p w:rsidR="00C33729" w:rsidRDefault="00C33729">
      <w:pPr>
        <w:pStyle w:val="ConsPlusNormal"/>
        <w:jc w:val="both"/>
      </w:pPr>
    </w:p>
    <w:p w:rsidR="00C33729" w:rsidRDefault="00C33729">
      <w:pPr>
        <w:pStyle w:val="ConsPlusTitle"/>
        <w:jc w:val="center"/>
        <w:outlineLvl w:val="1"/>
      </w:pPr>
      <w:r>
        <w:t>II. СТАНДАРТ ПРЕДОСТАВЛЕНИЯ УСЛУГИ</w:t>
      </w:r>
    </w:p>
    <w:p w:rsidR="00C33729" w:rsidRDefault="00C33729">
      <w:pPr>
        <w:pStyle w:val="ConsPlusNormal"/>
        <w:jc w:val="both"/>
      </w:pPr>
    </w:p>
    <w:p w:rsidR="00C33729" w:rsidRDefault="00C33729">
      <w:pPr>
        <w:pStyle w:val="ConsPlusNormal"/>
        <w:ind w:firstLine="540"/>
        <w:jc w:val="both"/>
      </w:pPr>
      <w:r>
        <w:t>5. Наименование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(несоответствии) объекта).</w:t>
      </w:r>
    </w:p>
    <w:p w:rsidR="00C33729" w:rsidRDefault="00C33729">
      <w:pPr>
        <w:pStyle w:val="ConsPlusNormal"/>
        <w:spacing w:before="220"/>
        <w:ind w:firstLine="540"/>
        <w:jc w:val="both"/>
      </w:pPr>
      <w:r>
        <w:t>Номер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- 02/00/045.</w:t>
      </w:r>
    </w:p>
    <w:p w:rsidR="00C33729" w:rsidRDefault="00C33729">
      <w:pPr>
        <w:pStyle w:val="ConsPlusNormal"/>
        <w:spacing w:before="220"/>
        <w:ind w:firstLine="540"/>
        <w:jc w:val="both"/>
      </w:pPr>
      <w:r>
        <w:t>6. Наименование органа администрации города Красноярска, предоставляющего Услугу: департамент градостроительства администрации города Красноярска.</w:t>
      </w:r>
    </w:p>
    <w:p w:rsidR="00C33729" w:rsidRDefault="00C33729">
      <w:pPr>
        <w:pStyle w:val="ConsPlusNormal"/>
        <w:spacing w:before="220"/>
        <w:ind w:firstLine="540"/>
        <w:jc w:val="both"/>
      </w:pPr>
      <w:r>
        <w:t>7. Результатом предоставления Услуги является выдача застройщику:</w:t>
      </w:r>
    </w:p>
    <w:p w:rsidR="00C33729" w:rsidRDefault="00C33729">
      <w:pPr>
        <w:pStyle w:val="ConsPlusNormal"/>
        <w:spacing w:before="220"/>
        <w:ind w:firstLine="540"/>
        <w:jc w:val="both"/>
      </w:pPr>
      <w:r>
        <w:t>уведомления о соответствии построенных или реконструированных объектов требованиям законодательства о градостроительной деятельности (далее - уведомление о соответствии объекта);</w:t>
      </w:r>
    </w:p>
    <w:p w:rsidR="00C33729" w:rsidRDefault="00C33729">
      <w:pPr>
        <w:pStyle w:val="ConsPlusNormal"/>
        <w:spacing w:before="220"/>
        <w:ind w:firstLine="540"/>
        <w:jc w:val="both"/>
      </w:pPr>
      <w: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объекта).</w:t>
      </w:r>
    </w:p>
    <w:p w:rsidR="00C33729" w:rsidRDefault="00C33729">
      <w:pPr>
        <w:pStyle w:val="ConsPlusNormal"/>
        <w:jc w:val="both"/>
      </w:pPr>
      <w:r>
        <w:t xml:space="preserve">(в ред. </w:t>
      </w:r>
      <w:hyperlink r:id="rId23" w:history="1">
        <w:r>
          <w:rPr>
            <w:color w:val="0000FF"/>
          </w:rPr>
          <w:t>Распоряжения</w:t>
        </w:r>
      </w:hyperlink>
      <w:r>
        <w:t xml:space="preserve"> администрации г. Красноярска от 16.11.2020 N 368-р)</w:t>
      </w:r>
    </w:p>
    <w:p w:rsidR="00C33729" w:rsidRDefault="00C33729">
      <w:pPr>
        <w:pStyle w:val="ConsPlusNormal"/>
        <w:spacing w:before="220"/>
        <w:ind w:firstLine="540"/>
        <w:jc w:val="both"/>
      </w:pPr>
      <w:r>
        <w:t>8. Срок предоставления Услуги составляет пять рабочих дней со дня получения от застройщика уведомления об окончании строительства и прилагаемых документов.</w:t>
      </w:r>
    </w:p>
    <w:p w:rsidR="00C33729" w:rsidRDefault="00C33729">
      <w:pPr>
        <w:pStyle w:val="ConsPlusNormal"/>
        <w:jc w:val="both"/>
      </w:pPr>
      <w:r>
        <w:t xml:space="preserve">(в ред. </w:t>
      </w:r>
      <w:hyperlink r:id="rId24" w:history="1">
        <w:r>
          <w:rPr>
            <w:color w:val="0000FF"/>
          </w:rPr>
          <w:t>Распоряжения</w:t>
        </w:r>
      </w:hyperlink>
      <w:r>
        <w:t xml:space="preserve"> администрации г. Красноярска от 16.11.2020 N 368-р)</w:t>
      </w:r>
    </w:p>
    <w:p w:rsidR="00C33729" w:rsidRDefault="00C33729">
      <w:pPr>
        <w:pStyle w:val="ConsPlusNormal"/>
        <w:spacing w:before="220"/>
        <w:ind w:firstLine="540"/>
        <w:jc w:val="both"/>
      </w:pPr>
      <w:r>
        <w:t>9. Правовые основания для предоставления Услуги:</w:t>
      </w:r>
    </w:p>
    <w:p w:rsidR="00C33729" w:rsidRDefault="00C33729">
      <w:pPr>
        <w:pStyle w:val="ConsPlusNormal"/>
        <w:spacing w:before="220"/>
        <w:ind w:firstLine="540"/>
        <w:jc w:val="both"/>
      </w:pPr>
      <w:hyperlink r:id="rId25" w:history="1">
        <w:r>
          <w:rPr>
            <w:color w:val="0000FF"/>
          </w:rPr>
          <w:t>Конституция</w:t>
        </w:r>
      </w:hyperlink>
      <w:r>
        <w:t xml:space="preserve"> Российской Федерации;</w:t>
      </w:r>
    </w:p>
    <w:p w:rsidR="00C33729" w:rsidRDefault="00C33729">
      <w:pPr>
        <w:pStyle w:val="ConsPlusNormal"/>
        <w:spacing w:before="220"/>
        <w:ind w:firstLine="540"/>
        <w:jc w:val="both"/>
      </w:pPr>
      <w:r>
        <w:t xml:space="preserve">Градостроительный </w:t>
      </w:r>
      <w:hyperlink r:id="rId26" w:history="1">
        <w:r>
          <w:rPr>
            <w:color w:val="0000FF"/>
          </w:rPr>
          <w:t>кодекс</w:t>
        </w:r>
      </w:hyperlink>
      <w:r>
        <w:t xml:space="preserve"> Российской Федерации;</w:t>
      </w:r>
    </w:p>
    <w:p w:rsidR="00C33729" w:rsidRDefault="00C33729">
      <w:pPr>
        <w:pStyle w:val="ConsPlusNormal"/>
        <w:spacing w:before="220"/>
        <w:ind w:firstLine="540"/>
        <w:jc w:val="both"/>
      </w:pPr>
      <w:r>
        <w:t xml:space="preserve">Федеральный </w:t>
      </w:r>
      <w:hyperlink r:id="rId27" w:history="1">
        <w:r>
          <w:rPr>
            <w:color w:val="0000FF"/>
          </w:rPr>
          <w:t>закон</w:t>
        </w:r>
      </w:hyperlink>
      <w:r>
        <w:t xml:space="preserve"> от 24.11.1995 N 181-ФЗ "О социальной защите инвалидов в Российской Федерации";</w:t>
      </w:r>
    </w:p>
    <w:p w:rsidR="00C33729" w:rsidRDefault="00C33729">
      <w:pPr>
        <w:pStyle w:val="ConsPlusNormal"/>
        <w:spacing w:before="220"/>
        <w:ind w:firstLine="540"/>
        <w:jc w:val="both"/>
      </w:pPr>
      <w:r>
        <w:t xml:space="preserve">Федеральный </w:t>
      </w:r>
      <w:hyperlink r:id="rId28" w:history="1">
        <w:r>
          <w:rPr>
            <w:color w:val="0000FF"/>
          </w:rPr>
          <w:t>закон</w:t>
        </w:r>
      </w:hyperlink>
      <w:r>
        <w:t xml:space="preserve"> от 29.12.2004 N 191-ФЗ "О введении в действие Градостроительного кодекса Российской Федерации";</w:t>
      </w:r>
    </w:p>
    <w:p w:rsidR="00C33729" w:rsidRDefault="00C33729">
      <w:pPr>
        <w:pStyle w:val="ConsPlusNormal"/>
        <w:spacing w:before="220"/>
        <w:ind w:firstLine="540"/>
        <w:jc w:val="both"/>
      </w:pPr>
      <w:r>
        <w:t xml:space="preserve">Федеральный </w:t>
      </w:r>
      <w:hyperlink r:id="rId29" w:history="1">
        <w:r>
          <w:rPr>
            <w:color w:val="0000FF"/>
          </w:rPr>
          <w:t>закон</w:t>
        </w:r>
      </w:hyperlink>
      <w:r>
        <w:t xml:space="preserve"> от 02.05.2006 N 59-ФЗ "О порядке рассмотрения обращений граждан Российской Федерации";</w:t>
      </w:r>
    </w:p>
    <w:p w:rsidR="00C33729" w:rsidRDefault="00C33729">
      <w:pPr>
        <w:pStyle w:val="ConsPlusNormal"/>
        <w:spacing w:before="220"/>
        <w:ind w:firstLine="540"/>
        <w:jc w:val="both"/>
      </w:pPr>
      <w:r>
        <w:t xml:space="preserve">Федеральный </w:t>
      </w:r>
      <w:hyperlink r:id="rId30" w:history="1">
        <w:r>
          <w:rPr>
            <w:color w:val="0000FF"/>
          </w:rPr>
          <w:t>закон</w:t>
        </w:r>
      </w:hyperlink>
      <w:r>
        <w:t xml:space="preserve"> от 27.07.2010 N 210-ФЗ "Об организации предоставления государственных и муниципальных услуг" (далее - Закон);</w:t>
      </w:r>
    </w:p>
    <w:p w:rsidR="00C33729" w:rsidRDefault="00C33729">
      <w:pPr>
        <w:pStyle w:val="ConsPlusNormal"/>
        <w:spacing w:before="220"/>
        <w:ind w:firstLine="540"/>
        <w:jc w:val="both"/>
      </w:pPr>
      <w:r>
        <w:t xml:space="preserve">Федеральный </w:t>
      </w:r>
      <w:hyperlink r:id="rId31" w:history="1">
        <w:r>
          <w:rPr>
            <w:color w:val="0000FF"/>
          </w:rPr>
          <w:t>закон</w:t>
        </w:r>
      </w:hyperlink>
      <w:r>
        <w:t xml:space="preserve"> от 06.04.2011 N 63-ФЗ "Об электронной подписи";</w:t>
      </w:r>
    </w:p>
    <w:p w:rsidR="00C33729" w:rsidRDefault="00C33729">
      <w:pPr>
        <w:pStyle w:val="ConsPlusNormal"/>
        <w:spacing w:before="220"/>
        <w:ind w:firstLine="540"/>
        <w:jc w:val="both"/>
      </w:pPr>
      <w:hyperlink r:id="rId32" w:history="1">
        <w:r>
          <w:rPr>
            <w:color w:val="0000FF"/>
          </w:rPr>
          <w:t>Приказ</w:t>
        </w:r>
      </w:hyperlink>
      <w:r>
        <w:t xml:space="preserve">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33729" w:rsidRDefault="00C33729">
      <w:pPr>
        <w:pStyle w:val="ConsPlusNormal"/>
        <w:spacing w:before="220"/>
        <w:ind w:firstLine="540"/>
        <w:jc w:val="both"/>
      </w:pPr>
      <w:hyperlink r:id="rId33" w:history="1">
        <w:r>
          <w:rPr>
            <w:color w:val="0000FF"/>
          </w:rPr>
          <w:t>Устав</w:t>
        </w:r>
      </w:hyperlink>
      <w:r>
        <w:t xml:space="preserve"> города Красноярска;</w:t>
      </w:r>
    </w:p>
    <w:p w:rsidR="00C33729" w:rsidRDefault="00C33729">
      <w:pPr>
        <w:pStyle w:val="ConsPlusNormal"/>
        <w:spacing w:before="220"/>
        <w:ind w:firstLine="540"/>
        <w:jc w:val="both"/>
      </w:pPr>
      <w:hyperlink r:id="rId34" w:history="1">
        <w:r>
          <w:rPr>
            <w:color w:val="0000FF"/>
          </w:rPr>
          <w:t>Распоряжение</w:t>
        </w:r>
      </w:hyperlink>
      <w:r>
        <w:t xml:space="preserve"> администрации города от 17.08.2010 N 114-р "Об утверждении Положения о департаменте градостроительства администрации города";</w:t>
      </w:r>
    </w:p>
    <w:p w:rsidR="00C33729" w:rsidRDefault="00C33729">
      <w:pPr>
        <w:pStyle w:val="ConsPlusNormal"/>
        <w:spacing w:before="220"/>
        <w:ind w:firstLine="540"/>
        <w:jc w:val="both"/>
      </w:pPr>
      <w:hyperlink r:id="rId35" w:history="1">
        <w:r>
          <w:rPr>
            <w:color w:val="0000FF"/>
          </w:rPr>
          <w:t>Распоряжение</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C33729" w:rsidRDefault="00C33729">
      <w:pPr>
        <w:pStyle w:val="ConsPlusNormal"/>
        <w:spacing w:before="220"/>
        <w:ind w:firstLine="540"/>
        <w:jc w:val="both"/>
      </w:pPr>
      <w:r>
        <w:t>соглашение о взаимодействии между КГБУ "Многофункциональный центр предоставления государственных и муниципальных услуг" и администрацией города Красноярска от 18.07.2019 N 446/му.</w:t>
      </w:r>
    </w:p>
    <w:p w:rsidR="00C33729" w:rsidRDefault="00C33729">
      <w:pPr>
        <w:pStyle w:val="ConsPlusNormal"/>
        <w:jc w:val="both"/>
      </w:pPr>
      <w:r>
        <w:t xml:space="preserve">(абзац введен </w:t>
      </w:r>
      <w:hyperlink r:id="rId36" w:history="1">
        <w:r>
          <w:rPr>
            <w:color w:val="0000FF"/>
          </w:rPr>
          <w:t>Распоряжением</w:t>
        </w:r>
      </w:hyperlink>
      <w:r>
        <w:t xml:space="preserve"> администрации г. Красноярска от 07.04.2020 N 122-р)</w:t>
      </w:r>
    </w:p>
    <w:p w:rsidR="00C33729" w:rsidRDefault="00C33729">
      <w:pPr>
        <w:pStyle w:val="ConsPlusNormal"/>
        <w:spacing w:before="220"/>
        <w:ind w:firstLine="540"/>
        <w:jc w:val="both"/>
      </w:pPr>
      <w:bookmarkStart w:id="1" w:name="P94"/>
      <w:bookmarkEnd w:id="1"/>
      <w:r>
        <w:t xml:space="preserve">10. Исчерпывающий перечень сведений, содержащихся в уведомлении об окончании строительства, и документов, необходимых в соответствии с Градостроительным </w:t>
      </w:r>
      <w:hyperlink r:id="rId37" w:history="1">
        <w:r>
          <w:rPr>
            <w:color w:val="0000FF"/>
          </w:rPr>
          <w:t>кодексом</w:t>
        </w:r>
      </w:hyperlink>
      <w:r>
        <w:t xml:space="preserve"> Российской Федерации для рассмотрения уведомления об окончании строительства:</w:t>
      </w:r>
    </w:p>
    <w:p w:rsidR="00C33729" w:rsidRDefault="00C33729">
      <w:pPr>
        <w:pStyle w:val="ConsPlusNormal"/>
        <w:spacing w:before="220"/>
        <w:ind w:firstLine="540"/>
        <w:jc w:val="both"/>
      </w:pPr>
      <w:bookmarkStart w:id="2" w:name="P95"/>
      <w:bookmarkEnd w:id="2"/>
      <w:r>
        <w:t>1) исчерпывающий перечень сведений, содержащихся в уведомлении об окончании строительства:</w:t>
      </w:r>
    </w:p>
    <w:p w:rsidR="00C33729" w:rsidRDefault="00C33729">
      <w:pPr>
        <w:pStyle w:val="ConsPlusNormal"/>
        <w:spacing w:before="220"/>
        <w:ind w:firstLine="540"/>
        <w:jc w:val="both"/>
      </w:pPr>
      <w:r>
        <w:t>фамилия, имя, отчество (при наличии), место жительства застройщика, реквизиты документа, удостоверяющего личность (для физического лица);</w:t>
      </w:r>
    </w:p>
    <w:p w:rsidR="00C33729" w:rsidRDefault="00C33729">
      <w:pPr>
        <w:pStyle w:val="ConsPlusNormal"/>
        <w:spacing w:before="220"/>
        <w:ind w:firstLine="540"/>
        <w:jc w:val="both"/>
      </w:pPr>
      <w:r>
        <w:t>наименование и местонахождение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застройщиком является иностранное юридическое лицо;</w:t>
      </w:r>
    </w:p>
    <w:p w:rsidR="00C33729" w:rsidRDefault="00C33729">
      <w:pPr>
        <w:pStyle w:val="ConsPlusNormal"/>
        <w:spacing w:before="220"/>
        <w:ind w:firstLine="540"/>
        <w:jc w:val="both"/>
      </w:pPr>
      <w:r>
        <w:t>кадастровый номер земельного участка (при его наличии), адрес или описание местоположения земельного участка;</w:t>
      </w:r>
    </w:p>
    <w:p w:rsidR="00C33729" w:rsidRDefault="00C33729">
      <w:pPr>
        <w:pStyle w:val="ConsPlusNormal"/>
        <w:spacing w:before="220"/>
        <w:ind w:firstLine="540"/>
        <w:jc w:val="both"/>
      </w:pPr>
      <w:r>
        <w:t>сведения о праве застройщика на земельный участок, а также сведения о наличии прав иных лиц на земельный участок (при наличии таких лиц);</w:t>
      </w:r>
    </w:p>
    <w:p w:rsidR="00C33729" w:rsidRDefault="00C33729">
      <w:pPr>
        <w:pStyle w:val="ConsPlusNormal"/>
        <w:spacing w:before="220"/>
        <w:ind w:firstLine="540"/>
        <w:jc w:val="both"/>
      </w:pPr>
      <w: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33729" w:rsidRDefault="00C33729">
      <w:pPr>
        <w:pStyle w:val="ConsPlusNormal"/>
        <w:spacing w:before="220"/>
        <w:ind w:firstLine="540"/>
        <w:jc w:val="both"/>
      </w:pPr>
      <w:r>
        <w:t>сведения о том, что объект не предназначен для раздела на самостоятельные объекты недвижимости;</w:t>
      </w:r>
    </w:p>
    <w:p w:rsidR="00C33729" w:rsidRDefault="00C33729">
      <w:pPr>
        <w:pStyle w:val="ConsPlusNormal"/>
        <w:spacing w:before="220"/>
        <w:ind w:firstLine="540"/>
        <w:jc w:val="both"/>
      </w:pPr>
      <w:r>
        <w:t>почтовый адрес и (или) адрес электронной почты для связи с застройщиком;</w:t>
      </w:r>
    </w:p>
    <w:p w:rsidR="00C33729" w:rsidRDefault="00C33729">
      <w:pPr>
        <w:pStyle w:val="ConsPlusNormal"/>
        <w:spacing w:before="220"/>
        <w:ind w:firstLine="540"/>
        <w:jc w:val="both"/>
      </w:pPr>
      <w:r>
        <w:t>сведения о параметрах построенных или реконструированных объектов;</w:t>
      </w:r>
    </w:p>
    <w:p w:rsidR="00C33729" w:rsidRDefault="00C33729">
      <w:pPr>
        <w:pStyle w:val="ConsPlusNormal"/>
        <w:spacing w:before="220"/>
        <w:ind w:firstLine="540"/>
        <w:jc w:val="both"/>
      </w:pPr>
      <w:r>
        <w:t>об оплате государственной пошлины за осуществление государственной регистрации прав;</w:t>
      </w:r>
    </w:p>
    <w:p w:rsidR="00C33729" w:rsidRDefault="00C33729">
      <w:pPr>
        <w:pStyle w:val="ConsPlusNormal"/>
        <w:spacing w:before="220"/>
        <w:ind w:firstLine="540"/>
        <w:jc w:val="both"/>
      </w:pPr>
      <w:r>
        <w:t>сведения о способе направления застройщику результата предоставления Услуги;</w:t>
      </w:r>
    </w:p>
    <w:p w:rsidR="00C33729" w:rsidRDefault="00C33729">
      <w:pPr>
        <w:pStyle w:val="ConsPlusNormal"/>
        <w:jc w:val="both"/>
      </w:pPr>
      <w:r>
        <w:t xml:space="preserve">(в ред. </w:t>
      </w:r>
      <w:hyperlink r:id="rId38" w:history="1">
        <w:r>
          <w:rPr>
            <w:color w:val="0000FF"/>
          </w:rPr>
          <w:t>Распоряжения</w:t>
        </w:r>
      </w:hyperlink>
      <w:r>
        <w:t xml:space="preserve"> администрации г. Красноярска от 16.11.2020 N 368-р)</w:t>
      </w:r>
    </w:p>
    <w:p w:rsidR="00C33729" w:rsidRDefault="00C33729">
      <w:pPr>
        <w:pStyle w:val="ConsPlusNormal"/>
        <w:spacing w:before="220"/>
        <w:ind w:firstLine="540"/>
        <w:jc w:val="both"/>
      </w:pPr>
      <w:r>
        <w:t>2) исчерпывающий перечень необходимых документов:</w:t>
      </w:r>
    </w:p>
    <w:p w:rsidR="00C33729" w:rsidRDefault="00C33729">
      <w:pPr>
        <w:pStyle w:val="ConsPlusNormal"/>
        <w:spacing w:before="220"/>
        <w:ind w:firstLine="540"/>
        <w:jc w:val="both"/>
      </w:pPr>
      <w:hyperlink r:id="rId39" w:history="1">
        <w:r>
          <w:rPr>
            <w:color w:val="0000FF"/>
          </w:rPr>
          <w:t>уведомление</w:t>
        </w:r>
      </w:hyperlink>
      <w:r>
        <w:t xml:space="preserve"> об окончании строительства, составленное по форме, утвержденной 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33729" w:rsidRDefault="00C33729">
      <w:pPr>
        <w:pStyle w:val="ConsPlusNormal"/>
        <w:spacing w:before="220"/>
        <w:ind w:firstLine="540"/>
        <w:jc w:val="both"/>
      </w:pPr>
      <w:bookmarkStart w:id="3" w:name="P109"/>
      <w:bookmarkEnd w:id="3"/>
      <w:r>
        <w:t>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C33729" w:rsidRDefault="00C33729">
      <w:pPr>
        <w:pStyle w:val="ConsPlusNormal"/>
        <w:spacing w:before="220"/>
        <w:ind w:firstLine="54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33729" w:rsidRDefault="00C33729">
      <w:pPr>
        <w:pStyle w:val="ConsPlusNormal"/>
        <w:spacing w:before="220"/>
        <w:ind w:firstLine="540"/>
        <w:jc w:val="both"/>
      </w:pPr>
      <w:r>
        <w:t>технический план объекта;</w:t>
      </w:r>
    </w:p>
    <w:p w:rsidR="00C33729" w:rsidRDefault="00C33729">
      <w:pPr>
        <w:pStyle w:val="ConsPlusNormal"/>
        <w:spacing w:before="220"/>
        <w:ind w:firstLine="540"/>
        <w:jc w:val="both"/>
      </w:pPr>
      <w:bookmarkStart w:id="4" w:name="P112"/>
      <w:bookmarkEnd w:id="4"/>
      <w: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в случае, если земельный участок, на котором построен или реконструирован объект, принадлежит двум и более гражданам на праве общей долевой собственности или на праве аренды со множественностью лиц на стороне арендатора.</w:t>
      </w:r>
    </w:p>
    <w:p w:rsidR="00C33729" w:rsidRDefault="00C33729">
      <w:pPr>
        <w:pStyle w:val="ConsPlusNormal"/>
        <w:spacing w:before="220"/>
        <w:ind w:firstLine="540"/>
        <w:jc w:val="both"/>
      </w:pPr>
      <w:r>
        <w:t xml:space="preserve">11. Уведомление об окончании строительства, а также документы, предусмотренные </w:t>
      </w:r>
      <w:hyperlink w:anchor="P94" w:history="1">
        <w:r>
          <w:rPr>
            <w:color w:val="0000FF"/>
          </w:rPr>
          <w:t>пунктом 10</w:t>
        </w:r>
      </w:hyperlink>
      <w:r>
        <w:t xml:space="preserve"> настоящего Регламента, могут быть представлены застройщиком:</w:t>
      </w:r>
    </w:p>
    <w:p w:rsidR="00C33729" w:rsidRDefault="00C33729">
      <w:pPr>
        <w:pStyle w:val="ConsPlusNormal"/>
        <w:spacing w:before="220"/>
        <w:ind w:firstLine="540"/>
        <w:jc w:val="both"/>
      </w:pPr>
      <w: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по адресу и в часы приема, указанные на Сайте;</w:t>
      </w:r>
    </w:p>
    <w:p w:rsidR="00C33729" w:rsidRDefault="00C33729">
      <w:pPr>
        <w:pStyle w:val="ConsPlusNormal"/>
        <w:spacing w:before="220"/>
        <w:ind w:firstLine="540"/>
        <w:jc w:val="both"/>
      </w:pPr>
      <w:r>
        <w:t>посредством почтового отправления в Департамент;</w:t>
      </w:r>
    </w:p>
    <w:p w:rsidR="00C33729" w:rsidRDefault="00C33729">
      <w:pPr>
        <w:pStyle w:val="ConsPlusNormal"/>
        <w:spacing w:before="220"/>
        <w:ind w:firstLine="540"/>
        <w:jc w:val="both"/>
      </w:pPr>
      <w: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в МФЦ;</w:t>
      </w:r>
    </w:p>
    <w:p w:rsidR="00C33729" w:rsidRDefault="00C33729">
      <w:pPr>
        <w:pStyle w:val="ConsPlusNormal"/>
        <w:spacing w:before="220"/>
        <w:ind w:firstLine="540"/>
        <w:jc w:val="both"/>
      </w:pPr>
      <w:r>
        <w:t>в электронном виде через региональный портал государственных и муниципальных услуг Красноярского края: www.gosuslugi.krskstate.ru (далее - Портал), либо через Сайт.</w:t>
      </w:r>
    </w:p>
    <w:p w:rsidR="00C33729" w:rsidRDefault="00C33729">
      <w:pPr>
        <w:pStyle w:val="ConsPlusNormal"/>
        <w:jc w:val="both"/>
      </w:pPr>
      <w:r>
        <w:t xml:space="preserve">(в ред. </w:t>
      </w:r>
      <w:hyperlink r:id="rId40" w:history="1">
        <w:r>
          <w:rPr>
            <w:color w:val="0000FF"/>
          </w:rPr>
          <w:t>Распоряжения</w:t>
        </w:r>
      </w:hyperlink>
      <w:r>
        <w:t xml:space="preserve"> администрации г. Красноярска от 07.04.2020 N 122-р)</w:t>
      </w:r>
    </w:p>
    <w:p w:rsidR="00C33729" w:rsidRDefault="00C33729">
      <w:pPr>
        <w:pStyle w:val="ConsPlusNormal"/>
        <w:spacing w:before="220"/>
        <w:ind w:firstLine="540"/>
        <w:jc w:val="both"/>
      </w:pPr>
      <w:r>
        <w:t>12. Основанием для отказа в приеме уведомления об окончании строительства и прилагаемых документов является выявление неподлинной усиленной квалифицированной электронной подписи в электронных документах.</w:t>
      </w:r>
    </w:p>
    <w:p w:rsidR="00C33729" w:rsidRDefault="00C33729">
      <w:pPr>
        <w:pStyle w:val="ConsPlusNormal"/>
        <w:jc w:val="both"/>
      </w:pPr>
      <w:r>
        <w:t xml:space="preserve">(п. 12 в ред. </w:t>
      </w:r>
      <w:hyperlink r:id="rId41" w:history="1">
        <w:r>
          <w:rPr>
            <w:color w:val="0000FF"/>
          </w:rPr>
          <w:t>Распоряжения</w:t>
        </w:r>
      </w:hyperlink>
      <w:r>
        <w:t xml:space="preserve"> администрации г. Красноярска от 16.11.2020 N 368-р)</w:t>
      </w:r>
    </w:p>
    <w:p w:rsidR="00C33729" w:rsidRDefault="00C33729">
      <w:pPr>
        <w:pStyle w:val="ConsPlusNormal"/>
        <w:spacing w:before="220"/>
        <w:ind w:firstLine="540"/>
        <w:jc w:val="both"/>
      </w:pPr>
      <w:bookmarkStart w:id="5" w:name="P121"/>
      <w:bookmarkEnd w:id="5"/>
      <w:r>
        <w:t xml:space="preserve">13. Основанием для возврата уведомления об окончании строительства является отсутствие в уведомлении об окончании строительства сведений или документов, предусмотренных </w:t>
      </w:r>
      <w:hyperlink w:anchor="P95" w:history="1">
        <w:r>
          <w:rPr>
            <w:color w:val="0000FF"/>
          </w:rPr>
          <w:t>подпунктом 1</w:t>
        </w:r>
      </w:hyperlink>
      <w:r>
        <w:t xml:space="preserve"> или </w:t>
      </w:r>
      <w:hyperlink w:anchor="P109" w:history="1">
        <w:r>
          <w:rPr>
            <w:color w:val="0000FF"/>
          </w:rPr>
          <w:t>абзацами третьим</w:t>
        </w:r>
      </w:hyperlink>
      <w:r>
        <w:t xml:space="preserve"> - </w:t>
      </w:r>
      <w:hyperlink w:anchor="P112" w:history="1">
        <w:r>
          <w:rPr>
            <w:color w:val="0000FF"/>
          </w:rPr>
          <w:t>шестым подпункта 2 пункта 10</w:t>
        </w:r>
      </w:hyperlink>
      <w:r>
        <w:t xml:space="preserve"> настоящего Регламента, а также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(далее - уведомление о планируемом строительстве), в соответствии с которым осуществлялись строительство или реконструкция объекта, либо уведомление о планируемом строительстве таких объектов ранее не направлялось (в том числе было возвращено застройщику в соответствии с </w:t>
      </w:r>
      <w:hyperlink r:id="rId42" w:history="1">
        <w:r>
          <w:rPr>
            <w:color w:val="0000FF"/>
          </w:rPr>
          <w:t>частью 6 статьи 51.1</w:t>
        </w:r>
      </w:hyperlink>
      <w:r>
        <w:t xml:space="preserve"> Градостроительного кодекса Российской Федерации).</w:t>
      </w:r>
    </w:p>
    <w:p w:rsidR="00C33729" w:rsidRDefault="00C33729">
      <w:pPr>
        <w:pStyle w:val="ConsPlusNormal"/>
        <w:spacing w:before="220"/>
        <w:ind w:firstLine="540"/>
        <w:jc w:val="both"/>
      </w:pPr>
      <w:r>
        <w:t>14. Основания для приостановления предоставления Услуги, отказа в предоставлении Услуги, выдачи уведомления о несоответствии объекта:</w:t>
      </w:r>
    </w:p>
    <w:p w:rsidR="00C33729" w:rsidRDefault="00C33729">
      <w:pPr>
        <w:pStyle w:val="ConsPlusNormal"/>
        <w:spacing w:before="220"/>
        <w:ind w:firstLine="540"/>
        <w:jc w:val="both"/>
      </w:pPr>
      <w:r>
        <w:t>1) основания для приостановления предоставления Услуги или отказа в предоставлении Услуги отсутствуют;</w:t>
      </w:r>
    </w:p>
    <w:p w:rsidR="00C33729" w:rsidRDefault="00C33729">
      <w:pPr>
        <w:pStyle w:val="ConsPlusNormal"/>
        <w:spacing w:before="220"/>
        <w:ind w:firstLine="540"/>
        <w:jc w:val="both"/>
      </w:pPr>
      <w:r>
        <w:t>2) исчерпывающий перечень оснований для выдачи уведомления о несоответствии объекта:</w:t>
      </w:r>
    </w:p>
    <w:p w:rsidR="00C33729" w:rsidRDefault="00C33729">
      <w:pPr>
        <w:pStyle w:val="ConsPlusNormal"/>
        <w:spacing w:before="220"/>
        <w:ind w:firstLine="540"/>
        <w:jc w:val="both"/>
      </w:pPr>
      <w:bookmarkStart w:id="6" w:name="P125"/>
      <w:bookmarkEnd w:id="6"/>
      <w:r>
        <w:t xml:space="preserve">указанные в уведомлении об окончании строительства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237" w:history="1">
        <w:r>
          <w:rPr>
            <w:color w:val="0000FF"/>
          </w:rPr>
          <w:t>абзаце втором подпункта 7 пункта 25</w:t>
        </w:r>
      </w:hyperlink>
      <w:r>
        <w:t xml:space="preserve">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города Красноярска,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43" w:history="1">
        <w:r>
          <w:rPr>
            <w:color w:val="0000FF"/>
          </w:rPr>
          <w:t>кодексом</w:t>
        </w:r>
      </w:hyperlink>
      <w:r>
        <w:t xml:space="preserve"> Российской Федерации, другими федеральными законами;</w:t>
      </w:r>
    </w:p>
    <w:p w:rsidR="00C33729" w:rsidRDefault="00C33729">
      <w:pPr>
        <w:pStyle w:val="ConsPlusNormal"/>
        <w:jc w:val="both"/>
      </w:pPr>
      <w:r>
        <w:t xml:space="preserve">(в ред. </w:t>
      </w:r>
      <w:hyperlink r:id="rId44" w:history="1">
        <w:r>
          <w:rPr>
            <w:color w:val="0000FF"/>
          </w:rPr>
          <w:t>Распоряжения</w:t>
        </w:r>
      </w:hyperlink>
      <w:r>
        <w:t xml:space="preserve"> администрации г. Красноярска от 16.11.2020 N 368-р)</w:t>
      </w:r>
    </w:p>
    <w:p w:rsidR="00C33729" w:rsidRDefault="00C33729">
      <w:pPr>
        <w:pStyle w:val="ConsPlusNormal"/>
        <w:spacing w:before="220"/>
        <w:ind w:firstLine="540"/>
        <w:jc w:val="both"/>
      </w:pPr>
      <w:bookmarkStart w:id="7" w:name="P127"/>
      <w:bookmarkEnd w:id="7"/>
      <w:r>
        <w:t xml:space="preserve">внешний облик объекта не соответствует описанию внешнего облика такого объекта,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установленным параметрам и (или) недопустимости размещения объекта на земельном участке (далее - уведомление о несоответствии планируемого объекта) по основанию, указанному в </w:t>
      </w:r>
      <w:hyperlink r:id="rId45" w:history="1">
        <w:r>
          <w:rPr>
            <w:color w:val="0000FF"/>
          </w:rPr>
          <w:t>пункте 4 части 10 статьи 51.1</w:t>
        </w:r>
      </w:hyperlink>
      <w:r>
        <w:t xml:space="preserve"> Градостроительного кодекса Российской Федерации, в случае строительства или реконструкции объекта в границах исторического поселения федерального или регионального значения;</w:t>
      </w:r>
    </w:p>
    <w:p w:rsidR="00C33729" w:rsidRDefault="00C33729">
      <w:pPr>
        <w:pStyle w:val="ConsPlusNormal"/>
        <w:jc w:val="both"/>
      </w:pPr>
      <w:r>
        <w:t xml:space="preserve">(в ред. </w:t>
      </w:r>
      <w:hyperlink r:id="rId46" w:history="1">
        <w:r>
          <w:rPr>
            <w:color w:val="0000FF"/>
          </w:rPr>
          <w:t>Распоряжения</w:t>
        </w:r>
      </w:hyperlink>
      <w:r>
        <w:t xml:space="preserve"> администрации г. Красноярска от 29.03.2019 N 101-р)</w:t>
      </w:r>
    </w:p>
    <w:p w:rsidR="00C33729" w:rsidRDefault="00C33729">
      <w:pPr>
        <w:pStyle w:val="ConsPlusNormal"/>
        <w:spacing w:before="220"/>
        <w:ind w:firstLine="540"/>
        <w:jc w:val="both"/>
      </w:pPr>
      <w:bookmarkStart w:id="8" w:name="P129"/>
      <w:bookmarkEnd w:id="8"/>
      <w: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указанному в уведомлении о планируемом строительстве;</w:t>
      </w:r>
    </w:p>
    <w:p w:rsidR="00C33729" w:rsidRDefault="00C33729">
      <w:pPr>
        <w:pStyle w:val="ConsPlusNormal"/>
        <w:spacing w:before="220"/>
        <w:ind w:firstLine="540"/>
        <w:jc w:val="both"/>
      </w:pPr>
      <w:bookmarkStart w:id="9" w:name="P130"/>
      <w:bookmarkEnd w:id="9"/>
      <w:r>
        <w:t>размещение объекта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33729" w:rsidRDefault="00C33729">
      <w:pPr>
        <w:pStyle w:val="ConsPlusNormal"/>
        <w:spacing w:before="220"/>
        <w:ind w:firstLine="540"/>
        <w:jc w:val="both"/>
      </w:pPr>
      <w:r>
        <w:t>15. Предоставление Услуги осуществляется без взимания платы.</w:t>
      </w:r>
    </w:p>
    <w:p w:rsidR="00C33729" w:rsidRDefault="00C33729">
      <w:pPr>
        <w:pStyle w:val="ConsPlusNormal"/>
        <w:spacing w:before="220"/>
        <w:ind w:firstLine="540"/>
        <w:jc w:val="both"/>
      </w:pPr>
      <w:r>
        <w:t>16. Максимальный срок ожидания в очереди при подаче уведомления или при получении результата предоставления Услуги составляет 15 минут.</w:t>
      </w:r>
    </w:p>
    <w:p w:rsidR="00C33729" w:rsidRDefault="00C33729">
      <w:pPr>
        <w:pStyle w:val="ConsPlusNormal"/>
        <w:spacing w:before="220"/>
        <w:ind w:firstLine="540"/>
        <w:jc w:val="both"/>
      </w:pPr>
      <w:r>
        <w:t>17. Срок регистрации запроса застройщика о предоставлении Услуги не должен превышать 30 минут.</w:t>
      </w:r>
    </w:p>
    <w:p w:rsidR="00C33729" w:rsidRDefault="00C33729">
      <w:pPr>
        <w:pStyle w:val="ConsPlusNormal"/>
        <w:spacing w:before="220"/>
        <w:ind w:firstLine="540"/>
        <w:jc w:val="both"/>
      </w:pPr>
      <w:r>
        <w:t>18. Помещения, в которых предоставляется Услуга, места ожидания, место для заполнения запроса о предоставлении Услуги оборудуются информационными стендами с образцами заполнения запроса и перечнем документов, необходимых для предоставления Услуги, а также должны иметь средства пожаротушения.</w:t>
      </w:r>
    </w:p>
    <w:p w:rsidR="00C33729" w:rsidRDefault="00C33729">
      <w:pPr>
        <w:pStyle w:val="ConsPlusNormal"/>
        <w:spacing w:before="220"/>
        <w:ind w:firstLine="540"/>
        <w:jc w:val="both"/>
      </w:pPr>
      <w: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C33729" w:rsidRDefault="00C33729">
      <w:pPr>
        <w:pStyle w:val="ConsPlusNormal"/>
        <w:spacing w:before="220"/>
        <w:ind w:firstLine="540"/>
        <w:jc w:val="both"/>
      </w:pPr>
      <w:r>
        <w:t>В указанных помещениях размещаются стенды с информацией о порядке выдачи уведомления о соответствии объекта и образцами документов, представляемых для получения указанного уведомления.</w:t>
      </w:r>
    </w:p>
    <w:p w:rsidR="00C33729" w:rsidRDefault="00C33729">
      <w:pPr>
        <w:pStyle w:val="ConsPlusNormal"/>
        <w:spacing w:before="220"/>
        <w:ind w:firstLine="540"/>
        <w:jc w:val="both"/>
      </w:pPr>
      <w: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C33729" w:rsidRDefault="00C33729">
      <w:pPr>
        <w:pStyle w:val="ConsPlusNormal"/>
        <w:spacing w:before="220"/>
        <w:ind w:firstLine="540"/>
        <w:jc w:val="both"/>
      </w:pPr>
      <w:r>
        <w:t>В местах предоставления Услуги предусматривается оборудование доступных мест общественного пользования и хранения верхней одежды.</w:t>
      </w:r>
    </w:p>
    <w:p w:rsidR="00C33729" w:rsidRDefault="00C33729">
      <w:pPr>
        <w:pStyle w:val="ConsPlusNormal"/>
        <w:spacing w:before="220"/>
        <w:ind w:firstLine="540"/>
        <w:jc w:val="both"/>
      </w:pPr>
      <w:r>
        <w:t>Рабочее место должностного лица, предоставляющего Услугу, оборудуется телефоном, копировальным аппаратом, компьютером и другой оргтехникой.</w:t>
      </w:r>
    </w:p>
    <w:p w:rsidR="00C33729" w:rsidRDefault="00C33729">
      <w:pPr>
        <w:pStyle w:val="ConsPlusNormal"/>
        <w:spacing w:before="220"/>
        <w:ind w:firstLine="540"/>
        <w:jc w:val="both"/>
      </w:pPr>
      <w:r>
        <w:t>Доступ в здание, в котором размещается орган, предоставляющий Услугу, оборудован пандусом, обеспечивающим возможность передвижения маломобильных групп населения, и кнопкой вызова специалиста отдела по приему и выдаче документов по вопросам градостроительства (далее также - Уполномоченный специалист).</w:t>
      </w:r>
    </w:p>
    <w:p w:rsidR="00C33729" w:rsidRDefault="00C33729">
      <w:pPr>
        <w:pStyle w:val="ConsPlusNormal"/>
        <w:spacing w:before="220"/>
        <w:ind w:firstLine="540"/>
        <w:jc w:val="both"/>
      </w:pPr>
      <w:r>
        <w:t>Уполномоченные специалисты, на которых решением руководителя Департамента возложена обязанность, оказывают инвалидам помощь в преодолении барьеров, мешающих получению ими информации об Услуге наравне с другими лицами.</w:t>
      </w:r>
    </w:p>
    <w:p w:rsidR="00C33729" w:rsidRDefault="00C33729">
      <w:pPr>
        <w:pStyle w:val="ConsPlusNormal"/>
        <w:spacing w:before="220"/>
        <w:ind w:firstLine="540"/>
        <w:jc w:val="both"/>
      </w:pPr>
      <w:r>
        <w:t>19.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C33729" w:rsidRDefault="00C33729">
      <w:pPr>
        <w:pStyle w:val="ConsPlusNormal"/>
        <w:spacing w:before="220"/>
        <w:ind w:firstLine="540"/>
        <w:jc w:val="both"/>
      </w:pPr>
      <w:r>
        <w:t>Уполномоченные 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33729" w:rsidRDefault="00C33729">
      <w:pPr>
        <w:pStyle w:val="ConsPlusNormal"/>
        <w:spacing w:before="220"/>
        <w:ind w:firstLine="540"/>
        <w:jc w:val="both"/>
      </w:pPr>
      <w:r>
        <w:t>При наличии на территории, прилегающей к местонахождению Департамента,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C33729" w:rsidRDefault="00C33729">
      <w:pPr>
        <w:pStyle w:val="ConsPlusNormal"/>
        <w:jc w:val="both"/>
      </w:pPr>
      <w:r>
        <w:t xml:space="preserve">(в ред. </w:t>
      </w:r>
      <w:hyperlink r:id="rId47" w:history="1">
        <w:r>
          <w:rPr>
            <w:color w:val="0000FF"/>
          </w:rPr>
          <w:t>Распоряжения</w:t>
        </w:r>
      </w:hyperlink>
      <w:r>
        <w:t xml:space="preserve"> администрации г. Красноярска от 07.04.2020 N 122-р)</w:t>
      </w:r>
    </w:p>
    <w:p w:rsidR="00C33729" w:rsidRDefault="00C33729">
      <w:pPr>
        <w:pStyle w:val="ConsPlusNormal"/>
        <w:spacing w:before="220"/>
        <w:ind w:firstLine="540"/>
        <w:jc w:val="both"/>
      </w:pPr>
      <w:r>
        <w:t>В Департаменте обеспечиваются:</w:t>
      </w:r>
    </w:p>
    <w:p w:rsidR="00C33729" w:rsidRDefault="00C33729">
      <w:pPr>
        <w:pStyle w:val="ConsPlusNormal"/>
        <w:spacing w:before="220"/>
        <w:ind w:firstLine="540"/>
        <w:jc w:val="both"/>
      </w:pPr>
      <w: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C33729" w:rsidRDefault="00C33729">
      <w:pPr>
        <w:pStyle w:val="ConsPlusNormal"/>
        <w:spacing w:before="220"/>
        <w:ind w:firstLine="540"/>
        <w:jc w:val="both"/>
      </w:pPr>
      <w:r>
        <w:t>допуск сурдопереводчика, тифлосурдопереводчика;</w:t>
      </w:r>
    </w:p>
    <w:p w:rsidR="00C33729" w:rsidRDefault="00C33729">
      <w:pPr>
        <w:pStyle w:val="ConsPlusNormal"/>
        <w:spacing w:before="220"/>
        <w:ind w:firstLine="540"/>
        <w:jc w:val="both"/>
      </w:pPr>
      <w:r>
        <w:t>сопровождение по Департаменту инвалидов, имеющих стойкие нарушения функций зрения и самостоятельного передвижения;</w:t>
      </w:r>
    </w:p>
    <w:p w:rsidR="00C33729" w:rsidRDefault="00C33729">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3729" w:rsidRDefault="00C33729">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C33729" w:rsidRDefault="00C33729">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C33729" w:rsidRDefault="00C33729">
      <w:pPr>
        <w:pStyle w:val="ConsPlusNormal"/>
        <w:spacing w:before="220"/>
        <w:ind w:firstLine="540"/>
        <w:jc w:val="both"/>
      </w:pPr>
      <w:r>
        <w:t>Режим работы: ежедневно с 09:00 до 18:00 (кроме выходных и праздничных дней).</w:t>
      </w:r>
    </w:p>
    <w:p w:rsidR="00C33729" w:rsidRDefault="00C33729">
      <w:pPr>
        <w:pStyle w:val="ConsPlusNormal"/>
        <w:spacing w:before="220"/>
        <w:ind w:firstLine="540"/>
        <w:jc w:val="both"/>
      </w:pPr>
      <w:r>
        <w:t>Телефон/факс: 8 (391) 227-55-44.</w:t>
      </w:r>
    </w:p>
    <w:p w:rsidR="00C33729" w:rsidRDefault="00C33729">
      <w:pPr>
        <w:pStyle w:val="ConsPlusNormal"/>
        <w:spacing w:before="220"/>
        <w:ind w:firstLine="540"/>
        <w:jc w:val="both"/>
      </w:pPr>
      <w:r>
        <w:t>Мобильный телефон (SMS): 8-965-900-57-26.</w:t>
      </w:r>
    </w:p>
    <w:p w:rsidR="00C33729" w:rsidRPr="00C33729" w:rsidRDefault="00C33729">
      <w:pPr>
        <w:pStyle w:val="ConsPlusNormal"/>
        <w:spacing w:before="220"/>
        <w:ind w:firstLine="540"/>
        <w:jc w:val="both"/>
        <w:rPr>
          <w:lang w:val="en-US"/>
        </w:rPr>
      </w:pPr>
      <w:r w:rsidRPr="00C33729">
        <w:rPr>
          <w:lang w:val="en-US"/>
        </w:rPr>
        <w:t>E-mail: kraivog@mail.ru.</w:t>
      </w:r>
    </w:p>
    <w:p w:rsidR="00C33729" w:rsidRDefault="00C33729">
      <w:pPr>
        <w:pStyle w:val="ConsPlusNormal"/>
        <w:spacing w:before="220"/>
        <w:ind w:firstLine="540"/>
        <w:jc w:val="both"/>
      </w:pPr>
      <w:r>
        <w:t>Skype: kraivog.</w:t>
      </w:r>
    </w:p>
    <w:p w:rsidR="00C33729" w:rsidRDefault="00C33729">
      <w:pPr>
        <w:pStyle w:val="ConsPlusNormal"/>
        <w:spacing w:before="220"/>
        <w:ind w:firstLine="540"/>
        <w:jc w:val="both"/>
      </w:pPr>
      <w:r>
        <w:t>ooVoo: kraivog.</w:t>
      </w:r>
    </w:p>
    <w:p w:rsidR="00C33729" w:rsidRDefault="00C33729">
      <w:pPr>
        <w:pStyle w:val="ConsPlusNormal"/>
        <w:spacing w:before="220"/>
        <w:ind w:firstLine="540"/>
        <w:jc w:val="both"/>
      </w:pPr>
      <w:r>
        <w:t>20. Показателями доступности Услуги являются:</w:t>
      </w:r>
    </w:p>
    <w:p w:rsidR="00C33729" w:rsidRDefault="00C33729">
      <w:pPr>
        <w:pStyle w:val="ConsPlusNormal"/>
        <w:spacing w:before="220"/>
        <w:ind w:firstLine="540"/>
        <w:jc w:val="both"/>
      </w:pPr>
      <w:r>
        <w:t>создание условий для беспрепятственного доступа в помещение Департамента для маломобильных групп населения;</w:t>
      </w:r>
    </w:p>
    <w:p w:rsidR="00C33729" w:rsidRDefault="00C33729">
      <w:pPr>
        <w:pStyle w:val="ConsPlusNormal"/>
        <w:spacing w:before="220"/>
        <w:ind w:firstLine="540"/>
        <w:jc w:val="both"/>
      </w:pPr>
      <w:r>
        <w:t>возможность получения Услуги в электронном виде.</w:t>
      </w:r>
    </w:p>
    <w:p w:rsidR="00C33729" w:rsidRDefault="00C33729">
      <w:pPr>
        <w:pStyle w:val="ConsPlusNormal"/>
        <w:spacing w:before="220"/>
        <w:ind w:firstLine="540"/>
        <w:jc w:val="both"/>
      </w:pPr>
      <w:r>
        <w:t>21. Показателями качества Услуги являются:</w:t>
      </w:r>
    </w:p>
    <w:p w:rsidR="00C33729" w:rsidRDefault="00C33729">
      <w:pPr>
        <w:pStyle w:val="ConsPlusNormal"/>
        <w:spacing w:before="220"/>
        <w:ind w:firstLine="540"/>
        <w:jc w:val="both"/>
      </w:pPr>
      <w:r>
        <w:t>актуальность размещаемой информации о порядке предоставления Услуги;</w:t>
      </w:r>
    </w:p>
    <w:p w:rsidR="00C33729" w:rsidRDefault="00C33729">
      <w:pPr>
        <w:pStyle w:val="ConsPlusNormal"/>
        <w:spacing w:before="220"/>
        <w:ind w:firstLine="540"/>
        <w:jc w:val="both"/>
      </w:pPr>
      <w:r>
        <w:t>соблюдение срока предоставления Услуги;</w:t>
      </w:r>
    </w:p>
    <w:p w:rsidR="00C33729" w:rsidRDefault="00C33729">
      <w:pPr>
        <w:pStyle w:val="ConsPlusNormal"/>
        <w:spacing w:before="220"/>
        <w:ind w:firstLine="540"/>
        <w:jc w:val="both"/>
      </w:pPr>
      <w:r>
        <w:t>доля обращений за предоставлением Услуги, в отношении которых осуществлено досудебное обжалование действий Департамента и должностных лиц при предоставлении Услуги, в общем количестве обращений за Услугой;</w:t>
      </w:r>
    </w:p>
    <w:p w:rsidR="00C33729" w:rsidRDefault="00C33729">
      <w:pPr>
        <w:pStyle w:val="ConsPlusNormal"/>
        <w:spacing w:before="220"/>
        <w:ind w:firstLine="540"/>
        <w:jc w:val="both"/>
      </w:pPr>
      <w:r>
        <w:t>доля обращений за предоставлением Услуги, в отношении которых судом принято решение о неправомерности действий Департамента при предоставлении Услуги, в общем количестве обращений за Услугой;</w:t>
      </w:r>
    </w:p>
    <w:p w:rsidR="00C33729" w:rsidRDefault="00C33729">
      <w:pPr>
        <w:pStyle w:val="ConsPlusNormal"/>
        <w:spacing w:before="220"/>
        <w:ind w:firstLine="540"/>
        <w:jc w:val="both"/>
      </w:pPr>
      <w:r>
        <w:t>соблюдение сроков регистрации уведомления об окончании строительства при предоставлении Услуги.</w:t>
      </w:r>
    </w:p>
    <w:p w:rsidR="00C33729" w:rsidRDefault="00C33729">
      <w:pPr>
        <w:pStyle w:val="ConsPlusNormal"/>
        <w:spacing w:before="220"/>
        <w:ind w:firstLine="540"/>
        <w:jc w:val="both"/>
      </w:pPr>
      <w:hyperlink w:anchor="P345" w:history="1">
        <w:r>
          <w:rPr>
            <w:color w:val="0000FF"/>
          </w:rPr>
          <w:t>Методика</w:t>
        </w:r>
      </w:hyperlink>
      <w:r>
        <w:t xml:space="preserve"> расчета и критерии оценки показателей качества предоставления Услуги представлены в приложении 1 к настоящему Регламенту.</w:t>
      </w:r>
    </w:p>
    <w:p w:rsidR="00C33729" w:rsidRDefault="00C33729">
      <w:pPr>
        <w:pStyle w:val="ConsPlusNormal"/>
        <w:spacing w:before="220"/>
        <w:ind w:firstLine="540"/>
        <w:jc w:val="both"/>
      </w:pPr>
      <w:r>
        <w:t>22. Особенности предоставления Услуги в МФЦ и особенности предоставления Услуги в электронной форме.</w:t>
      </w:r>
    </w:p>
    <w:p w:rsidR="00C33729" w:rsidRDefault="00C33729">
      <w:pPr>
        <w:pStyle w:val="ConsPlusNormal"/>
        <w:spacing w:before="220"/>
        <w:ind w:firstLine="540"/>
        <w:jc w:val="both"/>
      </w:pPr>
      <w:r>
        <w:t>Для застройщика в электронном виде обеспечивается:</w:t>
      </w:r>
    </w:p>
    <w:p w:rsidR="00C33729" w:rsidRDefault="00C33729">
      <w:pPr>
        <w:pStyle w:val="ConsPlusNormal"/>
        <w:spacing w:before="220"/>
        <w:ind w:firstLine="540"/>
        <w:jc w:val="both"/>
      </w:pPr>
      <w:r>
        <w:t>получение информации о порядке и сроках предоставления Услуги на Едином портале государственных и муниципальных услуг, Портале, Сайте;</w:t>
      </w:r>
    </w:p>
    <w:p w:rsidR="00C33729" w:rsidRDefault="00C33729">
      <w:pPr>
        <w:pStyle w:val="ConsPlusNormal"/>
        <w:jc w:val="both"/>
      </w:pPr>
      <w:r>
        <w:t xml:space="preserve">(в ред. </w:t>
      </w:r>
      <w:hyperlink r:id="rId48" w:history="1">
        <w:r>
          <w:rPr>
            <w:color w:val="0000FF"/>
          </w:rPr>
          <w:t>Распоряжения</w:t>
        </w:r>
      </w:hyperlink>
      <w:r>
        <w:t xml:space="preserve"> администрации г. Красноярска от 07.04.2020 N 122-р)</w:t>
      </w:r>
    </w:p>
    <w:p w:rsidR="00C33729" w:rsidRDefault="00C33729">
      <w:pPr>
        <w:pStyle w:val="ConsPlusNormal"/>
        <w:spacing w:before="220"/>
        <w:ind w:firstLine="540"/>
        <w:jc w:val="both"/>
      </w:pPr>
      <w:r>
        <w:t>формирование запроса на предоставление Услуги на Портале, Сайте в разделе "Муниципальные услуги/Реестр муниципальных услуг";</w:t>
      </w:r>
    </w:p>
    <w:p w:rsidR="00C33729" w:rsidRDefault="00C33729">
      <w:pPr>
        <w:pStyle w:val="ConsPlusNormal"/>
        <w:jc w:val="both"/>
      </w:pPr>
      <w:r>
        <w:t xml:space="preserve">(в ред. </w:t>
      </w:r>
      <w:hyperlink r:id="rId49" w:history="1">
        <w:r>
          <w:rPr>
            <w:color w:val="0000FF"/>
          </w:rPr>
          <w:t>Распоряжения</w:t>
        </w:r>
      </w:hyperlink>
      <w:r>
        <w:t xml:space="preserve"> администрации г. Красноярска от 07.04.2020 N 122-р)</w:t>
      </w:r>
    </w:p>
    <w:p w:rsidR="00C33729" w:rsidRDefault="00C33729">
      <w:pPr>
        <w:pStyle w:val="ConsPlusNormal"/>
        <w:spacing w:before="220"/>
        <w:ind w:firstLine="540"/>
        <w:jc w:val="both"/>
      </w:pPr>
      <w:r>
        <w:t>запись на прием для подачи запроса на предоставление Услуги в разделе "Личный кабинет" на Сайте;</w:t>
      </w:r>
    </w:p>
    <w:p w:rsidR="00C33729" w:rsidRDefault="00C33729">
      <w:pPr>
        <w:pStyle w:val="ConsPlusNormal"/>
        <w:spacing w:before="220"/>
        <w:ind w:firstLine="540"/>
        <w:jc w:val="both"/>
      </w:pPr>
      <w:r>
        <w:t>прием и регистрация запроса и иных документов, необходимых для предоставления Услуги, в системе электронного документооборота администрации города;</w:t>
      </w:r>
    </w:p>
    <w:p w:rsidR="00C33729" w:rsidRDefault="00C33729">
      <w:pPr>
        <w:pStyle w:val="ConsPlusNormal"/>
        <w:spacing w:before="220"/>
        <w:ind w:firstLine="540"/>
        <w:jc w:val="both"/>
      </w:pPr>
      <w:r>
        <w:t>получение сведений о ходе выполнения запроса на предоставление Услуги в разделе "Личный кабинет" на Портале, Сайте;</w:t>
      </w:r>
    </w:p>
    <w:p w:rsidR="00C33729" w:rsidRDefault="00C33729">
      <w:pPr>
        <w:pStyle w:val="ConsPlusNormal"/>
        <w:jc w:val="both"/>
      </w:pPr>
      <w:r>
        <w:t xml:space="preserve">(в ред. </w:t>
      </w:r>
      <w:hyperlink r:id="rId50" w:history="1">
        <w:r>
          <w:rPr>
            <w:color w:val="0000FF"/>
          </w:rPr>
          <w:t>Распоряжения</w:t>
        </w:r>
      </w:hyperlink>
      <w:r>
        <w:t xml:space="preserve"> администрации г. Красноярска от 07.04.2020 N 122-р)</w:t>
      </w:r>
    </w:p>
    <w:p w:rsidR="00C33729" w:rsidRDefault="00C33729">
      <w:pPr>
        <w:pStyle w:val="ConsPlusNormal"/>
        <w:spacing w:before="220"/>
        <w:ind w:firstLine="540"/>
        <w:jc w:val="both"/>
      </w:pPr>
      <w:r>
        <w:t>получение результата предоставления Услуги в разделе "Личный кабинет" на Портале, Сайте;</w:t>
      </w:r>
    </w:p>
    <w:p w:rsidR="00C33729" w:rsidRDefault="00C33729">
      <w:pPr>
        <w:pStyle w:val="ConsPlusNormal"/>
        <w:jc w:val="both"/>
      </w:pPr>
      <w:r>
        <w:t xml:space="preserve">(в ред. </w:t>
      </w:r>
      <w:hyperlink r:id="rId51" w:history="1">
        <w:r>
          <w:rPr>
            <w:color w:val="0000FF"/>
          </w:rPr>
          <w:t>Распоряжения</w:t>
        </w:r>
      </w:hyperlink>
      <w:r>
        <w:t xml:space="preserve"> администрации г. Красноярска от 07.04.2020 N 122-р)</w:t>
      </w:r>
    </w:p>
    <w:p w:rsidR="00C33729" w:rsidRDefault="00C33729">
      <w:pPr>
        <w:pStyle w:val="ConsPlusNormal"/>
        <w:spacing w:before="220"/>
        <w:ind w:firstLine="540"/>
        <w:jc w:val="both"/>
      </w:pPr>
      <w:r>
        <w:t>досудебное (внесудебное) обжалование решений и действий (бездействия) Департамента, должностного лица Департамента либо муниципального служащего на Едином портале государственных и муниципальных услуг, региональном портале государственных и муниципальных услуг, Сайте.</w:t>
      </w:r>
    </w:p>
    <w:p w:rsidR="00C33729" w:rsidRDefault="00C33729">
      <w:pPr>
        <w:pStyle w:val="ConsPlusNormal"/>
        <w:jc w:val="both"/>
      </w:pPr>
      <w:r>
        <w:t xml:space="preserve">(абзац введен </w:t>
      </w:r>
      <w:hyperlink r:id="rId52" w:history="1">
        <w:r>
          <w:rPr>
            <w:color w:val="0000FF"/>
          </w:rPr>
          <w:t>Распоряжением</w:t>
        </w:r>
      </w:hyperlink>
      <w:r>
        <w:t xml:space="preserve"> администрации г. Красноярска от 29.03.2019 N 101-р)</w:t>
      </w:r>
    </w:p>
    <w:p w:rsidR="00C33729" w:rsidRDefault="00C33729">
      <w:pPr>
        <w:pStyle w:val="ConsPlusNormal"/>
        <w:spacing w:before="220"/>
        <w:ind w:firstLine="540"/>
        <w:jc w:val="both"/>
      </w:pPr>
      <w:r>
        <w:t>МФЦ осуществляет:</w:t>
      </w:r>
    </w:p>
    <w:p w:rsidR="00C33729" w:rsidRDefault="00C33729">
      <w:pPr>
        <w:pStyle w:val="ConsPlusNormal"/>
        <w:spacing w:before="220"/>
        <w:ind w:firstLine="540"/>
        <w:jc w:val="both"/>
      </w:pPr>
      <w:r>
        <w:t>информирование застройщика по вопросам предоставления Услуги;</w:t>
      </w:r>
    </w:p>
    <w:p w:rsidR="00C33729" w:rsidRDefault="00C33729">
      <w:pPr>
        <w:pStyle w:val="ConsPlusNormal"/>
        <w:spacing w:before="220"/>
        <w:ind w:firstLine="540"/>
        <w:jc w:val="both"/>
      </w:pPr>
      <w:r>
        <w:t>прием уведомления об окончании строительства и прилагаемых документов, необходимых для предоставления Услуги;</w:t>
      </w:r>
    </w:p>
    <w:p w:rsidR="00C33729" w:rsidRDefault="00C33729">
      <w:pPr>
        <w:pStyle w:val="ConsPlusNormal"/>
        <w:spacing w:before="220"/>
        <w:ind w:firstLine="540"/>
        <w:jc w:val="both"/>
      </w:pPr>
      <w:r>
        <w:t>выдачу результата предоставления Услуги.</w:t>
      </w:r>
    </w:p>
    <w:p w:rsidR="00C33729" w:rsidRDefault="00C33729">
      <w:pPr>
        <w:pStyle w:val="ConsPlusNormal"/>
        <w:jc w:val="both"/>
      </w:pPr>
    </w:p>
    <w:p w:rsidR="00C33729" w:rsidRDefault="00C33729">
      <w:pPr>
        <w:pStyle w:val="ConsPlusTitle"/>
        <w:jc w:val="center"/>
        <w:outlineLvl w:val="1"/>
      </w:pPr>
      <w:r>
        <w:t>III. СОСТАВ, ПОСЛЕДОВАТЕЛЬНОСТЬ И СРОКИ ВЫПОЛНЕНИЯ</w:t>
      </w:r>
    </w:p>
    <w:p w:rsidR="00C33729" w:rsidRDefault="00C33729">
      <w:pPr>
        <w:pStyle w:val="ConsPlusTitle"/>
        <w:jc w:val="center"/>
      </w:pPr>
      <w:r>
        <w:t>АДМИНИСТРАТИВНЫХ ПРОЦЕДУР, ТРЕБОВАНИЯ К ПОРЯДКУ</w:t>
      </w:r>
    </w:p>
    <w:p w:rsidR="00C33729" w:rsidRDefault="00C33729">
      <w:pPr>
        <w:pStyle w:val="ConsPlusTitle"/>
        <w:jc w:val="center"/>
      </w:pPr>
      <w:r>
        <w:t>ИХ ВЫПОЛНЕНИЯ, В ТОМ ЧИСЛЕ ОСОБЕННОСТИ ВЫПОЛНЕНИЯ</w:t>
      </w:r>
    </w:p>
    <w:p w:rsidR="00C33729" w:rsidRDefault="00C33729">
      <w:pPr>
        <w:pStyle w:val="ConsPlusTitle"/>
        <w:jc w:val="center"/>
      </w:pPr>
      <w:r>
        <w:t>АДМИНИСТРАТИВНЫХ ПРОЦЕДУР В ЭЛЕКТРОННОЙ ФОРМЕ, А ТАКЖЕ</w:t>
      </w:r>
    </w:p>
    <w:p w:rsidR="00C33729" w:rsidRDefault="00C33729">
      <w:pPr>
        <w:pStyle w:val="ConsPlusTitle"/>
        <w:jc w:val="center"/>
      </w:pPr>
      <w:r>
        <w:t>ОСОБЕННОСТИ ВЫПОЛНЕНИЯ АДМИНИСТРАТИВНЫХ ПРОЦЕДУР</w:t>
      </w:r>
    </w:p>
    <w:p w:rsidR="00C33729" w:rsidRDefault="00C33729">
      <w:pPr>
        <w:pStyle w:val="ConsPlusTitle"/>
        <w:jc w:val="center"/>
      </w:pPr>
      <w:r>
        <w:t>В МНОГОФУНКЦИОНАЛЬНЫХ ЦЕНТРАХ</w:t>
      </w:r>
    </w:p>
    <w:p w:rsidR="00C33729" w:rsidRDefault="00C33729">
      <w:pPr>
        <w:pStyle w:val="ConsPlusNormal"/>
        <w:jc w:val="both"/>
      </w:pPr>
    </w:p>
    <w:p w:rsidR="00C33729" w:rsidRDefault="00C33729">
      <w:pPr>
        <w:pStyle w:val="ConsPlusNormal"/>
        <w:ind w:firstLine="540"/>
        <w:jc w:val="both"/>
      </w:pPr>
      <w:r>
        <w:t>23. Предоставление Услуги включает в себя следующие административные процедуры:</w:t>
      </w:r>
    </w:p>
    <w:p w:rsidR="00C33729" w:rsidRDefault="00C33729">
      <w:pPr>
        <w:pStyle w:val="ConsPlusNormal"/>
        <w:spacing w:before="220"/>
        <w:ind w:firstLine="540"/>
        <w:jc w:val="both"/>
      </w:pPr>
      <w:r>
        <w:t>1) прием и регистрация уведомления об окончании строительства с приложенными документами;</w:t>
      </w:r>
    </w:p>
    <w:p w:rsidR="00C33729" w:rsidRDefault="00C33729">
      <w:pPr>
        <w:pStyle w:val="ConsPlusNormal"/>
        <w:spacing w:before="220"/>
        <w:ind w:firstLine="540"/>
        <w:jc w:val="both"/>
      </w:pPr>
      <w:r>
        <w:t>2) рассмотрение уведомления об окончании строительства и прилагаемых документов;</w:t>
      </w:r>
    </w:p>
    <w:p w:rsidR="00C33729" w:rsidRDefault="00C33729">
      <w:pPr>
        <w:pStyle w:val="ConsPlusNormal"/>
        <w:spacing w:before="220"/>
        <w:ind w:firstLine="540"/>
        <w:jc w:val="both"/>
      </w:pPr>
      <w:r>
        <w:t>3) направление или выдача результата предоставления Услуги.</w:t>
      </w:r>
    </w:p>
    <w:p w:rsidR="00C33729" w:rsidRDefault="00C33729">
      <w:pPr>
        <w:pStyle w:val="ConsPlusNormal"/>
        <w:spacing w:before="220"/>
        <w:ind w:firstLine="540"/>
        <w:jc w:val="both"/>
      </w:pPr>
      <w:hyperlink w:anchor="P438" w:history="1">
        <w:r>
          <w:rPr>
            <w:color w:val="0000FF"/>
          </w:rPr>
          <w:t>Блок-схема</w:t>
        </w:r>
      </w:hyperlink>
      <w:r>
        <w:t xml:space="preserve"> последовательности административных процедур при предоставлении Услуги приведена в приложении 2 к настоящему Регламенту.</w:t>
      </w:r>
    </w:p>
    <w:p w:rsidR="00C33729" w:rsidRDefault="00C33729">
      <w:pPr>
        <w:pStyle w:val="ConsPlusNormal"/>
        <w:spacing w:before="220"/>
        <w:ind w:firstLine="540"/>
        <w:jc w:val="both"/>
      </w:pPr>
      <w:r>
        <w:t xml:space="preserve">Технологическая </w:t>
      </w:r>
      <w:hyperlink w:anchor="P476" w:history="1">
        <w:r>
          <w:rPr>
            <w:color w:val="0000FF"/>
          </w:rPr>
          <w:t>схема</w:t>
        </w:r>
      </w:hyperlink>
      <w:r>
        <w:t xml:space="preserve"> предоставления Услуги представлена в приложении 3 к настоящему Регламенту.</w:t>
      </w:r>
    </w:p>
    <w:p w:rsidR="00C33729" w:rsidRDefault="00C33729">
      <w:pPr>
        <w:pStyle w:val="ConsPlusNormal"/>
        <w:jc w:val="both"/>
      </w:pPr>
      <w:r>
        <w:t xml:space="preserve">(абзац введен </w:t>
      </w:r>
      <w:hyperlink r:id="rId53" w:history="1">
        <w:r>
          <w:rPr>
            <w:color w:val="0000FF"/>
          </w:rPr>
          <w:t>Распоряжением</w:t>
        </w:r>
      </w:hyperlink>
      <w:r>
        <w:t xml:space="preserve"> администрации г. Красноярска от 07.04.2020 N 122-р)</w:t>
      </w:r>
    </w:p>
    <w:p w:rsidR="00C33729" w:rsidRDefault="00C33729">
      <w:pPr>
        <w:pStyle w:val="ConsPlusNormal"/>
        <w:spacing w:before="220"/>
        <w:ind w:firstLine="540"/>
        <w:jc w:val="both"/>
      </w:pPr>
      <w:r>
        <w:t>24. Прием и регистрация уведомления об окончании строительства с приложенными документами:</w:t>
      </w:r>
    </w:p>
    <w:p w:rsidR="00C33729" w:rsidRDefault="00C33729">
      <w:pPr>
        <w:pStyle w:val="ConsPlusNormal"/>
        <w:spacing w:before="220"/>
        <w:ind w:firstLine="540"/>
        <w:jc w:val="both"/>
      </w:pPr>
      <w:r>
        <w:t xml:space="preserve">1) основанием для начала административной процедуры является получение Департаментом уведомления об окончании строительства и прилагаемых документов, предусмотренных </w:t>
      </w:r>
      <w:hyperlink w:anchor="P94" w:history="1">
        <w:r>
          <w:rPr>
            <w:color w:val="0000FF"/>
          </w:rPr>
          <w:t>пунктом 10</w:t>
        </w:r>
      </w:hyperlink>
      <w:r>
        <w:t xml:space="preserve"> настоящего Регламента.</w:t>
      </w:r>
    </w:p>
    <w:p w:rsidR="00C33729" w:rsidRDefault="00C33729">
      <w:pPr>
        <w:pStyle w:val="ConsPlusNormal"/>
        <w:spacing w:before="220"/>
        <w:ind w:firstLine="540"/>
        <w:jc w:val="both"/>
      </w:pPr>
      <w:r>
        <w:t>Подача уведомления об окончании строительства с документами в электронной форме осуществляется:</w:t>
      </w:r>
    </w:p>
    <w:p w:rsidR="00C33729" w:rsidRDefault="00C33729">
      <w:pPr>
        <w:pStyle w:val="ConsPlusNormal"/>
        <w:spacing w:before="220"/>
        <w:ind w:firstLine="540"/>
        <w:jc w:val="both"/>
      </w:pPr>
      <w:r>
        <w:t>на странице Услуги на Портале при переходе по ссылке "Заказать" путем заполнения интерактивных форм уведомления с прикреплением документов, необходимых для предоставления Услуги;</w:t>
      </w:r>
    </w:p>
    <w:p w:rsidR="00C33729" w:rsidRDefault="00C33729">
      <w:pPr>
        <w:pStyle w:val="ConsPlusNormal"/>
        <w:spacing w:before="220"/>
        <w:ind w:firstLine="540"/>
        <w:jc w:val="both"/>
      </w:pPr>
      <w:r>
        <w:t>на Сайте в разделе "Муниципальные услуги/Электронные формы заявлений" путем выбора наименования Услуги и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C33729" w:rsidRDefault="00C33729">
      <w:pPr>
        <w:pStyle w:val="ConsPlusNormal"/>
        <w:jc w:val="both"/>
      </w:pPr>
      <w:r>
        <w:t xml:space="preserve">(в ред. </w:t>
      </w:r>
      <w:hyperlink r:id="rId54" w:history="1">
        <w:r>
          <w:rPr>
            <w:color w:val="0000FF"/>
          </w:rPr>
          <w:t>Распоряжения</w:t>
        </w:r>
      </w:hyperlink>
      <w:r>
        <w:t xml:space="preserve"> администрации г. Красноярска от 07.04.2020 N 122-р)</w:t>
      </w:r>
    </w:p>
    <w:p w:rsidR="00C33729" w:rsidRDefault="00C33729">
      <w:pPr>
        <w:pStyle w:val="ConsPlusNormal"/>
        <w:spacing w:before="220"/>
        <w:ind w:firstLine="540"/>
        <w:jc w:val="both"/>
      </w:pPr>
      <w:r>
        <w:t>Для идентификации и аутентификации используется подтвержденная учетная запись застройщика в Единой системе идентификации и аутентификации.</w:t>
      </w:r>
    </w:p>
    <w:p w:rsidR="00C33729" w:rsidRDefault="00C33729">
      <w:pPr>
        <w:pStyle w:val="ConsPlusNormal"/>
        <w:spacing w:before="220"/>
        <w:ind w:firstLine="540"/>
        <w:jc w:val="both"/>
      </w:pPr>
      <w:r>
        <w:t xml:space="preserve">Поданные в электронной форме уведомление об окончании строительства и прилагаемые документы должны быть заверены электронной подписью в соответствии с </w:t>
      </w:r>
      <w:hyperlink r:id="rId5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33729" w:rsidRDefault="00C33729">
      <w:pPr>
        <w:pStyle w:val="ConsPlusNormal"/>
        <w:spacing w:before="220"/>
        <w:ind w:firstLine="540"/>
        <w:jc w:val="both"/>
      </w:pPr>
      <w:r>
        <w:t>Если застройщиком является физическое лицо, он вправе использовать при обращении за Услугой в электронном виде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33729" w:rsidRDefault="00C33729">
      <w:pPr>
        <w:pStyle w:val="ConsPlusNormal"/>
        <w:jc w:val="both"/>
      </w:pPr>
      <w:r>
        <w:t xml:space="preserve">(абзац введен </w:t>
      </w:r>
      <w:hyperlink r:id="rId56" w:history="1">
        <w:r>
          <w:rPr>
            <w:color w:val="0000FF"/>
          </w:rPr>
          <w:t>Распоряжением</w:t>
        </w:r>
      </w:hyperlink>
      <w:r>
        <w:t xml:space="preserve"> администрации г. Красноярска от 16.11.2020 N 368-р)</w:t>
      </w:r>
    </w:p>
    <w:p w:rsidR="00C33729" w:rsidRDefault="00C33729">
      <w:pPr>
        <w:pStyle w:val="ConsPlusNormal"/>
        <w:spacing w:before="220"/>
        <w:ind w:firstLine="540"/>
        <w:jc w:val="both"/>
      </w:pPr>
      <w:r>
        <w:t>2)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 (далее также - ответственный специалист);</w:t>
      </w:r>
    </w:p>
    <w:p w:rsidR="00C33729" w:rsidRDefault="00C33729">
      <w:pPr>
        <w:pStyle w:val="ConsPlusNormal"/>
        <w:spacing w:before="220"/>
        <w:ind w:firstLine="540"/>
        <w:jc w:val="both"/>
      </w:pPr>
      <w:r>
        <w:t>3) ответственный специалист регистрирует поступившее уведомление об окончании строительства с приложенными документами в системе электронного документооборота администрации города и направляет в управление архитектуры администрации города Красноярска запрос о предоставлении сведений из государственных информационных систем обеспечения градостроительной деятельности (далее - ГИСОГД) о земельном участке, указанном в уведомлении об окончании строительства.</w:t>
      </w:r>
    </w:p>
    <w:p w:rsidR="00C33729" w:rsidRDefault="00C33729">
      <w:pPr>
        <w:pStyle w:val="ConsPlusNormal"/>
        <w:jc w:val="both"/>
      </w:pPr>
      <w:r>
        <w:t xml:space="preserve">(в ред. Распоряжений администрации г. Красноярска от 29.03.2019 </w:t>
      </w:r>
      <w:hyperlink r:id="rId57" w:history="1">
        <w:r>
          <w:rPr>
            <w:color w:val="0000FF"/>
          </w:rPr>
          <w:t>N 101-р</w:t>
        </w:r>
      </w:hyperlink>
      <w:r>
        <w:t xml:space="preserve">, от 16.11.2020 </w:t>
      </w:r>
      <w:hyperlink r:id="rId58" w:history="1">
        <w:r>
          <w:rPr>
            <w:color w:val="0000FF"/>
          </w:rPr>
          <w:t>N 368-р</w:t>
        </w:r>
      </w:hyperlink>
      <w:r>
        <w:t>)</w:t>
      </w:r>
    </w:p>
    <w:p w:rsidR="00C33729" w:rsidRDefault="00C33729">
      <w:pPr>
        <w:pStyle w:val="ConsPlusNormal"/>
        <w:spacing w:before="220"/>
        <w:ind w:firstLine="540"/>
        <w:jc w:val="both"/>
      </w:pPr>
      <w:r>
        <w:t>В случае подачи уведомления об окончании строительства в электронной форме ответственным специалистом на Сайте в раздел "Личный кабинет" направляется информация о регистрационном номере, дате регистрации уведомления об окончании строительства и сроке предоставления Услуги.</w:t>
      </w:r>
    </w:p>
    <w:p w:rsidR="00C33729" w:rsidRDefault="00C33729">
      <w:pPr>
        <w:pStyle w:val="ConsPlusNormal"/>
        <w:spacing w:before="220"/>
        <w:ind w:firstLine="540"/>
        <w:jc w:val="both"/>
      </w:pPr>
      <w:r>
        <w:t>В случае подачи уведомления в электронной форме на Портале ответственный специалист направляет в раздел "Личный кабинет" информацию о факте принятия уведомления Департаментом;</w:t>
      </w:r>
    </w:p>
    <w:p w:rsidR="00C33729" w:rsidRDefault="00C33729">
      <w:pPr>
        <w:pStyle w:val="ConsPlusNormal"/>
        <w:jc w:val="both"/>
      </w:pPr>
      <w:r>
        <w:t xml:space="preserve">(абзац введен </w:t>
      </w:r>
      <w:hyperlink r:id="rId59" w:history="1">
        <w:r>
          <w:rPr>
            <w:color w:val="0000FF"/>
          </w:rPr>
          <w:t>Распоряжением</w:t>
        </w:r>
      </w:hyperlink>
      <w:r>
        <w:t xml:space="preserve"> администрации г. Красноярска от 07.04.2020 N 122-р)</w:t>
      </w:r>
    </w:p>
    <w:p w:rsidR="00C33729" w:rsidRDefault="00C33729">
      <w:pPr>
        <w:pStyle w:val="ConsPlusNormal"/>
        <w:spacing w:before="220"/>
        <w:ind w:firstLine="540"/>
        <w:jc w:val="both"/>
      </w:pPr>
      <w:r>
        <w:t>Ответственный специалист проводит проверку подлинности усиленной квалифицированной электронной подписи, которой подписаны прилагаемые к заявлению документы. В случае выявления недостоверной (неподлинной) усиленной квалифицированной электронной подписи ответственный специалист готовит письмо-уведомление об отказе в приеме документов. Письмо-уведомление подписывает заместитель руководителя Департамента - начальник строительного отдела. Письмо-уведомление направляется застройщику ответственным специалистом в раздел "Личный кабинет" на Портале, Сайте.</w:t>
      </w:r>
    </w:p>
    <w:p w:rsidR="00C33729" w:rsidRDefault="00C33729">
      <w:pPr>
        <w:pStyle w:val="ConsPlusNormal"/>
        <w:jc w:val="both"/>
      </w:pPr>
      <w:r>
        <w:t xml:space="preserve">(абзац введен </w:t>
      </w:r>
      <w:hyperlink r:id="rId60" w:history="1">
        <w:r>
          <w:rPr>
            <w:color w:val="0000FF"/>
          </w:rPr>
          <w:t>Распоряжением</w:t>
        </w:r>
      </w:hyperlink>
      <w:r>
        <w:t xml:space="preserve"> администрации г. Красноярска от 16.11.2020 N 368-р)</w:t>
      </w:r>
    </w:p>
    <w:p w:rsidR="00C33729" w:rsidRDefault="00C33729">
      <w:pPr>
        <w:pStyle w:val="ConsPlusNormal"/>
        <w:spacing w:before="220"/>
        <w:ind w:firstLine="540"/>
        <w:jc w:val="both"/>
      </w:pPr>
      <w:r>
        <w:t>4) результатом административной процедуры является регистрация поступившего уведомления об окончании строительства с приложенными документами в системе электронного документооборота администрации города, направление в управление архитектуры администрации города Красноярска запроса о предоставлении сведений из ИСОГД или направление застройщику письма-уведомления об отказе в приеме документов;</w:t>
      </w:r>
    </w:p>
    <w:p w:rsidR="00C33729" w:rsidRDefault="00C33729">
      <w:pPr>
        <w:pStyle w:val="ConsPlusNormal"/>
        <w:jc w:val="both"/>
      </w:pPr>
      <w:r>
        <w:t xml:space="preserve">(в ред. </w:t>
      </w:r>
      <w:hyperlink r:id="rId61" w:history="1">
        <w:r>
          <w:rPr>
            <w:color w:val="0000FF"/>
          </w:rPr>
          <w:t>Распоряжения</w:t>
        </w:r>
      </w:hyperlink>
      <w:r>
        <w:t xml:space="preserve"> администрации г. Красноярска от 16.11.2020 N 368-р)</w:t>
      </w:r>
    </w:p>
    <w:p w:rsidR="00C33729" w:rsidRDefault="00C33729">
      <w:pPr>
        <w:pStyle w:val="ConsPlusNormal"/>
        <w:spacing w:before="220"/>
        <w:ind w:firstLine="540"/>
        <w:jc w:val="both"/>
      </w:pPr>
      <w:r>
        <w:t>5) максимальный срок выполнения административной процедуры составляет один рабочий день со дня поступления уведомления об окончании строительства и прилагаемых документов в Департамент.</w:t>
      </w:r>
    </w:p>
    <w:p w:rsidR="00C33729" w:rsidRDefault="00C33729">
      <w:pPr>
        <w:pStyle w:val="ConsPlusNormal"/>
        <w:spacing w:before="220"/>
        <w:ind w:firstLine="540"/>
        <w:jc w:val="both"/>
      </w:pPr>
      <w:r>
        <w:t>25. Рассмотрение уведомления об окончании строительства и прилагаемых документов:</w:t>
      </w:r>
    </w:p>
    <w:p w:rsidR="00C33729" w:rsidRDefault="00C33729">
      <w:pPr>
        <w:pStyle w:val="ConsPlusNormal"/>
        <w:spacing w:before="220"/>
        <w:ind w:firstLine="540"/>
        <w:jc w:val="both"/>
      </w:pPr>
      <w:r>
        <w:t>1) основанием для начала административной процедуры является поступление зарегистрированного уведомления об окончании строительства и прилагаемых документов начальнику отдела по приему и выдаче документов по вопросам градостроительства;</w:t>
      </w:r>
    </w:p>
    <w:p w:rsidR="00C33729" w:rsidRDefault="00C33729">
      <w:pPr>
        <w:pStyle w:val="ConsPlusNormal"/>
        <w:spacing w:before="220"/>
        <w:ind w:firstLine="540"/>
        <w:jc w:val="both"/>
      </w:pPr>
      <w:r>
        <w:t>2) ответственными исполнителями за совершение административной процедуры являются: специалист отдела по приему и выдаче документов по вопросам градостроительства, сотрудник строительного отдела (далее - ответственный сотрудник);</w:t>
      </w:r>
    </w:p>
    <w:p w:rsidR="00C33729" w:rsidRDefault="00C33729">
      <w:pPr>
        <w:pStyle w:val="ConsPlusNormal"/>
        <w:spacing w:before="220"/>
        <w:ind w:firstLine="540"/>
        <w:jc w:val="both"/>
      </w:pPr>
      <w:r>
        <w:t xml:space="preserve">3) начальник отдела по приему и выдаче документов по вопросам градостроительства в течение одного рабочего дня с момента регистрации уведомления об окончании строительства в системе электронного документооборота администрации города назначает ответственного специалиста за проведение проверки уведомления об окончании строительства и прилагаемых документов на соответствие сведениям и документам, предусмотренных </w:t>
      </w:r>
      <w:hyperlink w:anchor="P95" w:history="1">
        <w:r>
          <w:rPr>
            <w:color w:val="0000FF"/>
          </w:rPr>
          <w:t>подпунктом 1</w:t>
        </w:r>
      </w:hyperlink>
      <w:r>
        <w:t xml:space="preserve">, </w:t>
      </w:r>
      <w:hyperlink w:anchor="P109" w:history="1">
        <w:r>
          <w:rPr>
            <w:color w:val="0000FF"/>
          </w:rPr>
          <w:t>абзацами третьим</w:t>
        </w:r>
      </w:hyperlink>
      <w:r>
        <w:t xml:space="preserve"> - </w:t>
      </w:r>
      <w:hyperlink w:anchor="P112" w:history="1">
        <w:r>
          <w:rPr>
            <w:color w:val="0000FF"/>
          </w:rPr>
          <w:t>шестым подпункта 2 пункта 10</w:t>
        </w:r>
      </w:hyperlink>
      <w:r>
        <w:t xml:space="preserve"> настоящего Регламента;</w:t>
      </w:r>
    </w:p>
    <w:p w:rsidR="00C33729" w:rsidRDefault="00C33729">
      <w:pPr>
        <w:pStyle w:val="ConsPlusNormal"/>
        <w:jc w:val="both"/>
      </w:pPr>
      <w:r>
        <w:t xml:space="preserve">(в ред. </w:t>
      </w:r>
      <w:hyperlink r:id="rId62" w:history="1">
        <w:r>
          <w:rPr>
            <w:color w:val="0000FF"/>
          </w:rPr>
          <w:t>Распоряжения</w:t>
        </w:r>
      </w:hyperlink>
      <w:r>
        <w:t xml:space="preserve"> администрации г. Красноярска от 29.03.2019 N 101-р)</w:t>
      </w:r>
    </w:p>
    <w:p w:rsidR="00C33729" w:rsidRDefault="00C33729">
      <w:pPr>
        <w:pStyle w:val="ConsPlusNormal"/>
        <w:spacing w:before="220"/>
        <w:ind w:firstLine="540"/>
        <w:jc w:val="both"/>
      </w:pPr>
      <w:r>
        <w:t xml:space="preserve">4) ответственный специалист в течение одного рабочего дня проводит проверку уведомления об окончании строительства и прилагаемых документов на соответствие сведениям и документам, предусмотренных </w:t>
      </w:r>
      <w:hyperlink w:anchor="P95" w:history="1">
        <w:r>
          <w:rPr>
            <w:color w:val="0000FF"/>
          </w:rPr>
          <w:t>подпунктом 1</w:t>
        </w:r>
      </w:hyperlink>
      <w:r>
        <w:t xml:space="preserve">, </w:t>
      </w:r>
      <w:hyperlink w:anchor="P109" w:history="1">
        <w:r>
          <w:rPr>
            <w:color w:val="0000FF"/>
          </w:rPr>
          <w:t>абзацами третьим</w:t>
        </w:r>
      </w:hyperlink>
      <w:r>
        <w:t xml:space="preserve"> - </w:t>
      </w:r>
      <w:hyperlink w:anchor="P112" w:history="1">
        <w:r>
          <w:rPr>
            <w:color w:val="0000FF"/>
          </w:rPr>
          <w:t>шестым подпункта 2 пункта 10</w:t>
        </w:r>
      </w:hyperlink>
      <w:r>
        <w:t xml:space="preserve"> настоящего Регламента, и принимает решение о передаче уведомления об окончании строительства и прилагаемых документов заместителю Главы города для дальнейшего рассмотрения либо о возврате уведомления об окончании строительства и прилагаемых документов застройщику;</w:t>
      </w:r>
    </w:p>
    <w:p w:rsidR="00C33729" w:rsidRDefault="00C33729">
      <w:pPr>
        <w:pStyle w:val="ConsPlusNormal"/>
        <w:spacing w:before="220"/>
        <w:ind w:firstLine="540"/>
        <w:jc w:val="both"/>
      </w:pPr>
      <w:r>
        <w:t xml:space="preserve">5) в случае принятия решения о возврате уведомления об окончании строительства и прилагаемых документов застройщику ответственный специалист в течение трех рабочих дней со дня их поступления в Департамент возвращает уведомление об окончании строительства и прилагаемые документы застройщику в соответствии с </w:t>
      </w:r>
      <w:hyperlink w:anchor="P121" w:history="1">
        <w:r>
          <w:rPr>
            <w:color w:val="0000FF"/>
          </w:rPr>
          <w:t>пунктом 13</w:t>
        </w:r>
      </w:hyperlink>
      <w:r>
        <w:t xml:space="preserve"> настоящего Регламента способом, указанным в уведомлении об окончании строительства.</w:t>
      </w:r>
    </w:p>
    <w:p w:rsidR="00C33729" w:rsidRDefault="00C33729">
      <w:pPr>
        <w:pStyle w:val="ConsPlusNormal"/>
        <w:spacing w:before="220"/>
        <w:ind w:firstLine="540"/>
        <w:jc w:val="both"/>
      </w:pPr>
      <w:r>
        <w:t>В случае если уведомление об окончании строительства подано через МФЦ и застройщик выбрал способ получения уведомления о соответствии объекта через МФЦ, уведомление об окончании строительства и прилагаемые документы направляются ответственным специалистом в адрес МФЦ для выдачи застройщику.</w:t>
      </w:r>
    </w:p>
    <w:p w:rsidR="00C33729" w:rsidRDefault="00C33729">
      <w:pPr>
        <w:pStyle w:val="ConsPlusNormal"/>
        <w:spacing w:before="220"/>
        <w:ind w:firstLine="540"/>
        <w:jc w:val="both"/>
      </w:pPr>
      <w:r>
        <w:t>В случае если уведомление об окончании строительства подано в электронной форме и застройщик выбрал способ получения уведомления о соответствии объекта в электронной форме, уведомление об окончании строительства и прилагаемые документы направляются ответственным специалистом в раздел "Личный кабинет" на Портале, Сайте;</w:t>
      </w:r>
    </w:p>
    <w:p w:rsidR="00C33729" w:rsidRDefault="00C33729">
      <w:pPr>
        <w:pStyle w:val="ConsPlusNormal"/>
        <w:jc w:val="both"/>
      </w:pPr>
      <w:r>
        <w:t xml:space="preserve">(в ред. </w:t>
      </w:r>
      <w:hyperlink r:id="rId63" w:history="1">
        <w:r>
          <w:rPr>
            <w:color w:val="0000FF"/>
          </w:rPr>
          <w:t>Распоряжения</w:t>
        </w:r>
      </w:hyperlink>
      <w:r>
        <w:t xml:space="preserve"> администрации г. Красноярска от 07.04.2020 N 122-р)</w:t>
      </w:r>
    </w:p>
    <w:p w:rsidR="00C33729" w:rsidRDefault="00C33729">
      <w:pPr>
        <w:pStyle w:val="ConsPlusNormal"/>
        <w:spacing w:before="220"/>
        <w:ind w:firstLine="540"/>
        <w:jc w:val="both"/>
      </w:pPr>
      <w:r>
        <w:t xml:space="preserve">6) при отсутствии оснований для возврата уведомления об окончании строительства застройщику в соответствии с </w:t>
      </w:r>
      <w:hyperlink w:anchor="P121" w:history="1">
        <w:r>
          <w:rPr>
            <w:color w:val="0000FF"/>
          </w:rPr>
          <w:t>пунктом 13</w:t>
        </w:r>
      </w:hyperlink>
      <w:r>
        <w:t xml:space="preserve"> настоящего Регламента ответственный специалист передает зарегистрированное уведомление об окончании строительства и прилагаемые документы, предусмотренные </w:t>
      </w:r>
      <w:hyperlink w:anchor="P94" w:history="1">
        <w:r>
          <w:rPr>
            <w:color w:val="0000FF"/>
          </w:rPr>
          <w:t>пунктом 10</w:t>
        </w:r>
      </w:hyperlink>
      <w:r>
        <w:t xml:space="preserve"> настоящего Регламента, для рассмотрения заместителю Главы города.</w:t>
      </w:r>
    </w:p>
    <w:p w:rsidR="00C33729" w:rsidRDefault="00C33729">
      <w:pPr>
        <w:pStyle w:val="ConsPlusNormal"/>
        <w:spacing w:before="220"/>
        <w:ind w:firstLine="540"/>
        <w:jc w:val="both"/>
      </w:pPr>
      <w:r>
        <w:t>Заместитель Главы города в виде резолюции дает поручение руководителю Департамента и заместителю руководителя Департамента - начальнику строительного отдела по рассмотрению уведомления об окончании строительства.</w:t>
      </w:r>
    </w:p>
    <w:p w:rsidR="00C33729" w:rsidRDefault="00C33729">
      <w:pPr>
        <w:pStyle w:val="ConsPlusNormal"/>
        <w:spacing w:before="220"/>
        <w:ind w:firstLine="540"/>
        <w:jc w:val="both"/>
      </w:pPr>
      <w:r>
        <w:t>Заместитель руководителя Департамента - начальник строительного отдела назначает ответственного сотрудника за рассмотрение уведомления об окончании строительства и прилагаемых документов;</w:t>
      </w:r>
    </w:p>
    <w:p w:rsidR="00C33729" w:rsidRDefault="00C33729">
      <w:pPr>
        <w:pStyle w:val="ConsPlusNormal"/>
        <w:spacing w:before="220"/>
        <w:ind w:firstLine="540"/>
        <w:jc w:val="both"/>
      </w:pPr>
      <w:r>
        <w:t>7) ответственный сотрудник проверяет указанный в уведомлении об окончании строительства и прилагаемых документах объект на соответствие:</w:t>
      </w:r>
    </w:p>
    <w:p w:rsidR="00C33729" w:rsidRDefault="00C33729">
      <w:pPr>
        <w:pStyle w:val="ConsPlusNormal"/>
        <w:spacing w:before="220"/>
        <w:ind w:firstLine="540"/>
        <w:jc w:val="both"/>
      </w:pPr>
      <w:bookmarkStart w:id="10" w:name="P237"/>
      <w:bookmarkEnd w:id="10"/>
      <w:r>
        <w:t xml:space="preserve">указанных в уведомлении об окончании строительства параметров построенного или реконструированного объекта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64" w:history="1">
        <w:r>
          <w:rPr>
            <w:color w:val="0000FF"/>
          </w:rPr>
          <w:t>кодексом</w:t>
        </w:r>
      </w:hyperlink>
      <w:r>
        <w:t xml:space="preserve">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построенного или реконструированного объекта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C33729" w:rsidRDefault="00C33729">
      <w:pPr>
        <w:pStyle w:val="ConsPlusNormal"/>
        <w:spacing w:before="220"/>
        <w:ind w:firstLine="540"/>
        <w:jc w:val="both"/>
      </w:pPr>
      <w:r>
        <w:t>вида разрешенного использования объекта виду разрешенного использования, указанному в уведомлении о планируемом строительстве;</w:t>
      </w:r>
    </w:p>
    <w:p w:rsidR="00C33729" w:rsidRDefault="00C33729">
      <w:pPr>
        <w:pStyle w:val="ConsPlusNormal"/>
        <w:spacing w:before="220"/>
        <w:ind w:firstLine="540"/>
        <w:jc w:val="both"/>
      </w:pPr>
      <w:r>
        <w:t>допустимости размещения объекта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33729" w:rsidRDefault="00C33729">
      <w:pPr>
        <w:pStyle w:val="ConsPlusNormal"/>
        <w:spacing w:before="220"/>
        <w:ind w:firstLine="540"/>
        <w:jc w:val="both"/>
      </w:pPr>
      <w:r>
        <w:t xml:space="preserve">8) ответственный сотрудник проводит осмотр построенного или реконструированного объекта, в ходе которого проверяет соответствие внешнего облика такого объекта описанию внешнего вида такого объекта, являющемуся приложением к уведомлению о планируемом строительстве (при условии, что застройщику в срок, предусмотренный </w:t>
      </w:r>
      <w:hyperlink r:id="rId65" w:history="1">
        <w:r>
          <w:rPr>
            <w:color w:val="0000FF"/>
          </w:rPr>
          <w:t>пунктом 3 части 8 статьи 51.1</w:t>
        </w:r>
      </w:hyperlink>
      <w:r>
        <w:t xml:space="preserve"> Градостроительного кодекса Российской Федерации, не направлялось уведомление о несоответствии планируемого объекта по основанию, указанному в </w:t>
      </w:r>
      <w:hyperlink r:id="rId66" w:history="1">
        <w:r>
          <w:rPr>
            <w:color w:val="0000FF"/>
          </w:rPr>
          <w:t>пункте 4 части 10 статьи 51.1</w:t>
        </w:r>
      </w:hyperlink>
      <w: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в границах исторического поселения федерального или регионального значения;</w:t>
      </w:r>
    </w:p>
    <w:p w:rsidR="00C33729" w:rsidRDefault="00C33729">
      <w:pPr>
        <w:pStyle w:val="ConsPlusNormal"/>
        <w:spacing w:before="220"/>
        <w:ind w:firstLine="540"/>
        <w:jc w:val="both"/>
      </w:pPr>
      <w:r>
        <w:t xml:space="preserve">9) при отсутствии оснований для выдачи уведомления о несоответствии объекта, предусмотренных </w:t>
      </w:r>
      <w:hyperlink w:anchor="P125" w:history="1">
        <w:r>
          <w:rPr>
            <w:color w:val="0000FF"/>
          </w:rPr>
          <w:t>абзацами вторым</w:t>
        </w:r>
      </w:hyperlink>
      <w:r>
        <w:t xml:space="preserve"> - </w:t>
      </w:r>
      <w:hyperlink w:anchor="P130" w:history="1">
        <w:r>
          <w:rPr>
            <w:color w:val="0000FF"/>
          </w:rPr>
          <w:t>пятым подпункта 2 пункта 14</w:t>
        </w:r>
      </w:hyperlink>
      <w:r>
        <w:t xml:space="preserve"> настоящего Регламента, ответственный сотрудник осуществляет подготовку проекта </w:t>
      </w:r>
      <w:hyperlink r:id="rId67" w:history="1">
        <w:r>
          <w:rPr>
            <w:color w:val="0000FF"/>
          </w:rPr>
          <w:t>уведомления</w:t>
        </w:r>
      </w:hyperlink>
      <w:r>
        <w:t xml:space="preserve"> о соответствии объекта по форме, утвержденной 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33729" w:rsidRDefault="00C33729">
      <w:pPr>
        <w:pStyle w:val="ConsPlusNormal"/>
        <w:spacing w:before="220"/>
        <w:ind w:firstLine="540"/>
        <w:jc w:val="both"/>
      </w:pPr>
      <w:r>
        <w:t xml:space="preserve">10) при наличии оснований для выдачи уведомления о несоответствии объекта, предусмотренных </w:t>
      </w:r>
      <w:hyperlink w:anchor="P125" w:history="1">
        <w:r>
          <w:rPr>
            <w:color w:val="0000FF"/>
          </w:rPr>
          <w:t>абзацами вторым</w:t>
        </w:r>
      </w:hyperlink>
      <w:r>
        <w:t xml:space="preserve"> - </w:t>
      </w:r>
      <w:hyperlink w:anchor="P130" w:history="1">
        <w:r>
          <w:rPr>
            <w:color w:val="0000FF"/>
          </w:rPr>
          <w:t>пятым подпункта 2 пункта 14</w:t>
        </w:r>
      </w:hyperlink>
      <w:r>
        <w:t xml:space="preserve"> настоящего Регламента, ответственный сотрудник осуществляет подготовку проекта </w:t>
      </w:r>
      <w:hyperlink r:id="rId68" w:history="1">
        <w:r>
          <w:rPr>
            <w:color w:val="0000FF"/>
          </w:rPr>
          <w:t>уведомления</w:t>
        </w:r>
      </w:hyperlink>
      <w:r>
        <w:t xml:space="preserve"> о несоответствии объекта по форме, утвержденной 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33729" w:rsidRDefault="00C33729">
      <w:pPr>
        <w:pStyle w:val="ConsPlusNormal"/>
        <w:spacing w:before="220"/>
        <w:ind w:firstLine="540"/>
        <w:jc w:val="both"/>
      </w:pPr>
      <w:r>
        <w:t>11) подготовленный проект уведомления о соответствии объекта передается ответственным сотрудником на согласование заместителю руководителя Департамента - начальнику строительного отдела и руководителю Департамента, которые согласовывают данный проект в течение одного рабочего дня со дня поступления указанного проекта уведомления на согласование;</w:t>
      </w:r>
    </w:p>
    <w:p w:rsidR="00C33729" w:rsidRDefault="00C33729">
      <w:pPr>
        <w:pStyle w:val="ConsPlusNormal"/>
        <w:spacing w:before="220"/>
        <w:ind w:firstLine="540"/>
        <w:jc w:val="both"/>
      </w:pPr>
      <w:r>
        <w:t>12) согласованный проект уведомления о соответствии объекта передается ответственным сотрудником на подпись заместителю Главы города. Подпись заместителя Главы города заверяется гербовой печатью.</w:t>
      </w:r>
    </w:p>
    <w:p w:rsidR="00C33729" w:rsidRDefault="00C33729">
      <w:pPr>
        <w:pStyle w:val="ConsPlusNormal"/>
        <w:spacing w:before="220"/>
        <w:ind w:firstLine="540"/>
        <w:jc w:val="both"/>
      </w:pPr>
      <w:r>
        <w:t>Проект уведомления о несоответствии объекта передается ответственным сотрудником на подпись заместителю руководителя Департамента - начальнику строительного отдела либо в его отсутствие - руководителю Департамента;</w:t>
      </w:r>
    </w:p>
    <w:p w:rsidR="00C33729" w:rsidRDefault="00C33729">
      <w:pPr>
        <w:pStyle w:val="ConsPlusNormal"/>
        <w:spacing w:before="220"/>
        <w:ind w:firstLine="540"/>
        <w:jc w:val="both"/>
      </w:pPr>
      <w:r>
        <w:t>13) результатом административной процедуры является:</w:t>
      </w:r>
    </w:p>
    <w:p w:rsidR="00C33729" w:rsidRDefault="00C33729">
      <w:pPr>
        <w:pStyle w:val="ConsPlusNormal"/>
        <w:spacing w:before="220"/>
        <w:ind w:firstLine="540"/>
        <w:jc w:val="both"/>
      </w:pPr>
      <w:r>
        <w:t>подписание уведомления о соответствии объекта заместителем Главы города либо уведомления о несоответствии объекта заместителем руководителя Департамента - начальником строительного отдела либо в его отсутствие руководителем Департамента и направление уведомления о соответствии (несоответствии) объекта в отдел по приему и выдаче документов по вопросам градостроительства;</w:t>
      </w:r>
    </w:p>
    <w:p w:rsidR="00C33729" w:rsidRDefault="00C33729">
      <w:pPr>
        <w:pStyle w:val="ConsPlusNormal"/>
        <w:spacing w:before="220"/>
        <w:ind w:firstLine="540"/>
        <w:jc w:val="both"/>
      </w:pPr>
      <w:r>
        <w:t>возврат уведомления об окончании строительства и прилагаемых документов застройщику;</w:t>
      </w:r>
    </w:p>
    <w:p w:rsidR="00C33729" w:rsidRDefault="00C33729">
      <w:pPr>
        <w:pStyle w:val="ConsPlusNormal"/>
        <w:spacing w:before="220"/>
        <w:ind w:firstLine="540"/>
        <w:jc w:val="both"/>
      </w:pPr>
      <w:r>
        <w:t xml:space="preserve">14) копия уведомления о несоответствии объекта направляется ответственным сотрудником в срок, указанный в </w:t>
      </w:r>
      <w:hyperlink r:id="rId69" w:history="1">
        <w:r>
          <w:rPr>
            <w:color w:val="0000FF"/>
          </w:rPr>
          <w:t>части 19 статьи 55</w:t>
        </w:r>
      </w:hyperlink>
      <w:r>
        <w:t xml:space="preserve"> Градостроительного кодекса Российской Федерации, в Управление Федеральной службы государственной регистрации, кадастра и картографии по Красноярскому краю, а также:</w:t>
      </w:r>
    </w:p>
    <w:p w:rsidR="00C33729" w:rsidRDefault="00C33729">
      <w:pPr>
        <w:pStyle w:val="ConsPlusNormal"/>
        <w:spacing w:before="220"/>
        <w:ind w:firstLine="540"/>
        <w:jc w:val="both"/>
      </w:pPr>
      <w:r>
        <w:t xml:space="preserve">в службу строительного надзора и жилищного контроля Красноярского края - в случае направления застройщику уведомления о несоответствии объекта по основанию, предусмотренному </w:t>
      </w:r>
      <w:hyperlink w:anchor="P125" w:history="1">
        <w:r>
          <w:rPr>
            <w:color w:val="0000FF"/>
          </w:rPr>
          <w:t>абзацем вторым</w:t>
        </w:r>
      </w:hyperlink>
      <w:r>
        <w:t xml:space="preserve"> или </w:t>
      </w:r>
      <w:hyperlink w:anchor="P127" w:history="1">
        <w:r>
          <w:rPr>
            <w:color w:val="0000FF"/>
          </w:rPr>
          <w:t>третьим подпункта 2 пункта 14</w:t>
        </w:r>
      </w:hyperlink>
      <w:r>
        <w:t xml:space="preserve"> настоящего Регламента;</w:t>
      </w:r>
    </w:p>
    <w:p w:rsidR="00C33729" w:rsidRDefault="00C33729">
      <w:pPr>
        <w:pStyle w:val="ConsPlusNormal"/>
        <w:spacing w:before="220"/>
        <w:ind w:firstLine="540"/>
        <w:jc w:val="both"/>
      </w:pPr>
      <w:r>
        <w:t xml:space="preserve">в службу по государственной охране объектов культурного наследия Красноярского края - в случае направления застройщику уведомления о несоответствии объекта по основанию, предусмотренному </w:t>
      </w:r>
      <w:hyperlink w:anchor="P127" w:history="1">
        <w:r>
          <w:rPr>
            <w:color w:val="0000FF"/>
          </w:rPr>
          <w:t>абзацем третьим подпункта 2 пункта 14</w:t>
        </w:r>
      </w:hyperlink>
      <w:r>
        <w:t xml:space="preserve"> настоящего Регламента;</w:t>
      </w:r>
    </w:p>
    <w:p w:rsidR="00C33729" w:rsidRDefault="00C33729">
      <w:pPr>
        <w:pStyle w:val="ConsPlusNormal"/>
        <w:spacing w:before="220"/>
        <w:ind w:firstLine="540"/>
        <w:jc w:val="both"/>
      </w:pPr>
      <w:r>
        <w:t xml:space="preserve">в Управление Федеральной службы государственной регистрации, кадастра и картографии по Красноярскому краю, департамент муниципального имущества и земельных отношений администрации города Красноярска - в случае направления застройщику уведомления о несоответствии объекта по основанию, предусмотренному </w:t>
      </w:r>
      <w:hyperlink w:anchor="P129" w:history="1">
        <w:r>
          <w:rPr>
            <w:color w:val="0000FF"/>
          </w:rPr>
          <w:t>абзацем четвертым</w:t>
        </w:r>
      </w:hyperlink>
      <w:r>
        <w:t xml:space="preserve"> или </w:t>
      </w:r>
      <w:hyperlink w:anchor="P130" w:history="1">
        <w:r>
          <w:rPr>
            <w:color w:val="0000FF"/>
          </w:rPr>
          <w:t>пятым подпункта 2 пункта 14</w:t>
        </w:r>
      </w:hyperlink>
      <w:r>
        <w:t xml:space="preserve"> настоящего Регламента;</w:t>
      </w:r>
    </w:p>
    <w:p w:rsidR="00C33729" w:rsidRDefault="00C33729">
      <w:pPr>
        <w:pStyle w:val="ConsPlusNormal"/>
        <w:spacing w:before="220"/>
        <w:ind w:firstLine="540"/>
        <w:jc w:val="both"/>
      </w:pPr>
      <w:r>
        <w:t>15) максимальный срок выполнения административной процедуры по рассмотрению уведомления об окончании строительства и прилагаемых документов составляет три рабочих дня с даты поступления такого уведомления ответственному сотруднику.</w:t>
      </w:r>
    </w:p>
    <w:p w:rsidR="00C33729" w:rsidRDefault="00C33729">
      <w:pPr>
        <w:pStyle w:val="ConsPlusNormal"/>
        <w:jc w:val="both"/>
      </w:pPr>
      <w:r>
        <w:t xml:space="preserve">(пп. 15 в ред. </w:t>
      </w:r>
      <w:hyperlink r:id="rId70" w:history="1">
        <w:r>
          <w:rPr>
            <w:color w:val="0000FF"/>
          </w:rPr>
          <w:t>Распоряжения</w:t>
        </w:r>
      </w:hyperlink>
      <w:r>
        <w:t xml:space="preserve"> администрации г. Красноярска от 16.11.2020 N 368-р)</w:t>
      </w:r>
    </w:p>
    <w:p w:rsidR="00C33729" w:rsidRDefault="00C33729">
      <w:pPr>
        <w:pStyle w:val="ConsPlusNormal"/>
        <w:spacing w:before="220"/>
        <w:ind w:firstLine="540"/>
        <w:jc w:val="both"/>
      </w:pPr>
      <w:r>
        <w:t>26. Направление или выдача результата предоставления Услуги:</w:t>
      </w:r>
    </w:p>
    <w:p w:rsidR="00C33729" w:rsidRDefault="00C33729">
      <w:pPr>
        <w:pStyle w:val="ConsPlusNormal"/>
        <w:spacing w:before="220"/>
        <w:ind w:firstLine="540"/>
        <w:jc w:val="both"/>
      </w:pPr>
      <w:r>
        <w:t>1) основанием для начала административной процедуры является поступление уведомления о соответствии (несоответствии) объекта в отдел по приему и выдаче документов по вопросам градостроительства;</w:t>
      </w:r>
    </w:p>
    <w:p w:rsidR="00C33729" w:rsidRDefault="00C33729">
      <w:pPr>
        <w:pStyle w:val="ConsPlusNormal"/>
        <w:spacing w:before="220"/>
        <w:ind w:firstLine="540"/>
        <w:jc w:val="both"/>
      </w:pPr>
      <w:r>
        <w:t>2)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w:t>
      </w:r>
    </w:p>
    <w:p w:rsidR="00C33729" w:rsidRDefault="00C33729">
      <w:pPr>
        <w:pStyle w:val="ConsPlusNormal"/>
        <w:spacing w:before="220"/>
        <w:ind w:firstLine="540"/>
        <w:jc w:val="both"/>
      </w:pPr>
      <w:r>
        <w:t>3) результат предоставления Услуги выдается ответственным специалистом застройщику способом, указанным в уведомлении об окончании строительства.</w:t>
      </w:r>
    </w:p>
    <w:p w:rsidR="00C33729" w:rsidRDefault="00C33729">
      <w:pPr>
        <w:pStyle w:val="ConsPlusNormal"/>
        <w:spacing w:before="220"/>
        <w:ind w:firstLine="540"/>
        <w:jc w:val="both"/>
      </w:pPr>
      <w:r>
        <w:t>При выдаче результата предоставления Услуги на руки застройщику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отдела по приему и выдаче документов по вопросам градостроительства ставятся подпись и расшифровка подписи застройщика (его уполномоченного представителя), получившего уведомление о соответствии (несоответствии) объекта, дата получения.</w:t>
      </w:r>
    </w:p>
    <w:p w:rsidR="00C33729" w:rsidRDefault="00C33729">
      <w:pPr>
        <w:pStyle w:val="ConsPlusNormal"/>
        <w:spacing w:before="220"/>
        <w:ind w:firstLine="540"/>
        <w:jc w:val="both"/>
      </w:pPr>
      <w:r>
        <w:t>В случае если уведомление об окончании строительства подано через МФЦ и застройщик выбрал способ получения уведомления о соответствии объекта через МФЦ, результат предоставления Услуги направляется ответственным специалистом в адрес МФЦ для выдачи застройщику.</w:t>
      </w:r>
    </w:p>
    <w:p w:rsidR="00C33729" w:rsidRDefault="00C33729">
      <w:pPr>
        <w:pStyle w:val="ConsPlusNormal"/>
        <w:spacing w:before="220"/>
        <w:ind w:firstLine="540"/>
        <w:jc w:val="both"/>
      </w:pPr>
      <w:r>
        <w:t>В случае если уведомление об окончании строительства подано в электронной форме и застройщик выбрал способ получения уведомления о соответствии объекта в электронной форме, результат предоставления Услуги направляется ответственным специалистом в раздел "Личный кабинет" на Портале, Сайте.</w:t>
      </w:r>
    </w:p>
    <w:p w:rsidR="00C33729" w:rsidRDefault="00C33729">
      <w:pPr>
        <w:pStyle w:val="ConsPlusNormal"/>
        <w:jc w:val="both"/>
      </w:pPr>
      <w:r>
        <w:t xml:space="preserve">(в ред. </w:t>
      </w:r>
      <w:hyperlink r:id="rId71" w:history="1">
        <w:r>
          <w:rPr>
            <w:color w:val="0000FF"/>
          </w:rPr>
          <w:t>Распоряжения</w:t>
        </w:r>
      </w:hyperlink>
      <w:r>
        <w:t xml:space="preserve"> администрации г. Красноярска от 07.04.2020 N 122-р)</w:t>
      </w:r>
    </w:p>
    <w:p w:rsidR="00C33729" w:rsidRDefault="00C33729">
      <w:pPr>
        <w:pStyle w:val="ConsPlusNormal"/>
        <w:spacing w:before="220"/>
        <w:ind w:firstLine="540"/>
        <w:jc w:val="both"/>
      </w:pPr>
      <w:r>
        <w:t xml:space="preserve">При выдаче результата предоставления Услуги в электронной форме уведомление о соответствии (несоответствии) объекта должно быть заверено ответственным специалистом электронной подписью в соответствии с Федеральным </w:t>
      </w:r>
      <w:hyperlink r:id="rId72" w:history="1">
        <w:r>
          <w:rPr>
            <w:color w:val="0000FF"/>
          </w:rPr>
          <w:t>законом</w:t>
        </w:r>
      </w:hyperlink>
      <w:r>
        <w:t xml:space="preserve"> от 06.04.2011 N 63-ФЗ "Об электронной подписи";</w:t>
      </w:r>
    </w:p>
    <w:p w:rsidR="00C33729" w:rsidRDefault="00C33729">
      <w:pPr>
        <w:pStyle w:val="ConsPlusNormal"/>
        <w:spacing w:before="220"/>
        <w:ind w:firstLine="540"/>
        <w:jc w:val="both"/>
      </w:pPr>
      <w:r>
        <w:t>4) результатом административной процедуры является направление (выдача) ответственным специалистом застройщику (его уполномоченному представителю):</w:t>
      </w:r>
    </w:p>
    <w:p w:rsidR="00C33729" w:rsidRDefault="00C33729">
      <w:pPr>
        <w:pStyle w:val="ConsPlusNormal"/>
        <w:spacing w:before="220"/>
        <w:ind w:firstLine="540"/>
        <w:jc w:val="both"/>
      </w:pPr>
      <w:r>
        <w:t>уведомления о соответствии объекта;</w:t>
      </w:r>
    </w:p>
    <w:p w:rsidR="00C33729" w:rsidRDefault="00C33729">
      <w:pPr>
        <w:pStyle w:val="ConsPlusNormal"/>
        <w:spacing w:before="220"/>
        <w:ind w:firstLine="540"/>
        <w:jc w:val="both"/>
      </w:pPr>
      <w:r>
        <w:t>уведомления о несоответствии объекта;</w:t>
      </w:r>
    </w:p>
    <w:p w:rsidR="00C33729" w:rsidRDefault="00C33729">
      <w:pPr>
        <w:pStyle w:val="ConsPlusNormal"/>
        <w:spacing w:before="220"/>
        <w:ind w:firstLine="540"/>
        <w:jc w:val="both"/>
      </w:pPr>
      <w:r>
        <w:t>5) максимальный срок выполнения административной процедуры по выдаче результата предоставления Услуги составляет один рабочий день со дня поступления результата предоставления Услуги ответственному специалисту.</w:t>
      </w:r>
    </w:p>
    <w:p w:rsidR="00C33729" w:rsidRDefault="00C33729">
      <w:pPr>
        <w:pStyle w:val="ConsPlusNormal"/>
        <w:jc w:val="both"/>
      </w:pPr>
      <w:r>
        <w:t xml:space="preserve">(в ред. </w:t>
      </w:r>
      <w:hyperlink r:id="rId73" w:history="1">
        <w:r>
          <w:rPr>
            <w:color w:val="0000FF"/>
          </w:rPr>
          <w:t>Распоряжения</w:t>
        </w:r>
      </w:hyperlink>
      <w:r>
        <w:t xml:space="preserve"> администрации г. Красноярска от 16.11.2020 N 368-р)</w:t>
      </w:r>
    </w:p>
    <w:p w:rsidR="00C33729" w:rsidRDefault="00C33729">
      <w:pPr>
        <w:pStyle w:val="ConsPlusNormal"/>
        <w:jc w:val="both"/>
      </w:pPr>
    </w:p>
    <w:p w:rsidR="00C33729" w:rsidRDefault="00C33729">
      <w:pPr>
        <w:pStyle w:val="ConsPlusTitle"/>
        <w:jc w:val="center"/>
        <w:outlineLvl w:val="1"/>
      </w:pPr>
      <w:r>
        <w:t>IV. ФОРМЫ КОНТРОЛЯ ЗА ИСПОЛНЕНИЕМ РЕГЛАМЕНТА</w:t>
      </w:r>
    </w:p>
    <w:p w:rsidR="00C33729" w:rsidRDefault="00C33729">
      <w:pPr>
        <w:pStyle w:val="ConsPlusNormal"/>
        <w:jc w:val="both"/>
      </w:pPr>
    </w:p>
    <w:p w:rsidR="00C33729" w:rsidRDefault="00C33729">
      <w:pPr>
        <w:pStyle w:val="ConsPlusNormal"/>
        <w:ind w:firstLine="540"/>
        <w:jc w:val="both"/>
      </w:pPr>
      <w:r>
        <w:t>27.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Услуги, а также за принятием ими решений осуществляется руководителем Департамента и заместителем руководителя Департамента, курирующим соответствующее направление деятельности Департамента, путем проверки своевременности, полноты и качества выполнения административных процедур в рамках предоставления Услуги.</w:t>
      </w:r>
    </w:p>
    <w:p w:rsidR="00C33729" w:rsidRDefault="00C33729">
      <w:pPr>
        <w:pStyle w:val="ConsPlusNormal"/>
        <w:spacing w:before="220"/>
        <w:ind w:firstLine="540"/>
        <w:jc w:val="both"/>
      </w:pPr>
      <w:r>
        <w:t>28. Ответственность должностных лиц Департамента, муниципальных служащих за решения и действия (бездействие), принимаемые (осуществляемые) ими в ходе предоставления Услуги, закрепляется в их должностных инструкциях в соответствии с требованиями законодательства и правовых актов города.</w:t>
      </w:r>
    </w:p>
    <w:p w:rsidR="00C33729" w:rsidRDefault="00C33729">
      <w:pPr>
        <w:pStyle w:val="ConsPlusNormal"/>
        <w:spacing w:before="220"/>
        <w:ind w:firstLine="540"/>
        <w:jc w:val="both"/>
      </w:pPr>
      <w:r>
        <w:t>29. Контроль за соблюдением своевременности, полноты и качества административных процедур по предоставлению Услуги осуществляется путем проверок, проводимых планово либо внепланово по обращениям застройщика, содержащих жалобы на решения, действия (бездействие) должностных лиц Департамента, а также по обращениям органов государственной власти, и включает в себя:</w:t>
      </w:r>
    </w:p>
    <w:p w:rsidR="00C33729" w:rsidRDefault="00C33729">
      <w:pPr>
        <w:pStyle w:val="ConsPlusNormal"/>
        <w:spacing w:before="220"/>
        <w:ind w:firstLine="540"/>
        <w:jc w:val="both"/>
      </w:pPr>
      <w: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застройщика на получение Услуги;</w:t>
      </w:r>
    </w:p>
    <w:p w:rsidR="00C33729" w:rsidRDefault="00C33729">
      <w:pPr>
        <w:pStyle w:val="ConsPlusNormal"/>
        <w:spacing w:before="220"/>
        <w:ind w:firstLine="540"/>
        <w:jc w:val="both"/>
      </w:pPr>
      <w:r>
        <w:t>2) рассмотрение, принятие решений, а также (в ходе внеплановой проверки) подготовку ответов на обращения застройщика;</w:t>
      </w:r>
    </w:p>
    <w:p w:rsidR="00C33729" w:rsidRDefault="00C33729">
      <w:pPr>
        <w:pStyle w:val="ConsPlusNormal"/>
        <w:spacing w:before="220"/>
        <w:ind w:firstLine="540"/>
        <w:jc w:val="both"/>
      </w:pPr>
      <w: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C33729" w:rsidRDefault="00C33729">
      <w:pPr>
        <w:pStyle w:val="ConsPlusNormal"/>
        <w:spacing w:before="220"/>
        <w:ind w:firstLine="540"/>
        <w:jc w:val="both"/>
      </w:pPr>
      <w:r>
        <w:t>30. Плановые проверки проводятся не чаще чем один раз в два года руководителем Департамента и заместителем руководителя Департамента, курирующим соответствующее направление деятельности Департамента, предоставляющего Услугу.</w:t>
      </w:r>
    </w:p>
    <w:p w:rsidR="00C33729" w:rsidRDefault="00C33729">
      <w:pPr>
        <w:pStyle w:val="ConsPlusNormal"/>
        <w:spacing w:before="220"/>
        <w:ind w:firstLine="540"/>
        <w:jc w:val="both"/>
      </w:pPr>
      <w: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Департамента, ответственных за предоставление Услуги, наличие (отсутствие) в действиях специалиста (специалистов) Департамента обстоятельств, свидетельствующих о нарушении настоящего Регламента и (или) должностных обязанностей, ссылку на документы, отражающие данные обстоятельства, выводы.</w:t>
      </w:r>
    </w:p>
    <w:p w:rsidR="00C33729" w:rsidRDefault="00C33729">
      <w:pPr>
        <w:pStyle w:val="ConsPlusNormal"/>
        <w:spacing w:before="220"/>
        <w:ind w:firstLine="540"/>
        <w:jc w:val="both"/>
      </w:pPr>
      <w:r>
        <w:t>Срок проведения проверки - не более тридцати рабочих дней.</w:t>
      </w:r>
    </w:p>
    <w:p w:rsidR="00C33729" w:rsidRDefault="00C33729">
      <w:pPr>
        <w:pStyle w:val="ConsPlusNormal"/>
        <w:spacing w:before="220"/>
        <w:ind w:firstLine="540"/>
        <w:jc w:val="both"/>
      </w:pPr>
      <w:r>
        <w:t>Срок оформления акта проверки - три рабочих дня со дня завершения проверки.</w:t>
      </w:r>
    </w:p>
    <w:p w:rsidR="00C33729" w:rsidRDefault="00C33729">
      <w:pPr>
        <w:pStyle w:val="ConsPlusNormal"/>
        <w:spacing w:before="220"/>
        <w:ind w:firstLine="540"/>
        <w:jc w:val="both"/>
      </w:pPr>
      <w:r>
        <w:t>Акт проверки подписывается должностными лицами, проводившими проверку, и утверждается руководителем Департамента.</w:t>
      </w:r>
    </w:p>
    <w:p w:rsidR="00C33729" w:rsidRDefault="00C33729">
      <w:pPr>
        <w:pStyle w:val="ConsPlusNormal"/>
        <w:spacing w:before="220"/>
        <w:ind w:firstLine="540"/>
        <w:jc w:val="both"/>
      </w:pPr>
      <w:r>
        <w:t>31. Контроль за полнотой и качеством предоставления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Департамент либо в администрацию города индивидуальных или коллективных обращений.</w:t>
      </w:r>
    </w:p>
    <w:p w:rsidR="00C33729" w:rsidRDefault="00C33729">
      <w:pPr>
        <w:pStyle w:val="ConsPlusNormal"/>
        <w:spacing w:before="220"/>
        <w:ind w:firstLine="540"/>
        <w:jc w:val="both"/>
      </w:pPr>
      <w:r>
        <w:t xml:space="preserve">32. Контроль за актуальностью информации о предоставлении муниципальных услуг, размещаемой на Сайте в разделе "Реестр муниципальных услуг", соблюдением сроков предоставления муниципальных услуг,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74"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C33729" w:rsidRDefault="00C33729">
      <w:pPr>
        <w:pStyle w:val="ConsPlusNormal"/>
        <w:jc w:val="both"/>
      </w:pPr>
    </w:p>
    <w:p w:rsidR="00C33729" w:rsidRDefault="00C33729">
      <w:pPr>
        <w:pStyle w:val="ConsPlusTitle"/>
        <w:jc w:val="center"/>
        <w:outlineLvl w:val="1"/>
      </w:pPr>
      <w:r>
        <w:t>V. ДОСУДЕБНЫЙ (ВНЕСУДЕБНЫЙ) ПОРЯДОК ОБЖАЛОВАНИЯ РЕШЕНИЙ</w:t>
      </w:r>
    </w:p>
    <w:p w:rsidR="00C33729" w:rsidRDefault="00C33729">
      <w:pPr>
        <w:pStyle w:val="ConsPlusTitle"/>
        <w:jc w:val="center"/>
      </w:pPr>
      <w:r>
        <w:t>И ДЕЙСТВИЙ (БЕЗДЕЙСТВИЯ) ОРГАНА, ПРЕДОСТАВЛЯЮЩЕГО УСЛУГУ,</w:t>
      </w:r>
    </w:p>
    <w:p w:rsidR="00C33729" w:rsidRDefault="00C33729">
      <w:pPr>
        <w:pStyle w:val="ConsPlusTitle"/>
        <w:jc w:val="center"/>
      </w:pPr>
      <w:r>
        <w:t>МНОГОФУНКЦИОНАЛЬНОГО ЦЕНТРА, ОРГАНИЗАЦИЙ, УКАЗАННЫХ</w:t>
      </w:r>
    </w:p>
    <w:p w:rsidR="00C33729" w:rsidRDefault="00C33729">
      <w:pPr>
        <w:pStyle w:val="ConsPlusTitle"/>
        <w:jc w:val="center"/>
      </w:pPr>
      <w:r>
        <w:t>В ЧАСТИ 1.1 СТАТЬИ 16 ЗАКОНА, А ТАКЖЕ ИХ ДОЛЖНОСТНЫХ ЛИЦ,</w:t>
      </w:r>
    </w:p>
    <w:p w:rsidR="00C33729" w:rsidRDefault="00C33729">
      <w:pPr>
        <w:pStyle w:val="ConsPlusTitle"/>
        <w:jc w:val="center"/>
      </w:pPr>
      <w:r>
        <w:t>МУНИЦИПАЛЬНЫХ СЛУЖАЩИХ, РАБОТНИКОВ</w:t>
      </w:r>
    </w:p>
    <w:p w:rsidR="00C33729" w:rsidRDefault="00C33729">
      <w:pPr>
        <w:pStyle w:val="ConsPlusNormal"/>
        <w:jc w:val="both"/>
      </w:pPr>
    </w:p>
    <w:p w:rsidR="00C33729" w:rsidRDefault="00C33729">
      <w:pPr>
        <w:pStyle w:val="ConsPlusNormal"/>
        <w:ind w:firstLine="540"/>
        <w:jc w:val="both"/>
      </w:pPr>
      <w:r>
        <w:t xml:space="preserve">33. Застройщик имеет право на обжалование решений и действий (бездействия) Департамента, должностных лиц Департамента либо муниципальных служащих Департамента, многофункционального центра, работника многофункционального центра, а также организаций, указанных в </w:t>
      </w:r>
      <w:hyperlink r:id="rId75" w:history="1">
        <w:r>
          <w:rPr>
            <w:color w:val="0000FF"/>
          </w:rPr>
          <w:t>части 1.1 статьи 16</w:t>
        </w:r>
      </w:hyperlink>
      <w:r>
        <w:t xml:space="preserve"> Закона, или их работников в досудебном порядке.</w:t>
      </w:r>
    </w:p>
    <w:p w:rsidR="00C33729" w:rsidRDefault="00C33729">
      <w:pPr>
        <w:pStyle w:val="ConsPlusNormal"/>
        <w:spacing w:before="220"/>
        <w:ind w:firstLine="540"/>
        <w:jc w:val="both"/>
      </w:pPr>
      <w:r>
        <w:t>В досудебном (внесудебном) порядке решения и действия (бездействие) должностных лиц, муниципальных служащих Департамента обжалуются в порядке подчиненности руководителю Департамента.</w:t>
      </w:r>
    </w:p>
    <w:p w:rsidR="00C33729" w:rsidRDefault="00C33729">
      <w:pPr>
        <w:pStyle w:val="ConsPlusNormal"/>
        <w:spacing w:before="220"/>
        <w:ind w:firstLine="540"/>
        <w:jc w:val="both"/>
      </w:pPr>
      <w:r>
        <w:t>Жалоба в порядке подчиненности на решение и действие (бездействие) руководителя Департамента подается на имя заместителя Главы города, в компетенцию которого входят вопросы градостроительства.</w:t>
      </w:r>
    </w:p>
    <w:p w:rsidR="00C33729" w:rsidRDefault="00C33729">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6" w:history="1">
        <w:r>
          <w:rPr>
            <w:color w:val="0000FF"/>
          </w:rPr>
          <w:t>частью 1.1 статьи 16</w:t>
        </w:r>
      </w:hyperlink>
      <w:r>
        <w:t xml:space="preserve"> Закона, подаются руководителям этих организаций.</w:t>
      </w:r>
    </w:p>
    <w:p w:rsidR="00C33729" w:rsidRDefault="00C33729">
      <w:pPr>
        <w:pStyle w:val="ConsPlusNormal"/>
        <w:spacing w:before="220"/>
        <w:ind w:firstLine="540"/>
        <w:jc w:val="both"/>
      </w:pPr>
      <w:r>
        <w:t>34. Основанием для начала процедуры досудебного (внесудебного) обжалования является поступление жалобы.</w:t>
      </w:r>
    </w:p>
    <w:p w:rsidR="00C33729" w:rsidRDefault="00C33729">
      <w:pPr>
        <w:pStyle w:val="ConsPlusNormal"/>
        <w:spacing w:before="220"/>
        <w:ind w:firstLine="540"/>
        <w:jc w:val="both"/>
      </w:pPr>
      <w:r>
        <w:t>Жалоба подается в письменной форме на бумажном носителе, в электронной форме.</w:t>
      </w:r>
    </w:p>
    <w:p w:rsidR="00C33729" w:rsidRDefault="00C33729">
      <w:pPr>
        <w:pStyle w:val="ConsPlusNormal"/>
        <w:spacing w:before="220"/>
        <w:ind w:firstLine="540"/>
        <w:jc w:val="both"/>
      </w:pPr>
      <w:r>
        <w:t>Жалоба на решения и действия (бездействие) Департамента, должностного лица Департамента, муниципального служащего Департамента, руководителя Департамента может быть направлена по почте,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застройщика.</w:t>
      </w:r>
    </w:p>
    <w:p w:rsidR="00C33729" w:rsidRDefault="00C33729">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застройщика.</w:t>
      </w:r>
    </w:p>
    <w:p w:rsidR="00C33729" w:rsidRDefault="00C33729">
      <w:pPr>
        <w:pStyle w:val="ConsPlusNormal"/>
        <w:spacing w:before="220"/>
        <w:ind w:firstLine="540"/>
        <w:jc w:val="both"/>
      </w:pPr>
      <w:r>
        <w:t xml:space="preserve">Жалоба на решения и действия (бездействие) организаций, предусмотренных </w:t>
      </w:r>
      <w:hyperlink r:id="rId77" w:history="1">
        <w:r>
          <w:rPr>
            <w:color w:val="0000FF"/>
          </w:rPr>
          <w:t>частью 1.1 статьи 16</w:t>
        </w:r>
      </w:hyperlink>
      <w: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застройщика.</w:t>
      </w:r>
    </w:p>
    <w:p w:rsidR="00C33729" w:rsidRDefault="00C33729">
      <w:pPr>
        <w:pStyle w:val="ConsPlusNormal"/>
        <w:spacing w:before="220"/>
        <w:ind w:firstLine="540"/>
        <w:jc w:val="both"/>
      </w:pPr>
      <w:r>
        <w:t>35. Предметом досудебного (внесудебного) обжалования является в том числе:</w:t>
      </w:r>
    </w:p>
    <w:p w:rsidR="00C33729" w:rsidRDefault="00C33729">
      <w:pPr>
        <w:pStyle w:val="ConsPlusNormal"/>
        <w:spacing w:before="220"/>
        <w:ind w:firstLine="540"/>
        <w:jc w:val="both"/>
      </w:pPr>
      <w:r>
        <w:t xml:space="preserve">1) нарушение срока регистрации уведомления застройщика о предоставлении Услуги, запроса, указанного в </w:t>
      </w:r>
      <w:hyperlink r:id="rId78" w:history="1">
        <w:r>
          <w:rPr>
            <w:color w:val="0000FF"/>
          </w:rPr>
          <w:t>статье 15.1</w:t>
        </w:r>
      </w:hyperlink>
      <w:r>
        <w:t xml:space="preserve"> Закона;</w:t>
      </w:r>
    </w:p>
    <w:p w:rsidR="00C33729" w:rsidRDefault="00C33729">
      <w:pPr>
        <w:pStyle w:val="ConsPlusNormal"/>
        <w:spacing w:before="220"/>
        <w:ind w:firstLine="540"/>
        <w:jc w:val="both"/>
      </w:pPr>
      <w:r>
        <w:t xml:space="preserve">2) нарушение срока предоставления Услуги. В указанном случае досудебное (внесудебное) обжалование застройщиком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79" w:history="1">
        <w:r>
          <w:rPr>
            <w:color w:val="0000FF"/>
          </w:rPr>
          <w:t>частью 1.3 статьи 16</w:t>
        </w:r>
      </w:hyperlink>
      <w:r>
        <w:t xml:space="preserve"> Закона;</w:t>
      </w:r>
    </w:p>
    <w:p w:rsidR="00C33729" w:rsidRDefault="00C33729">
      <w:pPr>
        <w:pStyle w:val="ConsPlusNormal"/>
        <w:spacing w:before="220"/>
        <w:ind w:firstLine="540"/>
        <w:jc w:val="both"/>
      </w:pPr>
      <w:r>
        <w:t>3) требование у застройщика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C33729" w:rsidRDefault="00C33729">
      <w:pPr>
        <w:pStyle w:val="ConsPlusNormal"/>
        <w:spacing w:before="220"/>
        <w:ind w:firstLine="540"/>
        <w:jc w:val="both"/>
      </w:pPr>
      <w:r>
        <w:t>4) отказ в приеме у застройщика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C33729" w:rsidRDefault="00C33729">
      <w:pPr>
        <w:pStyle w:val="ConsPlusNormal"/>
        <w:spacing w:before="220"/>
        <w:ind w:firstLine="540"/>
        <w:jc w:val="both"/>
      </w:pPr>
      <w:r>
        <w:t xml:space="preserve">5) выдача уведомления о несоответствии объекта, если основания для выдачи уведомления о несоответствии объекта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застройщиком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80" w:history="1">
        <w:r>
          <w:rPr>
            <w:color w:val="0000FF"/>
          </w:rPr>
          <w:t>частью 1.3 статьи 16</w:t>
        </w:r>
      </w:hyperlink>
      <w:r>
        <w:t xml:space="preserve"> Закона;</w:t>
      </w:r>
    </w:p>
    <w:p w:rsidR="00C33729" w:rsidRDefault="00C33729">
      <w:pPr>
        <w:pStyle w:val="ConsPlusNormal"/>
        <w:spacing w:before="220"/>
        <w:ind w:firstLine="540"/>
        <w:jc w:val="both"/>
      </w:pPr>
      <w:r>
        <w:t>6) требование у застройщика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3729" w:rsidRDefault="00C33729">
      <w:pPr>
        <w:pStyle w:val="ConsPlusNormal"/>
        <w:spacing w:before="220"/>
        <w:ind w:firstLine="540"/>
        <w:jc w:val="both"/>
      </w:pPr>
      <w: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81" w:history="1">
        <w:r>
          <w:rPr>
            <w:color w:val="0000FF"/>
          </w:rPr>
          <w:t>частью 1.1 статьи 16</w:t>
        </w:r>
      </w:hyperlink>
      <w:r>
        <w:t xml:space="preserve"> Закона, или их работников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застройщиком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82" w:history="1">
        <w:r>
          <w:rPr>
            <w:color w:val="0000FF"/>
          </w:rPr>
          <w:t>частью 1.3 статьи 16</w:t>
        </w:r>
      </w:hyperlink>
      <w:r>
        <w:t xml:space="preserve"> Закона;</w:t>
      </w:r>
    </w:p>
    <w:p w:rsidR="00C33729" w:rsidRDefault="00C33729">
      <w:pPr>
        <w:pStyle w:val="ConsPlusNormal"/>
        <w:spacing w:before="220"/>
        <w:ind w:firstLine="540"/>
        <w:jc w:val="both"/>
      </w:pPr>
      <w:r>
        <w:t>8) нарушение срока или порядка выдачи документов по результатам предоставления Услуги;</w:t>
      </w:r>
    </w:p>
    <w:p w:rsidR="00C33729" w:rsidRDefault="00C33729">
      <w:pPr>
        <w:pStyle w:val="ConsPlusNormal"/>
        <w:spacing w:before="220"/>
        <w:ind w:firstLine="540"/>
        <w:jc w:val="both"/>
      </w:pPr>
      <w: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застройщиком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83" w:history="1">
        <w:r>
          <w:rPr>
            <w:color w:val="0000FF"/>
          </w:rPr>
          <w:t>частью 1.3 статьи 16</w:t>
        </w:r>
      </w:hyperlink>
      <w:r>
        <w:t xml:space="preserve"> Закона;</w:t>
      </w:r>
    </w:p>
    <w:p w:rsidR="00C33729" w:rsidRDefault="00C33729">
      <w:pPr>
        <w:pStyle w:val="ConsPlusNormal"/>
        <w:spacing w:before="220"/>
        <w:ind w:firstLine="540"/>
        <w:jc w:val="both"/>
      </w:pPr>
      <w:r>
        <w:t xml:space="preserve">10) требование у застройщика при предоставлении Услуги документов или информации, на отсутствие и (или) недостоверность которых не указывалось при первоначальной выдаче уведомления о несоответствии объекта, необходимых для предоставления Услуги, либо в предоставлении Услуги, за исключением случаев, предусмотренных </w:t>
      </w:r>
      <w:hyperlink r:id="rId84" w:history="1">
        <w:r>
          <w:rPr>
            <w:color w:val="0000FF"/>
          </w:rPr>
          <w:t>пунктом 4 части 1 статьи 7</w:t>
        </w:r>
      </w:hyperlink>
      <w:r>
        <w:t xml:space="preserve"> Закона. В указанном случае досудебное (внесудебное) обжалование застройщиком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85" w:history="1">
        <w:r>
          <w:rPr>
            <w:color w:val="0000FF"/>
          </w:rPr>
          <w:t>частью 1.3 статьи 16</w:t>
        </w:r>
      </w:hyperlink>
      <w:r>
        <w:t xml:space="preserve"> Закона.</w:t>
      </w:r>
    </w:p>
    <w:p w:rsidR="00C33729" w:rsidRDefault="00C33729">
      <w:pPr>
        <w:pStyle w:val="ConsPlusNormal"/>
        <w:spacing w:before="220"/>
        <w:ind w:firstLine="540"/>
        <w:jc w:val="both"/>
      </w:pPr>
      <w:r>
        <w:t>36. Содержание жалобы включает:</w:t>
      </w:r>
    </w:p>
    <w:p w:rsidR="00C33729" w:rsidRDefault="00C33729">
      <w:pPr>
        <w:pStyle w:val="ConsPlusNormal"/>
        <w:spacing w:before="220"/>
        <w:ind w:firstLine="540"/>
        <w:jc w:val="both"/>
      </w:pPr>
      <w:r>
        <w:t xml:space="preserve">1)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организаций, предусмотренных </w:t>
      </w:r>
      <w:hyperlink r:id="rId86" w:history="1">
        <w:r>
          <w:rPr>
            <w:color w:val="0000FF"/>
          </w:rPr>
          <w:t>частью 1.1 статьи 16</w:t>
        </w:r>
      </w:hyperlink>
      <w:r>
        <w:t xml:space="preserve"> Закона, их руководителей и (или) работников, решения и действия (бездействие) которых обжалуются;</w:t>
      </w:r>
    </w:p>
    <w:p w:rsidR="00C33729" w:rsidRDefault="00C33729">
      <w:pPr>
        <w:pStyle w:val="ConsPlusNormal"/>
        <w:spacing w:before="220"/>
        <w:ind w:firstLine="540"/>
        <w:jc w:val="both"/>
      </w:pPr>
      <w:r>
        <w:t>2) фамилию, имя, отчество (последнее - при наличии), сведения о месте жительства застройщика - физического лица либо наименование, сведения о местонахождении застройщика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застройщику;</w:t>
      </w:r>
    </w:p>
    <w:p w:rsidR="00C33729" w:rsidRDefault="00C33729">
      <w:pPr>
        <w:pStyle w:val="ConsPlusNormal"/>
        <w:spacing w:before="220"/>
        <w:ind w:firstLine="540"/>
        <w:jc w:val="both"/>
      </w:pPr>
      <w:r>
        <w:t xml:space="preserve">3) сведения об обжалуемых решениях и действиях (бездействии) Департамента, должностного лица Департамента,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w:t>
      </w:r>
      <w:hyperlink r:id="rId87" w:history="1">
        <w:r>
          <w:rPr>
            <w:color w:val="0000FF"/>
          </w:rPr>
          <w:t>частью 1.1 статьи 16</w:t>
        </w:r>
      </w:hyperlink>
      <w:r>
        <w:t xml:space="preserve"> Закона, их работников;</w:t>
      </w:r>
    </w:p>
    <w:p w:rsidR="00C33729" w:rsidRDefault="00C33729">
      <w:pPr>
        <w:pStyle w:val="ConsPlusNormal"/>
        <w:spacing w:before="220"/>
        <w:ind w:firstLine="540"/>
        <w:jc w:val="both"/>
      </w:pPr>
      <w:r>
        <w:t xml:space="preserve">4) доводы, на основании которых застройщик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w:t>
      </w:r>
      <w:hyperlink r:id="rId88" w:history="1">
        <w:r>
          <w:rPr>
            <w:color w:val="0000FF"/>
          </w:rPr>
          <w:t>частью 1.1 статьи 16</w:t>
        </w:r>
      </w:hyperlink>
      <w:r>
        <w:t xml:space="preserve"> Закона, их работников. Застройщиком могут быть представлены документы (при наличии), подтверждающие доводы застройщика, либо их копии.</w:t>
      </w:r>
    </w:p>
    <w:p w:rsidR="00C33729" w:rsidRDefault="00C33729">
      <w:pPr>
        <w:pStyle w:val="ConsPlusNormal"/>
        <w:spacing w:before="220"/>
        <w:ind w:firstLine="540"/>
        <w:jc w:val="both"/>
      </w:pPr>
      <w:r>
        <w:t>37. Застройщик имеет право на получение информации и документов, необходимых для обоснования и рассмотрения жалобы.</w:t>
      </w:r>
    </w:p>
    <w:p w:rsidR="00C33729" w:rsidRDefault="00C33729">
      <w:pPr>
        <w:pStyle w:val="ConsPlusNormal"/>
        <w:spacing w:before="220"/>
        <w:ind w:firstLine="540"/>
        <w:jc w:val="both"/>
      </w:pPr>
      <w:r>
        <w:t xml:space="preserve">38. Руководитель Департамента проводит личный прием застройщиков в установленные для приема дни и время в порядке, установленном </w:t>
      </w:r>
      <w:hyperlink r:id="rId89"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C33729" w:rsidRDefault="00C33729">
      <w:pPr>
        <w:pStyle w:val="ConsPlusNormal"/>
        <w:spacing w:before="220"/>
        <w:ind w:firstLine="540"/>
        <w:jc w:val="both"/>
      </w:pPr>
      <w:r>
        <w:t>39.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C33729" w:rsidRDefault="00C33729">
      <w:pPr>
        <w:pStyle w:val="ConsPlusNormal"/>
        <w:spacing w:before="220"/>
        <w:ind w:firstLine="540"/>
        <w:jc w:val="both"/>
      </w:pPr>
      <w:r>
        <w:t>В случае обжалования отказа в приеме документов у застройщика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пяти рабочих дней со дня ее регистрации.</w:t>
      </w:r>
    </w:p>
    <w:p w:rsidR="00C33729" w:rsidRDefault="00C33729">
      <w:pPr>
        <w:pStyle w:val="ConsPlusNormal"/>
        <w:spacing w:before="220"/>
        <w:ind w:firstLine="540"/>
        <w:jc w:val="both"/>
      </w:pPr>
      <w:r>
        <w:t xml:space="preserve">40. Утратил силу. - </w:t>
      </w:r>
      <w:hyperlink r:id="rId90" w:history="1">
        <w:r>
          <w:rPr>
            <w:color w:val="0000FF"/>
          </w:rPr>
          <w:t>Распоряжение</w:t>
        </w:r>
      </w:hyperlink>
      <w:r>
        <w:t xml:space="preserve"> администрации г. Красноярска от 16.11.2020 N 368-р.</w:t>
      </w:r>
    </w:p>
    <w:p w:rsidR="00C33729" w:rsidRDefault="00C33729">
      <w:pPr>
        <w:pStyle w:val="ConsPlusNormal"/>
        <w:spacing w:before="220"/>
        <w:ind w:firstLine="540"/>
        <w:jc w:val="both"/>
      </w:pPr>
      <w:r>
        <w:t>41. По результатам рассмотрения жалобы принимается одно из следующих решений:</w:t>
      </w:r>
    </w:p>
    <w:p w:rsidR="00C33729" w:rsidRDefault="00C3372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застройщику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3729" w:rsidRDefault="00C33729">
      <w:pPr>
        <w:pStyle w:val="ConsPlusNormal"/>
        <w:spacing w:before="220"/>
        <w:ind w:firstLine="540"/>
        <w:jc w:val="both"/>
      </w:pPr>
      <w:r>
        <w:t>2) в удовлетворении жалобы отказывается.</w:t>
      </w:r>
    </w:p>
    <w:p w:rsidR="00C33729" w:rsidRDefault="00C33729">
      <w:pPr>
        <w:pStyle w:val="ConsPlusNormal"/>
        <w:spacing w:before="220"/>
        <w:ind w:firstLine="540"/>
        <w:jc w:val="both"/>
      </w:pPr>
      <w:r>
        <w:t>Не позднее дня, следующего за днем принятия решения по результатам рассмотрения жалобы, застройщику в письменной форме и по желанию застройщика в электронной форме направляется мотивированный ответ о результатах рассмотрения жалобы.</w:t>
      </w:r>
    </w:p>
    <w:p w:rsidR="00C33729" w:rsidRDefault="00C33729">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91" w:history="1">
        <w:r>
          <w:rPr>
            <w:color w:val="0000FF"/>
          </w:rPr>
          <w:t>частью 1 статьи 11.2</w:t>
        </w:r>
      </w:hyperlink>
      <w:r>
        <w:t xml:space="preserve"> Закона, незамедлительно направляют имеющиеся материалы в органы прокуратуры.</w:t>
      </w:r>
    </w:p>
    <w:p w:rsidR="00C33729" w:rsidRDefault="00C33729">
      <w:pPr>
        <w:pStyle w:val="ConsPlusNormal"/>
        <w:spacing w:before="220"/>
        <w:ind w:firstLine="540"/>
        <w:jc w:val="both"/>
      </w:pPr>
      <w:r>
        <w:t xml:space="preserve">42. В случае признания жалобы подлежащей удовлетворению в ответе застройщику дается информация о действиях, осуществляемых органом, предоставляющим Услугу, многофункциональным центром либо организацией, предусмотренной </w:t>
      </w:r>
      <w:hyperlink r:id="rId92" w:history="1">
        <w:r>
          <w:rPr>
            <w:color w:val="0000FF"/>
          </w:rPr>
          <w:t>частью 1.1 статьи 16</w:t>
        </w:r>
      </w:hyperlink>
      <w:r>
        <w:t xml:space="preserve"> Закона,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застройщику в целях получения Услуги.</w:t>
      </w:r>
    </w:p>
    <w:p w:rsidR="00C33729" w:rsidRDefault="00C33729">
      <w:pPr>
        <w:pStyle w:val="ConsPlusNormal"/>
        <w:spacing w:before="220"/>
        <w:ind w:firstLine="540"/>
        <w:jc w:val="both"/>
      </w:pPr>
      <w:r>
        <w:t>В случае признания жалобы не подлежащей удовлетворению в ответе застройщику даются аргументированные разъяснения о причинах принятого решения, а также информация о порядке обжалования принятого решения.</w:t>
      </w:r>
    </w:p>
    <w:p w:rsidR="00C33729" w:rsidRDefault="00C33729">
      <w:pPr>
        <w:pStyle w:val="ConsPlusNormal"/>
        <w:jc w:val="both"/>
      </w:pPr>
    </w:p>
    <w:p w:rsidR="00C33729" w:rsidRDefault="00C33729">
      <w:pPr>
        <w:pStyle w:val="ConsPlusNormal"/>
        <w:jc w:val="both"/>
      </w:pPr>
    </w:p>
    <w:p w:rsidR="00C33729" w:rsidRDefault="00C33729">
      <w:pPr>
        <w:pStyle w:val="ConsPlusNormal"/>
        <w:jc w:val="both"/>
      </w:pPr>
    </w:p>
    <w:p w:rsidR="00C33729" w:rsidRDefault="00C33729">
      <w:pPr>
        <w:pStyle w:val="ConsPlusNormal"/>
        <w:jc w:val="both"/>
      </w:pPr>
    </w:p>
    <w:p w:rsidR="00C33729" w:rsidRDefault="00C33729">
      <w:pPr>
        <w:pStyle w:val="ConsPlusNormal"/>
        <w:jc w:val="both"/>
      </w:pPr>
    </w:p>
    <w:p w:rsidR="00C33729" w:rsidRDefault="00C33729">
      <w:pPr>
        <w:pStyle w:val="ConsPlusNormal"/>
        <w:jc w:val="right"/>
        <w:outlineLvl w:val="1"/>
      </w:pPr>
      <w:r>
        <w:t>Приложение 1</w:t>
      </w:r>
    </w:p>
    <w:p w:rsidR="00C33729" w:rsidRDefault="00C33729">
      <w:pPr>
        <w:pStyle w:val="ConsPlusNormal"/>
        <w:jc w:val="right"/>
      </w:pPr>
      <w:r>
        <w:t>к Административному регламенту</w:t>
      </w:r>
    </w:p>
    <w:p w:rsidR="00C33729" w:rsidRDefault="00C33729">
      <w:pPr>
        <w:pStyle w:val="ConsPlusNormal"/>
        <w:jc w:val="right"/>
      </w:pPr>
      <w:r>
        <w:t>предоставления муниципальной</w:t>
      </w:r>
    </w:p>
    <w:p w:rsidR="00C33729" w:rsidRDefault="00C33729">
      <w:pPr>
        <w:pStyle w:val="ConsPlusNormal"/>
        <w:jc w:val="right"/>
      </w:pPr>
      <w:r>
        <w:t>услуги по выдаче уведомления</w:t>
      </w:r>
    </w:p>
    <w:p w:rsidR="00C33729" w:rsidRDefault="00C33729">
      <w:pPr>
        <w:pStyle w:val="ConsPlusNormal"/>
        <w:jc w:val="right"/>
      </w:pPr>
      <w:r>
        <w:t>о соответствии (несоответствии)</w:t>
      </w:r>
    </w:p>
    <w:p w:rsidR="00C33729" w:rsidRDefault="00C33729">
      <w:pPr>
        <w:pStyle w:val="ConsPlusNormal"/>
        <w:jc w:val="right"/>
      </w:pPr>
      <w:r>
        <w:t>построенных или реконструированных</w:t>
      </w:r>
    </w:p>
    <w:p w:rsidR="00C33729" w:rsidRDefault="00C33729">
      <w:pPr>
        <w:pStyle w:val="ConsPlusNormal"/>
        <w:jc w:val="right"/>
      </w:pPr>
      <w:r>
        <w:t>объекта индивидуального жилищного</w:t>
      </w:r>
    </w:p>
    <w:p w:rsidR="00C33729" w:rsidRDefault="00C33729">
      <w:pPr>
        <w:pStyle w:val="ConsPlusNormal"/>
        <w:jc w:val="right"/>
      </w:pPr>
      <w:r>
        <w:t>строительства или садового</w:t>
      </w:r>
    </w:p>
    <w:p w:rsidR="00C33729" w:rsidRDefault="00C33729">
      <w:pPr>
        <w:pStyle w:val="ConsPlusNormal"/>
        <w:jc w:val="right"/>
      </w:pPr>
      <w:r>
        <w:t>дома требованиям законодательства</w:t>
      </w:r>
    </w:p>
    <w:p w:rsidR="00C33729" w:rsidRDefault="00C33729">
      <w:pPr>
        <w:pStyle w:val="ConsPlusNormal"/>
        <w:jc w:val="right"/>
      </w:pPr>
      <w:r>
        <w:t>о градостроительной деятельности</w:t>
      </w:r>
    </w:p>
    <w:p w:rsidR="00C33729" w:rsidRDefault="00C33729">
      <w:pPr>
        <w:pStyle w:val="ConsPlusNormal"/>
        <w:jc w:val="both"/>
      </w:pPr>
    </w:p>
    <w:p w:rsidR="00C33729" w:rsidRDefault="00C33729">
      <w:pPr>
        <w:pStyle w:val="ConsPlusTitle"/>
        <w:jc w:val="center"/>
      </w:pPr>
      <w:bookmarkStart w:id="11" w:name="P345"/>
      <w:bookmarkEnd w:id="11"/>
      <w:r>
        <w:t>МЕТОДИКА</w:t>
      </w:r>
    </w:p>
    <w:p w:rsidR="00C33729" w:rsidRDefault="00C33729">
      <w:pPr>
        <w:pStyle w:val="ConsPlusTitle"/>
        <w:jc w:val="center"/>
      </w:pPr>
      <w:r>
        <w:t>РАСЧЕТА И КРИТЕРИИ ОЦЕНКИ ПОКАЗАТЕЛЕЙ КАЧЕСТВА</w:t>
      </w:r>
    </w:p>
    <w:p w:rsidR="00C33729" w:rsidRDefault="00C33729">
      <w:pPr>
        <w:pStyle w:val="ConsPlusTitle"/>
        <w:jc w:val="center"/>
      </w:pPr>
      <w:r>
        <w:t>ПРЕДОСТАВЛЕНИЯ МУНИЦИПАЛЬНОЙ УСЛУГИ</w:t>
      </w:r>
    </w:p>
    <w:p w:rsidR="00C33729" w:rsidRDefault="00C33729">
      <w:pPr>
        <w:pStyle w:val="ConsPlusNormal"/>
        <w:jc w:val="both"/>
      </w:pPr>
    </w:p>
    <w:p w:rsidR="00C33729" w:rsidRDefault="00C33729">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C33729" w:rsidRDefault="00C33729">
      <w:pPr>
        <w:pStyle w:val="ConsPlusNormal"/>
        <w:spacing w:before="220"/>
        <w:ind w:firstLine="540"/>
        <w:jc w:val="both"/>
      </w:pPr>
      <w:r>
        <w:t>Единица измерения - проценты.</w:t>
      </w:r>
    </w:p>
    <w:p w:rsidR="00C33729" w:rsidRDefault="00C33729">
      <w:pPr>
        <w:pStyle w:val="ConsPlusNormal"/>
        <w:spacing w:before="220"/>
        <w:ind w:firstLine="540"/>
        <w:jc w:val="both"/>
      </w:pPr>
      <w:r>
        <w:t>Нормативное значение показателя - 100.</w:t>
      </w:r>
    </w:p>
    <w:p w:rsidR="00C33729" w:rsidRDefault="00C33729">
      <w:pPr>
        <w:pStyle w:val="ConsPlusNormal"/>
        <w:spacing w:before="220"/>
        <w:ind w:firstLine="540"/>
        <w:jc w:val="both"/>
      </w:pPr>
      <w:r>
        <w:t>Источник информации - официальный сайт администрации города (далее - Сайт).</w:t>
      </w:r>
    </w:p>
    <w:p w:rsidR="00C33729" w:rsidRDefault="00C33729">
      <w:pPr>
        <w:pStyle w:val="ConsPlusNormal"/>
        <w:spacing w:before="220"/>
        <w:ind w:firstLine="540"/>
        <w:jc w:val="both"/>
      </w:pPr>
      <w:r>
        <w:t>Расчет показателя (пояснения):</w:t>
      </w:r>
    </w:p>
    <w:p w:rsidR="00C33729" w:rsidRDefault="00C33729">
      <w:pPr>
        <w:pStyle w:val="ConsPlusNormal"/>
        <w:jc w:val="both"/>
      </w:pPr>
    </w:p>
    <w:p w:rsidR="00C33729" w:rsidRDefault="00C33729">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C33729" w:rsidRDefault="00C33729">
      <w:pPr>
        <w:pStyle w:val="ConsPlusNormal"/>
        <w:jc w:val="both"/>
      </w:pPr>
    </w:p>
    <w:p w:rsidR="00C33729" w:rsidRDefault="00C33729">
      <w:pPr>
        <w:pStyle w:val="ConsPlusNormal"/>
        <w:ind w:firstLine="540"/>
        <w:jc w:val="both"/>
      </w:pPr>
      <w:r>
        <w:t>где:</w:t>
      </w:r>
    </w:p>
    <w:p w:rsidR="00C33729" w:rsidRDefault="00C33729">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C33729" w:rsidRDefault="00C33729">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 через МФЦ;</w:t>
      </w:r>
    </w:p>
    <w:p w:rsidR="00C33729" w:rsidRDefault="00C33729">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C33729" w:rsidRDefault="00C33729">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C33729" w:rsidRDefault="00C33729">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предоставления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АР);</w:t>
      </w:r>
    </w:p>
    <w:p w:rsidR="00C33729" w:rsidRDefault="00C33729">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w:t>
      </w:r>
    </w:p>
    <w:p w:rsidR="00C33729" w:rsidRDefault="00C33729">
      <w:pPr>
        <w:pStyle w:val="ConsPlusNormal"/>
        <w:spacing w:before="22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0 баллов.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C33729" w:rsidRDefault="00C33729">
      <w:pPr>
        <w:pStyle w:val="ConsPlusNormal"/>
        <w:spacing w:before="220"/>
        <w:ind w:firstLine="540"/>
        <w:jc w:val="both"/>
      </w:pPr>
      <w:r>
        <w:t>Показатель 2. Соблюдение срока предоставления МУ.</w:t>
      </w:r>
    </w:p>
    <w:p w:rsidR="00C33729" w:rsidRDefault="00C33729">
      <w:pPr>
        <w:pStyle w:val="ConsPlusNormal"/>
        <w:spacing w:before="220"/>
        <w:ind w:firstLine="540"/>
        <w:jc w:val="both"/>
      </w:pPr>
      <w:r>
        <w:t>Единица измерения - проценты.</w:t>
      </w:r>
    </w:p>
    <w:p w:rsidR="00C33729" w:rsidRDefault="00C33729">
      <w:pPr>
        <w:pStyle w:val="ConsPlusNormal"/>
        <w:spacing w:before="220"/>
        <w:ind w:firstLine="540"/>
        <w:jc w:val="both"/>
      </w:pPr>
      <w:r>
        <w:t>Нормативное значение показателя - 100.</w:t>
      </w:r>
    </w:p>
    <w:p w:rsidR="00C33729" w:rsidRDefault="00C33729">
      <w:pPr>
        <w:pStyle w:val="ConsPlusNormal"/>
        <w:spacing w:before="220"/>
        <w:ind w:firstLine="540"/>
        <w:jc w:val="both"/>
      </w:pPr>
      <w:r>
        <w:t>Для оценки показателей осуществляется выборка обращений граждан за предоставлением МУ за прошедший год.</w:t>
      </w:r>
    </w:p>
    <w:p w:rsidR="00C33729" w:rsidRDefault="00C33729">
      <w:pPr>
        <w:pStyle w:val="ConsPlusNormal"/>
        <w:spacing w:before="220"/>
        <w:ind w:firstLine="540"/>
        <w:jc w:val="both"/>
      </w:pPr>
      <w:r>
        <w:t>Источник информации - система электронного документооборота администрации города (далее - СЭД).</w:t>
      </w:r>
    </w:p>
    <w:p w:rsidR="00C33729" w:rsidRDefault="00C33729">
      <w:pPr>
        <w:pStyle w:val="ConsPlusNormal"/>
        <w:spacing w:before="220"/>
        <w:ind w:firstLine="540"/>
        <w:jc w:val="both"/>
      </w:pPr>
      <w:r>
        <w:t>Показатель рассчитывается на основе выборки обращений за МУ в период, за который проводится оценка качества.</w:t>
      </w:r>
    </w:p>
    <w:p w:rsidR="00C33729" w:rsidRDefault="00C33729">
      <w:pPr>
        <w:pStyle w:val="ConsPlusNormal"/>
        <w:spacing w:before="220"/>
        <w:ind w:firstLine="540"/>
        <w:jc w:val="both"/>
      </w:pPr>
      <w:r>
        <w:t>Расчет показателя (пояснения):</w:t>
      </w:r>
    </w:p>
    <w:p w:rsidR="00C33729" w:rsidRDefault="00C33729">
      <w:pPr>
        <w:pStyle w:val="ConsPlusNormal"/>
        <w:jc w:val="both"/>
      </w:pPr>
    </w:p>
    <w:p w:rsidR="00C33729" w:rsidRDefault="00C33729">
      <w:pPr>
        <w:pStyle w:val="ConsPlusNormal"/>
        <w:jc w:val="center"/>
      </w:pPr>
      <w:r w:rsidRPr="00A50453">
        <w:rPr>
          <w:position w:val="-45"/>
        </w:rPr>
        <w:pict>
          <v:shape id="_x0000_i1025" style="width:117.75pt;height:56.25pt" coordsize="" o:spt="100" adj="0,,0" path="" filled="f" stroked="f">
            <v:stroke joinstyle="miter"/>
            <v:imagedata r:id="rId93" o:title="base_23675_257304_32768"/>
            <v:formulas/>
            <v:path o:connecttype="segments"/>
          </v:shape>
        </w:pict>
      </w:r>
    </w:p>
    <w:p w:rsidR="00C33729" w:rsidRDefault="00C33729">
      <w:pPr>
        <w:pStyle w:val="ConsPlusNormal"/>
        <w:jc w:val="both"/>
      </w:pPr>
    </w:p>
    <w:p w:rsidR="00C33729" w:rsidRDefault="00C33729">
      <w:pPr>
        <w:pStyle w:val="ConsPlusNormal"/>
        <w:ind w:firstLine="540"/>
        <w:jc w:val="both"/>
      </w:pPr>
      <w:r>
        <w:t>где:</w:t>
      </w:r>
    </w:p>
    <w:p w:rsidR="00C33729" w:rsidRDefault="00C33729">
      <w:pPr>
        <w:pStyle w:val="ConsPlusNormal"/>
        <w:spacing w:before="220"/>
        <w:ind w:firstLine="540"/>
        <w:jc w:val="both"/>
      </w:pPr>
      <w:r>
        <w:t>k - количество МУ из выборки;</w:t>
      </w:r>
    </w:p>
    <w:p w:rsidR="00C33729" w:rsidRDefault="00C33729">
      <w:pPr>
        <w:pStyle w:val="ConsPlusNormal"/>
        <w:spacing w:before="220"/>
        <w:ind w:firstLine="540"/>
        <w:jc w:val="both"/>
      </w:pPr>
      <w:r>
        <w:t>S</w:t>
      </w:r>
      <w:r>
        <w:rPr>
          <w:vertAlign w:val="subscript"/>
        </w:rPr>
        <w:t>i</w:t>
      </w:r>
      <w:r>
        <w:t xml:space="preserve"> - фактический срок предоставления каждой МУ из выборки;</w:t>
      </w:r>
    </w:p>
    <w:p w:rsidR="00C33729" w:rsidRDefault="00C33729">
      <w:pPr>
        <w:pStyle w:val="ConsPlusNormal"/>
        <w:spacing w:before="220"/>
        <w:ind w:firstLine="540"/>
        <w:jc w:val="both"/>
      </w:pPr>
      <w:r>
        <w:t>S</w:t>
      </w:r>
      <w:r>
        <w:rPr>
          <w:vertAlign w:val="subscript"/>
        </w:rPr>
        <w:t>N</w:t>
      </w:r>
      <w:r>
        <w:t xml:space="preserve"> - срок предоставления МУ, установленный в АР.</w:t>
      </w:r>
    </w:p>
    <w:p w:rsidR="00C33729" w:rsidRDefault="00C33729">
      <w:pPr>
        <w:pStyle w:val="ConsPlusNormal"/>
        <w:spacing w:before="22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C33729" w:rsidRDefault="00C33729">
      <w:pPr>
        <w:pStyle w:val="ConsPlusNormal"/>
        <w:spacing w:before="220"/>
        <w:ind w:firstLine="540"/>
        <w:jc w:val="both"/>
      </w:pPr>
      <w:r>
        <w:t>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предоставлена без нарушения сроков (в срок или ранее), установленных АР. Следовательно, МУ предоставлена качественно.</w:t>
      </w:r>
    </w:p>
    <w:p w:rsidR="00C33729" w:rsidRDefault="00C33729">
      <w:pPr>
        <w:pStyle w:val="ConsPlusNormal"/>
        <w:spacing w:before="220"/>
        <w:ind w:firstLine="540"/>
        <w:jc w:val="both"/>
      </w:pPr>
      <w: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C33729" w:rsidRDefault="00C33729">
      <w:pPr>
        <w:pStyle w:val="ConsPlusNormal"/>
        <w:spacing w:before="220"/>
        <w:ind w:firstLine="540"/>
        <w:jc w:val="both"/>
      </w:pPr>
      <w:r>
        <w:t>Единица измерения - проценты.</w:t>
      </w:r>
    </w:p>
    <w:p w:rsidR="00C33729" w:rsidRDefault="00C33729">
      <w:pPr>
        <w:pStyle w:val="ConsPlusNormal"/>
        <w:spacing w:before="220"/>
        <w:ind w:firstLine="540"/>
        <w:jc w:val="both"/>
      </w:pPr>
      <w:r>
        <w:t>Нормативное значение - 0.</w:t>
      </w:r>
    </w:p>
    <w:p w:rsidR="00C33729" w:rsidRDefault="00C33729">
      <w:pPr>
        <w:pStyle w:val="ConsPlusNormal"/>
        <w:spacing w:before="220"/>
        <w:ind w:firstLine="540"/>
        <w:jc w:val="both"/>
      </w:pPr>
      <w:r>
        <w:t>Источник информации - СЭД.</w:t>
      </w:r>
    </w:p>
    <w:p w:rsidR="00C33729" w:rsidRDefault="00C33729">
      <w:pPr>
        <w:pStyle w:val="ConsPlusNormal"/>
        <w:spacing w:before="220"/>
        <w:ind w:firstLine="540"/>
        <w:jc w:val="both"/>
      </w:pPr>
      <w:r>
        <w:t>Расчет показателя (пояснение):</w:t>
      </w:r>
    </w:p>
    <w:p w:rsidR="00C33729" w:rsidRDefault="00C33729">
      <w:pPr>
        <w:pStyle w:val="ConsPlusNormal"/>
        <w:jc w:val="both"/>
      </w:pPr>
    </w:p>
    <w:p w:rsidR="00C33729" w:rsidRDefault="00C33729">
      <w:pPr>
        <w:pStyle w:val="ConsPlusNormal"/>
        <w:jc w:val="center"/>
      </w:pPr>
      <w:r w:rsidRPr="00A50453">
        <w:rPr>
          <w:position w:val="-26"/>
        </w:rPr>
        <w:pict>
          <v:shape id="_x0000_i1026" style="width:109.5pt;height:37.5pt" coordsize="" o:spt="100" adj="0,,0" path="" filled="f" stroked="f">
            <v:stroke joinstyle="miter"/>
            <v:imagedata r:id="rId94" o:title="base_23675_257304_32769"/>
            <v:formulas/>
            <v:path o:connecttype="segments"/>
          </v:shape>
        </w:pict>
      </w:r>
    </w:p>
    <w:p w:rsidR="00C33729" w:rsidRDefault="00C33729">
      <w:pPr>
        <w:pStyle w:val="ConsPlusNormal"/>
        <w:jc w:val="both"/>
      </w:pPr>
    </w:p>
    <w:p w:rsidR="00C33729" w:rsidRDefault="00C33729">
      <w:pPr>
        <w:pStyle w:val="ConsPlusNormal"/>
        <w:ind w:firstLine="540"/>
        <w:jc w:val="both"/>
      </w:pPr>
      <w:r>
        <w:t>где:</w:t>
      </w:r>
    </w:p>
    <w:p w:rsidR="00C33729" w:rsidRDefault="00C33729">
      <w:pPr>
        <w:pStyle w:val="ConsPlusNormal"/>
        <w:spacing w:before="220"/>
        <w:ind w:firstLine="540"/>
        <w:jc w:val="both"/>
      </w:pPr>
      <w:r>
        <w:t>К</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предоставлении МУ, поступивших в период, за который проводится оценка качества;</w:t>
      </w:r>
    </w:p>
    <w:p w:rsidR="00C33729" w:rsidRDefault="00C33729">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C33729" w:rsidRDefault="00C33729">
      <w:pPr>
        <w:pStyle w:val="ConsPlusNormal"/>
        <w:spacing w:before="220"/>
        <w:ind w:firstLine="540"/>
        <w:jc w:val="both"/>
      </w:pPr>
      <w:r>
        <w:t xml:space="preserve">Под обоснованными жалобами на действия органов и должностных лиц при предоставлении МУ понимаются жалобы в соответствии с перечнем оснований для досудебного обжалования решений и действий (бездействия) органа или должностного лица, предоставляющего МУ, в том числе установленные </w:t>
      </w:r>
      <w:hyperlink r:id="rId95" w:history="1">
        <w:r>
          <w:rPr>
            <w:color w:val="0000FF"/>
          </w:rPr>
          <w:t>статьей 11.1</w:t>
        </w:r>
      </w:hyperlink>
      <w:r>
        <w:t xml:space="preserve"> Закона.</w:t>
      </w:r>
    </w:p>
    <w:p w:rsidR="00C33729" w:rsidRDefault="00C33729">
      <w:pPr>
        <w:pStyle w:val="ConsPlusNormal"/>
        <w:spacing w:before="220"/>
        <w:ind w:firstLine="540"/>
        <w:jc w:val="both"/>
      </w:pPr>
      <w: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C33729" w:rsidRDefault="00C33729">
      <w:pPr>
        <w:pStyle w:val="ConsPlusNormal"/>
        <w:spacing w:before="22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C33729" w:rsidRDefault="00C33729">
      <w:pPr>
        <w:pStyle w:val="ConsPlusNormal"/>
        <w:spacing w:before="220"/>
        <w:ind w:firstLine="540"/>
        <w:jc w:val="both"/>
      </w:pPr>
      <w:r>
        <w:t>Единица измерения - проценты.</w:t>
      </w:r>
    </w:p>
    <w:p w:rsidR="00C33729" w:rsidRDefault="00C33729">
      <w:pPr>
        <w:pStyle w:val="ConsPlusNormal"/>
        <w:spacing w:before="220"/>
        <w:ind w:firstLine="540"/>
        <w:jc w:val="both"/>
      </w:pPr>
      <w:r>
        <w:t>Нормативное значение - 0.</w:t>
      </w:r>
    </w:p>
    <w:p w:rsidR="00C33729" w:rsidRDefault="00C33729">
      <w:pPr>
        <w:pStyle w:val="ConsPlusNormal"/>
        <w:spacing w:before="220"/>
        <w:ind w:firstLine="540"/>
        <w:jc w:val="both"/>
      </w:pPr>
      <w:r>
        <w:t>Источник информации - СЭД.</w:t>
      </w:r>
    </w:p>
    <w:p w:rsidR="00C33729" w:rsidRDefault="00C33729">
      <w:pPr>
        <w:pStyle w:val="ConsPlusNormal"/>
        <w:spacing w:before="220"/>
        <w:ind w:firstLine="540"/>
        <w:jc w:val="both"/>
      </w:pPr>
      <w:r>
        <w:t>Расчет показателя (пояснение):</w:t>
      </w:r>
    </w:p>
    <w:p w:rsidR="00C33729" w:rsidRDefault="00C33729">
      <w:pPr>
        <w:pStyle w:val="ConsPlusNormal"/>
        <w:jc w:val="both"/>
      </w:pPr>
    </w:p>
    <w:p w:rsidR="00C33729" w:rsidRDefault="00C33729">
      <w:pPr>
        <w:pStyle w:val="ConsPlusNormal"/>
        <w:jc w:val="center"/>
      </w:pPr>
      <w:r w:rsidRPr="00A50453">
        <w:rPr>
          <w:position w:val="-26"/>
        </w:rPr>
        <w:pict>
          <v:shape id="_x0000_i1027" style="width:108pt;height:37.5pt" coordsize="" o:spt="100" adj="0,,0" path="" filled="f" stroked="f">
            <v:stroke joinstyle="miter"/>
            <v:imagedata r:id="rId96" o:title="base_23675_257304_32770"/>
            <v:formulas/>
            <v:path o:connecttype="segments"/>
          </v:shape>
        </w:pict>
      </w:r>
    </w:p>
    <w:p w:rsidR="00C33729" w:rsidRDefault="00C33729">
      <w:pPr>
        <w:pStyle w:val="ConsPlusNormal"/>
        <w:jc w:val="both"/>
      </w:pPr>
    </w:p>
    <w:p w:rsidR="00C33729" w:rsidRDefault="00C33729">
      <w:pPr>
        <w:pStyle w:val="ConsPlusNormal"/>
        <w:ind w:firstLine="540"/>
        <w:jc w:val="both"/>
      </w:pPr>
      <w:r>
        <w:t>где:</w:t>
      </w:r>
    </w:p>
    <w:p w:rsidR="00C33729" w:rsidRDefault="00C33729">
      <w:pPr>
        <w:pStyle w:val="ConsPlusNormal"/>
        <w:spacing w:before="220"/>
        <w:ind w:firstLine="540"/>
        <w:jc w:val="both"/>
      </w:pPr>
      <w:r>
        <w:t>К</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при предоставлении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C33729" w:rsidRDefault="00C33729">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C33729" w:rsidRDefault="00C33729">
      <w:pPr>
        <w:pStyle w:val="ConsPlusNormal"/>
        <w:spacing w:before="22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C33729" w:rsidRDefault="00C33729">
      <w:pPr>
        <w:pStyle w:val="ConsPlusNormal"/>
        <w:spacing w:before="220"/>
        <w:ind w:firstLine="540"/>
        <w:jc w:val="both"/>
      </w:pPr>
      <w:r>
        <w:t>Показатель 5. Соблюдение сроков регистрации заявлений на предоставление МУ.</w:t>
      </w:r>
    </w:p>
    <w:p w:rsidR="00C33729" w:rsidRDefault="00C33729">
      <w:pPr>
        <w:pStyle w:val="ConsPlusNormal"/>
        <w:spacing w:before="220"/>
        <w:ind w:firstLine="540"/>
        <w:jc w:val="both"/>
      </w:pPr>
      <w:r>
        <w:t>Показатель применяется только для МУ, предоставляемых в электронной форме.</w:t>
      </w:r>
    </w:p>
    <w:p w:rsidR="00C33729" w:rsidRDefault="00C33729">
      <w:pPr>
        <w:pStyle w:val="ConsPlusNormal"/>
        <w:spacing w:before="220"/>
        <w:ind w:firstLine="540"/>
        <w:jc w:val="both"/>
      </w:pPr>
      <w:r>
        <w:t>Единица измерения - проценты.</w:t>
      </w:r>
    </w:p>
    <w:p w:rsidR="00C33729" w:rsidRDefault="00C33729">
      <w:pPr>
        <w:pStyle w:val="ConsPlusNormal"/>
        <w:spacing w:before="220"/>
        <w:ind w:firstLine="540"/>
        <w:jc w:val="both"/>
      </w:pPr>
      <w:r>
        <w:t>Нормативное значение показателя - 100.</w:t>
      </w:r>
    </w:p>
    <w:p w:rsidR="00C33729" w:rsidRDefault="00C33729">
      <w:pPr>
        <w:pStyle w:val="ConsPlusNormal"/>
        <w:spacing w:before="220"/>
        <w:ind w:firstLine="540"/>
        <w:jc w:val="both"/>
      </w:pPr>
      <w:r>
        <w:t>Источник информации - СЭД.</w:t>
      </w:r>
    </w:p>
    <w:p w:rsidR="00C33729" w:rsidRDefault="00C33729">
      <w:pPr>
        <w:pStyle w:val="ConsPlusNormal"/>
        <w:spacing w:before="220"/>
        <w:ind w:firstLine="540"/>
        <w:jc w:val="both"/>
      </w:pPr>
      <w:r>
        <w:t>Расчет показателя (пояснение):</w:t>
      </w:r>
    </w:p>
    <w:p w:rsidR="00C33729" w:rsidRDefault="00C33729">
      <w:pPr>
        <w:pStyle w:val="ConsPlusNormal"/>
        <w:jc w:val="both"/>
      </w:pPr>
    </w:p>
    <w:p w:rsidR="00C33729" w:rsidRDefault="00C33729">
      <w:pPr>
        <w:pStyle w:val="ConsPlusNormal"/>
        <w:jc w:val="center"/>
      </w:pPr>
      <w:r w:rsidRPr="00A50453">
        <w:rPr>
          <w:position w:val="-45"/>
        </w:rPr>
        <w:pict>
          <v:shape id="_x0000_i1028" style="width:116.25pt;height:56.25pt" coordsize="" o:spt="100" adj="0,,0" path="" filled="f" stroked="f">
            <v:stroke joinstyle="miter"/>
            <v:imagedata r:id="rId97" o:title="base_23675_257304_32771"/>
            <v:formulas/>
            <v:path o:connecttype="segments"/>
          </v:shape>
        </w:pict>
      </w:r>
    </w:p>
    <w:p w:rsidR="00C33729" w:rsidRDefault="00C33729">
      <w:pPr>
        <w:pStyle w:val="ConsPlusNormal"/>
        <w:jc w:val="both"/>
      </w:pPr>
    </w:p>
    <w:p w:rsidR="00C33729" w:rsidRDefault="00C33729">
      <w:pPr>
        <w:pStyle w:val="ConsPlusNormal"/>
        <w:ind w:firstLine="540"/>
        <w:jc w:val="both"/>
      </w:pPr>
      <w:r>
        <w:t>где:</w:t>
      </w:r>
    </w:p>
    <w:p w:rsidR="00C33729" w:rsidRDefault="00C33729">
      <w:pPr>
        <w:pStyle w:val="ConsPlusNormal"/>
        <w:spacing w:before="220"/>
        <w:ind w:firstLine="540"/>
        <w:jc w:val="both"/>
      </w:pPr>
      <w:r>
        <w:t>k - количество МУ из выборки;</w:t>
      </w:r>
    </w:p>
    <w:p w:rsidR="00C33729" w:rsidRDefault="00C33729">
      <w:pPr>
        <w:pStyle w:val="ConsPlusNormal"/>
        <w:spacing w:before="220"/>
        <w:ind w:firstLine="540"/>
        <w:jc w:val="both"/>
      </w:pPr>
      <w:r>
        <w:t>S</w:t>
      </w:r>
      <w:r>
        <w:rPr>
          <w:vertAlign w:val="subscript"/>
        </w:rPr>
        <w:t>i</w:t>
      </w:r>
      <w:r>
        <w:t xml:space="preserve"> - фактический срок регистрации каждого заявления из выборки;</w:t>
      </w:r>
    </w:p>
    <w:p w:rsidR="00C33729" w:rsidRDefault="00C33729">
      <w:pPr>
        <w:pStyle w:val="ConsPlusNormal"/>
        <w:spacing w:before="220"/>
        <w:ind w:firstLine="540"/>
        <w:jc w:val="both"/>
      </w:pPr>
      <w:r>
        <w:t>S</w:t>
      </w:r>
      <w:r>
        <w:rPr>
          <w:vertAlign w:val="subscript"/>
        </w:rPr>
        <w:t>N</w:t>
      </w:r>
      <w:r>
        <w:t xml:space="preserve"> - срок регистрации заявления, установленный в АР.</w:t>
      </w:r>
    </w:p>
    <w:p w:rsidR="00C33729" w:rsidRDefault="00C33729">
      <w:pPr>
        <w:pStyle w:val="ConsPlusNormal"/>
        <w:spacing w:before="220"/>
        <w:ind w:firstLine="540"/>
        <w:jc w:val="both"/>
      </w:pPr>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муниципальных услуг, Сайт) в период, за который проводится оценка качества.</w:t>
      </w:r>
    </w:p>
    <w:p w:rsidR="00C33729" w:rsidRDefault="00C33729">
      <w:pPr>
        <w:pStyle w:val="ConsPlusNormal"/>
        <w:spacing w:before="220"/>
        <w:ind w:firstLine="540"/>
        <w:jc w:val="both"/>
      </w:pPr>
      <w: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C33729" w:rsidRDefault="00C33729">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 предоставлена качественно.</w:t>
      </w:r>
    </w:p>
    <w:p w:rsidR="00C33729" w:rsidRDefault="00C33729">
      <w:pPr>
        <w:pStyle w:val="ConsPlusNormal"/>
        <w:jc w:val="both"/>
      </w:pPr>
    </w:p>
    <w:p w:rsidR="00C33729" w:rsidRDefault="00C33729">
      <w:pPr>
        <w:pStyle w:val="ConsPlusNormal"/>
        <w:jc w:val="both"/>
      </w:pPr>
    </w:p>
    <w:p w:rsidR="00C33729" w:rsidRDefault="00C33729">
      <w:pPr>
        <w:pStyle w:val="ConsPlusNormal"/>
        <w:jc w:val="both"/>
      </w:pPr>
    </w:p>
    <w:p w:rsidR="00C33729" w:rsidRDefault="00C33729">
      <w:pPr>
        <w:pStyle w:val="ConsPlusNormal"/>
        <w:jc w:val="both"/>
      </w:pPr>
    </w:p>
    <w:p w:rsidR="00C33729" w:rsidRDefault="00C33729">
      <w:pPr>
        <w:pStyle w:val="ConsPlusNormal"/>
        <w:jc w:val="both"/>
      </w:pPr>
    </w:p>
    <w:p w:rsidR="00C33729" w:rsidRDefault="00C33729">
      <w:pPr>
        <w:pStyle w:val="ConsPlusNormal"/>
        <w:jc w:val="right"/>
        <w:outlineLvl w:val="1"/>
      </w:pPr>
      <w:r>
        <w:t>Приложение 2</w:t>
      </w:r>
    </w:p>
    <w:p w:rsidR="00C33729" w:rsidRDefault="00C33729">
      <w:pPr>
        <w:pStyle w:val="ConsPlusNormal"/>
        <w:jc w:val="right"/>
      </w:pPr>
      <w:r>
        <w:t>к Административному регламенту</w:t>
      </w:r>
    </w:p>
    <w:p w:rsidR="00C33729" w:rsidRDefault="00C33729">
      <w:pPr>
        <w:pStyle w:val="ConsPlusNormal"/>
        <w:jc w:val="right"/>
      </w:pPr>
      <w:r>
        <w:t>предоставления муниципальной</w:t>
      </w:r>
    </w:p>
    <w:p w:rsidR="00C33729" w:rsidRDefault="00C33729">
      <w:pPr>
        <w:pStyle w:val="ConsPlusNormal"/>
        <w:jc w:val="right"/>
      </w:pPr>
      <w:r>
        <w:t>услуги по выдаче уведомления</w:t>
      </w:r>
    </w:p>
    <w:p w:rsidR="00C33729" w:rsidRDefault="00C33729">
      <w:pPr>
        <w:pStyle w:val="ConsPlusNormal"/>
        <w:jc w:val="right"/>
      </w:pPr>
      <w:r>
        <w:t>о соответствии (несоответствии)</w:t>
      </w:r>
    </w:p>
    <w:p w:rsidR="00C33729" w:rsidRDefault="00C33729">
      <w:pPr>
        <w:pStyle w:val="ConsPlusNormal"/>
        <w:jc w:val="right"/>
      </w:pPr>
      <w:r>
        <w:t>построенных или реконструированных</w:t>
      </w:r>
    </w:p>
    <w:p w:rsidR="00C33729" w:rsidRDefault="00C33729">
      <w:pPr>
        <w:pStyle w:val="ConsPlusNormal"/>
        <w:jc w:val="right"/>
      </w:pPr>
      <w:r>
        <w:t>объекта индивидуального жилищного</w:t>
      </w:r>
    </w:p>
    <w:p w:rsidR="00C33729" w:rsidRDefault="00C33729">
      <w:pPr>
        <w:pStyle w:val="ConsPlusNormal"/>
        <w:jc w:val="right"/>
      </w:pPr>
      <w:r>
        <w:t>строительства или садового</w:t>
      </w:r>
    </w:p>
    <w:p w:rsidR="00C33729" w:rsidRDefault="00C33729">
      <w:pPr>
        <w:pStyle w:val="ConsPlusNormal"/>
        <w:jc w:val="right"/>
      </w:pPr>
      <w:r>
        <w:t>дома требованиям законодательства</w:t>
      </w:r>
    </w:p>
    <w:p w:rsidR="00C33729" w:rsidRDefault="00C33729">
      <w:pPr>
        <w:pStyle w:val="ConsPlusNormal"/>
        <w:jc w:val="right"/>
      </w:pPr>
      <w:r>
        <w:t>о градостроительной деятельности</w:t>
      </w:r>
    </w:p>
    <w:p w:rsidR="00C33729" w:rsidRDefault="00C33729">
      <w:pPr>
        <w:pStyle w:val="ConsPlusNormal"/>
        <w:jc w:val="both"/>
      </w:pPr>
    </w:p>
    <w:p w:rsidR="00C33729" w:rsidRDefault="00C33729">
      <w:pPr>
        <w:pStyle w:val="ConsPlusTitle"/>
        <w:jc w:val="center"/>
      </w:pPr>
      <w:bookmarkStart w:id="12" w:name="P438"/>
      <w:bookmarkEnd w:id="12"/>
      <w:r>
        <w:t>БЛОК-СХЕМА</w:t>
      </w:r>
    </w:p>
    <w:p w:rsidR="00C33729" w:rsidRDefault="00C33729">
      <w:pPr>
        <w:pStyle w:val="ConsPlusTitle"/>
        <w:jc w:val="center"/>
      </w:pPr>
      <w:r>
        <w:t>ПРЕДОСТАВЛЕНИЯ МУНИЦИПАЛЬНОЙ УСЛУГИ ПО ВЫДАЧЕ УВЕДОМЛЕНИЯ</w:t>
      </w:r>
    </w:p>
    <w:p w:rsidR="00C33729" w:rsidRDefault="00C33729">
      <w:pPr>
        <w:pStyle w:val="ConsPlusTitle"/>
        <w:jc w:val="center"/>
      </w:pPr>
      <w:r>
        <w:t>О СООТВЕТСТВИИ (НЕСООТВЕТСТВИИ) ОБЪЕКТА</w:t>
      </w:r>
    </w:p>
    <w:p w:rsidR="00C33729" w:rsidRDefault="00C33729">
      <w:pPr>
        <w:pStyle w:val="ConsPlusNormal"/>
        <w:jc w:val="both"/>
      </w:pPr>
    </w:p>
    <w:p w:rsidR="00C33729" w:rsidRDefault="00C33729">
      <w:pPr>
        <w:pStyle w:val="ConsPlusNonformat"/>
        <w:jc w:val="both"/>
      </w:pPr>
      <w:r>
        <w:t xml:space="preserve">            ┌──────────────────────────────────────────────────┐</w:t>
      </w:r>
    </w:p>
    <w:p w:rsidR="00C33729" w:rsidRDefault="00C33729">
      <w:pPr>
        <w:pStyle w:val="ConsPlusNonformat"/>
        <w:jc w:val="both"/>
      </w:pPr>
      <w:r>
        <w:t xml:space="preserve">            │      Обращение застройщика с уведомлением        │</w:t>
      </w:r>
    </w:p>
    <w:p w:rsidR="00C33729" w:rsidRDefault="00C33729">
      <w:pPr>
        <w:pStyle w:val="ConsPlusNonformat"/>
        <w:jc w:val="both"/>
      </w:pPr>
      <w:r>
        <w:t xml:space="preserve">            │           и прилагаемыми документами             │</w:t>
      </w:r>
    </w:p>
    <w:p w:rsidR="00C33729" w:rsidRDefault="00C33729">
      <w:pPr>
        <w:pStyle w:val="ConsPlusNonformat"/>
        <w:jc w:val="both"/>
      </w:pPr>
      <w:r>
        <w:t xml:space="preserve">            └────────────────────────┬─────────────────────────┘</w:t>
      </w:r>
    </w:p>
    <w:p w:rsidR="00C33729" w:rsidRDefault="00C33729">
      <w:pPr>
        <w:pStyle w:val="ConsPlusNonformat"/>
        <w:jc w:val="both"/>
      </w:pPr>
      <w:r>
        <w:t xml:space="preserve">                                     \/</w:t>
      </w:r>
    </w:p>
    <w:p w:rsidR="00C33729" w:rsidRDefault="00C33729">
      <w:pPr>
        <w:pStyle w:val="ConsPlusNonformat"/>
        <w:jc w:val="both"/>
      </w:pPr>
      <w:r>
        <w:t xml:space="preserve">            ┌─────────────────────────────────────────────────┐</w:t>
      </w:r>
    </w:p>
    <w:p w:rsidR="00C33729" w:rsidRDefault="00C33729">
      <w:pPr>
        <w:pStyle w:val="ConsPlusNonformat"/>
        <w:jc w:val="both"/>
      </w:pPr>
      <w:r>
        <w:t xml:space="preserve">            │         Прием и регистрация уведомления         │</w:t>
      </w:r>
    </w:p>
    <w:p w:rsidR="00C33729" w:rsidRDefault="00C33729">
      <w:pPr>
        <w:pStyle w:val="ConsPlusNonformat"/>
        <w:jc w:val="both"/>
      </w:pPr>
      <w:r>
        <w:t xml:space="preserve">            └────────────────────────┬────────────────────────┘</w:t>
      </w:r>
    </w:p>
    <w:p w:rsidR="00C33729" w:rsidRDefault="00C33729">
      <w:pPr>
        <w:pStyle w:val="ConsPlusNonformat"/>
        <w:jc w:val="both"/>
      </w:pPr>
      <w:r>
        <w:t xml:space="preserve">                                     \/</w:t>
      </w:r>
    </w:p>
    <w:p w:rsidR="00C33729" w:rsidRDefault="00C33729">
      <w:pPr>
        <w:pStyle w:val="ConsPlusNonformat"/>
        <w:jc w:val="both"/>
      </w:pPr>
      <w:r>
        <w:t xml:space="preserve">            ┌─────────────────────────────────────────────────┐</w:t>
      </w:r>
    </w:p>
    <w:p w:rsidR="00C33729" w:rsidRDefault="00C33729">
      <w:pPr>
        <w:pStyle w:val="ConsPlusNonformat"/>
        <w:jc w:val="both"/>
      </w:pPr>
      <w:r>
        <w:t xml:space="preserve">          ┌─┤Рассмотрение уведомления и прилагаемых документов├─┐</w:t>
      </w:r>
    </w:p>
    <w:p w:rsidR="00C33729" w:rsidRDefault="00C33729">
      <w:pPr>
        <w:pStyle w:val="ConsPlusNonformat"/>
        <w:jc w:val="both"/>
      </w:pPr>
      <w:r>
        <w:t xml:space="preserve">          │ └─────────────────────────────────────────────────┘ │</w:t>
      </w:r>
    </w:p>
    <w:p w:rsidR="00C33729" w:rsidRDefault="00C33729">
      <w:pPr>
        <w:pStyle w:val="ConsPlusNonformat"/>
        <w:jc w:val="both"/>
      </w:pPr>
      <w:r>
        <w:t xml:space="preserve">          \/                                                    \/</w:t>
      </w:r>
    </w:p>
    <w:p w:rsidR="00C33729" w:rsidRDefault="00C33729">
      <w:pPr>
        <w:pStyle w:val="ConsPlusNonformat"/>
        <w:jc w:val="both"/>
      </w:pPr>
      <w:r>
        <w:t xml:space="preserve">  ┌────────────────────────┐                ┌──────────────────────────┐</w:t>
      </w:r>
    </w:p>
    <w:p w:rsidR="00C33729" w:rsidRDefault="00C33729">
      <w:pPr>
        <w:pStyle w:val="ConsPlusNonformat"/>
        <w:jc w:val="both"/>
      </w:pPr>
      <w:r>
        <w:t xml:space="preserve">  │   Возврат уведомления  │                │    Выдача застройщику    │</w:t>
      </w:r>
    </w:p>
    <w:p w:rsidR="00C33729" w:rsidRDefault="00C33729">
      <w:pPr>
        <w:pStyle w:val="ConsPlusNonformat"/>
        <w:jc w:val="both"/>
      </w:pPr>
      <w:r>
        <w:t xml:space="preserve">  │и прилагаемых документов│                │уведомления о соответствии│</w:t>
      </w:r>
    </w:p>
    <w:p w:rsidR="00C33729" w:rsidRDefault="00C33729">
      <w:pPr>
        <w:pStyle w:val="ConsPlusNonformat"/>
        <w:jc w:val="both"/>
      </w:pPr>
      <w:r>
        <w:t xml:space="preserve">  └────────────────────────┘                │ (несоответствии) объекта │</w:t>
      </w:r>
    </w:p>
    <w:p w:rsidR="00C33729" w:rsidRDefault="00C33729">
      <w:pPr>
        <w:pStyle w:val="ConsPlusNonformat"/>
        <w:jc w:val="both"/>
      </w:pPr>
      <w:r>
        <w:t xml:space="preserve">                                            └──────────────────────────┘</w:t>
      </w:r>
    </w:p>
    <w:p w:rsidR="00C33729" w:rsidRDefault="00C33729">
      <w:pPr>
        <w:pStyle w:val="ConsPlusNormal"/>
        <w:jc w:val="both"/>
      </w:pPr>
    </w:p>
    <w:p w:rsidR="00C33729" w:rsidRDefault="00C33729">
      <w:pPr>
        <w:pStyle w:val="ConsPlusNormal"/>
        <w:jc w:val="both"/>
      </w:pPr>
    </w:p>
    <w:p w:rsidR="00C33729" w:rsidRDefault="00C33729">
      <w:pPr>
        <w:pStyle w:val="ConsPlusNormal"/>
        <w:jc w:val="both"/>
      </w:pPr>
    </w:p>
    <w:p w:rsidR="00C33729" w:rsidRDefault="00C33729">
      <w:pPr>
        <w:pStyle w:val="ConsPlusNormal"/>
        <w:jc w:val="both"/>
      </w:pPr>
    </w:p>
    <w:p w:rsidR="00C33729" w:rsidRDefault="00C33729">
      <w:pPr>
        <w:pStyle w:val="ConsPlusNormal"/>
        <w:jc w:val="both"/>
      </w:pPr>
    </w:p>
    <w:p w:rsidR="00C33729" w:rsidRDefault="00C33729">
      <w:pPr>
        <w:pStyle w:val="ConsPlusNormal"/>
        <w:jc w:val="right"/>
        <w:outlineLvl w:val="1"/>
      </w:pPr>
      <w:r>
        <w:t>Приложение 3</w:t>
      </w:r>
    </w:p>
    <w:p w:rsidR="00C33729" w:rsidRDefault="00C33729">
      <w:pPr>
        <w:pStyle w:val="ConsPlusNormal"/>
        <w:jc w:val="right"/>
      </w:pPr>
      <w:r>
        <w:t>к Административному регламенту</w:t>
      </w:r>
    </w:p>
    <w:p w:rsidR="00C33729" w:rsidRDefault="00C33729">
      <w:pPr>
        <w:pStyle w:val="ConsPlusNormal"/>
        <w:jc w:val="right"/>
      </w:pPr>
      <w:r>
        <w:t>предоставления муниципальной</w:t>
      </w:r>
    </w:p>
    <w:p w:rsidR="00C33729" w:rsidRDefault="00C33729">
      <w:pPr>
        <w:pStyle w:val="ConsPlusNormal"/>
        <w:jc w:val="right"/>
      </w:pPr>
      <w:r>
        <w:t>услуги по выдаче уведомления</w:t>
      </w:r>
    </w:p>
    <w:p w:rsidR="00C33729" w:rsidRDefault="00C33729">
      <w:pPr>
        <w:pStyle w:val="ConsPlusNormal"/>
        <w:jc w:val="right"/>
      </w:pPr>
      <w:r>
        <w:t>о соответствии (несоответствии)</w:t>
      </w:r>
    </w:p>
    <w:p w:rsidR="00C33729" w:rsidRDefault="00C33729">
      <w:pPr>
        <w:pStyle w:val="ConsPlusNormal"/>
        <w:jc w:val="right"/>
      </w:pPr>
      <w:r>
        <w:t>построенных или реконструированных</w:t>
      </w:r>
    </w:p>
    <w:p w:rsidR="00C33729" w:rsidRDefault="00C33729">
      <w:pPr>
        <w:pStyle w:val="ConsPlusNormal"/>
        <w:jc w:val="right"/>
      </w:pPr>
      <w:r>
        <w:t>объекта индивидуального жилищного</w:t>
      </w:r>
    </w:p>
    <w:p w:rsidR="00C33729" w:rsidRDefault="00C33729">
      <w:pPr>
        <w:pStyle w:val="ConsPlusNormal"/>
        <w:jc w:val="right"/>
      </w:pPr>
      <w:r>
        <w:t>строительства или садового</w:t>
      </w:r>
    </w:p>
    <w:p w:rsidR="00C33729" w:rsidRDefault="00C33729">
      <w:pPr>
        <w:pStyle w:val="ConsPlusNormal"/>
        <w:jc w:val="right"/>
      </w:pPr>
      <w:r>
        <w:t>дома требованиям законодательства</w:t>
      </w:r>
    </w:p>
    <w:p w:rsidR="00C33729" w:rsidRDefault="00C33729">
      <w:pPr>
        <w:pStyle w:val="ConsPlusNormal"/>
        <w:jc w:val="right"/>
      </w:pPr>
      <w:r>
        <w:t>о градостроительной деятельности</w:t>
      </w:r>
    </w:p>
    <w:p w:rsidR="00C33729" w:rsidRDefault="00C33729">
      <w:pPr>
        <w:pStyle w:val="ConsPlusNormal"/>
        <w:jc w:val="both"/>
      </w:pPr>
    </w:p>
    <w:p w:rsidR="00C33729" w:rsidRDefault="00C33729">
      <w:pPr>
        <w:pStyle w:val="ConsPlusTitle"/>
        <w:jc w:val="center"/>
      </w:pPr>
      <w:bookmarkStart w:id="13" w:name="P476"/>
      <w:bookmarkEnd w:id="13"/>
      <w:r>
        <w:t>ТЕХНОЛОГИЧЕСКАЯ СХЕМА</w:t>
      </w:r>
    </w:p>
    <w:p w:rsidR="00C33729" w:rsidRDefault="00C33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729">
        <w:trPr>
          <w:jc w:val="center"/>
        </w:trPr>
        <w:tc>
          <w:tcPr>
            <w:tcW w:w="9294" w:type="dxa"/>
            <w:tcBorders>
              <w:top w:val="nil"/>
              <w:left w:val="single" w:sz="24" w:space="0" w:color="CED3F1"/>
              <w:bottom w:val="nil"/>
              <w:right w:val="single" w:sz="24" w:space="0" w:color="F4F3F8"/>
            </w:tcBorders>
            <w:shd w:val="clear" w:color="auto" w:fill="F4F3F8"/>
          </w:tcPr>
          <w:p w:rsidR="00C33729" w:rsidRDefault="00C33729">
            <w:pPr>
              <w:pStyle w:val="ConsPlusNormal"/>
              <w:jc w:val="center"/>
            </w:pPr>
            <w:r>
              <w:rPr>
                <w:color w:val="392C69"/>
              </w:rPr>
              <w:t>Список изменяющих документов</w:t>
            </w:r>
          </w:p>
          <w:p w:rsidR="00C33729" w:rsidRDefault="00C33729">
            <w:pPr>
              <w:pStyle w:val="ConsPlusNormal"/>
              <w:jc w:val="center"/>
            </w:pPr>
            <w:r>
              <w:rPr>
                <w:color w:val="392C69"/>
              </w:rPr>
              <w:t xml:space="preserve">(введена </w:t>
            </w:r>
            <w:hyperlink r:id="rId98" w:history="1">
              <w:r>
                <w:rPr>
                  <w:color w:val="0000FF"/>
                </w:rPr>
                <w:t>Распоряжением</w:t>
              </w:r>
            </w:hyperlink>
            <w:r>
              <w:rPr>
                <w:color w:val="392C69"/>
              </w:rPr>
              <w:t xml:space="preserve"> администрации г. Красноярска от 07.04.2020 N 122-р;</w:t>
            </w:r>
          </w:p>
          <w:p w:rsidR="00C33729" w:rsidRDefault="00C33729">
            <w:pPr>
              <w:pStyle w:val="ConsPlusNormal"/>
              <w:jc w:val="center"/>
            </w:pPr>
            <w:r>
              <w:rPr>
                <w:color w:val="392C69"/>
              </w:rPr>
              <w:t xml:space="preserve">в ред. </w:t>
            </w:r>
            <w:hyperlink r:id="rId99" w:history="1">
              <w:r>
                <w:rPr>
                  <w:color w:val="0000FF"/>
                </w:rPr>
                <w:t>Распоряжения</w:t>
              </w:r>
            </w:hyperlink>
            <w:r>
              <w:rPr>
                <w:color w:val="392C69"/>
              </w:rPr>
              <w:t xml:space="preserve"> администрации г. Красноярска от 16.11.2020 N 368-р)</w:t>
            </w:r>
          </w:p>
        </w:tc>
      </w:tr>
    </w:tbl>
    <w:p w:rsidR="00C33729" w:rsidRDefault="00C33729">
      <w:pPr>
        <w:pStyle w:val="ConsPlusNormal"/>
        <w:jc w:val="both"/>
      </w:pPr>
    </w:p>
    <w:p w:rsidR="00C33729" w:rsidRDefault="00C33729">
      <w:pPr>
        <w:pStyle w:val="ConsPlusTitle"/>
        <w:jc w:val="center"/>
        <w:outlineLvl w:val="2"/>
      </w:pPr>
      <w:r>
        <w:t>Раздел 1. ОБЩИЕ СВЕДЕНИЯ О МУНИЦИПАЛЬНОЙ УСЛУГЕ</w:t>
      </w:r>
    </w:p>
    <w:p w:rsidR="00C33729" w:rsidRDefault="00C337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4535"/>
      </w:tblGrid>
      <w:tr w:rsidR="00C33729">
        <w:tc>
          <w:tcPr>
            <w:tcW w:w="567" w:type="dxa"/>
          </w:tcPr>
          <w:p w:rsidR="00C33729" w:rsidRDefault="00C33729">
            <w:pPr>
              <w:pStyle w:val="ConsPlusNormal"/>
              <w:jc w:val="center"/>
            </w:pPr>
            <w:r>
              <w:t>N п/п</w:t>
            </w:r>
          </w:p>
        </w:tc>
        <w:tc>
          <w:tcPr>
            <w:tcW w:w="3969" w:type="dxa"/>
          </w:tcPr>
          <w:p w:rsidR="00C33729" w:rsidRDefault="00C33729">
            <w:pPr>
              <w:pStyle w:val="ConsPlusNormal"/>
              <w:jc w:val="center"/>
            </w:pPr>
            <w:r>
              <w:t>Параметр</w:t>
            </w:r>
          </w:p>
        </w:tc>
        <w:tc>
          <w:tcPr>
            <w:tcW w:w="4535" w:type="dxa"/>
          </w:tcPr>
          <w:p w:rsidR="00C33729" w:rsidRDefault="00C33729">
            <w:pPr>
              <w:pStyle w:val="ConsPlusNormal"/>
              <w:jc w:val="center"/>
            </w:pPr>
            <w:r>
              <w:t>Значение параметра/состояние</w:t>
            </w:r>
          </w:p>
        </w:tc>
      </w:tr>
      <w:tr w:rsidR="00C33729">
        <w:tc>
          <w:tcPr>
            <w:tcW w:w="567" w:type="dxa"/>
          </w:tcPr>
          <w:p w:rsidR="00C33729" w:rsidRDefault="00C33729">
            <w:pPr>
              <w:pStyle w:val="ConsPlusNormal"/>
              <w:jc w:val="center"/>
            </w:pPr>
            <w:r>
              <w:t>1</w:t>
            </w:r>
          </w:p>
        </w:tc>
        <w:tc>
          <w:tcPr>
            <w:tcW w:w="3969" w:type="dxa"/>
          </w:tcPr>
          <w:p w:rsidR="00C33729" w:rsidRDefault="00C33729">
            <w:pPr>
              <w:pStyle w:val="ConsPlusNormal"/>
              <w:jc w:val="center"/>
            </w:pPr>
            <w:r>
              <w:t>2</w:t>
            </w:r>
          </w:p>
        </w:tc>
        <w:tc>
          <w:tcPr>
            <w:tcW w:w="4535" w:type="dxa"/>
          </w:tcPr>
          <w:p w:rsidR="00C33729" w:rsidRDefault="00C33729">
            <w:pPr>
              <w:pStyle w:val="ConsPlusNormal"/>
              <w:jc w:val="center"/>
            </w:pPr>
            <w:r>
              <w:t>3</w:t>
            </w:r>
          </w:p>
        </w:tc>
      </w:tr>
      <w:tr w:rsidR="00C33729">
        <w:tc>
          <w:tcPr>
            <w:tcW w:w="567" w:type="dxa"/>
          </w:tcPr>
          <w:p w:rsidR="00C33729" w:rsidRDefault="00C33729">
            <w:pPr>
              <w:pStyle w:val="ConsPlusNormal"/>
            </w:pPr>
            <w:r>
              <w:t>1</w:t>
            </w:r>
          </w:p>
        </w:tc>
        <w:tc>
          <w:tcPr>
            <w:tcW w:w="3969" w:type="dxa"/>
          </w:tcPr>
          <w:p w:rsidR="00C33729" w:rsidRDefault="00C33729">
            <w:pPr>
              <w:pStyle w:val="ConsPlusNormal"/>
            </w:pPr>
            <w:r>
              <w:t>Наименование органа, предоставляющего муниципальную услугу</w:t>
            </w:r>
          </w:p>
        </w:tc>
        <w:tc>
          <w:tcPr>
            <w:tcW w:w="4535" w:type="dxa"/>
          </w:tcPr>
          <w:p w:rsidR="00C33729" w:rsidRDefault="00C33729">
            <w:pPr>
              <w:pStyle w:val="ConsPlusNormal"/>
            </w:pPr>
            <w:r>
              <w:t>департамент градостроительства администрации города Красноярска (Департамент)</w:t>
            </w:r>
          </w:p>
        </w:tc>
      </w:tr>
      <w:tr w:rsidR="00C33729">
        <w:tc>
          <w:tcPr>
            <w:tcW w:w="567" w:type="dxa"/>
          </w:tcPr>
          <w:p w:rsidR="00C33729" w:rsidRDefault="00C33729">
            <w:pPr>
              <w:pStyle w:val="ConsPlusNormal"/>
            </w:pPr>
            <w:r>
              <w:t>2</w:t>
            </w:r>
          </w:p>
        </w:tc>
        <w:tc>
          <w:tcPr>
            <w:tcW w:w="3969" w:type="dxa"/>
          </w:tcPr>
          <w:p w:rsidR="00C33729" w:rsidRDefault="00C33729">
            <w:pPr>
              <w:pStyle w:val="ConsPlusNormal"/>
            </w:pPr>
            <w:r>
              <w:t>Номер услуги в федеральном реестре государственных и муниципальных услуг</w:t>
            </w:r>
          </w:p>
        </w:tc>
        <w:tc>
          <w:tcPr>
            <w:tcW w:w="4535" w:type="dxa"/>
          </w:tcPr>
          <w:p w:rsidR="00C33729" w:rsidRDefault="00C33729">
            <w:pPr>
              <w:pStyle w:val="ConsPlusNormal"/>
            </w:pPr>
            <w:r>
              <w:t>2400000000187999775</w:t>
            </w:r>
          </w:p>
        </w:tc>
      </w:tr>
      <w:tr w:rsidR="00C33729">
        <w:tc>
          <w:tcPr>
            <w:tcW w:w="567" w:type="dxa"/>
          </w:tcPr>
          <w:p w:rsidR="00C33729" w:rsidRDefault="00C33729">
            <w:pPr>
              <w:pStyle w:val="ConsPlusNormal"/>
            </w:pPr>
            <w:r>
              <w:t>3</w:t>
            </w:r>
          </w:p>
        </w:tc>
        <w:tc>
          <w:tcPr>
            <w:tcW w:w="3969" w:type="dxa"/>
          </w:tcPr>
          <w:p w:rsidR="00C33729" w:rsidRDefault="00C33729">
            <w:pPr>
              <w:pStyle w:val="ConsPlusNormal"/>
            </w:pPr>
            <w:r>
              <w:t>Полное наименование муниципальной услуги</w:t>
            </w:r>
          </w:p>
        </w:tc>
        <w:tc>
          <w:tcPr>
            <w:tcW w:w="4535" w:type="dxa"/>
          </w:tcPr>
          <w:p w:rsidR="00C33729" w:rsidRDefault="00C33729">
            <w:pPr>
              <w:pStyle w:val="ConsPlusNormal"/>
            </w:pPr>
            <w: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C33729">
        <w:tc>
          <w:tcPr>
            <w:tcW w:w="567" w:type="dxa"/>
          </w:tcPr>
          <w:p w:rsidR="00C33729" w:rsidRDefault="00C33729">
            <w:pPr>
              <w:pStyle w:val="ConsPlusNormal"/>
            </w:pPr>
            <w:r>
              <w:t>4</w:t>
            </w:r>
          </w:p>
        </w:tc>
        <w:tc>
          <w:tcPr>
            <w:tcW w:w="3969" w:type="dxa"/>
          </w:tcPr>
          <w:p w:rsidR="00C33729" w:rsidRDefault="00C33729">
            <w:pPr>
              <w:pStyle w:val="ConsPlusNormal"/>
            </w:pPr>
            <w:r>
              <w:t>Краткое наименование муниципальной услуги</w:t>
            </w:r>
          </w:p>
        </w:tc>
        <w:tc>
          <w:tcPr>
            <w:tcW w:w="4535" w:type="dxa"/>
          </w:tcPr>
          <w:p w:rsidR="00C33729" w:rsidRDefault="00C33729">
            <w:pPr>
              <w:pStyle w:val="ConsPlusNormal"/>
            </w:pPr>
            <w: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(несоответствии) объекта)</w:t>
            </w:r>
          </w:p>
        </w:tc>
      </w:tr>
      <w:tr w:rsidR="00C33729">
        <w:tc>
          <w:tcPr>
            <w:tcW w:w="567" w:type="dxa"/>
          </w:tcPr>
          <w:p w:rsidR="00C33729" w:rsidRDefault="00C33729">
            <w:pPr>
              <w:pStyle w:val="ConsPlusNormal"/>
            </w:pPr>
            <w:r>
              <w:t>5</w:t>
            </w:r>
          </w:p>
        </w:tc>
        <w:tc>
          <w:tcPr>
            <w:tcW w:w="3969" w:type="dxa"/>
          </w:tcPr>
          <w:p w:rsidR="00C33729" w:rsidRDefault="00C33729">
            <w:pPr>
              <w:pStyle w:val="ConsPlusNormal"/>
            </w:pPr>
            <w:r>
              <w:t>Административный регламент предоставления муниципальной услуги</w:t>
            </w:r>
          </w:p>
        </w:tc>
        <w:tc>
          <w:tcPr>
            <w:tcW w:w="4535" w:type="dxa"/>
          </w:tcPr>
          <w:p w:rsidR="00C33729" w:rsidRDefault="00C33729">
            <w:pPr>
              <w:pStyle w:val="ConsPlusNormal"/>
            </w:pPr>
            <w:r>
              <w:t>Распоряжение администрации города от 23.01.2019 N 18-р "Об утверждении Административного регламента предоставления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Регламент)</w:t>
            </w:r>
          </w:p>
        </w:tc>
      </w:tr>
      <w:tr w:rsidR="00C33729">
        <w:tc>
          <w:tcPr>
            <w:tcW w:w="567" w:type="dxa"/>
          </w:tcPr>
          <w:p w:rsidR="00C33729" w:rsidRDefault="00C33729">
            <w:pPr>
              <w:pStyle w:val="ConsPlusNormal"/>
            </w:pPr>
            <w:r>
              <w:t>6</w:t>
            </w:r>
          </w:p>
        </w:tc>
        <w:tc>
          <w:tcPr>
            <w:tcW w:w="3969" w:type="dxa"/>
          </w:tcPr>
          <w:p w:rsidR="00C33729" w:rsidRDefault="00C33729">
            <w:pPr>
              <w:pStyle w:val="ConsPlusNormal"/>
            </w:pPr>
            <w:r>
              <w:t>Перечень подуслуг</w:t>
            </w:r>
          </w:p>
        </w:tc>
        <w:tc>
          <w:tcPr>
            <w:tcW w:w="4535" w:type="dxa"/>
          </w:tcPr>
          <w:p w:rsidR="00C33729" w:rsidRDefault="00C33729">
            <w:pPr>
              <w:pStyle w:val="ConsPlusNormal"/>
            </w:pPr>
            <w:r>
              <w:t>нет</w:t>
            </w:r>
          </w:p>
        </w:tc>
      </w:tr>
      <w:tr w:rsidR="00C33729">
        <w:tc>
          <w:tcPr>
            <w:tcW w:w="567" w:type="dxa"/>
            <w:vMerge w:val="restart"/>
          </w:tcPr>
          <w:p w:rsidR="00C33729" w:rsidRDefault="00C33729">
            <w:pPr>
              <w:pStyle w:val="ConsPlusNormal"/>
            </w:pPr>
            <w:r>
              <w:t>7</w:t>
            </w:r>
          </w:p>
        </w:tc>
        <w:tc>
          <w:tcPr>
            <w:tcW w:w="3969" w:type="dxa"/>
            <w:vMerge w:val="restart"/>
          </w:tcPr>
          <w:p w:rsidR="00C33729" w:rsidRDefault="00C33729">
            <w:pPr>
              <w:pStyle w:val="ConsPlusNormal"/>
            </w:pPr>
            <w:r>
              <w:t>Способы оценки качества предоставления муниципальной услуги</w:t>
            </w:r>
          </w:p>
        </w:tc>
        <w:tc>
          <w:tcPr>
            <w:tcW w:w="4535" w:type="dxa"/>
          </w:tcPr>
          <w:p w:rsidR="00C33729" w:rsidRDefault="00C33729">
            <w:pPr>
              <w:pStyle w:val="ConsPlusNormal"/>
            </w:pPr>
            <w:r>
              <w:t>региональный портал государственных и муниципальных услуг по адресу: www.gosuslugi.krskstate.ru (далее - Портал)</w:t>
            </w:r>
          </w:p>
        </w:tc>
      </w:tr>
      <w:tr w:rsidR="00C33729">
        <w:tc>
          <w:tcPr>
            <w:tcW w:w="567" w:type="dxa"/>
            <w:vMerge/>
          </w:tcPr>
          <w:p w:rsidR="00C33729" w:rsidRDefault="00C33729"/>
        </w:tc>
        <w:tc>
          <w:tcPr>
            <w:tcW w:w="3969" w:type="dxa"/>
            <w:vMerge/>
          </w:tcPr>
          <w:p w:rsidR="00C33729" w:rsidRDefault="00C33729"/>
        </w:tc>
        <w:tc>
          <w:tcPr>
            <w:tcW w:w="4535" w:type="dxa"/>
          </w:tcPr>
          <w:p w:rsidR="00C33729" w:rsidRDefault="00C33729">
            <w:pPr>
              <w:pStyle w:val="ConsPlusNormal"/>
            </w:pPr>
            <w:r>
              <w:t>официальный сайт администрации города Красноярска: www.admkrsk.ru (далее - Сайт)</w:t>
            </w:r>
          </w:p>
        </w:tc>
      </w:tr>
    </w:tbl>
    <w:p w:rsidR="00C33729" w:rsidRDefault="00C33729">
      <w:pPr>
        <w:pStyle w:val="ConsPlusNormal"/>
        <w:jc w:val="both"/>
      </w:pPr>
    </w:p>
    <w:p w:rsidR="00C33729" w:rsidRDefault="00C33729">
      <w:pPr>
        <w:pStyle w:val="ConsPlusTitle"/>
        <w:jc w:val="center"/>
        <w:outlineLvl w:val="2"/>
      </w:pPr>
      <w:r>
        <w:t>Раздел 2. ОБЩИЕ СВЕДЕНИЯ О МУНИЦИПАЛЬНОЙ УСЛУГЕ</w:t>
      </w:r>
    </w:p>
    <w:p w:rsidR="00C33729" w:rsidRDefault="00C33729">
      <w:pPr>
        <w:pStyle w:val="ConsPlusNormal"/>
        <w:jc w:val="center"/>
      </w:pPr>
      <w:r>
        <w:t xml:space="preserve">(в ред. </w:t>
      </w:r>
      <w:hyperlink r:id="rId100" w:history="1">
        <w:r>
          <w:rPr>
            <w:color w:val="0000FF"/>
          </w:rPr>
          <w:t>Распоряжения</w:t>
        </w:r>
      </w:hyperlink>
      <w:r>
        <w:t xml:space="preserve"> администрации г. Красноярска</w:t>
      </w:r>
    </w:p>
    <w:p w:rsidR="00C33729" w:rsidRDefault="00C33729">
      <w:pPr>
        <w:pStyle w:val="ConsPlusNormal"/>
        <w:jc w:val="center"/>
      </w:pPr>
      <w:r>
        <w:t>от 16.11.2020 N 368-р)</w:t>
      </w:r>
    </w:p>
    <w:p w:rsidR="00C33729" w:rsidRDefault="00C33729">
      <w:pPr>
        <w:pStyle w:val="ConsPlusNormal"/>
        <w:jc w:val="both"/>
      </w:pPr>
    </w:p>
    <w:p w:rsidR="00C33729" w:rsidRDefault="00C33729">
      <w:pPr>
        <w:sectPr w:rsidR="00C33729" w:rsidSect="00622D0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9"/>
        <w:gridCol w:w="2089"/>
        <w:gridCol w:w="1309"/>
        <w:gridCol w:w="1789"/>
        <w:gridCol w:w="1924"/>
        <w:gridCol w:w="1924"/>
        <w:gridCol w:w="1924"/>
        <w:gridCol w:w="1924"/>
        <w:gridCol w:w="1924"/>
        <w:gridCol w:w="1519"/>
        <w:gridCol w:w="1624"/>
      </w:tblGrid>
      <w:tr w:rsidR="00C33729">
        <w:tc>
          <w:tcPr>
            <w:tcW w:w="4178" w:type="dxa"/>
            <w:gridSpan w:val="2"/>
          </w:tcPr>
          <w:p w:rsidR="00C33729" w:rsidRDefault="00C33729">
            <w:pPr>
              <w:pStyle w:val="ConsPlusNormal"/>
              <w:jc w:val="center"/>
            </w:pPr>
            <w:r>
              <w:t>Срок предоставления услуги (подуслуги) в зависимости от условий</w:t>
            </w:r>
          </w:p>
        </w:tc>
        <w:tc>
          <w:tcPr>
            <w:tcW w:w="1309" w:type="dxa"/>
            <w:vMerge w:val="restart"/>
          </w:tcPr>
          <w:p w:rsidR="00C33729" w:rsidRDefault="00C33729">
            <w:pPr>
              <w:pStyle w:val="ConsPlusNormal"/>
              <w:jc w:val="center"/>
            </w:pPr>
            <w:r>
              <w:t>Основания для отказа в приеме документов</w:t>
            </w:r>
          </w:p>
        </w:tc>
        <w:tc>
          <w:tcPr>
            <w:tcW w:w="1789" w:type="dxa"/>
            <w:vMerge w:val="restart"/>
          </w:tcPr>
          <w:p w:rsidR="00C33729" w:rsidRDefault="00C33729">
            <w:pPr>
              <w:pStyle w:val="ConsPlusNormal"/>
              <w:jc w:val="center"/>
            </w:pPr>
            <w:r>
              <w:t>Основания для отказа в предоставлении услуги (подуслуги)</w:t>
            </w:r>
          </w:p>
        </w:tc>
        <w:tc>
          <w:tcPr>
            <w:tcW w:w="1924" w:type="dxa"/>
            <w:vMerge w:val="restart"/>
          </w:tcPr>
          <w:p w:rsidR="00C33729" w:rsidRDefault="00C33729">
            <w:pPr>
              <w:pStyle w:val="ConsPlusNormal"/>
              <w:jc w:val="center"/>
            </w:pPr>
            <w:r>
              <w:t>Основания приостановления предоставления услуги (подуслуги)</w:t>
            </w:r>
          </w:p>
        </w:tc>
        <w:tc>
          <w:tcPr>
            <w:tcW w:w="1924" w:type="dxa"/>
            <w:vMerge w:val="restart"/>
          </w:tcPr>
          <w:p w:rsidR="00C33729" w:rsidRDefault="00C33729">
            <w:pPr>
              <w:pStyle w:val="ConsPlusNormal"/>
              <w:jc w:val="center"/>
            </w:pPr>
            <w:r>
              <w:t>Срок приостановления предоставления услуги (подуслуги)</w:t>
            </w:r>
          </w:p>
        </w:tc>
        <w:tc>
          <w:tcPr>
            <w:tcW w:w="5772" w:type="dxa"/>
            <w:gridSpan w:val="3"/>
          </w:tcPr>
          <w:p w:rsidR="00C33729" w:rsidRDefault="00C33729">
            <w:pPr>
              <w:pStyle w:val="ConsPlusNormal"/>
              <w:jc w:val="center"/>
            </w:pPr>
            <w:r>
              <w:t>Плата за предоставление услуги</w:t>
            </w:r>
          </w:p>
        </w:tc>
        <w:tc>
          <w:tcPr>
            <w:tcW w:w="1519" w:type="dxa"/>
            <w:vMerge w:val="restart"/>
          </w:tcPr>
          <w:p w:rsidR="00C33729" w:rsidRDefault="00C33729">
            <w:pPr>
              <w:pStyle w:val="ConsPlusNormal"/>
              <w:jc w:val="center"/>
            </w:pPr>
            <w:r>
              <w:t>Способ обращения за получением услуги (подуслуги)</w:t>
            </w:r>
          </w:p>
        </w:tc>
        <w:tc>
          <w:tcPr>
            <w:tcW w:w="1624" w:type="dxa"/>
            <w:vMerge w:val="restart"/>
          </w:tcPr>
          <w:p w:rsidR="00C33729" w:rsidRDefault="00C33729">
            <w:pPr>
              <w:pStyle w:val="ConsPlusNormal"/>
              <w:jc w:val="center"/>
            </w:pPr>
            <w:r>
              <w:t>Способ получения результата услуги (подуслуги)</w:t>
            </w:r>
          </w:p>
        </w:tc>
      </w:tr>
      <w:tr w:rsidR="00C33729">
        <w:tc>
          <w:tcPr>
            <w:tcW w:w="2089" w:type="dxa"/>
          </w:tcPr>
          <w:p w:rsidR="00C33729" w:rsidRDefault="00C33729">
            <w:pPr>
              <w:pStyle w:val="ConsPlusNormal"/>
              <w:jc w:val="center"/>
            </w:pPr>
            <w:r>
              <w:t>при подаче заявления по месту жительства (местонахождению юридического лица)</w:t>
            </w:r>
          </w:p>
        </w:tc>
        <w:tc>
          <w:tcPr>
            <w:tcW w:w="2089" w:type="dxa"/>
          </w:tcPr>
          <w:p w:rsidR="00C33729" w:rsidRDefault="00C33729">
            <w:pPr>
              <w:pStyle w:val="ConsPlusNormal"/>
              <w:jc w:val="center"/>
            </w:pPr>
            <w:r>
              <w:t>при подаче заявления не по месту жительства (местонахождению юридического лица)</w:t>
            </w:r>
          </w:p>
        </w:tc>
        <w:tc>
          <w:tcPr>
            <w:tcW w:w="1309" w:type="dxa"/>
            <w:vMerge/>
          </w:tcPr>
          <w:p w:rsidR="00C33729" w:rsidRDefault="00C33729"/>
        </w:tc>
        <w:tc>
          <w:tcPr>
            <w:tcW w:w="1789" w:type="dxa"/>
            <w:vMerge/>
          </w:tcPr>
          <w:p w:rsidR="00C33729" w:rsidRDefault="00C33729"/>
        </w:tc>
        <w:tc>
          <w:tcPr>
            <w:tcW w:w="1924" w:type="dxa"/>
            <w:vMerge/>
          </w:tcPr>
          <w:p w:rsidR="00C33729" w:rsidRDefault="00C33729"/>
        </w:tc>
        <w:tc>
          <w:tcPr>
            <w:tcW w:w="1924" w:type="dxa"/>
            <w:vMerge/>
          </w:tcPr>
          <w:p w:rsidR="00C33729" w:rsidRDefault="00C33729"/>
        </w:tc>
        <w:tc>
          <w:tcPr>
            <w:tcW w:w="1924" w:type="dxa"/>
          </w:tcPr>
          <w:p w:rsidR="00C33729" w:rsidRDefault="00C33729">
            <w:pPr>
              <w:pStyle w:val="ConsPlusNormal"/>
              <w:jc w:val="center"/>
            </w:pPr>
            <w:r>
              <w:t>наличие платы (государственной пошлины)</w:t>
            </w:r>
          </w:p>
        </w:tc>
        <w:tc>
          <w:tcPr>
            <w:tcW w:w="1924" w:type="dxa"/>
          </w:tcPr>
          <w:p w:rsidR="00C33729" w:rsidRDefault="00C33729">
            <w:pPr>
              <w:pStyle w:val="ConsPlusNormal"/>
              <w:jc w:val="center"/>
            </w:pPr>
            <w:r>
              <w:t>реквизиты нормативного правового акта, являющегося основанием для взимания платы (государственной пошлины)</w:t>
            </w:r>
          </w:p>
        </w:tc>
        <w:tc>
          <w:tcPr>
            <w:tcW w:w="1924" w:type="dxa"/>
          </w:tcPr>
          <w:p w:rsidR="00C33729" w:rsidRDefault="00C33729">
            <w:pPr>
              <w:pStyle w:val="ConsPlusNormal"/>
              <w:jc w:val="center"/>
            </w:pPr>
            <w:r>
              <w:t>КБК для взимания платы (государственной пошлины), в том числе через МФЦ</w:t>
            </w:r>
          </w:p>
        </w:tc>
        <w:tc>
          <w:tcPr>
            <w:tcW w:w="1519" w:type="dxa"/>
            <w:vMerge/>
          </w:tcPr>
          <w:p w:rsidR="00C33729" w:rsidRDefault="00C33729"/>
        </w:tc>
        <w:tc>
          <w:tcPr>
            <w:tcW w:w="1624" w:type="dxa"/>
            <w:vMerge/>
          </w:tcPr>
          <w:p w:rsidR="00C33729" w:rsidRDefault="00C33729"/>
        </w:tc>
      </w:tr>
      <w:tr w:rsidR="00C33729">
        <w:tc>
          <w:tcPr>
            <w:tcW w:w="2089" w:type="dxa"/>
          </w:tcPr>
          <w:p w:rsidR="00C33729" w:rsidRDefault="00C33729">
            <w:pPr>
              <w:pStyle w:val="ConsPlusNormal"/>
              <w:jc w:val="center"/>
            </w:pPr>
            <w:r>
              <w:t>1</w:t>
            </w:r>
          </w:p>
        </w:tc>
        <w:tc>
          <w:tcPr>
            <w:tcW w:w="2089" w:type="dxa"/>
          </w:tcPr>
          <w:p w:rsidR="00C33729" w:rsidRDefault="00C33729">
            <w:pPr>
              <w:pStyle w:val="ConsPlusNormal"/>
              <w:jc w:val="center"/>
            </w:pPr>
            <w:r>
              <w:t>2</w:t>
            </w:r>
          </w:p>
        </w:tc>
        <w:tc>
          <w:tcPr>
            <w:tcW w:w="1309" w:type="dxa"/>
          </w:tcPr>
          <w:p w:rsidR="00C33729" w:rsidRDefault="00C33729">
            <w:pPr>
              <w:pStyle w:val="ConsPlusNormal"/>
              <w:jc w:val="center"/>
            </w:pPr>
            <w:r>
              <w:t>3</w:t>
            </w:r>
          </w:p>
        </w:tc>
        <w:tc>
          <w:tcPr>
            <w:tcW w:w="1789" w:type="dxa"/>
          </w:tcPr>
          <w:p w:rsidR="00C33729" w:rsidRDefault="00C33729">
            <w:pPr>
              <w:pStyle w:val="ConsPlusNormal"/>
              <w:jc w:val="center"/>
            </w:pPr>
            <w:r>
              <w:t>4</w:t>
            </w:r>
          </w:p>
        </w:tc>
        <w:tc>
          <w:tcPr>
            <w:tcW w:w="1924" w:type="dxa"/>
          </w:tcPr>
          <w:p w:rsidR="00C33729" w:rsidRDefault="00C33729">
            <w:pPr>
              <w:pStyle w:val="ConsPlusNormal"/>
              <w:jc w:val="center"/>
            </w:pPr>
            <w:r>
              <w:t>5</w:t>
            </w:r>
          </w:p>
        </w:tc>
        <w:tc>
          <w:tcPr>
            <w:tcW w:w="1924" w:type="dxa"/>
          </w:tcPr>
          <w:p w:rsidR="00C33729" w:rsidRDefault="00C33729">
            <w:pPr>
              <w:pStyle w:val="ConsPlusNormal"/>
              <w:jc w:val="center"/>
            </w:pPr>
            <w:r>
              <w:t>6</w:t>
            </w:r>
          </w:p>
        </w:tc>
        <w:tc>
          <w:tcPr>
            <w:tcW w:w="1924" w:type="dxa"/>
          </w:tcPr>
          <w:p w:rsidR="00C33729" w:rsidRDefault="00C33729">
            <w:pPr>
              <w:pStyle w:val="ConsPlusNormal"/>
              <w:jc w:val="center"/>
            </w:pPr>
            <w:r>
              <w:t>7</w:t>
            </w:r>
          </w:p>
        </w:tc>
        <w:tc>
          <w:tcPr>
            <w:tcW w:w="1924" w:type="dxa"/>
          </w:tcPr>
          <w:p w:rsidR="00C33729" w:rsidRDefault="00C33729">
            <w:pPr>
              <w:pStyle w:val="ConsPlusNormal"/>
              <w:jc w:val="center"/>
            </w:pPr>
            <w:r>
              <w:t>8</w:t>
            </w:r>
          </w:p>
        </w:tc>
        <w:tc>
          <w:tcPr>
            <w:tcW w:w="1924" w:type="dxa"/>
          </w:tcPr>
          <w:p w:rsidR="00C33729" w:rsidRDefault="00C33729">
            <w:pPr>
              <w:pStyle w:val="ConsPlusNormal"/>
              <w:jc w:val="center"/>
            </w:pPr>
            <w:r>
              <w:t>9</w:t>
            </w:r>
          </w:p>
        </w:tc>
        <w:tc>
          <w:tcPr>
            <w:tcW w:w="1519" w:type="dxa"/>
          </w:tcPr>
          <w:p w:rsidR="00C33729" w:rsidRDefault="00C33729">
            <w:pPr>
              <w:pStyle w:val="ConsPlusNormal"/>
              <w:jc w:val="center"/>
            </w:pPr>
            <w:r>
              <w:t>10</w:t>
            </w:r>
          </w:p>
        </w:tc>
        <w:tc>
          <w:tcPr>
            <w:tcW w:w="1624" w:type="dxa"/>
          </w:tcPr>
          <w:p w:rsidR="00C33729" w:rsidRDefault="00C33729">
            <w:pPr>
              <w:pStyle w:val="ConsPlusNormal"/>
              <w:jc w:val="center"/>
            </w:pPr>
            <w:r>
              <w:t>11</w:t>
            </w:r>
          </w:p>
        </w:tc>
      </w:tr>
      <w:tr w:rsidR="00C33729">
        <w:tc>
          <w:tcPr>
            <w:tcW w:w="2089" w:type="dxa"/>
          </w:tcPr>
          <w:p w:rsidR="00C33729" w:rsidRDefault="00C33729">
            <w:pPr>
              <w:pStyle w:val="ConsPlusNormal"/>
            </w:pPr>
            <w:r>
              <w:t>5 рабочих дней</w:t>
            </w:r>
          </w:p>
        </w:tc>
        <w:tc>
          <w:tcPr>
            <w:tcW w:w="2089" w:type="dxa"/>
          </w:tcPr>
          <w:p w:rsidR="00C33729" w:rsidRDefault="00C33729">
            <w:pPr>
              <w:pStyle w:val="ConsPlusNormal"/>
            </w:pPr>
            <w:r>
              <w:t>5 рабочих дней</w:t>
            </w:r>
          </w:p>
        </w:tc>
        <w:tc>
          <w:tcPr>
            <w:tcW w:w="1309" w:type="dxa"/>
          </w:tcPr>
          <w:p w:rsidR="00C33729" w:rsidRDefault="00C33729">
            <w:pPr>
              <w:pStyle w:val="ConsPlusNormal"/>
            </w:pPr>
            <w:r>
              <w:t>нет</w:t>
            </w:r>
          </w:p>
        </w:tc>
        <w:tc>
          <w:tcPr>
            <w:tcW w:w="1789" w:type="dxa"/>
          </w:tcPr>
          <w:p w:rsidR="00C33729" w:rsidRDefault="00C33729">
            <w:pPr>
              <w:pStyle w:val="ConsPlusNormal"/>
            </w:pPr>
            <w:r>
              <w:t>нет</w:t>
            </w:r>
          </w:p>
        </w:tc>
        <w:tc>
          <w:tcPr>
            <w:tcW w:w="1924" w:type="dxa"/>
          </w:tcPr>
          <w:p w:rsidR="00C33729" w:rsidRDefault="00C33729">
            <w:pPr>
              <w:pStyle w:val="ConsPlusNormal"/>
            </w:pPr>
            <w:r>
              <w:t>нет</w:t>
            </w:r>
          </w:p>
        </w:tc>
        <w:tc>
          <w:tcPr>
            <w:tcW w:w="1924" w:type="dxa"/>
          </w:tcPr>
          <w:p w:rsidR="00C33729" w:rsidRDefault="00C33729">
            <w:pPr>
              <w:pStyle w:val="ConsPlusNormal"/>
              <w:jc w:val="center"/>
            </w:pPr>
            <w:r>
              <w:t>-</w:t>
            </w:r>
          </w:p>
        </w:tc>
        <w:tc>
          <w:tcPr>
            <w:tcW w:w="1924" w:type="dxa"/>
          </w:tcPr>
          <w:p w:rsidR="00C33729" w:rsidRDefault="00C33729">
            <w:pPr>
              <w:pStyle w:val="ConsPlusNormal"/>
            </w:pPr>
            <w:r>
              <w:t>нет</w:t>
            </w:r>
          </w:p>
        </w:tc>
        <w:tc>
          <w:tcPr>
            <w:tcW w:w="1924" w:type="dxa"/>
          </w:tcPr>
          <w:p w:rsidR="00C33729" w:rsidRDefault="00C33729">
            <w:pPr>
              <w:pStyle w:val="ConsPlusNormal"/>
              <w:jc w:val="center"/>
            </w:pPr>
            <w:r>
              <w:t>-</w:t>
            </w:r>
          </w:p>
        </w:tc>
        <w:tc>
          <w:tcPr>
            <w:tcW w:w="1924" w:type="dxa"/>
          </w:tcPr>
          <w:p w:rsidR="00C33729" w:rsidRDefault="00C33729">
            <w:pPr>
              <w:pStyle w:val="ConsPlusNormal"/>
              <w:jc w:val="center"/>
            </w:pPr>
            <w:r>
              <w:t>-</w:t>
            </w:r>
          </w:p>
        </w:tc>
        <w:tc>
          <w:tcPr>
            <w:tcW w:w="1519" w:type="dxa"/>
          </w:tcPr>
          <w:p w:rsidR="00C33729" w:rsidRDefault="00C33729">
            <w:pPr>
              <w:pStyle w:val="ConsPlusNormal"/>
            </w:pPr>
            <w:r>
              <w:t>1) личное обращение в Департамент;</w:t>
            </w:r>
          </w:p>
          <w:p w:rsidR="00C33729" w:rsidRDefault="00C33729">
            <w:pPr>
              <w:pStyle w:val="ConsPlusNormal"/>
            </w:pPr>
            <w:r>
              <w:t>2) личное обращение в МФЦ;</w:t>
            </w:r>
          </w:p>
          <w:p w:rsidR="00C33729" w:rsidRDefault="00C33729">
            <w:pPr>
              <w:pStyle w:val="ConsPlusNormal"/>
            </w:pPr>
            <w:r>
              <w:t>3) почтовая связь;</w:t>
            </w:r>
          </w:p>
          <w:p w:rsidR="00C33729" w:rsidRDefault="00C33729">
            <w:pPr>
              <w:pStyle w:val="ConsPlusNormal"/>
            </w:pPr>
            <w:r>
              <w:t>4) Портал, Сайт</w:t>
            </w:r>
          </w:p>
        </w:tc>
        <w:tc>
          <w:tcPr>
            <w:tcW w:w="1624" w:type="dxa"/>
          </w:tcPr>
          <w:p w:rsidR="00C33729" w:rsidRDefault="00C33729">
            <w:pPr>
              <w:pStyle w:val="ConsPlusNormal"/>
            </w:pPr>
            <w:r>
              <w:t>1) в Департаменте на бумажном носителе;</w:t>
            </w:r>
          </w:p>
          <w:p w:rsidR="00C33729" w:rsidRDefault="00C33729">
            <w:pPr>
              <w:pStyle w:val="ConsPlusNormal"/>
            </w:pPr>
            <w:r>
              <w:t>2) в МФЦ на бумажном носителе, полученном из Департамента;</w:t>
            </w:r>
          </w:p>
          <w:p w:rsidR="00C33729" w:rsidRDefault="00C33729">
            <w:pPr>
              <w:pStyle w:val="ConsPlusNormal"/>
            </w:pPr>
            <w:r>
              <w:t>3) почтовая связь;</w:t>
            </w:r>
          </w:p>
          <w:p w:rsidR="00C33729" w:rsidRDefault="00C33729">
            <w:pPr>
              <w:pStyle w:val="ConsPlusNormal"/>
            </w:pPr>
            <w:r>
              <w:t>4) через личный кабинет на Портале, Сайте</w:t>
            </w:r>
          </w:p>
        </w:tc>
      </w:tr>
    </w:tbl>
    <w:p w:rsidR="00C33729" w:rsidRDefault="00C33729">
      <w:pPr>
        <w:pStyle w:val="ConsPlusNormal"/>
        <w:jc w:val="both"/>
      </w:pPr>
    </w:p>
    <w:p w:rsidR="00C33729" w:rsidRDefault="00C33729">
      <w:pPr>
        <w:pStyle w:val="ConsPlusTitle"/>
        <w:jc w:val="center"/>
        <w:outlineLvl w:val="2"/>
      </w:pPr>
      <w:r>
        <w:t>Раздел 3. СВЕДЕНИЯ О ЗАЯВИТЕЛЯХ МУНИЦИПАЛЬНОЙ УСЛУГИ</w:t>
      </w:r>
    </w:p>
    <w:p w:rsidR="00C33729" w:rsidRDefault="00C337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4"/>
        <w:gridCol w:w="1954"/>
        <w:gridCol w:w="2044"/>
        <w:gridCol w:w="1894"/>
        <w:gridCol w:w="1879"/>
        <w:gridCol w:w="1999"/>
        <w:gridCol w:w="2044"/>
      </w:tblGrid>
      <w:tr w:rsidR="00C33729">
        <w:tc>
          <w:tcPr>
            <w:tcW w:w="454" w:type="dxa"/>
          </w:tcPr>
          <w:p w:rsidR="00C33729" w:rsidRDefault="00C33729">
            <w:pPr>
              <w:pStyle w:val="ConsPlusNormal"/>
              <w:jc w:val="center"/>
            </w:pPr>
            <w:r>
              <w:t>N п/п</w:t>
            </w:r>
          </w:p>
        </w:tc>
        <w:tc>
          <w:tcPr>
            <w:tcW w:w="1924" w:type="dxa"/>
          </w:tcPr>
          <w:p w:rsidR="00C33729" w:rsidRDefault="00C33729">
            <w:pPr>
              <w:pStyle w:val="ConsPlusNormal"/>
              <w:jc w:val="center"/>
            </w:pPr>
            <w:r>
              <w:t>Категория лиц, имеющих право на получение услуги (подуслуги)</w:t>
            </w:r>
          </w:p>
        </w:tc>
        <w:tc>
          <w:tcPr>
            <w:tcW w:w="1954" w:type="dxa"/>
          </w:tcPr>
          <w:p w:rsidR="00C33729" w:rsidRDefault="00C33729">
            <w:pPr>
              <w:pStyle w:val="ConsPlusNormal"/>
              <w:jc w:val="center"/>
            </w:pPr>
            <w:r>
              <w:t>Документ, подтверждающий право заявителя соответствующей категории на получение услуги (подуслуги)</w:t>
            </w:r>
          </w:p>
        </w:tc>
        <w:tc>
          <w:tcPr>
            <w:tcW w:w="2044" w:type="dxa"/>
          </w:tcPr>
          <w:p w:rsidR="00C33729" w:rsidRDefault="00C33729">
            <w:pPr>
              <w:pStyle w:val="ConsPlusNormal"/>
              <w:jc w:val="center"/>
            </w:pPr>
            <w:r>
              <w:t>Установленные требования к документу, подтверждающему право заявителя соответствующей категории на получение услуги (подуслуги)</w:t>
            </w:r>
          </w:p>
        </w:tc>
        <w:tc>
          <w:tcPr>
            <w:tcW w:w="1894" w:type="dxa"/>
          </w:tcPr>
          <w:p w:rsidR="00C33729" w:rsidRDefault="00C33729">
            <w:pPr>
              <w:pStyle w:val="ConsPlusNormal"/>
              <w:jc w:val="center"/>
            </w:pPr>
            <w:r>
              <w:t>Наличие возможности подачи заявления о предоставлении услуги (подуслуги) представителями заявителя</w:t>
            </w:r>
          </w:p>
        </w:tc>
        <w:tc>
          <w:tcPr>
            <w:tcW w:w="1879" w:type="dxa"/>
          </w:tcPr>
          <w:p w:rsidR="00C33729" w:rsidRDefault="00C33729">
            <w:pPr>
              <w:pStyle w:val="ConsPlusNormal"/>
              <w:jc w:val="center"/>
            </w:pPr>
            <w:r>
              <w:t>Исчерпывающий перечень лиц, имеющих право на подачу заявления о предоставлении услуги (подуслуги) от имени заявителя</w:t>
            </w:r>
          </w:p>
        </w:tc>
        <w:tc>
          <w:tcPr>
            <w:tcW w:w="1999" w:type="dxa"/>
          </w:tcPr>
          <w:p w:rsidR="00C33729" w:rsidRDefault="00C33729">
            <w:pPr>
              <w:pStyle w:val="ConsPlusNormal"/>
              <w:jc w:val="center"/>
            </w:pPr>
            <w:r>
              <w:t>Наименование документа, подтверждающего право подачи заявления о предоставлении услуги (подуслуги) от имени заявителя</w:t>
            </w:r>
          </w:p>
        </w:tc>
        <w:tc>
          <w:tcPr>
            <w:tcW w:w="2044" w:type="dxa"/>
          </w:tcPr>
          <w:p w:rsidR="00C33729" w:rsidRDefault="00C33729">
            <w:pPr>
              <w:pStyle w:val="ConsPlusNormal"/>
              <w:jc w:val="center"/>
            </w:pPr>
            <w:r>
              <w:t>Установленные требования к документу, подтверждающему право подачи заявления о предоставлении услуги (подуслуги) от имени заявителя</w:t>
            </w:r>
          </w:p>
        </w:tc>
      </w:tr>
      <w:tr w:rsidR="00C33729">
        <w:tc>
          <w:tcPr>
            <w:tcW w:w="454" w:type="dxa"/>
          </w:tcPr>
          <w:p w:rsidR="00C33729" w:rsidRDefault="00C33729">
            <w:pPr>
              <w:pStyle w:val="ConsPlusNormal"/>
              <w:jc w:val="center"/>
            </w:pPr>
            <w:r>
              <w:t>1</w:t>
            </w:r>
          </w:p>
        </w:tc>
        <w:tc>
          <w:tcPr>
            <w:tcW w:w="1924" w:type="dxa"/>
          </w:tcPr>
          <w:p w:rsidR="00C33729" w:rsidRDefault="00C33729">
            <w:pPr>
              <w:pStyle w:val="ConsPlusNormal"/>
              <w:jc w:val="center"/>
            </w:pPr>
            <w:r>
              <w:t>2</w:t>
            </w:r>
          </w:p>
        </w:tc>
        <w:tc>
          <w:tcPr>
            <w:tcW w:w="1954" w:type="dxa"/>
          </w:tcPr>
          <w:p w:rsidR="00C33729" w:rsidRDefault="00C33729">
            <w:pPr>
              <w:pStyle w:val="ConsPlusNormal"/>
              <w:jc w:val="center"/>
            </w:pPr>
            <w:r>
              <w:t>3</w:t>
            </w:r>
          </w:p>
        </w:tc>
        <w:tc>
          <w:tcPr>
            <w:tcW w:w="2044" w:type="dxa"/>
          </w:tcPr>
          <w:p w:rsidR="00C33729" w:rsidRDefault="00C33729">
            <w:pPr>
              <w:pStyle w:val="ConsPlusNormal"/>
              <w:jc w:val="center"/>
            </w:pPr>
            <w:r>
              <w:t>4</w:t>
            </w:r>
          </w:p>
        </w:tc>
        <w:tc>
          <w:tcPr>
            <w:tcW w:w="1894" w:type="dxa"/>
          </w:tcPr>
          <w:p w:rsidR="00C33729" w:rsidRDefault="00C33729">
            <w:pPr>
              <w:pStyle w:val="ConsPlusNormal"/>
              <w:jc w:val="center"/>
            </w:pPr>
            <w:r>
              <w:t>5</w:t>
            </w:r>
          </w:p>
        </w:tc>
        <w:tc>
          <w:tcPr>
            <w:tcW w:w="1879" w:type="dxa"/>
          </w:tcPr>
          <w:p w:rsidR="00C33729" w:rsidRDefault="00C33729">
            <w:pPr>
              <w:pStyle w:val="ConsPlusNormal"/>
              <w:jc w:val="center"/>
            </w:pPr>
            <w:r>
              <w:t>6</w:t>
            </w:r>
          </w:p>
        </w:tc>
        <w:tc>
          <w:tcPr>
            <w:tcW w:w="1999" w:type="dxa"/>
          </w:tcPr>
          <w:p w:rsidR="00C33729" w:rsidRDefault="00C33729">
            <w:pPr>
              <w:pStyle w:val="ConsPlusNormal"/>
              <w:jc w:val="center"/>
            </w:pPr>
            <w:r>
              <w:t>7</w:t>
            </w:r>
          </w:p>
        </w:tc>
        <w:tc>
          <w:tcPr>
            <w:tcW w:w="2044" w:type="dxa"/>
          </w:tcPr>
          <w:p w:rsidR="00C33729" w:rsidRDefault="00C33729">
            <w:pPr>
              <w:pStyle w:val="ConsPlusNormal"/>
              <w:jc w:val="center"/>
            </w:pPr>
            <w:r>
              <w:t>8</w:t>
            </w:r>
          </w:p>
        </w:tc>
      </w:tr>
      <w:tr w:rsidR="00C33729">
        <w:tc>
          <w:tcPr>
            <w:tcW w:w="454" w:type="dxa"/>
          </w:tcPr>
          <w:p w:rsidR="00C33729" w:rsidRDefault="00C33729">
            <w:pPr>
              <w:pStyle w:val="ConsPlusNormal"/>
            </w:pPr>
            <w:r>
              <w:t>1</w:t>
            </w:r>
          </w:p>
        </w:tc>
        <w:tc>
          <w:tcPr>
            <w:tcW w:w="1924" w:type="dxa"/>
          </w:tcPr>
          <w:p w:rsidR="00C33729" w:rsidRDefault="00C33729">
            <w:pPr>
              <w:pStyle w:val="ConsPlusNormal"/>
            </w:pPr>
            <w:r>
              <w:t>Физическое лицо, обеспечивающее на принадлежащем ему земельном участке строительство, реконструкцию объекта индивидуального жилищного строительства или садового дома</w:t>
            </w:r>
          </w:p>
        </w:tc>
        <w:tc>
          <w:tcPr>
            <w:tcW w:w="1954" w:type="dxa"/>
          </w:tcPr>
          <w:p w:rsidR="00C33729" w:rsidRDefault="00C33729">
            <w:pPr>
              <w:pStyle w:val="ConsPlusNormal"/>
            </w:pPr>
            <w:r>
              <w:t>паспорт</w:t>
            </w:r>
          </w:p>
        </w:tc>
        <w:tc>
          <w:tcPr>
            <w:tcW w:w="2044" w:type="dxa"/>
          </w:tcPr>
          <w:p w:rsidR="00C33729" w:rsidRDefault="00C33729">
            <w:pPr>
              <w:pStyle w:val="ConsPlusNormal"/>
            </w:pPr>
            <w:r>
              <w:t>действующий на дату подачи заявления</w:t>
            </w:r>
          </w:p>
        </w:tc>
        <w:tc>
          <w:tcPr>
            <w:tcW w:w="1894" w:type="dxa"/>
          </w:tcPr>
          <w:p w:rsidR="00C33729" w:rsidRDefault="00C33729">
            <w:pPr>
              <w:pStyle w:val="ConsPlusNormal"/>
            </w:pPr>
            <w:r>
              <w:t>есть</w:t>
            </w:r>
          </w:p>
        </w:tc>
        <w:tc>
          <w:tcPr>
            <w:tcW w:w="1879" w:type="dxa"/>
          </w:tcPr>
          <w:p w:rsidR="00C33729" w:rsidRDefault="00C33729">
            <w:pPr>
              <w:pStyle w:val="ConsPlusNormal"/>
            </w:pPr>
            <w:r>
              <w:t>представитель по доверенности</w:t>
            </w:r>
          </w:p>
        </w:tc>
        <w:tc>
          <w:tcPr>
            <w:tcW w:w="1999" w:type="dxa"/>
          </w:tcPr>
          <w:p w:rsidR="00C33729" w:rsidRDefault="00C33729">
            <w:pPr>
              <w:pStyle w:val="ConsPlusNormal"/>
            </w:pPr>
            <w:r>
              <w:t>доверенность, паспорт</w:t>
            </w:r>
          </w:p>
        </w:tc>
        <w:tc>
          <w:tcPr>
            <w:tcW w:w="2044" w:type="dxa"/>
          </w:tcPr>
          <w:p w:rsidR="00C33729" w:rsidRDefault="00C33729">
            <w:pPr>
              <w:pStyle w:val="ConsPlusNormal"/>
            </w:pPr>
            <w:r>
              <w:t>нотариально удостоверенная доверенность;</w:t>
            </w:r>
          </w:p>
          <w:p w:rsidR="00C33729" w:rsidRDefault="00C33729">
            <w:pPr>
              <w:pStyle w:val="ConsPlusNormal"/>
            </w:pPr>
            <w:r>
              <w:t>действующие на дату подачи заявления</w:t>
            </w:r>
          </w:p>
        </w:tc>
      </w:tr>
      <w:tr w:rsidR="00C33729">
        <w:tc>
          <w:tcPr>
            <w:tcW w:w="454" w:type="dxa"/>
          </w:tcPr>
          <w:p w:rsidR="00C33729" w:rsidRDefault="00C33729">
            <w:pPr>
              <w:pStyle w:val="ConsPlusNormal"/>
            </w:pPr>
            <w:r>
              <w:t>2</w:t>
            </w:r>
          </w:p>
        </w:tc>
        <w:tc>
          <w:tcPr>
            <w:tcW w:w="1924" w:type="dxa"/>
          </w:tcPr>
          <w:p w:rsidR="00C33729" w:rsidRDefault="00C33729">
            <w:pPr>
              <w:pStyle w:val="ConsPlusNormal"/>
            </w:pPr>
            <w:r>
              <w:t>Юридическое лицо, обеспечивающее на принадлежащем ему земельном участке строительство, реконструкцию объекта индивидуального жилищного строительства или садового дома</w:t>
            </w:r>
          </w:p>
        </w:tc>
        <w:tc>
          <w:tcPr>
            <w:tcW w:w="1954" w:type="dxa"/>
          </w:tcPr>
          <w:p w:rsidR="00C33729" w:rsidRDefault="00C33729">
            <w:pPr>
              <w:pStyle w:val="ConsPlusNormal"/>
            </w:pPr>
            <w:r>
              <w:t>учредительные документы;</w:t>
            </w:r>
          </w:p>
          <w:p w:rsidR="00C33729" w:rsidRDefault="00C33729">
            <w:pPr>
              <w:pStyle w:val="ConsPlusNormal"/>
            </w:pPr>
            <w:r>
              <w:t>решение о назначении руководителя;</w:t>
            </w:r>
          </w:p>
          <w:p w:rsidR="00C33729" w:rsidRDefault="00C33729">
            <w:pPr>
              <w:pStyle w:val="ConsPlusNormal"/>
            </w:pPr>
            <w:r>
              <w:t>свидетельства ИНН, ОГРН</w:t>
            </w:r>
          </w:p>
        </w:tc>
        <w:tc>
          <w:tcPr>
            <w:tcW w:w="2044" w:type="dxa"/>
          </w:tcPr>
          <w:p w:rsidR="00C33729" w:rsidRDefault="00C33729">
            <w:pPr>
              <w:pStyle w:val="ConsPlusNormal"/>
            </w:pPr>
            <w:r>
              <w:t>действующие на дату подачи заявления</w:t>
            </w:r>
          </w:p>
        </w:tc>
        <w:tc>
          <w:tcPr>
            <w:tcW w:w="1894" w:type="dxa"/>
          </w:tcPr>
          <w:p w:rsidR="00C33729" w:rsidRDefault="00C33729">
            <w:pPr>
              <w:pStyle w:val="ConsPlusNormal"/>
            </w:pPr>
            <w:r>
              <w:t>есть</w:t>
            </w:r>
          </w:p>
        </w:tc>
        <w:tc>
          <w:tcPr>
            <w:tcW w:w="1879" w:type="dxa"/>
          </w:tcPr>
          <w:p w:rsidR="00C33729" w:rsidRDefault="00C33729">
            <w:pPr>
              <w:pStyle w:val="ConsPlusNormal"/>
            </w:pPr>
            <w:r>
              <w:t>представитель по доверенности</w:t>
            </w:r>
          </w:p>
        </w:tc>
        <w:tc>
          <w:tcPr>
            <w:tcW w:w="1999" w:type="dxa"/>
          </w:tcPr>
          <w:p w:rsidR="00C33729" w:rsidRDefault="00C33729">
            <w:pPr>
              <w:pStyle w:val="ConsPlusNormal"/>
            </w:pPr>
            <w:r>
              <w:t>доверенность, паспорт</w:t>
            </w:r>
          </w:p>
        </w:tc>
        <w:tc>
          <w:tcPr>
            <w:tcW w:w="2044" w:type="dxa"/>
          </w:tcPr>
          <w:p w:rsidR="00C33729" w:rsidRDefault="00C33729">
            <w:pPr>
              <w:pStyle w:val="ConsPlusNormal"/>
            </w:pPr>
            <w:r>
              <w:t>доверенность на бланке юридического лица, подписанная руководителем;</w:t>
            </w:r>
          </w:p>
          <w:p w:rsidR="00C33729" w:rsidRDefault="00C33729">
            <w:pPr>
              <w:pStyle w:val="ConsPlusNormal"/>
            </w:pPr>
            <w:r>
              <w:t>действующие на дату подачи заявления</w:t>
            </w:r>
          </w:p>
        </w:tc>
      </w:tr>
    </w:tbl>
    <w:p w:rsidR="00C33729" w:rsidRDefault="00C33729">
      <w:pPr>
        <w:pStyle w:val="ConsPlusNormal"/>
        <w:jc w:val="both"/>
      </w:pPr>
    </w:p>
    <w:p w:rsidR="00C33729" w:rsidRDefault="00C33729">
      <w:pPr>
        <w:pStyle w:val="ConsPlusTitle"/>
        <w:jc w:val="center"/>
        <w:outlineLvl w:val="2"/>
      </w:pPr>
      <w:r>
        <w:t>Раздел 4. ДОКУМЕНТЫ, ПРЕДСТАВЛЯЕМЫЕ ЗАЯВИТЕЛЕМ</w:t>
      </w:r>
    </w:p>
    <w:p w:rsidR="00C33729" w:rsidRDefault="00C33729">
      <w:pPr>
        <w:pStyle w:val="ConsPlusTitle"/>
        <w:jc w:val="center"/>
      </w:pPr>
      <w:r>
        <w:t>ДЛЯ ПОЛУЧЕНИЯ МУНИЦИПАЛЬНОЙ УСЛУГИ</w:t>
      </w:r>
    </w:p>
    <w:p w:rsidR="00C33729" w:rsidRDefault="00C337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59"/>
        <w:gridCol w:w="2284"/>
        <w:gridCol w:w="1624"/>
        <w:gridCol w:w="2119"/>
        <w:gridCol w:w="1849"/>
        <w:gridCol w:w="1309"/>
        <w:gridCol w:w="1384"/>
      </w:tblGrid>
      <w:tr w:rsidR="00C33729">
        <w:tc>
          <w:tcPr>
            <w:tcW w:w="454" w:type="dxa"/>
          </w:tcPr>
          <w:p w:rsidR="00C33729" w:rsidRDefault="00C33729">
            <w:pPr>
              <w:pStyle w:val="ConsPlusNormal"/>
              <w:jc w:val="center"/>
            </w:pPr>
            <w:r>
              <w:t>N п/п</w:t>
            </w:r>
          </w:p>
        </w:tc>
        <w:tc>
          <w:tcPr>
            <w:tcW w:w="2059" w:type="dxa"/>
          </w:tcPr>
          <w:p w:rsidR="00C33729" w:rsidRDefault="00C33729">
            <w:pPr>
              <w:pStyle w:val="ConsPlusNormal"/>
              <w:jc w:val="center"/>
            </w:pPr>
            <w:r>
              <w:t>Категория документа</w:t>
            </w:r>
          </w:p>
        </w:tc>
        <w:tc>
          <w:tcPr>
            <w:tcW w:w="2284" w:type="dxa"/>
          </w:tcPr>
          <w:p w:rsidR="00C33729" w:rsidRDefault="00C33729">
            <w:pPr>
              <w:pStyle w:val="ConsPlusNormal"/>
              <w:jc w:val="center"/>
            </w:pPr>
            <w:r>
              <w:t>Наименование документов, которые представляет заявитель для получения услуги (подуслуги)</w:t>
            </w:r>
          </w:p>
        </w:tc>
        <w:tc>
          <w:tcPr>
            <w:tcW w:w="1624" w:type="dxa"/>
          </w:tcPr>
          <w:p w:rsidR="00C33729" w:rsidRDefault="00C33729">
            <w:pPr>
              <w:pStyle w:val="ConsPlusNormal"/>
              <w:jc w:val="center"/>
            </w:pPr>
            <w:r>
              <w:t>Количество необходимых экземпляров документа с указанием "подлинник (копия)"</w:t>
            </w:r>
          </w:p>
        </w:tc>
        <w:tc>
          <w:tcPr>
            <w:tcW w:w="2119" w:type="dxa"/>
          </w:tcPr>
          <w:p w:rsidR="00C33729" w:rsidRDefault="00C33729">
            <w:pPr>
              <w:pStyle w:val="ConsPlusNormal"/>
              <w:jc w:val="center"/>
            </w:pPr>
            <w:r>
              <w:t>Условие представления документа</w:t>
            </w:r>
          </w:p>
        </w:tc>
        <w:tc>
          <w:tcPr>
            <w:tcW w:w="1849" w:type="dxa"/>
          </w:tcPr>
          <w:p w:rsidR="00C33729" w:rsidRDefault="00C33729">
            <w:pPr>
              <w:pStyle w:val="ConsPlusNormal"/>
              <w:jc w:val="center"/>
            </w:pPr>
            <w:r>
              <w:t>Установленные требования к документу</w:t>
            </w:r>
          </w:p>
        </w:tc>
        <w:tc>
          <w:tcPr>
            <w:tcW w:w="1309" w:type="dxa"/>
          </w:tcPr>
          <w:p w:rsidR="00C33729" w:rsidRDefault="00C33729">
            <w:pPr>
              <w:pStyle w:val="ConsPlusNormal"/>
              <w:jc w:val="center"/>
            </w:pPr>
            <w:r>
              <w:t>Форма (шаблон) документа</w:t>
            </w:r>
          </w:p>
        </w:tc>
        <w:tc>
          <w:tcPr>
            <w:tcW w:w="1384" w:type="dxa"/>
          </w:tcPr>
          <w:p w:rsidR="00C33729" w:rsidRDefault="00C33729">
            <w:pPr>
              <w:pStyle w:val="ConsPlusNormal"/>
              <w:jc w:val="center"/>
            </w:pPr>
            <w:r>
              <w:t>Образец документа (заполнения документа)</w:t>
            </w:r>
          </w:p>
        </w:tc>
      </w:tr>
      <w:tr w:rsidR="00C33729">
        <w:tc>
          <w:tcPr>
            <w:tcW w:w="454" w:type="dxa"/>
          </w:tcPr>
          <w:p w:rsidR="00C33729" w:rsidRDefault="00C33729">
            <w:pPr>
              <w:pStyle w:val="ConsPlusNormal"/>
              <w:jc w:val="center"/>
            </w:pPr>
            <w:r>
              <w:t>1</w:t>
            </w:r>
          </w:p>
        </w:tc>
        <w:tc>
          <w:tcPr>
            <w:tcW w:w="2059" w:type="dxa"/>
          </w:tcPr>
          <w:p w:rsidR="00C33729" w:rsidRDefault="00C33729">
            <w:pPr>
              <w:pStyle w:val="ConsPlusNormal"/>
              <w:jc w:val="center"/>
            </w:pPr>
            <w:r>
              <w:t>2</w:t>
            </w:r>
          </w:p>
        </w:tc>
        <w:tc>
          <w:tcPr>
            <w:tcW w:w="2284" w:type="dxa"/>
          </w:tcPr>
          <w:p w:rsidR="00C33729" w:rsidRDefault="00C33729">
            <w:pPr>
              <w:pStyle w:val="ConsPlusNormal"/>
              <w:jc w:val="center"/>
            </w:pPr>
            <w:r>
              <w:t>3</w:t>
            </w:r>
          </w:p>
        </w:tc>
        <w:tc>
          <w:tcPr>
            <w:tcW w:w="1624" w:type="dxa"/>
          </w:tcPr>
          <w:p w:rsidR="00C33729" w:rsidRDefault="00C33729">
            <w:pPr>
              <w:pStyle w:val="ConsPlusNormal"/>
              <w:jc w:val="center"/>
            </w:pPr>
            <w:r>
              <w:t>4</w:t>
            </w:r>
          </w:p>
        </w:tc>
        <w:tc>
          <w:tcPr>
            <w:tcW w:w="2119" w:type="dxa"/>
          </w:tcPr>
          <w:p w:rsidR="00C33729" w:rsidRDefault="00C33729">
            <w:pPr>
              <w:pStyle w:val="ConsPlusNormal"/>
              <w:jc w:val="center"/>
            </w:pPr>
            <w:r>
              <w:t>5</w:t>
            </w:r>
          </w:p>
        </w:tc>
        <w:tc>
          <w:tcPr>
            <w:tcW w:w="1849" w:type="dxa"/>
          </w:tcPr>
          <w:p w:rsidR="00C33729" w:rsidRDefault="00C33729">
            <w:pPr>
              <w:pStyle w:val="ConsPlusNormal"/>
              <w:jc w:val="center"/>
            </w:pPr>
            <w:r>
              <w:t>6</w:t>
            </w:r>
          </w:p>
        </w:tc>
        <w:tc>
          <w:tcPr>
            <w:tcW w:w="1309" w:type="dxa"/>
          </w:tcPr>
          <w:p w:rsidR="00C33729" w:rsidRDefault="00C33729">
            <w:pPr>
              <w:pStyle w:val="ConsPlusNormal"/>
              <w:jc w:val="center"/>
            </w:pPr>
            <w:r>
              <w:t>7</w:t>
            </w:r>
          </w:p>
        </w:tc>
        <w:tc>
          <w:tcPr>
            <w:tcW w:w="1384" w:type="dxa"/>
          </w:tcPr>
          <w:p w:rsidR="00C33729" w:rsidRDefault="00C33729">
            <w:pPr>
              <w:pStyle w:val="ConsPlusNormal"/>
              <w:jc w:val="center"/>
            </w:pPr>
            <w:r>
              <w:t>8</w:t>
            </w:r>
          </w:p>
        </w:tc>
      </w:tr>
      <w:tr w:rsidR="00C33729">
        <w:tc>
          <w:tcPr>
            <w:tcW w:w="454" w:type="dxa"/>
          </w:tcPr>
          <w:p w:rsidR="00C33729" w:rsidRDefault="00C33729">
            <w:pPr>
              <w:pStyle w:val="ConsPlusNormal"/>
            </w:pPr>
            <w:r>
              <w:t>1</w:t>
            </w:r>
          </w:p>
        </w:tc>
        <w:tc>
          <w:tcPr>
            <w:tcW w:w="2059" w:type="dxa"/>
          </w:tcPr>
          <w:p w:rsidR="00C33729" w:rsidRDefault="00C33729">
            <w:pPr>
              <w:pStyle w:val="ConsPlusNormal"/>
            </w:pPr>
            <w:r>
              <w:t>Уведомление об окончании строительства</w:t>
            </w:r>
          </w:p>
        </w:tc>
        <w:tc>
          <w:tcPr>
            <w:tcW w:w="2284" w:type="dxa"/>
          </w:tcPr>
          <w:p w:rsidR="00C33729" w:rsidRDefault="00C33729">
            <w:pPr>
              <w:pStyle w:val="ConsPlusNormal"/>
            </w:pPr>
            <w:r>
              <w:t>уведомление об окончании строительства</w:t>
            </w:r>
          </w:p>
        </w:tc>
        <w:tc>
          <w:tcPr>
            <w:tcW w:w="1624" w:type="dxa"/>
          </w:tcPr>
          <w:p w:rsidR="00C33729" w:rsidRDefault="00C33729">
            <w:pPr>
              <w:pStyle w:val="ConsPlusNormal"/>
            </w:pPr>
            <w:r>
              <w:t>1 экз., подлинник, формирование в дело</w:t>
            </w:r>
          </w:p>
        </w:tc>
        <w:tc>
          <w:tcPr>
            <w:tcW w:w="2119" w:type="dxa"/>
          </w:tcPr>
          <w:p w:rsidR="00C33729" w:rsidRDefault="00C33729">
            <w:pPr>
              <w:pStyle w:val="ConsPlusNormal"/>
            </w:pPr>
            <w:r>
              <w:t>нет</w:t>
            </w:r>
          </w:p>
        </w:tc>
        <w:tc>
          <w:tcPr>
            <w:tcW w:w="1849" w:type="dxa"/>
          </w:tcPr>
          <w:p w:rsidR="00C33729" w:rsidRDefault="00C33729">
            <w:pPr>
              <w:pStyle w:val="ConsPlusNormal"/>
            </w:pPr>
            <w:r>
              <w:t>по установленной форме</w:t>
            </w:r>
          </w:p>
        </w:tc>
        <w:tc>
          <w:tcPr>
            <w:tcW w:w="1309" w:type="dxa"/>
          </w:tcPr>
          <w:p w:rsidR="00C33729" w:rsidRDefault="00C33729">
            <w:pPr>
              <w:pStyle w:val="ConsPlusNormal"/>
            </w:pPr>
            <w:r>
              <w:t xml:space="preserve">утверждена </w:t>
            </w:r>
            <w:hyperlink r:id="rId101" w:history="1">
              <w:r>
                <w:rPr>
                  <w:color w:val="0000FF"/>
                </w:rPr>
                <w:t>Приказом</w:t>
              </w:r>
            </w:hyperlink>
            <w:r>
              <w:t xml:space="preserve"> Минстроя России от 19.09.2018 N 591/пр</w:t>
            </w:r>
          </w:p>
        </w:tc>
        <w:tc>
          <w:tcPr>
            <w:tcW w:w="1384" w:type="dxa"/>
          </w:tcPr>
          <w:p w:rsidR="00C33729" w:rsidRDefault="00C33729">
            <w:pPr>
              <w:pStyle w:val="ConsPlusNormal"/>
              <w:jc w:val="center"/>
            </w:pPr>
            <w:r>
              <w:t>-</w:t>
            </w:r>
          </w:p>
        </w:tc>
      </w:tr>
      <w:tr w:rsidR="00C33729">
        <w:tc>
          <w:tcPr>
            <w:tcW w:w="454" w:type="dxa"/>
          </w:tcPr>
          <w:p w:rsidR="00C33729" w:rsidRDefault="00C33729">
            <w:pPr>
              <w:pStyle w:val="ConsPlusNormal"/>
            </w:pPr>
            <w:r>
              <w:t>2</w:t>
            </w:r>
          </w:p>
        </w:tc>
        <w:tc>
          <w:tcPr>
            <w:tcW w:w="2059" w:type="dxa"/>
          </w:tcPr>
          <w:p w:rsidR="00C33729" w:rsidRDefault="00C33729">
            <w:pPr>
              <w:pStyle w:val="ConsPlusNormal"/>
            </w:pPr>
            <w:r>
              <w:t>Документ, подтверждающий полномочия представителя застройщика</w:t>
            </w:r>
          </w:p>
        </w:tc>
        <w:tc>
          <w:tcPr>
            <w:tcW w:w="2284" w:type="dxa"/>
          </w:tcPr>
          <w:p w:rsidR="00C33729" w:rsidRDefault="00C33729">
            <w:pPr>
              <w:pStyle w:val="ConsPlusNormal"/>
            </w:pPr>
            <w:r>
              <w:t>доверенность</w:t>
            </w:r>
          </w:p>
        </w:tc>
        <w:tc>
          <w:tcPr>
            <w:tcW w:w="1624" w:type="dxa"/>
          </w:tcPr>
          <w:p w:rsidR="00C33729" w:rsidRDefault="00C33729">
            <w:pPr>
              <w:pStyle w:val="ConsPlusNormal"/>
            </w:pPr>
            <w:r>
              <w:t>1 экз.,</w:t>
            </w:r>
          </w:p>
          <w:p w:rsidR="00C33729" w:rsidRDefault="00C33729">
            <w:pPr>
              <w:pStyle w:val="ConsPlusNormal"/>
            </w:pPr>
            <w:r>
              <w:t>заверенная копия, формирование в дело</w:t>
            </w:r>
          </w:p>
        </w:tc>
        <w:tc>
          <w:tcPr>
            <w:tcW w:w="2119" w:type="dxa"/>
          </w:tcPr>
          <w:p w:rsidR="00C33729" w:rsidRDefault="00C33729">
            <w:pPr>
              <w:pStyle w:val="ConsPlusNormal"/>
            </w:pPr>
            <w:r>
              <w:t>в случае если уведомление об окончании строительства направлено представителем застройщика</w:t>
            </w:r>
          </w:p>
        </w:tc>
        <w:tc>
          <w:tcPr>
            <w:tcW w:w="1849" w:type="dxa"/>
          </w:tcPr>
          <w:p w:rsidR="00C33729" w:rsidRDefault="00C33729">
            <w:pPr>
              <w:pStyle w:val="ConsPlusNormal"/>
            </w:pPr>
            <w:r>
              <w:t>нотариально удостоверенная доверенность - для физ. лиц;</w:t>
            </w:r>
          </w:p>
          <w:p w:rsidR="00C33729" w:rsidRDefault="00C33729">
            <w:pPr>
              <w:pStyle w:val="ConsPlusNormal"/>
            </w:pPr>
            <w:r>
              <w:t>доверенность на бланке юридического лица, подписанная руководителем - для юр. лиц</w:t>
            </w:r>
          </w:p>
        </w:tc>
        <w:tc>
          <w:tcPr>
            <w:tcW w:w="1309" w:type="dxa"/>
          </w:tcPr>
          <w:p w:rsidR="00C33729" w:rsidRDefault="00C33729">
            <w:pPr>
              <w:pStyle w:val="ConsPlusNormal"/>
            </w:pPr>
          </w:p>
        </w:tc>
        <w:tc>
          <w:tcPr>
            <w:tcW w:w="1384" w:type="dxa"/>
          </w:tcPr>
          <w:p w:rsidR="00C33729" w:rsidRDefault="00C33729">
            <w:pPr>
              <w:pStyle w:val="ConsPlusNormal"/>
            </w:pPr>
          </w:p>
        </w:tc>
      </w:tr>
      <w:tr w:rsidR="00C33729">
        <w:tc>
          <w:tcPr>
            <w:tcW w:w="454" w:type="dxa"/>
          </w:tcPr>
          <w:p w:rsidR="00C33729" w:rsidRDefault="00C33729">
            <w:pPr>
              <w:pStyle w:val="ConsPlusNormal"/>
            </w:pPr>
            <w:r>
              <w:t>3</w:t>
            </w:r>
          </w:p>
        </w:tc>
        <w:tc>
          <w:tcPr>
            <w:tcW w:w="2059" w:type="dxa"/>
          </w:tcPr>
          <w:p w:rsidR="00C33729" w:rsidRDefault="00C33729">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284" w:type="dxa"/>
          </w:tcPr>
          <w:p w:rsidR="00C33729" w:rsidRDefault="00C33729">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624" w:type="dxa"/>
          </w:tcPr>
          <w:p w:rsidR="00C33729" w:rsidRDefault="00C33729">
            <w:pPr>
              <w:pStyle w:val="ConsPlusNormal"/>
            </w:pPr>
            <w:r>
              <w:t>1 экз.,</w:t>
            </w:r>
          </w:p>
          <w:p w:rsidR="00C33729" w:rsidRDefault="00C33729">
            <w:pPr>
              <w:pStyle w:val="ConsPlusNormal"/>
            </w:pPr>
            <w:r>
              <w:t>заверенная копия, формирование в дело</w:t>
            </w:r>
          </w:p>
        </w:tc>
        <w:tc>
          <w:tcPr>
            <w:tcW w:w="2119" w:type="dxa"/>
          </w:tcPr>
          <w:p w:rsidR="00C33729" w:rsidRDefault="00C33729">
            <w:pPr>
              <w:pStyle w:val="ConsPlusNormal"/>
            </w:pPr>
            <w:r>
              <w:t>в случае если застройщиком является иностранное юридическое лицо</w:t>
            </w:r>
          </w:p>
        </w:tc>
        <w:tc>
          <w:tcPr>
            <w:tcW w:w="1849" w:type="dxa"/>
          </w:tcPr>
          <w:p w:rsidR="00C33729" w:rsidRDefault="00C33729">
            <w:pPr>
              <w:pStyle w:val="ConsPlusNormal"/>
              <w:jc w:val="center"/>
            </w:pPr>
            <w:r>
              <w:t>-</w:t>
            </w:r>
          </w:p>
        </w:tc>
        <w:tc>
          <w:tcPr>
            <w:tcW w:w="1309" w:type="dxa"/>
          </w:tcPr>
          <w:p w:rsidR="00C33729" w:rsidRDefault="00C33729">
            <w:pPr>
              <w:pStyle w:val="ConsPlusNormal"/>
              <w:jc w:val="center"/>
            </w:pPr>
            <w:r>
              <w:t>-</w:t>
            </w:r>
          </w:p>
        </w:tc>
        <w:tc>
          <w:tcPr>
            <w:tcW w:w="1384" w:type="dxa"/>
          </w:tcPr>
          <w:p w:rsidR="00C33729" w:rsidRDefault="00C33729">
            <w:pPr>
              <w:pStyle w:val="ConsPlusNormal"/>
              <w:jc w:val="center"/>
            </w:pPr>
            <w:r>
              <w:t>-</w:t>
            </w:r>
          </w:p>
        </w:tc>
      </w:tr>
      <w:tr w:rsidR="00C33729">
        <w:tc>
          <w:tcPr>
            <w:tcW w:w="454" w:type="dxa"/>
          </w:tcPr>
          <w:p w:rsidR="00C33729" w:rsidRDefault="00C33729">
            <w:pPr>
              <w:pStyle w:val="ConsPlusNormal"/>
            </w:pPr>
            <w:r>
              <w:t>4</w:t>
            </w:r>
          </w:p>
        </w:tc>
        <w:tc>
          <w:tcPr>
            <w:tcW w:w="2059" w:type="dxa"/>
          </w:tcPr>
          <w:p w:rsidR="00C33729" w:rsidRDefault="00C33729">
            <w:pPr>
              <w:pStyle w:val="ConsPlusNormal"/>
            </w:pPr>
            <w:r>
              <w:t>Технический план объекта</w:t>
            </w:r>
          </w:p>
        </w:tc>
        <w:tc>
          <w:tcPr>
            <w:tcW w:w="2284" w:type="dxa"/>
          </w:tcPr>
          <w:p w:rsidR="00C33729" w:rsidRDefault="00C33729">
            <w:pPr>
              <w:pStyle w:val="ConsPlusNormal"/>
            </w:pPr>
            <w:r>
              <w:t>технический план объекта</w:t>
            </w:r>
          </w:p>
        </w:tc>
        <w:tc>
          <w:tcPr>
            <w:tcW w:w="1624" w:type="dxa"/>
          </w:tcPr>
          <w:p w:rsidR="00C33729" w:rsidRDefault="00C33729">
            <w:pPr>
              <w:pStyle w:val="ConsPlusNormal"/>
            </w:pPr>
            <w:r>
              <w:t>1 экз., подлинник, формирование в дело</w:t>
            </w:r>
          </w:p>
        </w:tc>
        <w:tc>
          <w:tcPr>
            <w:tcW w:w="2119" w:type="dxa"/>
          </w:tcPr>
          <w:p w:rsidR="00C33729" w:rsidRDefault="00C33729">
            <w:pPr>
              <w:pStyle w:val="ConsPlusNormal"/>
            </w:pPr>
            <w:r>
              <w:t>нет</w:t>
            </w:r>
          </w:p>
        </w:tc>
        <w:tc>
          <w:tcPr>
            <w:tcW w:w="1849" w:type="dxa"/>
          </w:tcPr>
          <w:p w:rsidR="00C33729" w:rsidRDefault="00C33729">
            <w:pPr>
              <w:pStyle w:val="ConsPlusNormal"/>
            </w:pPr>
            <w:r>
              <w:t xml:space="preserve">должен быть подготовлен в соответствии с Федеральным </w:t>
            </w:r>
            <w:hyperlink r:id="rId102" w:history="1">
              <w:r>
                <w:rPr>
                  <w:color w:val="0000FF"/>
                </w:rPr>
                <w:t>законом</w:t>
              </w:r>
            </w:hyperlink>
            <w:r>
              <w:t xml:space="preserve"> от 13.07.2015 N 218-ФЗ "О государственной регистрации недвижимости"</w:t>
            </w:r>
          </w:p>
        </w:tc>
        <w:tc>
          <w:tcPr>
            <w:tcW w:w="1309" w:type="dxa"/>
          </w:tcPr>
          <w:p w:rsidR="00C33729" w:rsidRDefault="00C33729">
            <w:pPr>
              <w:pStyle w:val="ConsPlusNormal"/>
              <w:jc w:val="center"/>
            </w:pPr>
            <w:r>
              <w:t>-</w:t>
            </w:r>
          </w:p>
        </w:tc>
        <w:tc>
          <w:tcPr>
            <w:tcW w:w="1384" w:type="dxa"/>
          </w:tcPr>
          <w:p w:rsidR="00C33729" w:rsidRDefault="00C33729">
            <w:pPr>
              <w:pStyle w:val="ConsPlusNormal"/>
              <w:jc w:val="center"/>
            </w:pPr>
            <w:r>
              <w:t>-</w:t>
            </w:r>
          </w:p>
        </w:tc>
      </w:tr>
      <w:tr w:rsidR="00C33729">
        <w:tc>
          <w:tcPr>
            <w:tcW w:w="454" w:type="dxa"/>
          </w:tcPr>
          <w:p w:rsidR="00C33729" w:rsidRDefault="00C33729">
            <w:pPr>
              <w:pStyle w:val="ConsPlusNormal"/>
            </w:pPr>
            <w:r>
              <w:t>5</w:t>
            </w:r>
          </w:p>
        </w:tc>
        <w:tc>
          <w:tcPr>
            <w:tcW w:w="2059" w:type="dxa"/>
          </w:tcPr>
          <w:p w:rsidR="00C33729" w:rsidRDefault="00C33729">
            <w:pPr>
              <w:pStyle w:val="ConsPlusNormal"/>
            </w:pPr>
            <w:r>
              <w:t>Соглашение об определении долей в праве общей долевой собственности</w:t>
            </w:r>
          </w:p>
        </w:tc>
        <w:tc>
          <w:tcPr>
            <w:tcW w:w="2284" w:type="dxa"/>
          </w:tcPr>
          <w:p w:rsidR="00C33729" w:rsidRDefault="00C33729">
            <w:pPr>
              <w:pStyle w:val="ConsPlusNormal"/>
            </w:pPr>
            <w: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w:t>
            </w:r>
          </w:p>
        </w:tc>
        <w:tc>
          <w:tcPr>
            <w:tcW w:w="1624" w:type="dxa"/>
          </w:tcPr>
          <w:p w:rsidR="00C33729" w:rsidRDefault="00C33729">
            <w:pPr>
              <w:pStyle w:val="ConsPlusNormal"/>
            </w:pPr>
            <w:r>
              <w:t>1 экз.,</w:t>
            </w:r>
          </w:p>
          <w:p w:rsidR="00C33729" w:rsidRDefault="00C33729">
            <w:pPr>
              <w:pStyle w:val="ConsPlusNormal"/>
            </w:pPr>
            <w:r>
              <w:t>заверенная копия, формирование в дело</w:t>
            </w:r>
          </w:p>
        </w:tc>
        <w:tc>
          <w:tcPr>
            <w:tcW w:w="2119" w:type="dxa"/>
          </w:tcPr>
          <w:p w:rsidR="00C33729" w:rsidRDefault="00C33729">
            <w:pPr>
              <w:pStyle w:val="ConsPlusNormal"/>
            </w:pPr>
            <w:r>
              <w:t>в случае если земельный участок, на котором построен или реконструирован объект, принадлежит двум и более гражданам на праве общей долевой собственности или на праве аренды со множественностью лиц на стороне арендатора</w:t>
            </w:r>
          </w:p>
        </w:tc>
        <w:tc>
          <w:tcPr>
            <w:tcW w:w="1849" w:type="dxa"/>
          </w:tcPr>
          <w:p w:rsidR="00C33729" w:rsidRDefault="00C33729">
            <w:pPr>
              <w:pStyle w:val="ConsPlusNormal"/>
              <w:jc w:val="center"/>
            </w:pPr>
            <w:r>
              <w:t>-</w:t>
            </w:r>
          </w:p>
        </w:tc>
        <w:tc>
          <w:tcPr>
            <w:tcW w:w="1309" w:type="dxa"/>
          </w:tcPr>
          <w:p w:rsidR="00C33729" w:rsidRDefault="00C33729">
            <w:pPr>
              <w:pStyle w:val="ConsPlusNormal"/>
              <w:jc w:val="center"/>
            </w:pPr>
            <w:r>
              <w:t>-</w:t>
            </w:r>
          </w:p>
        </w:tc>
        <w:tc>
          <w:tcPr>
            <w:tcW w:w="1384" w:type="dxa"/>
          </w:tcPr>
          <w:p w:rsidR="00C33729" w:rsidRDefault="00C33729">
            <w:pPr>
              <w:pStyle w:val="ConsPlusNormal"/>
              <w:jc w:val="center"/>
            </w:pPr>
            <w:r>
              <w:t>-</w:t>
            </w:r>
          </w:p>
        </w:tc>
      </w:tr>
    </w:tbl>
    <w:p w:rsidR="00C33729" w:rsidRDefault="00C33729">
      <w:pPr>
        <w:pStyle w:val="ConsPlusNormal"/>
        <w:jc w:val="both"/>
      </w:pPr>
    </w:p>
    <w:p w:rsidR="00C33729" w:rsidRDefault="00C33729">
      <w:pPr>
        <w:pStyle w:val="ConsPlusTitle"/>
        <w:jc w:val="center"/>
        <w:outlineLvl w:val="2"/>
      </w:pPr>
      <w:r>
        <w:t>Раздел 5. ДОКУМЕНТЫ И СВЕДЕНИЯ, ПОЛУЧАЕМЫЕ ПОСРЕДСТВОМ</w:t>
      </w:r>
    </w:p>
    <w:p w:rsidR="00C33729" w:rsidRDefault="00C33729">
      <w:pPr>
        <w:pStyle w:val="ConsPlusTitle"/>
        <w:jc w:val="center"/>
      </w:pPr>
      <w:r>
        <w:t>МЕЖВЕДОМСТВЕННОГО ИНФОРМАЦИОННОГО ВЗАИМОДЕЙСТВИЯ</w:t>
      </w:r>
    </w:p>
    <w:p w:rsidR="00C33729" w:rsidRDefault="00C337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4"/>
        <w:gridCol w:w="2089"/>
        <w:gridCol w:w="2194"/>
        <w:gridCol w:w="2164"/>
        <w:gridCol w:w="2164"/>
        <w:gridCol w:w="1684"/>
        <w:gridCol w:w="2194"/>
        <w:gridCol w:w="2194"/>
        <w:gridCol w:w="2194"/>
      </w:tblGrid>
      <w:tr w:rsidR="00C33729">
        <w:tc>
          <w:tcPr>
            <w:tcW w:w="2194" w:type="dxa"/>
          </w:tcPr>
          <w:p w:rsidR="00C33729" w:rsidRDefault="00C33729">
            <w:pPr>
              <w:pStyle w:val="ConsPlusNormal"/>
              <w:jc w:val="center"/>
            </w:pPr>
            <w:r>
              <w:t>Реквизиты актуальной технологической карты межведомственного взаимодействия</w:t>
            </w:r>
          </w:p>
        </w:tc>
        <w:tc>
          <w:tcPr>
            <w:tcW w:w="2089" w:type="dxa"/>
          </w:tcPr>
          <w:p w:rsidR="00C33729" w:rsidRDefault="00C33729">
            <w:pPr>
              <w:pStyle w:val="ConsPlusNormal"/>
              <w:jc w:val="center"/>
            </w:pPr>
            <w:r>
              <w:t>Наименование запрашиваемого документа (сведения)</w:t>
            </w:r>
          </w:p>
        </w:tc>
        <w:tc>
          <w:tcPr>
            <w:tcW w:w="2194" w:type="dxa"/>
          </w:tcPr>
          <w:p w:rsidR="00C33729" w:rsidRDefault="00C33729">
            <w:pPr>
              <w:pStyle w:val="ConsPlusNormal"/>
              <w:jc w:val="center"/>
            </w:pPr>
            <w:r>
              <w:t>Перечень и состав сведений, запрашиваемых в рамках межведомственного информационного взаимодействия</w:t>
            </w:r>
          </w:p>
        </w:tc>
        <w:tc>
          <w:tcPr>
            <w:tcW w:w="2164" w:type="dxa"/>
          </w:tcPr>
          <w:p w:rsidR="00C33729" w:rsidRDefault="00C33729">
            <w:pPr>
              <w:pStyle w:val="ConsPlusNormal"/>
              <w:jc w:val="center"/>
            </w:pPr>
            <w:r>
              <w:t>Наименование органа государственной власти (местного самоуправления), направляющего межведомственный запрос</w:t>
            </w:r>
          </w:p>
        </w:tc>
        <w:tc>
          <w:tcPr>
            <w:tcW w:w="2164" w:type="dxa"/>
          </w:tcPr>
          <w:p w:rsidR="00C33729" w:rsidRDefault="00C33729">
            <w:pPr>
              <w:pStyle w:val="ConsPlusNormal"/>
              <w:jc w:val="center"/>
            </w:pPr>
            <w:r>
              <w:t>Наименование органа государственной власти (местного самоуправления) или организации, в адрес которого (ой) направляется межведомственный запрос</w:t>
            </w:r>
          </w:p>
        </w:tc>
        <w:tc>
          <w:tcPr>
            <w:tcW w:w="1684" w:type="dxa"/>
          </w:tcPr>
          <w:p w:rsidR="00C33729" w:rsidRDefault="00C33729">
            <w:pPr>
              <w:pStyle w:val="ConsPlusNormal"/>
              <w:jc w:val="center"/>
            </w:pPr>
            <w:r>
              <w:t>SID электронного сервиса (наименование вида сведений)</w:t>
            </w:r>
          </w:p>
        </w:tc>
        <w:tc>
          <w:tcPr>
            <w:tcW w:w="2194" w:type="dxa"/>
          </w:tcPr>
          <w:p w:rsidR="00C33729" w:rsidRDefault="00C33729">
            <w:pPr>
              <w:pStyle w:val="ConsPlusNormal"/>
              <w:jc w:val="center"/>
            </w:pPr>
            <w:r>
              <w:t>Срок осуществления межведомственного информационного взаимодействия</w:t>
            </w:r>
          </w:p>
        </w:tc>
        <w:tc>
          <w:tcPr>
            <w:tcW w:w="2194" w:type="dxa"/>
          </w:tcPr>
          <w:p w:rsidR="00C33729" w:rsidRDefault="00C33729">
            <w:pPr>
              <w:pStyle w:val="ConsPlusNormal"/>
              <w:jc w:val="center"/>
            </w:pPr>
            <w:r>
              <w:t>Формы (шаблоны) межведомственного запроса и ответа на межведомственный запрос</w:t>
            </w:r>
          </w:p>
        </w:tc>
        <w:tc>
          <w:tcPr>
            <w:tcW w:w="2194" w:type="dxa"/>
          </w:tcPr>
          <w:p w:rsidR="00C33729" w:rsidRDefault="00C33729">
            <w:pPr>
              <w:pStyle w:val="ConsPlusNormal"/>
              <w:jc w:val="center"/>
            </w:pPr>
            <w:r>
              <w:t>Образцы заполнения форм межведомственного запроса и ответа на межведомственный запрос</w:t>
            </w:r>
          </w:p>
        </w:tc>
      </w:tr>
      <w:tr w:rsidR="00C33729">
        <w:tc>
          <w:tcPr>
            <w:tcW w:w="2194" w:type="dxa"/>
          </w:tcPr>
          <w:p w:rsidR="00C33729" w:rsidRDefault="00C33729">
            <w:pPr>
              <w:pStyle w:val="ConsPlusNormal"/>
              <w:jc w:val="center"/>
            </w:pPr>
            <w:r>
              <w:t>1</w:t>
            </w:r>
          </w:p>
        </w:tc>
        <w:tc>
          <w:tcPr>
            <w:tcW w:w="2089" w:type="dxa"/>
          </w:tcPr>
          <w:p w:rsidR="00C33729" w:rsidRDefault="00C33729">
            <w:pPr>
              <w:pStyle w:val="ConsPlusNormal"/>
              <w:jc w:val="center"/>
            </w:pPr>
            <w:r>
              <w:t>2</w:t>
            </w:r>
          </w:p>
        </w:tc>
        <w:tc>
          <w:tcPr>
            <w:tcW w:w="2194" w:type="dxa"/>
          </w:tcPr>
          <w:p w:rsidR="00C33729" w:rsidRDefault="00C33729">
            <w:pPr>
              <w:pStyle w:val="ConsPlusNormal"/>
              <w:jc w:val="center"/>
            </w:pPr>
            <w:r>
              <w:t>3</w:t>
            </w:r>
          </w:p>
        </w:tc>
        <w:tc>
          <w:tcPr>
            <w:tcW w:w="2164" w:type="dxa"/>
          </w:tcPr>
          <w:p w:rsidR="00C33729" w:rsidRDefault="00C33729">
            <w:pPr>
              <w:pStyle w:val="ConsPlusNormal"/>
              <w:jc w:val="center"/>
            </w:pPr>
            <w:r>
              <w:t>4</w:t>
            </w:r>
          </w:p>
        </w:tc>
        <w:tc>
          <w:tcPr>
            <w:tcW w:w="2164" w:type="dxa"/>
          </w:tcPr>
          <w:p w:rsidR="00C33729" w:rsidRDefault="00C33729">
            <w:pPr>
              <w:pStyle w:val="ConsPlusNormal"/>
              <w:jc w:val="center"/>
            </w:pPr>
            <w:r>
              <w:t>5</w:t>
            </w:r>
          </w:p>
        </w:tc>
        <w:tc>
          <w:tcPr>
            <w:tcW w:w="1684" w:type="dxa"/>
          </w:tcPr>
          <w:p w:rsidR="00C33729" w:rsidRDefault="00C33729">
            <w:pPr>
              <w:pStyle w:val="ConsPlusNormal"/>
              <w:jc w:val="center"/>
            </w:pPr>
            <w:r>
              <w:t>6</w:t>
            </w:r>
          </w:p>
        </w:tc>
        <w:tc>
          <w:tcPr>
            <w:tcW w:w="2194" w:type="dxa"/>
          </w:tcPr>
          <w:p w:rsidR="00C33729" w:rsidRDefault="00C33729">
            <w:pPr>
              <w:pStyle w:val="ConsPlusNormal"/>
              <w:jc w:val="center"/>
            </w:pPr>
            <w:r>
              <w:t>7</w:t>
            </w:r>
          </w:p>
        </w:tc>
        <w:tc>
          <w:tcPr>
            <w:tcW w:w="2194" w:type="dxa"/>
          </w:tcPr>
          <w:p w:rsidR="00C33729" w:rsidRDefault="00C33729">
            <w:pPr>
              <w:pStyle w:val="ConsPlusNormal"/>
              <w:jc w:val="center"/>
            </w:pPr>
            <w:r>
              <w:t>8</w:t>
            </w:r>
          </w:p>
        </w:tc>
        <w:tc>
          <w:tcPr>
            <w:tcW w:w="2194" w:type="dxa"/>
          </w:tcPr>
          <w:p w:rsidR="00C33729" w:rsidRDefault="00C33729">
            <w:pPr>
              <w:pStyle w:val="ConsPlusNormal"/>
              <w:jc w:val="center"/>
            </w:pPr>
            <w:r>
              <w:t>9</w:t>
            </w:r>
          </w:p>
        </w:tc>
      </w:tr>
      <w:tr w:rsidR="00C33729">
        <w:tblPrEx>
          <w:tblBorders>
            <w:insideH w:val="nil"/>
          </w:tblBorders>
        </w:tblPrEx>
        <w:tc>
          <w:tcPr>
            <w:tcW w:w="2194" w:type="dxa"/>
            <w:tcBorders>
              <w:bottom w:val="nil"/>
            </w:tcBorders>
          </w:tcPr>
          <w:p w:rsidR="00C33729" w:rsidRDefault="00C33729">
            <w:pPr>
              <w:pStyle w:val="ConsPlusNormal"/>
              <w:jc w:val="center"/>
            </w:pPr>
            <w:r>
              <w:t>-</w:t>
            </w:r>
          </w:p>
        </w:tc>
        <w:tc>
          <w:tcPr>
            <w:tcW w:w="2089" w:type="dxa"/>
            <w:tcBorders>
              <w:bottom w:val="nil"/>
            </w:tcBorders>
          </w:tcPr>
          <w:p w:rsidR="00C33729" w:rsidRDefault="00C33729">
            <w:pPr>
              <w:pStyle w:val="ConsPlusNormal"/>
            </w:pPr>
            <w:r>
              <w:t>Сведения из государственных информационных систем обеспечения градостроительной деятельности (далее - ГИСОГД) о земельном участке, указанном в уведомлении об окончании строительства</w:t>
            </w:r>
          </w:p>
        </w:tc>
        <w:tc>
          <w:tcPr>
            <w:tcW w:w="2194" w:type="dxa"/>
            <w:tcBorders>
              <w:bottom w:val="nil"/>
            </w:tcBorders>
          </w:tcPr>
          <w:p w:rsidR="00C33729" w:rsidRDefault="00C33729">
            <w:pPr>
              <w:pStyle w:val="ConsPlusNormal"/>
            </w:pPr>
            <w:r>
              <w:t>сведения из ИСОГД о земельном участке, указанном в уведомлении об окончании строительства</w:t>
            </w:r>
          </w:p>
        </w:tc>
        <w:tc>
          <w:tcPr>
            <w:tcW w:w="2164" w:type="dxa"/>
            <w:tcBorders>
              <w:bottom w:val="nil"/>
            </w:tcBorders>
          </w:tcPr>
          <w:p w:rsidR="00C33729" w:rsidRDefault="00C33729">
            <w:pPr>
              <w:pStyle w:val="ConsPlusNormal"/>
            </w:pPr>
            <w:r>
              <w:t>Департамент</w:t>
            </w:r>
          </w:p>
        </w:tc>
        <w:tc>
          <w:tcPr>
            <w:tcW w:w="2164" w:type="dxa"/>
            <w:tcBorders>
              <w:bottom w:val="nil"/>
            </w:tcBorders>
          </w:tcPr>
          <w:p w:rsidR="00C33729" w:rsidRDefault="00C33729">
            <w:pPr>
              <w:pStyle w:val="ConsPlusNormal"/>
            </w:pPr>
            <w:r>
              <w:t>управление архитектуры администрации города Красноярска</w:t>
            </w:r>
          </w:p>
        </w:tc>
        <w:tc>
          <w:tcPr>
            <w:tcW w:w="1684" w:type="dxa"/>
            <w:tcBorders>
              <w:bottom w:val="nil"/>
            </w:tcBorders>
          </w:tcPr>
          <w:p w:rsidR="00C33729" w:rsidRDefault="00C33729">
            <w:pPr>
              <w:pStyle w:val="ConsPlusNormal"/>
            </w:pPr>
          </w:p>
        </w:tc>
        <w:tc>
          <w:tcPr>
            <w:tcW w:w="2194" w:type="dxa"/>
            <w:tcBorders>
              <w:bottom w:val="nil"/>
            </w:tcBorders>
          </w:tcPr>
          <w:p w:rsidR="00C33729" w:rsidRDefault="00C33729">
            <w:pPr>
              <w:pStyle w:val="ConsPlusNormal"/>
            </w:pPr>
            <w:r>
              <w:t>срок направления запроса - 1 рабочий день;</w:t>
            </w:r>
          </w:p>
          <w:p w:rsidR="00C33729" w:rsidRDefault="00C33729">
            <w:pPr>
              <w:pStyle w:val="ConsPlusNormal"/>
            </w:pPr>
            <w:r>
              <w:t>срок направления ответа на запрос - 5 рабочих дней</w:t>
            </w:r>
          </w:p>
        </w:tc>
        <w:tc>
          <w:tcPr>
            <w:tcW w:w="2194" w:type="dxa"/>
            <w:tcBorders>
              <w:bottom w:val="nil"/>
            </w:tcBorders>
          </w:tcPr>
          <w:p w:rsidR="00C33729" w:rsidRDefault="00C33729">
            <w:pPr>
              <w:pStyle w:val="ConsPlusNormal"/>
              <w:jc w:val="center"/>
            </w:pPr>
            <w:r>
              <w:t>-</w:t>
            </w:r>
          </w:p>
        </w:tc>
        <w:tc>
          <w:tcPr>
            <w:tcW w:w="2194" w:type="dxa"/>
            <w:tcBorders>
              <w:bottom w:val="nil"/>
            </w:tcBorders>
          </w:tcPr>
          <w:p w:rsidR="00C33729" w:rsidRDefault="00C33729">
            <w:pPr>
              <w:pStyle w:val="ConsPlusNormal"/>
              <w:jc w:val="center"/>
            </w:pPr>
            <w:r>
              <w:t>-</w:t>
            </w:r>
          </w:p>
        </w:tc>
      </w:tr>
      <w:tr w:rsidR="00C33729">
        <w:tblPrEx>
          <w:tblBorders>
            <w:insideH w:val="nil"/>
          </w:tblBorders>
        </w:tblPrEx>
        <w:tc>
          <w:tcPr>
            <w:tcW w:w="19071" w:type="dxa"/>
            <w:gridSpan w:val="9"/>
            <w:tcBorders>
              <w:top w:val="nil"/>
            </w:tcBorders>
          </w:tcPr>
          <w:p w:rsidR="00C33729" w:rsidRDefault="00C33729">
            <w:pPr>
              <w:pStyle w:val="ConsPlusNormal"/>
              <w:jc w:val="both"/>
            </w:pPr>
            <w:r>
              <w:t xml:space="preserve">(в ред. </w:t>
            </w:r>
            <w:hyperlink r:id="rId103" w:history="1">
              <w:r>
                <w:rPr>
                  <w:color w:val="0000FF"/>
                </w:rPr>
                <w:t>Распоряжения</w:t>
              </w:r>
            </w:hyperlink>
            <w:r>
              <w:t xml:space="preserve"> администрации г. Красноярска от 16.11.2020 N 368-р)</w:t>
            </w:r>
          </w:p>
        </w:tc>
      </w:tr>
    </w:tbl>
    <w:p w:rsidR="00C33729" w:rsidRDefault="00C33729">
      <w:pPr>
        <w:pStyle w:val="ConsPlusNormal"/>
        <w:jc w:val="both"/>
      </w:pPr>
    </w:p>
    <w:p w:rsidR="00C33729" w:rsidRDefault="00C33729">
      <w:pPr>
        <w:pStyle w:val="ConsPlusTitle"/>
        <w:jc w:val="center"/>
        <w:outlineLvl w:val="2"/>
      </w:pPr>
      <w:r>
        <w:t>Раздел 6. РЕЗУЛЬТАТ МУНИЦИПАЛЬНОЙ УСЛУГИ</w:t>
      </w:r>
    </w:p>
    <w:p w:rsidR="00C33729" w:rsidRDefault="00C337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44"/>
        <w:gridCol w:w="1684"/>
        <w:gridCol w:w="1924"/>
        <w:gridCol w:w="1519"/>
        <w:gridCol w:w="1519"/>
        <w:gridCol w:w="1624"/>
        <w:gridCol w:w="1984"/>
        <w:gridCol w:w="1444"/>
      </w:tblGrid>
      <w:tr w:rsidR="00C33729">
        <w:tc>
          <w:tcPr>
            <w:tcW w:w="454" w:type="dxa"/>
            <w:vMerge w:val="restart"/>
          </w:tcPr>
          <w:p w:rsidR="00C33729" w:rsidRDefault="00C33729">
            <w:pPr>
              <w:pStyle w:val="ConsPlusNormal"/>
              <w:jc w:val="center"/>
            </w:pPr>
            <w:r>
              <w:t>N п/п</w:t>
            </w:r>
          </w:p>
        </w:tc>
        <w:tc>
          <w:tcPr>
            <w:tcW w:w="1744" w:type="dxa"/>
            <w:vMerge w:val="restart"/>
          </w:tcPr>
          <w:p w:rsidR="00C33729" w:rsidRDefault="00C33729">
            <w:pPr>
              <w:pStyle w:val="ConsPlusNormal"/>
              <w:jc w:val="center"/>
            </w:pPr>
            <w:r>
              <w:t>Документ (документы), являющийся (еся) результатом услуги (подуслуги)</w:t>
            </w:r>
          </w:p>
        </w:tc>
        <w:tc>
          <w:tcPr>
            <w:tcW w:w="1684" w:type="dxa"/>
            <w:vMerge w:val="restart"/>
          </w:tcPr>
          <w:p w:rsidR="00C33729" w:rsidRDefault="00C33729">
            <w:pPr>
              <w:pStyle w:val="ConsPlusNormal"/>
              <w:jc w:val="center"/>
            </w:pPr>
            <w:r>
              <w:t>Требования к документу (документам), являющемуся (имся) результатом услуги (подуслуги)</w:t>
            </w:r>
          </w:p>
        </w:tc>
        <w:tc>
          <w:tcPr>
            <w:tcW w:w="1924" w:type="dxa"/>
            <w:vMerge w:val="restart"/>
          </w:tcPr>
          <w:p w:rsidR="00C33729" w:rsidRDefault="00C33729">
            <w:pPr>
              <w:pStyle w:val="ConsPlusNormal"/>
              <w:jc w:val="center"/>
            </w:pPr>
            <w:r>
              <w:t>Характеристика результата услуги (подуслуги) (положительный/отрицательный)</w:t>
            </w:r>
          </w:p>
        </w:tc>
        <w:tc>
          <w:tcPr>
            <w:tcW w:w="1519" w:type="dxa"/>
            <w:vMerge w:val="restart"/>
          </w:tcPr>
          <w:p w:rsidR="00C33729" w:rsidRDefault="00C33729">
            <w:pPr>
              <w:pStyle w:val="ConsPlusNormal"/>
              <w:jc w:val="center"/>
            </w:pPr>
            <w:r>
              <w:t>Форма документа (документов), являющегося (ихся) результатом услуги (подуслуги)</w:t>
            </w:r>
          </w:p>
        </w:tc>
        <w:tc>
          <w:tcPr>
            <w:tcW w:w="1519" w:type="dxa"/>
            <w:vMerge w:val="restart"/>
          </w:tcPr>
          <w:p w:rsidR="00C33729" w:rsidRDefault="00C33729">
            <w:pPr>
              <w:pStyle w:val="ConsPlusNormal"/>
              <w:jc w:val="center"/>
            </w:pPr>
            <w:r>
              <w:t>Образец документа (документов), являющегося (ихся) результатом услуги (подуслуги)</w:t>
            </w:r>
          </w:p>
        </w:tc>
        <w:tc>
          <w:tcPr>
            <w:tcW w:w="1624" w:type="dxa"/>
            <w:vMerge w:val="restart"/>
          </w:tcPr>
          <w:p w:rsidR="00C33729" w:rsidRDefault="00C33729">
            <w:pPr>
              <w:pStyle w:val="ConsPlusNormal"/>
              <w:jc w:val="center"/>
            </w:pPr>
            <w:r>
              <w:t>Способы получения результата услуги (подуслуги)</w:t>
            </w:r>
          </w:p>
        </w:tc>
        <w:tc>
          <w:tcPr>
            <w:tcW w:w="3428" w:type="dxa"/>
            <w:gridSpan w:val="2"/>
          </w:tcPr>
          <w:p w:rsidR="00C33729" w:rsidRDefault="00C33729">
            <w:pPr>
              <w:pStyle w:val="ConsPlusNormal"/>
              <w:jc w:val="center"/>
            </w:pPr>
            <w:r>
              <w:t>Срок хранения невостребованных заявителем результатов услуги (подуслуги)</w:t>
            </w:r>
          </w:p>
        </w:tc>
      </w:tr>
      <w:tr w:rsidR="00C33729">
        <w:tc>
          <w:tcPr>
            <w:tcW w:w="454" w:type="dxa"/>
            <w:vMerge/>
          </w:tcPr>
          <w:p w:rsidR="00C33729" w:rsidRDefault="00C33729"/>
        </w:tc>
        <w:tc>
          <w:tcPr>
            <w:tcW w:w="1744" w:type="dxa"/>
            <w:vMerge/>
          </w:tcPr>
          <w:p w:rsidR="00C33729" w:rsidRDefault="00C33729"/>
        </w:tc>
        <w:tc>
          <w:tcPr>
            <w:tcW w:w="1684" w:type="dxa"/>
            <w:vMerge/>
          </w:tcPr>
          <w:p w:rsidR="00C33729" w:rsidRDefault="00C33729"/>
        </w:tc>
        <w:tc>
          <w:tcPr>
            <w:tcW w:w="1924" w:type="dxa"/>
            <w:vMerge/>
          </w:tcPr>
          <w:p w:rsidR="00C33729" w:rsidRDefault="00C33729"/>
        </w:tc>
        <w:tc>
          <w:tcPr>
            <w:tcW w:w="1519" w:type="dxa"/>
            <w:vMerge/>
          </w:tcPr>
          <w:p w:rsidR="00C33729" w:rsidRDefault="00C33729"/>
        </w:tc>
        <w:tc>
          <w:tcPr>
            <w:tcW w:w="1519" w:type="dxa"/>
            <w:vMerge/>
          </w:tcPr>
          <w:p w:rsidR="00C33729" w:rsidRDefault="00C33729"/>
        </w:tc>
        <w:tc>
          <w:tcPr>
            <w:tcW w:w="1624" w:type="dxa"/>
            <w:vMerge/>
          </w:tcPr>
          <w:p w:rsidR="00C33729" w:rsidRDefault="00C33729"/>
        </w:tc>
        <w:tc>
          <w:tcPr>
            <w:tcW w:w="1984" w:type="dxa"/>
          </w:tcPr>
          <w:p w:rsidR="00C33729" w:rsidRDefault="00C33729">
            <w:pPr>
              <w:pStyle w:val="ConsPlusNormal"/>
              <w:jc w:val="center"/>
            </w:pPr>
            <w:r>
              <w:t>в органе, предоставляющем услугу (подуслугу)</w:t>
            </w:r>
          </w:p>
        </w:tc>
        <w:tc>
          <w:tcPr>
            <w:tcW w:w="1444" w:type="dxa"/>
          </w:tcPr>
          <w:p w:rsidR="00C33729" w:rsidRDefault="00C33729">
            <w:pPr>
              <w:pStyle w:val="ConsPlusNormal"/>
              <w:jc w:val="center"/>
            </w:pPr>
            <w:r>
              <w:t>в МФЦ</w:t>
            </w:r>
          </w:p>
        </w:tc>
      </w:tr>
      <w:tr w:rsidR="00C33729">
        <w:tc>
          <w:tcPr>
            <w:tcW w:w="454" w:type="dxa"/>
          </w:tcPr>
          <w:p w:rsidR="00C33729" w:rsidRDefault="00C33729">
            <w:pPr>
              <w:pStyle w:val="ConsPlusNormal"/>
              <w:jc w:val="center"/>
            </w:pPr>
            <w:r>
              <w:t>1</w:t>
            </w:r>
          </w:p>
        </w:tc>
        <w:tc>
          <w:tcPr>
            <w:tcW w:w="1744" w:type="dxa"/>
          </w:tcPr>
          <w:p w:rsidR="00C33729" w:rsidRDefault="00C33729">
            <w:pPr>
              <w:pStyle w:val="ConsPlusNormal"/>
              <w:jc w:val="center"/>
            </w:pPr>
            <w:r>
              <w:t>2</w:t>
            </w:r>
          </w:p>
        </w:tc>
        <w:tc>
          <w:tcPr>
            <w:tcW w:w="1684" w:type="dxa"/>
          </w:tcPr>
          <w:p w:rsidR="00C33729" w:rsidRDefault="00C33729">
            <w:pPr>
              <w:pStyle w:val="ConsPlusNormal"/>
              <w:jc w:val="center"/>
            </w:pPr>
            <w:r>
              <w:t>3</w:t>
            </w:r>
          </w:p>
        </w:tc>
        <w:tc>
          <w:tcPr>
            <w:tcW w:w="1924" w:type="dxa"/>
          </w:tcPr>
          <w:p w:rsidR="00C33729" w:rsidRDefault="00C33729">
            <w:pPr>
              <w:pStyle w:val="ConsPlusNormal"/>
              <w:jc w:val="center"/>
            </w:pPr>
            <w:r>
              <w:t>4</w:t>
            </w:r>
          </w:p>
        </w:tc>
        <w:tc>
          <w:tcPr>
            <w:tcW w:w="1519" w:type="dxa"/>
          </w:tcPr>
          <w:p w:rsidR="00C33729" w:rsidRDefault="00C33729">
            <w:pPr>
              <w:pStyle w:val="ConsPlusNormal"/>
              <w:jc w:val="center"/>
            </w:pPr>
            <w:r>
              <w:t>5</w:t>
            </w:r>
          </w:p>
        </w:tc>
        <w:tc>
          <w:tcPr>
            <w:tcW w:w="1519" w:type="dxa"/>
          </w:tcPr>
          <w:p w:rsidR="00C33729" w:rsidRDefault="00C33729">
            <w:pPr>
              <w:pStyle w:val="ConsPlusNormal"/>
              <w:jc w:val="center"/>
            </w:pPr>
            <w:r>
              <w:t>6</w:t>
            </w:r>
          </w:p>
        </w:tc>
        <w:tc>
          <w:tcPr>
            <w:tcW w:w="1624" w:type="dxa"/>
          </w:tcPr>
          <w:p w:rsidR="00C33729" w:rsidRDefault="00C33729">
            <w:pPr>
              <w:pStyle w:val="ConsPlusNormal"/>
              <w:jc w:val="center"/>
            </w:pPr>
            <w:r>
              <w:t>7</w:t>
            </w:r>
          </w:p>
        </w:tc>
        <w:tc>
          <w:tcPr>
            <w:tcW w:w="1984" w:type="dxa"/>
          </w:tcPr>
          <w:p w:rsidR="00C33729" w:rsidRDefault="00C33729">
            <w:pPr>
              <w:pStyle w:val="ConsPlusNormal"/>
              <w:jc w:val="center"/>
            </w:pPr>
            <w:r>
              <w:t>8</w:t>
            </w:r>
          </w:p>
        </w:tc>
        <w:tc>
          <w:tcPr>
            <w:tcW w:w="1444" w:type="dxa"/>
          </w:tcPr>
          <w:p w:rsidR="00C33729" w:rsidRDefault="00C33729">
            <w:pPr>
              <w:pStyle w:val="ConsPlusNormal"/>
              <w:jc w:val="center"/>
            </w:pPr>
            <w:r>
              <w:t>9</w:t>
            </w:r>
          </w:p>
        </w:tc>
      </w:tr>
      <w:tr w:rsidR="00C33729">
        <w:tc>
          <w:tcPr>
            <w:tcW w:w="454" w:type="dxa"/>
          </w:tcPr>
          <w:p w:rsidR="00C33729" w:rsidRDefault="00C33729">
            <w:pPr>
              <w:pStyle w:val="ConsPlusNormal"/>
            </w:pPr>
            <w:r>
              <w:t>1</w:t>
            </w:r>
          </w:p>
        </w:tc>
        <w:tc>
          <w:tcPr>
            <w:tcW w:w="1744" w:type="dxa"/>
          </w:tcPr>
          <w:p w:rsidR="00C33729" w:rsidRDefault="00C33729">
            <w:pPr>
              <w:pStyle w:val="ConsPlusNormal"/>
            </w:pPr>
            <w:hyperlink r:id="rId104" w:history="1">
              <w:r>
                <w:rPr>
                  <w:color w:val="0000FF"/>
                </w:rPr>
                <w:t>Уведомление</w:t>
              </w:r>
            </w:hyperlink>
            <w:r>
              <w:t xml:space="preserve"> о соответствии объекта</w:t>
            </w:r>
          </w:p>
        </w:tc>
        <w:tc>
          <w:tcPr>
            <w:tcW w:w="1684" w:type="dxa"/>
          </w:tcPr>
          <w:p w:rsidR="00C33729" w:rsidRDefault="00C33729">
            <w:pPr>
              <w:pStyle w:val="ConsPlusNormal"/>
            </w:pPr>
            <w:r>
              <w:t>документ по установленной форме, содержащий подпись заместителя Главы города, заверенную гербовой печатью</w:t>
            </w:r>
          </w:p>
        </w:tc>
        <w:tc>
          <w:tcPr>
            <w:tcW w:w="1924" w:type="dxa"/>
          </w:tcPr>
          <w:p w:rsidR="00C33729" w:rsidRDefault="00C33729">
            <w:pPr>
              <w:pStyle w:val="ConsPlusNormal"/>
            </w:pPr>
            <w:r>
              <w:t>положительный</w:t>
            </w:r>
          </w:p>
        </w:tc>
        <w:tc>
          <w:tcPr>
            <w:tcW w:w="1519" w:type="dxa"/>
          </w:tcPr>
          <w:p w:rsidR="00C33729" w:rsidRDefault="00C33729">
            <w:pPr>
              <w:pStyle w:val="ConsPlusNormal"/>
            </w:pPr>
            <w:r>
              <w:t>утверждена Приказом Минстроя России от 19.09.2018 N 591/пр</w:t>
            </w:r>
          </w:p>
        </w:tc>
        <w:tc>
          <w:tcPr>
            <w:tcW w:w="1519" w:type="dxa"/>
          </w:tcPr>
          <w:p w:rsidR="00C33729" w:rsidRDefault="00C33729">
            <w:pPr>
              <w:pStyle w:val="ConsPlusNormal"/>
              <w:jc w:val="center"/>
            </w:pPr>
            <w:r>
              <w:t>-</w:t>
            </w:r>
          </w:p>
        </w:tc>
        <w:tc>
          <w:tcPr>
            <w:tcW w:w="1624" w:type="dxa"/>
            <w:vMerge w:val="restart"/>
          </w:tcPr>
          <w:p w:rsidR="00C33729" w:rsidRDefault="00C33729">
            <w:pPr>
              <w:pStyle w:val="ConsPlusNormal"/>
            </w:pPr>
            <w:r>
              <w:t>1) в Департаменте на бумажном носителе;</w:t>
            </w:r>
          </w:p>
          <w:p w:rsidR="00C33729" w:rsidRDefault="00C33729">
            <w:pPr>
              <w:pStyle w:val="ConsPlusNormal"/>
            </w:pPr>
            <w:r>
              <w:t>2) в МФЦ на бумажном носителе, полученном из Департамента;</w:t>
            </w:r>
          </w:p>
          <w:p w:rsidR="00C33729" w:rsidRDefault="00C33729">
            <w:pPr>
              <w:pStyle w:val="ConsPlusNormal"/>
            </w:pPr>
            <w:r>
              <w:t>3) почтовая связь;</w:t>
            </w:r>
          </w:p>
          <w:p w:rsidR="00C33729" w:rsidRDefault="00C33729">
            <w:pPr>
              <w:pStyle w:val="ConsPlusNormal"/>
            </w:pPr>
            <w:r>
              <w:t>4) через личный кабинет на Портале, Сайте</w:t>
            </w:r>
          </w:p>
        </w:tc>
        <w:tc>
          <w:tcPr>
            <w:tcW w:w="1984" w:type="dxa"/>
          </w:tcPr>
          <w:p w:rsidR="00C33729" w:rsidRDefault="00C33729">
            <w:pPr>
              <w:pStyle w:val="ConsPlusNormal"/>
            </w:pPr>
            <w:r>
              <w:t>постоянно</w:t>
            </w:r>
          </w:p>
        </w:tc>
        <w:tc>
          <w:tcPr>
            <w:tcW w:w="1444" w:type="dxa"/>
          </w:tcPr>
          <w:p w:rsidR="00C33729" w:rsidRDefault="00C33729">
            <w:pPr>
              <w:pStyle w:val="ConsPlusNormal"/>
            </w:pPr>
            <w:r>
              <w:t>в течение 30 календарных дней</w:t>
            </w:r>
          </w:p>
        </w:tc>
      </w:tr>
      <w:tr w:rsidR="00C33729">
        <w:tc>
          <w:tcPr>
            <w:tcW w:w="454" w:type="dxa"/>
          </w:tcPr>
          <w:p w:rsidR="00C33729" w:rsidRDefault="00C33729">
            <w:pPr>
              <w:pStyle w:val="ConsPlusNormal"/>
            </w:pPr>
            <w:r>
              <w:t>2</w:t>
            </w:r>
          </w:p>
        </w:tc>
        <w:tc>
          <w:tcPr>
            <w:tcW w:w="1744" w:type="dxa"/>
          </w:tcPr>
          <w:p w:rsidR="00C33729" w:rsidRDefault="00C33729">
            <w:pPr>
              <w:pStyle w:val="ConsPlusNormal"/>
            </w:pPr>
            <w:hyperlink r:id="rId105" w:history="1">
              <w:r>
                <w:rPr>
                  <w:color w:val="0000FF"/>
                </w:rPr>
                <w:t>Уведомление</w:t>
              </w:r>
            </w:hyperlink>
            <w:r>
              <w:t xml:space="preserve"> о несоответствии объекта</w:t>
            </w:r>
          </w:p>
        </w:tc>
        <w:tc>
          <w:tcPr>
            <w:tcW w:w="1684" w:type="dxa"/>
          </w:tcPr>
          <w:p w:rsidR="00C33729" w:rsidRDefault="00C33729">
            <w:pPr>
              <w:pStyle w:val="ConsPlusNormal"/>
            </w:pPr>
            <w:r>
              <w:t>документ по установленной форме, должен содержать основания, по которым не может быть направлено уведомление о соответствии объекта; подписывается заместителем руководителя Департамента - начальником строительного отдела либо в его отсутствие - руководителем Департамента</w:t>
            </w:r>
          </w:p>
        </w:tc>
        <w:tc>
          <w:tcPr>
            <w:tcW w:w="1924" w:type="dxa"/>
          </w:tcPr>
          <w:p w:rsidR="00C33729" w:rsidRDefault="00C33729">
            <w:pPr>
              <w:pStyle w:val="ConsPlusNormal"/>
            </w:pPr>
            <w:r>
              <w:t>отрицательный</w:t>
            </w:r>
          </w:p>
        </w:tc>
        <w:tc>
          <w:tcPr>
            <w:tcW w:w="1519" w:type="dxa"/>
          </w:tcPr>
          <w:p w:rsidR="00C33729" w:rsidRDefault="00C33729">
            <w:pPr>
              <w:pStyle w:val="ConsPlusNormal"/>
            </w:pPr>
            <w:r>
              <w:t>утверждена Приказом Минстроя России от 19.09.2018 N 591/пр</w:t>
            </w:r>
          </w:p>
        </w:tc>
        <w:tc>
          <w:tcPr>
            <w:tcW w:w="1519" w:type="dxa"/>
          </w:tcPr>
          <w:p w:rsidR="00C33729" w:rsidRDefault="00C33729">
            <w:pPr>
              <w:pStyle w:val="ConsPlusNormal"/>
              <w:jc w:val="center"/>
            </w:pPr>
            <w:r>
              <w:t>-</w:t>
            </w:r>
          </w:p>
        </w:tc>
        <w:tc>
          <w:tcPr>
            <w:tcW w:w="1624" w:type="dxa"/>
            <w:vMerge/>
          </w:tcPr>
          <w:p w:rsidR="00C33729" w:rsidRDefault="00C33729"/>
        </w:tc>
        <w:tc>
          <w:tcPr>
            <w:tcW w:w="1984" w:type="dxa"/>
          </w:tcPr>
          <w:p w:rsidR="00C33729" w:rsidRDefault="00C33729">
            <w:pPr>
              <w:pStyle w:val="ConsPlusNormal"/>
            </w:pPr>
            <w:r>
              <w:t>постоянно</w:t>
            </w:r>
          </w:p>
        </w:tc>
        <w:tc>
          <w:tcPr>
            <w:tcW w:w="1444" w:type="dxa"/>
          </w:tcPr>
          <w:p w:rsidR="00C33729" w:rsidRDefault="00C33729">
            <w:pPr>
              <w:pStyle w:val="ConsPlusNormal"/>
            </w:pPr>
            <w:r>
              <w:t>в течение 30 календарных дней</w:t>
            </w:r>
          </w:p>
        </w:tc>
      </w:tr>
    </w:tbl>
    <w:p w:rsidR="00C33729" w:rsidRDefault="00C33729">
      <w:pPr>
        <w:pStyle w:val="ConsPlusNormal"/>
        <w:jc w:val="both"/>
      </w:pPr>
    </w:p>
    <w:p w:rsidR="00C33729" w:rsidRDefault="00C33729">
      <w:pPr>
        <w:pStyle w:val="ConsPlusTitle"/>
        <w:jc w:val="center"/>
        <w:outlineLvl w:val="2"/>
      </w:pPr>
      <w:r>
        <w:t>Раздел 7. ТЕХНОЛОГИЧЕСКИЕ ПРОЦЕССЫ ПРЕДОСТАВЛЕНИЯ</w:t>
      </w:r>
    </w:p>
    <w:p w:rsidR="00C33729" w:rsidRDefault="00C33729">
      <w:pPr>
        <w:pStyle w:val="ConsPlusTitle"/>
        <w:jc w:val="center"/>
      </w:pPr>
      <w:r>
        <w:t>МУНИЦИПАЛЬНОЙ УСЛУГИ</w:t>
      </w:r>
    </w:p>
    <w:p w:rsidR="00C33729" w:rsidRDefault="00C337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89"/>
        <w:gridCol w:w="2344"/>
        <w:gridCol w:w="2089"/>
        <w:gridCol w:w="2134"/>
        <w:gridCol w:w="2089"/>
        <w:gridCol w:w="2089"/>
      </w:tblGrid>
      <w:tr w:rsidR="00C33729">
        <w:tc>
          <w:tcPr>
            <w:tcW w:w="454" w:type="dxa"/>
          </w:tcPr>
          <w:p w:rsidR="00C33729" w:rsidRDefault="00C33729">
            <w:pPr>
              <w:pStyle w:val="ConsPlusNormal"/>
              <w:jc w:val="center"/>
            </w:pPr>
            <w:r>
              <w:t>N п/п</w:t>
            </w:r>
          </w:p>
        </w:tc>
        <w:tc>
          <w:tcPr>
            <w:tcW w:w="2089" w:type="dxa"/>
          </w:tcPr>
          <w:p w:rsidR="00C33729" w:rsidRDefault="00C33729">
            <w:pPr>
              <w:pStyle w:val="ConsPlusNormal"/>
              <w:jc w:val="center"/>
            </w:pPr>
            <w:r>
              <w:t>Наименование процедуры процесса исполнения административной процедуры</w:t>
            </w:r>
          </w:p>
        </w:tc>
        <w:tc>
          <w:tcPr>
            <w:tcW w:w="2344" w:type="dxa"/>
          </w:tcPr>
          <w:p w:rsidR="00C33729" w:rsidRDefault="00C33729">
            <w:pPr>
              <w:pStyle w:val="ConsPlusNormal"/>
              <w:jc w:val="center"/>
            </w:pPr>
            <w:r>
              <w:t>Особенности исполнения процедуры процесса исполнения административной процедуры</w:t>
            </w:r>
          </w:p>
        </w:tc>
        <w:tc>
          <w:tcPr>
            <w:tcW w:w="2089" w:type="dxa"/>
          </w:tcPr>
          <w:p w:rsidR="00C33729" w:rsidRDefault="00C33729">
            <w:pPr>
              <w:pStyle w:val="ConsPlusNormal"/>
              <w:jc w:val="center"/>
            </w:pPr>
            <w:r>
              <w:t>Сроки исполнения процедуры процесса исполнения административной процедуры</w:t>
            </w:r>
          </w:p>
        </w:tc>
        <w:tc>
          <w:tcPr>
            <w:tcW w:w="2134" w:type="dxa"/>
          </w:tcPr>
          <w:p w:rsidR="00C33729" w:rsidRDefault="00C33729">
            <w:pPr>
              <w:pStyle w:val="ConsPlusNormal"/>
              <w:jc w:val="center"/>
            </w:pPr>
            <w:r>
              <w:t>Исполнитель процедуры процесса исполнения административной процедуры</w:t>
            </w:r>
          </w:p>
        </w:tc>
        <w:tc>
          <w:tcPr>
            <w:tcW w:w="2089" w:type="dxa"/>
          </w:tcPr>
          <w:p w:rsidR="00C33729" w:rsidRDefault="00C33729">
            <w:pPr>
              <w:pStyle w:val="ConsPlusNormal"/>
              <w:jc w:val="center"/>
            </w:pPr>
            <w:r>
              <w:t>Ресурсы, необходимые для выполнения процедуры процесса исполнения административной процедуры</w:t>
            </w:r>
          </w:p>
        </w:tc>
        <w:tc>
          <w:tcPr>
            <w:tcW w:w="2089" w:type="dxa"/>
          </w:tcPr>
          <w:p w:rsidR="00C33729" w:rsidRDefault="00C33729">
            <w:pPr>
              <w:pStyle w:val="ConsPlusNormal"/>
              <w:jc w:val="center"/>
            </w:pPr>
            <w:r>
              <w:t>Формы документов, необходимые для исполнения процедуры процесса исполнения административной процедуры</w:t>
            </w:r>
          </w:p>
        </w:tc>
      </w:tr>
      <w:tr w:rsidR="00C33729">
        <w:tc>
          <w:tcPr>
            <w:tcW w:w="454" w:type="dxa"/>
          </w:tcPr>
          <w:p w:rsidR="00C33729" w:rsidRDefault="00C33729">
            <w:pPr>
              <w:pStyle w:val="ConsPlusNormal"/>
              <w:jc w:val="center"/>
            </w:pPr>
            <w:r>
              <w:t>1</w:t>
            </w:r>
          </w:p>
        </w:tc>
        <w:tc>
          <w:tcPr>
            <w:tcW w:w="2089" w:type="dxa"/>
          </w:tcPr>
          <w:p w:rsidR="00C33729" w:rsidRDefault="00C33729">
            <w:pPr>
              <w:pStyle w:val="ConsPlusNormal"/>
              <w:jc w:val="center"/>
            </w:pPr>
            <w:r>
              <w:t>2</w:t>
            </w:r>
          </w:p>
        </w:tc>
        <w:tc>
          <w:tcPr>
            <w:tcW w:w="2344" w:type="dxa"/>
          </w:tcPr>
          <w:p w:rsidR="00C33729" w:rsidRDefault="00C33729">
            <w:pPr>
              <w:pStyle w:val="ConsPlusNormal"/>
              <w:jc w:val="center"/>
            </w:pPr>
            <w:r>
              <w:t>3</w:t>
            </w:r>
          </w:p>
        </w:tc>
        <w:tc>
          <w:tcPr>
            <w:tcW w:w="2089" w:type="dxa"/>
          </w:tcPr>
          <w:p w:rsidR="00C33729" w:rsidRDefault="00C33729">
            <w:pPr>
              <w:pStyle w:val="ConsPlusNormal"/>
              <w:jc w:val="center"/>
            </w:pPr>
            <w:r>
              <w:t>4</w:t>
            </w:r>
          </w:p>
        </w:tc>
        <w:tc>
          <w:tcPr>
            <w:tcW w:w="2134" w:type="dxa"/>
          </w:tcPr>
          <w:p w:rsidR="00C33729" w:rsidRDefault="00C33729">
            <w:pPr>
              <w:pStyle w:val="ConsPlusNormal"/>
              <w:jc w:val="center"/>
            </w:pPr>
            <w:r>
              <w:t>5</w:t>
            </w:r>
          </w:p>
        </w:tc>
        <w:tc>
          <w:tcPr>
            <w:tcW w:w="2089" w:type="dxa"/>
          </w:tcPr>
          <w:p w:rsidR="00C33729" w:rsidRDefault="00C33729">
            <w:pPr>
              <w:pStyle w:val="ConsPlusNormal"/>
              <w:jc w:val="center"/>
            </w:pPr>
            <w:r>
              <w:t>6</w:t>
            </w:r>
          </w:p>
        </w:tc>
        <w:tc>
          <w:tcPr>
            <w:tcW w:w="2089" w:type="dxa"/>
          </w:tcPr>
          <w:p w:rsidR="00C33729" w:rsidRDefault="00C33729">
            <w:pPr>
              <w:pStyle w:val="ConsPlusNormal"/>
              <w:jc w:val="center"/>
            </w:pPr>
            <w:r>
              <w:t>7</w:t>
            </w:r>
          </w:p>
        </w:tc>
      </w:tr>
      <w:tr w:rsidR="00C33729">
        <w:tc>
          <w:tcPr>
            <w:tcW w:w="13288" w:type="dxa"/>
            <w:gridSpan w:val="7"/>
          </w:tcPr>
          <w:p w:rsidR="00C33729" w:rsidRDefault="00C33729">
            <w:pPr>
              <w:pStyle w:val="ConsPlusNormal"/>
              <w:jc w:val="center"/>
              <w:outlineLvl w:val="3"/>
            </w:pPr>
            <w:r>
              <w:t>1. Прием и регистрация уведомления об окончании строительства с приложенными документами</w:t>
            </w:r>
          </w:p>
        </w:tc>
      </w:tr>
      <w:tr w:rsidR="00C33729">
        <w:tc>
          <w:tcPr>
            <w:tcW w:w="454" w:type="dxa"/>
          </w:tcPr>
          <w:p w:rsidR="00C33729" w:rsidRDefault="00C33729">
            <w:pPr>
              <w:pStyle w:val="ConsPlusNormal"/>
            </w:pPr>
            <w:r>
              <w:t>1.1</w:t>
            </w:r>
          </w:p>
        </w:tc>
        <w:tc>
          <w:tcPr>
            <w:tcW w:w="2089" w:type="dxa"/>
          </w:tcPr>
          <w:p w:rsidR="00C33729" w:rsidRDefault="00C33729">
            <w:pPr>
              <w:pStyle w:val="ConsPlusNormal"/>
            </w:pPr>
            <w:r>
              <w:t>Прием уведомления об окончании строительства с приложенными документами</w:t>
            </w:r>
          </w:p>
        </w:tc>
        <w:tc>
          <w:tcPr>
            <w:tcW w:w="2344" w:type="dxa"/>
          </w:tcPr>
          <w:p w:rsidR="00C33729" w:rsidRDefault="00C33729">
            <w:pPr>
              <w:pStyle w:val="ConsPlusNormal"/>
            </w:pPr>
            <w:r>
              <w:t>в случае если уведомление об окончании строительства с приложенными документами подано через МФЦ, уведомление об окончании строительства с приложенными документами направляются в Департамент в срок не позднее одного рабочего дня, следующего за днем приема документов</w:t>
            </w:r>
          </w:p>
        </w:tc>
        <w:tc>
          <w:tcPr>
            <w:tcW w:w="2089" w:type="dxa"/>
            <w:vMerge w:val="restart"/>
          </w:tcPr>
          <w:p w:rsidR="00C33729" w:rsidRDefault="00C33729">
            <w:pPr>
              <w:pStyle w:val="ConsPlusNormal"/>
            </w:pPr>
            <w:r>
              <w:t>1 рабочий день</w:t>
            </w:r>
          </w:p>
        </w:tc>
        <w:tc>
          <w:tcPr>
            <w:tcW w:w="2134" w:type="dxa"/>
          </w:tcPr>
          <w:p w:rsidR="00C33729" w:rsidRDefault="00C33729">
            <w:pPr>
              <w:pStyle w:val="ConsPlusNormal"/>
            </w:pPr>
            <w:r>
              <w:t>специалист Департамента, специалист МФЦ</w:t>
            </w:r>
          </w:p>
        </w:tc>
        <w:tc>
          <w:tcPr>
            <w:tcW w:w="2089" w:type="dxa"/>
          </w:tcPr>
          <w:p w:rsidR="00C33729" w:rsidRDefault="00C33729">
            <w:pPr>
              <w:pStyle w:val="ConsPlusNormal"/>
              <w:jc w:val="center"/>
            </w:pPr>
            <w:r>
              <w:t>-</w:t>
            </w:r>
          </w:p>
        </w:tc>
        <w:tc>
          <w:tcPr>
            <w:tcW w:w="2089" w:type="dxa"/>
          </w:tcPr>
          <w:p w:rsidR="00C33729" w:rsidRDefault="00C33729">
            <w:pPr>
              <w:pStyle w:val="ConsPlusNormal"/>
            </w:pPr>
            <w:r>
              <w:t>Реестр передаваемых документов</w:t>
            </w:r>
          </w:p>
        </w:tc>
      </w:tr>
      <w:tr w:rsidR="00C33729">
        <w:tc>
          <w:tcPr>
            <w:tcW w:w="454" w:type="dxa"/>
          </w:tcPr>
          <w:p w:rsidR="00C33729" w:rsidRDefault="00C33729">
            <w:pPr>
              <w:pStyle w:val="ConsPlusNormal"/>
            </w:pPr>
            <w:r>
              <w:t>1.2</w:t>
            </w:r>
          </w:p>
        </w:tc>
        <w:tc>
          <w:tcPr>
            <w:tcW w:w="2089" w:type="dxa"/>
          </w:tcPr>
          <w:p w:rsidR="00C33729" w:rsidRDefault="00C33729">
            <w:pPr>
              <w:pStyle w:val="ConsPlusNormal"/>
            </w:pPr>
            <w:r>
              <w:t>Регистрация поступившего уведомления об окончании строительства с приложенными документами</w:t>
            </w:r>
          </w:p>
        </w:tc>
        <w:tc>
          <w:tcPr>
            <w:tcW w:w="2344" w:type="dxa"/>
          </w:tcPr>
          <w:p w:rsidR="00C33729" w:rsidRDefault="00C33729">
            <w:pPr>
              <w:pStyle w:val="ConsPlusNormal"/>
            </w:pPr>
            <w:r>
              <w:t>уполномоченный специалист регистрирует поступившее уведомление об окончании строительства с приложенными документами в системе электронного документооборота администрации города.</w:t>
            </w:r>
          </w:p>
          <w:p w:rsidR="00C33729" w:rsidRDefault="00C33729">
            <w:pPr>
              <w:pStyle w:val="ConsPlusNormal"/>
            </w:pPr>
            <w:r>
              <w:t>В случае подачи уведомления об окончании строительства с приложенными документами в электронной форме на Сайте в раздел "Личный кабинет" направляется информация о регистрационном номере, дате регистрации уведомления об окончании строительства с приложенными документами и сроке предоставления Услуги.</w:t>
            </w:r>
          </w:p>
          <w:p w:rsidR="00C33729" w:rsidRDefault="00C33729">
            <w:pPr>
              <w:pStyle w:val="ConsPlusNormal"/>
            </w:pPr>
            <w:r>
              <w:t>В случае подачи уведомления в электронной форме на Портале ответственный специалист направляет в раздел "Личный кабинет" информацию о факте принятия уведомления Департаментом</w:t>
            </w:r>
          </w:p>
        </w:tc>
        <w:tc>
          <w:tcPr>
            <w:tcW w:w="2089" w:type="dxa"/>
            <w:vMerge/>
          </w:tcPr>
          <w:p w:rsidR="00C33729" w:rsidRDefault="00C33729"/>
        </w:tc>
        <w:tc>
          <w:tcPr>
            <w:tcW w:w="2134" w:type="dxa"/>
          </w:tcPr>
          <w:p w:rsidR="00C33729" w:rsidRDefault="00C33729">
            <w:pPr>
              <w:pStyle w:val="ConsPlusNormal"/>
            </w:pPr>
            <w:r>
              <w:t>специалист Департамента</w:t>
            </w:r>
          </w:p>
        </w:tc>
        <w:tc>
          <w:tcPr>
            <w:tcW w:w="2089" w:type="dxa"/>
          </w:tcPr>
          <w:p w:rsidR="00C33729" w:rsidRDefault="00C33729">
            <w:pPr>
              <w:pStyle w:val="ConsPlusNormal"/>
            </w:pPr>
            <w:r>
              <w:t>наличие компьютера, сканера, доступа в систему электронного документооборота администрации города</w:t>
            </w:r>
          </w:p>
        </w:tc>
        <w:tc>
          <w:tcPr>
            <w:tcW w:w="2089" w:type="dxa"/>
          </w:tcPr>
          <w:p w:rsidR="00C33729" w:rsidRDefault="00C33729">
            <w:pPr>
              <w:pStyle w:val="ConsPlusNormal"/>
              <w:jc w:val="center"/>
            </w:pPr>
            <w:r>
              <w:t>-</w:t>
            </w:r>
          </w:p>
        </w:tc>
      </w:tr>
      <w:tr w:rsidR="00C33729">
        <w:tc>
          <w:tcPr>
            <w:tcW w:w="454" w:type="dxa"/>
          </w:tcPr>
          <w:p w:rsidR="00C33729" w:rsidRDefault="00C33729">
            <w:pPr>
              <w:pStyle w:val="ConsPlusNormal"/>
            </w:pPr>
            <w:r>
              <w:t>1.3</w:t>
            </w:r>
          </w:p>
        </w:tc>
        <w:tc>
          <w:tcPr>
            <w:tcW w:w="2089" w:type="dxa"/>
          </w:tcPr>
          <w:p w:rsidR="00C33729" w:rsidRDefault="00C33729">
            <w:pPr>
              <w:pStyle w:val="ConsPlusNormal"/>
            </w:pPr>
            <w:r>
              <w:t>Направление запроса о предоставлении сведений из ИСОГД</w:t>
            </w:r>
          </w:p>
        </w:tc>
        <w:tc>
          <w:tcPr>
            <w:tcW w:w="2344" w:type="dxa"/>
          </w:tcPr>
          <w:p w:rsidR="00C33729" w:rsidRDefault="00C33729">
            <w:pPr>
              <w:pStyle w:val="ConsPlusNormal"/>
            </w:pPr>
            <w:r>
              <w:t>уполномоченный специалист направляет в управление архитектуры администрации города Красноярска запрос о предоставлении сведений из информационной системы обеспечения градостроительной деятельности о земельном участке (далее - ИСОГД)</w:t>
            </w:r>
          </w:p>
        </w:tc>
        <w:tc>
          <w:tcPr>
            <w:tcW w:w="2089" w:type="dxa"/>
            <w:vMerge/>
          </w:tcPr>
          <w:p w:rsidR="00C33729" w:rsidRDefault="00C33729"/>
        </w:tc>
        <w:tc>
          <w:tcPr>
            <w:tcW w:w="2134" w:type="dxa"/>
          </w:tcPr>
          <w:p w:rsidR="00C33729" w:rsidRDefault="00C33729">
            <w:pPr>
              <w:pStyle w:val="ConsPlusNormal"/>
            </w:pPr>
            <w:r>
              <w:t>специалист Департамента</w:t>
            </w:r>
          </w:p>
        </w:tc>
        <w:tc>
          <w:tcPr>
            <w:tcW w:w="2089" w:type="dxa"/>
          </w:tcPr>
          <w:p w:rsidR="00C33729" w:rsidRDefault="00C33729">
            <w:pPr>
              <w:pStyle w:val="ConsPlusNormal"/>
            </w:pPr>
            <w:r>
              <w:t>наличие компьютера, сканера, доступа в систему электронного документооборота администрации города</w:t>
            </w:r>
          </w:p>
        </w:tc>
        <w:tc>
          <w:tcPr>
            <w:tcW w:w="2089" w:type="dxa"/>
          </w:tcPr>
          <w:p w:rsidR="00C33729" w:rsidRDefault="00C33729">
            <w:pPr>
              <w:pStyle w:val="ConsPlusNormal"/>
              <w:jc w:val="center"/>
            </w:pPr>
            <w:r>
              <w:t>-</w:t>
            </w:r>
          </w:p>
        </w:tc>
      </w:tr>
      <w:tr w:rsidR="00C33729">
        <w:tblPrEx>
          <w:tblBorders>
            <w:insideH w:val="nil"/>
          </w:tblBorders>
        </w:tblPrEx>
        <w:tc>
          <w:tcPr>
            <w:tcW w:w="454" w:type="dxa"/>
            <w:tcBorders>
              <w:bottom w:val="nil"/>
            </w:tcBorders>
          </w:tcPr>
          <w:p w:rsidR="00C33729" w:rsidRDefault="00C33729">
            <w:pPr>
              <w:pStyle w:val="ConsPlusNormal"/>
            </w:pPr>
            <w:r>
              <w:t>1.4</w:t>
            </w:r>
          </w:p>
        </w:tc>
        <w:tc>
          <w:tcPr>
            <w:tcW w:w="2089" w:type="dxa"/>
            <w:tcBorders>
              <w:bottom w:val="nil"/>
            </w:tcBorders>
          </w:tcPr>
          <w:p w:rsidR="00C33729" w:rsidRDefault="00C33729">
            <w:pPr>
              <w:pStyle w:val="ConsPlusNormal"/>
            </w:pPr>
            <w:r>
              <w:t>Направление застройщику письма-уведомления об отказе в приеме документов</w:t>
            </w:r>
          </w:p>
        </w:tc>
        <w:tc>
          <w:tcPr>
            <w:tcW w:w="2344" w:type="dxa"/>
            <w:tcBorders>
              <w:bottom w:val="nil"/>
            </w:tcBorders>
          </w:tcPr>
          <w:p w:rsidR="00C33729" w:rsidRDefault="00C33729">
            <w:pPr>
              <w:pStyle w:val="ConsPlusNormal"/>
            </w:pPr>
            <w:r>
              <w:t>уполномоченный специалист направляет застройщику письмо-уведомление об отказе в приеме документов в случае выявления недостоверной (неподлинной) усиленной квалифицированной электронной подписи, которой подписаны прилагаемые документы</w:t>
            </w:r>
          </w:p>
        </w:tc>
        <w:tc>
          <w:tcPr>
            <w:tcW w:w="2089" w:type="dxa"/>
            <w:tcBorders>
              <w:bottom w:val="nil"/>
            </w:tcBorders>
          </w:tcPr>
          <w:p w:rsidR="00C33729" w:rsidRDefault="00C33729">
            <w:pPr>
              <w:pStyle w:val="ConsPlusNormal"/>
            </w:pPr>
          </w:p>
        </w:tc>
        <w:tc>
          <w:tcPr>
            <w:tcW w:w="2134" w:type="dxa"/>
            <w:tcBorders>
              <w:bottom w:val="nil"/>
            </w:tcBorders>
          </w:tcPr>
          <w:p w:rsidR="00C33729" w:rsidRDefault="00C33729">
            <w:pPr>
              <w:pStyle w:val="ConsPlusNormal"/>
            </w:pPr>
            <w:r>
              <w:t>специалист Департамента</w:t>
            </w:r>
          </w:p>
        </w:tc>
        <w:tc>
          <w:tcPr>
            <w:tcW w:w="2089" w:type="dxa"/>
            <w:tcBorders>
              <w:bottom w:val="nil"/>
            </w:tcBorders>
          </w:tcPr>
          <w:p w:rsidR="00C33729" w:rsidRDefault="00C33729">
            <w:pPr>
              <w:pStyle w:val="ConsPlusNormal"/>
            </w:pPr>
            <w:r>
              <w:t>наличие компьютера, сканера, доступа в систему электронного документооборота администрации города</w:t>
            </w:r>
          </w:p>
        </w:tc>
        <w:tc>
          <w:tcPr>
            <w:tcW w:w="2089" w:type="dxa"/>
            <w:tcBorders>
              <w:bottom w:val="nil"/>
            </w:tcBorders>
          </w:tcPr>
          <w:p w:rsidR="00C33729" w:rsidRDefault="00C33729">
            <w:pPr>
              <w:pStyle w:val="ConsPlusNormal"/>
              <w:jc w:val="center"/>
            </w:pPr>
            <w:r>
              <w:t>-</w:t>
            </w:r>
          </w:p>
        </w:tc>
      </w:tr>
      <w:tr w:rsidR="00C33729">
        <w:tblPrEx>
          <w:tblBorders>
            <w:insideH w:val="nil"/>
          </w:tblBorders>
        </w:tblPrEx>
        <w:tc>
          <w:tcPr>
            <w:tcW w:w="13288" w:type="dxa"/>
            <w:gridSpan w:val="7"/>
            <w:tcBorders>
              <w:top w:val="nil"/>
            </w:tcBorders>
          </w:tcPr>
          <w:p w:rsidR="00C33729" w:rsidRDefault="00C33729">
            <w:pPr>
              <w:pStyle w:val="ConsPlusNormal"/>
              <w:jc w:val="both"/>
            </w:pPr>
            <w:r>
              <w:t xml:space="preserve">(п. 1.4 введен </w:t>
            </w:r>
            <w:hyperlink r:id="rId106" w:history="1">
              <w:r>
                <w:rPr>
                  <w:color w:val="0000FF"/>
                </w:rPr>
                <w:t>Распоряжением</w:t>
              </w:r>
            </w:hyperlink>
            <w:r>
              <w:t xml:space="preserve"> администрации г. Красноярска от 16.11.2020 N 368-р)</w:t>
            </w:r>
          </w:p>
        </w:tc>
      </w:tr>
      <w:tr w:rsidR="00C33729">
        <w:tc>
          <w:tcPr>
            <w:tcW w:w="13288" w:type="dxa"/>
            <w:gridSpan w:val="7"/>
          </w:tcPr>
          <w:p w:rsidR="00C33729" w:rsidRDefault="00C33729">
            <w:pPr>
              <w:pStyle w:val="ConsPlusNormal"/>
              <w:jc w:val="center"/>
              <w:outlineLvl w:val="3"/>
            </w:pPr>
            <w:r>
              <w:t>2. Рассмотрение уведомления об окончании строительства и прилагаемых документов</w:t>
            </w:r>
          </w:p>
        </w:tc>
      </w:tr>
      <w:tr w:rsidR="00C33729">
        <w:tblPrEx>
          <w:tblBorders>
            <w:insideH w:val="nil"/>
          </w:tblBorders>
        </w:tblPrEx>
        <w:tc>
          <w:tcPr>
            <w:tcW w:w="454" w:type="dxa"/>
            <w:tcBorders>
              <w:bottom w:val="nil"/>
            </w:tcBorders>
          </w:tcPr>
          <w:p w:rsidR="00C33729" w:rsidRDefault="00C33729">
            <w:pPr>
              <w:pStyle w:val="ConsPlusNormal"/>
            </w:pPr>
            <w:r>
              <w:t>2.1</w:t>
            </w:r>
          </w:p>
        </w:tc>
        <w:tc>
          <w:tcPr>
            <w:tcW w:w="2089" w:type="dxa"/>
            <w:tcBorders>
              <w:bottom w:val="nil"/>
            </w:tcBorders>
          </w:tcPr>
          <w:p w:rsidR="00C33729" w:rsidRDefault="00C33729">
            <w:pPr>
              <w:pStyle w:val="ConsPlusNormal"/>
            </w:pPr>
            <w:r>
              <w:t>Назначение ответственного специалиста за проведение проверки уведомления об окончании строительства и прилагаемых документов</w:t>
            </w:r>
          </w:p>
        </w:tc>
        <w:tc>
          <w:tcPr>
            <w:tcW w:w="2344" w:type="dxa"/>
            <w:tcBorders>
              <w:bottom w:val="nil"/>
            </w:tcBorders>
          </w:tcPr>
          <w:p w:rsidR="00C33729" w:rsidRDefault="00C33729">
            <w:pPr>
              <w:pStyle w:val="ConsPlusNormal"/>
            </w:pPr>
            <w:r>
              <w:t xml:space="preserve">начальник отдела по приему и выдаче документов по вопросам градостроительства в течение одного рабочего дня с момента регистрации уведомления об окончании строительства в системе электронного документооборота администрации города назначает ответственного специалиста за проведение проверки уведомления об окончании строительства и прилагаемых документов на соответствие сведениям и документам, предусмотренных </w:t>
            </w:r>
            <w:hyperlink w:anchor="P95" w:history="1">
              <w:r>
                <w:rPr>
                  <w:color w:val="0000FF"/>
                </w:rPr>
                <w:t>подпунктом 1</w:t>
              </w:r>
            </w:hyperlink>
            <w:r>
              <w:t xml:space="preserve">, </w:t>
            </w:r>
            <w:hyperlink w:anchor="P109" w:history="1">
              <w:r>
                <w:rPr>
                  <w:color w:val="0000FF"/>
                </w:rPr>
                <w:t>абзацами третьим</w:t>
              </w:r>
            </w:hyperlink>
            <w:r>
              <w:t xml:space="preserve"> - </w:t>
            </w:r>
            <w:hyperlink w:anchor="P112" w:history="1">
              <w:r>
                <w:rPr>
                  <w:color w:val="0000FF"/>
                </w:rPr>
                <w:t>шестым подпункта 2 пункта 10</w:t>
              </w:r>
            </w:hyperlink>
            <w:r>
              <w:t xml:space="preserve"> Регламента</w:t>
            </w:r>
          </w:p>
        </w:tc>
        <w:tc>
          <w:tcPr>
            <w:tcW w:w="2089" w:type="dxa"/>
            <w:tcBorders>
              <w:bottom w:val="nil"/>
            </w:tcBorders>
          </w:tcPr>
          <w:p w:rsidR="00C33729" w:rsidRDefault="00C33729">
            <w:pPr>
              <w:pStyle w:val="ConsPlusNormal"/>
            </w:pPr>
            <w:r>
              <w:t>3 рабочих дня</w:t>
            </w:r>
          </w:p>
        </w:tc>
        <w:tc>
          <w:tcPr>
            <w:tcW w:w="2134" w:type="dxa"/>
            <w:tcBorders>
              <w:bottom w:val="nil"/>
            </w:tcBorders>
          </w:tcPr>
          <w:p w:rsidR="00C33729" w:rsidRDefault="00C33729">
            <w:pPr>
              <w:pStyle w:val="ConsPlusNormal"/>
            </w:pPr>
            <w:r>
              <w:t>начальник отдела по приему и выдаче документов по вопросам градостроительства</w:t>
            </w:r>
          </w:p>
        </w:tc>
        <w:tc>
          <w:tcPr>
            <w:tcW w:w="2089" w:type="dxa"/>
            <w:tcBorders>
              <w:bottom w:val="nil"/>
            </w:tcBorders>
          </w:tcPr>
          <w:p w:rsidR="00C33729" w:rsidRDefault="00C33729">
            <w:pPr>
              <w:pStyle w:val="ConsPlusNormal"/>
            </w:pPr>
            <w:r>
              <w:t>наличие компьютера, доступа в систему электронного документооборота администрации города</w:t>
            </w:r>
          </w:p>
        </w:tc>
        <w:tc>
          <w:tcPr>
            <w:tcW w:w="2089" w:type="dxa"/>
            <w:tcBorders>
              <w:bottom w:val="nil"/>
            </w:tcBorders>
          </w:tcPr>
          <w:p w:rsidR="00C33729" w:rsidRDefault="00C33729">
            <w:pPr>
              <w:pStyle w:val="ConsPlusNormal"/>
              <w:jc w:val="center"/>
            </w:pPr>
            <w:r>
              <w:t>-</w:t>
            </w:r>
          </w:p>
        </w:tc>
      </w:tr>
      <w:tr w:rsidR="00C33729">
        <w:tblPrEx>
          <w:tblBorders>
            <w:insideH w:val="nil"/>
          </w:tblBorders>
        </w:tblPrEx>
        <w:tc>
          <w:tcPr>
            <w:tcW w:w="13288" w:type="dxa"/>
            <w:gridSpan w:val="7"/>
            <w:tcBorders>
              <w:top w:val="nil"/>
              <w:bottom w:val="nil"/>
            </w:tcBorders>
          </w:tcPr>
          <w:p w:rsidR="00C33729" w:rsidRDefault="00C33729">
            <w:pPr>
              <w:pStyle w:val="ConsPlusNormal"/>
              <w:jc w:val="both"/>
            </w:pPr>
            <w:r>
              <w:t xml:space="preserve">(в ред. </w:t>
            </w:r>
            <w:hyperlink r:id="rId107" w:history="1">
              <w:r>
                <w:rPr>
                  <w:color w:val="0000FF"/>
                </w:rPr>
                <w:t>Распоряжения</w:t>
              </w:r>
            </w:hyperlink>
            <w:r>
              <w:t xml:space="preserve"> администрации г. Красноярска от 16.11.2020 N 368-р)</w:t>
            </w:r>
          </w:p>
        </w:tc>
      </w:tr>
      <w:tr w:rsidR="00C33729">
        <w:tc>
          <w:tcPr>
            <w:tcW w:w="454" w:type="dxa"/>
          </w:tcPr>
          <w:p w:rsidR="00C33729" w:rsidRDefault="00C33729">
            <w:pPr>
              <w:pStyle w:val="ConsPlusNormal"/>
            </w:pPr>
            <w:r>
              <w:t>2.2</w:t>
            </w:r>
          </w:p>
        </w:tc>
        <w:tc>
          <w:tcPr>
            <w:tcW w:w="2089" w:type="dxa"/>
          </w:tcPr>
          <w:p w:rsidR="00C33729" w:rsidRDefault="00C33729">
            <w:pPr>
              <w:pStyle w:val="ConsPlusNormal"/>
            </w:pPr>
            <w:r>
              <w:t>Проверка уведомления об окончании строительства и прилагаемых документов на соответствие требованиям Регламента</w:t>
            </w:r>
          </w:p>
        </w:tc>
        <w:tc>
          <w:tcPr>
            <w:tcW w:w="2344" w:type="dxa"/>
          </w:tcPr>
          <w:p w:rsidR="00C33729" w:rsidRDefault="00C33729">
            <w:pPr>
              <w:pStyle w:val="ConsPlusNormal"/>
            </w:pPr>
            <w:r>
              <w:t>Специалист:</w:t>
            </w:r>
          </w:p>
          <w:p w:rsidR="00C33729" w:rsidRDefault="00C33729">
            <w:pPr>
              <w:pStyle w:val="ConsPlusNormal"/>
            </w:pPr>
            <w:r>
              <w:t xml:space="preserve">в течение одного рабочего дня проводит проверку уведомления об окончании строительства и прилагаемых документов на соответствие сведениям и документам, предусмотренным </w:t>
            </w:r>
            <w:hyperlink w:anchor="P95" w:history="1">
              <w:r>
                <w:rPr>
                  <w:color w:val="0000FF"/>
                </w:rPr>
                <w:t>подпунктом 1</w:t>
              </w:r>
            </w:hyperlink>
            <w:r>
              <w:t xml:space="preserve">, </w:t>
            </w:r>
            <w:hyperlink w:anchor="P109" w:history="1">
              <w:r>
                <w:rPr>
                  <w:color w:val="0000FF"/>
                </w:rPr>
                <w:t>абзацами третьим</w:t>
              </w:r>
            </w:hyperlink>
            <w:r>
              <w:t xml:space="preserve"> - </w:t>
            </w:r>
            <w:hyperlink w:anchor="P112" w:history="1">
              <w:r>
                <w:rPr>
                  <w:color w:val="0000FF"/>
                </w:rPr>
                <w:t>шестым подпункта 2 пункта 10</w:t>
              </w:r>
            </w:hyperlink>
            <w:r>
              <w:t xml:space="preserve"> Регламента;</w:t>
            </w:r>
          </w:p>
          <w:p w:rsidR="00C33729" w:rsidRDefault="00C33729">
            <w:pPr>
              <w:pStyle w:val="ConsPlusNormal"/>
            </w:pPr>
            <w:r>
              <w:t>принимает решение о передаче уведомления об окончании строительства и прилагаемых документов заместителю Главы города для дальнейшего рассмотрения либо о возврате уведомления об окончании строительства и прилагаемых документов</w:t>
            </w:r>
          </w:p>
        </w:tc>
        <w:tc>
          <w:tcPr>
            <w:tcW w:w="2089" w:type="dxa"/>
            <w:vMerge w:val="restart"/>
            <w:tcBorders>
              <w:top w:val="nil"/>
            </w:tcBorders>
          </w:tcPr>
          <w:p w:rsidR="00C33729" w:rsidRDefault="00C33729">
            <w:pPr>
              <w:pStyle w:val="ConsPlusNormal"/>
              <w:jc w:val="both"/>
            </w:pPr>
          </w:p>
        </w:tc>
        <w:tc>
          <w:tcPr>
            <w:tcW w:w="2134" w:type="dxa"/>
          </w:tcPr>
          <w:p w:rsidR="00C33729" w:rsidRDefault="00C33729">
            <w:pPr>
              <w:pStyle w:val="ConsPlusNormal"/>
            </w:pPr>
            <w:r>
              <w:t>специалист Департамента</w:t>
            </w:r>
          </w:p>
        </w:tc>
        <w:tc>
          <w:tcPr>
            <w:tcW w:w="2089" w:type="dxa"/>
          </w:tcPr>
          <w:p w:rsidR="00C33729" w:rsidRDefault="00C33729">
            <w:pPr>
              <w:pStyle w:val="ConsPlusNormal"/>
              <w:jc w:val="center"/>
            </w:pPr>
            <w:r>
              <w:t>-</w:t>
            </w:r>
          </w:p>
        </w:tc>
        <w:tc>
          <w:tcPr>
            <w:tcW w:w="2089" w:type="dxa"/>
          </w:tcPr>
          <w:p w:rsidR="00C33729" w:rsidRDefault="00C33729">
            <w:pPr>
              <w:pStyle w:val="ConsPlusNormal"/>
              <w:jc w:val="center"/>
            </w:pPr>
            <w:r>
              <w:t>-</w:t>
            </w:r>
          </w:p>
        </w:tc>
      </w:tr>
      <w:tr w:rsidR="00C33729">
        <w:tc>
          <w:tcPr>
            <w:tcW w:w="454" w:type="dxa"/>
          </w:tcPr>
          <w:p w:rsidR="00C33729" w:rsidRDefault="00C33729">
            <w:pPr>
              <w:pStyle w:val="ConsPlusNormal"/>
            </w:pPr>
            <w:r>
              <w:t>2.3</w:t>
            </w:r>
          </w:p>
        </w:tc>
        <w:tc>
          <w:tcPr>
            <w:tcW w:w="2089" w:type="dxa"/>
          </w:tcPr>
          <w:p w:rsidR="00C33729" w:rsidRDefault="00C33729">
            <w:pPr>
              <w:pStyle w:val="ConsPlusNormal"/>
            </w:pPr>
            <w:r>
              <w:t>Возврат уведомления об окончании строительства и прилагаемых документов</w:t>
            </w:r>
          </w:p>
        </w:tc>
        <w:tc>
          <w:tcPr>
            <w:tcW w:w="2344" w:type="dxa"/>
          </w:tcPr>
          <w:p w:rsidR="00C33729" w:rsidRDefault="00C33729">
            <w:pPr>
              <w:pStyle w:val="ConsPlusNormal"/>
            </w:pPr>
            <w:r>
              <w:t xml:space="preserve">в случае принятия решения о возврате уведомления об окончании строительства и прилагаемых документов застройщику ответственный специалист в течение трех рабочих дней со дня их поступления в Департамент возвращает уведомление об окончании строительства и прилагаемые документы застройщику в соответствии с </w:t>
            </w:r>
            <w:hyperlink w:anchor="P121" w:history="1">
              <w:r>
                <w:rPr>
                  <w:color w:val="0000FF"/>
                </w:rPr>
                <w:t>пунктом 13</w:t>
              </w:r>
            </w:hyperlink>
            <w:r>
              <w:t xml:space="preserve"> Регламента способом, указанным в уведомлении об окончании строительства.</w:t>
            </w:r>
          </w:p>
          <w:p w:rsidR="00C33729" w:rsidRDefault="00C33729">
            <w:pPr>
              <w:pStyle w:val="ConsPlusNormal"/>
            </w:pPr>
            <w:r>
              <w:t>В случае если уведомление об окончании строительства подано через МФЦ и застройщик выбрал способ получения уведомления о соответствии объекта через МФЦ, уведомление об окончании строительства и прилагаемые документы направляются ответственным специалистом в адрес МФЦ для выдачи застройщику.</w:t>
            </w:r>
          </w:p>
          <w:p w:rsidR="00C33729" w:rsidRDefault="00C33729">
            <w:pPr>
              <w:pStyle w:val="ConsPlusNormal"/>
            </w:pPr>
            <w:r>
              <w:t>В случае если уведомление об окончании строительства подано в электронной форме и застройщик выбрал способ получения уведомления о соответствии объекта в электронной форме, уведомление об окончании строительства и прилагаемые документы направляются ответственным специалистом в раздел "Личный кабинет" на Портале, Сайте</w:t>
            </w:r>
          </w:p>
        </w:tc>
        <w:tc>
          <w:tcPr>
            <w:tcW w:w="2089" w:type="dxa"/>
            <w:vMerge/>
            <w:tcBorders>
              <w:top w:val="nil"/>
            </w:tcBorders>
          </w:tcPr>
          <w:p w:rsidR="00C33729" w:rsidRDefault="00C33729"/>
        </w:tc>
        <w:tc>
          <w:tcPr>
            <w:tcW w:w="2134" w:type="dxa"/>
          </w:tcPr>
          <w:p w:rsidR="00C33729" w:rsidRDefault="00C33729">
            <w:pPr>
              <w:pStyle w:val="ConsPlusNormal"/>
            </w:pPr>
            <w:r>
              <w:t>специалист Департамента, специалист МФЦ</w:t>
            </w:r>
          </w:p>
        </w:tc>
        <w:tc>
          <w:tcPr>
            <w:tcW w:w="2089" w:type="dxa"/>
          </w:tcPr>
          <w:p w:rsidR="00C33729" w:rsidRDefault="00C33729">
            <w:pPr>
              <w:pStyle w:val="ConsPlusNormal"/>
              <w:jc w:val="center"/>
            </w:pPr>
            <w:r>
              <w:t>-</w:t>
            </w:r>
          </w:p>
        </w:tc>
        <w:tc>
          <w:tcPr>
            <w:tcW w:w="2089" w:type="dxa"/>
          </w:tcPr>
          <w:p w:rsidR="00C33729" w:rsidRDefault="00C33729">
            <w:pPr>
              <w:pStyle w:val="ConsPlusNormal"/>
              <w:jc w:val="center"/>
            </w:pPr>
            <w:r>
              <w:t>-</w:t>
            </w:r>
          </w:p>
        </w:tc>
      </w:tr>
      <w:tr w:rsidR="00C33729">
        <w:tc>
          <w:tcPr>
            <w:tcW w:w="454" w:type="dxa"/>
          </w:tcPr>
          <w:p w:rsidR="00C33729" w:rsidRDefault="00C33729">
            <w:pPr>
              <w:pStyle w:val="ConsPlusNormal"/>
            </w:pPr>
            <w:r>
              <w:t>2.4</w:t>
            </w:r>
          </w:p>
        </w:tc>
        <w:tc>
          <w:tcPr>
            <w:tcW w:w="2089" w:type="dxa"/>
          </w:tcPr>
          <w:p w:rsidR="00C33729" w:rsidRDefault="00C33729">
            <w:pPr>
              <w:pStyle w:val="ConsPlusNormal"/>
            </w:pPr>
            <w:r>
              <w:t>Назначение ответственного сотрудника за рассмотрение уведомления об окончании строительства и прилагаемых документов</w:t>
            </w:r>
          </w:p>
        </w:tc>
        <w:tc>
          <w:tcPr>
            <w:tcW w:w="2344" w:type="dxa"/>
          </w:tcPr>
          <w:p w:rsidR="00C33729" w:rsidRDefault="00C33729">
            <w:pPr>
              <w:pStyle w:val="ConsPlusNormal"/>
            </w:pPr>
            <w:r>
              <w:t xml:space="preserve">при отсутствии оснований для возврата застройщику уведомления об окончании строительства, установленных </w:t>
            </w:r>
            <w:hyperlink w:anchor="P121" w:history="1">
              <w:r>
                <w:rPr>
                  <w:color w:val="0000FF"/>
                </w:rPr>
                <w:t>пунктом 13</w:t>
              </w:r>
            </w:hyperlink>
            <w:r>
              <w:t xml:space="preserve"> Регламента, зарегистрированное уведомление об окончании строительства с приложенными документами, предусмотренными </w:t>
            </w:r>
            <w:hyperlink w:anchor="P94" w:history="1">
              <w:r>
                <w:rPr>
                  <w:color w:val="0000FF"/>
                </w:rPr>
                <w:t>пунктом 10</w:t>
              </w:r>
            </w:hyperlink>
            <w:r>
              <w:t xml:space="preserve"> Регламента, передается заместителю Главы города, который в виде резолюции дает поручение руководителю Департамента и заместителю руководителя Департамента - начальнику строительного отдела по рассмотрению уведомления об окончании строительства.</w:t>
            </w:r>
          </w:p>
          <w:p w:rsidR="00C33729" w:rsidRDefault="00C33729">
            <w:pPr>
              <w:pStyle w:val="ConsPlusNormal"/>
            </w:pPr>
            <w:r>
              <w:t>Заместитель руководителя Департамента - начальник строительного отдела назначает ответственного сотрудника строительного отдела (далее - Сотрудник) за рассмотрение уведомления об окончании строительства и прилагаемых документов</w:t>
            </w:r>
          </w:p>
        </w:tc>
        <w:tc>
          <w:tcPr>
            <w:tcW w:w="2089" w:type="dxa"/>
            <w:vMerge/>
            <w:tcBorders>
              <w:top w:val="nil"/>
            </w:tcBorders>
          </w:tcPr>
          <w:p w:rsidR="00C33729" w:rsidRDefault="00C33729"/>
        </w:tc>
        <w:tc>
          <w:tcPr>
            <w:tcW w:w="2134" w:type="dxa"/>
          </w:tcPr>
          <w:p w:rsidR="00C33729" w:rsidRDefault="00C33729">
            <w:pPr>
              <w:pStyle w:val="ConsPlusNormal"/>
            </w:pPr>
            <w:r>
              <w:t>заместитель Главы города,</w:t>
            </w:r>
          </w:p>
          <w:p w:rsidR="00C33729" w:rsidRDefault="00C33729">
            <w:pPr>
              <w:pStyle w:val="ConsPlusNormal"/>
            </w:pPr>
            <w:r>
              <w:t>руководитель Департамента,</w:t>
            </w:r>
          </w:p>
          <w:p w:rsidR="00C33729" w:rsidRDefault="00C33729">
            <w:pPr>
              <w:pStyle w:val="ConsPlusNormal"/>
            </w:pPr>
            <w:r>
              <w:t>заместитель руководителя Департамента - начальник строительного отдела</w:t>
            </w:r>
          </w:p>
        </w:tc>
        <w:tc>
          <w:tcPr>
            <w:tcW w:w="2089" w:type="dxa"/>
          </w:tcPr>
          <w:p w:rsidR="00C33729" w:rsidRDefault="00C33729">
            <w:pPr>
              <w:pStyle w:val="ConsPlusNormal"/>
            </w:pPr>
            <w:r>
              <w:t>наличие компьютера, доступа в систему электронного документооборота администрации города</w:t>
            </w:r>
          </w:p>
        </w:tc>
        <w:tc>
          <w:tcPr>
            <w:tcW w:w="2089" w:type="dxa"/>
          </w:tcPr>
          <w:p w:rsidR="00C33729" w:rsidRDefault="00C33729">
            <w:pPr>
              <w:pStyle w:val="ConsPlusNormal"/>
              <w:jc w:val="center"/>
            </w:pPr>
            <w:r>
              <w:t>-</w:t>
            </w:r>
          </w:p>
        </w:tc>
      </w:tr>
      <w:tr w:rsidR="00C33729">
        <w:tc>
          <w:tcPr>
            <w:tcW w:w="454" w:type="dxa"/>
          </w:tcPr>
          <w:p w:rsidR="00C33729" w:rsidRDefault="00C33729">
            <w:pPr>
              <w:pStyle w:val="ConsPlusNormal"/>
            </w:pPr>
            <w:r>
              <w:t>2.5</w:t>
            </w:r>
          </w:p>
        </w:tc>
        <w:tc>
          <w:tcPr>
            <w:tcW w:w="2089" w:type="dxa"/>
          </w:tcPr>
          <w:p w:rsidR="00C33729" w:rsidRDefault="00C33729">
            <w:pPr>
              <w:pStyle w:val="ConsPlusNormal"/>
            </w:pPr>
            <w:r>
              <w:t>Проверка уведомления об окончании строительства и приложенных документов</w:t>
            </w:r>
          </w:p>
        </w:tc>
        <w:tc>
          <w:tcPr>
            <w:tcW w:w="2344" w:type="dxa"/>
          </w:tcPr>
          <w:p w:rsidR="00C33729" w:rsidRDefault="00C33729">
            <w:pPr>
              <w:pStyle w:val="ConsPlusNormal"/>
            </w:pPr>
            <w:r>
              <w:t>Сотрудник осуществляет проверку указанного в уведомлении об окончании строительства и прилагаемых документов объекта на соответствие:</w:t>
            </w:r>
          </w:p>
          <w:p w:rsidR="00C33729" w:rsidRDefault="00C33729">
            <w:pPr>
              <w:pStyle w:val="ConsPlusNormal"/>
            </w:pPr>
            <w:r>
              <w:t xml:space="preserve">указанных в уведомлении об окончании строительства параметров построенного или реконструированного объекта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08" w:history="1">
              <w:r>
                <w:rPr>
                  <w:color w:val="0000FF"/>
                </w:rPr>
                <w:t>кодексом</w:t>
              </w:r>
            </w:hyperlink>
            <w:r>
              <w:t xml:space="preserve">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построенного или реконструированного объекта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C33729" w:rsidRDefault="00C33729">
            <w:pPr>
              <w:pStyle w:val="ConsPlusNormal"/>
            </w:pPr>
            <w:r>
              <w:t>вида разрешенного использования объекта виду разрешенного использования, указанному в уведомлении о планируемом строительстве;</w:t>
            </w:r>
          </w:p>
          <w:p w:rsidR="00C33729" w:rsidRDefault="00C33729">
            <w:pPr>
              <w:pStyle w:val="ConsPlusNormal"/>
            </w:pPr>
            <w:r>
              <w:t>допустимости размещения объекта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c>
        <w:tc>
          <w:tcPr>
            <w:tcW w:w="2089" w:type="dxa"/>
            <w:vMerge/>
            <w:tcBorders>
              <w:top w:val="nil"/>
            </w:tcBorders>
          </w:tcPr>
          <w:p w:rsidR="00C33729" w:rsidRDefault="00C33729"/>
        </w:tc>
        <w:tc>
          <w:tcPr>
            <w:tcW w:w="2134" w:type="dxa"/>
          </w:tcPr>
          <w:p w:rsidR="00C33729" w:rsidRDefault="00C33729">
            <w:pPr>
              <w:pStyle w:val="ConsPlusNormal"/>
            </w:pPr>
            <w:r>
              <w:t>специалист Департамента</w:t>
            </w:r>
          </w:p>
        </w:tc>
        <w:tc>
          <w:tcPr>
            <w:tcW w:w="2089" w:type="dxa"/>
          </w:tcPr>
          <w:p w:rsidR="00C33729" w:rsidRDefault="00C33729">
            <w:pPr>
              <w:pStyle w:val="ConsPlusNormal"/>
            </w:pPr>
            <w:r>
              <w:t>наличие компьютера, интернета, доступа к правовым системам "Консультант+" и "Гарант", КриптоАрм</w:t>
            </w:r>
          </w:p>
        </w:tc>
        <w:tc>
          <w:tcPr>
            <w:tcW w:w="2089" w:type="dxa"/>
          </w:tcPr>
          <w:p w:rsidR="00C33729" w:rsidRDefault="00C33729">
            <w:pPr>
              <w:pStyle w:val="ConsPlusNormal"/>
              <w:jc w:val="center"/>
            </w:pPr>
            <w:r>
              <w:t>-</w:t>
            </w:r>
          </w:p>
        </w:tc>
      </w:tr>
      <w:tr w:rsidR="00C33729">
        <w:tc>
          <w:tcPr>
            <w:tcW w:w="454" w:type="dxa"/>
          </w:tcPr>
          <w:p w:rsidR="00C33729" w:rsidRDefault="00C33729">
            <w:pPr>
              <w:pStyle w:val="ConsPlusNormal"/>
            </w:pPr>
            <w:r>
              <w:t>2.6</w:t>
            </w:r>
          </w:p>
        </w:tc>
        <w:tc>
          <w:tcPr>
            <w:tcW w:w="2089" w:type="dxa"/>
          </w:tcPr>
          <w:p w:rsidR="00C33729" w:rsidRDefault="00C33729">
            <w:pPr>
              <w:pStyle w:val="ConsPlusNormal"/>
            </w:pPr>
            <w:r>
              <w:t>Осмотр объекта капитального строительства</w:t>
            </w:r>
          </w:p>
        </w:tc>
        <w:tc>
          <w:tcPr>
            <w:tcW w:w="2344" w:type="dxa"/>
          </w:tcPr>
          <w:p w:rsidR="00C33729" w:rsidRDefault="00C33729">
            <w:pPr>
              <w:pStyle w:val="ConsPlusNormal"/>
            </w:pPr>
            <w:r>
              <w:t xml:space="preserve">в ходе осмотра построенного, реконструированного объекта капитального строительства осуществляется проверка соответствия внешнего облика такого объекта описанию внешнего вида такого объекта, являющемуся приложением к уведомлению о планируемом строительстве (при условии, что застройщику в срок, предусмотренный </w:t>
            </w:r>
            <w:hyperlink r:id="rId109" w:history="1">
              <w:r>
                <w:rPr>
                  <w:color w:val="0000FF"/>
                </w:rPr>
                <w:t>пунктом 3 части 8 статьи 51.1</w:t>
              </w:r>
            </w:hyperlink>
            <w:r>
              <w:t xml:space="preserve"> Градостроительного кодекса Российской Федерации, не направлялось уведомление о несоответствии планируемого объекта по основанию, указанному в </w:t>
            </w:r>
            <w:hyperlink r:id="rId110" w:history="1">
              <w:r>
                <w:rPr>
                  <w:color w:val="0000FF"/>
                </w:rPr>
                <w:t>пункте 4 части 10 статьи 51.1</w:t>
              </w:r>
            </w:hyperlink>
            <w: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в границах исторического поселения федерального или регионального значения</w:t>
            </w:r>
          </w:p>
        </w:tc>
        <w:tc>
          <w:tcPr>
            <w:tcW w:w="2089" w:type="dxa"/>
            <w:vMerge/>
            <w:tcBorders>
              <w:top w:val="nil"/>
            </w:tcBorders>
          </w:tcPr>
          <w:p w:rsidR="00C33729" w:rsidRDefault="00C33729"/>
        </w:tc>
        <w:tc>
          <w:tcPr>
            <w:tcW w:w="2134" w:type="dxa"/>
          </w:tcPr>
          <w:p w:rsidR="00C33729" w:rsidRDefault="00C33729">
            <w:pPr>
              <w:pStyle w:val="ConsPlusNormal"/>
            </w:pPr>
            <w:r>
              <w:t>специалист Департамента</w:t>
            </w:r>
          </w:p>
        </w:tc>
        <w:tc>
          <w:tcPr>
            <w:tcW w:w="2089" w:type="dxa"/>
          </w:tcPr>
          <w:p w:rsidR="00C33729" w:rsidRDefault="00C33729">
            <w:pPr>
              <w:pStyle w:val="ConsPlusNormal"/>
            </w:pPr>
            <w:r>
              <w:t>автомобиль, фотоаппарат, дальнометр лазерный;</w:t>
            </w:r>
          </w:p>
          <w:p w:rsidR="00C33729" w:rsidRDefault="00C33729">
            <w:pPr>
              <w:pStyle w:val="ConsPlusNormal"/>
            </w:pPr>
            <w:r>
              <w:t>наличие компьютера, интернета, доступа к ЕМГИС</w:t>
            </w:r>
          </w:p>
        </w:tc>
        <w:tc>
          <w:tcPr>
            <w:tcW w:w="2089" w:type="dxa"/>
          </w:tcPr>
          <w:p w:rsidR="00C33729" w:rsidRDefault="00C33729">
            <w:pPr>
              <w:pStyle w:val="ConsPlusNormal"/>
              <w:jc w:val="center"/>
            </w:pPr>
            <w:r>
              <w:t>-</w:t>
            </w:r>
          </w:p>
        </w:tc>
      </w:tr>
      <w:tr w:rsidR="00C33729">
        <w:tc>
          <w:tcPr>
            <w:tcW w:w="454" w:type="dxa"/>
          </w:tcPr>
          <w:p w:rsidR="00C33729" w:rsidRDefault="00C33729">
            <w:pPr>
              <w:pStyle w:val="ConsPlusNormal"/>
            </w:pPr>
            <w:r>
              <w:t>2.7</w:t>
            </w:r>
          </w:p>
        </w:tc>
        <w:tc>
          <w:tcPr>
            <w:tcW w:w="2089" w:type="dxa"/>
          </w:tcPr>
          <w:p w:rsidR="00C33729" w:rsidRDefault="00C33729">
            <w:pPr>
              <w:pStyle w:val="ConsPlusNormal"/>
            </w:pPr>
            <w:r>
              <w:t>Подготовка проекта уведомления о соответствии объекта</w:t>
            </w:r>
          </w:p>
        </w:tc>
        <w:tc>
          <w:tcPr>
            <w:tcW w:w="2344" w:type="dxa"/>
          </w:tcPr>
          <w:p w:rsidR="00C33729" w:rsidRDefault="00C33729">
            <w:pPr>
              <w:pStyle w:val="ConsPlusNormal"/>
            </w:pPr>
            <w:r>
              <w:t xml:space="preserve">при отсутствии оснований для выдачи уведомления о несоответствии объекта, предусмотренных </w:t>
            </w:r>
            <w:hyperlink w:anchor="P125" w:history="1">
              <w:r>
                <w:rPr>
                  <w:color w:val="0000FF"/>
                </w:rPr>
                <w:t>абзацами вторым</w:t>
              </w:r>
            </w:hyperlink>
            <w:r>
              <w:t xml:space="preserve"> - </w:t>
            </w:r>
            <w:hyperlink w:anchor="P130" w:history="1">
              <w:r>
                <w:rPr>
                  <w:color w:val="0000FF"/>
                </w:rPr>
                <w:t>пятым подпункта 2 пункта 14</w:t>
              </w:r>
            </w:hyperlink>
            <w:r>
              <w:t xml:space="preserve"> Регламента, Сотрудник осуществляет подготовку проекта уведомления о соответствии объекта (далее - проект уведомления о соответствии).</w:t>
            </w:r>
          </w:p>
          <w:p w:rsidR="00C33729" w:rsidRDefault="00C33729">
            <w:pPr>
              <w:pStyle w:val="ConsPlusNormal"/>
            </w:pPr>
            <w:r>
              <w:t>Подготовленный проект уведомления о соответствии передается Сотрудником на согласование заместителю руководителя Департамента - начальнику строительного отдела и руководителю Департамента.</w:t>
            </w:r>
          </w:p>
          <w:p w:rsidR="00C33729" w:rsidRDefault="00C33729">
            <w:pPr>
              <w:pStyle w:val="ConsPlusNormal"/>
            </w:pPr>
            <w:r>
              <w:t>Согласованный проект уведомления о соответствии передается на подпись заместителю Главы города. Подпись заместителя Главы города заверяется гербовой печатью</w:t>
            </w:r>
          </w:p>
        </w:tc>
        <w:tc>
          <w:tcPr>
            <w:tcW w:w="2089" w:type="dxa"/>
            <w:vMerge/>
            <w:tcBorders>
              <w:top w:val="nil"/>
            </w:tcBorders>
          </w:tcPr>
          <w:p w:rsidR="00C33729" w:rsidRDefault="00C33729"/>
        </w:tc>
        <w:tc>
          <w:tcPr>
            <w:tcW w:w="2134" w:type="dxa"/>
          </w:tcPr>
          <w:p w:rsidR="00C33729" w:rsidRDefault="00C33729">
            <w:pPr>
              <w:pStyle w:val="ConsPlusNormal"/>
            </w:pPr>
            <w:r>
              <w:t>специалист Департамента</w:t>
            </w:r>
          </w:p>
        </w:tc>
        <w:tc>
          <w:tcPr>
            <w:tcW w:w="2089" w:type="dxa"/>
          </w:tcPr>
          <w:p w:rsidR="00C33729" w:rsidRDefault="00C33729">
            <w:pPr>
              <w:pStyle w:val="ConsPlusNormal"/>
            </w:pPr>
            <w:r>
              <w:t>наличие компьютера, интернета, доступа в систему электронного документооборота администрации города, ЕМ ГИС, принтера</w:t>
            </w:r>
          </w:p>
        </w:tc>
        <w:tc>
          <w:tcPr>
            <w:tcW w:w="2089" w:type="dxa"/>
          </w:tcPr>
          <w:p w:rsidR="00C33729" w:rsidRDefault="00C33729">
            <w:pPr>
              <w:pStyle w:val="ConsPlusNormal"/>
              <w:jc w:val="center"/>
            </w:pPr>
            <w:r>
              <w:t>-</w:t>
            </w:r>
          </w:p>
        </w:tc>
      </w:tr>
      <w:tr w:rsidR="00C33729">
        <w:tc>
          <w:tcPr>
            <w:tcW w:w="454" w:type="dxa"/>
          </w:tcPr>
          <w:p w:rsidR="00C33729" w:rsidRDefault="00C33729">
            <w:pPr>
              <w:pStyle w:val="ConsPlusNormal"/>
            </w:pPr>
            <w:r>
              <w:t>2.8</w:t>
            </w:r>
          </w:p>
        </w:tc>
        <w:tc>
          <w:tcPr>
            <w:tcW w:w="2089" w:type="dxa"/>
          </w:tcPr>
          <w:p w:rsidR="00C33729" w:rsidRDefault="00C33729">
            <w:pPr>
              <w:pStyle w:val="ConsPlusNormal"/>
            </w:pPr>
            <w:r>
              <w:t>Подготовка проекта уведомления о несоответствии объекта</w:t>
            </w:r>
          </w:p>
        </w:tc>
        <w:tc>
          <w:tcPr>
            <w:tcW w:w="2344" w:type="dxa"/>
          </w:tcPr>
          <w:p w:rsidR="00C33729" w:rsidRDefault="00C33729">
            <w:pPr>
              <w:pStyle w:val="ConsPlusNormal"/>
            </w:pPr>
            <w:r>
              <w:t xml:space="preserve">при наличии оснований для выдачи уведомления о несоответствии объекта, предусмотренных </w:t>
            </w:r>
            <w:hyperlink w:anchor="P125" w:history="1">
              <w:r>
                <w:rPr>
                  <w:color w:val="0000FF"/>
                </w:rPr>
                <w:t>абзацами вторым</w:t>
              </w:r>
            </w:hyperlink>
            <w:r>
              <w:t xml:space="preserve"> - </w:t>
            </w:r>
            <w:hyperlink w:anchor="P130" w:history="1">
              <w:r>
                <w:rPr>
                  <w:color w:val="0000FF"/>
                </w:rPr>
                <w:t>пятым подпункта 2 пункта 14</w:t>
              </w:r>
            </w:hyperlink>
            <w:r>
              <w:t xml:space="preserve"> Регламента, Сотрудник осуществляет подготовку проекта уведомления о несоответствии объекта (далее - уведомление о несоответствии).</w:t>
            </w:r>
          </w:p>
          <w:p w:rsidR="00C33729" w:rsidRDefault="00C33729">
            <w:pPr>
              <w:pStyle w:val="ConsPlusNormal"/>
            </w:pPr>
            <w:r>
              <w:t>Уведомление о несоответствии объекта передается на подпись заместителю руководителя Департамента - начальнику строительного отдела либо в его отсутствие - руководителю Департамента</w:t>
            </w:r>
          </w:p>
        </w:tc>
        <w:tc>
          <w:tcPr>
            <w:tcW w:w="2089" w:type="dxa"/>
            <w:vMerge/>
            <w:tcBorders>
              <w:top w:val="nil"/>
            </w:tcBorders>
          </w:tcPr>
          <w:p w:rsidR="00C33729" w:rsidRDefault="00C33729"/>
        </w:tc>
        <w:tc>
          <w:tcPr>
            <w:tcW w:w="2134" w:type="dxa"/>
          </w:tcPr>
          <w:p w:rsidR="00C33729" w:rsidRDefault="00C33729">
            <w:pPr>
              <w:pStyle w:val="ConsPlusNormal"/>
            </w:pPr>
            <w:r>
              <w:t>специалист Департамента</w:t>
            </w:r>
          </w:p>
        </w:tc>
        <w:tc>
          <w:tcPr>
            <w:tcW w:w="2089" w:type="dxa"/>
          </w:tcPr>
          <w:p w:rsidR="00C33729" w:rsidRDefault="00C33729">
            <w:pPr>
              <w:pStyle w:val="ConsPlusNormal"/>
            </w:pPr>
            <w:r>
              <w:t>наличие компьютера, интернета, доступа в систему электронного документооборота администрации города, ЕМ ГИС, принтера</w:t>
            </w:r>
          </w:p>
        </w:tc>
        <w:tc>
          <w:tcPr>
            <w:tcW w:w="2089" w:type="dxa"/>
          </w:tcPr>
          <w:p w:rsidR="00C33729" w:rsidRDefault="00C33729">
            <w:pPr>
              <w:pStyle w:val="ConsPlusNormal"/>
              <w:jc w:val="center"/>
            </w:pPr>
            <w:r>
              <w:t>-</w:t>
            </w:r>
          </w:p>
        </w:tc>
      </w:tr>
      <w:tr w:rsidR="00C33729">
        <w:tc>
          <w:tcPr>
            <w:tcW w:w="13288" w:type="dxa"/>
            <w:gridSpan w:val="7"/>
          </w:tcPr>
          <w:p w:rsidR="00C33729" w:rsidRDefault="00C33729">
            <w:pPr>
              <w:pStyle w:val="ConsPlusNormal"/>
              <w:jc w:val="center"/>
              <w:outlineLvl w:val="3"/>
            </w:pPr>
            <w:r>
              <w:t>3. Направление или выдача результата предоставления Услуги</w:t>
            </w:r>
          </w:p>
        </w:tc>
      </w:tr>
      <w:tr w:rsidR="00C33729">
        <w:tc>
          <w:tcPr>
            <w:tcW w:w="454" w:type="dxa"/>
          </w:tcPr>
          <w:p w:rsidR="00C33729" w:rsidRDefault="00C33729">
            <w:pPr>
              <w:pStyle w:val="ConsPlusNormal"/>
            </w:pPr>
            <w:r>
              <w:t>3.1</w:t>
            </w:r>
          </w:p>
        </w:tc>
        <w:tc>
          <w:tcPr>
            <w:tcW w:w="2089" w:type="dxa"/>
          </w:tcPr>
          <w:p w:rsidR="00C33729" w:rsidRDefault="00C33729">
            <w:pPr>
              <w:pStyle w:val="ConsPlusNormal"/>
            </w:pPr>
            <w:r>
              <w:t>Выдача результата предоставления Услуги</w:t>
            </w:r>
          </w:p>
        </w:tc>
        <w:tc>
          <w:tcPr>
            <w:tcW w:w="2344" w:type="dxa"/>
          </w:tcPr>
          <w:p w:rsidR="00C33729" w:rsidRDefault="00C33729">
            <w:pPr>
              <w:pStyle w:val="ConsPlusNormal"/>
            </w:pPr>
            <w:r>
              <w:t>уведомление о соответствии объекта либо уведомление о несоответствии объекта выдается Уполномоченным специалистом Застройщику, способом, указанным в уведомлении об окончании строительства.</w:t>
            </w:r>
          </w:p>
          <w:p w:rsidR="00C33729" w:rsidRDefault="00C33729">
            <w:pPr>
              <w:pStyle w:val="ConsPlusNormal"/>
            </w:pPr>
            <w:r>
              <w:t>При выдаче результата предоставления Услуги лично застройщику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ставятся подпись и расшифровка подписи застройщика (его уполномоченного представителя) и дата получения.</w:t>
            </w:r>
          </w:p>
          <w:p w:rsidR="00C33729" w:rsidRDefault="00C33729">
            <w:pPr>
              <w:pStyle w:val="ConsPlusNormal"/>
            </w:pPr>
            <w:r>
              <w:t>В случае если уведомление об окончании строительства подано через МФЦ и заявитель выбрал способ получения уведомления о соответствии объекта через МФЦ, результат предоставления Услуги направляется в адрес МФЦ для выдачи заявителю</w:t>
            </w:r>
          </w:p>
        </w:tc>
        <w:tc>
          <w:tcPr>
            <w:tcW w:w="2089" w:type="dxa"/>
            <w:vMerge w:val="restart"/>
          </w:tcPr>
          <w:p w:rsidR="00C33729" w:rsidRDefault="00C33729">
            <w:pPr>
              <w:pStyle w:val="ConsPlusNormal"/>
            </w:pPr>
            <w:r>
              <w:t>1 рабочий день</w:t>
            </w:r>
          </w:p>
        </w:tc>
        <w:tc>
          <w:tcPr>
            <w:tcW w:w="2134" w:type="dxa"/>
          </w:tcPr>
          <w:p w:rsidR="00C33729" w:rsidRDefault="00C33729">
            <w:pPr>
              <w:pStyle w:val="ConsPlusNormal"/>
            </w:pPr>
            <w:r>
              <w:t>специалист Департамента, специалист МФЦ</w:t>
            </w:r>
          </w:p>
        </w:tc>
        <w:tc>
          <w:tcPr>
            <w:tcW w:w="2089" w:type="dxa"/>
          </w:tcPr>
          <w:p w:rsidR="00C33729" w:rsidRDefault="00C33729">
            <w:pPr>
              <w:pStyle w:val="ConsPlusNormal"/>
              <w:jc w:val="center"/>
            </w:pPr>
            <w:r>
              <w:t>-</w:t>
            </w:r>
          </w:p>
        </w:tc>
        <w:tc>
          <w:tcPr>
            <w:tcW w:w="2089" w:type="dxa"/>
          </w:tcPr>
          <w:p w:rsidR="00C33729" w:rsidRDefault="00C33729">
            <w:pPr>
              <w:pStyle w:val="ConsPlusNormal"/>
            </w:pPr>
            <w:r>
              <w:t>Реестр передаваемых документов</w:t>
            </w:r>
          </w:p>
        </w:tc>
      </w:tr>
      <w:tr w:rsidR="00C33729">
        <w:tc>
          <w:tcPr>
            <w:tcW w:w="454" w:type="dxa"/>
          </w:tcPr>
          <w:p w:rsidR="00C33729" w:rsidRDefault="00C33729">
            <w:pPr>
              <w:pStyle w:val="ConsPlusNormal"/>
            </w:pPr>
            <w:r>
              <w:t>3.2</w:t>
            </w:r>
          </w:p>
        </w:tc>
        <w:tc>
          <w:tcPr>
            <w:tcW w:w="2089" w:type="dxa"/>
          </w:tcPr>
          <w:p w:rsidR="00C33729" w:rsidRDefault="00C33729">
            <w:pPr>
              <w:pStyle w:val="ConsPlusNormal"/>
            </w:pPr>
            <w:r>
              <w:t>Направление результата предоставления Услуги в электронном виде</w:t>
            </w:r>
          </w:p>
        </w:tc>
        <w:tc>
          <w:tcPr>
            <w:tcW w:w="2344" w:type="dxa"/>
          </w:tcPr>
          <w:p w:rsidR="00C33729" w:rsidRDefault="00C33729">
            <w:pPr>
              <w:pStyle w:val="ConsPlusNormal"/>
            </w:pPr>
            <w:r>
              <w:t>в случае если уведомление об окончании строительства подано в электронной форме и застройщик выбрал способ получения уведомления о соответствии объекта в электронной форме, результат предоставления Услуги направляется ответственным специалистом в раздел "Личный кабинет" на Портале, Сайте</w:t>
            </w:r>
          </w:p>
        </w:tc>
        <w:tc>
          <w:tcPr>
            <w:tcW w:w="2089" w:type="dxa"/>
            <w:vMerge/>
          </w:tcPr>
          <w:p w:rsidR="00C33729" w:rsidRDefault="00C33729"/>
        </w:tc>
        <w:tc>
          <w:tcPr>
            <w:tcW w:w="2134" w:type="dxa"/>
          </w:tcPr>
          <w:p w:rsidR="00C33729" w:rsidRDefault="00C33729">
            <w:pPr>
              <w:pStyle w:val="ConsPlusNormal"/>
            </w:pPr>
            <w:r>
              <w:t>специалист Департамента</w:t>
            </w:r>
          </w:p>
        </w:tc>
        <w:tc>
          <w:tcPr>
            <w:tcW w:w="2089" w:type="dxa"/>
          </w:tcPr>
          <w:p w:rsidR="00C33729" w:rsidRDefault="00C33729">
            <w:pPr>
              <w:pStyle w:val="ConsPlusNormal"/>
            </w:pPr>
            <w:r>
              <w:t>наличие компьютера, интернета, доступа в систему электронного документооборота администрации города, ключа электронной подписи</w:t>
            </w:r>
          </w:p>
        </w:tc>
        <w:tc>
          <w:tcPr>
            <w:tcW w:w="2089" w:type="dxa"/>
          </w:tcPr>
          <w:p w:rsidR="00C33729" w:rsidRDefault="00C33729">
            <w:pPr>
              <w:pStyle w:val="ConsPlusNormal"/>
              <w:jc w:val="center"/>
            </w:pPr>
            <w:r>
              <w:t>-</w:t>
            </w:r>
          </w:p>
        </w:tc>
      </w:tr>
    </w:tbl>
    <w:p w:rsidR="00C33729" w:rsidRDefault="00C33729">
      <w:pPr>
        <w:pStyle w:val="ConsPlusNormal"/>
        <w:jc w:val="both"/>
      </w:pPr>
    </w:p>
    <w:p w:rsidR="00C33729" w:rsidRDefault="00C33729">
      <w:pPr>
        <w:pStyle w:val="ConsPlusTitle"/>
        <w:jc w:val="center"/>
        <w:outlineLvl w:val="2"/>
      </w:pPr>
      <w:r>
        <w:t>Раздел 8. ОСОБЕННОСТИ ПРЕДОСТАВЛЕНИЯ МУНИЦИПАЛЬНОЙ УСЛУГИ</w:t>
      </w:r>
    </w:p>
    <w:p w:rsidR="00C33729" w:rsidRDefault="00C33729">
      <w:pPr>
        <w:pStyle w:val="ConsPlusTitle"/>
        <w:jc w:val="center"/>
      </w:pPr>
      <w:r>
        <w:t>В ЭЛЕКТРОННОЙ ФОРМЕ</w:t>
      </w:r>
    </w:p>
    <w:p w:rsidR="00C33729" w:rsidRDefault="00C337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4"/>
        <w:gridCol w:w="1999"/>
        <w:gridCol w:w="1789"/>
        <w:gridCol w:w="2224"/>
        <w:gridCol w:w="2059"/>
        <w:gridCol w:w="1789"/>
        <w:gridCol w:w="2044"/>
      </w:tblGrid>
      <w:tr w:rsidR="00C33729">
        <w:tc>
          <w:tcPr>
            <w:tcW w:w="1864" w:type="dxa"/>
          </w:tcPr>
          <w:p w:rsidR="00C33729" w:rsidRDefault="00C33729">
            <w:pPr>
              <w:pStyle w:val="ConsPlusNormal"/>
              <w:jc w:val="center"/>
            </w:pPr>
            <w:r>
              <w:t>Способ получения заявителем информации о сроках и порядке предоставления услуги</w:t>
            </w:r>
          </w:p>
        </w:tc>
        <w:tc>
          <w:tcPr>
            <w:tcW w:w="1999" w:type="dxa"/>
          </w:tcPr>
          <w:p w:rsidR="00C33729" w:rsidRDefault="00C33729">
            <w:pPr>
              <w:pStyle w:val="ConsPlusNormal"/>
              <w:jc w:val="center"/>
            </w:pPr>
            <w:r>
              <w:t>Способ записи на прием в орган, предоставляющий услугу, МФЦ для подачи заявления о предоставлении услуги</w:t>
            </w:r>
          </w:p>
        </w:tc>
        <w:tc>
          <w:tcPr>
            <w:tcW w:w="1789" w:type="dxa"/>
          </w:tcPr>
          <w:p w:rsidR="00C33729" w:rsidRDefault="00C33729">
            <w:pPr>
              <w:pStyle w:val="ConsPlusNormal"/>
              <w:jc w:val="center"/>
            </w:pPr>
            <w:r>
              <w:t>Способ формирования заявления о предоставлении услуги</w:t>
            </w:r>
          </w:p>
        </w:tc>
        <w:tc>
          <w:tcPr>
            <w:tcW w:w="2224" w:type="dxa"/>
          </w:tcPr>
          <w:p w:rsidR="00C33729" w:rsidRDefault="00C33729">
            <w:pPr>
              <w:pStyle w:val="ConsPlusNormal"/>
              <w:jc w:val="center"/>
            </w:pPr>
            <w:r>
              <w:t>Способ приема и регистрации органом, предоставляющим услугу, заявления о предоставлении услуги и иных документов, необходимых для предоставления услуги</w:t>
            </w:r>
          </w:p>
        </w:tc>
        <w:tc>
          <w:tcPr>
            <w:tcW w:w="2059" w:type="dxa"/>
          </w:tcPr>
          <w:p w:rsidR="00C33729" w:rsidRDefault="00C33729">
            <w:pPr>
              <w:pStyle w:val="ConsPlusNormal"/>
              <w:jc w:val="center"/>
            </w:pPr>
            <w: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1789" w:type="dxa"/>
          </w:tcPr>
          <w:p w:rsidR="00C33729" w:rsidRDefault="00C33729">
            <w:pPr>
              <w:pStyle w:val="ConsPlusNormal"/>
              <w:jc w:val="center"/>
            </w:pPr>
            <w:r>
              <w:t>Способ получения сведений о ходе выполнения заявления о предоставлении услуги</w:t>
            </w:r>
          </w:p>
        </w:tc>
        <w:tc>
          <w:tcPr>
            <w:tcW w:w="2044" w:type="dxa"/>
          </w:tcPr>
          <w:p w:rsidR="00C33729" w:rsidRDefault="00C33729">
            <w:pPr>
              <w:pStyle w:val="ConsPlusNormal"/>
              <w:jc w:val="center"/>
            </w:pPr>
            <w:r>
              <w:t>Способ подачи жалобы на нарушение порядка предоставления услуги и досудебного (внесудебного) обжалования решений и действий (бездействия) органа, предоставляющего услугу, МФЦ, в процессе получения услуги</w:t>
            </w:r>
          </w:p>
        </w:tc>
      </w:tr>
      <w:tr w:rsidR="00C33729">
        <w:tc>
          <w:tcPr>
            <w:tcW w:w="1864" w:type="dxa"/>
          </w:tcPr>
          <w:p w:rsidR="00C33729" w:rsidRDefault="00C33729">
            <w:pPr>
              <w:pStyle w:val="ConsPlusNormal"/>
              <w:jc w:val="center"/>
            </w:pPr>
            <w:r>
              <w:t>1</w:t>
            </w:r>
          </w:p>
        </w:tc>
        <w:tc>
          <w:tcPr>
            <w:tcW w:w="1999" w:type="dxa"/>
          </w:tcPr>
          <w:p w:rsidR="00C33729" w:rsidRDefault="00C33729">
            <w:pPr>
              <w:pStyle w:val="ConsPlusNormal"/>
              <w:jc w:val="center"/>
            </w:pPr>
            <w:r>
              <w:t>2</w:t>
            </w:r>
          </w:p>
        </w:tc>
        <w:tc>
          <w:tcPr>
            <w:tcW w:w="1789" w:type="dxa"/>
          </w:tcPr>
          <w:p w:rsidR="00C33729" w:rsidRDefault="00C33729">
            <w:pPr>
              <w:pStyle w:val="ConsPlusNormal"/>
              <w:jc w:val="center"/>
            </w:pPr>
            <w:r>
              <w:t>3</w:t>
            </w:r>
          </w:p>
        </w:tc>
        <w:tc>
          <w:tcPr>
            <w:tcW w:w="2224" w:type="dxa"/>
          </w:tcPr>
          <w:p w:rsidR="00C33729" w:rsidRDefault="00C33729">
            <w:pPr>
              <w:pStyle w:val="ConsPlusNormal"/>
              <w:jc w:val="center"/>
            </w:pPr>
            <w:r>
              <w:t>4</w:t>
            </w:r>
          </w:p>
        </w:tc>
        <w:tc>
          <w:tcPr>
            <w:tcW w:w="2059" w:type="dxa"/>
          </w:tcPr>
          <w:p w:rsidR="00C33729" w:rsidRDefault="00C33729">
            <w:pPr>
              <w:pStyle w:val="ConsPlusNormal"/>
              <w:jc w:val="center"/>
            </w:pPr>
            <w:r>
              <w:t>5</w:t>
            </w:r>
          </w:p>
        </w:tc>
        <w:tc>
          <w:tcPr>
            <w:tcW w:w="1789" w:type="dxa"/>
          </w:tcPr>
          <w:p w:rsidR="00C33729" w:rsidRDefault="00C33729">
            <w:pPr>
              <w:pStyle w:val="ConsPlusNormal"/>
              <w:jc w:val="center"/>
            </w:pPr>
            <w:r>
              <w:t>6</w:t>
            </w:r>
          </w:p>
        </w:tc>
        <w:tc>
          <w:tcPr>
            <w:tcW w:w="2044" w:type="dxa"/>
          </w:tcPr>
          <w:p w:rsidR="00C33729" w:rsidRDefault="00C33729">
            <w:pPr>
              <w:pStyle w:val="ConsPlusNormal"/>
              <w:jc w:val="center"/>
            </w:pPr>
            <w:r>
              <w:t>7</w:t>
            </w:r>
          </w:p>
        </w:tc>
      </w:tr>
      <w:tr w:rsidR="00C33729">
        <w:tc>
          <w:tcPr>
            <w:tcW w:w="1864" w:type="dxa"/>
          </w:tcPr>
          <w:p w:rsidR="00C33729" w:rsidRDefault="00C33729">
            <w:pPr>
              <w:pStyle w:val="ConsPlusNormal"/>
            </w:pPr>
            <w:r>
              <w:t>Единый портал государственных и муниципальных услуг;</w:t>
            </w:r>
          </w:p>
          <w:p w:rsidR="00C33729" w:rsidRDefault="00C33729">
            <w:pPr>
              <w:pStyle w:val="ConsPlusNormal"/>
            </w:pPr>
            <w:r>
              <w:t>Портал;</w:t>
            </w:r>
          </w:p>
          <w:p w:rsidR="00C33729" w:rsidRDefault="00C33729">
            <w:pPr>
              <w:pStyle w:val="ConsPlusNormal"/>
            </w:pPr>
            <w:r>
              <w:t>Сайт</w:t>
            </w:r>
          </w:p>
        </w:tc>
        <w:tc>
          <w:tcPr>
            <w:tcW w:w="1999" w:type="dxa"/>
          </w:tcPr>
          <w:p w:rsidR="00C33729" w:rsidRDefault="00C33729">
            <w:pPr>
              <w:pStyle w:val="ConsPlusNormal"/>
            </w:pPr>
            <w:r>
              <w:t>в разделе "Личный кабинет" на Сайте</w:t>
            </w:r>
          </w:p>
        </w:tc>
        <w:tc>
          <w:tcPr>
            <w:tcW w:w="1789" w:type="dxa"/>
          </w:tcPr>
          <w:p w:rsidR="00C33729" w:rsidRDefault="00C33729">
            <w:pPr>
              <w:pStyle w:val="ConsPlusNormal"/>
            </w:pPr>
            <w:r>
              <w:t>через экранную форму на Портале, Сайте</w:t>
            </w:r>
          </w:p>
        </w:tc>
        <w:tc>
          <w:tcPr>
            <w:tcW w:w="2224" w:type="dxa"/>
          </w:tcPr>
          <w:p w:rsidR="00C33729" w:rsidRDefault="00C33729">
            <w:pPr>
              <w:pStyle w:val="ConsPlusNormal"/>
            </w:pPr>
            <w:r>
              <w:t>подача уведомления об окончании строительства с документами в электронной форме осуществляется:</w:t>
            </w:r>
          </w:p>
          <w:p w:rsidR="00C33729" w:rsidRDefault="00C33729">
            <w:pPr>
              <w:pStyle w:val="ConsPlusNormal"/>
            </w:pPr>
            <w:r>
              <w:t>на странице Услуги на Портале при переходе по ссылке "Заказать" путем заполнения интерактивных форм уведомления с прикреплением документов, необходимых для предоставления Услуги;</w:t>
            </w:r>
          </w:p>
          <w:p w:rsidR="00C33729" w:rsidRDefault="00C33729">
            <w:pPr>
              <w:pStyle w:val="ConsPlusNormal"/>
            </w:pPr>
            <w:r>
              <w:t>на Сайте в разделе "Муниципальные услуги/Электронные формы заявлений" путем выбора наименования Услуги и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C33729" w:rsidRDefault="00C33729">
            <w:pPr>
              <w:pStyle w:val="ConsPlusNormal"/>
            </w:pPr>
            <w:r>
              <w:t>Прием и регистрация запроса и иных документов, необходимых для предоставления муниципальной услуги, осуществляется в системе электронного документооборота администрации города</w:t>
            </w:r>
          </w:p>
        </w:tc>
        <w:tc>
          <w:tcPr>
            <w:tcW w:w="2059" w:type="dxa"/>
          </w:tcPr>
          <w:p w:rsidR="00C33729" w:rsidRDefault="00C33729">
            <w:pPr>
              <w:pStyle w:val="ConsPlusNormal"/>
              <w:jc w:val="center"/>
            </w:pPr>
            <w:r>
              <w:t>-</w:t>
            </w:r>
          </w:p>
        </w:tc>
        <w:tc>
          <w:tcPr>
            <w:tcW w:w="1789" w:type="dxa"/>
          </w:tcPr>
          <w:p w:rsidR="00C33729" w:rsidRDefault="00C33729">
            <w:pPr>
              <w:pStyle w:val="ConsPlusNormal"/>
            </w:pPr>
            <w:r>
              <w:t>в разделе "Личный кабинет" на Портале, Сайте</w:t>
            </w:r>
          </w:p>
        </w:tc>
        <w:tc>
          <w:tcPr>
            <w:tcW w:w="2044" w:type="dxa"/>
          </w:tcPr>
          <w:p w:rsidR="00C33729" w:rsidRDefault="00C33729">
            <w:pPr>
              <w:pStyle w:val="ConsPlusNormal"/>
            </w:pPr>
            <w:r>
              <w:t>Единый портал государственных и муниципальных услуг;</w:t>
            </w:r>
          </w:p>
          <w:p w:rsidR="00C33729" w:rsidRDefault="00C33729">
            <w:pPr>
              <w:pStyle w:val="ConsPlusNormal"/>
            </w:pPr>
            <w:r>
              <w:t>Портал;</w:t>
            </w:r>
          </w:p>
          <w:p w:rsidR="00C33729" w:rsidRDefault="00C33729">
            <w:pPr>
              <w:pStyle w:val="ConsPlusNormal"/>
            </w:pPr>
            <w:r>
              <w:t>Сайт</w:t>
            </w:r>
          </w:p>
        </w:tc>
      </w:tr>
    </w:tbl>
    <w:p w:rsidR="00C33729" w:rsidRDefault="00C33729">
      <w:pPr>
        <w:pStyle w:val="ConsPlusNormal"/>
        <w:jc w:val="both"/>
      </w:pPr>
    </w:p>
    <w:p w:rsidR="00C33729" w:rsidRDefault="00C33729">
      <w:pPr>
        <w:pStyle w:val="ConsPlusNormal"/>
        <w:jc w:val="both"/>
      </w:pPr>
    </w:p>
    <w:p w:rsidR="00C33729" w:rsidRDefault="00C33729">
      <w:pPr>
        <w:pStyle w:val="ConsPlusNormal"/>
        <w:pBdr>
          <w:top w:val="single" w:sz="6" w:space="0" w:color="auto"/>
        </w:pBdr>
        <w:spacing w:before="100" w:after="100"/>
        <w:jc w:val="both"/>
        <w:rPr>
          <w:sz w:val="2"/>
          <w:szCs w:val="2"/>
        </w:rPr>
      </w:pPr>
    </w:p>
    <w:p w:rsidR="00B00B2F" w:rsidRDefault="00B00B2F"/>
    <w:sectPr w:rsidR="00B00B2F" w:rsidSect="00A5045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29"/>
    <w:rsid w:val="00B00B2F"/>
    <w:rsid w:val="00C33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7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7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3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37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37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37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37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7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7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3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37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37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37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37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9495AC15F6FAB6153D2BC7D66107F3FE9EB0D322891ACC81E9AFB77A3730B9418A0A877B0B4F0B52ED5E56FE445C1C8CED59D03156t2k2F" TargetMode="External"/><Relationship Id="rId21" Type="http://schemas.openxmlformats.org/officeDocument/2006/relationships/hyperlink" Target="consultantplus://offline/ref=3A9495AC15F6FAB6153D35CAC00D58FCFE92EDDC278A179CDBBCA9E0256736EC01CA0CD13E49470106BC1A00F24E0D53C8BA4AD3344A23538CC6B89Dt5k5F" TargetMode="External"/><Relationship Id="rId42" Type="http://schemas.openxmlformats.org/officeDocument/2006/relationships/hyperlink" Target="consultantplus://offline/ref=3A9495AC15F6FAB6153D2BC7D66107F3FE9EB0D322891ACC81E9AFB77A3730B9418A0A877804420B52ED5E56FE445C1C8CED59D03156t2k2F" TargetMode="External"/><Relationship Id="rId47" Type="http://schemas.openxmlformats.org/officeDocument/2006/relationships/hyperlink" Target="consultantplus://offline/ref=3A9495AC15F6FAB6153D35CAC00D58FCFE92EDDC278B129CDCB9A9E0256736EC01CA0CD13E49470106BC1A07F74E0D53C8BA4AD3344A23538CC6B89Dt5k5F" TargetMode="External"/><Relationship Id="rId63" Type="http://schemas.openxmlformats.org/officeDocument/2006/relationships/hyperlink" Target="consultantplus://offline/ref=3A9495AC15F6FAB6153D35CAC00D58FCFE92EDDC278B129CDCB9A9E0256736EC01CA0CD13E49470106BC1A06FA4E0D53C8BA4AD3344A23538CC6B89Dt5k5F" TargetMode="External"/><Relationship Id="rId68" Type="http://schemas.openxmlformats.org/officeDocument/2006/relationships/hyperlink" Target="consultantplus://offline/ref=3A9495AC15F6FAB6153D2BC7D66107F3FE99B4D620871ACC81E9AFB77A3730B9418A0A847D0D480207B74E52B710540389F147D02F562353t9k3F" TargetMode="External"/><Relationship Id="rId84" Type="http://schemas.openxmlformats.org/officeDocument/2006/relationships/hyperlink" Target="consultantplus://offline/ref=3A9495AC15F6FAB6153D2BC7D66107F3FE9CB6D92D8F1ACC81E9AFB77A3730B9418A0A87740D415457F84F0EF24047028EF145D233t5k5F" TargetMode="External"/><Relationship Id="rId89" Type="http://schemas.openxmlformats.org/officeDocument/2006/relationships/hyperlink" Target="consultantplus://offline/ref=3A9495AC15F6FAB6153D2BC7D66107F3FE98B7D9278F1ACC81E9AFB77A3730B9418A0A847D0D4A0704B74E52B710540389F147D02F562353t9k3F" TargetMode="External"/><Relationship Id="rId112" Type="http://schemas.openxmlformats.org/officeDocument/2006/relationships/theme" Target="theme/theme1.xml"/><Relationship Id="rId16" Type="http://schemas.openxmlformats.org/officeDocument/2006/relationships/hyperlink" Target="consultantplus://offline/ref=3A9495AC15F6FAB6153D35CAC00D58FCFE92EDDC278B149DD4BFA9E0256736EC01CA0CD13E49470106BC1E0BF34E0D53C8BA4AD3344A23538CC6B89Dt5k5F" TargetMode="External"/><Relationship Id="rId107" Type="http://schemas.openxmlformats.org/officeDocument/2006/relationships/hyperlink" Target="consultantplus://offline/ref=3A9495AC15F6FAB6153D35CAC00D58FCFE92EDDC278A179CDBBCA9E0256736EC01CA0CD13E49470106BC1A06F64E0D53C8BA4AD3344A23538CC6B89Dt5k5F" TargetMode="External"/><Relationship Id="rId11" Type="http://schemas.openxmlformats.org/officeDocument/2006/relationships/hyperlink" Target="consultantplus://offline/ref=3A9495AC15F6FAB6153D2BC7D66107F3FE9EB6D727891ACC81E9AFB77A3730B9538A52887C08540004A21803F1t4k4F" TargetMode="External"/><Relationship Id="rId32" Type="http://schemas.openxmlformats.org/officeDocument/2006/relationships/hyperlink" Target="consultantplus://offline/ref=3A9495AC15F6FAB6153D2BC7D66107F3FE99B4D620871ACC81E9AFB77A3730B9538A52887C08540004A21803F1t4k4F" TargetMode="External"/><Relationship Id="rId37" Type="http://schemas.openxmlformats.org/officeDocument/2006/relationships/hyperlink" Target="consultantplus://offline/ref=3A9495AC15F6FAB6153D2BC7D66107F3FE9EB0D322891ACC81E9AFB77A3730B9538A52887C08540004A21803F1t4k4F" TargetMode="External"/><Relationship Id="rId53" Type="http://schemas.openxmlformats.org/officeDocument/2006/relationships/hyperlink" Target="consultantplus://offline/ref=3A9495AC15F6FAB6153D35CAC00D58FCFE92EDDC278B129CDCB9A9E0256736EC01CA0CD13E49470106BC1A06F34E0D53C8BA4AD3344A23538CC6B89Dt5k5F" TargetMode="External"/><Relationship Id="rId58" Type="http://schemas.openxmlformats.org/officeDocument/2006/relationships/hyperlink" Target="consultantplus://offline/ref=3A9495AC15F6FAB6153D35CAC00D58FCFE92EDDC278A179CDBBCA9E0256736EC01CA0CD13E49470106BC1A07F24E0D53C8BA4AD3344A23538CC6B89Dt5k5F" TargetMode="External"/><Relationship Id="rId74" Type="http://schemas.openxmlformats.org/officeDocument/2006/relationships/hyperlink" Target="consultantplus://offline/ref=3A9495AC15F6FAB6153D35CAC00D58FCFE92EDDC278B169FDCBBA9E0256736EC01CA0CD12C491F0D07B90403F15B5B028EtEkEF" TargetMode="External"/><Relationship Id="rId79" Type="http://schemas.openxmlformats.org/officeDocument/2006/relationships/hyperlink" Target="consultantplus://offline/ref=3A9495AC15F6FAB6153D2BC7D66107F3FE9CB6D92D8F1ACC81E9AFB77A3730B9418A0A847D0D490502B74E52B710540389F147D02F562353t9k3F" TargetMode="External"/><Relationship Id="rId102" Type="http://schemas.openxmlformats.org/officeDocument/2006/relationships/hyperlink" Target="consultantplus://offline/ref=3A9495AC15F6FAB6153D2BC7D66107F3FE9EB0D0248C1ACC81E9AFB77A3730B9538A52887C08540004A21803F1t4k4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A9495AC15F6FAB6153D35CAC00D58FCFE92EDDC278A179CDBBCA9E0256736EC01CA0CD13E49470106BC1A06F24E0D53C8BA4AD3344A23538CC6B89Dt5k5F" TargetMode="External"/><Relationship Id="rId95" Type="http://schemas.openxmlformats.org/officeDocument/2006/relationships/hyperlink" Target="consultantplus://offline/ref=3A9495AC15F6FAB6153D2BC7D66107F3FE9CB6D92D8F1ACC81E9AFB77A3730B9418A0A877C04415457F84F0EF24047028EF145D233t5k5F" TargetMode="External"/><Relationship Id="rId22" Type="http://schemas.openxmlformats.org/officeDocument/2006/relationships/hyperlink" Target="consultantplus://offline/ref=3A9495AC15F6FAB6153D2BC7D66107F3FE98B7D9278F1ACC81E9AFB77A3730B9538A52887C08540004A21803F1t4k4F" TargetMode="External"/><Relationship Id="rId27" Type="http://schemas.openxmlformats.org/officeDocument/2006/relationships/hyperlink" Target="consultantplus://offline/ref=3A9495AC15F6FAB6153D2BC7D66107F3FE9EB3D52D8B1ACC81E9AFB77A3730B9538A52887C08540004A21803F1t4k4F" TargetMode="External"/><Relationship Id="rId43" Type="http://schemas.openxmlformats.org/officeDocument/2006/relationships/hyperlink" Target="consultantplus://offline/ref=3A9495AC15F6FAB6153D2BC7D66107F3FE9EB0D322891ACC81E9AFB77A3730B9538A52887C08540004A21803F1t4k4F" TargetMode="External"/><Relationship Id="rId48" Type="http://schemas.openxmlformats.org/officeDocument/2006/relationships/hyperlink" Target="consultantplus://offline/ref=3A9495AC15F6FAB6153D35CAC00D58FCFE92EDDC278B129CDCB9A9E0256736EC01CA0CD13E49470106BC1A07F44E0D53C8BA4AD3344A23538CC6B89Dt5k5F" TargetMode="External"/><Relationship Id="rId64" Type="http://schemas.openxmlformats.org/officeDocument/2006/relationships/hyperlink" Target="consultantplus://offline/ref=3A9495AC15F6FAB6153D2BC7D66107F3FE9EB0D322891ACC81E9AFB77A3730B9538A52887C08540004A21803F1t4k4F" TargetMode="External"/><Relationship Id="rId69" Type="http://schemas.openxmlformats.org/officeDocument/2006/relationships/hyperlink" Target="consultantplus://offline/ref=3A9495AC15F6FAB6153D2BC7D66107F3FE9EB0D322891ACC81E9AFB77A3730B9418A0A877B0B4A0B52ED5E56FE445C1C8CED59D03156t2k2F" TargetMode="External"/><Relationship Id="rId113" Type="http://schemas.openxmlformats.org/officeDocument/2006/relationships/customXml" Target="../customXml/item1.xml"/><Relationship Id="rId80" Type="http://schemas.openxmlformats.org/officeDocument/2006/relationships/hyperlink" Target="consultantplus://offline/ref=3A9495AC15F6FAB6153D2BC7D66107F3FE9CB6D92D8F1ACC81E9AFB77A3730B9418A0A847D0D490502B74E52B710540389F147D02F562353t9k3F" TargetMode="External"/><Relationship Id="rId85" Type="http://schemas.openxmlformats.org/officeDocument/2006/relationships/hyperlink" Target="consultantplus://offline/ref=3A9495AC15F6FAB6153D2BC7D66107F3FE9CB6D92D8F1ACC81E9AFB77A3730B9418A0A847D0D490502B74E52B710540389F147D02F562353t9k3F" TargetMode="External"/><Relationship Id="rId12" Type="http://schemas.openxmlformats.org/officeDocument/2006/relationships/hyperlink" Target="consultantplus://offline/ref=3A9495AC15F6FAB6153D35CAC00D58FCFE92EDDC278B199CD4BFA9E0256736EC01CA0CD13E49470106BC1A0BF64E0D53C8BA4AD3344A23538CC6B89Dt5k5F" TargetMode="External"/><Relationship Id="rId17" Type="http://schemas.openxmlformats.org/officeDocument/2006/relationships/hyperlink" Target="consultantplus://offline/ref=3A9495AC15F6FAB6153D35CAC00D58FCFE92EDDC278D159AD8B9A9E0256736EC01CA0CD13E49470106BC1A03F64E0D53C8BA4AD3344A23538CC6B89Dt5k5F" TargetMode="External"/><Relationship Id="rId33" Type="http://schemas.openxmlformats.org/officeDocument/2006/relationships/hyperlink" Target="consultantplus://offline/ref=3A9495AC15F6FAB6153D35CAC00D58FCFE92EDDC278B149DD4BFA9E0256736EC01CA0CD12C491F0D07B90403F15B5B028EtEkEF" TargetMode="External"/><Relationship Id="rId38" Type="http://schemas.openxmlformats.org/officeDocument/2006/relationships/hyperlink" Target="consultantplus://offline/ref=3A9495AC15F6FAB6153D35CAC00D58FCFE92EDDC278A179CDBBCA9E0256736EC01CA0CD13E49470106BC1A00F54E0D53C8BA4AD3344A23538CC6B89Dt5k5F" TargetMode="External"/><Relationship Id="rId59" Type="http://schemas.openxmlformats.org/officeDocument/2006/relationships/hyperlink" Target="consultantplus://offline/ref=3A9495AC15F6FAB6153D35CAC00D58FCFE92EDDC278B129CDCB9A9E0256736EC01CA0CD13E49470106BC1A06F44E0D53C8BA4AD3344A23538CC6B89Dt5k5F" TargetMode="External"/><Relationship Id="rId103" Type="http://schemas.openxmlformats.org/officeDocument/2006/relationships/hyperlink" Target="consultantplus://offline/ref=3A9495AC15F6FAB6153D35CAC00D58FCFE92EDDC278A179CDBBCA9E0256736EC01CA0CD13E49470106BC1A07F24E0D53C8BA4AD3344A23538CC6B89Dt5k5F" TargetMode="External"/><Relationship Id="rId108" Type="http://schemas.openxmlformats.org/officeDocument/2006/relationships/hyperlink" Target="consultantplus://offline/ref=3A9495AC15F6FAB6153D2BC7D66107F3FE9EB0D322891ACC81E9AFB77A3730B9538A52887C08540004A21803F1t4k4F" TargetMode="External"/><Relationship Id="rId54" Type="http://schemas.openxmlformats.org/officeDocument/2006/relationships/hyperlink" Target="consultantplus://offline/ref=3A9495AC15F6FAB6153D35CAC00D58FCFE92EDDC278B129CDCB9A9E0256736EC01CA0CD13E49470106BC1A06F04E0D53C8BA4AD3344A23538CC6B89Dt5k5F" TargetMode="External"/><Relationship Id="rId70" Type="http://schemas.openxmlformats.org/officeDocument/2006/relationships/hyperlink" Target="consultantplus://offline/ref=3A9495AC15F6FAB6153D35CAC00D58FCFE92EDDC278A179CDBBCA9E0256736EC01CA0CD13E49470106BC1A07FB4E0D53C8BA4AD3344A23538CC6B89Dt5k5F" TargetMode="External"/><Relationship Id="rId75" Type="http://schemas.openxmlformats.org/officeDocument/2006/relationships/hyperlink" Target="consultantplus://offline/ref=3A9495AC15F6FAB6153D2BC7D66107F3FE9CB6D92D8F1ACC81E9AFB77A3730B9418A0A847D0D490504B74E52B710540389F147D02F562353t9k3F" TargetMode="External"/><Relationship Id="rId91" Type="http://schemas.openxmlformats.org/officeDocument/2006/relationships/hyperlink" Target="consultantplus://offline/ref=3A9495AC15F6FAB6153D2BC7D66107F3FE9CB6D92D8F1ACC81E9AFB77A3730B9418A0A877F0B415457F84F0EF24047028EF145D233t5k5F" TargetMode="External"/><Relationship Id="rId96"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3A9495AC15F6FAB6153D35CAC00D58FCFE92EDDC278D159AD8B9A9E0256736EC01CA0CD13E49470106BC1A03F64E0D53C8BA4AD3344A23538CC6B89Dt5k5F" TargetMode="External"/><Relationship Id="rId15" Type="http://schemas.openxmlformats.org/officeDocument/2006/relationships/hyperlink" Target="consultantplus://offline/ref=3A9495AC15F6FAB6153D35CAC00D58FCFE92EDDC278B149DD4BFA9E0256736EC01CA0CD13E49470106BF1157A2010C0F8DEA59D2334A215190tCk5F" TargetMode="External"/><Relationship Id="rId23" Type="http://schemas.openxmlformats.org/officeDocument/2006/relationships/hyperlink" Target="consultantplus://offline/ref=3A9495AC15F6FAB6153D35CAC00D58FCFE92EDDC278A179CDBBCA9E0256736EC01CA0CD13E49470106BC1A00F04E0D53C8BA4AD3344A23538CC6B89Dt5k5F" TargetMode="External"/><Relationship Id="rId28" Type="http://schemas.openxmlformats.org/officeDocument/2006/relationships/hyperlink" Target="consultantplus://offline/ref=3A9495AC15F6FAB6153D2BC7D66107F3FE9EB1D62D8B1ACC81E9AFB77A3730B9538A52887C08540004A21803F1t4k4F" TargetMode="External"/><Relationship Id="rId36" Type="http://schemas.openxmlformats.org/officeDocument/2006/relationships/hyperlink" Target="consultantplus://offline/ref=3A9495AC15F6FAB6153D35CAC00D58FCFE92EDDC278B129CDCB9A9E0256736EC01CA0CD13E49470106BC1A07F34E0D53C8BA4AD3344A23538CC6B89Dt5k5F" TargetMode="External"/><Relationship Id="rId49" Type="http://schemas.openxmlformats.org/officeDocument/2006/relationships/hyperlink" Target="consultantplus://offline/ref=3A9495AC15F6FAB6153D35CAC00D58FCFE92EDDC278B129CDCB9A9E0256736EC01CA0CD13E49470106BC1A07FA4E0D53C8BA4AD3344A23538CC6B89Dt5k5F" TargetMode="External"/><Relationship Id="rId57" Type="http://schemas.openxmlformats.org/officeDocument/2006/relationships/hyperlink" Target="consultantplus://offline/ref=3A9495AC15F6FAB6153D35CAC00D58FCFE92EDDC278D159AD8B9A9E0256736EC01CA0CD13E49470106BC1A02F24E0D53C8BA4AD3344A23538CC6B89Dt5k5F" TargetMode="External"/><Relationship Id="rId106" Type="http://schemas.openxmlformats.org/officeDocument/2006/relationships/hyperlink" Target="consultantplus://offline/ref=3A9495AC15F6FAB6153D35CAC00D58FCFE92EDDC278A179CDBBCA9E0256736EC01CA0CD13E49470106BC1A06F54E0D53C8BA4AD3344A23538CC6B89Dt5k5F" TargetMode="External"/><Relationship Id="rId114" Type="http://schemas.openxmlformats.org/officeDocument/2006/relationships/customXml" Target="../customXml/item2.xml"/><Relationship Id="rId10" Type="http://schemas.openxmlformats.org/officeDocument/2006/relationships/hyperlink" Target="consultantplus://offline/ref=3A9495AC15F6FAB6153D2BC7D66107F3FE9CB6D92D8F1ACC81E9AFB77A3730B9418A0A847D0D4A0902B74E52B710540389F147D02F562353t9k3F" TargetMode="External"/><Relationship Id="rId31" Type="http://schemas.openxmlformats.org/officeDocument/2006/relationships/hyperlink" Target="consultantplus://offline/ref=3A9495AC15F6FAB6153D2BC7D66107F3FE9CB1D421871ACC81E9AFB77A3730B9538A52887C08540004A21803F1t4k4F" TargetMode="External"/><Relationship Id="rId44" Type="http://schemas.openxmlformats.org/officeDocument/2006/relationships/hyperlink" Target="consultantplus://offline/ref=3A9495AC15F6FAB6153D35CAC00D58FCFE92EDDC278A179CDBBCA9E0256736EC01CA0CD13E49470106BC1A00FA4E0D53C8BA4AD3344A23538CC6B89Dt5k5F" TargetMode="External"/><Relationship Id="rId52" Type="http://schemas.openxmlformats.org/officeDocument/2006/relationships/hyperlink" Target="consultantplus://offline/ref=3A9495AC15F6FAB6153D35CAC00D58FCFE92EDDC278D159AD8B9A9E0256736EC01CA0CD13E49470106BC1A03FA4E0D53C8BA4AD3344A23538CC6B89Dt5k5F" TargetMode="External"/><Relationship Id="rId60" Type="http://schemas.openxmlformats.org/officeDocument/2006/relationships/hyperlink" Target="consultantplus://offline/ref=3A9495AC15F6FAB6153D35CAC00D58FCFE92EDDC278A179CDBBCA9E0256736EC01CA0CD13E49470106BC1A07F64E0D53C8BA4AD3344A23538CC6B89Dt5k5F" TargetMode="External"/><Relationship Id="rId65" Type="http://schemas.openxmlformats.org/officeDocument/2006/relationships/hyperlink" Target="consultantplus://offline/ref=3A9495AC15F6FAB6153D2BC7D66107F3FE9EB0D322891ACC81E9AFB77A3730B9418A0A877B0D4F0B52ED5E56FE445C1C8CED59D03156t2k2F" TargetMode="External"/><Relationship Id="rId73" Type="http://schemas.openxmlformats.org/officeDocument/2006/relationships/hyperlink" Target="consultantplus://offline/ref=3A9495AC15F6FAB6153D35CAC00D58FCFE92EDDC278A179CDBBCA9E0256736EC01CA0CD13E49470106BC1A06F34E0D53C8BA4AD3344A23538CC6B89Dt5k5F" TargetMode="External"/><Relationship Id="rId78" Type="http://schemas.openxmlformats.org/officeDocument/2006/relationships/hyperlink" Target="consultantplus://offline/ref=3A9495AC15F6FAB6153D2BC7D66107F3FE9CB6D92D8F1ACC81E9AFB77A3730B9418A0A877909415457F84F0EF24047028EF145D233t5k5F" TargetMode="External"/><Relationship Id="rId81" Type="http://schemas.openxmlformats.org/officeDocument/2006/relationships/hyperlink" Target="consultantplus://offline/ref=3A9495AC15F6FAB6153D2BC7D66107F3FE9CB6D92D8F1ACC81E9AFB77A3730B9418A0A847D0D490504B74E52B710540389F147D02F562353t9k3F" TargetMode="External"/><Relationship Id="rId86" Type="http://schemas.openxmlformats.org/officeDocument/2006/relationships/hyperlink" Target="consultantplus://offline/ref=3A9495AC15F6FAB6153D2BC7D66107F3FE9CB6D92D8F1ACC81E9AFB77A3730B9418A0A847D0D490504B74E52B710540389F147D02F562353t9k3F" TargetMode="External"/><Relationship Id="rId94" Type="http://schemas.openxmlformats.org/officeDocument/2006/relationships/image" Target="media/image2.wmf"/><Relationship Id="rId99" Type="http://schemas.openxmlformats.org/officeDocument/2006/relationships/hyperlink" Target="consultantplus://offline/ref=3A9495AC15F6FAB6153D35CAC00D58FCFE92EDDC278A179CDBBCA9E0256736EC01CA0CD13E49470106BC1A07F24E0D53C8BA4AD3344A23538CC6B89Dt5k5F" TargetMode="External"/><Relationship Id="rId101" Type="http://schemas.openxmlformats.org/officeDocument/2006/relationships/hyperlink" Target="consultantplus://offline/ref=3A9495AC15F6FAB6153D2BC7D66107F3FE99B4D620871ACC81E9AFB77A3730B9538A52887C08540004A21803F1t4k4F" TargetMode="External"/><Relationship Id="rId4" Type="http://schemas.openxmlformats.org/officeDocument/2006/relationships/webSettings" Target="webSettings.xml"/><Relationship Id="rId9" Type="http://schemas.openxmlformats.org/officeDocument/2006/relationships/hyperlink" Target="consultantplus://offline/ref=3A9495AC15F6FAB6153D2BC7D66107F3FE9EB0D322891ACC81E9AFB77A3730B9418A0A877B0B4F0B52ED5E56FE445C1C8CED59D03156t2k2F" TargetMode="External"/><Relationship Id="rId13" Type="http://schemas.openxmlformats.org/officeDocument/2006/relationships/hyperlink" Target="consultantplus://offline/ref=3A9495AC15F6FAB6153D35CAC00D58FCFE92EDDC278A189BDCB4A9E0256736EC01CA0CD12C491F0D07B90403F15B5B028EtEkEF" TargetMode="External"/><Relationship Id="rId18" Type="http://schemas.openxmlformats.org/officeDocument/2006/relationships/hyperlink" Target="consultantplus://offline/ref=3A9495AC15F6FAB6153D35CAC00D58FCFE92EDDC278B129CDCB9A9E0256736EC01CA0CD13E49470106BC1A00FB4E0D53C8BA4AD3344A23538CC6B89Dt5k5F" TargetMode="External"/><Relationship Id="rId39" Type="http://schemas.openxmlformats.org/officeDocument/2006/relationships/hyperlink" Target="consultantplus://offline/ref=3A9495AC15F6FAB6153D2BC7D66107F3FE99B4D620871ACC81E9AFB77A3730B9418A0A847D0D4B0506B74E52B710540389F147D02F562353t9k3F" TargetMode="External"/><Relationship Id="rId109" Type="http://schemas.openxmlformats.org/officeDocument/2006/relationships/hyperlink" Target="consultantplus://offline/ref=3A9495AC15F6FAB6153D2BC7D66107F3FE9EB0D322891ACC81E9AFB77A3730B9418A0A877B0D4F0B52ED5E56FE445C1C8CED59D03156t2k2F" TargetMode="External"/><Relationship Id="rId34" Type="http://schemas.openxmlformats.org/officeDocument/2006/relationships/hyperlink" Target="consultantplus://offline/ref=3A9495AC15F6FAB6153D35CAC00D58FCFE92EDDC278C1892D8BAA9E0256736EC01CA0CD13E49470106BC1907F74E0D53C8BA4AD3344A23538CC6B89Dt5k5F" TargetMode="External"/><Relationship Id="rId50" Type="http://schemas.openxmlformats.org/officeDocument/2006/relationships/hyperlink" Target="consultantplus://offline/ref=3A9495AC15F6FAB6153D35CAC00D58FCFE92EDDC278B129CDCB9A9E0256736EC01CA0CD13E49470106BC1A07FA4E0D53C8BA4AD3344A23538CC6B89Dt5k5F" TargetMode="External"/><Relationship Id="rId55" Type="http://schemas.openxmlformats.org/officeDocument/2006/relationships/hyperlink" Target="consultantplus://offline/ref=3A9495AC15F6FAB6153D2BC7D66107F3FE99B6D6208F1ACC81E9AFB77A3730B9538A52887C08540004A21803F1t4k4F" TargetMode="External"/><Relationship Id="rId76" Type="http://schemas.openxmlformats.org/officeDocument/2006/relationships/hyperlink" Target="consultantplus://offline/ref=3A9495AC15F6FAB6153D2BC7D66107F3FE9CB6D92D8F1ACC81E9AFB77A3730B9418A0A847D0D490504B74E52B710540389F147D02F562353t9k3F" TargetMode="External"/><Relationship Id="rId97" Type="http://schemas.openxmlformats.org/officeDocument/2006/relationships/image" Target="media/image4.wmf"/><Relationship Id="rId104" Type="http://schemas.openxmlformats.org/officeDocument/2006/relationships/hyperlink" Target="consultantplus://offline/ref=3A9495AC15F6FAB6153D2BC7D66107F3FE99B4D620871ACC81E9AFB77A3730B9418A0A847D0D4A0806B74E52B710540389F147D02F562353t9k3F" TargetMode="External"/><Relationship Id="rId7" Type="http://schemas.openxmlformats.org/officeDocument/2006/relationships/hyperlink" Target="consultantplus://offline/ref=3A9495AC15F6FAB6153D35CAC00D58FCFE92EDDC278B129CDCB9A9E0256736EC01CA0CD13E49470106BC1A00FB4E0D53C8BA4AD3344A23538CC6B89Dt5k5F" TargetMode="External"/><Relationship Id="rId71" Type="http://schemas.openxmlformats.org/officeDocument/2006/relationships/hyperlink" Target="consultantplus://offline/ref=3A9495AC15F6FAB6153D35CAC00D58FCFE92EDDC278B129CDCB9A9E0256736EC01CA0CD13E49470106BC1A05F34E0D53C8BA4AD3344A23538CC6B89Dt5k5F" TargetMode="External"/><Relationship Id="rId92" Type="http://schemas.openxmlformats.org/officeDocument/2006/relationships/hyperlink" Target="consultantplus://offline/ref=3A9495AC15F6FAB6153D2BC7D66107F3FE9CB6D92D8F1ACC81E9AFB77A3730B9418A0A847D0D490504B74E52B710540389F147D02F562353t9k3F" TargetMode="External"/><Relationship Id="rId2" Type="http://schemas.microsoft.com/office/2007/relationships/stylesWithEffects" Target="stylesWithEffects.xml"/><Relationship Id="rId29" Type="http://schemas.openxmlformats.org/officeDocument/2006/relationships/hyperlink" Target="consultantplus://offline/ref=3A9495AC15F6FAB6153D2BC7D66107F3FE98B7D9278F1ACC81E9AFB77A3730B9538A52887C08540004A21803F1t4k4F" TargetMode="External"/><Relationship Id="rId24" Type="http://schemas.openxmlformats.org/officeDocument/2006/relationships/hyperlink" Target="consultantplus://offline/ref=3A9495AC15F6FAB6153D35CAC00D58FCFE92EDDC278A179CDBBCA9E0256736EC01CA0CD13E49470106BC1A00F64E0D53C8BA4AD3344A23538CC6B89Dt5k5F" TargetMode="External"/><Relationship Id="rId40" Type="http://schemas.openxmlformats.org/officeDocument/2006/relationships/hyperlink" Target="consultantplus://offline/ref=3A9495AC15F6FAB6153D35CAC00D58FCFE92EDDC278B129CDCB9A9E0256736EC01CA0CD13E49470106BC1A07F14E0D53C8BA4AD3344A23538CC6B89Dt5k5F" TargetMode="External"/><Relationship Id="rId45" Type="http://schemas.openxmlformats.org/officeDocument/2006/relationships/hyperlink" Target="consultantplus://offline/ref=3A9495AC15F6FAB6153D2BC7D66107F3FE9EB0D322891ACC81E9AFB77A3730B9418A0A877B0C4B0B52ED5E56FE445C1C8CED59D03156t2k2F" TargetMode="External"/><Relationship Id="rId66" Type="http://schemas.openxmlformats.org/officeDocument/2006/relationships/hyperlink" Target="consultantplus://offline/ref=3A9495AC15F6FAB6153D2BC7D66107F3FE9EB0D322891ACC81E9AFB77A3730B9418A0A877B0C4B0B52ED5E56FE445C1C8CED59D03156t2k2F" TargetMode="External"/><Relationship Id="rId87" Type="http://schemas.openxmlformats.org/officeDocument/2006/relationships/hyperlink" Target="consultantplus://offline/ref=3A9495AC15F6FAB6153D2BC7D66107F3FE9CB6D92D8F1ACC81E9AFB77A3730B9418A0A847D0D490504B74E52B710540389F147D02F562353t9k3F" TargetMode="External"/><Relationship Id="rId110" Type="http://schemas.openxmlformats.org/officeDocument/2006/relationships/hyperlink" Target="consultantplus://offline/ref=3A9495AC15F6FAB6153D2BC7D66107F3FE9EB0D322891ACC81E9AFB77A3730B9418A0A877B0C4B0B52ED5E56FE445C1C8CED59D03156t2k2F" TargetMode="External"/><Relationship Id="rId115" Type="http://schemas.openxmlformats.org/officeDocument/2006/relationships/customXml" Target="../customXml/item3.xml"/><Relationship Id="rId61" Type="http://schemas.openxmlformats.org/officeDocument/2006/relationships/hyperlink" Target="consultantplus://offline/ref=3A9495AC15F6FAB6153D35CAC00D58FCFE92EDDC278A179CDBBCA9E0256736EC01CA0CD13E49470106BC1A07F44E0D53C8BA4AD3344A23538CC6B89Dt5k5F" TargetMode="External"/><Relationship Id="rId82" Type="http://schemas.openxmlformats.org/officeDocument/2006/relationships/hyperlink" Target="consultantplus://offline/ref=3A9495AC15F6FAB6153D2BC7D66107F3FE9CB6D92D8F1ACC81E9AFB77A3730B9418A0A847D0D490502B74E52B710540389F147D02F562353t9k3F" TargetMode="External"/><Relationship Id="rId19" Type="http://schemas.openxmlformats.org/officeDocument/2006/relationships/hyperlink" Target="consultantplus://offline/ref=3A9495AC15F6FAB6153D35CAC00D58FCFE92EDDC278A179CDBBCA9E0256736EC01CA0CD13E49470106BC1A00F34E0D53C8BA4AD3344A23538CC6B89Dt5k5F" TargetMode="External"/><Relationship Id="rId14" Type="http://schemas.openxmlformats.org/officeDocument/2006/relationships/hyperlink" Target="consultantplus://offline/ref=3A9495AC15F6FAB6153D35CAC00D58FCFE92EDDC278B149DD4BFA9E0256736EC01CA0CD13E49470106BC1906FB4E0D53C8BA4AD3344A23538CC6B89Dt5k5F" TargetMode="External"/><Relationship Id="rId30" Type="http://schemas.openxmlformats.org/officeDocument/2006/relationships/hyperlink" Target="consultantplus://offline/ref=3A9495AC15F6FAB6153D2BC7D66107F3FE9CB6D92D8F1ACC81E9AFB77A3730B9418A0A847D0D4A0902B74E52B710540389F147D02F562353t9k3F" TargetMode="External"/><Relationship Id="rId35" Type="http://schemas.openxmlformats.org/officeDocument/2006/relationships/hyperlink" Target="consultantplus://offline/ref=3A9495AC15F6FAB6153D35CAC00D58FCFE92EDDC278B169FDCBBA9E0256736EC01CA0CD12C491F0D07B90403F15B5B028EtEkEF" TargetMode="External"/><Relationship Id="rId56" Type="http://schemas.openxmlformats.org/officeDocument/2006/relationships/hyperlink" Target="consultantplus://offline/ref=3A9495AC15F6FAB6153D35CAC00D58FCFE92EDDC278A179CDBBCA9E0256736EC01CA0CD13E49470106BC1A07F04E0D53C8BA4AD3344A23538CC6B89Dt5k5F" TargetMode="External"/><Relationship Id="rId77" Type="http://schemas.openxmlformats.org/officeDocument/2006/relationships/hyperlink" Target="consultantplus://offline/ref=3A9495AC15F6FAB6153D2BC7D66107F3FE9CB6D92D8F1ACC81E9AFB77A3730B9418A0A847D0D490504B74E52B710540389F147D02F562353t9k3F" TargetMode="External"/><Relationship Id="rId100" Type="http://schemas.openxmlformats.org/officeDocument/2006/relationships/hyperlink" Target="consultantplus://offline/ref=3A9495AC15F6FAB6153D35CAC00D58FCFE92EDDC278A179CDBBCA9E0256736EC01CA0CD13E49470106BC1A06F04E0D53C8BA4AD3344A23538CC6B89Dt5k5F" TargetMode="External"/><Relationship Id="rId105" Type="http://schemas.openxmlformats.org/officeDocument/2006/relationships/hyperlink" Target="consultantplus://offline/ref=3A9495AC15F6FAB6153D2BC7D66107F3FE99B4D620871ACC81E9AFB77A3730B9418A0A847D0D4A0904B74E52B710540389F147D02F562353t9k3F" TargetMode="External"/><Relationship Id="rId8" Type="http://schemas.openxmlformats.org/officeDocument/2006/relationships/hyperlink" Target="consultantplus://offline/ref=3A9495AC15F6FAB6153D35CAC00D58FCFE92EDDC278A179CDBBCA9E0256736EC01CA0CD13E49470106BC1A00F34E0D53C8BA4AD3344A23538CC6B89Dt5k5F" TargetMode="External"/><Relationship Id="rId51" Type="http://schemas.openxmlformats.org/officeDocument/2006/relationships/hyperlink" Target="consultantplus://offline/ref=3A9495AC15F6FAB6153D35CAC00D58FCFE92EDDC278B129CDCB9A9E0256736EC01CA0CD13E49470106BC1A07FA4E0D53C8BA4AD3344A23538CC6B89Dt5k5F" TargetMode="External"/><Relationship Id="rId72" Type="http://schemas.openxmlformats.org/officeDocument/2006/relationships/hyperlink" Target="consultantplus://offline/ref=3A9495AC15F6FAB6153D2BC7D66107F3FE9CB1D421871ACC81E9AFB77A3730B9538A52887C08540004A21803F1t4k4F" TargetMode="External"/><Relationship Id="rId93" Type="http://schemas.openxmlformats.org/officeDocument/2006/relationships/image" Target="media/image1.wmf"/><Relationship Id="rId98" Type="http://schemas.openxmlformats.org/officeDocument/2006/relationships/hyperlink" Target="consultantplus://offline/ref=3A9495AC15F6FAB6153D35CAC00D58FCFE92EDDC278B129CDCB9A9E0256736EC01CA0CD13E49470106BC1A05F24E0D53C8BA4AD3344A23538CC6B89Dt5k5F" TargetMode="External"/><Relationship Id="rId3" Type="http://schemas.openxmlformats.org/officeDocument/2006/relationships/settings" Target="settings.xml"/><Relationship Id="rId25" Type="http://schemas.openxmlformats.org/officeDocument/2006/relationships/hyperlink" Target="consultantplus://offline/ref=3A9495AC15F6FAB6153D2BC7D66107F3FF91B4D42ED94DCED0BCA1B272676AA957C30680630D481E04BC18t0k2F" TargetMode="External"/><Relationship Id="rId46" Type="http://schemas.openxmlformats.org/officeDocument/2006/relationships/hyperlink" Target="consultantplus://offline/ref=3A9495AC15F6FAB6153D35CAC00D58FCFE92EDDC278D159AD8B9A9E0256736EC01CA0CD13E49470106BC1A03F54E0D53C8BA4AD3344A23538CC6B89Dt5k5F" TargetMode="External"/><Relationship Id="rId67" Type="http://schemas.openxmlformats.org/officeDocument/2006/relationships/hyperlink" Target="consultantplus://offline/ref=3A9495AC15F6FAB6153D2BC7D66107F3FE99B4D620871ACC81E9AFB77A3730B9418A0A847D0D48000FB74E52B710540389F147D02F562353t9k3F" TargetMode="External"/><Relationship Id="rId20" Type="http://schemas.openxmlformats.org/officeDocument/2006/relationships/hyperlink" Target="consultantplus://offline/ref=3A9495AC15F6FAB6153D2BC7D66107F3FE9EB1D8258C1ACC81E9AFB77A3730B9418A0A807C061E5142E91702F65B590092ED47D0t3k0F" TargetMode="External"/><Relationship Id="rId41" Type="http://schemas.openxmlformats.org/officeDocument/2006/relationships/hyperlink" Target="consultantplus://offline/ref=3A9495AC15F6FAB6153D35CAC00D58FCFE92EDDC278A179CDBBCA9E0256736EC01CA0CD13E49470106BC1A00F44E0D53C8BA4AD3344A23538CC6B89Dt5k5F" TargetMode="External"/><Relationship Id="rId62" Type="http://schemas.openxmlformats.org/officeDocument/2006/relationships/hyperlink" Target="consultantplus://offline/ref=3A9495AC15F6FAB6153D35CAC00D58FCFE92EDDC278D159AD8B9A9E0256736EC01CA0CD13E49470106BC1A02F14E0D53C8BA4AD3344A23538CC6B89Dt5k5F" TargetMode="External"/><Relationship Id="rId83" Type="http://schemas.openxmlformats.org/officeDocument/2006/relationships/hyperlink" Target="consultantplus://offline/ref=3A9495AC15F6FAB6153D2BC7D66107F3FE9CB6D92D8F1ACC81E9AFB77A3730B9418A0A847D0D490502B74E52B710540389F147D02F562353t9k3F" TargetMode="External"/><Relationship Id="rId88" Type="http://schemas.openxmlformats.org/officeDocument/2006/relationships/hyperlink" Target="consultantplus://offline/ref=3A9495AC15F6FAB6153D2BC7D66107F3FE9CB6D92D8F1ACC81E9AFB77A3730B9418A0A847D0D490504B74E52B710540389F147D02F562353t9k3F"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273682-0C46-4F92-85E9-57D115971F26}"/>
</file>

<file path=customXml/itemProps2.xml><?xml version="1.0" encoding="utf-8"?>
<ds:datastoreItem xmlns:ds="http://schemas.openxmlformats.org/officeDocument/2006/customXml" ds:itemID="{5F3A4FFE-D196-4D94-B69B-A1D8FC418D6D}"/>
</file>

<file path=customXml/itemProps3.xml><?xml version="1.0" encoding="utf-8"?>
<ds:datastoreItem xmlns:ds="http://schemas.openxmlformats.org/officeDocument/2006/customXml" ds:itemID="{F3F3C86F-17D2-4096-978E-762074ADE29E}"/>
</file>

<file path=docProps/app.xml><?xml version="1.0" encoding="utf-8"?>
<Properties xmlns="http://schemas.openxmlformats.org/officeDocument/2006/extended-properties" xmlns:vt="http://schemas.openxmlformats.org/officeDocument/2006/docPropsVTypes">
  <Template>Normal</Template>
  <TotalTime>0</TotalTime>
  <Pages>1</Pages>
  <Words>16298</Words>
  <Characters>92904</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Покаместова Оксана Михайловна</dc:creator>
  <cp:keywords/>
  <dc:description/>
  <cp:lastModifiedBy/>
  <cp:revision>1</cp:revision>
  <dcterms:created xsi:type="dcterms:W3CDTF">2021-02-15T05:36:00Z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