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F5" w:rsidRDefault="00D253F5" w:rsidP="00D253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3F5" w:rsidRDefault="00D253F5" w:rsidP="00D253F5">
      <w:pPr>
        <w:jc w:val="center"/>
        <w:rPr>
          <w:rFonts w:ascii="Times New Roman" w:hAnsi="Times New Roman" w:cs="Times New Roman"/>
        </w:rPr>
      </w:pPr>
    </w:p>
    <w:p w:rsidR="00D253F5" w:rsidRPr="00D253F5" w:rsidRDefault="00D253F5" w:rsidP="00D253F5">
      <w:pPr>
        <w:jc w:val="center"/>
        <w:rPr>
          <w:rFonts w:ascii="Times New Roman" w:hAnsi="Times New Roman" w:cs="Times New Roman"/>
          <w:b/>
          <w:sz w:val="36"/>
        </w:rPr>
      </w:pPr>
      <w:r w:rsidRPr="00D253F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253F5" w:rsidRDefault="00D253F5" w:rsidP="00D253F5">
      <w:pPr>
        <w:jc w:val="center"/>
        <w:rPr>
          <w:rFonts w:ascii="Times New Roman" w:hAnsi="Times New Roman" w:cs="Times New Roman"/>
        </w:rPr>
      </w:pPr>
    </w:p>
    <w:p w:rsidR="00D253F5" w:rsidRDefault="00D253F5" w:rsidP="00D253F5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253F5" w:rsidRDefault="00D253F5" w:rsidP="00D253F5">
      <w:pPr>
        <w:jc w:val="center"/>
        <w:rPr>
          <w:rFonts w:ascii="Times New Roman" w:hAnsi="Times New Roman" w:cs="Times New Roman"/>
          <w:sz w:val="44"/>
        </w:rPr>
      </w:pPr>
    </w:p>
    <w:p w:rsidR="00D253F5" w:rsidRDefault="00D253F5" w:rsidP="00D253F5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253F5" w:rsidTr="00D253F5">
        <w:tc>
          <w:tcPr>
            <w:tcW w:w="4785" w:type="dxa"/>
            <w:shd w:val="clear" w:color="auto" w:fill="auto"/>
          </w:tcPr>
          <w:p w:rsidR="00D253F5" w:rsidRPr="00232233" w:rsidRDefault="004B5CE8" w:rsidP="00232233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05.11.2015</w:t>
            </w:r>
          </w:p>
        </w:tc>
        <w:tc>
          <w:tcPr>
            <w:tcW w:w="4786" w:type="dxa"/>
            <w:shd w:val="clear" w:color="auto" w:fill="auto"/>
          </w:tcPr>
          <w:p w:rsidR="00D253F5" w:rsidRPr="00232233" w:rsidRDefault="004B5CE8" w:rsidP="00232233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704-арх</w:t>
            </w:r>
          </w:p>
        </w:tc>
      </w:tr>
    </w:tbl>
    <w:p w:rsidR="00D253F5" w:rsidRDefault="00D253F5" w:rsidP="00D253F5">
      <w:pPr>
        <w:jc w:val="center"/>
        <w:rPr>
          <w:rFonts w:ascii="Times New Roman" w:hAnsi="Times New Roman" w:cs="Times New Roman"/>
          <w:sz w:val="44"/>
        </w:rPr>
      </w:pPr>
    </w:p>
    <w:p w:rsidR="00D253F5" w:rsidRDefault="00D253F5" w:rsidP="00D253F5">
      <w:pPr>
        <w:jc w:val="center"/>
        <w:rPr>
          <w:rFonts w:ascii="Times New Roman" w:hAnsi="Times New Roman" w:cs="Times New Roman"/>
          <w:sz w:val="44"/>
        </w:rPr>
      </w:pPr>
    </w:p>
    <w:p w:rsidR="00D253F5" w:rsidRDefault="00D253F5" w:rsidP="00D253F5">
      <w:pPr>
        <w:rPr>
          <w:rFonts w:ascii="Times New Roman" w:hAnsi="Times New Roman" w:cs="Times New Roman"/>
          <w:sz w:val="24"/>
        </w:rPr>
      </w:pPr>
    </w:p>
    <w:p w:rsidR="00D253F5" w:rsidRDefault="00D253F5" w:rsidP="00D253F5">
      <w:pPr>
        <w:rPr>
          <w:rFonts w:ascii="Times New Roman" w:hAnsi="Times New Roman" w:cs="Times New Roman"/>
          <w:sz w:val="24"/>
        </w:rPr>
        <w:sectPr w:rsidR="00D253F5" w:rsidSect="00D253F5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7565A8" w:rsidRDefault="007565A8" w:rsidP="003B6AE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Pr="007565A8">
        <w:rPr>
          <w:rFonts w:ascii="Times New Roman" w:hAnsi="Times New Roman" w:cs="Times New Roman"/>
          <w:sz w:val="30"/>
          <w:szCs w:val="30"/>
        </w:rPr>
        <w:t xml:space="preserve"> внесении изменени</w:t>
      </w:r>
      <w:r w:rsidR="00AE2D6D">
        <w:rPr>
          <w:rFonts w:ascii="Times New Roman" w:hAnsi="Times New Roman" w:cs="Times New Roman"/>
          <w:sz w:val="30"/>
          <w:szCs w:val="30"/>
        </w:rPr>
        <w:t>я</w:t>
      </w:r>
      <w:r w:rsidRPr="007565A8">
        <w:rPr>
          <w:rFonts w:ascii="Times New Roman" w:hAnsi="Times New Roman" w:cs="Times New Roman"/>
          <w:sz w:val="30"/>
          <w:szCs w:val="30"/>
        </w:rPr>
        <w:t xml:space="preserve"> в распоряжение администра</w:t>
      </w:r>
      <w:r>
        <w:rPr>
          <w:rFonts w:ascii="Times New Roman" w:hAnsi="Times New Roman" w:cs="Times New Roman"/>
          <w:sz w:val="30"/>
          <w:szCs w:val="30"/>
        </w:rPr>
        <w:t xml:space="preserve">ции города </w:t>
      </w:r>
    </w:p>
    <w:p w:rsidR="003B6AE7" w:rsidRPr="007565A8" w:rsidRDefault="007565A8" w:rsidP="003B6AE7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22.10.2015 №</w:t>
      </w:r>
      <w:r w:rsidRPr="007565A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697</w:t>
      </w:r>
      <w:r w:rsidRPr="007565A8">
        <w:rPr>
          <w:rFonts w:ascii="Times New Roman" w:hAnsi="Times New Roman" w:cs="Times New Roman"/>
          <w:sz w:val="30"/>
          <w:szCs w:val="30"/>
        </w:rPr>
        <w:t>-арх</w:t>
      </w:r>
    </w:p>
    <w:p w:rsidR="003B6AE7" w:rsidRPr="00252E87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3B6AE7" w:rsidRPr="00252E87" w:rsidRDefault="003B6AE7" w:rsidP="003B6AE7">
      <w:pPr>
        <w:spacing w:line="192" w:lineRule="auto"/>
        <w:jc w:val="center"/>
        <w:rPr>
          <w:rFonts w:ascii="Times New Roman" w:eastAsia="BatangChe" w:hAnsi="Times New Roman" w:cs="Times New Roman"/>
          <w:sz w:val="26"/>
          <w:szCs w:val="26"/>
        </w:rPr>
      </w:pPr>
    </w:p>
    <w:p w:rsidR="007565A8" w:rsidRPr="00AF2DBD" w:rsidRDefault="007565A8" w:rsidP="00C864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2DBD">
        <w:rPr>
          <w:rFonts w:ascii="Times New Roman" w:hAnsi="Times New Roman" w:cs="Times New Roman"/>
          <w:sz w:val="30"/>
          <w:szCs w:val="30"/>
        </w:rPr>
        <w:t xml:space="preserve">В связи с технической ошибкой, руководствуясь </w:t>
      </w:r>
      <w:hyperlink r:id="rId9" w:history="1">
        <w:r w:rsidR="00AE2D6D">
          <w:rPr>
            <w:rFonts w:ascii="Times New Roman" w:hAnsi="Times New Roman" w:cs="Times New Roman"/>
            <w:sz w:val="30"/>
            <w:szCs w:val="30"/>
          </w:rPr>
          <w:t>ст.</w:t>
        </w:r>
        <w:r w:rsidRPr="00AF2DBD">
          <w:rPr>
            <w:rFonts w:ascii="Times New Roman" w:hAnsi="Times New Roman" w:cs="Times New Roman"/>
            <w:sz w:val="30"/>
            <w:szCs w:val="30"/>
          </w:rPr>
          <w:t xml:space="preserve"> 45</w:t>
        </w:r>
      </w:hyperlink>
      <w:r w:rsidRPr="00AF2DBD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AF2DBD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AF2DBD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AF2DBD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AF2DBD">
        <w:rPr>
          <w:rFonts w:ascii="Times New Roman" w:hAnsi="Times New Roman" w:cs="Times New Roman"/>
          <w:sz w:val="30"/>
          <w:szCs w:val="30"/>
        </w:rPr>
        <w:t xml:space="preserve"> У</w:t>
      </w:r>
      <w:r w:rsidRPr="00AF2DBD">
        <w:rPr>
          <w:rFonts w:ascii="Times New Roman" w:hAnsi="Times New Roman" w:cs="Times New Roman"/>
          <w:sz w:val="30"/>
          <w:szCs w:val="30"/>
        </w:rPr>
        <w:t>с</w:t>
      </w:r>
      <w:r w:rsidRPr="00AF2DBD">
        <w:rPr>
          <w:rFonts w:ascii="Times New Roman" w:hAnsi="Times New Roman" w:cs="Times New Roman"/>
          <w:sz w:val="30"/>
          <w:szCs w:val="30"/>
        </w:rPr>
        <w:t xml:space="preserve">тава города Красноярска, </w:t>
      </w:r>
      <w:hyperlink r:id="rId12" w:history="1">
        <w:r w:rsidR="00AE2D6D">
          <w:rPr>
            <w:rFonts w:ascii="Times New Roman" w:hAnsi="Times New Roman" w:cs="Times New Roman"/>
            <w:sz w:val="30"/>
            <w:szCs w:val="30"/>
          </w:rPr>
          <w:t>р</w:t>
        </w:r>
        <w:r w:rsidRPr="00AF2DBD">
          <w:rPr>
            <w:rFonts w:ascii="Times New Roman" w:hAnsi="Times New Roman" w:cs="Times New Roman"/>
            <w:sz w:val="30"/>
            <w:szCs w:val="30"/>
          </w:rPr>
          <w:t>аспоряжением</w:t>
        </w:r>
      </w:hyperlink>
      <w:r w:rsidRPr="00AF2DBD">
        <w:rPr>
          <w:rFonts w:ascii="Times New Roman" w:hAnsi="Times New Roman" w:cs="Times New Roman"/>
          <w:sz w:val="30"/>
          <w:szCs w:val="30"/>
        </w:rPr>
        <w:t xml:space="preserve"> Главы города от 22.12.2006 </w:t>
      </w:r>
      <w:r w:rsidR="009A644B">
        <w:rPr>
          <w:rFonts w:ascii="Times New Roman" w:hAnsi="Times New Roman" w:cs="Times New Roman"/>
          <w:sz w:val="30"/>
          <w:szCs w:val="30"/>
        </w:rPr>
        <w:t>№</w:t>
      </w:r>
      <w:r w:rsidRPr="00AF2DBD">
        <w:rPr>
          <w:rFonts w:ascii="Times New Roman" w:hAnsi="Times New Roman" w:cs="Times New Roman"/>
          <w:sz w:val="30"/>
          <w:szCs w:val="30"/>
        </w:rPr>
        <w:t xml:space="preserve"> 270-р:</w:t>
      </w:r>
    </w:p>
    <w:p w:rsidR="007565A8" w:rsidRPr="00AF2DBD" w:rsidRDefault="00C864DC" w:rsidP="00C864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7565A8" w:rsidRPr="00AF2DBD">
        <w:rPr>
          <w:rFonts w:ascii="Times New Roman" w:hAnsi="Times New Roman" w:cs="Times New Roman"/>
          <w:sz w:val="30"/>
          <w:szCs w:val="30"/>
        </w:rPr>
        <w:t>Внести изменени</w:t>
      </w:r>
      <w:r w:rsidR="00AE2D6D">
        <w:rPr>
          <w:rFonts w:ascii="Times New Roman" w:hAnsi="Times New Roman" w:cs="Times New Roman"/>
          <w:sz w:val="30"/>
          <w:szCs w:val="30"/>
        </w:rPr>
        <w:t>е</w:t>
      </w:r>
      <w:r w:rsidR="007565A8" w:rsidRPr="00AF2DBD">
        <w:rPr>
          <w:rFonts w:ascii="Times New Roman" w:hAnsi="Times New Roman" w:cs="Times New Roman"/>
          <w:sz w:val="30"/>
          <w:szCs w:val="30"/>
        </w:rPr>
        <w:t xml:space="preserve"> в </w:t>
      </w:r>
      <w:hyperlink r:id="rId13" w:history="1">
        <w:r w:rsidR="00AE2D6D">
          <w:rPr>
            <w:rFonts w:ascii="Times New Roman" w:hAnsi="Times New Roman" w:cs="Times New Roman"/>
            <w:sz w:val="30"/>
            <w:szCs w:val="30"/>
          </w:rPr>
          <w:t>р</w:t>
        </w:r>
        <w:bookmarkStart w:id="0" w:name="_GoBack"/>
        <w:bookmarkEnd w:id="0"/>
        <w:r w:rsidR="007565A8" w:rsidRPr="00AF2DBD">
          <w:rPr>
            <w:rFonts w:ascii="Times New Roman" w:hAnsi="Times New Roman" w:cs="Times New Roman"/>
            <w:sz w:val="30"/>
            <w:szCs w:val="30"/>
          </w:rPr>
          <w:t>аспоряжение</w:t>
        </w:r>
      </w:hyperlink>
      <w:r w:rsidR="007565A8" w:rsidRPr="00AF2DBD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565A8" w:rsidRPr="00AF2DBD">
        <w:rPr>
          <w:rFonts w:ascii="Times New Roman" w:hAnsi="Times New Roman" w:cs="Times New Roman"/>
          <w:sz w:val="30"/>
          <w:szCs w:val="30"/>
        </w:rPr>
        <w:t>от 2</w:t>
      </w:r>
      <w:r w:rsidR="00AF2DBD">
        <w:rPr>
          <w:rFonts w:ascii="Times New Roman" w:hAnsi="Times New Roman" w:cs="Times New Roman"/>
          <w:sz w:val="30"/>
          <w:szCs w:val="30"/>
        </w:rPr>
        <w:t>2</w:t>
      </w:r>
      <w:r w:rsidR="007565A8" w:rsidRPr="00AF2DBD">
        <w:rPr>
          <w:rFonts w:ascii="Times New Roman" w:hAnsi="Times New Roman" w:cs="Times New Roman"/>
          <w:sz w:val="30"/>
          <w:szCs w:val="30"/>
        </w:rPr>
        <w:t>.</w:t>
      </w:r>
      <w:r w:rsidR="00AF2DBD">
        <w:rPr>
          <w:rFonts w:ascii="Times New Roman" w:hAnsi="Times New Roman" w:cs="Times New Roman"/>
          <w:sz w:val="30"/>
          <w:szCs w:val="30"/>
        </w:rPr>
        <w:t>1</w:t>
      </w:r>
      <w:r w:rsidR="007565A8" w:rsidRPr="00AF2DBD">
        <w:rPr>
          <w:rFonts w:ascii="Times New Roman" w:hAnsi="Times New Roman" w:cs="Times New Roman"/>
          <w:sz w:val="30"/>
          <w:szCs w:val="30"/>
        </w:rPr>
        <w:t>0</w:t>
      </w:r>
      <w:r w:rsidR="00AF2DBD">
        <w:rPr>
          <w:rFonts w:ascii="Times New Roman" w:hAnsi="Times New Roman" w:cs="Times New Roman"/>
          <w:sz w:val="30"/>
          <w:szCs w:val="30"/>
        </w:rPr>
        <w:t>.2015 №</w:t>
      </w:r>
      <w:r w:rsidR="007565A8" w:rsidRPr="00AF2DBD">
        <w:rPr>
          <w:rFonts w:ascii="Times New Roman" w:hAnsi="Times New Roman" w:cs="Times New Roman"/>
          <w:sz w:val="30"/>
          <w:szCs w:val="30"/>
        </w:rPr>
        <w:t xml:space="preserve"> </w:t>
      </w:r>
      <w:r w:rsidR="00AF2DBD">
        <w:rPr>
          <w:rFonts w:ascii="Times New Roman" w:hAnsi="Times New Roman" w:cs="Times New Roman"/>
          <w:sz w:val="30"/>
          <w:szCs w:val="30"/>
        </w:rPr>
        <w:t>697</w:t>
      </w:r>
      <w:r w:rsidR="007565A8" w:rsidRPr="00AF2DBD">
        <w:rPr>
          <w:rFonts w:ascii="Times New Roman" w:hAnsi="Times New Roman" w:cs="Times New Roman"/>
          <w:sz w:val="30"/>
          <w:szCs w:val="30"/>
        </w:rPr>
        <w:t xml:space="preserve">-арх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7565A8" w:rsidRPr="00AF2DBD">
        <w:rPr>
          <w:rFonts w:ascii="Times New Roman" w:hAnsi="Times New Roman" w:cs="Times New Roman"/>
          <w:sz w:val="30"/>
          <w:szCs w:val="30"/>
        </w:rPr>
        <w:t>О</w:t>
      </w:r>
      <w:r w:rsidR="00AF2DBD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 в гран</w:t>
      </w:r>
      <w:r w:rsidR="00AF2DBD">
        <w:rPr>
          <w:rFonts w:ascii="Times New Roman" w:hAnsi="Times New Roman" w:cs="Times New Roman"/>
          <w:sz w:val="30"/>
          <w:szCs w:val="30"/>
        </w:rPr>
        <w:t>и</w:t>
      </w:r>
      <w:r w:rsidR="00AF2DBD">
        <w:rPr>
          <w:rFonts w:ascii="Times New Roman" w:hAnsi="Times New Roman" w:cs="Times New Roman"/>
          <w:sz w:val="30"/>
          <w:szCs w:val="30"/>
        </w:rPr>
        <w:t xml:space="preserve">цах квартала ул. Энергетиков – ул. Свободной – ул. Львовской –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AF2DBD">
        <w:rPr>
          <w:rFonts w:ascii="Times New Roman" w:hAnsi="Times New Roman" w:cs="Times New Roman"/>
          <w:sz w:val="30"/>
          <w:szCs w:val="30"/>
        </w:rPr>
        <w:t>ул. Турбинной»</w:t>
      </w:r>
      <w:r w:rsidR="007565A8" w:rsidRPr="00AF2DBD">
        <w:rPr>
          <w:rFonts w:ascii="Times New Roman" w:hAnsi="Times New Roman" w:cs="Times New Roman"/>
          <w:sz w:val="30"/>
          <w:szCs w:val="30"/>
        </w:rPr>
        <w:t>, заменив в</w:t>
      </w:r>
      <w:r w:rsidR="00AF2DBD">
        <w:rPr>
          <w:rFonts w:ascii="Times New Roman" w:hAnsi="Times New Roman" w:cs="Times New Roman"/>
          <w:sz w:val="30"/>
          <w:szCs w:val="30"/>
        </w:rPr>
        <w:t xml:space="preserve"> </w:t>
      </w:r>
      <w:hyperlink r:id="rId14" w:history="1">
        <w:r w:rsidR="007565A8" w:rsidRPr="00AF2DBD">
          <w:rPr>
            <w:rFonts w:ascii="Times New Roman" w:hAnsi="Times New Roman" w:cs="Times New Roman"/>
            <w:sz w:val="30"/>
            <w:szCs w:val="30"/>
          </w:rPr>
          <w:t>пункте 1</w:t>
        </w:r>
      </w:hyperlink>
      <w:r w:rsidR="007565A8" w:rsidRPr="00AF2DBD">
        <w:rPr>
          <w:rFonts w:ascii="Times New Roman" w:hAnsi="Times New Roman" w:cs="Times New Roman"/>
          <w:sz w:val="30"/>
          <w:szCs w:val="30"/>
        </w:rPr>
        <w:t xml:space="preserve"> слово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F2DBD">
        <w:rPr>
          <w:rFonts w:ascii="Times New Roman" w:hAnsi="Times New Roman" w:cs="Times New Roman"/>
          <w:sz w:val="30"/>
          <w:szCs w:val="30"/>
        </w:rPr>
        <w:t>Кировском</w:t>
      </w:r>
      <w:r>
        <w:rPr>
          <w:rFonts w:ascii="Times New Roman" w:hAnsi="Times New Roman" w:cs="Times New Roman"/>
          <w:sz w:val="30"/>
          <w:szCs w:val="30"/>
        </w:rPr>
        <w:t>»</w:t>
      </w:r>
      <w:r w:rsidR="007565A8" w:rsidRPr="00AF2DBD">
        <w:rPr>
          <w:rFonts w:ascii="Times New Roman" w:hAnsi="Times New Roman" w:cs="Times New Roman"/>
          <w:sz w:val="30"/>
          <w:szCs w:val="30"/>
        </w:rPr>
        <w:t xml:space="preserve"> словом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F2DBD">
        <w:rPr>
          <w:rFonts w:ascii="Times New Roman" w:hAnsi="Times New Roman" w:cs="Times New Roman"/>
          <w:sz w:val="30"/>
          <w:szCs w:val="30"/>
        </w:rPr>
        <w:t>Л</w:t>
      </w:r>
      <w:r w:rsidR="00AF2DBD">
        <w:rPr>
          <w:rFonts w:ascii="Times New Roman" w:hAnsi="Times New Roman" w:cs="Times New Roman"/>
          <w:sz w:val="30"/>
          <w:szCs w:val="30"/>
        </w:rPr>
        <w:t>е</w:t>
      </w:r>
      <w:r w:rsidR="00AF2DBD">
        <w:rPr>
          <w:rFonts w:ascii="Times New Roman" w:hAnsi="Times New Roman" w:cs="Times New Roman"/>
          <w:sz w:val="30"/>
          <w:szCs w:val="30"/>
        </w:rPr>
        <w:t>нинском</w:t>
      </w:r>
      <w:r>
        <w:rPr>
          <w:rFonts w:ascii="Times New Roman" w:hAnsi="Times New Roman" w:cs="Times New Roman"/>
          <w:sz w:val="30"/>
          <w:szCs w:val="30"/>
        </w:rPr>
        <w:t>»</w:t>
      </w:r>
      <w:r w:rsidR="007565A8" w:rsidRPr="00AF2DBD">
        <w:rPr>
          <w:rFonts w:ascii="Times New Roman" w:hAnsi="Times New Roman" w:cs="Times New Roman"/>
          <w:sz w:val="30"/>
          <w:szCs w:val="30"/>
        </w:rPr>
        <w:t>.</w:t>
      </w:r>
    </w:p>
    <w:p w:rsidR="007565A8" w:rsidRPr="00AF2DBD" w:rsidRDefault="007565A8" w:rsidP="00C864D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2DBD">
        <w:rPr>
          <w:rFonts w:ascii="Times New Roman" w:hAnsi="Times New Roman" w:cs="Times New Roman"/>
          <w:sz w:val="30"/>
          <w:szCs w:val="30"/>
        </w:rPr>
        <w:t xml:space="preserve">2. Настоящее </w:t>
      </w:r>
      <w:r w:rsidR="0088540E">
        <w:rPr>
          <w:rFonts w:ascii="Times New Roman" w:hAnsi="Times New Roman" w:cs="Times New Roman"/>
          <w:sz w:val="30"/>
          <w:szCs w:val="30"/>
        </w:rPr>
        <w:t>распоряжение</w:t>
      </w:r>
      <w:r w:rsidRPr="00AF2DBD">
        <w:rPr>
          <w:rFonts w:ascii="Times New Roman" w:hAnsi="Times New Roman" w:cs="Times New Roman"/>
          <w:sz w:val="30"/>
          <w:szCs w:val="30"/>
        </w:rPr>
        <w:t xml:space="preserve"> опубликовать в газете </w:t>
      </w:r>
      <w:r w:rsidR="00C864DC">
        <w:rPr>
          <w:rFonts w:ascii="Times New Roman" w:hAnsi="Times New Roman" w:cs="Times New Roman"/>
          <w:sz w:val="30"/>
          <w:szCs w:val="30"/>
        </w:rPr>
        <w:t>«</w:t>
      </w:r>
      <w:r w:rsidRPr="00AF2DBD">
        <w:rPr>
          <w:rFonts w:ascii="Times New Roman" w:hAnsi="Times New Roman" w:cs="Times New Roman"/>
          <w:sz w:val="30"/>
          <w:szCs w:val="30"/>
        </w:rPr>
        <w:t xml:space="preserve">Городские </w:t>
      </w:r>
      <w:r w:rsidR="00C864DC">
        <w:rPr>
          <w:rFonts w:ascii="Times New Roman" w:hAnsi="Times New Roman" w:cs="Times New Roman"/>
          <w:sz w:val="30"/>
          <w:szCs w:val="30"/>
        </w:rPr>
        <w:t xml:space="preserve"> </w:t>
      </w:r>
      <w:r w:rsidRPr="00AF2DBD">
        <w:rPr>
          <w:rFonts w:ascii="Times New Roman" w:hAnsi="Times New Roman" w:cs="Times New Roman"/>
          <w:sz w:val="30"/>
          <w:szCs w:val="30"/>
        </w:rPr>
        <w:t>новости</w:t>
      </w:r>
      <w:r w:rsidR="00C864DC">
        <w:rPr>
          <w:rFonts w:ascii="Times New Roman" w:hAnsi="Times New Roman" w:cs="Times New Roman"/>
          <w:sz w:val="30"/>
          <w:szCs w:val="30"/>
        </w:rPr>
        <w:t>»</w:t>
      </w:r>
      <w:r w:rsidRPr="00AF2DBD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AF2DBD" w:rsidRPr="00AF2DBD" w:rsidRDefault="00AF2DBD" w:rsidP="007565A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3B6AE7" w:rsidRPr="00252E87" w:rsidRDefault="003B6AE7" w:rsidP="003B6AE7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3B6AE7" w:rsidRPr="00252E87" w:rsidRDefault="003B6AE7" w:rsidP="003B6AE7">
      <w:pPr>
        <w:pStyle w:val="ConsNormal"/>
        <w:widowControl/>
        <w:spacing w:line="192" w:lineRule="auto"/>
        <w:ind w:right="0" w:firstLine="0"/>
        <w:jc w:val="both"/>
        <w:rPr>
          <w:rFonts w:ascii="Times New Roman" w:hAnsi="Times New Roman"/>
          <w:sz w:val="26"/>
          <w:szCs w:val="26"/>
        </w:rPr>
      </w:pPr>
    </w:p>
    <w:p w:rsidR="003B6AE7" w:rsidRPr="00ED0113" w:rsidRDefault="003B6AE7" w:rsidP="003B6AE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Заместитель Главы город</w:t>
      </w:r>
      <w:r>
        <w:rPr>
          <w:rFonts w:ascii="Times New Roman" w:hAnsi="Times New Roman" w:cs="Times New Roman"/>
          <w:sz w:val="30"/>
          <w:szCs w:val="30"/>
        </w:rPr>
        <w:t>а –</w:t>
      </w:r>
    </w:p>
    <w:p w:rsidR="003B6AE7" w:rsidRPr="00ED0113" w:rsidRDefault="003B6AE7" w:rsidP="003B6AE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3B6AE7" w:rsidRDefault="003B6AE7" w:rsidP="003B6AE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D0113">
        <w:rPr>
          <w:rFonts w:ascii="Times New Roman" w:hAnsi="Times New Roman" w:cs="Times New Roman"/>
          <w:sz w:val="30"/>
          <w:szCs w:val="30"/>
        </w:rPr>
        <w:t>градостроительства                                                                 М.Ф. Зуевский</w:t>
      </w: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Pr="006618C5" w:rsidRDefault="00E3608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36088" w:rsidRPr="006618C5" w:rsidSect="00D253F5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EE" w:rsidRDefault="004743EE" w:rsidP="0038183C">
      <w:r>
        <w:separator/>
      </w:r>
    </w:p>
  </w:endnote>
  <w:endnote w:type="continuationSeparator" w:id="0">
    <w:p w:rsidR="004743EE" w:rsidRDefault="004743EE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EE" w:rsidRDefault="004743EE" w:rsidP="0038183C">
      <w:r>
        <w:separator/>
      </w:r>
    </w:p>
  </w:footnote>
  <w:footnote w:type="continuationSeparator" w:id="0">
    <w:p w:rsidR="004743EE" w:rsidRDefault="004743EE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E67BD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5A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752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A7B7F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2B0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233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5D09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25A04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AE7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3EE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5CE8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4FE0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58B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9C7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5A8"/>
    <w:rsid w:val="00756D45"/>
    <w:rsid w:val="007609AD"/>
    <w:rsid w:val="007614A2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8540E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728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644B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2D6D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DBD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757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4DC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4B20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3F5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7E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BD6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1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416C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56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A266AED93201F8F810A0C73C7F8820F3EEE69CD1DBC4F0B35703F0B178FE1B463dEx0J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4A266AED93201F8F810A0C73C7F8820F3EEE69CD1DBC4F0831773F0B178FE1B463dEx0J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A266AED93201F8F810A0C73C7F8820F3EEE69CD1DBC470F33743F0B178FE1B463E0AB23B4BD82DB19477CFBdEx4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66AED93201F8F810A0C73C7F8820F3EEE69CD1DBC470F33743F0B178FE1B463E0AB23B4BD82DB19d4x4J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266AED93201F8F810A0C73C7F8820F3EEE69CD1DBC470F33743F0B178FE1B463E0AB23B4BD82DB19477BFAdEx2J" TargetMode="External"/><Relationship Id="rId14" Type="http://schemas.openxmlformats.org/officeDocument/2006/relationships/hyperlink" Target="consultantplus://offline/ref=4A266AED93201F8F810A0C73C7F8820F3EEE69CD1DBC4F0B35703F0B178FE1B463E0AB23B4BD82DB194778F3dEx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8B9D8-6285-4611-B30D-164D1F2A0C13}"/>
</file>

<file path=customXml/itemProps2.xml><?xml version="1.0" encoding="utf-8"?>
<ds:datastoreItem xmlns:ds="http://schemas.openxmlformats.org/officeDocument/2006/customXml" ds:itemID="{FC414C2B-4334-4B3E-A617-806F8B3A515D}"/>
</file>

<file path=customXml/itemProps3.xml><?xml version="1.0" encoding="utf-8"?>
<ds:datastoreItem xmlns:ds="http://schemas.openxmlformats.org/officeDocument/2006/customXml" ds:itemID="{B8391F21-9C7B-461E-B41A-BE783FCEF076}"/>
</file>

<file path=customXml/itemProps4.xml><?xml version="1.0" encoding="utf-8"?>
<ds:datastoreItem xmlns:ds="http://schemas.openxmlformats.org/officeDocument/2006/customXml" ds:itemID="{6999DC6A-AA28-485C-BCEC-AFB5EC672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9</cp:revision>
  <cp:lastPrinted>2015-10-30T08:26:00Z</cp:lastPrinted>
  <dcterms:created xsi:type="dcterms:W3CDTF">2015-10-30T04:09:00Z</dcterms:created>
  <dcterms:modified xsi:type="dcterms:W3CDTF">2015-11-05T09:49:00Z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