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E9" w:rsidRPr="00FF34D8" w:rsidRDefault="005C7E69" w:rsidP="007B59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61975" cy="685800"/>
            <wp:effectExtent l="19050" t="0" r="9525" b="0"/>
            <wp:docPr id="1" name="Рисунок 1" descr="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9E9" w:rsidRPr="00FF34D8" w:rsidRDefault="007B59E9" w:rsidP="007B59E9">
      <w:pPr>
        <w:jc w:val="center"/>
        <w:rPr>
          <w:rFonts w:ascii="Times New Roman" w:hAnsi="Times New Roman" w:cs="Times New Roman"/>
        </w:rPr>
      </w:pPr>
    </w:p>
    <w:p w:rsidR="007B59E9" w:rsidRPr="00FF34D8" w:rsidRDefault="007B59E9" w:rsidP="007B59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34D8">
        <w:rPr>
          <w:rFonts w:ascii="Times New Roman" w:hAnsi="Times New Roman" w:cs="Times New Roman"/>
          <w:b/>
          <w:sz w:val="36"/>
          <w:szCs w:val="36"/>
        </w:rPr>
        <w:t>АДМИНИСТРАЦИЯ ЖЕЛЕЗНОДОРОЖНОГО РАЙОНА</w:t>
      </w:r>
    </w:p>
    <w:p w:rsidR="007B59E9" w:rsidRPr="00FF34D8" w:rsidRDefault="007B59E9" w:rsidP="007B59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34D8">
        <w:rPr>
          <w:rFonts w:ascii="Times New Roman" w:hAnsi="Times New Roman" w:cs="Times New Roman"/>
          <w:b/>
          <w:sz w:val="36"/>
          <w:szCs w:val="36"/>
        </w:rPr>
        <w:t>В ГОРОДЕ КРАСНОЯРСКЕ</w:t>
      </w:r>
    </w:p>
    <w:p w:rsidR="007B59E9" w:rsidRPr="00FF34D8" w:rsidRDefault="007B59E9" w:rsidP="007B59E9">
      <w:pPr>
        <w:jc w:val="center"/>
        <w:rPr>
          <w:rFonts w:ascii="Times New Roman" w:hAnsi="Times New Roman" w:cs="Times New Roman"/>
        </w:rPr>
      </w:pPr>
    </w:p>
    <w:p w:rsidR="007B59E9" w:rsidRPr="00FF34D8" w:rsidRDefault="007B59E9" w:rsidP="007B59E9">
      <w:pPr>
        <w:jc w:val="center"/>
        <w:rPr>
          <w:rFonts w:ascii="Times New Roman" w:hAnsi="Times New Roman" w:cs="Times New Roman"/>
          <w:sz w:val="44"/>
          <w:szCs w:val="44"/>
        </w:rPr>
      </w:pPr>
      <w:r w:rsidRPr="00FF34D8">
        <w:rPr>
          <w:rFonts w:ascii="Times New Roman" w:hAnsi="Times New Roman" w:cs="Times New Roman"/>
          <w:sz w:val="44"/>
          <w:szCs w:val="44"/>
        </w:rPr>
        <w:t>РАСПОРЯЖЕНИЕ</w:t>
      </w:r>
    </w:p>
    <w:p w:rsidR="007B59E9" w:rsidRPr="00FF34D8" w:rsidRDefault="007B59E9" w:rsidP="007B59E9">
      <w:pPr>
        <w:jc w:val="center"/>
        <w:rPr>
          <w:rFonts w:ascii="Times New Roman" w:hAnsi="Times New Roman" w:cs="Times New Roman"/>
        </w:rPr>
      </w:pPr>
    </w:p>
    <w:p w:rsidR="007B59E9" w:rsidRPr="00FF34D8" w:rsidRDefault="007B59E9" w:rsidP="007B59E9">
      <w:pPr>
        <w:jc w:val="center"/>
        <w:rPr>
          <w:rFonts w:ascii="Times New Roman" w:hAnsi="Times New Roman" w:cs="Times New Roman"/>
        </w:rPr>
      </w:pPr>
    </w:p>
    <w:p w:rsidR="007B59E9" w:rsidRPr="00FF34D8" w:rsidRDefault="007B59E9" w:rsidP="007B59E9">
      <w:pPr>
        <w:rPr>
          <w:rFonts w:ascii="Times New Roman" w:hAnsi="Times New Roman" w:cs="Times New Roman"/>
          <w:szCs w:val="28"/>
        </w:rPr>
      </w:pPr>
      <w:r w:rsidRPr="00FF34D8">
        <w:rPr>
          <w:rFonts w:ascii="Times New Roman" w:hAnsi="Times New Roman" w:cs="Times New Roman"/>
          <w:szCs w:val="28"/>
        </w:rPr>
        <w:t xml:space="preserve"> </w:t>
      </w:r>
      <w:r w:rsidR="0068594D" w:rsidRPr="0068594D">
        <w:rPr>
          <w:rFonts w:ascii="Times New Roman" w:hAnsi="Times New Roman" w:cs="Times New Roman"/>
          <w:szCs w:val="28"/>
        </w:rPr>
        <w:t xml:space="preserve">19.04.2010 </w:t>
      </w:r>
      <w:r w:rsidR="0068594D">
        <w:rPr>
          <w:rFonts w:ascii="Times New Roman" w:hAnsi="Times New Roman" w:cs="Times New Roman"/>
          <w:szCs w:val="28"/>
        </w:rPr>
        <w:t>г.</w:t>
      </w:r>
      <w:r w:rsidRPr="00C82AF2">
        <w:rPr>
          <w:rFonts w:ascii="Times New Roman" w:hAnsi="Times New Roman" w:cs="Times New Roman"/>
          <w:szCs w:val="28"/>
        </w:rPr>
        <w:t xml:space="preserve">  </w:t>
      </w:r>
      <w:r w:rsidRPr="00FF34D8">
        <w:rPr>
          <w:rFonts w:ascii="Times New Roman" w:hAnsi="Times New Roman" w:cs="Times New Roman"/>
          <w:szCs w:val="28"/>
        </w:rPr>
        <w:t xml:space="preserve">                                                                   </w:t>
      </w:r>
      <w:r w:rsidR="0068594D">
        <w:rPr>
          <w:rFonts w:ascii="Times New Roman" w:hAnsi="Times New Roman" w:cs="Times New Roman"/>
          <w:szCs w:val="28"/>
        </w:rPr>
        <w:t xml:space="preserve">              </w:t>
      </w:r>
      <w:r w:rsidR="00E15B83">
        <w:rPr>
          <w:rFonts w:ascii="Times New Roman" w:hAnsi="Times New Roman" w:cs="Times New Roman"/>
          <w:szCs w:val="28"/>
        </w:rPr>
        <w:t xml:space="preserve">     </w:t>
      </w:r>
      <w:r w:rsidR="0068594D">
        <w:rPr>
          <w:rFonts w:ascii="Times New Roman" w:hAnsi="Times New Roman" w:cs="Times New Roman"/>
          <w:szCs w:val="28"/>
        </w:rPr>
        <w:t xml:space="preserve"> </w:t>
      </w:r>
      <w:r w:rsidRPr="00FF34D8">
        <w:rPr>
          <w:rFonts w:ascii="Times New Roman" w:hAnsi="Times New Roman" w:cs="Times New Roman"/>
          <w:szCs w:val="28"/>
        </w:rPr>
        <w:t xml:space="preserve">  № </w:t>
      </w:r>
      <w:r w:rsidR="0068594D">
        <w:rPr>
          <w:rFonts w:ascii="Times New Roman" w:hAnsi="Times New Roman" w:cs="Times New Roman"/>
          <w:szCs w:val="28"/>
        </w:rPr>
        <w:t>371</w:t>
      </w:r>
    </w:p>
    <w:p w:rsidR="007B59E9" w:rsidRDefault="007B59E9" w:rsidP="007B59E9">
      <w:pPr>
        <w:rPr>
          <w:rFonts w:ascii="Times New Roman" w:hAnsi="Times New Roman" w:cs="Times New Roman"/>
        </w:rPr>
      </w:pPr>
    </w:p>
    <w:p w:rsidR="007B59E9" w:rsidRPr="00FF34D8" w:rsidRDefault="007B59E9" w:rsidP="007B59E9">
      <w:pPr>
        <w:rPr>
          <w:rFonts w:ascii="Times New Roman" w:hAnsi="Times New Roman" w:cs="Times New Roman"/>
          <w:sz w:val="30"/>
          <w:szCs w:val="30"/>
        </w:rPr>
      </w:pPr>
    </w:p>
    <w:p w:rsidR="007B59E9" w:rsidRPr="00FF34D8" w:rsidRDefault="007B59E9" w:rsidP="007B59E9">
      <w:pPr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Об утверждении Регламента</w:t>
      </w:r>
    </w:p>
    <w:p w:rsidR="007B59E9" w:rsidRPr="00FF34D8" w:rsidRDefault="007B59E9" w:rsidP="007B59E9">
      <w:pPr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администрации района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B59E9" w:rsidRPr="00FF34D8" w:rsidRDefault="007B59E9" w:rsidP="007B59E9">
      <w:pPr>
        <w:rPr>
          <w:rFonts w:ascii="Times New Roman" w:hAnsi="Times New Roman" w:cs="Times New Roman"/>
          <w:sz w:val="30"/>
          <w:szCs w:val="30"/>
        </w:rPr>
      </w:pPr>
    </w:p>
    <w:p w:rsidR="0095631A" w:rsidRDefault="007B59E9" w:rsidP="007B59E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В связи со структурными изменениями, а также в целях дальнейшего совершенствования обеспечения деятельности администрации района, руководствуясь постановлением администрации города Красноярска от </w:t>
      </w:r>
    </w:p>
    <w:p w:rsidR="007B59E9" w:rsidRPr="00FF34D8" w:rsidRDefault="007B59E9" w:rsidP="009563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 февраля 2005 года № 68 «</w:t>
      </w:r>
      <w:r w:rsidR="0095631A">
        <w:rPr>
          <w:rFonts w:ascii="Times New Roman" w:hAnsi="Times New Roman" w:cs="Times New Roman"/>
          <w:sz w:val="30"/>
          <w:szCs w:val="30"/>
        </w:rPr>
        <w:t>Об утверждении Р</w:t>
      </w:r>
      <w:r w:rsidR="00EF7314">
        <w:rPr>
          <w:rFonts w:ascii="Times New Roman" w:hAnsi="Times New Roman" w:cs="Times New Roman"/>
          <w:sz w:val="30"/>
          <w:szCs w:val="30"/>
        </w:rPr>
        <w:t>егламента</w:t>
      </w:r>
      <w:r>
        <w:rPr>
          <w:rFonts w:ascii="Times New Roman" w:hAnsi="Times New Roman" w:cs="Times New Roman"/>
          <w:sz w:val="30"/>
          <w:szCs w:val="30"/>
        </w:rPr>
        <w:t xml:space="preserve"> администрации города»:</w:t>
      </w:r>
    </w:p>
    <w:p w:rsidR="007B59E9" w:rsidRPr="00FF34D8" w:rsidRDefault="007B59E9" w:rsidP="007B59E9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7B59E9" w:rsidRPr="00FF34D8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ab/>
        <w:t>1. Утвердить Регламент администрации</w:t>
      </w:r>
      <w:r>
        <w:rPr>
          <w:rFonts w:ascii="Times New Roman" w:hAnsi="Times New Roman" w:cs="Times New Roman"/>
          <w:sz w:val="30"/>
          <w:szCs w:val="30"/>
        </w:rPr>
        <w:t xml:space="preserve"> Железнодорожного</w:t>
      </w:r>
      <w:r w:rsidRPr="00FF34D8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EF7314">
        <w:rPr>
          <w:rFonts w:ascii="Times New Roman" w:hAnsi="Times New Roman" w:cs="Times New Roman"/>
          <w:sz w:val="30"/>
          <w:szCs w:val="30"/>
        </w:rPr>
        <w:t xml:space="preserve"> в городе Красноярске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(прилагается)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7B59E9" w:rsidRPr="00FF34D8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ab/>
        <w:t xml:space="preserve">2.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FF34D8">
        <w:rPr>
          <w:rFonts w:ascii="Times New Roman" w:hAnsi="Times New Roman" w:cs="Times New Roman"/>
          <w:sz w:val="30"/>
          <w:szCs w:val="30"/>
        </w:rPr>
        <w:t>читать утратившим</w:t>
      </w:r>
      <w:r>
        <w:rPr>
          <w:rFonts w:ascii="Times New Roman" w:hAnsi="Times New Roman" w:cs="Times New Roman"/>
          <w:sz w:val="30"/>
          <w:szCs w:val="30"/>
        </w:rPr>
        <w:t>и силу распоряжения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главы администрации района от </w:t>
      </w:r>
      <w:r>
        <w:rPr>
          <w:rFonts w:ascii="Times New Roman" w:hAnsi="Times New Roman" w:cs="Times New Roman"/>
          <w:sz w:val="30"/>
          <w:szCs w:val="30"/>
        </w:rPr>
        <w:t>24.08.2006 № 496-р «Об утверждении Регламента админис</w:t>
      </w:r>
      <w:r w:rsidR="005679E7">
        <w:rPr>
          <w:rFonts w:ascii="Times New Roman" w:hAnsi="Times New Roman" w:cs="Times New Roman"/>
          <w:sz w:val="30"/>
          <w:szCs w:val="30"/>
        </w:rPr>
        <w:t>трации района в новой редакции» и</w:t>
      </w:r>
      <w:r>
        <w:rPr>
          <w:rFonts w:ascii="Times New Roman" w:hAnsi="Times New Roman" w:cs="Times New Roman"/>
          <w:sz w:val="30"/>
          <w:szCs w:val="30"/>
        </w:rPr>
        <w:t xml:space="preserve"> от 20.07.2007 № 502-р «О делегировании права подписи»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7B59E9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3</w:t>
      </w:r>
      <w:r w:rsidRPr="00FF34D8">
        <w:rPr>
          <w:rFonts w:ascii="Times New Roman" w:hAnsi="Times New Roman" w:cs="Times New Roman"/>
          <w:sz w:val="30"/>
          <w:szCs w:val="30"/>
        </w:rPr>
        <w:t xml:space="preserve">. Контроль за исполнением настоящего распоряжения </w:t>
      </w:r>
      <w:r>
        <w:rPr>
          <w:rFonts w:ascii="Times New Roman" w:hAnsi="Times New Roman" w:cs="Times New Roman"/>
          <w:sz w:val="30"/>
          <w:szCs w:val="30"/>
        </w:rPr>
        <w:t>возложить на заместителя руководителя администрации по организационной работе и общественному самоуправлению Болотину З.П.</w:t>
      </w:r>
    </w:p>
    <w:p w:rsidR="007B59E9" w:rsidRPr="00FF34D8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B59E9" w:rsidRPr="00FF34D8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администрации района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FF34D8">
        <w:rPr>
          <w:rFonts w:ascii="Times New Roman" w:hAnsi="Times New Roman" w:cs="Times New Roman"/>
          <w:sz w:val="30"/>
          <w:szCs w:val="30"/>
        </w:rPr>
        <w:t xml:space="preserve"> Л.М. Беглюк</w:t>
      </w:r>
    </w:p>
    <w:p w:rsidR="007B59E9" w:rsidRPr="00FF34D8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B59E9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Верно:</w:t>
      </w:r>
    </w:p>
    <w:p w:rsidR="0095631A" w:rsidRPr="00FF34D8" w:rsidRDefault="0095631A" w:rsidP="007B59E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B59E9" w:rsidRPr="00FF34D8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руководителя</w:t>
      </w:r>
    </w:p>
    <w:p w:rsidR="007B59E9" w:rsidRPr="00FF34D8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по организационной работе</w:t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</w:p>
    <w:p w:rsidR="007B59E9" w:rsidRPr="00FF34D8" w:rsidRDefault="007B59E9" w:rsidP="007B59E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общественному самоуправлению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>З.П.Болотина</w:t>
      </w:r>
    </w:p>
    <w:p w:rsidR="00FF34D8" w:rsidRDefault="00FF34D8" w:rsidP="0091171C">
      <w:pPr>
        <w:tabs>
          <w:tab w:val="left" w:pos="4111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7B59E9" w:rsidRDefault="007B59E9" w:rsidP="0091171C">
      <w:pPr>
        <w:tabs>
          <w:tab w:val="left" w:pos="4111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7B59E9" w:rsidRDefault="007B59E9" w:rsidP="0091171C">
      <w:pPr>
        <w:tabs>
          <w:tab w:val="left" w:pos="4111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7B59E9" w:rsidRDefault="007B59E9" w:rsidP="0091171C">
      <w:pPr>
        <w:tabs>
          <w:tab w:val="left" w:pos="4111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7B59E9" w:rsidRPr="00FF34D8" w:rsidRDefault="007B59E9" w:rsidP="0091171C">
      <w:pPr>
        <w:tabs>
          <w:tab w:val="left" w:pos="4111"/>
        </w:tabs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61" w:type="dxa"/>
        <w:tblInd w:w="4786" w:type="dxa"/>
        <w:tblLook w:val="0000"/>
      </w:tblPr>
      <w:tblGrid>
        <w:gridCol w:w="4961"/>
      </w:tblGrid>
      <w:tr w:rsidR="00FF34D8" w:rsidRPr="00FF34D8" w:rsidTr="004B6014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FF34D8" w:rsidRPr="00FF34D8" w:rsidRDefault="007B59E9" w:rsidP="0091171C">
            <w:pPr>
              <w:tabs>
                <w:tab w:val="left" w:pos="4111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ПРИЛОЖЕНИЕ </w:t>
            </w:r>
          </w:p>
        </w:tc>
      </w:tr>
      <w:tr w:rsidR="00FF34D8" w:rsidRPr="00FF34D8" w:rsidTr="004B6014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FF34D8" w:rsidRPr="00FF34D8" w:rsidRDefault="00FF34D8" w:rsidP="0091171C">
            <w:pPr>
              <w:tabs>
                <w:tab w:val="left" w:pos="4111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FF34D8" w:rsidRPr="00FF34D8" w:rsidTr="004B601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961" w:type="dxa"/>
          </w:tcPr>
          <w:p w:rsidR="00FF34D8" w:rsidRPr="00FF34D8" w:rsidRDefault="00D15E8E" w:rsidP="0091171C">
            <w:pPr>
              <w:tabs>
                <w:tab w:val="left" w:pos="471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 распоряжению</w:t>
            </w:r>
            <w:r w:rsidR="0091171C">
              <w:rPr>
                <w:rFonts w:ascii="Times New Roman" w:hAnsi="Times New Roman" w:cs="Times New Roman"/>
                <w:szCs w:val="28"/>
              </w:rPr>
              <w:t xml:space="preserve"> руководителя </w:t>
            </w:r>
            <w:r w:rsidR="00FF34D8" w:rsidRPr="00FF34D8">
              <w:rPr>
                <w:rFonts w:ascii="Times New Roman" w:hAnsi="Times New Roman" w:cs="Times New Roman"/>
                <w:szCs w:val="28"/>
              </w:rPr>
              <w:t>администрации</w:t>
            </w:r>
          </w:p>
        </w:tc>
      </w:tr>
      <w:tr w:rsidR="00FF34D8" w:rsidRPr="00FF34D8" w:rsidTr="004B6014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FF34D8" w:rsidRPr="00FF34D8" w:rsidRDefault="0091171C" w:rsidP="0091171C">
            <w:pPr>
              <w:tabs>
                <w:tab w:val="left" w:pos="4111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Железнодорожного</w:t>
            </w:r>
            <w:r w:rsidR="00FF34D8" w:rsidRPr="00FF34D8">
              <w:rPr>
                <w:rFonts w:ascii="Times New Roman" w:hAnsi="Times New Roman" w:cs="Times New Roman"/>
                <w:szCs w:val="28"/>
              </w:rPr>
              <w:t xml:space="preserve"> района</w:t>
            </w:r>
          </w:p>
        </w:tc>
      </w:tr>
      <w:tr w:rsidR="00FF34D8" w:rsidRPr="00FF34D8" w:rsidTr="004B6014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FF34D8" w:rsidRPr="00FF34D8" w:rsidRDefault="00AE473F" w:rsidP="0091171C">
            <w:pPr>
              <w:tabs>
                <w:tab w:val="left" w:pos="4111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от </w:t>
            </w:r>
            <w:r w:rsidR="0068594D" w:rsidRPr="0068594D">
              <w:rPr>
                <w:rFonts w:ascii="Times New Roman" w:hAnsi="Times New Roman" w:cs="Times New Roman"/>
                <w:szCs w:val="28"/>
              </w:rPr>
              <w:t xml:space="preserve">19.04.2010 </w:t>
            </w:r>
            <w:r w:rsidR="0068594D">
              <w:rPr>
                <w:rFonts w:ascii="Times New Roman" w:hAnsi="Times New Roman" w:cs="Times New Roman"/>
                <w:szCs w:val="28"/>
              </w:rPr>
              <w:t>г.</w:t>
            </w:r>
            <w:r w:rsidR="0068594D" w:rsidRPr="00C82AF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8594D" w:rsidRPr="00FF34D8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="0091171C">
              <w:rPr>
                <w:rFonts w:ascii="Times New Roman" w:hAnsi="Times New Roman" w:cs="Times New Roman"/>
                <w:szCs w:val="28"/>
              </w:rPr>
              <w:t xml:space="preserve"> №</w:t>
            </w:r>
            <w:r w:rsidR="00FF34D8" w:rsidRPr="00FF34D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8594D">
              <w:rPr>
                <w:rFonts w:ascii="Times New Roman" w:hAnsi="Times New Roman" w:cs="Times New Roman"/>
                <w:szCs w:val="28"/>
              </w:rPr>
              <w:t>371</w:t>
            </w:r>
          </w:p>
          <w:p w:rsidR="00FF34D8" w:rsidRPr="00FF34D8" w:rsidRDefault="00FF34D8" w:rsidP="0091171C">
            <w:pPr>
              <w:tabs>
                <w:tab w:val="left" w:pos="4111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F34D8" w:rsidRPr="00FF34D8" w:rsidRDefault="00FF34D8" w:rsidP="00FF34D8">
      <w:pPr>
        <w:ind w:left="5664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34D8" w:rsidRPr="00FF34D8" w:rsidRDefault="00FF34D8" w:rsidP="00FF34D8">
      <w:pPr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FF34D8" w:rsidP="00FF34D8">
      <w:pPr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FF34D8" w:rsidP="00FF34D8">
      <w:pPr>
        <w:pStyle w:val="1"/>
        <w:rPr>
          <w:sz w:val="30"/>
          <w:szCs w:val="30"/>
        </w:rPr>
      </w:pPr>
      <w:r w:rsidRPr="00FF34D8">
        <w:rPr>
          <w:sz w:val="30"/>
          <w:szCs w:val="30"/>
        </w:rPr>
        <w:t>РЕГЛАМЕНТ</w:t>
      </w:r>
    </w:p>
    <w:p w:rsidR="00FF34D8" w:rsidRPr="00FF34D8" w:rsidRDefault="00FF34D8" w:rsidP="00FF34D8">
      <w:pPr>
        <w:jc w:val="center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администрации Железнодорожного района в городе Красноярске</w:t>
      </w:r>
    </w:p>
    <w:p w:rsidR="00FF34D8" w:rsidRPr="00FF34D8" w:rsidRDefault="00FF34D8" w:rsidP="00FF34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FF34D8" w:rsidP="00FF34D8">
      <w:pPr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FF34D8" w:rsidP="008B1512">
      <w:pPr>
        <w:ind w:firstLine="82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F34D8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Pr="00FF34D8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:rsidR="00FF34D8" w:rsidRPr="00FF34D8" w:rsidRDefault="00FF34D8" w:rsidP="00FF34D8">
      <w:pPr>
        <w:ind w:firstLine="828"/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FF34D8" w:rsidP="00FF34D8">
      <w:pPr>
        <w:pStyle w:val="2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1.1. Настоящий Регламент определяет порядок организационного, документационного, информационного обеспечения деятельности администрации Же</w:t>
      </w:r>
      <w:r w:rsidR="0091171C">
        <w:rPr>
          <w:rFonts w:ascii="Times New Roman" w:hAnsi="Times New Roman" w:cs="Times New Roman"/>
          <w:sz w:val="30"/>
          <w:szCs w:val="30"/>
        </w:rPr>
        <w:t xml:space="preserve">лезнодорожного района в городе </w:t>
      </w:r>
      <w:r w:rsidRPr="00FF34D8">
        <w:rPr>
          <w:rFonts w:ascii="Times New Roman" w:hAnsi="Times New Roman" w:cs="Times New Roman"/>
          <w:sz w:val="30"/>
          <w:szCs w:val="30"/>
        </w:rPr>
        <w:t>Красноярске</w:t>
      </w:r>
      <w:r w:rsidR="00AE473F">
        <w:rPr>
          <w:rFonts w:ascii="Times New Roman" w:hAnsi="Times New Roman" w:cs="Times New Roman"/>
          <w:sz w:val="30"/>
          <w:szCs w:val="30"/>
        </w:rPr>
        <w:t xml:space="preserve"> (далее- администрация района)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4B6014" w:rsidRDefault="00FF34D8" w:rsidP="004B6014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1.2. Статус, полномочи</w:t>
      </w:r>
      <w:r w:rsidR="00A61A90">
        <w:rPr>
          <w:rFonts w:ascii="Times New Roman" w:hAnsi="Times New Roman" w:cs="Times New Roman"/>
          <w:sz w:val="30"/>
          <w:szCs w:val="30"/>
        </w:rPr>
        <w:t>я, порядок формирования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A61A90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определены Уставом города Красноярска, Положением об администрации района в городе</w:t>
      </w:r>
      <w:r w:rsidR="0095631A">
        <w:rPr>
          <w:rFonts w:ascii="Times New Roman" w:hAnsi="Times New Roman" w:cs="Times New Roman"/>
          <w:sz w:val="30"/>
          <w:szCs w:val="30"/>
        </w:rPr>
        <w:t xml:space="preserve"> Красноярске</w:t>
      </w:r>
      <w:r w:rsidRPr="00FF34D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57FF2" w:rsidRPr="004B6014" w:rsidRDefault="00FF34D8" w:rsidP="004B6014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1.3. Ответственность за организацию делопроизводства, организационно-методическое, информационное и документационное обеспечение деятельности ст</w:t>
      </w:r>
      <w:r w:rsidR="00957FF2">
        <w:rPr>
          <w:rFonts w:ascii="Times New Roman" w:hAnsi="Times New Roman" w:cs="Times New Roman"/>
          <w:sz w:val="30"/>
          <w:szCs w:val="30"/>
        </w:rPr>
        <w:t>руктурных подразделений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</w:t>
      </w:r>
      <w:r w:rsidR="00957FF2">
        <w:rPr>
          <w:rFonts w:ascii="Times New Roman" w:hAnsi="Times New Roman" w:cs="Times New Roman"/>
          <w:sz w:val="30"/>
          <w:szCs w:val="30"/>
        </w:rPr>
        <w:t xml:space="preserve">района </w:t>
      </w:r>
      <w:r w:rsidRPr="00FF34D8">
        <w:rPr>
          <w:rFonts w:ascii="Times New Roman" w:hAnsi="Times New Roman" w:cs="Times New Roman"/>
          <w:sz w:val="30"/>
          <w:szCs w:val="30"/>
        </w:rPr>
        <w:t xml:space="preserve">без прав юридического лица возлагается на заместителя </w:t>
      </w:r>
      <w:r w:rsidR="003E60BC">
        <w:rPr>
          <w:rFonts w:ascii="Times New Roman" w:hAnsi="Times New Roman" w:cs="Times New Roman"/>
          <w:sz w:val="30"/>
          <w:szCs w:val="30"/>
        </w:rPr>
        <w:t>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95631A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FF34D8">
        <w:rPr>
          <w:rFonts w:ascii="Times New Roman" w:hAnsi="Times New Roman" w:cs="Times New Roman"/>
          <w:sz w:val="30"/>
          <w:szCs w:val="30"/>
        </w:rPr>
        <w:t xml:space="preserve"> по организационной работе</w:t>
      </w:r>
      <w:r w:rsidR="00A40D5E">
        <w:rPr>
          <w:rFonts w:ascii="Times New Roman" w:hAnsi="Times New Roman" w:cs="Times New Roman"/>
          <w:sz w:val="30"/>
          <w:szCs w:val="30"/>
        </w:rPr>
        <w:t xml:space="preserve"> и общественному самоуправлению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  <w:r w:rsidR="00AE473F" w:rsidRPr="00AE473F">
        <w:rPr>
          <w:rFonts w:ascii="Times New Roman" w:hAnsi="Times New Roman" w:cs="Times New Roman"/>
          <w:szCs w:val="28"/>
        </w:rPr>
        <w:t xml:space="preserve"> </w:t>
      </w:r>
    </w:p>
    <w:p w:rsidR="00FF34D8" w:rsidRPr="00AE473F" w:rsidRDefault="00AE473F" w:rsidP="00AE473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Ответственность за организацию делопроизводств</w:t>
      </w:r>
      <w:r w:rsidR="0091171C">
        <w:rPr>
          <w:rFonts w:ascii="Times New Roman" w:hAnsi="Times New Roman" w:cs="Times New Roman"/>
          <w:szCs w:val="28"/>
        </w:rPr>
        <w:t xml:space="preserve">а в структурных подразделениях </w:t>
      </w:r>
      <w:r>
        <w:rPr>
          <w:rFonts w:ascii="Times New Roman" w:hAnsi="Times New Roman" w:cs="Times New Roman"/>
          <w:szCs w:val="28"/>
        </w:rPr>
        <w:t>администрации рай</w:t>
      </w:r>
      <w:r w:rsidR="0091171C">
        <w:rPr>
          <w:rFonts w:ascii="Times New Roman" w:hAnsi="Times New Roman" w:cs="Times New Roman"/>
          <w:szCs w:val="28"/>
        </w:rPr>
        <w:t>она с правами юридического лица</w:t>
      </w:r>
      <w:r>
        <w:rPr>
          <w:rFonts w:ascii="Times New Roman" w:hAnsi="Times New Roman" w:cs="Times New Roman"/>
          <w:szCs w:val="28"/>
        </w:rPr>
        <w:t xml:space="preserve"> возлагается на их руководителей.</w:t>
      </w:r>
    </w:p>
    <w:p w:rsidR="0016460F" w:rsidRDefault="00FF34D8" w:rsidP="00C82AF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1.4. Порядок организации работы со служебными документами и требования, предъявляемые к ним, регламентируются Инструкцией по делопроизводству, утвержденной </w:t>
      </w:r>
      <w:r w:rsidR="00AC74DD">
        <w:rPr>
          <w:rFonts w:ascii="Times New Roman" w:hAnsi="Times New Roman" w:cs="Times New Roman"/>
          <w:sz w:val="30"/>
          <w:szCs w:val="30"/>
        </w:rPr>
        <w:t xml:space="preserve">распоряжением </w:t>
      </w:r>
      <w:r w:rsidR="003E60BC">
        <w:rPr>
          <w:rFonts w:ascii="Times New Roman" w:hAnsi="Times New Roman" w:cs="Times New Roman"/>
          <w:sz w:val="30"/>
          <w:szCs w:val="30"/>
        </w:rPr>
        <w:t>руководителя</w:t>
      </w:r>
      <w:r w:rsidR="00AC74DD">
        <w:rPr>
          <w:rFonts w:ascii="Times New Roman" w:hAnsi="Times New Roman" w:cs="Times New Roman"/>
          <w:sz w:val="30"/>
          <w:szCs w:val="30"/>
        </w:rPr>
        <w:t xml:space="preserve"> </w:t>
      </w:r>
      <w:r w:rsidR="00A62462">
        <w:rPr>
          <w:rFonts w:ascii="Times New Roman" w:hAnsi="Times New Roman" w:cs="Times New Roman"/>
          <w:sz w:val="30"/>
          <w:szCs w:val="30"/>
        </w:rPr>
        <w:t>админи</w:t>
      </w:r>
      <w:r w:rsidR="0091171C">
        <w:rPr>
          <w:rFonts w:ascii="Times New Roman" w:hAnsi="Times New Roman" w:cs="Times New Roman"/>
          <w:sz w:val="30"/>
          <w:szCs w:val="30"/>
        </w:rPr>
        <w:t>страции Железнодорожного района</w:t>
      </w:r>
      <w:r w:rsidR="00C82AF2">
        <w:rPr>
          <w:rFonts w:ascii="Times New Roman" w:hAnsi="Times New Roman" w:cs="Times New Roman"/>
          <w:sz w:val="30"/>
          <w:szCs w:val="30"/>
        </w:rPr>
        <w:t xml:space="preserve"> </w:t>
      </w:r>
      <w:r w:rsidR="0095631A">
        <w:rPr>
          <w:rFonts w:ascii="Times New Roman" w:hAnsi="Times New Roman" w:cs="Times New Roman"/>
          <w:sz w:val="30"/>
          <w:szCs w:val="30"/>
        </w:rPr>
        <w:t xml:space="preserve">в городе Красноярске </w:t>
      </w:r>
      <w:r w:rsidR="00C82AF2">
        <w:rPr>
          <w:rFonts w:ascii="Times New Roman" w:hAnsi="Times New Roman" w:cs="Times New Roman"/>
          <w:sz w:val="30"/>
          <w:szCs w:val="30"/>
        </w:rPr>
        <w:t>(далее – Инструкция).</w:t>
      </w:r>
    </w:p>
    <w:p w:rsidR="00FF34D8" w:rsidRPr="00FF34D8" w:rsidRDefault="00FF34D8" w:rsidP="00C82AF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957FF2" w:rsidP="008B1512">
      <w:pPr>
        <w:ind w:firstLine="82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 Организация работы</w:t>
      </w:r>
      <w:r w:rsidR="00FF34D8" w:rsidRPr="00FF34D8">
        <w:rPr>
          <w:rFonts w:ascii="Times New Roman" w:hAnsi="Times New Roman" w:cs="Times New Roman"/>
          <w:b/>
          <w:bCs/>
          <w:sz w:val="30"/>
          <w:szCs w:val="30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района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>2.1. Планирование работы.</w:t>
      </w:r>
    </w:p>
    <w:p w:rsidR="00775855" w:rsidRDefault="00775855" w:rsidP="00957FF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2.1.1. Планирование работы администрации района проводится в целях координации деятельности должностных лиц и подразделений администрации района по управлению административным районом города.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2.1.2. Планирование деятельности администрации района строится на основе перспективного (на год), ежемесячных (на месяц) и текущих (еженедельный календарный план основных мероприятий) планов работы.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Перспективный </w:t>
      </w:r>
      <w:r w:rsidR="003E60BC">
        <w:rPr>
          <w:rFonts w:ascii="Times New Roman" w:hAnsi="Times New Roman" w:cs="Times New Roman"/>
          <w:sz w:val="30"/>
          <w:szCs w:val="30"/>
        </w:rPr>
        <w:t xml:space="preserve">и ежемесячные </w:t>
      </w:r>
      <w:r>
        <w:rPr>
          <w:rFonts w:ascii="Times New Roman" w:hAnsi="Times New Roman" w:cs="Times New Roman"/>
          <w:sz w:val="30"/>
          <w:szCs w:val="30"/>
        </w:rPr>
        <w:t>план</w:t>
      </w:r>
      <w:r w:rsidR="003E60BC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работы админист</w:t>
      </w:r>
      <w:r w:rsidR="003E60BC">
        <w:rPr>
          <w:rFonts w:ascii="Times New Roman" w:hAnsi="Times New Roman" w:cs="Times New Roman"/>
          <w:sz w:val="30"/>
          <w:szCs w:val="30"/>
        </w:rPr>
        <w:t>рации района утверждаются руководителем</w:t>
      </w:r>
      <w:r>
        <w:rPr>
          <w:rFonts w:ascii="Times New Roman" w:hAnsi="Times New Roman" w:cs="Times New Roman"/>
          <w:sz w:val="30"/>
          <w:szCs w:val="30"/>
        </w:rPr>
        <w:t xml:space="preserve"> а</w:t>
      </w:r>
      <w:r w:rsidR="00D15E8E">
        <w:rPr>
          <w:rFonts w:ascii="Times New Roman" w:hAnsi="Times New Roman" w:cs="Times New Roman"/>
          <w:sz w:val="30"/>
          <w:szCs w:val="30"/>
        </w:rPr>
        <w:t>дминистрации района. П</w:t>
      </w:r>
      <w:r>
        <w:rPr>
          <w:rFonts w:ascii="Times New Roman" w:hAnsi="Times New Roman" w:cs="Times New Roman"/>
          <w:sz w:val="30"/>
          <w:szCs w:val="30"/>
        </w:rPr>
        <w:t xml:space="preserve">ланы работы </w:t>
      </w:r>
      <w:r w:rsidR="005679E7">
        <w:rPr>
          <w:rFonts w:ascii="Times New Roman" w:hAnsi="Times New Roman" w:cs="Times New Roman"/>
          <w:sz w:val="30"/>
          <w:szCs w:val="30"/>
        </w:rPr>
        <w:t xml:space="preserve">структурного подразделения </w:t>
      </w:r>
      <w:r>
        <w:rPr>
          <w:rFonts w:ascii="Times New Roman" w:hAnsi="Times New Roman" w:cs="Times New Roman"/>
          <w:sz w:val="30"/>
          <w:szCs w:val="30"/>
        </w:rPr>
        <w:t>адм</w:t>
      </w:r>
      <w:r w:rsidR="00D15E8E">
        <w:rPr>
          <w:rFonts w:ascii="Times New Roman" w:hAnsi="Times New Roman" w:cs="Times New Roman"/>
          <w:sz w:val="30"/>
          <w:szCs w:val="30"/>
        </w:rPr>
        <w:t>инистрации района утверждаю</w:t>
      </w:r>
      <w:r>
        <w:rPr>
          <w:rFonts w:ascii="Times New Roman" w:hAnsi="Times New Roman" w:cs="Times New Roman"/>
          <w:sz w:val="30"/>
          <w:szCs w:val="30"/>
        </w:rPr>
        <w:t>тся заместител</w:t>
      </w:r>
      <w:r w:rsidR="005679E7">
        <w:rPr>
          <w:rFonts w:ascii="Times New Roman" w:hAnsi="Times New Roman" w:cs="Times New Roman"/>
          <w:sz w:val="30"/>
          <w:szCs w:val="30"/>
        </w:rPr>
        <w:t>ем</w:t>
      </w:r>
      <w:r w:rsidR="0091171C">
        <w:rPr>
          <w:rFonts w:ascii="Times New Roman" w:hAnsi="Times New Roman" w:cs="Times New Roman"/>
          <w:sz w:val="30"/>
          <w:szCs w:val="30"/>
        </w:rPr>
        <w:t xml:space="preserve"> руководителя</w:t>
      </w:r>
      <w:r w:rsidR="005679E7">
        <w:rPr>
          <w:rFonts w:ascii="Times New Roman" w:hAnsi="Times New Roman" w:cs="Times New Roman"/>
          <w:sz w:val="30"/>
          <w:szCs w:val="30"/>
        </w:rPr>
        <w:t xml:space="preserve"> администрации района, в непосредственном подчинении которого находится соответствующее подразделение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2.1.3. Перспективный </w:t>
      </w:r>
      <w:r w:rsidR="00306D8C">
        <w:rPr>
          <w:rFonts w:ascii="Times New Roman" w:hAnsi="Times New Roman" w:cs="Times New Roman"/>
          <w:sz w:val="30"/>
          <w:szCs w:val="30"/>
        </w:rPr>
        <w:t>план работы администрации района</w:t>
      </w:r>
      <w:r>
        <w:rPr>
          <w:rFonts w:ascii="Times New Roman" w:hAnsi="Times New Roman" w:cs="Times New Roman"/>
          <w:sz w:val="30"/>
          <w:szCs w:val="30"/>
        </w:rPr>
        <w:t xml:space="preserve"> на календарный год формируется на основании проектов и программ развития города, а также мероприятий по их выполнению.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Перспективный план работы служит основой ежемесячного п</w:t>
      </w:r>
      <w:r w:rsidR="00306D8C">
        <w:rPr>
          <w:rFonts w:ascii="Times New Roman" w:hAnsi="Times New Roman" w:cs="Times New Roman"/>
          <w:sz w:val="30"/>
          <w:szCs w:val="30"/>
        </w:rPr>
        <w:t>ланирования структурных подразделений администрации района</w:t>
      </w:r>
      <w:r>
        <w:rPr>
          <w:rFonts w:ascii="Times New Roman" w:hAnsi="Times New Roman" w:cs="Times New Roman"/>
          <w:sz w:val="30"/>
          <w:szCs w:val="30"/>
        </w:rPr>
        <w:t>. Ежегодный и ежемесячные планы работы</w:t>
      </w:r>
      <w:r w:rsidR="00306D8C" w:rsidRPr="00306D8C">
        <w:rPr>
          <w:rFonts w:ascii="Times New Roman" w:hAnsi="Times New Roman" w:cs="Times New Roman"/>
          <w:szCs w:val="28"/>
        </w:rPr>
        <w:t xml:space="preserve"> </w:t>
      </w:r>
      <w:r w:rsidR="00306D8C">
        <w:rPr>
          <w:rFonts w:ascii="Times New Roman" w:hAnsi="Times New Roman" w:cs="Times New Roman"/>
          <w:szCs w:val="28"/>
        </w:rPr>
        <w:t xml:space="preserve">структурных подразделений  администрации района с правами юридического лица </w:t>
      </w:r>
      <w:r>
        <w:rPr>
          <w:rFonts w:ascii="Times New Roman" w:hAnsi="Times New Roman" w:cs="Times New Roman"/>
          <w:sz w:val="30"/>
          <w:szCs w:val="30"/>
        </w:rPr>
        <w:t xml:space="preserve"> подлежат утверж</w:t>
      </w:r>
      <w:r w:rsidR="003E60BC">
        <w:rPr>
          <w:rFonts w:ascii="Times New Roman" w:hAnsi="Times New Roman" w:cs="Times New Roman"/>
          <w:sz w:val="30"/>
          <w:szCs w:val="30"/>
        </w:rPr>
        <w:t>дению заместителями руководителя</w:t>
      </w:r>
      <w:r w:rsidR="00306D8C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распределением должностных обязанностей по вопросам, отнесенным к их компетенции.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2.1.4. Перспективный план работы включает следующие разделы:</w:t>
      </w:r>
    </w:p>
    <w:p w:rsidR="00775855" w:rsidRDefault="00775855" w:rsidP="00A36D8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вопросы, предлагаемые для рассмотрения </w:t>
      </w:r>
      <w:r w:rsidR="003E60BC">
        <w:rPr>
          <w:rFonts w:ascii="Times New Roman" w:hAnsi="Times New Roman" w:cs="Times New Roman"/>
          <w:sz w:val="30"/>
          <w:szCs w:val="30"/>
        </w:rPr>
        <w:t>на совещаниях, проводимых руководителем</w:t>
      </w:r>
      <w:r w:rsidR="00306D8C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775855" w:rsidRDefault="00775855" w:rsidP="00A36D8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мероприятия по реализации проектов и программ развития города;</w:t>
      </w:r>
    </w:p>
    <w:p w:rsidR="00A36D83" w:rsidRDefault="00A36D83" w:rsidP="00A36D8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информационно-аналитическая деятельность, советы, совещания, комиссии, семинары, конференции, мероприятия и акции</w:t>
      </w:r>
    </w:p>
    <w:p w:rsidR="00775855" w:rsidRDefault="00775855" w:rsidP="00A36D8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основные организационно-массовые мероприятия, </w:t>
      </w:r>
      <w:r w:rsidR="00306D8C">
        <w:rPr>
          <w:rFonts w:ascii="Times New Roman" w:hAnsi="Times New Roman" w:cs="Times New Roman"/>
          <w:sz w:val="30"/>
          <w:szCs w:val="30"/>
        </w:rPr>
        <w:t>проводимые администрацией района</w:t>
      </w:r>
      <w:r>
        <w:rPr>
          <w:rFonts w:ascii="Times New Roman" w:hAnsi="Times New Roman" w:cs="Times New Roman"/>
          <w:sz w:val="30"/>
          <w:szCs w:val="30"/>
        </w:rPr>
        <w:t>, по следующей форме: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75"/>
        <w:gridCol w:w="3510"/>
        <w:gridCol w:w="2754"/>
      </w:tblGrid>
      <w:tr w:rsidR="00775855" w:rsidTr="009117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Ответственный исполнитель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91171C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Дата проведения    </w:t>
            </w:r>
            <w:r w:rsidR="00775855">
              <w:rPr>
                <w:rFonts w:ascii="Times New Roman" w:hAnsi="Times New Roman" w:cs="Times New Roman"/>
                <w:sz w:val="30"/>
                <w:szCs w:val="30"/>
              </w:rPr>
              <w:t xml:space="preserve">(месяц)        </w:t>
            </w:r>
          </w:p>
        </w:tc>
      </w:tr>
      <w:tr w:rsidR="00775855" w:rsidTr="0091171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75855" w:rsidRPr="00FF21B8" w:rsidRDefault="00775855" w:rsidP="00775855">
      <w:pPr>
        <w:pStyle w:val="ConsPlusNonformat"/>
        <w:rPr>
          <w:rFonts w:ascii="Times New Roman" w:hAnsi="Times New Roman" w:cs="Times New Roman"/>
        </w:rPr>
      </w:pPr>
      <w:r w:rsidRPr="00FF21B8">
        <w:rPr>
          <w:rFonts w:ascii="Times New Roman" w:hAnsi="Times New Roman" w:cs="Times New Roman"/>
        </w:rPr>
        <w:lastRenderedPageBreak/>
        <w:t xml:space="preserve">Наименование должности руководителя           </w:t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Pr="00FF21B8">
        <w:rPr>
          <w:rFonts w:ascii="Times New Roman" w:hAnsi="Times New Roman" w:cs="Times New Roman"/>
        </w:rPr>
        <w:t xml:space="preserve">   </w:t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Pr="00FF21B8">
        <w:rPr>
          <w:rFonts w:ascii="Times New Roman" w:hAnsi="Times New Roman" w:cs="Times New Roman"/>
        </w:rPr>
        <w:t>подпись</w:t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Pr="00FF21B8">
        <w:rPr>
          <w:rFonts w:ascii="Times New Roman" w:hAnsi="Times New Roman" w:cs="Times New Roman"/>
        </w:rPr>
        <w:t xml:space="preserve">   </w:t>
      </w:r>
      <w:r w:rsidR="00FF21B8">
        <w:rPr>
          <w:rFonts w:ascii="Times New Roman" w:hAnsi="Times New Roman" w:cs="Times New Roman"/>
        </w:rPr>
        <w:tab/>
      </w:r>
      <w:r w:rsidRPr="00FF21B8">
        <w:rPr>
          <w:rFonts w:ascii="Times New Roman" w:hAnsi="Times New Roman" w:cs="Times New Roman"/>
        </w:rPr>
        <w:t xml:space="preserve">          Ф.И.О.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2.1.5. </w:t>
      </w:r>
      <w:r w:rsidR="003E60BC">
        <w:rPr>
          <w:rFonts w:ascii="Times New Roman" w:hAnsi="Times New Roman" w:cs="Times New Roman"/>
          <w:sz w:val="30"/>
          <w:szCs w:val="30"/>
        </w:rPr>
        <w:t>Заместители руководителя</w:t>
      </w:r>
      <w:r w:rsidR="00A36D83">
        <w:rPr>
          <w:rFonts w:ascii="Times New Roman" w:hAnsi="Times New Roman" w:cs="Times New Roman"/>
          <w:sz w:val="30"/>
          <w:szCs w:val="30"/>
        </w:rPr>
        <w:t xml:space="preserve"> администрации района ежегодно не позднее 01 октября</w:t>
      </w:r>
      <w:r>
        <w:rPr>
          <w:rFonts w:ascii="Times New Roman" w:hAnsi="Times New Roman" w:cs="Times New Roman"/>
          <w:sz w:val="30"/>
          <w:szCs w:val="30"/>
        </w:rPr>
        <w:t xml:space="preserve"> представляют план работы на следующий год </w:t>
      </w:r>
      <w:r w:rsidR="00A36D83" w:rsidRPr="00FF34D8">
        <w:rPr>
          <w:rFonts w:ascii="Times New Roman" w:hAnsi="Times New Roman" w:cs="Times New Roman"/>
          <w:sz w:val="30"/>
          <w:szCs w:val="30"/>
        </w:rPr>
        <w:t>замест</w:t>
      </w:r>
      <w:r w:rsidR="0091171C">
        <w:rPr>
          <w:rFonts w:ascii="Times New Roman" w:hAnsi="Times New Roman" w:cs="Times New Roman"/>
          <w:sz w:val="30"/>
          <w:szCs w:val="30"/>
        </w:rPr>
        <w:t>ителю руководителя</w:t>
      </w:r>
      <w:r w:rsidR="00A36D83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="00A36D83">
        <w:rPr>
          <w:rFonts w:ascii="Times New Roman" w:hAnsi="Times New Roman" w:cs="Times New Roman"/>
          <w:sz w:val="30"/>
          <w:szCs w:val="30"/>
        </w:rPr>
        <w:t xml:space="preserve"> по организационной работе и общественному самоуправлению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75855" w:rsidRDefault="00775855" w:rsidP="00A36D8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2.1.6. </w:t>
      </w:r>
      <w:r w:rsidR="00A36D83">
        <w:rPr>
          <w:rFonts w:ascii="Times New Roman" w:hAnsi="Times New Roman" w:cs="Times New Roman"/>
          <w:sz w:val="30"/>
          <w:szCs w:val="30"/>
        </w:rPr>
        <w:t>Заместитель</w:t>
      </w:r>
      <w:r w:rsidR="0091171C">
        <w:rPr>
          <w:rFonts w:ascii="Times New Roman" w:hAnsi="Times New Roman" w:cs="Times New Roman"/>
          <w:sz w:val="30"/>
          <w:szCs w:val="30"/>
        </w:rPr>
        <w:t xml:space="preserve"> руководителя</w:t>
      </w:r>
      <w:r w:rsidR="00A36D83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="00A36D83">
        <w:rPr>
          <w:rFonts w:ascii="Times New Roman" w:hAnsi="Times New Roman" w:cs="Times New Roman"/>
          <w:sz w:val="30"/>
          <w:szCs w:val="30"/>
        </w:rPr>
        <w:t xml:space="preserve"> по организационной работе и общественному самоуправлению </w:t>
      </w:r>
      <w:r>
        <w:rPr>
          <w:rFonts w:ascii="Times New Roman" w:hAnsi="Times New Roman" w:cs="Times New Roman"/>
          <w:sz w:val="30"/>
          <w:szCs w:val="30"/>
        </w:rPr>
        <w:t xml:space="preserve">формирует перспективный </w:t>
      </w:r>
      <w:r w:rsidR="00A36D83">
        <w:rPr>
          <w:rFonts w:ascii="Times New Roman" w:hAnsi="Times New Roman" w:cs="Times New Roman"/>
          <w:sz w:val="30"/>
          <w:szCs w:val="30"/>
        </w:rPr>
        <w:t>план работы администрации района и не позднее 01 ноября</w:t>
      </w:r>
      <w:r>
        <w:rPr>
          <w:rFonts w:ascii="Times New Roman" w:hAnsi="Times New Roman" w:cs="Times New Roman"/>
          <w:sz w:val="30"/>
          <w:szCs w:val="30"/>
        </w:rPr>
        <w:t xml:space="preserve"> передает</w:t>
      </w:r>
      <w:r w:rsidR="003E60BC">
        <w:rPr>
          <w:rFonts w:ascii="Times New Roman" w:hAnsi="Times New Roman" w:cs="Times New Roman"/>
          <w:sz w:val="30"/>
          <w:szCs w:val="30"/>
        </w:rPr>
        <w:t xml:space="preserve"> его на утверждение руководителю</w:t>
      </w:r>
      <w:r w:rsidR="00A36D83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3E60BC">
        <w:rPr>
          <w:rFonts w:ascii="Times New Roman" w:hAnsi="Times New Roman" w:cs="Times New Roman"/>
          <w:sz w:val="30"/>
          <w:szCs w:val="30"/>
        </w:rPr>
        <w:t xml:space="preserve"> После утверждения руководителем</w:t>
      </w:r>
      <w:r w:rsidR="00A36D83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="00B35736">
        <w:rPr>
          <w:rFonts w:ascii="Times New Roman" w:hAnsi="Times New Roman" w:cs="Times New Roman"/>
          <w:sz w:val="30"/>
          <w:szCs w:val="30"/>
        </w:rPr>
        <w:t xml:space="preserve"> копии плана </w:t>
      </w:r>
      <w:r w:rsidR="0091171C"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3E60BC">
        <w:rPr>
          <w:rFonts w:ascii="Times New Roman" w:hAnsi="Times New Roman" w:cs="Times New Roman"/>
          <w:sz w:val="30"/>
          <w:szCs w:val="30"/>
        </w:rPr>
        <w:t>заместителям руководителя</w:t>
      </w:r>
      <w:r w:rsidR="00B35736">
        <w:rPr>
          <w:rFonts w:ascii="Times New Roman" w:hAnsi="Times New Roman" w:cs="Times New Roman"/>
          <w:sz w:val="30"/>
          <w:szCs w:val="30"/>
        </w:rPr>
        <w:t xml:space="preserve"> администрации района и</w:t>
      </w:r>
      <w:r>
        <w:rPr>
          <w:rFonts w:ascii="Times New Roman" w:hAnsi="Times New Roman" w:cs="Times New Roman"/>
          <w:sz w:val="30"/>
          <w:szCs w:val="30"/>
        </w:rPr>
        <w:t xml:space="preserve"> руковод</w:t>
      </w:r>
      <w:r w:rsidR="00B35736">
        <w:rPr>
          <w:rFonts w:ascii="Times New Roman" w:hAnsi="Times New Roman" w:cs="Times New Roman"/>
          <w:sz w:val="30"/>
          <w:szCs w:val="30"/>
        </w:rPr>
        <w:t>ителям структурных</w:t>
      </w:r>
      <w:r>
        <w:rPr>
          <w:rFonts w:ascii="Times New Roman" w:hAnsi="Times New Roman" w:cs="Times New Roman"/>
          <w:sz w:val="30"/>
          <w:szCs w:val="30"/>
        </w:rPr>
        <w:t xml:space="preserve"> подразделе</w:t>
      </w:r>
      <w:r w:rsidR="00B35736">
        <w:rPr>
          <w:rFonts w:ascii="Times New Roman" w:hAnsi="Times New Roman" w:cs="Times New Roman"/>
          <w:sz w:val="30"/>
          <w:szCs w:val="30"/>
        </w:rPr>
        <w:t>ний администрации района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35736" w:rsidRDefault="00775855" w:rsidP="00B35736">
      <w:pPr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2.1.7. Ежемесячные п</w:t>
      </w:r>
      <w:r w:rsidR="00B35736">
        <w:rPr>
          <w:rFonts w:ascii="Times New Roman" w:hAnsi="Times New Roman" w:cs="Times New Roman"/>
          <w:sz w:val="30"/>
          <w:szCs w:val="30"/>
        </w:rPr>
        <w:t>ланы работы администрации района</w:t>
      </w:r>
      <w:r w:rsidR="003E60BC">
        <w:rPr>
          <w:rFonts w:ascii="Times New Roman" w:hAnsi="Times New Roman" w:cs="Times New Roman"/>
          <w:sz w:val="30"/>
          <w:szCs w:val="30"/>
        </w:rPr>
        <w:t xml:space="preserve"> формирую</w:t>
      </w:r>
      <w:r w:rsidR="00B35736" w:rsidRPr="00FF34D8">
        <w:rPr>
          <w:rFonts w:ascii="Times New Roman" w:hAnsi="Times New Roman" w:cs="Times New Roman"/>
          <w:sz w:val="30"/>
          <w:szCs w:val="30"/>
        </w:rPr>
        <w:t xml:space="preserve">тся </w:t>
      </w:r>
      <w:r w:rsidR="003E60BC" w:rsidRPr="00FF34D8">
        <w:rPr>
          <w:rFonts w:ascii="Times New Roman" w:hAnsi="Times New Roman" w:cs="Times New Roman"/>
          <w:sz w:val="30"/>
          <w:szCs w:val="30"/>
        </w:rPr>
        <w:t xml:space="preserve">отделом </w:t>
      </w:r>
      <w:r w:rsidR="003E60BC">
        <w:rPr>
          <w:rFonts w:ascii="Times New Roman" w:hAnsi="Times New Roman" w:cs="Times New Roman"/>
          <w:sz w:val="30"/>
          <w:szCs w:val="30"/>
        </w:rPr>
        <w:t>по организационной и кадровой работе</w:t>
      </w:r>
      <w:r w:rsidR="00B35736">
        <w:rPr>
          <w:rFonts w:ascii="Times New Roman" w:hAnsi="Times New Roman" w:cs="Times New Roman"/>
          <w:sz w:val="30"/>
          <w:szCs w:val="30"/>
        </w:rPr>
        <w:t xml:space="preserve"> </w:t>
      </w:r>
      <w:r w:rsidR="00B35736" w:rsidRPr="00FF34D8">
        <w:rPr>
          <w:rFonts w:ascii="Times New Roman" w:hAnsi="Times New Roman" w:cs="Times New Roman"/>
          <w:sz w:val="30"/>
          <w:szCs w:val="30"/>
        </w:rPr>
        <w:t>на основе перспективного п</w:t>
      </w:r>
      <w:r w:rsidR="00B35736">
        <w:rPr>
          <w:rFonts w:ascii="Times New Roman" w:hAnsi="Times New Roman" w:cs="Times New Roman"/>
          <w:sz w:val="30"/>
          <w:szCs w:val="30"/>
        </w:rPr>
        <w:t>л</w:t>
      </w:r>
      <w:r w:rsidR="005679E7">
        <w:rPr>
          <w:rFonts w:ascii="Times New Roman" w:hAnsi="Times New Roman" w:cs="Times New Roman"/>
          <w:sz w:val="30"/>
          <w:szCs w:val="30"/>
        </w:rPr>
        <w:t>ана администрации района</w:t>
      </w:r>
      <w:r w:rsidR="00B35736">
        <w:rPr>
          <w:rFonts w:ascii="Times New Roman" w:hAnsi="Times New Roman" w:cs="Times New Roman"/>
          <w:sz w:val="30"/>
          <w:szCs w:val="30"/>
        </w:rPr>
        <w:t xml:space="preserve"> </w:t>
      </w:r>
      <w:r w:rsidR="00B35736" w:rsidRPr="00FF34D8">
        <w:rPr>
          <w:rFonts w:ascii="Times New Roman" w:hAnsi="Times New Roman" w:cs="Times New Roman"/>
          <w:sz w:val="30"/>
          <w:szCs w:val="30"/>
        </w:rPr>
        <w:t>и</w:t>
      </w:r>
      <w:r w:rsidR="006178FD">
        <w:rPr>
          <w:rFonts w:ascii="Times New Roman" w:hAnsi="Times New Roman" w:cs="Times New Roman"/>
          <w:sz w:val="30"/>
          <w:szCs w:val="30"/>
        </w:rPr>
        <w:t xml:space="preserve"> ежемесячных</w:t>
      </w:r>
      <w:r w:rsidR="00B35736" w:rsidRPr="00FF34D8">
        <w:rPr>
          <w:rFonts w:ascii="Times New Roman" w:hAnsi="Times New Roman" w:cs="Times New Roman"/>
          <w:sz w:val="30"/>
          <w:szCs w:val="30"/>
        </w:rPr>
        <w:t xml:space="preserve"> планов работ</w:t>
      </w:r>
      <w:r w:rsidR="00B35736">
        <w:rPr>
          <w:rFonts w:ascii="Times New Roman" w:hAnsi="Times New Roman" w:cs="Times New Roman"/>
          <w:sz w:val="30"/>
          <w:szCs w:val="30"/>
        </w:rPr>
        <w:t>ы</w:t>
      </w:r>
      <w:r w:rsidR="003E60BC">
        <w:rPr>
          <w:rFonts w:ascii="Times New Roman" w:hAnsi="Times New Roman" w:cs="Times New Roman"/>
          <w:sz w:val="30"/>
          <w:szCs w:val="30"/>
        </w:rPr>
        <w:t xml:space="preserve"> заместителей руководителя</w:t>
      </w:r>
      <w:r w:rsidR="00B35736" w:rsidRPr="00FF34D8">
        <w:rPr>
          <w:rFonts w:ascii="Times New Roman" w:hAnsi="Times New Roman" w:cs="Times New Roman"/>
          <w:sz w:val="30"/>
          <w:szCs w:val="30"/>
        </w:rPr>
        <w:t xml:space="preserve"> админист</w:t>
      </w:r>
      <w:r w:rsidR="00B35736">
        <w:rPr>
          <w:rFonts w:ascii="Times New Roman" w:hAnsi="Times New Roman" w:cs="Times New Roman"/>
          <w:sz w:val="30"/>
          <w:szCs w:val="30"/>
        </w:rPr>
        <w:t>рации района.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2.1.8. Ежемесячный </w:t>
      </w:r>
      <w:r w:rsidR="00B35736">
        <w:rPr>
          <w:rFonts w:ascii="Times New Roman" w:hAnsi="Times New Roman" w:cs="Times New Roman"/>
          <w:sz w:val="30"/>
          <w:szCs w:val="30"/>
        </w:rPr>
        <w:t>план работы администрации района</w:t>
      </w:r>
      <w:r>
        <w:rPr>
          <w:rFonts w:ascii="Times New Roman" w:hAnsi="Times New Roman" w:cs="Times New Roman"/>
          <w:sz w:val="30"/>
          <w:szCs w:val="30"/>
        </w:rPr>
        <w:t xml:space="preserve"> включает следующие разделы:</w:t>
      </w:r>
    </w:p>
    <w:p w:rsidR="00775855" w:rsidRDefault="00775855" w:rsidP="00B3573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вопросы, предлагаемые для рассмотрения на сове</w:t>
      </w:r>
      <w:r w:rsidR="003E60BC">
        <w:rPr>
          <w:rFonts w:ascii="Times New Roman" w:hAnsi="Times New Roman" w:cs="Times New Roman"/>
          <w:sz w:val="30"/>
          <w:szCs w:val="30"/>
        </w:rPr>
        <w:t>щаниях, проводимых руководителем</w:t>
      </w:r>
      <w:r w:rsidR="00B35736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775855" w:rsidRDefault="00775855" w:rsidP="00B3573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вопросы, предлагаемые для рассмотрения н</w:t>
      </w:r>
      <w:r w:rsidR="00B35736">
        <w:rPr>
          <w:rFonts w:ascii="Times New Roman" w:hAnsi="Times New Roman" w:cs="Times New Roman"/>
          <w:sz w:val="30"/>
          <w:szCs w:val="30"/>
        </w:rPr>
        <w:t>а совещаниях</w:t>
      </w:r>
      <w:r w:rsidR="003E60BC">
        <w:rPr>
          <w:rFonts w:ascii="Times New Roman" w:hAnsi="Times New Roman" w:cs="Times New Roman"/>
          <w:sz w:val="30"/>
          <w:szCs w:val="30"/>
        </w:rPr>
        <w:t xml:space="preserve">, проводимых </w:t>
      </w:r>
      <w:r w:rsidR="00B35736">
        <w:rPr>
          <w:rFonts w:ascii="Times New Roman" w:hAnsi="Times New Roman" w:cs="Times New Roman"/>
          <w:sz w:val="30"/>
          <w:szCs w:val="30"/>
        </w:rPr>
        <w:t>заместите</w:t>
      </w:r>
      <w:r w:rsidR="0091171C">
        <w:rPr>
          <w:rFonts w:ascii="Times New Roman" w:hAnsi="Times New Roman" w:cs="Times New Roman"/>
          <w:sz w:val="30"/>
          <w:szCs w:val="30"/>
        </w:rPr>
        <w:t>лями руководителя</w:t>
      </w:r>
      <w:r w:rsidR="00B35736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775855" w:rsidRDefault="00B35736" w:rsidP="00B3573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районные</w:t>
      </w:r>
      <w:r w:rsidR="00775855">
        <w:rPr>
          <w:rFonts w:ascii="Times New Roman" w:hAnsi="Times New Roman" w:cs="Times New Roman"/>
          <w:sz w:val="30"/>
          <w:szCs w:val="30"/>
        </w:rPr>
        <w:t xml:space="preserve"> спортивные и культурно-досуговые мероприятия по следующей форме: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126"/>
        <w:gridCol w:w="1560"/>
        <w:gridCol w:w="2126"/>
        <w:gridCol w:w="1984"/>
      </w:tblGrid>
      <w:tr w:rsidR="00775855" w:rsidTr="00FF21B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B35736" w:rsidRDefault="008E692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</w:t>
            </w:r>
            <w:r w:rsidR="0091171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75855" w:rsidRPr="00B35736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B35736" w:rsidRDefault="009117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  <w:r w:rsidR="00775855" w:rsidRPr="00B35736">
              <w:rPr>
                <w:rFonts w:ascii="Times New Roman" w:hAnsi="Times New Roman" w:cs="Times New Roman"/>
                <w:sz w:val="26"/>
                <w:szCs w:val="26"/>
              </w:rPr>
              <w:t xml:space="preserve">(число, месяц)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B35736" w:rsidRDefault="009117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    </w:t>
            </w:r>
            <w:r w:rsidR="00775855" w:rsidRPr="00B35736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B35736" w:rsidRDefault="009117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  <w:r w:rsidR="00775855" w:rsidRPr="00B35736">
              <w:rPr>
                <w:rFonts w:ascii="Times New Roman" w:hAnsi="Times New Roman" w:cs="Times New Roman"/>
                <w:sz w:val="26"/>
                <w:szCs w:val="26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B35736" w:rsidRDefault="009117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Ожидаемый   результат   </w:t>
            </w:r>
            <w:r w:rsidR="00775855" w:rsidRPr="00B35736">
              <w:rPr>
                <w:rFonts w:ascii="Times New Roman" w:hAnsi="Times New Roman" w:cs="Times New Roman"/>
                <w:sz w:val="26"/>
                <w:szCs w:val="26"/>
              </w:rPr>
              <w:t>(и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змеримые и </w:t>
            </w:r>
            <w:r w:rsidR="00FF21B8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качественные </w:t>
            </w:r>
            <w:r w:rsidR="00775855" w:rsidRPr="00B3573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показатели)  </w:t>
            </w:r>
          </w:p>
        </w:tc>
      </w:tr>
      <w:tr w:rsidR="00775855" w:rsidTr="00FF21B8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75855" w:rsidRPr="00FF21B8" w:rsidRDefault="00775855" w:rsidP="00775855">
      <w:pPr>
        <w:pStyle w:val="ConsPlusNonformat"/>
        <w:rPr>
          <w:rFonts w:ascii="Times New Roman" w:hAnsi="Times New Roman" w:cs="Times New Roman"/>
        </w:rPr>
      </w:pPr>
      <w:r w:rsidRPr="00FF21B8">
        <w:rPr>
          <w:rFonts w:ascii="Times New Roman" w:hAnsi="Times New Roman" w:cs="Times New Roman"/>
        </w:rPr>
        <w:t xml:space="preserve">Наименование должности руководителя              </w:t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Pr="00FF21B8">
        <w:rPr>
          <w:rFonts w:ascii="Times New Roman" w:hAnsi="Times New Roman" w:cs="Times New Roman"/>
        </w:rPr>
        <w:t>подпись</w:t>
      </w:r>
      <w:r w:rsidR="00FF21B8">
        <w:rPr>
          <w:rFonts w:ascii="Times New Roman" w:hAnsi="Times New Roman" w:cs="Times New Roman"/>
        </w:rPr>
        <w:t xml:space="preserve"> </w:t>
      </w:r>
      <w:r w:rsidR="00FF21B8">
        <w:rPr>
          <w:rFonts w:ascii="Times New Roman" w:hAnsi="Times New Roman" w:cs="Times New Roman"/>
        </w:rPr>
        <w:tab/>
      </w:r>
      <w:r w:rsidRPr="00FF21B8">
        <w:rPr>
          <w:rFonts w:ascii="Times New Roman" w:hAnsi="Times New Roman" w:cs="Times New Roman"/>
        </w:rPr>
        <w:t xml:space="preserve">    </w:t>
      </w:r>
      <w:r w:rsidR="00FF21B8">
        <w:rPr>
          <w:rFonts w:ascii="Times New Roman" w:hAnsi="Times New Roman" w:cs="Times New Roman"/>
        </w:rPr>
        <w:t xml:space="preserve">           </w:t>
      </w:r>
      <w:r w:rsidRPr="00FF21B8">
        <w:rPr>
          <w:rFonts w:ascii="Times New Roman" w:hAnsi="Times New Roman" w:cs="Times New Roman"/>
        </w:rPr>
        <w:t xml:space="preserve">         Ф.И.О.</w:t>
      </w:r>
    </w:p>
    <w:p w:rsidR="00775855" w:rsidRPr="00FF21B8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2.1.9. </w:t>
      </w:r>
      <w:r w:rsidR="003E60BC">
        <w:rPr>
          <w:rFonts w:ascii="Times New Roman" w:hAnsi="Times New Roman" w:cs="Times New Roman"/>
          <w:sz w:val="30"/>
          <w:szCs w:val="30"/>
        </w:rPr>
        <w:t>Заместители руководителя</w:t>
      </w:r>
      <w:r w:rsidR="00C52D51">
        <w:rPr>
          <w:rFonts w:ascii="Times New Roman" w:hAnsi="Times New Roman" w:cs="Times New Roman"/>
          <w:sz w:val="30"/>
          <w:szCs w:val="30"/>
        </w:rPr>
        <w:t xml:space="preserve"> администрации района ежемесячно не позднее 1</w:t>
      </w:r>
      <w:r w:rsidR="00957FF2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-го числа представляют план работы на следующий месяц </w:t>
      </w:r>
      <w:r w:rsidR="00C52D51">
        <w:rPr>
          <w:rFonts w:ascii="Times New Roman" w:hAnsi="Times New Roman" w:cs="Times New Roman"/>
          <w:sz w:val="30"/>
          <w:szCs w:val="30"/>
        </w:rPr>
        <w:t>заместителю</w:t>
      </w:r>
      <w:r w:rsidR="003E60BC">
        <w:rPr>
          <w:rFonts w:ascii="Times New Roman" w:hAnsi="Times New Roman" w:cs="Times New Roman"/>
          <w:sz w:val="30"/>
          <w:szCs w:val="30"/>
        </w:rPr>
        <w:t xml:space="preserve"> руководителя</w:t>
      </w:r>
      <w:r w:rsidR="00C52D51" w:rsidRPr="00FF34D8">
        <w:rPr>
          <w:rFonts w:ascii="Times New Roman" w:hAnsi="Times New Roman" w:cs="Times New Roman"/>
          <w:sz w:val="30"/>
          <w:szCs w:val="30"/>
        </w:rPr>
        <w:t xml:space="preserve"> администрации по организационной работе </w:t>
      </w:r>
      <w:r w:rsidR="00C52D51">
        <w:rPr>
          <w:rFonts w:ascii="Times New Roman" w:hAnsi="Times New Roman" w:cs="Times New Roman"/>
          <w:sz w:val="30"/>
          <w:szCs w:val="30"/>
        </w:rPr>
        <w:t>и общественному самоуправлению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52D51" w:rsidRDefault="00DB3BB1" w:rsidP="00D577B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2.1.10. Текущее планирование осуществляется заместителями руководителя администрации района с учетом плана мероприятий, проводимых с участием руководителя адми</w:t>
      </w:r>
      <w:r w:rsidR="00D577BF">
        <w:rPr>
          <w:rFonts w:ascii="Times New Roman" w:hAnsi="Times New Roman" w:cs="Times New Roman"/>
          <w:sz w:val="30"/>
          <w:szCs w:val="30"/>
        </w:rPr>
        <w:t>нистрации района</w:t>
      </w:r>
    </w:p>
    <w:p w:rsidR="00DB3BB1" w:rsidRDefault="00775855" w:rsidP="00DB3BB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2.1.11. </w:t>
      </w:r>
      <w:r w:rsidR="00DB3BB1">
        <w:rPr>
          <w:rFonts w:ascii="Times New Roman" w:hAnsi="Times New Roman" w:cs="Times New Roman"/>
          <w:sz w:val="30"/>
          <w:szCs w:val="30"/>
        </w:rPr>
        <w:t>Заместители руководителя администрации района обеспечивают организацию текущего планирования и контроля деятельности в отношении координируемых ими подразделений администрации района.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="00DB3BB1">
        <w:rPr>
          <w:rFonts w:ascii="Times New Roman" w:hAnsi="Times New Roman" w:cs="Times New Roman"/>
          <w:sz w:val="30"/>
          <w:szCs w:val="30"/>
        </w:rPr>
        <w:t xml:space="preserve">.12. </w:t>
      </w:r>
      <w:r>
        <w:rPr>
          <w:rFonts w:ascii="Times New Roman" w:hAnsi="Times New Roman" w:cs="Times New Roman"/>
          <w:sz w:val="30"/>
          <w:szCs w:val="30"/>
        </w:rPr>
        <w:t xml:space="preserve">Заместители </w:t>
      </w:r>
      <w:r w:rsidR="00DB3BB1">
        <w:rPr>
          <w:rFonts w:ascii="Times New Roman" w:hAnsi="Times New Roman" w:cs="Times New Roman"/>
          <w:sz w:val="30"/>
          <w:szCs w:val="30"/>
        </w:rPr>
        <w:t xml:space="preserve">руководителя администрации района </w:t>
      </w:r>
      <w:r>
        <w:rPr>
          <w:rFonts w:ascii="Times New Roman" w:hAnsi="Times New Roman" w:cs="Times New Roman"/>
          <w:sz w:val="30"/>
          <w:szCs w:val="30"/>
        </w:rPr>
        <w:t xml:space="preserve"> еженедельно формируют собственный план работы на следующую неделю с учетом предложений руководителей координируемых </w:t>
      </w:r>
      <w:r w:rsidR="00DB3BB1">
        <w:rPr>
          <w:rFonts w:ascii="Times New Roman" w:hAnsi="Times New Roman" w:cs="Times New Roman"/>
          <w:sz w:val="30"/>
          <w:szCs w:val="30"/>
        </w:rPr>
        <w:t>ими подразделений и в среду</w:t>
      </w:r>
      <w:r>
        <w:rPr>
          <w:rFonts w:ascii="Times New Roman" w:hAnsi="Times New Roman" w:cs="Times New Roman"/>
          <w:sz w:val="30"/>
          <w:szCs w:val="30"/>
        </w:rPr>
        <w:t xml:space="preserve"> до 16.00 направляют его в</w:t>
      </w:r>
      <w:r w:rsidR="00DB3BB1" w:rsidRPr="00DB3BB1">
        <w:rPr>
          <w:rFonts w:ascii="Times New Roman" w:hAnsi="Times New Roman" w:cs="Times New Roman"/>
          <w:sz w:val="30"/>
          <w:szCs w:val="30"/>
        </w:rPr>
        <w:t xml:space="preserve"> </w:t>
      </w:r>
      <w:r w:rsidR="00DB3BB1">
        <w:rPr>
          <w:rFonts w:ascii="Times New Roman" w:hAnsi="Times New Roman" w:cs="Times New Roman"/>
          <w:sz w:val="30"/>
          <w:szCs w:val="30"/>
        </w:rPr>
        <w:t>отдел</w:t>
      </w:r>
      <w:r w:rsidR="00DB3BB1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DB3BB1">
        <w:rPr>
          <w:rFonts w:ascii="Times New Roman" w:hAnsi="Times New Roman" w:cs="Times New Roman"/>
          <w:sz w:val="30"/>
          <w:szCs w:val="30"/>
        </w:rPr>
        <w:t>по организационной и кадровой работе</w:t>
      </w:r>
      <w:r>
        <w:rPr>
          <w:rFonts w:ascii="Times New Roman" w:hAnsi="Times New Roman" w:cs="Times New Roman"/>
          <w:sz w:val="30"/>
          <w:szCs w:val="30"/>
        </w:rPr>
        <w:t xml:space="preserve"> электронной почтой и</w:t>
      </w:r>
      <w:r w:rsidR="00DB3BB1">
        <w:rPr>
          <w:rFonts w:ascii="Times New Roman" w:hAnsi="Times New Roman" w:cs="Times New Roman"/>
          <w:sz w:val="30"/>
          <w:szCs w:val="30"/>
        </w:rPr>
        <w:t xml:space="preserve"> (или)</w:t>
      </w:r>
      <w:r>
        <w:rPr>
          <w:rFonts w:ascii="Times New Roman" w:hAnsi="Times New Roman" w:cs="Times New Roman"/>
          <w:sz w:val="30"/>
          <w:szCs w:val="30"/>
        </w:rPr>
        <w:t xml:space="preserve"> на бумажном носителе по следующей форме: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1620"/>
        <w:gridCol w:w="1890"/>
        <w:gridCol w:w="1620"/>
        <w:gridCol w:w="1890"/>
        <w:gridCol w:w="1809"/>
      </w:tblGrid>
      <w:tr w:rsidR="00775855" w:rsidTr="00FF21B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1B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</w:p>
          <w:p w:rsidR="00775855" w:rsidRPr="00DB3BB1" w:rsidRDefault="00775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3BB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DB3BB1" w:rsidRDefault="00775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3BB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1B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 (поручение, инициатива, распоряжение,</w:t>
            </w:r>
          </w:p>
          <w:p w:rsidR="00775855" w:rsidRPr="00DB3BB1" w:rsidRDefault="00775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3BB1">
              <w:rPr>
                <w:rFonts w:ascii="Times New Roman" w:hAnsi="Times New Roman" w:cs="Times New Roman"/>
                <w:sz w:val="24"/>
                <w:szCs w:val="24"/>
              </w:rPr>
              <w:t xml:space="preserve">плановое)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DB3BB1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="00775855" w:rsidRPr="00DB3B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1B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75855" w:rsidRPr="00DB3BB1" w:rsidRDefault="00775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3BB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DB3BB1" w:rsidRDefault="00407C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администрации района и его заместителей, руководителей структурных подразделений,</w:t>
            </w:r>
            <w:r w:rsidR="00775855" w:rsidRPr="00DB3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855" w:rsidTr="00FF21B8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75855" w:rsidRPr="00FF21B8" w:rsidRDefault="006F7123" w:rsidP="00775855">
      <w:pPr>
        <w:pStyle w:val="ConsPlusNonformat"/>
        <w:rPr>
          <w:rFonts w:ascii="Times New Roman" w:hAnsi="Times New Roman" w:cs="Times New Roman"/>
        </w:rPr>
      </w:pPr>
      <w:r w:rsidRPr="00FF21B8">
        <w:rPr>
          <w:rFonts w:ascii="Times New Roman" w:hAnsi="Times New Roman" w:cs="Times New Roman"/>
        </w:rPr>
        <w:t xml:space="preserve">Заместитель руководителя </w:t>
      </w:r>
      <w:r w:rsidR="00775855" w:rsidRPr="00FF21B8">
        <w:rPr>
          <w:rFonts w:ascii="Times New Roman" w:hAnsi="Times New Roman" w:cs="Times New Roman"/>
        </w:rPr>
        <w:t xml:space="preserve">                  </w:t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775855" w:rsidRPr="00FF21B8">
        <w:rPr>
          <w:rFonts w:ascii="Times New Roman" w:hAnsi="Times New Roman" w:cs="Times New Roman"/>
        </w:rPr>
        <w:t>подпись</w:t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  <w:t xml:space="preserve"> </w:t>
      </w:r>
      <w:r w:rsidR="00775855" w:rsidRPr="00FF21B8">
        <w:rPr>
          <w:rFonts w:ascii="Times New Roman" w:hAnsi="Times New Roman" w:cs="Times New Roman"/>
        </w:rPr>
        <w:t xml:space="preserve">         Ф.И.О.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86FE8" w:rsidRDefault="00775855" w:rsidP="00C86FE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2.1.13. </w:t>
      </w:r>
      <w:r w:rsidR="006178FD">
        <w:rPr>
          <w:rFonts w:ascii="Times New Roman" w:hAnsi="Times New Roman" w:cs="Times New Roman"/>
          <w:sz w:val="30"/>
          <w:szCs w:val="30"/>
        </w:rPr>
        <w:t>Контроль за вы</w:t>
      </w:r>
      <w:r w:rsidR="00C86FE8">
        <w:rPr>
          <w:rFonts w:ascii="Times New Roman" w:hAnsi="Times New Roman" w:cs="Times New Roman"/>
          <w:sz w:val="30"/>
          <w:szCs w:val="30"/>
        </w:rPr>
        <w:t>полнением перспективного и ежемесячных планов работы администрации района осуществляется заместителем руководителя</w:t>
      </w:r>
      <w:r w:rsidR="00C86FE8" w:rsidRPr="00FF34D8">
        <w:rPr>
          <w:rFonts w:ascii="Times New Roman" w:hAnsi="Times New Roman" w:cs="Times New Roman"/>
          <w:sz w:val="30"/>
          <w:szCs w:val="30"/>
        </w:rPr>
        <w:t xml:space="preserve"> администрации по организационной работе </w:t>
      </w:r>
      <w:r w:rsidR="00C86FE8">
        <w:rPr>
          <w:rFonts w:ascii="Times New Roman" w:hAnsi="Times New Roman" w:cs="Times New Roman"/>
          <w:sz w:val="30"/>
          <w:szCs w:val="30"/>
        </w:rPr>
        <w:t>и общественному самоуправлению.</w:t>
      </w:r>
    </w:p>
    <w:p w:rsidR="00C86FE8" w:rsidRDefault="00775855" w:rsidP="00957F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2.1.14. </w:t>
      </w:r>
      <w:r w:rsidR="00C86FE8">
        <w:rPr>
          <w:rFonts w:ascii="Times New Roman" w:hAnsi="Times New Roman" w:cs="Times New Roman"/>
          <w:sz w:val="30"/>
          <w:szCs w:val="30"/>
        </w:rPr>
        <w:t>Ежемесячно до 5</w:t>
      </w:r>
      <w:r>
        <w:rPr>
          <w:rFonts w:ascii="Times New Roman" w:hAnsi="Times New Roman" w:cs="Times New Roman"/>
          <w:sz w:val="30"/>
          <w:szCs w:val="30"/>
        </w:rPr>
        <w:t>-го числа меся</w:t>
      </w:r>
      <w:r w:rsidR="00C86FE8">
        <w:rPr>
          <w:rFonts w:ascii="Times New Roman" w:hAnsi="Times New Roman" w:cs="Times New Roman"/>
          <w:sz w:val="30"/>
          <w:szCs w:val="30"/>
        </w:rPr>
        <w:t xml:space="preserve">ца, следующего за отчетным, </w:t>
      </w:r>
      <w:r w:rsidR="00E23FCE">
        <w:rPr>
          <w:rFonts w:ascii="Times New Roman" w:hAnsi="Times New Roman" w:cs="Times New Roman"/>
          <w:sz w:val="30"/>
          <w:szCs w:val="30"/>
        </w:rPr>
        <w:t xml:space="preserve">заместители </w:t>
      </w:r>
      <w:r w:rsidR="00C86FE8">
        <w:rPr>
          <w:rFonts w:ascii="Times New Roman" w:hAnsi="Times New Roman" w:cs="Times New Roman"/>
          <w:sz w:val="30"/>
          <w:szCs w:val="30"/>
        </w:rPr>
        <w:t>руководител</w:t>
      </w:r>
      <w:r w:rsidR="00E23FCE">
        <w:rPr>
          <w:rFonts w:ascii="Times New Roman" w:hAnsi="Times New Roman" w:cs="Times New Roman"/>
          <w:sz w:val="30"/>
          <w:szCs w:val="30"/>
        </w:rPr>
        <w:t xml:space="preserve">я </w:t>
      </w:r>
      <w:r w:rsidR="00C86FE8">
        <w:rPr>
          <w:rFonts w:ascii="Times New Roman" w:hAnsi="Times New Roman" w:cs="Times New Roman"/>
          <w:sz w:val="30"/>
          <w:szCs w:val="30"/>
        </w:rPr>
        <w:t>администрации района</w:t>
      </w:r>
      <w:r>
        <w:rPr>
          <w:rFonts w:ascii="Times New Roman" w:hAnsi="Times New Roman" w:cs="Times New Roman"/>
          <w:sz w:val="30"/>
          <w:szCs w:val="30"/>
        </w:rPr>
        <w:t xml:space="preserve"> направляют в </w:t>
      </w:r>
      <w:r w:rsidR="00C86FE8">
        <w:rPr>
          <w:rFonts w:ascii="Times New Roman" w:hAnsi="Times New Roman" w:cs="Times New Roman"/>
          <w:sz w:val="30"/>
          <w:szCs w:val="30"/>
        </w:rPr>
        <w:t>отдел</w:t>
      </w:r>
      <w:r w:rsidR="00C86FE8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C86FE8">
        <w:rPr>
          <w:rFonts w:ascii="Times New Roman" w:hAnsi="Times New Roman" w:cs="Times New Roman"/>
          <w:sz w:val="30"/>
          <w:szCs w:val="30"/>
        </w:rPr>
        <w:t>по организационной и кадровой работе отчет</w:t>
      </w:r>
      <w:r>
        <w:rPr>
          <w:rFonts w:ascii="Times New Roman" w:hAnsi="Times New Roman" w:cs="Times New Roman"/>
          <w:sz w:val="30"/>
          <w:szCs w:val="30"/>
        </w:rPr>
        <w:t xml:space="preserve"> о выполнении мероприятий, вошедших в ежемесячный </w:t>
      </w:r>
      <w:r w:rsidR="00C86FE8">
        <w:rPr>
          <w:rFonts w:ascii="Times New Roman" w:hAnsi="Times New Roman" w:cs="Times New Roman"/>
          <w:sz w:val="30"/>
          <w:szCs w:val="30"/>
        </w:rPr>
        <w:t>план работы администрации района</w:t>
      </w:r>
      <w:r>
        <w:rPr>
          <w:rFonts w:ascii="Times New Roman" w:hAnsi="Times New Roman" w:cs="Times New Roman"/>
          <w:sz w:val="30"/>
          <w:szCs w:val="30"/>
        </w:rPr>
        <w:t>, по следующей форме:</w:t>
      </w:r>
    </w:p>
    <w:p w:rsidR="00775855" w:rsidRPr="00FF21B8" w:rsidRDefault="00775855" w:rsidP="00D15E8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I.</w:t>
      </w:r>
    </w:p>
    <w:p w:rsidR="00775855" w:rsidRPr="00FF21B8" w:rsidRDefault="00775855" w:rsidP="00FF21B8">
      <w:pPr>
        <w:pStyle w:val="ConsPlusNonformat"/>
        <w:jc w:val="center"/>
        <w:rPr>
          <w:rFonts w:ascii="Times New Roman" w:hAnsi="Times New Roman" w:cs="Times New Roman"/>
        </w:rPr>
      </w:pPr>
      <w:r w:rsidRPr="00FF21B8">
        <w:rPr>
          <w:rFonts w:ascii="Times New Roman" w:hAnsi="Times New Roman" w:cs="Times New Roman"/>
        </w:rPr>
        <w:t>ОТЧЕТ</w:t>
      </w:r>
    </w:p>
    <w:p w:rsidR="00775855" w:rsidRPr="00FF21B8" w:rsidRDefault="00775855" w:rsidP="00FF21B8">
      <w:pPr>
        <w:pStyle w:val="ConsPlusNonformat"/>
        <w:jc w:val="center"/>
        <w:rPr>
          <w:rFonts w:ascii="Times New Roman" w:hAnsi="Times New Roman" w:cs="Times New Roman"/>
        </w:rPr>
      </w:pPr>
      <w:r w:rsidRPr="00FF21B8">
        <w:rPr>
          <w:rFonts w:ascii="Times New Roman" w:hAnsi="Times New Roman" w:cs="Times New Roman"/>
        </w:rPr>
        <w:t>о выполнении плана работы за ________ месяц ____ года</w:t>
      </w:r>
    </w:p>
    <w:p w:rsidR="00775855" w:rsidRPr="00FF21B8" w:rsidRDefault="00775855" w:rsidP="00FF21B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620"/>
        <w:gridCol w:w="1890"/>
        <w:gridCol w:w="1755"/>
        <w:gridCol w:w="2754"/>
      </w:tblGrid>
      <w:tr w:rsidR="00775855" w:rsidTr="00C86FE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 </w:t>
            </w:r>
            <w:r w:rsidR="00775855" w:rsidRPr="00C86F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исполнения </w:t>
            </w:r>
            <w:r w:rsidR="00512087">
              <w:rPr>
                <w:rFonts w:ascii="Times New Roman" w:hAnsi="Times New Roman" w:cs="Times New Roman"/>
                <w:sz w:val="24"/>
                <w:szCs w:val="24"/>
              </w:rPr>
              <w:t xml:space="preserve">(число, </w:t>
            </w:r>
            <w:r w:rsidR="00775855"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месяц)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775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8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r w:rsidR="00FF21B8">
              <w:rPr>
                <w:rFonts w:ascii="Times New Roman" w:hAnsi="Times New Roman" w:cs="Times New Roman"/>
                <w:sz w:val="24"/>
                <w:szCs w:val="24"/>
              </w:rPr>
              <w:t xml:space="preserve">енный </w:t>
            </w:r>
            <w:r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Полученный результат  (измеримые и качественные </w:t>
            </w:r>
            <w:r w:rsidR="00775855"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показатели) 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невыполнения мероприятия      (невыполнение в срок, перенос сроков    выполнения, снятие с </w:t>
            </w:r>
            <w:r w:rsidR="00775855"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контроля)       </w:t>
            </w:r>
          </w:p>
        </w:tc>
      </w:tr>
      <w:tr w:rsidR="00775855" w:rsidTr="00C86FE8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II.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890"/>
        <w:gridCol w:w="2025"/>
        <w:gridCol w:w="2025"/>
        <w:gridCol w:w="1944"/>
      </w:tblGrid>
      <w:tr w:rsidR="00775855" w:rsidTr="00FF21B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Внеплановые </w:t>
            </w:r>
            <w:r w:rsidR="00775855"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775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FF21B8">
              <w:rPr>
                <w:rFonts w:ascii="Times New Roman" w:hAnsi="Times New Roman" w:cs="Times New Roman"/>
                <w:sz w:val="24"/>
                <w:szCs w:val="24"/>
              </w:rPr>
              <w:t xml:space="preserve">та     </w:t>
            </w:r>
            <w:r w:rsidR="00512087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="00FF21B8">
              <w:rPr>
                <w:rFonts w:ascii="Times New Roman" w:hAnsi="Times New Roman" w:cs="Times New Roman"/>
                <w:sz w:val="24"/>
                <w:szCs w:val="24"/>
              </w:rPr>
              <w:t xml:space="preserve">лнения  </w:t>
            </w:r>
            <w:r w:rsidR="00512087">
              <w:rPr>
                <w:rFonts w:ascii="Times New Roman" w:hAnsi="Times New Roman" w:cs="Times New Roman"/>
                <w:sz w:val="24"/>
                <w:szCs w:val="24"/>
              </w:rPr>
              <w:t xml:space="preserve">(число,   </w:t>
            </w:r>
            <w:r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месяц)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775855"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Полученный  результат   (измеримые и качественные </w:t>
            </w:r>
            <w:r w:rsidR="00775855"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показатели)  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Pr="00C86FE8" w:rsidRDefault="00FF21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    возникновения  внеплановых   </w:t>
            </w:r>
            <w:r w:rsidR="00775855" w:rsidRPr="00C86F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  </w:t>
            </w:r>
          </w:p>
        </w:tc>
      </w:tr>
      <w:tr w:rsidR="00775855" w:rsidTr="00FF21B8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55" w:rsidRDefault="0077585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75855" w:rsidRPr="00FF21B8" w:rsidRDefault="00512087" w:rsidP="00512087">
      <w:pPr>
        <w:pStyle w:val="ConsPlusNonformat"/>
        <w:rPr>
          <w:rFonts w:ascii="Times New Roman" w:hAnsi="Times New Roman" w:cs="Times New Roman"/>
        </w:rPr>
      </w:pPr>
      <w:r w:rsidRPr="00FF21B8">
        <w:rPr>
          <w:rFonts w:ascii="Times New Roman" w:hAnsi="Times New Roman" w:cs="Times New Roman"/>
        </w:rPr>
        <w:t>Замест</w:t>
      </w:r>
      <w:r w:rsidR="006F7123" w:rsidRPr="00FF21B8">
        <w:rPr>
          <w:rFonts w:ascii="Times New Roman" w:hAnsi="Times New Roman" w:cs="Times New Roman"/>
        </w:rPr>
        <w:t xml:space="preserve">итель руководителя           </w:t>
      </w:r>
      <w:r w:rsidRPr="00FF21B8">
        <w:rPr>
          <w:rFonts w:ascii="Times New Roman" w:hAnsi="Times New Roman" w:cs="Times New Roman"/>
        </w:rPr>
        <w:t xml:space="preserve">   </w:t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Pr="00FF21B8">
        <w:rPr>
          <w:rFonts w:ascii="Times New Roman" w:hAnsi="Times New Roman" w:cs="Times New Roman"/>
        </w:rPr>
        <w:t xml:space="preserve">        </w:t>
      </w:r>
      <w:r w:rsidR="00775855" w:rsidRPr="00FF21B8">
        <w:rPr>
          <w:rFonts w:ascii="Times New Roman" w:hAnsi="Times New Roman" w:cs="Times New Roman"/>
        </w:rPr>
        <w:t xml:space="preserve"> подпись </w:t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FF21B8">
        <w:rPr>
          <w:rFonts w:ascii="Times New Roman" w:hAnsi="Times New Roman" w:cs="Times New Roman"/>
        </w:rPr>
        <w:tab/>
      </w:r>
      <w:r w:rsidR="00775855" w:rsidRPr="00FF21B8">
        <w:rPr>
          <w:rFonts w:ascii="Times New Roman" w:hAnsi="Times New Roman" w:cs="Times New Roman"/>
        </w:rPr>
        <w:t xml:space="preserve">  </w:t>
      </w:r>
      <w:r w:rsidR="00FF21B8">
        <w:rPr>
          <w:rFonts w:ascii="Times New Roman" w:hAnsi="Times New Roman" w:cs="Times New Roman"/>
        </w:rPr>
        <w:tab/>
        <w:t xml:space="preserve">  </w:t>
      </w:r>
      <w:r w:rsidR="00775855" w:rsidRPr="00FF21B8">
        <w:rPr>
          <w:rFonts w:ascii="Times New Roman" w:hAnsi="Times New Roman" w:cs="Times New Roman"/>
        </w:rPr>
        <w:t xml:space="preserve">        Ф.И.О.</w:t>
      </w:r>
    </w:p>
    <w:p w:rsidR="00512087" w:rsidRPr="00512087" w:rsidRDefault="00512087" w:rsidP="00512087">
      <w:pPr>
        <w:pStyle w:val="ConsPlusNonformat"/>
      </w:pPr>
    </w:p>
    <w:p w:rsidR="00775855" w:rsidRDefault="00775855" w:rsidP="00E23FC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2.1.15. В случае возникновения необходимости изменения предусмотренных планами вопросов, пр</w:t>
      </w:r>
      <w:r w:rsidR="00E23FCE">
        <w:rPr>
          <w:rFonts w:ascii="Times New Roman" w:hAnsi="Times New Roman" w:cs="Times New Roman"/>
          <w:sz w:val="30"/>
          <w:szCs w:val="30"/>
        </w:rPr>
        <w:t xml:space="preserve">едлагаемых для рассмотрения на  совещаниях с участием руководителя администрации района, заместители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3FCE">
        <w:rPr>
          <w:rFonts w:ascii="Times New Roman" w:hAnsi="Times New Roman" w:cs="Times New Roman"/>
          <w:sz w:val="30"/>
          <w:szCs w:val="30"/>
        </w:rPr>
        <w:t>руково</w:t>
      </w:r>
      <w:r w:rsidR="00D15E8E">
        <w:rPr>
          <w:rFonts w:ascii="Times New Roman" w:hAnsi="Times New Roman" w:cs="Times New Roman"/>
          <w:sz w:val="30"/>
          <w:szCs w:val="30"/>
        </w:rPr>
        <w:t>дителя администрации района за 5 рабочих дней</w:t>
      </w:r>
      <w:r>
        <w:rPr>
          <w:rFonts w:ascii="Times New Roman" w:hAnsi="Times New Roman" w:cs="Times New Roman"/>
          <w:sz w:val="30"/>
          <w:szCs w:val="30"/>
        </w:rPr>
        <w:t xml:space="preserve"> до намеченного срока письменно информируют об этом </w:t>
      </w:r>
      <w:r w:rsidR="006F7123">
        <w:rPr>
          <w:rFonts w:ascii="Times New Roman" w:hAnsi="Times New Roman" w:cs="Times New Roman"/>
          <w:sz w:val="30"/>
          <w:szCs w:val="30"/>
        </w:rPr>
        <w:t>заместителя</w:t>
      </w:r>
      <w:r w:rsidR="00E23FCE">
        <w:rPr>
          <w:rFonts w:ascii="Times New Roman" w:hAnsi="Times New Roman" w:cs="Times New Roman"/>
          <w:sz w:val="30"/>
          <w:szCs w:val="30"/>
        </w:rPr>
        <w:t xml:space="preserve"> руководителя</w:t>
      </w:r>
      <w:r w:rsidR="00E23FCE" w:rsidRPr="00FF34D8">
        <w:rPr>
          <w:rFonts w:ascii="Times New Roman" w:hAnsi="Times New Roman" w:cs="Times New Roman"/>
          <w:sz w:val="30"/>
          <w:szCs w:val="30"/>
        </w:rPr>
        <w:t xml:space="preserve"> администрации по организационной работе </w:t>
      </w:r>
      <w:r w:rsidR="00E23FCE">
        <w:rPr>
          <w:rFonts w:ascii="Times New Roman" w:hAnsi="Times New Roman" w:cs="Times New Roman"/>
          <w:sz w:val="30"/>
          <w:szCs w:val="30"/>
        </w:rPr>
        <w:t xml:space="preserve">и общественному самоуправлению </w:t>
      </w:r>
      <w:r>
        <w:rPr>
          <w:rFonts w:ascii="Times New Roman" w:hAnsi="Times New Roman" w:cs="Times New Roman"/>
          <w:sz w:val="30"/>
          <w:szCs w:val="30"/>
        </w:rPr>
        <w:t>с указанием причин для принятия решения об изменении вопроса или срока исполнения.</w:t>
      </w:r>
    </w:p>
    <w:p w:rsidR="00775855" w:rsidRDefault="00775855" w:rsidP="007758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2.1.16. Общий контроль за выполнением планов работы, а также обобщение и подгот</w:t>
      </w:r>
      <w:r w:rsidR="00E23FCE">
        <w:rPr>
          <w:rFonts w:ascii="Times New Roman" w:hAnsi="Times New Roman" w:cs="Times New Roman"/>
          <w:sz w:val="30"/>
          <w:szCs w:val="30"/>
        </w:rPr>
        <w:t>овку аналитической записки ру</w:t>
      </w:r>
      <w:r w:rsidR="00FF21B8">
        <w:rPr>
          <w:rFonts w:ascii="Times New Roman" w:hAnsi="Times New Roman" w:cs="Times New Roman"/>
          <w:sz w:val="30"/>
          <w:szCs w:val="30"/>
        </w:rPr>
        <w:t>ководителю администрации района</w:t>
      </w:r>
      <w:r>
        <w:rPr>
          <w:rFonts w:ascii="Times New Roman" w:hAnsi="Times New Roman" w:cs="Times New Roman"/>
          <w:sz w:val="30"/>
          <w:szCs w:val="30"/>
        </w:rPr>
        <w:t xml:space="preserve"> о выполнении мероприятий в сроки, указанные в планах, осуществляет </w:t>
      </w:r>
      <w:r w:rsidR="00FF21B8">
        <w:rPr>
          <w:rFonts w:ascii="Times New Roman" w:hAnsi="Times New Roman" w:cs="Times New Roman"/>
          <w:sz w:val="30"/>
          <w:szCs w:val="30"/>
        </w:rPr>
        <w:t>отдел</w:t>
      </w:r>
      <w:r w:rsidR="00E23FCE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E23FCE">
        <w:rPr>
          <w:rFonts w:ascii="Times New Roman" w:hAnsi="Times New Roman" w:cs="Times New Roman"/>
          <w:sz w:val="30"/>
          <w:szCs w:val="30"/>
        </w:rPr>
        <w:t>по организационной и кадровой работе администрации района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17D12" w:rsidRPr="00FF34D8" w:rsidRDefault="00117D12" w:rsidP="00C82AF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8B1512" w:rsidRDefault="00FF34D8" w:rsidP="00E23FCE">
      <w:pPr>
        <w:ind w:firstLine="828"/>
        <w:jc w:val="center"/>
        <w:rPr>
          <w:rFonts w:ascii="Times New Roman" w:hAnsi="Times New Roman" w:cs="Times New Roman"/>
          <w:sz w:val="30"/>
          <w:szCs w:val="30"/>
        </w:rPr>
      </w:pPr>
      <w:r w:rsidRPr="008B1512">
        <w:rPr>
          <w:rFonts w:ascii="Times New Roman" w:hAnsi="Times New Roman" w:cs="Times New Roman"/>
          <w:sz w:val="30"/>
          <w:szCs w:val="30"/>
        </w:rPr>
        <w:t>2.2. Подготовка и проведение совещаний</w:t>
      </w:r>
      <w:r w:rsidR="00081281">
        <w:rPr>
          <w:rFonts w:ascii="Times New Roman" w:hAnsi="Times New Roman" w:cs="Times New Roman"/>
          <w:sz w:val="30"/>
          <w:szCs w:val="30"/>
        </w:rPr>
        <w:t xml:space="preserve"> и суженных заседаний</w:t>
      </w:r>
      <w:r w:rsidRPr="008B1512">
        <w:rPr>
          <w:rFonts w:ascii="Times New Roman" w:hAnsi="Times New Roman" w:cs="Times New Roman"/>
          <w:sz w:val="30"/>
          <w:szCs w:val="30"/>
        </w:rPr>
        <w:t xml:space="preserve">, </w:t>
      </w:r>
      <w:r w:rsidR="00E23FCE">
        <w:rPr>
          <w:rFonts w:ascii="Times New Roman" w:hAnsi="Times New Roman" w:cs="Times New Roman"/>
          <w:sz w:val="30"/>
          <w:szCs w:val="30"/>
        </w:rPr>
        <w:t xml:space="preserve">проводимых руководителем </w:t>
      </w:r>
      <w:r w:rsidRPr="008B1512">
        <w:rPr>
          <w:rFonts w:ascii="Times New Roman" w:hAnsi="Times New Roman" w:cs="Times New Roman"/>
          <w:sz w:val="30"/>
          <w:szCs w:val="30"/>
        </w:rPr>
        <w:t>администрации района</w:t>
      </w:r>
    </w:p>
    <w:p w:rsidR="00FF34D8" w:rsidRPr="008B1512" w:rsidRDefault="00FF34D8" w:rsidP="008B1512">
      <w:pPr>
        <w:ind w:firstLine="828"/>
        <w:rPr>
          <w:rFonts w:ascii="Times New Roman" w:hAnsi="Times New Roman" w:cs="Times New Roman"/>
          <w:sz w:val="30"/>
          <w:szCs w:val="30"/>
        </w:rPr>
      </w:pPr>
    </w:p>
    <w:p w:rsidR="00EA71BA" w:rsidRPr="00FF34D8" w:rsidRDefault="00FF34D8" w:rsidP="00EA71BA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2.2.1. </w:t>
      </w:r>
      <w:r w:rsidR="00EA71BA" w:rsidRPr="00FF34D8">
        <w:rPr>
          <w:rFonts w:ascii="Times New Roman" w:hAnsi="Times New Roman" w:cs="Times New Roman"/>
          <w:sz w:val="30"/>
          <w:szCs w:val="30"/>
        </w:rPr>
        <w:t>Для координации деятельности структурных подразделений, обсуждения проблем, требу</w:t>
      </w:r>
      <w:r w:rsidR="00EA71BA">
        <w:rPr>
          <w:rFonts w:ascii="Times New Roman" w:hAnsi="Times New Roman" w:cs="Times New Roman"/>
          <w:sz w:val="30"/>
          <w:szCs w:val="30"/>
        </w:rPr>
        <w:t>ющих оперативного решения, руководитель</w:t>
      </w:r>
      <w:r w:rsidR="00EA71BA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проводит совещания с участием заместителей, руководителей с</w:t>
      </w:r>
      <w:r w:rsidR="00EA71BA">
        <w:rPr>
          <w:rFonts w:ascii="Times New Roman" w:hAnsi="Times New Roman" w:cs="Times New Roman"/>
          <w:sz w:val="30"/>
          <w:szCs w:val="30"/>
        </w:rPr>
        <w:t>труктурных подразделений администрации района и государственных (муниципальных) учреждений (предприятий) района</w:t>
      </w:r>
      <w:r w:rsidR="00EA71BA" w:rsidRPr="00FF34D8">
        <w:rPr>
          <w:rFonts w:ascii="Times New Roman" w:hAnsi="Times New Roman" w:cs="Times New Roman"/>
          <w:sz w:val="30"/>
          <w:szCs w:val="30"/>
        </w:rPr>
        <w:t>.</w:t>
      </w:r>
    </w:p>
    <w:p w:rsidR="00081281" w:rsidRDefault="00081281" w:rsidP="000812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Для рассмотрения вопросов обороны и мобилизационной подготовки, отнесенных к </w:t>
      </w:r>
      <w:r w:rsidR="00EA71BA">
        <w:rPr>
          <w:rFonts w:ascii="Times New Roman" w:hAnsi="Times New Roman" w:cs="Times New Roman"/>
          <w:sz w:val="30"/>
          <w:szCs w:val="30"/>
        </w:rPr>
        <w:t>компетенции администрации района</w:t>
      </w:r>
      <w:r>
        <w:rPr>
          <w:rFonts w:ascii="Times New Roman" w:hAnsi="Times New Roman" w:cs="Times New Roman"/>
          <w:sz w:val="30"/>
          <w:szCs w:val="30"/>
        </w:rPr>
        <w:t>, проводятся суженные заседания.</w:t>
      </w:r>
    </w:p>
    <w:p w:rsidR="0014149D" w:rsidRDefault="00FF34D8" w:rsidP="001414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2.2.2. </w:t>
      </w:r>
      <w:r w:rsidR="0014149D">
        <w:rPr>
          <w:rFonts w:ascii="Times New Roman" w:hAnsi="Times New Roman" w:cs="Times New Roman"/>
          <w:sz w:val="30"/>
          <w:szCs w:val="30"/>
        </w:rPr>
        <w:t>Повестка совещания формируется заместителем руководителя</w:t>
      </w:r>
      <w:r w:rsidR="0014149D" w:rsidRPr="00FF34D8">
        <w:rPr>
          <w:rFonts w:ascii="Times New Roman" w:hAnsi="Times New Roman" w:cs="Times New Roman"/>
          <w:sz w:val="30"/>
          <w:szCs w:val="30"/>
        </w:rPr>
        <w:t xml:space="preserve"> администрации по организационной работе</w:t>
      </w:r>
      <w:r w:rsidR="00FF21B8">
        <w:rPr>
          <w:rFonts w:ascii="Times New Roman" w:hAnsi="Times New Roman" w:cs="Times New Roman"/>
          <w:sz w:val="30"/>
          <w:szCs w:val="30"/>
        </w:rPr>
        <w:t xml:space="preserve"> и общественному самоуправлению</w:t>
      </w:r>
      <w:r w:rsidR="0014149D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14149D">
        <w:rPr>
          <w:rFonts w:ascii="Times New Roman" w:hAnsi="Times New Roman" w:cs="Times New Roman"/>
          <w:sz w:val="30"/>
          <w:szCs w:val="30"/>
        </w:rPr>
        <w:t>на основе плана работы администрации района на месяц. За пять дней до даты проведения совещания повестка представляется ру</w:t>
      </w:r>
      <w:r w:rsidR="00FF21B8">
        <w:rPr>
          <w:rFonts w:ascii="Times New Roman" w:hAnsi="Times New Roman" w:cs="Times New Roman"/>
          <w:sz w:val="30"/>
          <w:szCs w:val="30"/>
        </w:rPr>
        <w:t>ководителю администрации района</w:t>
      </w:r>
      <w:r w:rsidR="0014149D">
        <w:rPr>
          <w:rFonts w:ascii="Times New Roman" w:hAnsi="Times New Roman" w:cs="Times New Roman"/>
          <w:sz w:val="30"/>
          <w:szCs w:val="30"/>
        </w:rPr>
        <w:t xml:space="preserve"> для утверждения. После утверждения повестки дня отдел</w:t>
      </w:r>
      <w:r w:rsidR="0014149D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14149D">
        <w:rPr>
          <w:rFonts w:ascii="Times New Roman" w:hAnsi="Times New Roman" w:cs="Times New Roman"/>
          <w:sz w:val="30"/>
          <w:szCs w:val="30"/>
        </w:rPr>
        <w:t>по организационной и кадровой работе оповещает заместителя руководителя администрации района (руководителя структурного подразделения), ответственного за подготовку вопроса на совещание.</w:t>
      </w:r>
    </w:p>
    <w:p w:rsidR="0014149D" w:rsidRDefault="0014149D" w:rsidP="001414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рассмотрения вопросов на суженно</w:t>
      </w:r>
      <w:r w:rsidR="00D15E8E">
        <w:rPr>
          <w:rFonts w:ascii="Times New Roman" w:hAnsi="Times New Roman" w:cs="Times New Roman"/>
          <w:sz w:val="30"/>
          <w:szCs w:val="30"/>
        </w:rPr>
        <w:t>м заседании администрации района</w:t>
      </w:r>
      <w:r>
        <w:rPr>
          <w:rFonts w:ascii="Times New Roman" w:hAnsi="Times New Roman" w:cs="Times New Roman"/>
          <w:sz w:val="30"/>
          <w:szCs w:val="30"/>
        </w:rPr>
        <w:t xml:space="preserve"> формируется главным специалистом по </w:t>
      </w:r>
      <w:r w:rsidR="0008171B">
        <w:rPr>
          <w:rFonts w:ascii="Times New Roman" w:hAnsi="Times New Roman" w:cs="Times New Roman"/>
          <w:sz w:val="30"/>
          <w:szCs w:val="30"/>
        </w:rPr>
        <w:t xml:space="preserve">мобилизационной работе, </w:t>
      </w:r>
      <w:r>
        <w:rPr>
          <w:rFonts w:ascii="Times New Roman" w:hAnsi="Times New Roman" w:cs="Times New Roman"/>
          <w:sz w:val="30"/>
          <w:szCs w:val="30"/>
        </w:rPr>
        <w:t xml:space="preserve">бронированию и секретному делопроизводству администрации района на календарный год и утверждается руководителем администрации района. </w:t>
      </w:r>
    </w:p>
    <w:p w:rsidR="00117D12" w:rsidRDefault="00FF34D8" w:rsidP="007A4067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2.2.3. Справочно-информационн</w:t>
      </w:r>
      <w:r w:rsidR="0014149D">
        <w:rPr>
          <w:rFonts w:ascii="Times New Roman" w:hAnsi="Times New Roman" w:cs="Times New Roman"/>
          <w:sz w:val="30"/>
          <w:szCs w:val="30"/>
        </w:rPr>
        <w:t>ый материал не позднее, чем за три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D15E8E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="00117D12">
        <w:rPr>
          <w:rFonts w:ascii="Times New Roman" w:hAnsi="Times New Roman" w:cs="Times New Roman"/>
          <w:sz w:val="30"/>
          <w:szCs w:val="30"/>
        </w:rPr>
        <w:t>д</w:t>
      </w:r>
      <w:r w:rsidR="0014149D">
        <w:rPr>
          <w:rFonts w:ascii="Times New Roman" w:hAnsi="Times New Roman" w:cs="Times New Roman"/>
          <w:sz w:val="30"/>
          <w:szCs w:val="30"/>
        </w:rPr>
        <w:t>ня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до даты проведения совещания представляется ответственным</w:t>
      </w:r>
      <w:r w:rsidR="007A4067">
        <w:rPr>
          <w:rFonts w:ascii="Times New Roman" w:hAnsi="Times New Roman" w:cs="Times New Roman"/>
          <w:sz w:val="30"/>
          <w:szCs w:val="30"/>
        </w:rPr>
        <w:t xml:space="preserve"> за </w:t>
      </w:r>
      <w:r w:rsidRPr="00FF34D8">
        <w:rPr>
          <w:rFonts w:ascii="Times New Roman" w:hAnsi="Times New Roman" w:cs="Times New Roman"/>
          <w:sz w:val="30"/>
          <w:szCs w:val="30"/>
        </w:rPr>
        <w:t>подг</w:t>
      </w:r>
      <w:r w:rsidR="0014149D">
        <w:rPr>
          <w:rFonts w:ascii="Times New Roman" w:hAnsi="Times New Roman" w:cs="Times New Roman"/>
          <w:sz w:val="30"/>
          <w:szCs w:val="30"/>
        </w:rPr>
        <w:t>отовку вопроса заместителю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по организационной работе</w:t>
      </w:r>
      <w:r w:rsidR="00117D12">
        <w:rPr>
          <w:rFonts w:ascii="Times New Roman" w:hAnsi="Times New Roman" w:cs="Times New Roman"/>
          <w:sz w:val="30"/>
          <w:szCs w:val="30"/>
        </w:rPr>
        <w:t xml:space="preserve"> и общественному самоуправлению</w:t>
      </w:r>
    </w:p>
    <w:p w:rsidR="00FF34D8" w:rsidRDefault="00117D12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Контроль и ответственность за подготовку и содержание материалов и документов, рассматриваемых на совещании </w:t>
      </w:r>
      <w:r w:rsidR="0014149D">
        <w:rPr>
          <w:rFonts w:ascii="Times New Roman" w:hAnsi="Times New Roman" w:cs="Times New Roman"/>
          <w:sz w:val="30"/>
          <w:szCs w:val="30"/>
        </w:rPr>
        <w:t>возлагается на заместителя руководителя</w:t>
      </w:r>
      <w:r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="0014149D">
        <w:rPr>
          <w:rFonts w:ascii="Times New Roman" w:hAnsi="Times New Roman" w:cs="Times New Roman"/>
          <w:sz w:val="30"/>
          <w:szCs w:val="30"/>
        </w:rPr>
        <w:t>, курирующего рассматриваемый вопрос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4149D" w:rsidRPr="00FF34D8" w:rsidRDefault="0014149D" w:rsidP="00084D4B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Контроль и ответственность за подготовку и содержание материалов и документов, рассматриваемых на суженном заседании возлагается на </w:t>
      </w:r>
      <w:r w:rsidR="00084D4B">
        <w:rPr>
          <w:rFonts w:ascii="Times New Roman" w:hAnsi="Times New Roman" w:cs="Times New Roman"/>
          <w:sz w:val="30"/>
          <w:szCs w:val="30"/>
        </w:rPr>
        <w:t>главного специалиста по</w:t>
      </w:r>
      <w:r w:rsidR="0008171B">
        <w:rPr>
          <w:rFonts w:ascii="Times New Roman" w:hAnsi="Times New Roman" w:cs="Times New Roman"/>
          <w:sz w:val="30"/>
          <w:szCs w:val="30"/>
        </w:rPr>
        <w:t xml:space="preserve"> мобилизационной работе,</w:t>
      </w:r>
      <w:r w:rsidR="00084D4B">
        <w:rPr>
          <w:rFonts w:ascii="Times New Roman" w:hAnsi="Times New Roman" w:cs="Times New Roman"/>
          <w:sz w:val="30"/>
          <w:szCs w:val="30"/>
        </w:rPr>
        <w:t xml:space="preserve"> бронированию и секретному делопроизводству администрации района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2.2.4. Ответственный за подготовку вопроса</w:t>
      </w:r>
      <w:r w:rsidR="00084D4B">
        <w:rPr>
          <w:rFonts w:ascii="Times New Roman" w:hAnsi="Times New Roman" w:cs="Times New Roman"/>
          <w:sz w:val="30"/>
          <w:szCs w:val="30"/>
        </w:rPr>
        <w:t xml:space="preserve"> на совещание, суженное заседание</w:t>
      </w:r>
      <w:r w:rsidRPr="00FF34D8">
        <w:rPr>
          <w:rFonts w:ascii="Times New Roman" w:hAnsi="Times New Roman" w:cs="Times New Roman"/>
          <w:sz w:val="30"/>
          <w:szCs w:val="30"/>
        </w:rPr>
        <w:t xml:space="preserve"> по со</w:t>
      </w:r>
      <w:r w:rsidR="00084D4B">
        <w:rPr>
          <w:rFonts w:ascii="Times New Roman" w:hAnsi="Times New Roman" w:cs="Times New Roman"/>
          <w:sz w:val="30"/>
          <w:szCs w:val="30"/>
        </w:rPr>
        <w:t xml:space="preserve">гласованию с заместителем руководителя </w:t>
      </w:r>
      <w:r w:rsidRPr="00FF34D8">
        <w:rPr>
          <w:rFonts w:ascii="Times New Roman" w:hAnsi="Times New Roman" w:cs="Times New Roman"/>
          <w:sz w:val="30"/>
          <w:szCs w:val="30"/>
        </w:rPr>
        <w:t xml:space="preserve">администрации района, курирующим данный вопрос, вправе приглашать на </w:t>
      </w:r>
      <w:r w:rsidR="00084D4B">
        <w:rPr>
          <w:rFonts w:ascii="Times New Roman" w:hAnsi="Times New Roman" w:cs="Times New Roman"/>
          <w:sz w:val="30"/>
          <w:szCs w:val="30"/>
        </w:rPr>
        <w:t>совещание (</w:t>
      </w:r>
      <w:r w:rsidRPr="00FF34D8">
        <w:rPr>
          <w:rFonts w:ascii="Times New Roman" w:hAnsi="Times New Roman" w:cs="Times New Roman"/>
          <w:sz w:val="30"/>
          <w:szCs w:val="30"/>
        </w:rPr>
        <w:t>заседание</w:t>
      </w:r>
      <w:r w:rsidR="00084D4B">
        <w:rPr>
          <w:rFonts w:ascii="Times New Roman" w:hAnsi="Times New Roman" w:cs="Times New Roman"/>
          <w:sz w:val="30"/>
          <w:szCs w:val="30"/>
        </w:rPr>
        <w:t xml:space="preserve">) </w:t>
      </w:r>
      <w:r w:rsidRPr="00FF34D8">
        <w:rPr>
          <w:rFonts w:ascii="Times New Roman" w:hAnsi="Times New Roman" w:cs="Times New Roman"/>
          <w:sz w:val="30"/>
          <w:szCs w:val="30"/>
        </w:rPr>
        <w:t xml:space="preserve">руководителей и специалистов </w:t>
      </w:r>
      <w:r w:rsidR="00084D4B">
        <w:rPr>
          <w:rFonts w:ascii="Times New Roman" w:hAnsi="Times New Roman" w:cs="Times New Roman"/>
          <w:sz w:val="30"/>
          <w:szCs w:val="30"/>
        </w:rPr>
        <w:t>организаций района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2.2.5. Круг лиц, участвующих в совещании, дата и время п</w:t>
      </w:r>
      <w:r w:rsidR="00FC30C7">
        <w:rPr>
          <w:rFonts w:ascii="Times New Roman" w:hAnsi="Times New Roman" w:cs="Times New Roman"/>
          <w:sz w:val="30"/>
          <w:szCs w:val="30"/>
        </w:rPr>
        <w:t>роведения совещания определяется руководителем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района.</w:t>
      </w:r>
    </w:p>
    <w:p w:rsidR="008B1512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>2.2.6. О времени проведения совещания и повестке дня участники совещания оповещаются специалистом</w:t>
      </w:r>
      <w:r w:rsidR="00117D12">
        <w:rPr>
          <w:rFonts w:ascii="Times New Roman" w:hAnsi="Times New Roman" w:cs="Times New Roman"/>
          <w:sz w:val="30"/>
          <w:szCs w:val="30"/>
        </w:rPr>
        <w:t>, вып</w:t>
      </w:r>
      <w:r w:rsidR="00FC30C7">
        <w:rPr>
          <w:rFonts w:ascii="Times New Roman" w:hAnsi="Times New Roman" w:cs="Times New Roman"/>
          <w:sz w:val="30"/>
          <w:szCs w:val="30"/>
        </w:rPr>
        <w:t>олняющим функции секретаря руководителя</w:t>
      </w:r>
      <w:r w:rsidR="00117D12">
        <w:rPr>
          <w:rFonts w:ascii="Times New Roman" w:hAnsi="Times New Roman" w:cs="Times New Roman"/>
          <w:sz w:val="30"/>
          <w:szCs w:val="30"/>
        </w:rPr>
        <w:t xml:space="preserve"> администрации района.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2.2.7. Принятые на со</w:t>
      </w:r>
      <w:r w:rsidR="00FC30C7">
        <w:rPr>
          <w:rFonts w:ascii="Times New Roman" w:hAnsi="Times New Roman" w:cs="Times New Roman"/>
          <w:sz w:val="30"/>
          <w:szCs w:val="30"/>
        </w:rPr>
        <w:t>вещаниях решения и данные руководителем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поручения отражаются в протоколе </w:t>
      </w:r>
      <w:r w:rsidR="00AD6BE5">
        <w:rPr>
          <w:rFonts w:ascii="Times New Roman" w:hAnsi="Times New Roman" w:cs="Times New Roman"/>
          <w:sz w:val="30"/>
          <w:szCs w:val="30"/>
        </w:rPr>
        <w:t>совещания</w:t>
      </w:r>
      <w:r w:rsidR="00B0722A">
        <w:rPr>
          <w:rFonts w:ascii="Times New Roman" w:hAnsi="Times New Roman" w:cs="Times New Roman"/>
          <w:sz w:val="30"/>
          <w:szCs w:val="30"/>
        </w:rPr>
        <w:t>. П</w:t>
      </w:r>
      <w:r w:rsidRPr="00FF34D8">
        <w:rPr>
          <w:rFonts w:ascii="Times New Roman" w:hAnsi="Times New Roman" w:cs="Times New Roman"/>
          <w:sz w:val="30"/>
          <w:szCs w:val="30"/>
        </w:rPr>
        <w:t xml:space="preserve">ротоколы </w:t>
      </w:r>
      <w:r w:rsidR="00B0722A">
        <w:rPr>
          <w:rFonts w:ascii="Times New Roman" w:hAnsi="Times New Roman" w:cs="Times New Roman"/>
          <w:sz w:val="30"/>
          <w:szCs w:val="30"/>
        </w:rPr>
        <w:t>совещаний ведет</w:t>
      </w:r>
      <w:r w:rsidRPr="00FF34D8">
        <w:rPr>
          <w:rFonts w:ascii="Times New Roman" w:hAnsi="Times New Roman" w:cs="Times New Roman"/>
          <w:sz w:val="30"/>
          <w:szCs w:val="30"/>
        </w:rPr>
        <w:t xml:space="preserve"> и осуществляет контроль за выполнением решений</w:t>
      </w:r>
      <w:r w:rsidR="00FF21B8">
        <w:rPr>
          <w:rFonts w:ascii="Times New Roman" w:hAnsi="Times New Roman" w:cs="Times New Roman"/>
          <w:sz w:val="30"/>
          <w:szCs w:val="30"/>
        </w:rPr>
        <w:t>, принятых на совеща</w:t>
      </w:r>
      <w:r w:rsidR="00AD6BE5">
        <w:rPr>
          <w:rFonts w:ascii="Times New Roman" w:hAnsi="Times New Roman" w:cs="Times New Roman"/>
          <w:sz w:val="30"/>
          <w:szCs w:val="30"/>
        </w:rPr>
        <w:t>ниях</w:t>
      </w:r>
      <w:r w:rsidR="00FF21B8">
        <w:rPr>
          <w:rFonts w:ascii="Times New Roman" w:hAnsi="Times New Roman" w:cs="Times New Roman"/>
          <w:sz w:val="30"/>
          <w:szCs w:val="30"/>
        </w:rPr>
        <w:t>,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отдел по организационн</w:t>
      </w:r>
      <w:r w:rsidR="00117D12">
        <w:rPr>
          <w:rFonts w:ascii="Times New Roman" w:hAnsi="Times New Roman" w:cs="Times New Roman"/>
          <w:sz w:val="30"/>
          <w:szCs w:val="30"/>
        </w:rPr>
        <w:t>ой и кадровой работе</w:t>
      </w:r>
      <w:r w:rsidR="00B0722A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="00117D12">
        <w:rPr>
          <w:rFonts w:ascii="Times New Roman" w:hAnsi="Times New Roman" w:cs="Times New Roman"/>
          <w:sz w:val="30"/>
          <w:szCs w:val="30"/>
        </w:rPr>
        <w:t>.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34D8" w:rsidRDefault="00B0722A" w:rsidP="00B0722A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F34D8">
        <w:rPr>
          <w:rFonts w:ascii="Times New Roman" w:hAnsi="Times New Roman" w:cs="Times New Roman"/>
          <w:sz w:val="30"/>
          <w:szCs w:val="30"/>
        </w:rPr>
        <w:t xml:space="preserve">ротоколы </w:t>
      </w:r>
      <w:r>
        <w:rPr>
          <w:rFonts w:ascii="Times New Roman" w:hAnsi="Times New Roman" w:cs="Times New Roman"/>
          <w:sz w:val="30"/>
          <w:szCs w:val="30"/>
        </w:rPr>
        <w:t>суженных заседаний ведет</w:t>
      </w:r>
      <w:r w:rsidRPr="00FF34D8">
        <w:rPr>
          <w:rFonts w:ascii="Times New Roman" w:hAnsi="Times New Roman" w:cs="Times New Roman"/>
          <w:sz w:val="30"/>
          <w:szCs w:val="30"/>
        </w:rPr>
        <w:t xml:space="preserve"> и осуществляет контроль за выполнением решений </w:t>
      </w:r>
      <w:r>
        <w:rPr>
          <w:rFonts w:ascii="Times New Roman" w:hAnsi="Times New Roman" w:cs="Times New Roman"/>
          <w:sz w:val="30"/>
          <w:szCs w:val="30"/>
        </w:rPr>
        <w:t>главный специалист по</w:t>
      </w:r>
      <w:r w:rsidR="0008171B">
        <w:rPr>
          <w:rFonts w:ascii="Times New Roman" w:hAnsi="Times New Roman" w:cs="Times New Roman"/>
          <w:sz w:val="30"/>
          <w:szCs w:val="30"/>
        </w:rPr>
        <w:t xml:space="preserve"> мобилизационной работе,</w:t>
      </w:r>
      <w:r>
        <w:rPr>
          <w:rFonts w:ascii="Times New Roman" w:hAnsi="Times New Roman" w:cs="Times New Roman"/>
          <w:sz w:val="30"/>
          <w:szCs w:val="30"/>
        </w:rPr>
        <w:t xml:space="preserve"> бронированию и секретному делопроизводству администрации района.</w:t>
      </w:r>
    </w:p>
    <w:p w:rsidR="00B0722A" w:rsidRPr="00FF34D8" w:rsidRDefault="00B0722A" w:rsidP="00B0722A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B0722A" w:rsidRDefault="00407C1A" w:rsidP="00B0722A">
      <w:pPr>
        <w:ind w:firstLine="828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3. Правовые акты руководителя</w:t>
      </w:r>
      <w:r w:rsidR="00FF34D8" w:rsidRPr="00B0722A">
        <w:rPr>
          <w:rFonts w:ascii="Times New Roman" w:hAnsi="Times New Roman" w:cs="Times New Roman"/>
          <w:bCs/>
          <w:sz w:val="30"/>
          <w:szCs w:val="30"/>
        </w:rPr>
        <w:t xml:space="preserve"> администрации</w:t>
      </w:r>
      <w:r w:rsidR="00117D12" w:rsidRPr="00B0722A">
        <w:rPr>
          <w:rFonts w:ascii="Times New Roman" w:hAnsi="Times New Roman" w:cs="Times New Roman"/>
          <w:bCs/>
          <w:sz w:val="30"/>
          <w:szCs w:val="30"/>
        </w:rPr>
        <w:t xml:space="preserve"> района</w:t>
      </w:r>
    </w:p>
    <w:p w:rsidR="00B0722A" w:rsidRPr="00B0722A" w:rsidRDefault="00B0722A" w:rsidP="00B0722A">
      <w:pPr>
        <w:ind w:firstLine="828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3.1. Общие положения.</w:t>
      </w:r>
    </w:p>
    <w:p w:rsidR="005C3710" w:rsidRPr="00FF34D8" w:rsidRDefault="005C3710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8B1512" w:rsidRPr="00FF34D8" w:rsidRDefault="00407C1A" w:rsidP="00C82AF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3.1.1. </w:t>
      </w:r>
      <w:r w:rsidR="004D33E1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уководитель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по вопросам своей компетенции, определенной Положением об администрации района в городе, иными нормативными правовыми актами города, издает распоряжения и приказы.</w:t>
      </w:r>
    </w:p>
    <w:p w:rsidR="00FF34D8" w:rsidRPr="00FF34D8" w:rsidRDefault="00407C1A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3.1.2. Распоряжения </w:t>
      </w:r>
      <w:r w:rsidR="004D33E1">
        <w:rPr>
          <w:rFonts w:ascii="Times New Roman" w:hAnsi="Times New Roman" w:cs="Times New Roman"/>
          <w:sz w:val="30"/>
          <w:szCs w:val="30"/>
        </w:rPr>
        <w:t xml:space="preserve">и приказы </w:t>
      </w:r>
      <w:r>
        <w:rPr>
          <w:rFonts w:ascii="Times New Roman" w:hAnsi="Times New Roman" w:cs="Times New Roman"/>
          <w:sz w:val="30"/>
          <w:szCs w:val="30"/>
        </w:rPr>
        <w:t>руководителя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не могут противоречить </w:t>
      </w:r>
      <w:r w:rsidR="006F7123">
        <w:rPr>
          <w:rFonts w:ascii="Times New Roman" w:hAnsi="Times New Roman" w:cs="Times New Roman"/>
          <w:sz w:val="30"/>
          <w:szCs w:val="30"/>
        </w:rPr>
        <w:t xml:space="preserve">правовым актам города Красноярска, в том числе 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постановлениям </w:t>
      </w:r>
      <w:r w:rsidR="004D33E1">
        <w:rPr>
          <w:rFonts w:ascii="Times New Roman" w:hAnsi="Times New Roman" w:cs="Times New Roman"/>
          <w:sz w:val="30"/>
          <w:szCs w:val="30"/>
        </w:rPr>
        <w:t>и распоряжениям администрации</w:t>
      </w:r>
      <w:r w:rsidR="00117D12">
        <w:rPr>
          <w:rFonts w:ascii="Times New Roman" w:hAnsi="Times New Roman" w:cs="Times New Roman"/>
          <w:sz w:val="30"/>
          <w:szCs w:val="30"/>
        </w:rPr>
        <w:t xml:space="preserve"> города.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3.1.3. В пе</w:t>
      </w:r>
      <w:r w:rsidR="004D33E1">
        <w:rPr>
          <w:rFonts w:ascii="Times New Roman" w:hAnsi="Times New Roman" w:cs="Times New Roman"/>
          <w:sz w:val="30"/>
          <w:szCs w:val="30"/>
        </w:rPr>
        <w:t>риод временного отсутствия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</w:t>
      </w:r>
      <w:r w:rsidR="004D33E1">
        <w:rPr>
          <w:rFonts w:ascii="Times New Roman" w:hAnsi="Times New Roman" w:cs="Times New Roman"/>
          <w:sz w:val="30"/>
          <w:szCs w:val="30"/>
        </w:rPr>
        <w:t>истрации района полномочия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осуще</w:t>
      </w:r>
      <w:r w:rsidR="004D33E1">
        <w:rPr>
          <w:rFonts w:ascii="Times New Roman" w:hAnsi="Times New Roman" w:cs="Times New Roman"/>
          <w:sz w:val="30"/>
          <w:szCs w:val="30"/>
        </w:rPr>
        <w:t>ствляет первый заместитель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по жизнеобеспечению. При отсутствии перво</w:t>
      </w:r>
      <w:r w:rsidR="005C3710">
        <w:rPr>
          <w:rFonts w:ascii="Times New Roman" w:hAnsi="Times New Roman" w:cs="Times New Roman"/>
          <w:sz w:val="30"/>
          <w:szCs w:val="30"/>
        </w:rPr>
        <w:t>го заместителя, обязанности руководителя администрации района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осущест</w:t>
      </w:r>
      <w:r w:rsidR="004D33E1">
        <w:rPr>
          <w:rFonts w:ascii="Times New Roman" w:hAnsi="Times New Roman" w:cs="Times New Roman"/>
          <w:sz w:val="30"/>
          <w:szCs w:val="30"/>
        </w:rPr>
        <w:t>вляет один из заместителей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3.1.4. Первый</w:t>
      </w:r>
      <w:r w:rsidR="004D33E1">
        <w:rPr>
          <w:rFonts w:ascii="Times New Roman" w:hAnsi="Times New Roman" w:cs="Times New Roman"/>
          <w:sz w:val="30"/>
          <w:szCs w:val="30"/>
        </w:rPr>
        <w:t xml:space="preserve"> заместитель (заместитель)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района, </w:t>
      </w:r>
      <w:r w:rsidR="00D577BF">
        <w:rPr>
          <w:rFonts w:ascii="Times New Roman" w:hAnsi="Times New Roman" w:cs="Times New Roman"/>
          <w:sz w:val="30"/>
          <w:szCs w:val="30"/>
        </w:rPr>
        <w:t>исполняющий обязанности</w:t>
      </w:r>
      <w:r w:rsidR="004D33E1">
        <w:rPr>
          <w:rFonts w:ascii="Times New Roman" w:hAnsi="Times New Roman" w:cs="Times New Roman"/>
          <w:sz w:val="30"/>
          <w:szCs w:val="30"/>
        </w:rPr>
        <w:t xml:space="preserve">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района, вправе принимать к своему рассмотрению все вопросы, отнесенные Положением об администрации района в городе</w:t>
      </w:r>
      <w:r w:rsidR="004D33E1">
        <w:rPr>
          <w:rFonts w:ascii="Times New Roman" w:hAnsi="Times New Roman" w:cs="Times New Roman"/>
          <w:sz w:val="30"/>
          <w:szCs w:val="30"/>
        </w:rPr>
        <w:t xml:space="preserve"> </w:t>
      </w:r>
      <w:r w:rsidR="00AD6BE5">
        <w:rPr>
          <w:rFonts w:ascii="Times New Roman" w:hAnsi="Times New Roman" w:cs="Times New Roman"/>
          <w:sz w:val="30"/>
          <w:szCs w:val="30"/>
        </w:rPr>
        <w:t xml:space="preserve">Красноярске </w:t>
      </w:r>
      <w:r w:rsidR="004D33E1">
        <w:rPr>
          <w:rFonts w:ascii="Times New Roman" w:hAnsi="Times New Roman" w:cs="Times New Roman"/>
          <w:sz w:val="30"/>
          <w:szCs w:val="30"/>
        </w:rPr>
        <w:t>к компетенции руководителя</w:t>
      </w:r>
      <w:r w:rsidR="00D577BF">
        <w:rPr>
          <w:rFonts w:ascii="Times New Roman" w:hAnsi="Times New Roman" w:cs="Times New Roman"/>
          <w:sz w:val="30"/>
          <w:szCs w:val="30"/>
        </w:rPr>
        <w:t>, за исключением</w:t>
      </w:r>
      <w:r w:rsidRPr="00FF34D8">
        <w:rPr>
          <w:rFonts w:ascii="Times New Roman" w:hAnsi="Times New Roman" w:cs="Times New Roman"/>
          <w:sz w:val="30"/>
          <w:szCs w:val="30"/>
        </w:rPr>
        <w:t>: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внесен</w:t>
      </w:r>
      <w:r w:rsidR="00D577BF">
        <w:rPr>
          <w:rFonts w:ascii="Times New Roman" w:hAnsi="Times New Roman" w:cs="Times New Roman"/>
          <w:sz w:val="30"/>
          <w:szCs w:val="30"/>
        </w:rPr>
        <w:t>ия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117D12">
        <w:rPr>
          <w:rFonts w:ascii="Times New Roman" w:hAnsi="Times New Roman" w:cs="Times New Roman"/>
          <w:sz w:val="30"/>
          <w:szCs w:val="30"/>
        </w:rPr>
        <w:t>Г</w:t>
      </w:r>
      <w:r w:rsidRPr="00FF34D8">
        <w:rPr>
          <w:rFonts w:ascii="Times New Roman" w:hAnsi="Times New Roman" w:cs="Times New Roman"/>
          <w:sz w:val="30"/>
          <w:szCs w:val="30"/>
        </w:rPr>
        <w:t>лаве города предложений по изменению Положения об администрации района в городе;</w:t>
      </w:r>
    </w:p>
    <w:p w:rsidR="00FF34D8" w:rsidRPr="00FF34D8" w:rsidRDefault="00D577BF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внесения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предложений Главе города по изменению структуры районной администрации;</w:t>
      </w:r>
    </w:p>
    <w:p w:rsidR="00FF34D8" w:rsidRPr="00FF34D8" w:rsidRDefault="00D577BF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принятия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решений об отмене или внесении изменений в распоряже</w:t>
      </w:r>
      <w:r w:rsidR="004D33E1">
        <w:rPr>
          <w:rFonts w:ascii="Times New Roman" w:hAnsi="Times New Roman" w:cs="Times New Roman"/>
          <w:sz w:val="30"/>
          <w:szCs w:val="30"/>
        </w:rPr>
        <w:t>ния и приказы, подписанные руководителем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района;</w:t>
      </w:r>
    </w:p>
    <w:p w:rsidR="00FF34D8" w:rsidRDefault="00D577BF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принятия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на работу</w:t>
      </w:r>
      <w:r w:rsidR="004D33E1">
        <w:rPr>
          <w:rFonts w:ascii="Times New Roman" w:hAnsi="Times New Roman" w:cs="Times New Roman"/>
          <w:sz w:val="30"/>
          <w:szCs w:val="30"/>
        </w:rPr>
        <w:t xml:space="preserve"> в администрацию района муниципальных служащих</w:t>
      </w:r>
      <w:r w:rsidR="005029A6">
        <w:rPr>
          <w:rFonts w:ascii="Times New Roman" w:hAnsi="Times New Roman" w:cs="Times New Roman"/>
          <w:sz w:val="30"/>
          <w:szCs w:val="30"/>
        </w:rPr>
        <w:t>;</w:t>
      </w:r>
    </w:p>
    <w:p w:rsidR="005029A6" w:rsidRPr="00FF34D8" w:rsidRDefault="00D577BF" w:rsidP="004D33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принятия</w:t>
      </w:r>
      <w:r w:rsidR="005029A6">
        <w:rPr>
          <w:rFonts w:ascii="Times New Roman" w:hAnsi="Times New Roman" w:cs="Times New Roman"/>
          <w:sz w:val="30"/>
          <w:szCs w:val="30"/>
        </w:rPr>
        <w:t xml:space="preserve"> решений о выделении денежных с</w:t>
      </w:r>
      <w:r w:rsidR="004D33E1">
        <w:rPr>
          <w:rFonts w:ascii="Times New Roman" w:hAnsi="Times New Roman" w:cs="Times New Roman"/>
          <w:sz w:val="30"/>
          <w:szCs w:val="30"/>
        </w:rPr>
        <w:t>редств из резервного фонда администрации города Красноярска за счет части бюджетных ассигнований, предусмотренной администрациям районов в городе.</w:t>
      </w:r>
    </w:p>
    <w:p w:rsidR="002C12FC" w:rsidRDefault="004D33E1" w:rsidP="002C12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3.1.5. Распоряжения и приказы руководителя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вступ</w:t>
      </w:r>
      <w:r w:rsidR="005019F9">
        <w:rPr>
          <w:rFonts w:ascii="Times New Roman" w:hAnsi="Times New Roman" w:cs="Times New Roman"/>
          <w:sz w:val="30"/>
          <w:szCs w:val="30"/>
        </w:rPr>
        <w:t>ают в силу со дня их подпис</w:t>
      </w:r>
      <w:r w:rsidR="002C12FC">
        <w:rPr>
          <w:rFonts w:ascii="Times New Roman" w:hAnsi="Times New Roman" w:cs="Times New Roman"/>
          <w:sz w:val="30"/>
          <w:szCs w:val="30"/>
        </w:rPr>
        <w:t>ания, если в самом акте не предусмотрено иное.</w:t>
      </w:r>
    </w:p>
    <w:p w:rsidR="00FF34D8" w:rsidRPr="00FF34D8" w:rsidRDefault="00FF34D8" w:rsidP="002C12FC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8B1512" w:rsidRDefault="00FF34D8" w:rsidP="005C3710">
      <w:pPr>
        <w:ind w:firstLine="540"/>
        <w:rPr>
          <w:rFonts w:ascii="Times New Roman" w:hAnsi="Times New Roman" w:cs="Times New Roman"/>
          <w:sz w:val="30"/>
          <w:szCs w:val="30"/>
        </w:rPr>
      </w:pPr>
      <w:r w:rsidRPr="008B1512">
        <w:rPr>
          <w:rFonts w:ascii="Times New Roman" w:hAnsi="Times New Roman" w:cs="Times New Roman"/>
          <w:sz w:val="30"/>
          <w:szCs w:val="30"/>
        </w:rPr>
        <w:t xml:space="preserve">3.2. Порядок подготовки правовых актов </w:t>
      </w:r>
      <w:r w:rsidR="006F7123">
        <w:rPr>
          <w:rFonts w:ascii="Times New Roman" w:hAnsi="Times New Roman" w:cs="Times New Roman"/>
          <w:sz w:val="30"/>
          <w:szCs w:val="30"/>
        </w:rPr>
        <w:t>руководителя</w:t>
      </w:r>
      <w:r w:rsidR="005C3710">
        <w:rPr>
          <w:rFonts w:ascii="Times New Roman" w:hAnsi="Times New Roman" w:cs="Times New Roman"/>
          <w:sz w:val="30"/>
          <w:szCs w:val="30"/>
        </w:rPr>
        <w:t xml:space="preserve"> </w:t>
      </w:r>
      <w:r w:rsidRPr="008B1512">
        <w:rPr>
          <w:rFonts w:ascii="Times New Roman" w:hAnsi="Times New Roman" w:cs="Times New Roman"/>
          <w:sz w:val="30"/>
          <w:szCs w:val="30"/>
        </w:rPr>
        <w:t>администрации района.</w:t>
      </w:r>
    </w:p>
    <w:p w:rsidR="00FF34D8" w:rsidRPr="00296571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325E7E" w:rsidRPr="00296571" w:rsidRDefault="00D577BF" w:rsidP="00325E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96571">
        <w:rPr>
          <w:rFonts w:ascii="Times New Roman" w:hAnsi="Times New Roman" w:cs="Times New Roman"/>
          <w:sz w:val="30"/>
          <w:szCs w:val="30"/>
        </w:rPr>
        <w:t>3.2.1. Подготовка</w:t>
      </w:r>
      <w:r w:rsidR="00FF34D8" w:rsidRPr="00296571">
        <w:rPr>
          <w:rFonts w:ascii="Times New Roman" w:hAnsi="Times New Roman" w:cs="Times New Roman"/>
          <w:sz w:val="30"/>
          <w:szCs w:val="30"/>
        </w:rPr>
        <w:t xml:space="preserve"> правовых актов </w:t>
      </w:r>
      <w:r w:rsidR="006F7123" w:rsidRPr="00296571">
        <w:rPr>
          <w:rFonts w:ascii="Times New Roman" w:hAnsi="Times New Roman" w:cs="Times New Roman"/>
          <w:sz w:val="30"/>
          <w:szCs w:val="30"/>
        </w:rPr>
        <w:t>руководителя</w:t>
      </w:r>
      <w:r w:rsidR="00927EA2" w:rsidRPr="00296571">
        <w:rPr>
          <w:rFonts w:ascii="Times New Roman" w:hAnsi="Times New Roman" w:cs="Times New Roman"/>
          <w:sz w:val="30"/>
          <w:szCs w:val="30"/>
        </w:rPr>
        <w:t xml:space="preserve"> администрации района </w:t>
      </w:r>
      <w:r w:rsidR="00FF34D8" w:rsidRPr="00296571">
        <w:rPr>
          <w:rFonts w:ascii="Times New Roman" w:hAnsi="Times New Roman" w:cs="Times New Roman"/>
          <w:sz w:val="30"/>
          <w:szCs w:val="30"/>
        </w:rPr>
        <w:t>о</w:t>
      </w:r>
      <w:r w:rsidR="006F7123" w:rsidRPr="00296571">
        <w:rPr>
          <w:rFonts w:ascii="Times New Roman" w:hAnsi="Times New Roman" w:cs="Times New Roman"/>
          <w:sz w:val="30"/>
          <w:szCs w:val="30"/>
        </w:rPr>
        <w:t>существляется по поручению руководителя или заместителя руководителя</w:t>
      </w:r>
      <w:r w:rsidR="00325E7E" w:rsidRPr="00296571">
        <w:rPr>
          <w:rFonts w:ascii="Times New Roman" w:hAnsi="Times New Roman" w:cs="Times New Roman"/>
          <w:sz w:val="30"/>
          <w:szCs w:val="30"/>
        </w:rPr>
        <w:t xml:space="preserve"> администрации района. </w:t>
      </w:r>
    </w:p>
    <w:p w:rsidR="00325E7E" w:rsidRPr="00296571" w:rsidRDefault="00325E7E" w:rsidP="00325E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96571">
        <w:rPr>
          <w:rFonts w:ascii="Times New Roman" w:hAnsi="Times New Roman" w:cs="Times New Roman"/>
          <w:sz w:val="30"/>
          <w:szCs w:val="30"/>
        </w:rPr>
        <w:t>Подготовка проектов правовых актов осуществляется заместителями</w:t>
      </w:r>
      <w:r w:rsidR="0008171B">
        <w:rPr>
          <w:rFonts w:ascii="Times New Roman" w:hAnsi="Times New Roman" w:cs="Times New Roman"/>
          <w:sz w:val="30"/>
          <w:szCs w:val="30"/>
        </w:rPr>
        <w:t xml:space="preserve"> руководителя, руководителями подразделений или специалистами администрации района</w:t>
      </w:r>
      <w:r w:rsidRPr="00296571">
        <w:rPr>
          <w:rFonts w:ascii="Times New Roman" w:hAnsi="Times New Roman" w:cs="Times New Roman"/>
          <w:sz w:val="30"/>
          <w:szCs w:val="30"/>
        </w:rPr>
        <w:t xml:space="preserve"> - исполнителями проектов правовых актов.</w:t>
      </w:r>
    </w:p>
    <w:p w:rsidR="00FF34D8" w:rsidRPr="00296571" w:rsidRDefault="00FF34D8" w:rsidP="00325E7E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325E7E" w:rsidRPr="00296571" w:rsidRDefault="00BD4795" w:rsidP="00325E7E">
      <w:pPr>
        <w:ind w:firstLine="82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96571">
        <w:rPr>
          <w:rFonts w:ascii="Times New Roman" w:hAnsi="Times New Roman" w:cs="Times New Roman"/>
          <w:sz w:val="30"/>
          <w:szCs w:val="30"/>
          <w:u w:val="single"/>
        </w:rPr>
        <w:t>Исполнители</w:t>
      </w:r>
      <w:r w:rsidR="00FF34D8" w:rsidRPr="00296571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</w:p>
    <w:p w:rsidR="00325E7E" w:rsidRPr="00296571" w:rsidRDefault="00325E7E" w:rsidP="00325E7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296571">
        <w:rPr>
          <w:rFonts w:ascii="Times New Roman" w:hAnsi="Times New Roman" w:cs="Times New Roman"/>
          <w:sz w:val="30"/>
          <w:szCs w:val="30"/>
        </w:rPr>
        <w:t>- готовят проект правового акта</w:t>
      </w:r>
      <w:r w:rsidR="005C3710" w:rsidRPr="00296571">
        <w:rPr>
          <w:rFonts w:ascii="Times New Roman" w:hAnsi="Times New Roman" w:cs="Times New Roman"/>
          <w:sz w:val="30"/>
          <w:szCs w:val="30"/>
        </w:rPr>
        <w:t xml:space="preserve"> с учетом требований настоящего </w:t>
      </w:r>
      <w:r w:rsidRPr="00296571">
        <w:rPr>
          <w:rFonts w:ascii="Times New Roman" w:hAnsi="Times New Roman" w:cs="Times New Roman"/>
          <w:sz w:val="30"/>
          <w:szCs w:val="30"/>
        </w:rPr>
        <w:t>Рег</w:t>
      </w:r>
      <w:r w:rsidR="00BD4795" w:rsidRPr="00296571">
        <w:rPr>
          <w:rFonts w:ascii="Times New Roman" w:hAnsi="Times New Roman" w:cs="Times New Roman"/>
          <w:sz w:val="30"/>
          <w:szCs w:val="30"/>
        </w:rPr>
        <w:t>ламента на бумажном носители</w:t>
      </w:r>
      <w:r w:rsidRPr="00296571">
        <w:rPr>
          <w:rFonts w:ascii="Times New Roman" w:hAnsi="Times New Roman" w:cs="Times New Roman"/>
          <w:sz w:val="30"/>
          <w:szCs w:val="30"/>
        </w:rPr>
        <w:t>;</w:t>
      </w:r>
    </w:p>
    <w:p w:rsidR="00325E7E" w:rsidRPr="00296571" w:rsidRDefault="00325E7E" w:rsidP="00325E7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296571">
        <w:rPr>
          <w:rFonts w:ascii="Times New Roman" w:hAnsi="Times New Roman" w:cs="Times New Roman"/>
          <w:sz w:val="30"/>
          <w:szCs w:val="30"/>
        </w:rPr>
        <w:t>- осуществляют согласование и доработку проекта п</w:t>
      </w:r>
      <w:r w:rsidR="00BD4795" w:rsidRPr="00296571">
        <w:rPr>
          <w:rFonts w:ascii="Times New Roman" w:hAnsi="Times New Roman" w:cs="Times New Roman"/>
          <w:sz w:val="30"/>
          <w:szCs w:val="30"/>
        </w:rPr>
        <w:t>о замечаниям согласующих лиц</w:t>
      </w:r>
      <w:r w:rsidRPr="00296571">
        <w:rPr>
          <w:rFonts w:ascii="Times New Roman" w:hAnsi="Times New Roman" w:cs="Times New Roman"/>
          <w:sz w:val="30"/>
          <w:szCs w:val="30"/>
        </w:rPr>
        <w:t>;</w:t>
      </w:r>
    </w:p>
    <w:p w:rsidR="005C3710" w:rsidRPr="00296571" w:rsidRDefault="00325E7E" w:rsidP="005C371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296571">
        <w:rPr>
          <w:rFonts w:ascii="Times New Roman" w:hAnsi="Times New Roman" w:cs="Times New Roman"/>
          <w:sz w:val="30"/>
          <w:szCs w:val="30"/>
        </w:rPr>
        <w:t>- осуществляют справочную и консультационную работу по проекту правового акта;</w:t>
      </w:r>
      <w:r w:rsidR="005C3710" w:rsidRPr="002965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5E7E" w:rsidRPr="00296571" w:rsidRDefault="005C3710" w:rsidP="005C371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296571">
        <w:rPr>
          <w:rFonts w:ascii="Times New Roman" w:hAnsi="Times New Roman" w:cs="Times New Roman"/>
          <w:sz w:val="30"/>
          <w:szCs w:val="30"/>
        </w:rPr>
        <w:t>- осуществляют приведение изданных правовых актов в соответствие с законодательством в течение трех месяцев со дня вступления в силу соответствующих нормативных правовых актов Российской Федерации, Красноярского края или правовых актов города, если иной срок не установлен такими актами.</w:t>
      </w:r>
    </w:p>
    <w:p w:rsidR="00927EA2" w:rsidRPr="00FF34D8" w:rsidRDefault="00FF34D8" w:rsidP="00296571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296571">
        <w:rPr>
          <w:rFonts w:ascii="Times New Roman" w:hAnsi="Times New Roman" w:cs="Times New Roman"/>
          <w:sz w:val="30"/>
          <w:szCs w:val="30"/>
        </w:rPr>
        <w:t>Проект правового акта</w:t>
      </w:r>
      <w:r w:rsidR="00D577BF" w:rsidRPr="00296571">
        <w:rPr>
          <w:rFonts w:ascii="Times New Roman" w:hAnsi="Times New Roman" w:cs="Times New Roman"/>
          <w:sz w:val="30"/>
          <w:szCs w:val="30"/>
        </w:rPr>
        <w:t>, в первую очередь,</w:t>
      </w:r>
      <w:r w:rsidRPr="00296571">
        <w:rPr>
          <w:rFonts w:ascii="Times New Roman" w:hAnsi="Times New Roman" w:cs="Times New Roman"/>
          <w:sz w:val="30"/>
          <w:szCs w:val="30"/>
        </w:rPr>
        <w:t xml:space="preserve"> согл</w:t>
      </w:r>
      <w:r w:rsidR="006A3DC1">
        <w:rPr>
          <w:rFonts w:ascii="Times New Roman" w:hAnsi="Times New Roman" w:cs="Times New Roman"/>
          <w:sz w:val="30"/>
          <w:szCs w:val="30"/>
        </w:rPr>
        <w:t>асовывается с заместителем руководителя</w:t>
      </w:r>
      <w:r w:rsidRPr="00296571">
        <w:rPr>
          <w:rFonts w:ascii="Times New Roman" w:hAnsi="Times New Roman" w:cs="Times New Roman"/>
          <w:sz w:val="30"/>
          <w:szCs w:val="30"/>
        </w:rPr>
        <w:t xml:space="preserve"> администрации района, в ведении</w:t>
      </w:r>
      <w:r w:rsidRPr="00FF34D8">
        <w:rPr>
          <w:rFonts w:ascii="Times New Roman" w:hAnsi="Times New Roman" w:cs="Times New Roman"/>
          <w:sz w:val="30"/>
          <w:szCs w:val="30"/>
        </w:rPr>
        <w:t xml:space="preserve"> которого находится рассматриваемый вопрос (далее – ответственный исполнитель).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Возможно совмещение функций исполнителя и ответственного исполнителя.</w:t>
      </w:r>
    </w:p>
    <w:p w:rsidR="00FF34D8" w:rsidRPr="00FF34D8" w:rsidRDefault="00FF34D8" w:rsidP="0008171B">
      <w:pPr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>Требования к формированию текста проекта правового акта устанавливается Инструкцией</w:t>
      </w:r>
      <w:r w:rsidR="00927EA2">
        <w:rPr>
          <w:rFonts w:ascii="Times New Roman" w:hAnsi="Times New Roman" w:cs="Times New Roman"/>
          <w:sz w:val="30"/>
          <w:szCs w:val="30"/>
        </w:rPr>
        <w:t xml:space="preserve"> по делопроизводству.</w:t>
      </w:r>
    </w:p>
    <w:p w:rsidR="00296571" w:rsidRDefault="00FF34D8" w:rsidP="00296571">
      <w:pPr>
        <w:autoSpaceDE w:val="0"/>
        <w:autoSpaceDN w:val="0"/>
        <w:adjustRightInd w:val="0"/>
        <w:ind w:firstLine="540"/>
        <w:rPr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При подготовке проекта правового акта, вносящего значительное количество изменений в ранее принятый правовой акт, последний, как правило, оформляется в новой редакции.</w:t>
      </w:r>
      <w:r w:rsidR="00296571" w:rsidRPr="00296571">
        <w:rPr>
          <w:sz w:val="30"/>
          <w:szCs w:val="30"/>
        </w:rPr>
        <w:t xml:space="preserve"> </w:t>
      </w:r>
    </w:p>
    <w:p w:rsidR="00296571" w:rsidRPr="00FF34D8" w:rsidRDefault="00296571" w:rsidP="0029657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296571">
        <w:rPr>
          <w:rFonts w:ascii="Times New Roman" w:hAnsi="Times New Roman" w:cs="Times New Roman"/>
          <w:sz w:val="30"/>
          <w:szCs w:val="30"/>
        </w:rPr>
        <w:t>Проекты правовых актов, принимаемых по вопросам, вынесенным на рассмотрение суженного засед</w:t>
      </w:r>
      <w:r>
        <w:rPr>
          <w:rFonts w:ascii="Times New Roman" w:hAnsi="Times New Roman" w:cs="Times New Roman"/>
          <w:sz w:val="30"/>
          <w:szCs w:val="30"/>
        </w:rPr>
        <w:t xml:space="preserve">ания, согласовываются с членами </w:t>
      </w:r>
      <w:r w:rsidRPr="00296571">
        <w:rPr>
          <w:rFonts w:ascii="Times New Roman" w:hAnsi="Times New Roman" w:cs="Times New Roman"/>
          <w:sz w:val="30"/>
          <w:szCs w:val="30"/>
        </w:rPr>
        <w:t>суженного заседания.</w:t>
      </w:r>
    </w:p>
    <w:p w:rsidR="006F1AF8" w:rsidRPr="00FF34D8" w:rsidRDefault="00FF34D8" w:rsidP="00296571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3.2.2. Порядок согласования проектов правовых актов.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К проекту правового акта прилагается лист согласования, который имеет следующие реквизиты:</w:t>
      </w:r>
    </w:p>
    <w:p w:rsidR="00FF34D8" w:rsidRPr="00FF34D8" w:rsidRDefault="00FF34D8" w:rsidP="0008173C">
      <w:pPr>
        <w:ind w:left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наименование проекта правового акта;</w:t>
      </w:r>
    </w:p>
    <w:p w:rsidR="00FF34D8" w:rsidRPr="00FF34D8" w:rsidRDefault="00FF34D8" w:rsidP="0008173C">
      <w:pPr>
        <w:ind w:left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фамилия, инициалы, должность исполнителя и номер его телефона;</w:t>
      </w:r>
    </w:p>
    <w:p w:rsidR="00FF34D8" w:rsidRPr="00FF34D8" w:rsidRDefault="00FF34D8" w:rsidP="0008173C">
      <w:pPr>
        <w:ind w:left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фамилии, инициалы и д</w:t>
      </w:r>
      <w:r w:rsidR="00AD6BE5">
        <w:rPr>
          <w:rFonts w:ascii="Times New Roman" w:hAnsi="Times New Roman" w:cs="Times New Roman"/>
          <w:sz w:val="30"/>
          <w:szCs w:val="30"/>
        </w:rPr>
        <w:t>олжности согласующих</w:t>
      </w:r>
      <w:r w:rsidRPr="00FF34D8">
        <w:rPr>
          <w:rFonts w:ascii="Times New Roman" w:hAnsi="Times New Roman" w:cs="Times New Roman"/>
          <w:sz w:val="30"/>
          <w:szCs w:val="30"/>
        </w:rPr>
        <w:t xml:space="preserve"> лиц;</w:t>
      </w:r>
    </w:p>
    <w:p w:rsidR="00FF34D8" w:rsidRPr="00FF34D8" w:rsidRDefault="00FF34D8" w:rsidP="0008173C">
      <w:pPr>
        <w:ind w:left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указания о замечаниях;</w:t>
      </w:r>
    </w:p>
    <w:p w:rsidR="00FF34D8" w:rsidRPr="00FF34D8" w:rsidRDefault="00FF34D8" w:rsidP="0008173C">
      <w:pPr>
        <w:ind w:left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подписи и даты согласования проекта.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На обратной стороне листа согласования исполнителем указываются адресаты рассылки принятого правового акта и количество отправляемых им экземпляров.</w:t>
      </w:r>
    </w:p>
    <w:p w:rsidR="00FF34D8" w:rsidRPr="00FF34D8" w:rsidRDefault="00AD6BE5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лиц</w:t>
      </w:r>
      <w:r w:rsidR="00FF34D8" w:rsidRPr="00FF34D8">
        <w:rPr>
          <w:rFonts w:ascii="Times New Roman" w:hAnsi="Times New Roman" w:cs="Times New Roman"/>
          <w:sz w:val="30"/>
          <w:szCs w:val="30"/>
        </w:rPr>
        <w:t>, с которым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проект правого акта должен быть согласован, определяется ответственным исполнителем.</w:t>
      </w:r>
    </w:p>
    <w:p w:rsidR="00927EA2" w:rsidRDefault="00FF34D8" w:rsidP="00927EA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При этом обязательным является согласование проекта правового </w:t>
      </w:r>
      <w:r w:rsidR="006A3DC1">
        <w:rPr>
          <w:rFonts w:ascii="Times New Roman" w:hAnsi="Times New Roman" w:cs="Times New Roman"/>
          <w:sz w:val="30"/>
          <w:szCs w:val="30"/>
        </w:rPr>
        <w:t>акта с первым заместителем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927EA2">
        <w:rPr>
          <w:rFonts w:ascii="Times New Roman" w:hAnsi="Times New Roman" w:cs="Times New Roman"/>
          <w:sz w:val="30"/>
          <w:szCs w:val="30"/>
        </w:rPr>
        <w:t xml:space="preserve"> по жизнеобеспечению</w:t>
      </w:r>
      <w:r w:rsidR="006A3DC1">
        <w:rPr>
          <w:rFonts w:ascii="Times New Roman" w:hAnsi="Times New Roman" w:cs="Times New Roman"/>
          <w:sz w:val="30"/>
          <w:szCs w:val="30"/>
        </w:rPr>
        <w:t>, заместителем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по организационной работе </w:t>
      </w:r>
      <w:r w:rsidR="00927EA2">
        <w:rPr>
          <w:rFonts w:ascii="Times New Roman" w:hAnsi="Times New Roman" w:cs="Times New Roman"/>
          <w:sz w:val="30"/>
          <w:szCs w:val="30"/>
        </w:rPr>
        <w:t xml:space="preserve">и общественному самоуправлению </w:t>
      </w:r>
      <w:r w:rsidRPr="00FF34D8">
        <w:rPr>
          <w:rFonts w:ascii="Times New Roman" w:hAnsi="Times New Roman" w:cs="Times New Roman"/>
          <w:sz w:val="30"/>
          <w:szCs w:val="30"/>
        </w:rPr>
        <w:t xml:space="preserve">и </w:t>
      </w:r>
      <w:r w:rsidR="00927EA2">
        <w:rPr>
          <w:rFonts w:ascii="Times New Roman" w:hAnsi="Times New Roman" w:cs="Times New Roman"/>
          <w:sz w:val="30"/>
          <w:szCs w:val="30"/>
        </w:rPr>
        <w:t>начальником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юридическ</w:t>
      </w:r>
      <w:r w:rsidR="00927EA2">
        <w:rPr>
          <w:rFonts w:ascii="Times New Roman" w:hAnsi="Times New Roman" w:cs="Times New Roman"/>
          <w:sz w:val="30"/>
          <w:szCs w:val="30"/>
        </w:rPr>
        <w:t>ого отдела.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927EA2">
        <w:rPr>
          <w:rFonts w:ascii="Times New Roman" w:hAnsi="Times New Roman" w:cs="Times New Roman"/>
          <w:sz w:val="30"/>
          <w:szCs w:val="30"/>
        </w:rPr>
        <w:t xml:space="preserve">       </w:t>
      </w:r>
    </w:p>
    <w:p w:rsidR="00FF34D8" w:rsidRPr="00296571" w:rsidRDefault="00FF34D8" w:rsidP="00927EA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Ответственнос</w:t>
      </w:r>
      <w:r w:rsidR="00AD6BE5">
        <w:rPr>
          <w:rFonts w:ascii="Times New Roman" w:hAnsi="Times New Roman" w:cs="Times New Roman"/>
          <w:sz w:val="30"/>
          <w:szCs w:val="30"/>
        </w:rPr>
        <w:t>ть за оформление</w:t>
      </w:r>
      <w:r w:rsidRPr="00FF34D8">
        <w:rPr>
          <w:rFonts w:ascii="Times New Roman" w:hAnsi="Times New Roman" w:cs="Times New Roman"/>
          <w:sz w:val="30"/>
          <w:szCs w:val="30"/>
        </w:rPr>
        <w:t xml:space="preserve"> лист</w:t>
      </w:r>
      <w:r w:rsidR="00296571">
        <w:rPr>
          <w:rFonts w:ascii="Times New Roman" w:hAnsi="Times New Roman" w:cs="Times New Roman"/>
          <w:sz w:val="30"/>
          <w:szCs w:val="30"/>
        </w:rPr>
        <w:t>а согласования</w:t>
      </w:r>
      <w:r w:rsidR="00AD6BE5">
        <w:rPr>
          <w:rFonts w:ascii="Times New Roman" w:hAnsi="Times New Roman" w:cs="Times New Roman"/>
          <w:sz w:val="30"/>
          <w:szCs w:val="30"/>
        </w:rPr>
        <w:t xml:space="preserve"> </w:t>
      </w:r>
      <w:r w:rsidR="00296571" w:rsidRPr="00296571">
        <w:rPr>
          <w:rFonts w:ascii="Times New Roman" w:hAnsi="Times New Roman" w:cs="Times New Roman"/>
          <w:sz w:val="30"/>
          <w:szCs w:val="30"/>
        </w:rPr>
        <w:t xml:space="preserve">и наличие обязательных документов, прилагаемых к проекту, </w:t>
      </w:r>
      <w:r w:rsidR="00296571">
        <w:rPr>
          <w:rFonts w:ascii="Times New Roman" w:hAnsi="Times New Roman" w:cs="Times New Roman"/>
          <w:sz w:val="30"/>
          <w:szCs w:val="30"/>
        </w:rPr>
        <w:t xml:space="preserve">возлагается </w:t>
      </w:r>
      <w:r w:rsidR="00AD6BE5" w:rsidRPr="00296571">
        <w:rPr>
          <w:rFonts w:ascii="Times New Roman" w:hAnsi="Times New Roman" w:cs="Times New Roman"/>
          <w:sz w:val="30"/>
          <w:szCs w:val="30"/>
        </w:rPr>
        <w:t>на исполнителя</w:t>
      </w:r>
      <w:r w:rsidRPr="00296571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К проекту правового акта прилагаются: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письма с замечаниями согласующих лиц;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копии правовых актов, названных в тексте проекта правового акта;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копии поручений о необходимости подготовки данного правового акта (при их наличии).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Согласование проекта правового акта в юридическом отделе осуществляется </w:t>
      </w:r>
      <w:r w:rsidR="00AD6BE5">
        <w:rPr>
          <w:rFonts w:ascii="Times New Roman" w:hAnsi="Times New Roman" w:cs="Times New Roman"/>
          <w:sz w:val="30"/>
          <w:szCs w:val="30"/>
        </w:rPr>
        <w:t>после</w:t>
      </w:r>
      <w:r w:rsidRPr="00FF34D8">
        <w:rPr>
          <w:rFonts w:ascii="Times New Roman" w:hAnsi="Times New Roman" w:cs="Times New Roman"/>
          <w:sz w:val="30"/>
          <w:szCs w:val="30"/>
        </w:rPr>
        <w:t xml:space="preserve"> согласования ответственным испо</w:t>
      </w:r>
      <w:r w:rsidR="00AD6BE5">
        <w:rPr>
          <w:rFonts w:ascii="Times New Roman" w:hAnsi="Times New Roman" w:cs="Times New Roman"/>
          <w:sz w:val="30"/>
          <w:szCs w:val="30"/>
        </w:rPr>
        <w:t>лнителем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>Если в процессе доработки в проект правового акта вносятся поправки, существенно изменяющие его содержание, то он п</w:t>
      </w:r>
      <w:r w:rsidR="00AD6BE5">
        <w:rPr>
          <w:rFonts w:ascii="Times New Roman" w:hAnsi="Times New Roman" w:cs="Times New Roman"/>
          <w:sz w:val="30"/>
          <w:szCs w:val="30"/>
        </w:rPr>
        <w:t>одлежит повторному согласованию.</w:t>
      </w:r>
    </w:p>
    <w:p w:rsidR="00C82AF2" w:rsidRDefault="00FF34D8" w:rsidP="00C82AF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Изменения, внесенные согласующим лицом в проект правового акта после его согласования в юридическо</w:t>
      </w:r>
      <w:r w:rsidR="00927EA2">
        <w:rPr>
          <w:rFonts w:ascii="Times New Roman" w:hAnsi="Times New Roman" w:cs="Times New Roman"/>
          <w:sz w:val="30"/>
          <w:szCs w:val="30"/>
        </w:rPr>
        <w:t>м отделе, дополнительно согласую</w:t>
      </w:r>
      <w:r w:rsidRPr="00FF34D8">
        <w:rPr>
          <w:rFonts w:ascii="Times New Roman" w:hAnsi="Times New Roman" w:cs="Times New Roman"/>
          <w:sz w:val="30"/>
          <w:szCs w:val="30"/>
        </w:rPr>
        <w:t>тся в юридическом отделе администрации района.</w:t>
      </w:r>
    </w:p>
    <w:p w:rsidR="00927EA2" w:rsidRDefault="00927EA2" w:rsidP="00AD6BE5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Срок согласования проекта правового акта </w:t>
      </w:r>
      <w:r w:rsidR="00AD6BE5">
        <w:rPr>
          <w:rFonts w:ascii="Times New Roman" w:hAnsi="Times New Roman" w:cs="Times New Roman"/>
          <w:sz w:val="30"/>
          <w:szCs w:val="30"/>
        </w:rPr>
        <w:t xml:space="preserve">каждым согласующим лицом </w:t>
      </w:r>
      <w:r>
        <w:rPr>
          <w:rFonts w:ascii="Times New Roman" w:hAnsi="Times New Roman" w:cs="Times New Roman"/>
          <w:sz w:val="30"/>
          <w:szCs w:val="30"/>
        </w:rPr>
        <w:t xml:space="preserve">не должен превышать </w:t>
      </w:r>
      <w:r w:rsidR="0008171B">
        <w:rPr>
          <w:rFonts w:ascii="Times New Roman" w:hAnsi="Times New Roman" w:cs="Times New Roman"/>
          <w:sz w:val="30"/>
          <w:szCs w:val="30"/>
        </w:rPr>
        <w:t>2</w:t>
      </w:r>
      <w:r w:rsidR="00AD6BE5">
        <w:rPr>
          <w:rFonts w:ascii="Times New Roman" w:hAnsi="Times New Roman" w:cs="Times New Roman"/>
          <w:sz w:val="30"/>
          <w:szCs w:val="30"/>
        </w:rPr>
        <w:t>-х</w:t>
      </w:r>
      <w:r>
        <w:rPr>
          <w:rFonts w:ascii="Times New Roman" w:hAnsi="Times New Roman" w:cs="Times New Roman"/>
          <w:sz w:val="30"/>
          <w:szCs w:val="30"/>
        </w:rPr>
        <w:t xml:space="preserve"> рабочих дней.</w:t>
      </w:r>
      <w:r w:rsidR="0008171B" w:rsidRPr="0008171B">
        <w:rPr>
          <w:rFonts w:ascii="Times New Roman" w:hAnsi="Times New Roman" w:cs="Times New Roman"/>
          <w:sz w:val="30"/>
          <w:szCs w:val="30"/>
        </w:rPr>
        <w:t xml:space="preserve"> </w:t>
      </w:r>
      <w:r w:rsidR="0008171B" w:rsidRPr="00C77ADB">
        <w:rPr>
          <w:rFonts w:ascii="Times New Roman" w:hAnsi="Times New Roman" w:cs="Times New Roman"/>
          <w:sz w:val="30"/>
          <w:szCs w:val="30"/>
        </w:rPr>
        <w:t xml:space="preserve">Срок согласования проекта </w:t>
      </w:r>
      <w:r w:rsidR="0008171B">
        <w:rPr>
          <w:rFonts w:ascii="Times New Roman" w:hAnsi="Times New Roman" w:cs="Times New Roman"/>
          <w:sz w:val="30"/>
          <w:szCs w:val="30"/>
        </w:rPr>
        <w:t>правового акта</w:t>
      </w:r>
      <w:r w:rsidR="0008171B" w:rsidRPr="00C77ADB">
        <w:rPr>
          <w:rFonts w:ascii="Times New Roman" w:hAnsi="Times New Roman" w:cs="Times New Roman"/>
          <w:sz w:val="30"/>
          <w:szCs w:val="30"/>
        </w:rPr>
        <w:t xml:space="preserve"> в </w:t>
      </w:r>
      <w:r w:rsidR="0008171B" w:rsidRPr="00FF34D8">
        <w:rPr>
          <w:rFonts w:ascii="Times New Roman" w:hAnsi="Times New Roman" w:cs="Times New Roman"/>
          <w:sz w:val="30"/>
          <w:szCs w:val="30"/>
        </w:rPr>
        <w:t>отдел</w:t>
      </w:r>
      <w:r w:rsidR="0008171B">
        <w:rPr>
          <w:rFonts w:ascii="Times New Roman" w:hAnsi="Times New Roman" w:cs="Times New Roman"/>
          <w:sz w:val="30"/>
          <w:szCs w:val="30"/>
        </w:rPr>
        <w:t>е</w:t>
      </w:r>
      <w:r w:rsidR="0008171B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08171B">
        <w:rPr>
          <w:rFonts w:ascii="Times New Roman" w:hAnsi="Times New Roman" w:cs="Times New Roman"/>
          <w:sz w:val="30"/>
          <w:szCs w:val="30"/>
        </w:rPr>
        <w:t>по учету бухгалтерской документации и отчетности и юридическом отделе не должен превышать трех</w:t>
      </w:r>
      <w:r w:rsidR="0008171B" w:rsidRPr="00C77ADB">
        <w:rPr>
          <w:rFonts w:ascii="Times New Roman" w:hAnsi="Times New Roman" w:cs="Times New Roman"/>
          <w:sz w:val="30"/>
          <w:szCs w:val="30"/>
        </w:rPr>
        <w:t xml:space="preserve"> рабочих дней.</w:t>
      </w:r>
    </w:p>
    <w:p w:rsidR="007A4067" w:rsidRPr="00FF34D8" w:rsidRDefault="00927EA2" w:rsidP="00927EA2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Согласование проект</w:t>
      </w:r>
      <w:r w:rsidR="00AD6BE5">
        <w:rPr>
          <w:rFonts w:ascii="Times New Roman" w:hAnsi="Times New Roman" w:cs="Times New Roman"/>
          <w:sz w:val="30"/>
          <w:szCs w:val="30"/>
        </w:rPr>
        <w:t>ов правовых актов</w:t>
      </w:r>
      <w:r>
        <w:rPr>
          <w:rFonts w:ascii="Times New Roman" w:hAnsi="Times New Roman" w:cs="Times New Roman"/>
          <w:sz w:val="30"/>
          <w:szCs w:val="30"/>
        </w:rPr>
        <w:t xml:space="preserve"> по вопросам трудовых отношений осуществляется в течен</w:t>
      </w:r>
      <w:r w:rsidR="006F1AF8">
        <w:rPr>
          <w:rFonts w:ascii="Times New Roman" w:hAnsi="Times New Roman" w:cs="Times New Roman"/>
          <w:sz w:val="30"/>
          <w:szCs w:val="30"/>
        </w:rPr>
        <w:t>ие одного рабочего дня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3.2.3. Оформление разногласий.</w:t>
      </w:r>
    </w:p>
    <w:p w:rsidR="00C82AF2" w:rsidRPr="00FF34D8" w:rsidRDefault="00FF34D8" w:rsidP="007A4067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Разногласия </w:t>
      </w:r>
      <w:r w:rsidR="00AD6BE5">
        <w:rPr>
          <w:rFonts w:ascii="Times New Roman" w:hAnsi="Times New Roman" w:cs="Times New Roman"/>
          <w:sz w:val="30"/>
          <w:szCs w:val="30"/>
        </w:rPr>
        <w:t>между исполнителем и</w:t>
      </w:r>
      <w:r w:rsidRPr="00FF34D8">
        <w:rPr>
          <w:rFonts w:ascii="Times New Roman" w:hAnsi="Times New Roman" w:cs="Times New Roman"/>
          <w:sz w:val="30"/>
          <w:szCs w:val="30"/>
        </w:rPr>
        <w:t xml:space="preserve"> лицом, согласующим проект правового акта, устраняются в ходе доработки проекта пра</w:t>
      </w:r>
      <w:r w:rsidR="00AD6BE5">
        <w:rPr>
          <w:rFonts w:ascii="Times New Roman" w:hAnsi="Times New Roman" w:cs="Times New Roman"/>
          <w:sz w:val="30"/>
          <w:szCs w:val="30"/>
        </w:rPr>
        <w:t>вового акта. При наличии не урегулированных разногласий</w:t>
      </w:r>
      <w:r w:rsidRPr="00FF34D8">
        <w:rPr>
          <w:rFonts w:ascii="Times New Roman" w:hAnsi="Times New Roman" w:cs="Times New Roman"/>
          <w:sz w:val="30"/>
          <w:szCs w:val="30"/>
        </w:rPr>
        <w:t xml:space="preserve"> лицо, согласующее проект, прилагает к нему письмо с мотивированным заключением. Разрешение разногласий в э</w:t>
      </w:r>
      <w:r w:rsidR="00AD6BE5">
        <w:rPr>
          <w:rFonts w:ascii="Times New Roman" w:hAnsi="Times New Roman" w:cs="Times New Roman"/>
          <w:sz w:val="30"/>
          <w:szCs w:val="30"/>
        </w:rPr>
        <w:t>том случае осуществляется руководителем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района, подписывающим правовой акт.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3.2.4. Доработка и направление на подпись проектов правовых актов.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После прохождения согласования проект правового акта передается в отдел</w:t>
      </w:r>
      <w:r w:rsidR="00927EA2">
        <w:rPr>
          <w:rFonts w:ascii="Times New Roman" w:hAnsi="Times New Roman" w:cs="Times New Roman"/>
          <w:sz w:val="30"/>
          <w:szCs w:val="30"/>
        </w:rPr>
        <w:t xml:space="preserve"> по организационной и кадровой работе</w:t>
      </w:r>
      <w:r w:rsidRPr="00FF34D8">
        <w:rPr>
          <w:rFonts w:ascii="Times New Roman" w:hAnsi="Times New Roman" w:cs="Times New Roman"/>
          <w:sz w:val="30"/>
          <w:szCs w:val="30"/>
        </w:rPr>
        <w:t>, где осуществляется техническая доработка проекта. После технической доработки пр</w:t>
      </w:r>
      <w:r w:rsidR="00AD6BE5">
        <w:rPr>
          <w:rFonts w:ascii="Times New Roman" w:hAnsi="Times New Roman" w:cs="Times New Roman"/>
          <w:sz w:val="30"/>
          <w:szCs w:val="30"/>
        </w:rPr>
        <w:t>оект правового акта передается руководителю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на подпись.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Решение об опубликовании правового акта принимается ответственным исполнителем.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3.2.5. Контроль за исполнением правового акта.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Ответственность за исполнение распоряжения или приказа </w:t>
      </w:r>
      <w:r w:rsidR="00AD6BE5">
        <w:rPr>
          <w:rFonts w:ascii="Times New Roman" w:hAnsi="Times New Roman" w:cs="Times New Roman"/>
          <w:sz w:val="30"/>
          <w:szCs w:val="30"/>
        </w:rPr>
        <w:t>руководителя</w:t>
      </w:r>
      <w:r w:rsidR="000C46D5">
        <w:rPr>
          <w:rFonts w:ascii="Times New Roman" w:hAnsi="Times New Roman" w:cs="Times New Roman"/>
          <w:sz w:val="30"/>
          <w:szCs w:val="30"/>
        </w:rPr>
        <w:t xml:space="preserve"> </w:t>
      </w:r>
      <w:r w:rsidRPr="00FF34D8">
        <w:rPr>
          <w:rFonts w:ascii="Times New Roman" w:hAnsi="Times New Roman" w:cs="Times New Roman"/>
          <w:sz w:val="30"/>
          <w:szCs w:val="30"/>
        </w:rPr>
        <w:t>администрации района, возлагае</w:t>
      </w:r>
      <w:r w:rsidR="00AD6BE5">
        <w:rPr>
          <w:rFonts w:ascii="Times New Roman" w:hAnsi="Times New Roman" w:cs="Times New Roman"/>
          <w:sz w:val="30"/>
          <w:szCs w:val="30"/>
        </w:rPr>
        <w:t>тся на заместителя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района, в ведении которого находится рассматриваемый вопрос.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Контроль за исполнением распоряжений и </w:t>
      </w:r>
      <w:r w:rsidR="000C46D5">
        <w:rPr>
          <w:rFonts w:ascii="Times New Roman" w:hAnsi="Times New Roman" w:cs="Times New Roman"/>
          <w:sz w:val="30"/>
          <w:szCs w:val="30"/>
        </w:rPr>
        <w:t>приказов</w:t>
      </w:r>
      <w:r w:rsidR="002D530A">
        <w:rPr>
          <w:rFonts w:ascii="Times New Roman" w:hAnsi="Times New Roman" w:cs="Times New Roman"/>
          <w:sz w:val="30"/>
          <w:szCs w:val="30"/>
        </w:rPr>
        <w:t xml:space="preserve">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осуществляется отделом</w:t>
      </w:r>
      <w:r w:rsidR="000C46D5">
        <w:rPr>
          <w:rFonts w:ascii="Times New Roman" w:hAnsi="Times New Roman" w:cs="Times New Roman"/>
          <w:sz w:val="30"/>
          <w:szCs w:val="30"/>
        </w:rPr>
        <w:t xml:space="preserve"> по организационной и кадровой работе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3.3. Регистрация, рассылка и формирование дел правовых актов </w:t>
      </w:r>
      <w:r w:rsidR="002D530A">
        <w:rPr>
          <w:rFonts w:ascii="Times New Roman" w:hAnsi="Times New Roman" w:cs="Times New Roman"/>
          <w:sz w:val="30"/>
          <w:szCs w:val="30"/>
        </w:rPr>
        <w:t>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района.</w:t>
      </w:r>
    </w:p>
    <w:p w:rsidR="002D530A" w:rsidRPr="00FF34D8" w:rsidRDefault="00FF34D8" w:rsidP="002D530A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 xml:space="preserve">3.3.1. Правовые акты после их подписания направляются в отдел </w:t>
      </w:r>
      <w:r w:rsidR="000C46D5">
        <w:rPr>
          <w:rFonts w:ascii="Times New Roman" w:hAnsi="Times New Roman" w:cs="Times New Roman"/>
          <w:sz w:val="30"/>
          <w:szCs w:val="30"/>
        </w:rPr>
        <w:t xml:space="preserve">по организационной и кадровой работе </w:t>
      </w:r>
      <w:r w:rsidRPr="00FF34D8">
        <w:rPr>
          <w:rFonts w:ascii="Times New Roman" w:hAnsi="Times New Roman" w:cs="Times New Roman"/>
          <w:sz w:val="30"/>
          <w:szCs w:val="30"/>
        </w:rPr>
        <w:t>для регистрации и направления их копий адресатам согласно списку рассылки в 2-дневный срок (правовые акты объемом свыше 10 листов – в 5-дневный срок).</w:t>
      </w:r>
      <w:r w:rsidR="002D530A" w:rsidRPr="002D530A">
        <w:rPr>
          <w:rFonts w:ascii="Times New Roman" w:hAnsi="Times New Roman" w:cs="Times New Roman"/>
          <w:sz w:val="30"/>
          <w:szCs w:val="30"/>
        </w:rPr>
        <w:t xml:space="preserve"> </w:t>
      </w:r>
      <w:r w:rsidR="002D530A" w:rsidRPr="00FF34D8">
        <w:rPr>
          <w:rFonts w:ascii="Times New Roman" w:hAnsi="Times New Roman" w:cs="Times New Roman"/>
          <w:sz w:val="30"/>
          <w:szCs w:val="30"/>
        </w:rPr>
        <w:t>Приложения являются неотъемлемой частью правового акта и подлежат рассылке в комплекте с правовым актом.</w:t>
      </w:r>
    </w:p>
    <w:p w:rsidR="00FF34D8" w:rsidRPr="00FF34D8" w:rsidRDefault="002D530A" w:rsidP="002D530A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Каждый экземпляр рассылаемого документа должен быть заверен печатью </w:t>
      </w:r>
      <w:r w:rsidR="006A3DC1">
        <w:rPr>
          <w:rFonts w:ascii="Times New Roman" w:hAnsi="Times New Roman" w:cs="Times New Roman"/>
          <w:sz w:val="30"/>
          <w:szCs w:val="30"/>
        </w:rPr>
        <w:t>«для правовых актов» в отделе</w:t>
      </w:r>
      <w:r>
        <w:rPr>
          <w:rFonts w:ascii="Times New Roman" w:hAnsi="Times New Roman" w:cs="Times New Roman"/>
          <w:sz w:val="30"/>
          <w:szCs w:val="30"/>
        </w:rPr>
        <w:t xml:space="preserve"> по организационной и кадровой работе</w:t>
      </w:r>
      <w:r w:rsidRPr="00FF34D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F34D8" w:rsidRPr="00FF34D8" w:rsidRDefault="00FF34D8" w:rsidP="00FF34D8">
      <w:pPr>
        <w:pStyle w:val="2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Внесение каких-либо исправлений в подписанные правовые акты не допускается.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3.3.2. Регистрация правовых актов </w:t>
      </w:r>
      <w:r w:rsidR="002D530A">
        <w:rPr>
          <w:rFonts w:ascii="Times New Roman" w:hAnsi="Times New Roman" w:cs="Times New Roman"/>
          <w:sz w:val="30"/>
          <w:szCs w:val="30"/>
        </w:rPr>
        <w:t>руководителя</w:t>
      </w:r>
      <w:r w:rsidR="00EC3F6B">
        <w:rPr>
          <w:rFonts w:ascii="Times New Roman" w:hAnsi="Times New Roman" w:cs="Times New Roman"/>
          <w:sz w:val="30"/>
          <w:szCs w:val="30"/>
        </w:rPr>
        <w:t xml:space="preserve"> </w:t>
      </w:r>
      <w:r w:rsidRPr="00FF34D8">
        <w:rPr>
          <w:rFonts w:ascii="Times New Roman" w:hAnsi="Times New Roman" w:cs="Times New Roman"/>
          <w:sz w:val="30"/>
          <w:szCs w:val="30"/>
        </w:rPr>
        <w:t>администрации района производится в течение календарного года в порядке возрастания номеров.</w:t>
      </w:r>
    </w:p>
    <w:p w:rsidR="00FF34D8" w:rsidRPr="00FF34D8" w:rsidRDefault="00FF34D8" w:rsidP="002D530A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3.3.3.</w:t>
      </w:r>
      <w:r w:rsidR="002D530A">
        <w:rPr>
          <w:rFonts w:ascii="Times New Roman" w:hAnsi="Times New Roman" w:cs="Times New Roman"/>
          <w:sz w:val="30"/>
          <w:szCs w:val="30"/>
        </w:rPr>
        <w:t xml:space="preserve"> </w:t>
      </w:r>
      <w:r w:rsidRPr="00FF34D8">
        <w:rPr>
          <w:rFonts w:ascii="Times New Roman" w:hAnsi="Times New Roman" w:cs="Times New Roman"/>
          <w:sz w:val="30"/>
          <w:szCs w:val="30"/>
        </w:rPr>
        <w:t>Замена разосланных экземпляров правовых актов при обнаружении ошибок может быть произведена тольк</w:t>
      </w:r>
      <w:r w:rsidR="002D530A">
        <w:rPr>
          <w:rFonts w:ascii="Times New Roman" w:hAnsi="Times New Roman" w:cs="Times New Roman"/>
          <w:sz w:val="30"/>
          <w:szCs w:val="30"/>
        </w:rPr>
        <w:t>о с разрешения заместителя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по организационной работе</w:t>
      </w:r>
      <w:r w:rsidR="00EC3F6B">
        <w:rPr>
          <w:rFonts w:ascii="Times New Roman" w:hAnsi="Times New Roman" w:cs="Times New Roman"/>
          <w:sz w:val="30"/>
          <w:szCs w:val="30"/>
        </w:rPr>
        <w:t xml:space="preserve"> и общественному самоуправлению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При необходимости внесения исправлений в текст правового акта производится замена тех листов, в которые внесены исправления, при этом сохраняется нумерация страниц, утвержденного правового акта.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В этом случае в отделе </w:t>
      </w:r>
      <w:r w:rsidR="00546905">
        <w:rPr>
          <w:rFonts w:ascii="Times New Roman" w:hAnsi="Times New Roman" w:cs="Times New Roman"/>
          <w:sz w:val="30"/>
          <w:szCs w:val="30"/>
        </w:rPr>
        <w:t xml:space="preserve">по организационной и кадровой работе </w:t>
      </w:r>
      <w:r w:rsidRPr="00FF34D8">
        <w:rPr>
          <w:rFonts w:ascii="Times New Roman" w:hAnsi="Times New Roman" w:cs="Times New Roman"/>
          <w:sz w:val="30"/>
          <w:szCs w:val="30"/>
        </w:rPr>
        <w:t>оформляется заменяемый лист правового акта следующим образом: на верхнем поле листа с внесенными поправками делается надпись "Взамен разосланного" (при замене нескольких листов надпись делается на каждом) и указывается дата, номер и название правового акта, в котором производится замена листов (при замене первой страницы дату, номер и название указывать не обязательно).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Дело распорядительного документа (подлинник) дополняется листом (листами) с внесенными поправками.</w:t>
      </w:r>
    </w:p>
    <w:p w:rsidR="00FF34D8" w:rsidRPr="00FF34D8" w:rsidRDefault="002D530A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3.3.4</w:t>
      </w:r>
      <w:r w:rsidR="00FF34D8" w:rsidRPr="00FF34D8">
        <w:rPr>
          <w:rFonts w:ascii="Times New Roman" w:hAnsi="Times New Roman" w:cs="Times New Roman"/>
          <w:sz w:val="30"/>
          <w:szCs w:val="30"/>
        </w:rPr>
        <w:t>. Подписанные и зарегистрированные правовые акты формируются в дела в течение года в порядке возрастания номеров в соответствии с установленным порядком регистрации</w:t>
      </w:r>
      <w:r>
        <w:rPr>
          <w:rFonts w:ascii="Times New Roman" w:hAnsi="Times New Roman" w:cs="Times New Roman"/>
          <w:sz w:val="30"/>
          <w:szCs w:val="30"/>
        </w:rPr>
        <w:t xml:space="preserve"> правовых актов.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Дело правового акта включает в себя: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подлинник правового акта;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приложения к правовому акту;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лист согласования;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письма с замечаниями при наличии.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FF34D8" w:rsidP="008B1512">
      <w:pPr>
        <w:pStyle w:val="3"/>
        <w:jc w:val="center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>4. Порядок работы с</w:t>
      </w:r>
      <w:r w:rsidR="004A48C8">
        <w:rPr>
          <w:rFonts w:ascii="Times New Roman" w:hAnsi="Times New Roman" w:cs="Times New Roman"/>
          <w:sz w:val="30"/>
          <w:szCs w:val="30"/>
        </w:rPr>
        <w:t xml:space="preserve"> договорами</w:t>
      </w:r>
      <w:r w:rsidR="00A61A90">
        <w:rPr>
          <w:rFonts w:ascii="Times New Roman" w:hAnsi="Times New Roman" w:cs="Times New Roman"/>
          <w:sz w:val="30"/>
          <w:szCs w:val="30"/>
        </w:rPr>
        <w:t xml:space="preserve"> в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A61A90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FF34D8" w:rsidP="00FF34D8">
      <w:pPr>
        <w:pStyle w:val="3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4.1. Настоящий порядок является обязательным для исполнения всеми </w:t>
      </w:r>
      <w:r w:rsidR="00A61A90">
        <w:rPr>
          <w:rFonts w:ascii="Times New Roman" w:hAnsi="Times New Roman" w:cs="Times New Roman"/>
          <w:sz w:val="30"/>
          <w:szCs w:val="30"/>
        </w:rPr>
        <w:t>должностными лицами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A61A90">
        <w:rPr>
          <w:rFonts w:ascii="Times New Roman" w:hAnsi="Times New Roman" w:cs="Times New Roman"/>
          <w:sz w:val="30"/>
          <w:szCs w:val="30"/>
        </w:rPr>
        <w:t xml:space="preserve"> района, заключающими от имени администрации района договоры, муниципальные контракты и соглашения (далее – договоры).</w:t>
      </w:r>
    </w:p>
    <w:p w:rsidR="00FF34D8" w:rsidRDefault="00FF34D8" w:rsidP="00957F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4.2. Договоры с юридическими и физическими</w:t>
      </w:r>
      <w:r w:rsidR="00A61A90">
        <w:rPr>
          <w:rFonts w:ascii="Times New Roman" w:hAnsi="Times New Roman" w:cs="Times New Roman"/>
          <w:sz w:val="30"/>
          <w:szCs w:val="30"/>
        </w:rPr>
        <w:t xml:space="preserve"> лицами заключаются в лице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либо </w:t>
      </w:r>
      <w:r w:rsidR="00A61A90">
        <w:rPr>
          <w:rFonts w:ascii="Times New Roman" w:hAnsi="Times New Roman" w:cs="Times New Roman"/>
          <w:sz w:val="30"/>
          <w:szCs w:val="30"/>
        </w:rPr>
        <w:t>его замести</w:t>
      </w:r>
      <w:r w:rsidR="00957FF2">
        <w:rPr>
          <w:rFonts w:ascii="Times New Roman" w:hAnsi="Times New Roman" w:cs="Times New Roman"/>
          <w:sz w:val="30"/>
          <w:szCs w:val="30"/>
        </w:rPr>
        <w:t>телей</w:t>
      </w:r>
      <w:r w:rsidR="00957FF2" w:rsidRPr="00957FF2">
        <w:rPr>
          <w:rFonts w:ascii="Times New Roman" w:hAnsi="Times New Roman" w:cs="Times New Roman"/>
          <w:sz w:val="30"/>
          <w:szCs w:val="30"/>
        </w:rPr>
        <w:t xml:space="preserve"> </w:t>
      </w:r>
      <w:r w:rsidR="00957FF2">
        <w:rPr>
          <w:rFonts w:ascii="Times New Roman" w:hAnsi="Times New Roman" w:cs="Times New Roman"/>
          <w:sz w:val="30"/>
          <w:szCs w:val="30"/>
        </w:rPr>
        <w:t>в соответствии с распределением должностных обязанностей по вопросам, отнесенным к их компетенции.</w:t>
      </w:r>
    </w:p>
    <w:p w:rsidR="00A7437F" w:rsidRDefault="00A7437F" w:rsidP="00957F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Заместители руководителя администрации района, при заключении договоров:</w:t>
      </w:r>
    </w:p>
    <w:p w:rsidR="00A7437F" w:rsidRDefault="00A7437F" w:rsidP="00957F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определяют потребность в заключении договоров;</w:t>
      </w:r>
    </w:p>
    <w:p w:rsidR="00A7437F" w:rsidRDefault="00A7437F" w:rsidP="00957F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организуют </w:t>
      </w:r>
      <w:r w:rsidR="004A48C8">
        <w:rPr>
          <w:rFonts w:ascii="Times New Roman" w:hAnsi="Times New Roman" w:cs="Times New Roman"/>
          <w:sz w:val="30"/>
          <w:szCs w:val="30"/>
        </w:rPr>
        <w:t>процедуру согласования проекта договора;</w:t>
      </w:r>
    </w:p>
    <w:p w:rsidR="00A7437F" w:rsidRDefault="00A7437F" w:rsidP="00957F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подписывают от имени администрации района договоры, приложения к ним и другие документы, необходимые для заключения и исполнения договоров;</w:t>
      </w:r>
    </w:p>
    <w:p w:rsidR="00A7437F" w:rsidRPr="00FF34D8" w:rsidRDefault="00A7437F" w:rsidP="00957F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контролируют своевременное исполнение договоров.</w:t>
      </w:r>
    </w:p>
    <w:p w:rsidR="005019F9" w:rsidRPr="00FF34D8" w:rsidRDefault="00FF34D8" w:rsidP="007A4067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4.3. Ст</w:t>
      </w:r>
      <w:r w:rsidR="00A61A90">
        <w:rPr>
          <w:rFonts w:ascii="Times New Roman" w:hAnsi="Times New Roman" w:cs="Times New Roman"/>
          <w:sz w:val="30"/>
          <w:szCs w:val="30"/>
        </w:rPr>
        <w:t>руктурные подразделения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A61A90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FF34D8">
        <w:rPr>
          <w:rFonts w:ascii="Times New Roman" w:hAnsi="Times New Roman" w:cs="Times New Roman"/>
          <w:sz w:val="30"/>
          <w:szCs w:val="30"/>
        </w:rPr>
        <w:t>, наделенные правом юридического лица, вправе заключать договоры с юридическими и физическими лицами в соответствии с действующим законодательством.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4.4. Все договоры администрации района согласовываются</w:t>
      </w:r>
      <w:r w:rsidR="00A61A90">
        <w:rPr>
          <w:rFonts w:ascii="Times New Roman" w:hAnsi="Times New Roman" w:cs="Times New Roman"/>
          <w:sz w:val="30"/>
          <w:szCs w:val="30"/>
        </w:rPr>
        <w:t xml:space="preserve"> с</w:t>
      </w:r>
      <w:r w:rsidRPr="00FF34D8">
        <w:rPr>
          <w:rFonts w:ascii="Times New Roman" w:hAnsi="Times New Roman" w:cs="Times New Roman"/>
          <w:sz w:val="30"/>
          <w:szCs w:val="30"/>
        </w:rPr>
        <w:t>: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</w:t>
      </w:r>
      <w:r w:rsidR="00546905">
        <w:rPr>
          <w:rFonts w:ascii="Times New Roman" w:hAnsi="Times New Roman" w:cs="Times New Roman"/>
          <w:sz w:val="30"/>
          <w:szCs w:val="30"/>
        </w:rPr>
        <w:t>начальником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юридическ</w:t>
      </w:r>
      <w:r w:rsidR="00546905">
        <w:rPr>
          <w:rFonts w:ascii="Times New Roman" w:hAnsi="Times New Roman" w:cs="Times New Roman"/>
          <w:sz w:val="30"/>
          <w:szCs w:val="30"/>
        </w:rPr>
        <w:t>ого отдела</w:t>
      </w:r>
      <w:r w:rsidRPr="00FF34D8">
        <w:rPr>
          <w:rFonts w:ascii="Times New Roman" w:hAnsi="Times New Roman" w:cs="Times New Roman"/>
          <w:sz w:val="30"/>
          <w:szCs w:val="30"/>
        </w:rPr>
        <w:t>;</w:t>
      </w:r>
    </w:p>
    <w:p w:rsid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</w:t>
      </w:r>
      <w:r w:rsidR="00546905">
        <w:rPr>
          <w:rFonts w:ascii="Times New Roman" w:hAnsi="Times New Roman" w:cs="Times New Roman"/>
          <w:sz w:val="30"/>
          <w:szCs w:val="30"/>
        </w:rPr>
        <w:t>начальником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отдел</w:t>
      </w:r>
      <w:r w:rsidR="00546905">
        <w:rPr>
          <w:rFonts w:ascii="Times New Roman" w:hAnsi="Times New Roman" w:cs="Times New Roman"/>
          <w:sz w:val="30"/>
          <w:szCs w:val="30"/>
        </w:rPr>
        <w:t>а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5019F9">
        <w:rPr>
          <w:rFonts w:ascii="Times New Roman" w:hAnsi="Times New Roman" w:cs="Times New Roman"/>
          <w:sz w:val="30"/>
          <w:szCs w:val="30"/>
        </w:rPr>
        <w:t>п</w:t>
      </w:r>
      <w:r w:rsidR="00546905">
        <w:rPr>
          <w:rFonts w:ascii="Times New Roman" w:hAnsi="Times New Roman" w:cs="Times New Roman"/>
          <w:sz w:val="30"/>
          <w:szCs w:val="30"/>
        </w:rPr>
        <w:t>о учету бухгалтерской документации</w:t>
      </w:r>
      <w:r w:rsidR="00A61A90">
        <w:rPr>
          <w:rFonts w:ascii="Times New Roman" w:hAnsi="Times New Roman" w:cs="Times New Roman"/>
          <w:sz w:val="30"/>
          <w:szCs w:val="30"/>
        </w:rPr>
        <w:t xml:space="preserve"> и отчетности </w:t>
      </w:r>
      <w:r w:rsidRPr="00FF34D8">
        <w:rPr>
          <w:rFonts w:ascii="Times New Roman" w:hAnsi="Times New Roman" w:cs="Times New Roman"/>
          <w:sz w:val="30"/>
          <w:szCs w:val="30"/>
        </w:rPr>
        <w:t>администрации района – в случае если финансирование договора предусмотрено в смете районной администрации;</w:t>
      </w:r>
    </w:p>
    <w:p w:rsidR="00F7075D" w:rsidRPr="00FF34D8" w:rsidRDefault="00F7075D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начальником отдела экономического развития и торговли;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</w:t>
      </w:r>
      <w:r w:rsidR="006A3DC1">
        <w:rPr>
          <w:rFonts w:ascii="Times New Roman" w:hAnsi="Times New Roman" w:cs="Times New Roman"/>
          <w:sz w:val="30"/>
          <w:szCs w:val="30"/>
        </w:rPr>
        <w:t>заместителем руководителя</w:t>
      </w:r>
      <w:r w:rsidR="00546905">
        <w:rPr>
          <w:rFonts w:ascii="Times New Roman" w:hAnsi="Times New Roman" w:cs="Times New Roman"/>
          <w:sz w:val="30"/>
          <w:szCs w:val="30"/>
        </w:rPr>
        <w:t xml:space="preserve"> по организационной работе и общественному самоуправлению.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4.5. Для согласования договора предоставляются следующие документы: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текст договора в количестве, равном числу сторон;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лист согласования, </w:t>
      </w:r>
      <w:r w:rsidR="00F7075D">
        <w:rPr>
          <w:rFonts w:ascii="Times New Roman" w:hAnsi="Times New Roman" w:cs="Times New Roman"/>
          <w:sz w:val="30"/>
          <w:szCs w:val="30"/>
        </w:rPr>
        <w:t>в который включаются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лица, указанные в п.4.4. настоящего Регламента;</w:t>
      </w:r>
    </w:p>
    <w:p w:rsidR="00F7075D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</w:t>
      </w:r>
      <w:r w:rsidR="00F7075D" w:rsidRPr="00F7075D">
        <w:rPr>
          <w:rFonts w:ascii="Times New Roman" w:hAnsi="Times New Roman" w:cs="Times New Roman"/>
          <w:sz w:val="30"/>
          <w:szCs w:val="30"/>
        </w:rPr>
        <w:t>копии документов, подтверждающих регистрацию организации, индивидуального предпринимателя, являющихся сторонами договора, в установленном законом порядке;</w:t>
      </w:r>
    </w:p>
    <w:p w:rsidR="00FF34D8" w:rsidRPr="00FF34D8" w:rsidRDefault="00F7075D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FF34D8" w:rsidRPr="00F7075D">
        <w:rPr>
          <w:rFonts w:ascii="Times New Roman" w:hAnsi="Times New Roman" w:cs="Times New Roman"/>
          <w:sz w:val="30"/>
          <w:szCs w:val="30"/>
        </w:rPr>
        <w:t>-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проектно-сметная документация при заключении договора подряда;</w:t>
      </w:r>
    </w:p>
    <w:p w:rsidR="00F7075D" w:rsidRDefault="00FF34D8" w:rsidP="00F7075D">
      <w:pPr>
        <w:autoSpaceDE w:val="0"/>
        <w:autoSpaceDN w:val="0"/>
        <w:adjustRightInd w:val="0"/>
        <w:ind w:firstLine="540"/>
        <w:rPr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другие необходимые для заключения договора документы.</w:t>
      </w:r>
      <w:r w:rsidR="00F7075D" w:rsidRPr="00F7075D">
        <w:rPr>
          <w:sz w:val="30"/>
          <w:szCs w:val="30"/>
        </w:rPr>
        <w:t xml:space="preserve"> </w:t>
      </w:r>
    </w:p>
    <w:p w:rsidR="00FF34D8" w:rsidRPr="00FF34D8" w:rsidRDefault="00F7075D" w:rsidP="00F7075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При подготовке проекта договора о внесении изменений в договор или соглашения о расторжении договора к документам, представляемым для согласования, прилагается копия заключенного договора, подлежащего изменению или расторжению.</w:t>
      </w:r>
    </w:p>
    <w:p w:rsidR="00F7075D" w:rsidRDefault="00FF34D8" w:rsidP="0001238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4.6. При с</w:t>
      </w:r>
      <w:r w:rsidR="00F7075D">
        <w:rPr>
          <w:rFonts w:ascii="Times New Roman" w:hAnsi="Times New Roman" w:cs="Times New Roman"/>
          <w:sz w:val="30"/>
          <w:szCs w:val="30"/>
        </w:rPr>
        <w:t xml:space="preserve">огласовании договора </w:t>
      </w:r>
      <w:r w:rsidR="0008171B">
        <w:rPr>
          <w:rFonts w:ascii="Times New Roman" w:hAnsi="Times New Roman" w:cs="Times New Roman"/>
          <w:sz w:val="30"/>
          <w:szCs w:val="30"/>
        </w:rPr>
        <w:t>начальник</w:t>
      </w:r>
      <w:r w:rsidR="0008171B" w:rsidRPr="00FF34D8">
        <w:rPr>
          <w:rFonts w:ascii="Times New Roman" w:hAnsi="Times New Roman" w:cs="Times New Roman"/>
          <w:sz w:val="30"/>
          <w:szCs w:val="30"/>
        </w:rPr>
        <w:t xml:space="preserve"> отдел</w:t>
      </w:r>
      <w:r w:rsidR="0008171B">
        <w:rPr>
          <w:rFonts w:ascii="Times New Roman" w:hAnsi="Times New Roman" w:cs="Times New Roman"/>
          <w:sz w:val="30"/>
          <w:szCs w:val="30"/>
        </w:rPr>
        <w:t>а</w:t>
      </w:r>
      <w:r w:rsidR="0008171B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08171B">
        <w:rPr>
          <w:rFonts w:ascii="Times New Roman" w:hAnsi="Times New Roman" w:cs="Times New Roman"/>
          <w:sz w:val="30"/>
          <w:szCs w:val="30"/>
        </w:rPr>
        <w:t>по учету бухгалтерской документации и отчетности администрации района визирует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08171B">
        <w:rPr>
          <w:rFonts w:ascii="Times New Roman" w:hAnsi="Times New Roman" w:cs="Times New Roman"/>
          <w:sz w:val="30"/>
          <w:szCs w:val="30"/>
        </w:rPr>
        <w:t>подлинные</w:t>
      </w:r>
      <w:r w:rsidRPr="00F7075D">
        <w:rPr>
          <w:rFonts w:ascii="Times New Roman" w:hAnsi="Times New Roman" w:cs="Times New Roman"/>
          <w:sz w:val="30"/>
          <w:szCs w:val="30"/>
        </w:rPr>
        <w:t xml:space="preserve"> экземпляр</w:t>
      </w:r>
      <w:r w:rsidR="0008171B">
        <w:rPr>
          <w:rFonts w:ascii="Times New Roman" w:hAnsi="Times New Roman" w:cs="Times New Roman"/>
          <w:sz w:val="30"/>
          <w:szCs w:val="30"/>
        </w:rPr>
        <w:t>ы</w:t>
      </w:r>
      <w:r w:rsidRPr="00F7075D">
        <w:rPr>
          <w:rFonts w:ascii="Times New Roman" w:hAnsi="Times New Roman" w:cs="Times New Roman"/>
          <w:sz w:val="30"/>
          <w:szCs w:val="30"/>
        </w:rPr>
        <w:t xml:space="preserve"> договора</w:t>
      </w:r>
      <w:r w:rsidR="00F7075D" w:rsidRPr="00F7075D">
        <w:rPr>
          <w:rFonts w:ascii="Times New Roman" w:hAnsi="Times New Roman" w:cs="Times New Roman"/>
          <w:sz w:val="30"/>
          <w:szCs w:val="30"/>
        </w:rPr>
        <w:t xml:space="preserve"> на последнем листе</w:t>
      </w:r>
      <w:r w:rsidR="00012386">
        <w:rPr>
          <w:rFonts w:ascii="Times New Roman" w:hAnsi="Times New Roman" w:cs="Times New Roman"/>
          <w:sz w:val="30"/>
          <w:szCs w:val="30"/>
        </w:rPr>
        <w:t>, а начальник юридического отдела визирует все листы подлинных экземпляров договоров. Исполнитель договора визирует лист согласования и все листы приложений к договору.</w:t>
      </w:r>
    </w:p>
    <w:p w:rsidR="00012386" w:rsidRDefault="00012386" w:rsidP="0001238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согласовании договора согласующие лица визируют лист согласования к договору.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Согласующие договор лица отказывают в согласовании</w:t>
      </w:r>
      <w:r w:rsidRPr="00F7075D">
        <w:rPr>
          <w:rFonts w:ascii="Times New Roman" w:hAnsi="Times New Roman" w:cs="Times New Roman"/>
          <w:sz w:val="30"/>
          <w:szCs w:val="30"/>
        </w:rPr>
        <w:t xml:space="preserve"> в следующих случаях: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- противоречия условий договора действующему законодательству;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- отсутствия в бюджете города статьи, предусматривающей расходы на данный вид договора.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4.7</w:t>
      </w:r>
      <w:r w:rsidRPr="00F7075D">
        <w:rPr>
          <w:rFonts w:ascii="Times New Roman" w:hAnsi="Times New Roman" w:cs="Times New Roman"/>
          <w:sz w:val="30"/>
          <w:szCs w:val="30"/>
        </w:rPr>
        <w:t>. Обязательные элементы договора: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- место и дата заключения договора;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- предмет договора;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- существенные условия договора, в том числе: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права и обязанности сторон по договору;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ответственность сторон за нарушение обязательств;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срок действия договора;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порядок разрешения споров;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порядок и условия изменения и расторжения договора;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при заключении возмездного договора - цена договора;</w:t>
      </w:r>
    </w:p>
    <w:p w:rsidR="00F7075D" w:rsidRP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подписи и реквизиты сторон;</w:t>
      </w:r>
    </w:p>
    <w:p w:rsidR="00F7075D" w:rsidRDefault="00F7075D" w:rsidP="00F7075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 w:rsidRPr="00F7075D">
        <w:rPr>
          <w:rFonts w:ascii="Times New Roman" w:hAnsi="Times New Roman" w:cs="Times New Roman"/>
          <w:sz w:val="30"/>
          <w:szCs w:val="30"/>
        </w:rPr>
        <w:t>- иные условия, предусмотренные действующим законодательством.</w:t>
      </w:r>
    </w:p>
    <w:p w:rsidR="00F7075D" w:rsidRPr="00F7075D" w:rsidRDefault="00F7075D" w:rsidP="00C77AD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4.8. </w:t>
      </w:r>
      <w:r w:rsidR="00C77ADB" w:rsidRPr="00C77ADB">
        <w:rPr>
          <w:rFonts w:ascii="Times New Roman" w:hAnsi="Times New Roman" w:cs="Times New Roman"/>
          <w:sz w:val="30"/>
          <w:szCs w:val="30"/>
        </w:rPr>
        <w:t xml:space="preserve">Срок согласования проекта </w:t>
      </w:r>
      <w:r w:rsidR="00C77ADB">
        <w:rPr>
          <w:rFonts w:ascii="Times New Roman" w:hAnsi="Times New Roman" w:cs="Times New Roman"/>
          <w:sz w:val="30"/>
          <w:szCs w:val="30"/>
        </w:rPr>
        <w:t>договора</w:t>
      </w:r>
      <w:r w:rsidR="00C77ADB" w:rsidRPr="00C77ADB">
        <w:rPr>
          <w:rFonts w:ascii="Times New Roman" w:hAnsi="Times New Roman" w:cs="Times New Roman"/>
          <w:sz w:val="30"/>
          <w:szCs w:val="30"/>
        </w:rPr>
        <w:t xml:space="preserve"> не должен превышать двух рабочих дней, в </w:t>
      </w:r>
      <w:r w:rsidR="00C77ADB" w:rsidRPr="00FF34D8">
        <w:rPr>
          <w:rFonts w:ascii="Times New Roman" w:hAnsi="Times New Roman" w:cs="Times New Roman"/>
          <w:sz w:val="30"/>
          <w:szCs w:val="30"/>
        </w:rPr>
        <w:t>отдел</w:t>
      </w:r>
      <w:r w:rsidR="00C77ADB">
        <w:rPr>
          <w:rFonts w:ascii="Times New Roman" w:hAnsi="Times New Roman" w:cs="Times New Roman"/>
          <w:sz w:val="30"/>
          <w:szCs w:val="30"/>
        </w:rPr>
        <w:t>е</w:t>
      </w:r>
      <w:r w:rsidR="00C77ADB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C77ADB">
        <w:rPr>
          <w:rFonts w:ascii="Times New Roman" w:hAnsi="Times New Roman" w:cs="Times New Roman"/>
          <w:sz w:val="30"/>
          <w:szCs w:val="30"/>
        </w:rPr>
        <w:t>по учету бухгалтерской документации и отчетности и юридическом отделе</w:t>
      </w:r>
      <w:r w:rsidR="00C77ADB" w:rsidRPr="00C77ADB">
        <w:rPr>
          <w:rFonts w:ascii="Times New Roman" w:hAnsi="Times New Roman" w:cs="Times New Roman"/>
          <w:sz w:val="30"/>
          <w:szCs w:val="30"/>
        </w:rPr>
        <w:t xml:space="preserve"> - пяти рабочих дней.</w:t>
      </w:r>
      <w:r w:rsidRPr="00F7075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Дополнительные требования к порядку и срокам</w:t>
      </w:r>
      <w:r w:rsidRPr="00F7075D">
        <w:rPr>
          <w:rFonts w:ascii="Times New Roman" w:hAnsi="Times New Roman" w:cs="Times New Roman"/>
          <w:sz w:val="30"/>
          <w:szCs w:val="30"/>
        </w:rPr>
        <w:t xml:space="preserve"> согласования пр</w:t>
      </w:r>
      <w:r w:rsidR="00C77ADB">
        <w:rPr>
          <w:rFonts w:ascii="Times New Roman" w:hAnsi="Times New Roman" w:cs="Times New Roman"/>
          <w:sz w:val="30"/>
          <w:szCs w:val="30"/>
        </w:rPr>
        <w:t>оектов муниципальных контрактов определяются</w:t>
      </w:r>
      <w:r w:rsidRPr="00F7075D">
        <w:rPr>
          <w:rFonts w:ascii="Times New Roman" w:hAnsi="Times New Roman" w:cs="Times New Roman"/>
          <w:sz w:val="30"/>
          <w:szCs w:val="30"/>
        </w:rPr>
        <w:t xml:space="preserve"> правовыми актами города.</w:t>
      </w:r>
    </w:p>
    <w:p w:rsidR="00C77ADB" w:rsidRPr="00FF34D8" w:rsidRDefault="00C77ADB" w:rsidP="00C77ADB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4.9. Регистрацию договоров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администрации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района 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546905">
        <w:rPr>
          <w:rFonts w:ascii="Times New Roman" w:hAnsi="Times New Roman" w:cs="Times New Roman"/>
          <w:sz w:val="30"/>
          <w:szCs w:val="30"/>
        </w:rPr>
        <w:t xml:space="preserve">юридический </w:t>
      </w:r>
      <w:r>
        <w:rPr>
          <w:rFonts w:ascii="Times New Roman" w:hAnsi="Times New Roman" w:cs="Times New Roman"/>
          <w:sz w:val="30"/>
          <w:szCs w:val="30"/>
        </w:rPr>
        <w:t xml:space="preserve">отдел. Регистрация договоров </w:t>
      </w:r>
      <w:r w:rsidRPr="00FF34D8">
        <w:rPr>
          <w:rFonts w:ascii="Times New Roman" w:hAnsi="Times New Roman" w:cs="Times New Roman"/>
          <w:sz w:val="30"/>
          <w:szCs w:val="30"/>
        </w:rPr>
        <w:t xml:space="preserve">администрации района </w:t>
      </w:r>
      <w:r w:rsidRPr="00FF34D8">
        <w:rPr>
          <w:rFonts w:ascii="Times New Roman" w:hAnsi="Times New Roman" w:cs="Times New Roman"/>
          <w:sz w:val="30"/>
          <w:szCs w:val="30"/>
        </w:rPr>
        <w:lastRenderedPageBreak/>
        <w:t>производится в течение календарного года в порядке возрастания номеров.</w:t>
      </w:r>
    </w:p>
    <w:p w:rsidR="00FF34D8" w:rsidRPr="00FF34D8" w:rsidRDefault="00C77ADB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Подлинный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экземпляр договора </w:t>
      </w:r>
      <w:r w:rsidR="00546905">
        <w:rPr>
          <w:rFonts w:ascii="Times New Roman" w:hAnsi="Times New Roman" w:cs="Times New Roman"/>
          <w:sz w:val="30"/>
          <w:szCs w:val="30"/>
        </w:rPr>
        <w:t>хранится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в юридическ</w:t>
      </w:r>
      <w:r w:rsidR="00546905">
        <w:rPr>
          <w:rFonts w:ascii="Times New Roman" w:hAnsi="Times New Roman" w:cs="Times New Roman"/>
          <w:sz w:val="30"/>
          <w:szCs w:val="30"/>
        </w:rPr>
        <w:t>ом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отдел</w:t>
      </w:r>
      <w:r>
        <w:rPr>
          <w:rFonts w:ascii="Times New Roman" w:hAnsi="Times New Roman" w:cs="Times New Roman"/>
          <w:sz w:val="30"/>
          <w:szCs w:val="30"/>
        </w:rPr>
        <w:t>е</w:t>
      </w:r>
      <w:r w:rsidR="00546905">
        <w:rPr>
          <w:rFonts w:ascii="Times New Roman" w:hAnsi="Times New Roman" w:cs="Times New Roman"/>
          <w:sz w:val="30"/>
          <w:szCs w:val="30"/>
        </w:rPr>
        <w:t>, копия договора передается в отдел по учету бухгалтерской документации и отчетности</w:t>
      </w:r>
      <w:r>
        <w:rPr>
          <w:rFonts w:ascii="Times New Roman" w:hAnsi="Times New Roman" w:cs="Times New Roman"/>
          <w:sz w:val="30"/>
          <w:szCs w:val="30"/>
        </w:rPr>
        <w:t xml:space="preserve"> и исполнителю</w:t>
      </w:r>
      <w:r w:rsidR="00546905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C77ADB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4.10</w:t>
      </w:r>
      <w:r w:rsidR="00FF34D8" w:rsidRPr="00FF34D8">
        <w:rPr>
          <w:rFonts w:ascii="Times New Roman" w:hAnsi="Times New Roman" w:cs="Times New Roman"/>
          <w:sz w:val="30"/>
          <w:szCs w:val="30"/>
        </w:rPr>
        <w:t>. Подписи представителей сторон под двухсторонним договором располагаются друг против друга или одна под другой. Подпись каждой из сторон на обоих экземплярах договора удостоверяется гербовой печатью.</w:t>
      </w:r>
    </w:p>
    <w:p w:rsidR="00FF34D8" w:rsidRPr="00FF34D8" w:rsidRDefault="00C77ADB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4.11</w:t>
      </w:r>
      <w:r w:rsidR="00FF34D8" w:rsidRPr="00FF34D8">
        <w:rPr>
          <w:rFonts w:ascii="Times New Roman" w:hAnsi="Times New Roman" w:cs="Times New Roman"/>
          <w:sz w:val="30"/>
          <w:szCs w:val="30"/>
        </w:rPr>
        <w:t>. Подлинники договор</w:t>
      </w:r>
      <w:r w:rsidR="00546905">
        <w:rPr>
          <w:rFonts w:ascii="Times New Roman" w:hAnsi="Times New Roman" w:cs="Times New Roman"/>
          <w:sz w:val="30"/>
          <w:szCs w:val="30"/>
        </w:rPr>
        <w:t>ов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формируются в самостоятельные дела в соответствии с номенклатурой дел.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FF34D8" w:rsidP="008B1512">
      <w:pPr>
        <w:pStyle w:val="3"/>
        <w:jc w:val="center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5. Организация приема граждан.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C506CB" w:rsidRDefault="00FF34D8" w:rsidP="00C506CB">
      <w:pPr>
        <w:autoSpaceDE w:val="0"/>
        <w:autoSpaceDN w:val="0"/>
        <w:adjustRightInd w:val="0"/>
        <w:ind w:firstLine="540"/>
        <w:rPr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5.1. Организацию приема граждан, обращающихся в администрацию района, обеспечивает отдел по работе с населением</w:t>
      </w:r>
      <w:r w:rsidR="00546905">
        <w:rPr>
          <w:rFonts w:ascii="Times New Roman" w:hAnsi="Times New Roman" w:cs="Times New Roman"/>
          <w:sz w:val="30"/>
          <w:szCs w:val="30"/>
        </w:rPr>
        <w:t xml:space="preserve"> и развитию общественного самоуправления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C506CB" w:rsidRDefault="00C506CB" w:rsidP="00C506CB">
      <w:pPr>
        <w:autoSpaceDE w:val="0"/>
        <w:autoSpaceDN w:val="0"/>
        <w:adjustRightInd w:val="0"/>
        <w:ind w:firstLine="540"/>
        <w:rPr>
          <w:sz w:val="30"/>
          <w:szCs w:val="30"/>
        </w:rPr>
      </w:pPr>
      <w:r w:rsidRPr="00C506CB">
        <w:rPr>
          <w:rFonts w:ascii="Times New Roman" w:hAnsi="Times New Roman" w:cs="Times New Roman"/>
          <w:sz w:val="30"/>
          <w:szCs w:val="30"/>
        </w:rPr>
        <w:t>Гр</w:t>
      </w:r>
      <w:r>
        <w:rPr>
          <w:rFonts w:ascii="Times New Roman" w:hAnsi="Times New Roman" w:cs="Times New Roman"/>
          <w:sz w:val="30"/>
          <w:szCs w:val="30"/>
        </w:rPr>
        <w:t xml:space="preserve">афик личного приема граждан руководителем администрации района </w:t>
      </w:r>
      <w:r w:rsidRPr="00C506CB">
        <w:rPr>
          <w:rFonts w:ascii="Times New Roman" w:hAnsi="Times New Roman" w:cs="Times New Roman"/>
          <w:sz w:val="30"/>
          <w:szCs w:val="30"/>
        </w:rPr>
        <w:t>утверждается Главой города</w:t>
      </w:r>
      <w:r>
        <w:rPr>
          <w:sz w:val="30"/>
          <w:szCs w:val="30"/>
        </w:rPr>
        <w:t>.</w:t>
      </w:r>
    </w:p>
    <w:p w:rsidR="00FF34D8" w:rsidRPr="00C506CB" w:rsidRDefault="00C506CB" w:rsidP="00C506C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  <w:r w:rsidRPr="00C506CB">
        <w:rPr>
          <w:rFonts w:ascii="Times New Roman" w:hAnsi="Times New Roman" w:cs="Times New Roman"/>
          <w:sz w:val="30"/>
          <w:szCs w:val="30"/>
        </w:rPr>
        <w:t xml:space="preserve"> приема граждан </w:t>
      </w:r>
      <w:r>
        <w:rPr>
          <w:rFonts w:ascii="Times New Roman" w:hAnsi="Times New Roman" w:cs="Times New Roman"/>
          <w:sz w:val="30"/>
          <w:szCs w:val="30"/>
        </w:rPr>
        <w:t>заместителями руководителя и структурными подразделениями администрации района утверждается руководителем администрации района</w:t>
      </w:r>
      <w:r w:rsidRPr="00C506CB">
        <w:rPr>
          <w:rFonts w:ascii="Times New Roman" w:hAnsi="Times New Roman" w:cs="Times New Roman"/>
          <w:sz w:val="30"/>
          <w:szCs w:val="30"/>
        </w:rPr>
        <w:t>.</w:t>
      </w:r>
    </w:p>
    <w:p w:rsidR="002B585C" w:rsidRDefault="00FF34D8" w:rsidP="002B585C">
      <w:pPr>
        <w:autoSpaceDE w:val="0"/>
        <w:autoSpaceDN w:val="0"/>
        <w:adjustRightInd w:val="0"/>
        <w:ind w:firstLine="540"/>
        <w:rPr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5.2. Отдел по работе с населением </w:t>
      </w:r>
      <w:r w:rsidR="00546905">
        <w:rPr>
          <w:rFonts w:ascii="Times New Roman" w:hAnsi="Times New Roman" w:cs="Times New Roman"/>
          <w:sz w:val="30"/>
          <w:szCs w:val="30"/>
        </w:rPr>
        <w:t xml:space="preserve">и развитию общественного самоуправления </w:t>
      </w:r>
      <w:r w:rsidRPr="00FF34D8">
        <w:rPr>
          <w:rFonts w:ascii="Times New Roman" w:hAnsi="Times New Roman" w:cs="Times New Roman"/>
          <w:sz w:val="30"/>
          <w:szCs w:val="30"/>
        </w:rPr>
        <w:t>осуществляет:</w:t>
      </w:r>
    </w:p>
    <w:p w:rsidR="002B585C" w:rsidRPr="00004944" w:rsidRDefault="00004944" w:rsidP="00004944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подготовку карточки</w:t>
      </w:r>
      <w:r w:rsidR="002B585C" w:rsidRPr="002B585C">
        <w:rPr>
          <w:rFonts w:ascii="Times New Roman" w:hAnsi="Times New Roman" w:cs="Times New Roman"/>
          <w:sz w:val="30"/>
          <w:szCs w:val="30"/>
        </w:rPr>
        <w:t xml:space="preserve"> личного приема граждан</w:t>
      </w:r>
      <w:r>
        <w:rPr>
          <w:rFonts w:ascii="Times New Roman" w:hAnsi="Times New Roman" w:cs="Times New Roman"/>
          <w:sz w:val="30"/>
          <w:szCs w:val="30"/>
        </w:rPr>
        <w:t xml:space="preserve"> руководителем</w:t>
      </w:r>
      <w:r w:rsidR="002B585C" w:rsidRPr="002B585C">
        <w:rPr>
          <w:rFonts w:ascii="Times New Roman" w:hAnsi="Times New Roman" w:cs="Times New Roman"/>
          <w:sz w:val="30"/>
          <w:szCs w:val="30"/>
        </w:rPr>
        <w:t>;</w:t>
      </w:r>
    </w:p>
    <w:p w:rsidR="00004944" w:rsidRDefault="00004944" w:rsidP="00004944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подготовку информации о результатах рассмотрения обращения подразделениями</w:t>
      </w:r>
      <w:r w:rsidR="002B585C" w:rsidRPr="002B585C">
        <w:rPr>
          <w:rFonts w:ascii="Times New Roman" w:hAnsi="Times New Roman" w:cs="Times New Roman"/>
          <w:sz w:val="30"/>
          <w:szCs w:val="30"/>
        </w:rPr>
        <w:t xml:space="preserve"> администр</w:t>
      </w:r>
      <w:r>
        <w:rPr>
          <w:rFonts w:ascii="Times New Roman" w:hAnsi="Times New Roman" w:cs="Times New Roman"/>
          <w:sz w:val="30"/>
          <w:szCs w:val="30"/>
        </w:rPr>
        <w:t>ации района ранее;</w:t>
      </w:r>
    </w:p>
    <w:p w:rsidR="00004944" w:rsidRDefault="00FF34D8" w:rsidP="00004944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004944">
        <w:rPr>
          <w:rFonts w:ascii="Times New Roman" w:hAnsi="Times New Roman" w:cs="Times New Roman"/>
          <w:sz w:val="30"/>
          <w:szCs w:val="30"/>
        </w:rPr>
        <w:t>прием граждан, оказание консультационно-правовой помощи по их обращениям;</w:t>
      </w:r>
    </w:p>
    <w:p w:rsidR="009750D3" w:rsidRDefault="00FF34D8" w:rsidP="009750D3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004944">
        <w:rPr>
          <w:rFonts w:ascii="Times New Roman" w:hAnsi="Times New Roman" w:cs="Times New Roman"/>
          <w:sz w:val="30"/>
          <w:szCs w:val="30"/>
        </w:rPr>
        <w:t xml:space="preserve">составление графика приема граждан </w:t>
      </w:r>
      <w:r w:rsidR="00C506CB" w:rsidRPr="00004944">
        <w:rPr>
          <w:rFonts w:ascii="Times New Roman" w:hAnsi="Times New Roman" w:cs="Times New Roman"/>
          <w:sz w:val="30"/>
          <w:szCs w:val="30"/>
        </w:rPr>
        <w:t>заместителями руководителя и структурными подразделениями администрации района</w:t>
      </w:r>
      <w:r w:rsidRPr="00004944">
        <w:rPr>
          <w:rFonts w:ascii="Times New Roman" w:hAnsi="Times New Roman" w:cs="Times New Roman"/>
          <w:sz w:val="30"/>
          <w:szCs w:val="30"/>
        </w:rPr>
        <w:t>, контроль за его соблюдением и документальным оформлением;</w:t>
      </w:r>
    </w:p>
    <w:p w:rsidR="009750D3" w:rsidRDefault="00FF34D8" w:rsidP="009750D3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9750D3">
        <w:rPr>
          <w:rFonts w:ascii="Times New Roman" w:hAnsi="Times New Roman" w:cs="Times New Roman"/>
          <w:sz w:val="30"/>
          <w:szCs w:val="30"/>
        </w:rPr>
        <w:t xml:space="preserve">контроль за исполнением решений, принятых </w:t>
      </w:r>
      <w:r w:rsidR="002B585C" w:rsidRPr="009750D3">
        <w:rPr>
          <w:rFonts w:ascii="Times New Roman" w:hAnsi="Times New Roman" w:cs="Times New Roman"/>
          <w:sz w:val="30"/>
          <w:szCs w:val="30"/>
        </w:rPr>
        <w:t>руководителем</w:t>
      </w:r>
      <w:r w:rsidR="00546905" w:rsidRPr="009750D3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Pr="009750D3">
        <w:rPr>
          <w:rFonts w:ascii="Times New Roman" w:hAnsi="Times New Roman" w:cs="Times New Roman"/>
          <w:sz w:val="30"/>
          <w:szCs w:val="30"/>
        </w:rPr>
        <w:t>, ведущим прием;</w:t>
      </w:r>
    </w:p>
    <w:p w:rsidR="00FF34D8" w:rsidRPr="009750D3" w:rsidRDefault="00FF34D8" w:rsidP="009750D3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9750D3">
        <w:rPr>
          <w:rFonts w:ascii="Times New Roman" w:hAnsi="Times New Roman" w:cs="Times New Roman"/>
          <w:sz w:val="30"/>
          <w:szCs w:val="30"/>
        </w:rPr>
        <w:t>подготовк</w:t>
      </w:r>
      <w:r w:rsidR="005019F9" w:rsidRPr="009750D3">
        <w:rPr>
          <w:rFonts w:ascii="Times New Roman" w:hAnsi="Times New Roman" w:cs="Times New Roman"/>
          <w:sz w:val="30"/>
          <w:szCs w:val="30"/>
        </w:rPr>
        <w:t>у</w:t>
      </w:r>
      <w:r w:rsidRPr="009750D3">
        <w:rPr>
          <w:rFonts w:ascii="Times New Roman" w:hAnsi="Times New Roman" w:cs="Times New Roman"/>
          <w:sz w:val="30"/>
          <w:szCs w:val="30"/>
        </w:rPr>
        <w:t xml:space="preserve"> информационно-аналитических материалов с анализом характера и причин устных об</w:t>
      </w:r>
      <w:r w:rsidR="009750D3">
        <w:rPr>
          <w:rFonts w:ascii="Times New Roman" w:hAnsi="Times New Roman" w:cs="Times New Roman"/>
          <w:sz w:val="30"/>
          <w:szCs w:val="30"/>
        </w:rPr>
        <w:t xml:space="preserve">ращений, а также предложений по </w:t>
      </w:r>
      <w:r w:rsidRPr="009750D3">
        <w:rPr>
          <w:rFonts w:ascii="Times New Roman" w:hAnsi="Times New Roman" w:cs="Times New Roman"/>
          <w:sz w:val="30"/>
          <w:szCs w:val="30"/>
        </w:rPr>
        <w:t>совершенствованию организации работы</w:t>
      </w:r>
      <w:r w:rsidR="009750D3">
        <w:rPr>
          <w:rFonts w:ascii="Times New Roman" w:hAnsi="Times New Roman" w:cs="Times New Roman"/>
          <w:sz w:val="30"/>
          <w:szCs w:val="30"/>
        </w:rPr>
        <w:t xml:space="preserve"> по личному приему </w:t>
      </w:r>
      <w:r w:rsidRPr="009750D3">
        <w:rPr>
          <w:rFonts w:ascii="Times New Roman" w:hAnsi="Times New Roman" w:cs="Times New Roman"/>
          <w:sz w:val="30"/>
          <w:szCs w:val="30"/>
        </w:rPr>
        <w:t>граждан.</w:t>
      </w:r>
    </w:p>
    <w:p w:rsidR="009750D3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>5.3. Для решения во</w:t>
      </w:r>
      <w:r w:rsidR="002B585C">
        <w:rPr>
          <w:rFonts w:ascii="Times New Roman" w:hAnsi="Times New Roman" w:cs="Times New Roman"/>
          <w:sz w:val="30"/>
          <w:szCs w:val="30"/>
        </w:rPr>
        <w:t xml:space="preserve">проса о записи на прием к руководителю </w:t>
      </w:r>
      <w:r w:rsidRPr="00FF34D8">
        <w:rPr>
          <w:rFonts w:ascii="Times New Roman" w:hAnsi="Times New Roman" w:cs="Times New Roman"/>
          <w:sz w:val="30"/>
          <w:szCs w:val="30"/>
        </w:rPr>
        <w:t xml:space="preserve">администрации района, </w:t>
      </w:r>
      <w:r w:rsidR="002B585C">
        <w:rPr>
          <w:rFonts w:ascii="Times New Roman" w:hAnsi="Times New Roman" w:cs="Times New Roman"/>
          <w:sz w:val="30"/>
          <w:szCs w:val="30"/>
        </w:rPr>
        <w:t>специалист по работе с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обращениями граждан заполняет карточку личного приема граждан, установленного образца</w:t>
      </w:r>
      <w:r w:rsidRPr="002B585C">
        <w:rPr>
          <w:rFonts w:ascii="Times New Roman" w:hAnsi="Times New Roman" w:cs="Times New Roman"/>
          <w:sz w:val="30"/>
          <w:szCs w:val="30"/>
        </w:rPr>
        <w:t>.</w:t>
      </w:r>
      <w:r w:rsidR="002B585C" w:rsidRPr="002B585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34D8" w:rsidRPr="002B585C" w:rsidRDefault="002B585C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2B585C">
        <w:rPr>
          <w:rFonts w:ascii="Times New Roman" w:hAnsi="Times New Roman" w:cs="Times New Roman"/>
          <w:sz w:val="30"/>
          <w:szCs w:val="30"/>
        </w:rPr>
        <w:t xml:space="preserve">Во время записи специалист обязан разъяснить посетителю: где, кем и в каком порядке может быть рассмотрен интересующий его вопрос, если его разрешение не входит в </w:t>
      </w:r>
      <w:r>
        <w:rPr>
          <w:rFonts w:ascii="Times New Roman" w:hAnsi="Times New Roman" w:cs="Times New Roman"/>
          <w:sz w:val="30"/>
          <w:szCs w:val="30"/>
        </w:rPr>
        <w:t>компетенцию администрации района</w:t>
      </w:r>
      <w:r w:rsidRPr="002B585C">
        <w:rPr>
          <w:rFonts w:ascii="Times New Roman" w:hAnsi="Times New Roman" w:cs="Times New Roman"/>
          <w:sz w:val="30"/>
          <w:szCs w:val="30"/>
        </w:rPr>
        <w:t>.</w:t>
      </w:r>
    </w:p>
    <w:p w:rsidR="008A4174" w:rsidRDefault="009750D3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5.4. Заместители руководителя</w:t>
      </w:r>
      <w:r w:rsidR="008A4174">
        <w:rPr>
          <w:rFonts w:ascii="Times New Roman" w:hAnsi="Times New Roman" w:cs="Times New Roman"/>
          <w:sz w:val="30"/>
          <w:szCs w:val="30"/>
        </w:rPr>
        <w:t xml:space="preserve"> администрации </w:t>
      </w:r>
      <w:r w:rsidR="00012386">
        <w:rPr>
          <w:rFonts w:ascii="Times New Roman" w:hAnsi="Times New Roman" w:cs="Times New Roman"/>
          <w:sz w:val="30"/>
          <w:szCs w:val="30"/>
        </w:rPr>
        <w:t>района</w:t>
      </w:r>
      <w:r w:rsidR="008A4174">
        <w:rPr>
          <w:rFonts w:ascii="Times New Roman" w:hAnsi="Times New Roman" w:cs="Times New Roman"/>
          <w:sz w:val="30"/>
          <w:szCs w:val="30"/>
        </w:rPr>
        <w:t xml:space="preserve"> ведут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8A4174">
        <w:rPr>
          <w:rFonts w:ascii="Times New Roman" w:hAnsi="Times New Roman" w:cs="Times New Roman"/>
          <w:sz w:val="30"/>
          <w:szCs w:val="30"/>
        </w:rPr>
        <w:t xml:space="preserve">личный </w:t>
      </w:r>
      <w:r w:rsidR="00FF34D8" w:rsidRPr="00FF34D8">
        <w:rPr>
          <w:rFonts w:ascii="Times New Roman" w:hAnsi="Times New Roman" w:cs="Times New Roman"/>
          <w:sz w:val="30"/>
          <w:szCs w:val="30"/>
        </w:rPr>
        <w:t>прием</w:t>
      </w:r>
      <w:r w:rsidR="00012386"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8A4174">
        <w:rPr>
          <w:rFonts w:ascii="Times New Roman" w:hAnsi="Times New Roman" w:cs="Times New Roman"/>
          <w:sz w:val="30"/>
          <w:szCs w:val="30"/>
        </w:rPr>
        <w:t xml:space="preserve"> согласно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графи</w:t>
      </w:r>
      <w:r>
        <w:rPr>
          <w:rFonts w:ascii="Times New Roman" w:hAnsi="Times New Roman" w:cs="Times New Roman"/>
          <w:sz w:val="30"/>
          <w:szCs w:val="30"/>
        </w:rPr>
        <w:t>ка</w:t>
      </w:r>
      <w:r w:rsidR="00452228">
        <w:rPr>
          <w:rFonts w:ascii="Times New Roman" w:hAnsi="Times New Roman" w:cs="Times New Roman"/>
          <w:sz w:val="30"/>
          <w:szCs w:val="30"/>
        </w:rPr>
        <w:t>,</w:t>
      </w:r>
      <w:r w:rsidR="008A4174">
        <w:rPr>
          <w:rFonts w:ascii="Times New Roman" w:hAnsi="Times New Roman" w:cs="Times New Roman"/>
          <w:sz w:val="30"/>
          <w:szCs w:val="30"/>
        </w:rPr>
        <w:t xml:space="preserve"> утвержденного руководителем администрации района, и</w:t>
      </w:r>
      <w:r w:rsidR="00452228">
        <w:rPr>
          <w:rFonts w:ascii="Times New Roman" w:hAnsi="Times New Roman" w:cs="Times New Roman"/>
          <w:sz w:val="30"/>
          <w:szCs w:val="30"/>
        </w:rPr>
        <w:t xml:space="preserve"> обеспечивают</w:t>
      </w:r>
      <w:r w:rsidR="00012386">
        <w:rPr>
          <w:rFonts w:ascii="Times New Roman" w:hAnsi="Times New Roman" w:cs="Times New Roman"/>
          <w:sz w:val="30"/>
          <w:szCs w:val="30"/>
        </w:rPr>
        <w:t xml:space="preserve"> учет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обращений</w:t>
      </w:r>
      <w:r w:rsidR="008A4174">
        <w:rPr>
          <w:rFonts w:ascii="Times New Roman" w:hAnsi="Times New Roman" w:cs="Times New Roman"/>
          <w:sz w:val="30"/>
          <w:szCs w:val="30"/>
        </w:rPr>
        <w:t>, поступивших во время приема</w:t>
      </w:r>
      <w:r w:rsidR="00FF34D8" w:rsidRPr="00FF34D8">
        <w:rPr>
          <w:rFonts w:ascii="Times New Roman" w:hAnsi="Times New Roman" w:cs="Times New Roman"/>
          <w:sz w:val="30"/>
          <w:szCs w:val="30"/>
        </w:rPr>
        <w:t>.</w:t>
      </w:r>
      <w:r w:rsidR="00B86F24">
        <w:rPr>
          <w:rFonts w:ascii="Times New Roman" w:hAnsi="Times New Roman" w:cs="Times New Roman"/>
          <w:sz w:val="30"/>
          <w:szCs w:val="30"/>
        </w:rPr>
        <w:t xml:space="preserve"> Учетные данные должны содержать следующие сведения</w:t>
      </w:r>
      <w:r w:rsidR="00FF34D8" w:rsidRPr="00FF34D8">
        <w:rPr>
          <w:rFonts w:ascii="Times New Roman" w:hAnsi="Times New Roman" w:cs="Times New Roman"/>
          <w:sz w:val="30"/>
          <w:szCs w:val="30"/>
        </w:rPr>
        <w:t>: дата обращения, фамилия, имя, отчество обратившегося, с каким вопросом обратился, результаты рассмотрения.</w:t>
      </w:r>
      <w:r w:rsidR="008A4174" w:rsidRPr="008A417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34D8" w:rsidRPr="00FF34D8" w:rsidRDefault="008A4174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Руководители (начальники) структурных подразделений и специалисты администрации района ведут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консультационный </w:t>
      </w:r>
      <w:r w:rsidRPr="00FF34D8">
        <w:rPr>
          <w:rFonts w:ascii="Times New Roman" w:hAnsi="Times New Roman" w:cs="Times New Roman"/>
          <w:sz w:val="30"/>
          <w:szCs w:val="30"/>
        </w:rPr>
        <w:t>прием</w:t>
      </w:r>
      <w:r>
        <w:rPr>
          <w:rFonts w:ascii="Times New Roman" w:hAnsi="Times New Roman" w:cs="Times New Roman"/>
          <w:sz w:val="30"/>
          <w:szCs w:val="30"/>
        </w:rPr>
        <w:t xml:space="preserve"> граждан согласно</w:t>
      </w:r>
      <w:r w:rsidRPr="00FF34D8">
        <w:rPr>
          <w:rFonts w:ascii="Times New Roman" w:hAnsi="Times New Roman" w:cs="Times New Roman"/>
          <w:sz w:val="30"/>
          <w:szCs w:val="30"/>
        </w:rPr>
        <w:t xml:space="preserve"> графи</w:t>
      </w:r>
      <w:r>
        <w:rPr>
          <w:rFonts w:ascii="Times New Roman" w:hAnsi="Times New Roman" w:cs="Times New Roman"/>
          <w:sz w:val="30"/>
          <w:szCs w:val="30"/>
        </w:rPr>
        <w:t>ка, утвержденного руководителем администрации района.</w:t>
      </w:r>
      <w:r w:rsidR="001F5B88">
        <w:rPr>
          <w:rFonts w:ascii="Times New Roman" w:hAnsi="Times New Roman" w:cs="Times New Roman"/>
          <w:sz w:val="30"/>
          <w:szCs w:val="30"/>
        </w:rPr>
        <w:t xml:space="preserve"> Руководители (начальники) структурных подразделений администрации района </w:t>
      </w:r>
      <w:r w:rsidR="00E7062C">
        <w:rPr>
          <w:rFonts w:ascii="Times New Roman" w:hAnsi="Times New Roman" w:cs="Times New Roman"/>
          <w:sz w:val="30"/>
          <w:szCs w:val="30"/>
        </w:rPr>
        <w:t>осуществляют учет сведений о количестве и характере обращений граждан.</w:t>
      </w:r>
    </w:p>
    <w:p w:rsidR="009B785E" w:rsidRDefault="00FF34D8" w:rsidP="00B86F24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5.5. </w:t>
      </w:r>
      <w:r w:rsidR="00452228">
        <w:rPr>
          <w:rFonts w:ascii="Times New Roman" w:hAnsi="Times New Roman" w:cs="Times New Roman"/>
          <w:sz w:val="30"/>
          <w:szCs w:val="30"/>
        </w:rPr>
        <w:t>Принятое руководителем</w:t>
      </w:r>
      <w:r w:rsidR="00452228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</w:t>
      </w:r>
      <w:r w:rsidR="00452228">
        <w:rPr>
          <w:rFonts w:ascii="Times New Roman" w:hAnsi="Times New Roman" w:cs="Times New Roman"/>
          <w:sz w:val="30"/>
          <w:szCs w:val="30"/>
        </w:rPr>
        <w:t xml:space="preserve">или его заместителем </w:t>
      </w:r>
      <w:r w:rsidR="00452228" w:rsidRPr="00FF34D8">
        <w:rPr>
          <w:rFonts w:ascii="Times New Roman" w:hAnsi="Times New Roman" w:cs="Times New Roman"/>
          <w:sz w:val="30"/>
          <w:szCs w:val="30"/>
        </w:rPr>
        <w:t>решение оформляется в кар</w:t>
      </w:r>
      <w:r w:rsidR="00452228">
        <w:rPr>
          <w:rFonts w:ascii="Times New Roman" w:hAnsi="Times New Roman" w:cs="Times New Roman"/>
          <w:sz w:val="30"/>
          <w:szCs w:val="30"/>
        </w:rPr>
        <w:t>точке личного приема граждан.</w:t>
      </w:r>
      <w:r w:rsidR="00B86F24" w:rsidRPr="00B86F24">
        <w:rPr>
          <w:rFonts w:ascii="Times New Roman" w:hAnsi="Times New Roman" w:cs="Times New Roman"/>
          <w:sz w:val="30"/>
          <w:szCs w:val="30"/>
        </w:rPr>
        <w:t xml:space="preserve"> </w:t>
      </w:r>
      <w:r w:rsidR="00B86F24">
        <w:rPr>
          <w:rFonts w:ascii="Times New Roman" w:hAnsi="Times New Roman" w:cs="Times New Roman"/>
          <w:sz w:val="30"/>
          <w:szCs w:val="30"/>
        </w:rPr>
        <w:t>В карточку личного приема граждан заносится содержание устного обращения, поручения руководителя (заместителя) администрации района и результат рассмотрения обращения.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  <w:r w:rsidR="009B785E" w:rsidRPr="009B78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34D8" w:rsidRPr="00FF34D8" w:rsidRDefault="009B785E" w:rsidP="00B86F24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Работа, проведенная по обращению гражданина, отражается в справке, приложенной к карточке личного приема обратившегося. Исполнитель готовит проект </w:t>
      </w:r>
      <w:r>
        <w:rPr>
          <w:rFonts w:ascii="Times New Roman" w:hAnsi="Times New Roman" w:cs="Times New Roman"/>
          <w:sz w:val="30"/>
          <w:szCs w:val="30"/>
        </w:rPr>
        <w:t xml:space="preserve">письменного </w:t>
      </w:r>
      <w:r w:rsidRPr="00FF34D8">
        <w:rPr>
          <w:rFonts w:ascii="Times New Roman" w:hAnsi="Times New Roman" w:cs="Times New Roman"/>
          <w:sz w:val="30"/>
          <w:szCs w:val="30"/>
        </w:rPr>
        <w:t>ответа заявителю</w:t>
      </w:r>
      <w:r w:rsidR="006A3DC1">
        <w:rPr>
          <w:rFonts w:ascii="Times New Roman" w:hAnsi="Times New Roman" w:cs="Times New Roman"/>
          <w:sz w:val="30"/>
          <w:szCs w:val="30"/>
        </w:rPr>
        <w:t>.</w:t>
      </w:r>
    </w:p>
    <w:p w:rsidR="00452228" w:rsidRPr="00FF34D8" w:rsidRDefault="00452228" w:rsidP="0045222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5.6. Поручение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по </w:t>
      </w:r>
      <w:r w:rsidR="009B785E">
        <w:rPr>
          <w:rFonts w:ascii="Times New Roman" w:hAnsi="Times New Roman" w:cs="Times New Roman"/>
          <w:sz w:val="30"/>
          <w:szCs w:val="30"/>
        </w:rPr>
        <w:t xml:space="preserve">устному </w:t>
      </w:r>
      <w:r w:rsidRPr="00FF34D8">
        <w:rPr>
          <w:rFonts w:ascii="Times New Roman" w:hAnsi="Times New Roman" w:cs="Times New Roman"/>
          <w:sz w:val="30"/>
          <w:szCs w:val="30"/>
        </w:rPr>
        <w:t>обращению гражданина должно исполняться в срок, не превышающий 30 дней, если иное не установлено в поручении.</w:t>
      </w:r>
    </w:p>
    <w:p w:rsidR="00477AEE" w:rsidRDefault="00452228" w:rsidP="00477AEE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Поручения по рассмотрению обращений, не требующих дополнительного изучения и проверки, исполняются безотлагательно, но не позднее 15 дней.</w:t>
      </w:r>
    </w:p>
    <w:p w:rsidR="00FF34D8" w:rsidRPr="00FF34D8" w:rsidRDefault="00452228" w:rsidP="009B785E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5.7. </w:t>
      </w:r>
      <w:r w:rsidR="009B785E" w:rsidRPr="00FF34D8">
        <w:rPr>
          <w:rFonts w:ascii="Times New Roman" w:hAnsi="Times New Roman" w:cs="Times New Roman"/>
          <w:sz w:val="30"/>
          <w:szCs w:val="30"/>
        </w:rPr>
        <w:t>В случае если поступившая от исполнителя информация не отвечает существу вопроса, документы направляются исполнителю вновь с поручением для рассмотрения по существу и предоставления исчерпывающего ответа.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5.8. Продление срока исполнения</w:t>
      </w:r>
      <w:r w:rsidR="00477AEE">
        <w:rPr>
          <w:rFonts w:ascii="Times New Roman" w:hAnsi="Times New Roman" w:cs="Times New Roman"/>
          <w:sz w:val="30"/>
          <w:szCs w:val="30"/>
        </w:rPr>
        <w:t xml:space="preserve"> поручения осуществляется руководителем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района. Информация о продлении сроков исполнения поручения фиксируется в карточке личного приема граждан.</w:t>
      </w:r>
    </w:p>
    <w:p w:rsidR="00FF34D8" w:rsidRPr="00FF34D8" w:rsidRDefault="009B785E" w:rsidP="009B785E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5.9.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Поручение считается исполненным и снимается с контроля, если по нему принято одно из следующих решений:</w:t>
      </w:r>
    </w:p>
    <w:p w:rsidR="00FF34D8" w:rsidRPr="00FF34D8" w:rsidRDefault="00477AEE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о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полном или частичном удовлетворении обращения;</w:t>
      </w:r>
    </w:p>
    <w:p w:rsidR="00FF34D8" w:rsidRDefault="00477AEE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о направлении обращения по подведомственности. </w:t>
      </w:r>
    </w:p>
    <w:p w:rsidR="009B785E" w:rsidRDefault="009B785E" w:rsidP="009B785E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5.10. Структурные п</w:t>
      </w:r>
      <w:r w:rsidRPr="00FF34D8">
        <w:rPr>
          <w:rFonts w:ascii="Times New Roman" w:hAnsi="Times New Roman" w:cs="Times New Roman"/>
          <w:sz w:val="30"/>
          <w:szCs w:val="30"/>
        </w:rPr>
        <w:t>одразделения</w:t>
      </w:r>
      <w:r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="00940DE2">
        <w:rPr>
          <w:rFonts w:ascii="Times New Roman" w:hAnsi="Times New Roman" w:cs="Times New Roman"/>
          <w:sz w:val="30"/>
          <w:szCs w:val="30"/>
        </w:rPr>
        <w:t xml:space="preserve"> представляют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940DE2">
        <w:rPr>
          <w:rFonts w:ascii="Times New Roman" w:hAnsi="Times New Roman" w:cs="Times New Roman"/>
          <w:sz w:val="30"/>
          <w:szCs w:val="30"/>
        </w:rPr>
        <w:t>в отдел</w:t>
      </w:r>
      <w:r w:rsidR="00940DE2" w:rsidRPr="00FF34D8">
        <w:rPr>
          <w:rFonts w:ascii="Times New Roman" w:hAnsi="Times New Roman" w:cs="Times New Roman"/>
          <w:sz w:val="30"/>
          <w:szCs w:val="30"/>
        </w:rPr>
        <w:t xml:space="preserve"> по работе с населением </w:t>
      </w:r>
      <w:r w:rsidR="00940DE2">
        <w:rPr>
          <w:rFonts w:ascii="Times New Roman" w:hAnsi="Times New Roman" w:cs="Times New Roman"/>
          <w:sz w:val="30"/>
          <w:szCs w:val="30"/>
        </w:rPr>
        <w:t>и развитию общественного самоуправления ежемесячный (ежеквартальный)</w:t>
      </w:r>
      <w:r w:rsidR="00940DE2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Pr="00FF34D8">
        <w:rPr>
          <w:rFonts w:ascii="Times New Roman" w:hAnsi="Times New Roman" w:cs="Times New Roman"/>
          <w:sz w:val="30"/>
          <w:szCs w:val="30"/>
        </w:rPr>
        <w:t xml:space="preserve">отчет о работе с </w:t>
      </w:r>
      <w:r>
        <w:rPr>
          <w:rFonts w:ascii="Times New Roman" w:hAnsi="Times New Roman" w:cs="Times New Roman"/>
          <w:sz w:val="30"/>
          <w:szCs w:val="30"/>
        </w:rPr>
        <w:t xml:space="preserve">устными </w:t>
      </w:r>
      <w:r w:rsidRPr="00FF34D8">
        <w:rPr>
          <w:rFonts w:ascii="Times New Roman" w:hAnsi="Times New Roman" w:cs="Times New Roman"/>
          <w:sz w:val="30"/>
          <w:szCs w:val="30"/>
        </w:rPr>
        <w:t>обращениями</w:t>
      </w:r>
      <w:r w:rsidR="00940DE2">
        <w:rPr>
          <w:rFonts w:ascii="Times New Roman" w:hAnsi="Times New Roman" w:cs="Times New Roman"/>
          <w:sz w:val="30"/>
          <w:szCs w:val="30"/>
        </w:rPr>
        <w:t xml:space="preserve"> (личном приеме) граждан</w:t>
      </w:r>
      <w:r>
        <w:rPr>
          <w:rFonts w:ascii="Times New Roman" w:hAnsi="Times New Roman" w:cs="Times New Roman"/>
          <w:sz w:val="30"/>
          <w:szCs w:val="30"/>
        </w:rPr>
        <w:t xml:space="preserve"> не позднее 10-го числа </w:t>
      </w:r>
      <w:r w:rsidR="00940DE2">
        <w:rPr>
          <w:rFonts w:ascii="Times New Roman" w:hAnsi="Times New Roman" w:cs="Times New Roman"/>
          <w:sz w:val="30"/>
          <w:szCs w:val="30"/>
        </w:rPr>
        <w:t xml:space="preserve">месяца, </w:t>
      </w:r>
      <w:r>
        <w:rPr>
          <w:rFonts w:ascii="Times New Roman" w:hAnsi="Times New Roman" w:cs="Times New Roman"/>
          <w:sz w:val="30"/>
          <w:szCs w:val="30"/>
        </w:rPr>
        <w:t>следующего</w:t>
      </w:r>
      <w:r w:rsidRPr="00FF34D8">
        <w:rPr>
          <w:rFonts w:ascii="Times New Roman" w:hAnsi="Times New Roman" w:cs="Times New Roman"/>
          <w:sz w:val="30"/>
          <w:szCs w:val="30"/>
        </w:rPr>
        <w:t xml:space="preserve"> за отче</w:t>
      </w:r>
      <w:r>
        <w:rPr>
          <w:rFonts w:ascii="Times New Roman" w:hAnsi="Times New Roman" w:cs="Times New Roman"/>
          <w:sz w:val="30"/>
          <w:szCs w:val="30"/>
        </w:rPr>
        <w:t>тным</w:t>
      </w:r>
      <w:r w:rsidR="00940DE2">
        <w:rPr>
          <w:rFonts w:ascii="Times New Roman" w:hAnsi="Times New Roman" w:cs="Times New Roman"/>
          <w:sz w:val="30"/>
          <w:szCs w:val="30"/>
        </w:rPr>
        <w:t xml:space="preserve"> периодом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A4067" w:rsidRPr="00FF34D8" w:rsidRDefault="007A4067" w:rsidP="00FF34D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7232E7" w:rsidP="008B1512">
      <w:pPr>
        <w:ind w:firstLine="82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6. Организация работы </w:t>
      </w:r>
      <w:r w:rsidR="00477AEE">
        <w:rPr>
          <w:rFonts w:ascii="Times New Roman" w:hAnsi="Times New Roman" w:cs="Times New Roman"/>
          <w:b/>
          <w:bCs/>
          <w:sz w:val="30"/>
          <w:szCs w:val="30"/>
        </w:rPr>
        <w:t xml:space="preserve">в администрации района </w:t>
      </w:r>
      <w:r w:rsidR="00D31C70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="00FF34D8" w:rsidRPr="00FF3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0DE2">
        <w:rPr>
          <w:rFonts w:ascii="Times New Roman" w:hAnsi="Times New Roman" w:cs="Times New Roman"/>
          <w:b/>
          <w:bCs/>
          <w:sz w:val="30"/>
          <w:szCs w:val="30"/>
        </w:rPr>
        <w:t xml:space="preserve"> письменными </w:t>
      </w:r>
      <w:r w:rsidR="00FF34D8" w:rsidRPr="00FF34D8">
        <w:rPr>
          <w:rFonts w:ascii="Times New Roman" w:hAnsi="Times New Roman" w:cs="Times New Roman"/>
          <w:b/>
          <w:bCs/>
          <w:sz w:val="30"/>
          <w:szCs w:val="30"/>
        </w:rPr>
        <w:t>обращениями граждан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6.1. Еди</w:t>
      </w:r>
      <w:r w:rsidR="00D31C70">
        <w:rPr>
          <w:rFonts w:ascii="Times New Roman" w:hAnsi="Times New Roman" w:cs="Times New Roman"/>
          <w:sz w:val="30"/>
          <w:szCs w:val="30"/>
        </w:rPr>
        <w:t>ную систему работы с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обращениями граждан, поступающими в администрацию района, организует </w:t>
      </w:r>
      <w:r w:rsidR="007232E7">
        <w:rPr>
          <w:rFonts w:ascii="Times New Roman" w:hAnsi="Times New Roman" w:cs="Times New Roman"/>
          <w:sz w:val="30"/>
          <w:szCs w:val="30"/>
        </w:rPr>
        <w:t>отдел по работе с населением и развитию общественного самоуправления.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6.2. Работа с письменными обращениями граждан включает: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регистрацию в день</w:t>
      </w:r>
      <w:r w:rsidR="0088132F">
        <w:rPr>
          <w:rFonts w:ascii="Times New Roman" w:hAnsi="Times New Roman" w:cs="Times New Roman"/>
          <w:sz w:val="30"/>
          <w:szCs w:val="30"/>
        </w:rPr>
        <w:t xml:space="preserve"> их поступления и передачу руководителю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района;</w:t>
      </w:r>
    </w:p>
    <w:p w:rsidR="00F15B36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направление зарегистрированных обращений согл</w:t>
      </w:r>
      <w:r w:rsidR="0088132F">
        <w:rPr>
          <w:rFonts w:ascii="Times New Roman" w:hAnsi="Times New Roman" w:cs="Times New Roman"/>
          <w:sz w:val="30"/>
          <w:szCs w:val="30"/>
        </w:rPr>
        <w:t>асно поручению (резолюции)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</w:t>
      </w:r>
      <w:r w:rsidR="0088132F">
        <w:rPr>
          <w:rFonts w:ascii="Times New Roman" w:hAnsi="Times New Roman" w:cs="Times New Roman"/>
          <w:sz w:val="30"/>
          <w:szCs w:val="30"/>
        </w:rPr>
        <w:t>трации района заместителям руководителя администрации района и (или) структурным подразделениям администрации района</w:t>
      </w:r>
      <w:r w:rsidRPr="00FF34D8">
        <w:rPr>
          <w:rFonts w:ascii="Times New Roman" w:hAnsi="Times New Roman" w:cs="Times New Roman"/>
          <w:sz w:val="30"/>
          <w:szCs w:val="30"/>
        </w:rPr>
        <w:t xml:space="preserve"> в соответствии с их ком</w:t>
      </w:r>
      <w:r w:rsidR="009477B2">
        <w:rPr>
          <w:rFonts w:ascii="Times New Roman" w:hAnsi="Times New Roman" w:cs="Times New Roman"/>
          <w:sz w:val="30"/>
          <w:szCs w:val="30"/>
        </w:rPr>
        <w:t>петенцией;</w:t>
      </w:r>
    </w:p>
    <w:p w:rsidR="009477B2" w:rsidRDefault="009477B2" w:rsidP="009477B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уведомление гражданина о продлении срока рассмотрения обращения;</w:t>
      </w:r>
    </w:p>
    <w:p w:rsidR="009477B2" w:rsidRDefault="009477B2" w:rsidP="009477B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направление (вручение) ответа гражданину;</w:t>
      </w:r>
    </w:p>
    <w:p w:rsidR="009477B2" w:rsidRDefault="009477B2" w:rsidP="009477B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направление обращения по подведомственности и уведомление об этом гражданина.</w:t>
      </w:r>
    </w:p>
    <w:p w:rsidR="009477B2" w:rsidRPr="00FF34D8" w:rsidRDefault="009477B2" w:rsidP="009477B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в резолюции руководителя указано несколько исполнителей, ответственным за подготовку ответа на обращение гражданина является первый по списку.</w:t>
      </w:r>
    </w:p>
    <w:p w:rsidR="0088132F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 xml:space="preserve">6.3. </w:t>
      </w:r>
      <w:r w:rsidR="0088132F" w:rsidRPr="0088132F">
        <w:rPr>
          <w:rFonts w:ascii="Times New Roman" w:hAnsi="Times New Roman" w:cs="Times New Roman"/>
          <w:sz w:val="30"/>
          <w:szCs w:val="30"/>
        </w:rPr>
        <w:t>Обращения граждан направляются на рассмотрение не позднее чем в 3-дневный срок со дня регистрации</w:t>
      </w:r>
      <w:r w:rsidR="0088132F">
        <w:rPr>
          <w:rFonts w:ascii="Times New Roman" w:hAnsi="Times New Roman" w:cs="Times New Roman"/>
          <w:sz w:val="30"/>
          <w:szCs w:val="30"/>
        </w:rPr>
        <w:t>.</w:t>
      </w:r>
      <w:r w:rsidR="0088132F" w:rsidRPr="0088132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77B2" w:rsidRDefault="00FF34D8" w:rsidP="009477B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88132F">
        <w:rPr>
          <w:rFonts w:ascii="Times New Roman" w:hAnsi="Times New Roman" w:cs="Times New Roman"/>
          <w:sz w:val="30"/>
          <w:szCs w:val="30"/>
        </w:rPr>
        <w:t>6.4.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88132F" w:rsidRPr="0088132F">
        <w:rPr>
          <w:rFonts w:ascii="Times New Roman" w:hAnsi="Times New Roman" w:cs="Times New Roman"/>
          <w:sz w:val="30"/>
          <w:szCs w:val="30"/>
        </w:rPr>
        <w:t>В случае если решение вопросов, поставленных в обращениях, не относится к в</w:t>
      </w:r>
      <w:r w:rsidR="0088132F">
        <w:rPr>
          <w:rFonts w:ascii="Times New Roman" w:hAnsi="Times New Roman" w:cs="Times New Roman"/>
          <w:sz w:val="30"/>
          <w:szCs w:val="30"/>
        </w:rPr>
        <w:t>едению администрации района,</w:t>
      </w:r>
      <w:r w:rsidR="0088132F" w:rsidRPr="0088132F">
        <w:rPr>
          <w:rFonts w:ascii="Times New Roman" w:hAnsi="Times New Roman" w:cs="Times New Roman"/>
          <w:sz w:val="30"/>
          <w:szCs w:val="30"/>
        </w:rPr>
        <w:t xml:space="preserve"> обращения не позднее чем в течение семи дней со дня реги</w:t>
      </w:r>
      <w:r w:rsidR="0088132F">
        <w:rPr>
          <w:rFonts w:ascii="Times New Roman" w:hAnsi="Times New Roman" w:cs="Times New Roman"/>
          <w:sz w:val="30"/>
          <w:szCs w:val="30"/>
        </w:rPr>
        <w:t xml:space="preserve">страции направляются отделом по работе с населением и развитию общественного самоуправления по </w:t>
      </w:r>
      <w:r w:rsidR="0088132F" w:rsidRPr="0088132F">
        <w:rPr>
          <w:rFonts w:ascii="Times New Roman" w:hAnsi="Times New Roman" w:cs="Times New Roman"/>
          <w:sz w:val="30"/>
          <w:szCs w:val="30"/>
        </w:rPr>
        <w:t>принадлежности, с извещением об этом заявителя.</w:t>
      </w:r>
    </w:p>
    <w:p w:rsidR="0088132F" w:rsidRPr="0088132F" w:rsidRDefault="00FF34D8" w:rsidP="009477B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6.5. </w:t>
      </w:r>
      <w:r w:rsidR="0088132F" w:rsidRPr="0088132F">
        <w:rPr>
          <w:rFonts w:ascii="Times New Roman" w:hAnsi="Times New Roman" w:cs="Times New Roman"/>
          <w:sz w:val="30"/>
          <w:szCs w:val="30"/>
        </w:rPr>
        <w:t>Письменные обращения граждан рассматриваются в течение 30 дней со дня регистрации письменного обращения.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Срок рассмотрения обращения гражданина (гр</w:t>
      </w:r>
      <w:r w:rsidR="00F15B36">
        <w:rPr>
          <w:rFonts w:ascii="Times New Roman" w:hAnsi="Times New Roman" w:cs="Times New Roman"/>
          <w:sz w:val="30"/>
          <w:szCs w:val="30"/>
        </w:rPr>
        <w:t>аждан) может быть продлен руководителем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="00F15B36">
        <w:rPr>
          <w:rFonts w:ascii="Times New Roman" w:hAnsi="Times New Roman" w:cs="Times New Roman"/>
          <w:sz w:val="30"/>
          <w:szCs w:val="30"/>
        </w:rPr>
        <w:t xml:space="preserve"> не более чем на 30 дней</w:t>
      </w:r>
      <w:r w:rsidRPr="00FF34D8">
        <w:rPr>
          <w:rFonts w:ascii="Times New Roman" w:hAnsi="Times New Roman" w:cs="Times New Roman"/>
          <w:sz w:val="30"/>
          <w:szCs w:val="30"/>
        </w:rPr>
        <w:t>, с обязательным уведомлением об этом заявителя.</w:t>
      </w:r>
    </w:p>
    <w:p w:rsidR="00F15B36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6.6. Рассмотрение обращения признается завершенным и снимается с контроля, если рассмотрены все поставленные в нем вопросы, приняты необходимые меры и заявителю дан письменный </w:t>
      </w:r>
      <w:r w:rsidR="00F15B36">
        <w:rPr>
          <w:rFonts w:ascii="Times New Roman" w:hAnsi="Times New Roman" w:cs="Times New Roman"/>
          <w:sz w:val="30"/>
          <w:szCs w:val="30"/>
        </w:rPr>
        <w:t xml:space="preserve">ответ. 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6.7. Немотивированный, а также промежуточный ответ по исполняемому документу не может быть основанием для признания документа исполненным.</w:t>
      </w:r>
    </w:p>
    <w:p w:rsidR="00F15B36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Ответы на письменные обращения граждан подписываются </w:t>
      </w:r>
      <w:r w:rsidR="00F15B36">
        <w:rPr>
          <w:rFonts w:ascii="Times New Roman" w:hAnsi="Times New Roman" w:cs="Times New Roman"/>
          <w:sz w:val="30"/>
          <w:szCs w:val="30"/>
        </w:rPr>
        <w:t>руководителем или</w:t>
      </w:r>
      <w:r w:rsidR="00940DE2">
        <w:rPr>
          <w:rFonts w:ascii="Times New Roman" w:hAnsi="Times New Roman" w:cs="Times New Roman"/>
          <w:sz w:val="30"/>
          <w:szCs w:val="30"/>
        </w:rPr>
        <w:t>, по его поручению,</w:t>
      </w:r>
      <w:r w:rsidR="00F15B36">
        <w:rPr>
          <w:rFonts w:ascii="Times New Roman" w:hAnsi="Times New Roman" w:cs="Times New Roman"/>
          <w:sz w:val="30"/>
          <w:szCs w:val="30"/>
        </w:rPr>
        <w:t xml:space="preserve"> заместителем руководителя</w:t>
      </w:r>
      <w:r w:rsidR="00940DE2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="00F15B36">
        <w:rPr>
          <w:rFonts w:ascii="Times New Roman" w:hAnsi="Times New Roman" w:cs="Times New Roman"/>
          <w:sz w:val="30"/>
          <w:szCs w:val="30"/>
        </w:rPr>
        <w:t xml:space="preserve">, являющегося ответственным исполнителем рассмотрения обращения. </w:t>
      </w:r>
    </w:p>
    <w:p w:rsidR="00F15B36" w:rsidRDefault="00F15B36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ответственным исполнителем является руководитель (начальник) структурного подразделения администрации района, ответ на письменное обращение гражданина подписывает заместитель руководителя</w:t>
      </w:r>
      <w:r w:rsidR="00940DE2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со своей компетенцией. </w:t>
      </w:r>
    </w:p>
    <w:p w:rsidR="00FF34D8" w:rsidRPr="00FF34D8" w:rsidRDefault="00FF34D8" w:rsidP="007232E7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6.8. Подлинники ответов отправляются заявителю, копии ответов подшиваются в дела, подлежащие хранению в течение 3 лет.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 6.9. Специалист по работе </w:t>
      </w:r>
      <w:r w:rsidR="009477B2">
        <w:rPr>
          <w:rFonts w:ascii="Times New Roman" w:hAnsi="Times New Roman" w:cs="Times New Roman"/>
          <w:sz w:val="30"/>
          <w:szCs w:val="30"/>
        </w:rPr>
        <w:t>с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обращениями граждан осуществляет контроль за соблюдением </w:t>
      </w:r>
      <w:r w:rsidR="009477B2">
        <w:rPr>
          <w:rFonts w:ascii="Times New Roman" w:hAnsi="Times New Roman" w:cs="Times New Roman"/>
          <w:sz w:val="30"/>
          <w:szCs w:val="30"/>
        </w:rPr>
        <w:t>сроков при рассмотрении обращений</w:t>
      </w:r>
      <w:r w:rsidR="002275A1">
        <w:rPr>
          <w:rFonts w:ascii="Times New Roman" w:hAnsi="Times New Roman" w:cs="Times New Roman"/>
          <w:sz w:val="30"/>
          <w:szCs w:val="30"/>
        </w:rPr>
        <w:t xml:space="preserve"> граждан и готовит </w:t>
      </w:r>
      <w:r w:rsidR="00940DE2">
        <w:rPr>
          <w:rFonts w:ascii="Times New Roman" w:hAnsi="Times New Roman" w:cs="Times New Roman"/>
          <w:sz w:val="30"/>
          <w:szCs w:val="30"/>
        </w:rPr>
        <w:t>ежемесячный (</w:t>
      </w:r>
      <w:r w:rsidR="002275A1">
        <w:rPr>
          <w:rFonts w:ascii="Times New Roman" w:hAnsi="Times New Roman" w:cs="Times New Roman"/>
          <w:sz w:val="30"/>
          <w:szCs w:val="30"/>
        </w:rPr>
        <w:t>ежеквартальный</w:t>
      </w:r>
      <w:r w:rsidR="00940DE2">
        <w:rPr>
          <w:rFonts w:ascii="Times New Roman" w:hAnsi="Times New Roman" w:cs="Times New Roman"/>
          <w:sz w:val="30"/>
          <w:szCs w:val="30"/>
        </w:rPr>
        <w:t>)</w:t>
      </w:r>
      <w:r w:rsidR="002275A1">
        <w:rPr>
          <w:rFonts w:ascii="Times New Roman" w:hAnsi="Times New Roman" w:cs="Times New Roman"/>
          <w:sz w:val="30"/>
          <w:szCs w:val="30"/>
        </w:rPr>
        <w:t xml:space="preserve"> отчет в администрацию города о работе с обращениями граждан в администрации района.</w:t>
      </w:r>
    </w:p>
    <w:p w:rsidR="007232E7" w:rsidRDefault="00FF34D8" w:rsidP="00C82AF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6.10. </w:t>
      </w:r>
      <w:r w:rsidR="007232E7">
        <w:rPr>
          <w:rFonts w:ascii="Times New Roman" w:hAnsi="Times New Roman" w:cs="Times New Roman"/>
          <w:sz w:val="30"/>
          <w:szCs w:val="30"/>
        </w:rPr>
        <w:t>Структурные п</w:t>
      </w:r>
      <w:r w:rsidRPr="00FF34D8">
        <w:rPr>
          <w:rFonts w:ascii="Times New Roman" w:hAnsi="Times New Roman" w:cs="Times New Roman"/>
          <w:sz w:val="30"/>
          <w:szCs w:val="30"/>
        </w:rPr>
        <w:t>одразделения</w:t>
      </w:r>
      <w:r w:rsidR="007232E7">
        <w:rPr>
          <w:rFonts w:ascii="Times New Roman" w:hAnsi="Times New Roman" w:cs="Times New Roman"/>
          <w:sz w:val="30"/>
          <w:szCs w:val="30"/>
        </w:rPr>
        <w:t xml:space="preserve"> администрации района</w:t>
      </w:r>
      <w:r w:rsidRPr="00FF34D8">
        <w:rPr>
          <w:rFonts w:ascii="Times New Roman" w:hAnsi="Times New Roman" w:cs="Times New Roman"/>
          <w:sz w:val="30"/>
          <w:szCs w:val="30"/>
        </w:rPr>
        <w:t xml:space="preserve"> с правом юридического лица представляют </w:t>
      </w:r>
      <w:r w:rsidR="00940DE2">
        <w:rPr>
          <w:rFonts w:ascii="Times New Roman" w:hAnsi="Times New Roman" w:cs="Times New Roman"/>
          <w:sz w:val="30"/>
          <w:szCs w:val="30"/>
        </w:rPr>
        <w:t>ежемесячный (</w:t>
      </w:r>
      <w:r w:rsidRPr="00FF34D8">
        <w:rPr>
          <w:rFonts w:ascii="Times New Roman" w:hAnsi="Times New Roman" w:cs="Times New Roman"/>
          <w:sz w:val="30"/>
          <w:szCs w:val="30"/>
        </w:rPr>
        <w:t>ежеквартальный</w:t>
      </w:r>
      <w:r w:rsidR="00940DE2">
        <w:rPr>
          <w:rFonts w:ascii="Times New Roman" w:hAnsi="Times New Roman" w:cs="Times New Roman"/>
          <w:sz w:val="30"/>
          <w:szCs w:val="30"/>
        </w:rPr>
        <w:t>)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отчет о работе с</w:t>
      </w:r>
      <w:r w:rsidR="00940DE2">
        <w:rPr>
          <w:rFonts w:ascii="Times New Roman" w:hAnsi="Times New Roman" w:cs="Times New Roman"/>
          <w:sz w:val="30"/>
          <w:szCs w:val="30"/>
        </w:rPr>
        <w:t xml:space="preserve"> письменными</w:t>
      </w:r>
      <w:r w:rsidRPr="00FF34D8">
        <w:rPr>
          <w:rFonts w:ascii="Times New Roman" w:hAnsi="Times New Roman" w:cs="Times New Roman"/>
          <w:sz w:val="30"/>
          <w:szCs w:val="30"/>
        </w:rPr>
        <w:t xml:space="preserve"> обращения</w:t>
      </w:r>
      <w:r w:rsidR="00940DE2">
        <w:rPr>
          <w:rFonts w:ascii="Times New Roman" w:hAnsi="Times New Roman" w:cs="Times New Roman"/>
          <w:sz w:val="30"/>
          <w:szCs w:val="30"/>
        </w:rPr>
        <w:t>ми граждан</w:t>
      </w:r>
      <w:r w:rsidRPr="00FF34D8">
        <w:rPr>
          <w:rFonts w:ascii="Times New Roman" w:hAnsi="Times New Roman" w:cs="Times New Roman"/>
          <w:sz w:val="30"/>
          <w:szCs w:val="30"/>
        </w:rPr>
        <w:t xml:space="preserve"> не позднее 10-</w:t>
      </w:r>
      <w:r w:rsidR="00940DE2">
        <w:rPr>
          <w:rFonts w:ascii="Times New Roman" w:hAnsi="Times New Roman" w:cs="Times New Roman"/>
          <w:sz w:val="30"/>
          <w:szCs w:val="30"/>
        </w:rPr>
        <w:t>го числа месяца</w:t>
      </w:r>
      <w:r w:rsidRPr="00FF34D8">
        <w:rPr>
          <w:rFonts w:ascii="Times New Roman" w:hAnsi="Times New Roman" w:cs="Times New Roman"/>
          <w:sz w:val="30"/>
          <w:szCs w:val="30"/>
        </w:rPr>
        <w:t>, следующего за отче</w:t>
      </w:r>
      <w:r w:rsidR="00C82AF2">
        <w:rPr>
          <w:rFonts w:ascii="Times New Roman" w:hAnsi="Times New Roman" w:cs="Times New Roman"/>
          <w:sz w:val="30"/>
          <w:szCs w:val="30"/>
        </w:rPr>
        <w:t>тным</w:t>
      </w:r>
      <w:r w:rsidR="00940DE2">
        <w:rPr>
          <w:rFonts w:ascii="Times New Roman" w:hAnsi="Times New Roman" w:cs="Times New Roman"/>
          <w:sz w:val="30"/>
          <w:szCs w:val="30"/>
        </w:rPr>
        <w:t xml:space="preserve"> периодом</w:t>
      </w:r>
      <w:r w:rsidR="00C82AF2">
        <w:rPr>
          <w:rFonts w:ascii="Times New Roman" w:hAnsi="Times New Roman" w:cs="Times New Roman"/>
          <w:sz w:val="30"/>
          <w:szCs w:val="30"/>
        </w:rPr>
        <w:t>.</w:t>
      </w:r>
    </w:p>
    <w:p w:rsidR="009477B2" w:rsidRDefault="009477B2" w:rsidP="00C82AF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6.11. Контроль за порядком рассмотрения обращений граждан в администрации района осуществляет заместитель руководителя </w:t>
      </w:r>
      <w:r>
        <w:rPr>
          <w:rFonts w:ascii="Times New Roman" w:hAnsi="Times New Roman" w:cs="Times New Roman"/>
          <w:sz w:val="30"/>
          <w:szCs w:val="30"/>
        </w:rPr>
        <w:lastRenderedPageBreak/>
        <w:t>администрации района по организационной работе и общественному самоуправлению.</w:t>
      </w:r>
    </w:p>
    <w:p w:rsidR="00C82AF2" w:rsidRPr="00FF34D8" w:rsidRDefault="00C82AF2" w:rsidP="00C82AF2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FF34D8" w:rsidP="008B1512">
      <w:pPr>
        <w:ind w:firstLine="82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F34D8">
        <w:rPr>
          <w:rFonts w:ascii="Times New Roman" w:hAnsi="Times New Roman" w:cs="Times New Roman"/>
          <w:b/>
          <w:bCs/>
          <w:sz w:val="30"/>
          <w:szCs w:val="30"/>
        </w:rPr>
        <w:t>7. Организация ко</w:t>
      </w:r>
      <w:r w:rsidR="009477B2">
        <w:rPr>
          <w:rFonts w:ascii="Times New Roman" w:hAnsi="Times New Roman" w:cs="Times New Roman"/>
          <w:b/>
          <w:bCs/>
          <w:sz w:val="30"/>
          <w:szCs w:val="30"/>
        </w:rPr>
        <w:t>нтроля за исполнением служебной корреспонденции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7.1. Целью контроля за исполнением </w:t>
      </w:r>
      <w:r w:rsidR="00603171">
        <w:rPr>
          <w:rFonts w:ascii="Times New Roman" w:hAnsi="Times New Roman" w:cs="Times New Roman"/>
          <w:sz w:val="30"/>
          <w:szCs w:val="30"/>
        </w:rPr>
        <w:t>служебной корреспонденции</w:t>
      </w:r>
      <w:r w:rsidRPr="00FF34D8">
        <w:rPr>
          <w:rFonts w:ascii="Times New Roman" w:hAnsi="Times New Roman" w:cs="Times New Roman"/>
          <w:sz w:val="30"/>
          <w:szCs w:val="30"/>
        </w:rPr>
        <w:t xml:space="preserve"> является обеспечение высокой эффективности управления путем систематической проверки хода исполнения документов</w:t>
      </w:r>
      <w:r w:rsidR="00603171">
        <w:rPr>
          <w:rFonts w:ascii="Times New Roman" w:hAnsi="Times New Roman" w:cs="Times New Roman"/>
          <w:sz w:val="30"/>
          <w:szCs w:val="30"/>
        </w:rPr>
        <w:t>, поступивших в администрацию района</w:t>
      </w:r>
      <w:r w:rsidRPr="00FF34D8">
        <w:rPr>
          <w:rFonts w:ascii="Times New Roman" w:hAnsi="Times New Roman" w:cs="Times New Roman"/>
          <w:sz w:val="30"/>
          <w:szCs w:val="30"/>
        </w:rPr>
        <w:t xml:space="preserve">, поручений </w:t>
      </w:r>
      <w:r w:rsidR="00603171">
        <w:rPr>
          <w:rFonts w:ascii="Times New Roman" w:hAnsi="Times New Roman" w:cs="Times New Roman"/>
          <w:sz w:val="30"/>
          <w:szCs w:val="30"/>
        </w:rPr>
        <w:t>Главы города и его заместителей, а также поручений 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7.2. Ответственными за своевременное и ка</w:t>
      </w:r>
      <w:r w:rsidR="00603171">
        <w:rPr>
          <w:rFonts w:ascii="Times New Roman" w:hAnsi="Times New Roman" w:cs="Times New Roman"/>
          <w:sz w:val="30"/>
          <w:szCs w:val="30"/>
        </w:rPr>
        <w:t xml:space="preserve">чественное исполнение 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603171">
        <w:rPr>
          <w:rFonts w:ascii="Times New Roman" w:hAnsi="Times New Roman" w:cs="Times New Roman"/>
          <w:sz w:val="30"/>
          <w:szCs w:val="30"/>
        </w:rPr>
        <w:t>служебной корреспонденции</w:t>
      </w:r>
      <w:r w:rsidR="00603171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Pr="00FF34D8">
        <w:rPr>
          <w:rFonts w:ascii="Times New Roman" w:hAnsi="Times New Roman" w:cs="Times New Roman"/>
          <w:sz w:val="30"/>
          <w:szCs w:val="30"/>
        </w:rPr>
        <w:t>яв</w:t>
      </w:r>
      <w:r w:rsidR="004D09C0">
        <w:rPr>
          <w:rFonts w:ascii="Times New Roman" w:hAnsi="Times New Roman" w:cs="Times New Roman"/>
          <w:sz w:val="30"/>
          <w:szCs w:val="30"/>
        </w:rPr>
        <w:t>ляются заместители руководителя и (или) руководители структурных подразделений администрации района</w:t>
      </w:r>
      <w:r w:rsidRPr="00FF34D8">
        <w:rPr>
          <w:rFonts w:ascii="Times New Roman" w:hAnsi="Times New Roman" w:cs="Times New Roman"/>
          <w:sz w:val="30"/>
          <w:szCs w:val="30"/>
        </w:rPr>
        <w:t xml:space="preserve">, указанные в тексте документа или резолюции </w:t>
      </w:r>
      <w:r w:rsidR="004D09C0">
        <w:rPr>
          <w:rFonts w:ascii="Times New Roman" w:hAnsi="Times New Roman" w:cs="Times New Roman"/>
          <w:sz w:val="30"/>
          <w:szCs w:val="30"/>
        </w:rPr>
        <w:t>руководителя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7.3. </w:t>
      </w:r>
      <w:r w:rsidR="00B114C9" w:rsidRPr="00B114C9">
        <w:rPr>
          <w:rFonts w:ascii="Times New Roman" w:hAnsi="Times New Roman" w:cs="Times New Roman"/>
          <w:sz w:val="30"/>
          <w:szCs w:val="30"/>
        </w:rPr>
        <w:t>Общий контроль за исполнение</w:t>
      </w:r>
      <w:r w:rsidR="00B114C9">
        <w:rPr>
          <w:rFonts w:ascii="Times New Roman" w:hAnsi="Times New Roman" w:cs="Times New Roman"/>
          <w:sz w:val="30"/>
          <w:szCs w:val="30"/>
        </w:rPr>
        <w:t>м документов осуществляет заместитель руководителя по организационной работе и общественному самоуправлению.</w:t>
      </w:r>
      <w:r w:rsidR="00B114C9" w:rsidRPr="00B114C9">
        <w:rPr>
          <w:rFonts w:ascii="Times New Roman" w:hAnsi="Times New Roman" w:cs="Times New Roman"/>
          <w:sz w:val="30"/>
          <w:szCs w:val="30"/>
        </w:rPr>
        <w:t xml:space="preserve"> </w:t>
      </w:r>
      <w:r w:rsidRPr="00B114C9">
        <w:rPr>
          <w:rFonts w:ascii="Times New Roman" w:hAnsi="Times New Roman" w:cs="Times New Roman"/>
          <w:sz w:val="30"/>
          <w:szCs w:val="30"/>
        </w:rPr>
        <w:t>Непосредственную работу по кон</w:t>
      </w:r>
      <w:r w:rsidR="004D09C0" w:rsidRPr="00B114C9">
        <w:rPr>
          <w:rFonts w:ascii="Times New Roman" w:hAnsi="Times New Roman" w:cs="Times New Roman"/>
          <w:sz w:val="30"/>
          <w:szCs w:val="30"/>
        </w:rPr>
        <w:t>тролю за исполнением документов и поручений</w:t>
      </w:r>
      <w:r w:rsidRPr="00B114C9">
        <w:rPr>
          <w:rFonts w:ascii="Times New Roman" w:hAnsi="Times New Roman" w:cs="Times New Roman"/>
          <w:sz w:val="30"/>
          <w:szCs w:val="30"/>
        </w:rPr>
        <w:t>, осуществляет отдел</w:t>
      </w:r>
      <w:r w:rsidR="009369F7" w:rsidRPr="00B114C9">
        <w:rPr>
          <w:rFonts w:ascii="Times New Roman" w:hAnsi="Times New Roman" w:cs="Times New Roman"/>
          <w:sz w:val="30"/>
          <w:szCs w:val="30"/>
        </w:rPr>
        <w:t xml:space="preserve"> по организационной</w:t>
      </w:r>
      <w:r w:rsidR="009369F7">
        <w:rPr>
          <w:rFonts w:ascii="Times New Roman" w:hAnsi="Times New Roman" w:cs="Times New Roman"/>
          <w:sz w:val="30"/>
          <w:szCs w:val="30"/>
        </w:rPr>
        <w:t xml:space="preserve"> и кадровой работе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7.4. Особый контроль устанавливается за исполнением:</w:t>
      </w:r>
    </w:p>
    <w:p w:rsidR="004D09C0" w:rsidRDefault="00FF34D8" w:rsidP="004D09C0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документов, направленных в администрацию района </w:t>
      </w:r>
      <w:r w:rsidR="004D09C0">
        <w:rPr>
          <w:rFonts w:ascii="Times New Roman" w:hAnsi="Times New Roman" w:cs="Times New Roman"/>
          <w:sz w:val="30"/>
          <w:szCs w:val="30"/>
        </w:rPr>
        <w:t xml:space="preserve">федеральными и </w:t>
      </w:r>
      <w:r w:rsidRPr="00FF34D8">
        <w:rPr>
          <w:rFonts w:ascii="Times New Roman" w:hAnsi="Times New Roman" w:cs="Times New Roman"/>
          <w:sz w:val="30"/>
          <w:szCs w:val="30"/>
        </w:rPr>
        <w:t>краевыми органами государственной власти, органами местного самоуправления;</w:t>
      </w:r>
    </w:p>
    <w:p w:rsidR="004D09C0" w:rsidRPr="004D09C0" w:rsidRDefault="00FF34D8" w:rsidP="004D09C0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</w:t>
      </w:r>
      <w:r w:rsidR="004D09C0" w:rsidRPr="004D09C0">
        <w:rPr>
          <w:rFonts w:ascii="Times New Roman" w:hAnsi="Times New Roman" w:cs="Times New Roman"/>
          <w:sz w:val="30"/>
          <w:szCs w:val="30"/>
        </w:rPr>
        <w:t>обращений, запросов депутатов Государственной Думы и членов Совета Федерации Федерального Собрания Российской Федерации, депутатов Законодательного Собрания края, Красноярского городского Совета депутатов;</w:t>
      </w:r>
    </w:p>
    <w:p w:rsidR="00FF34D8" w:rsidRPr="00FF34D8" w:rsidRDefault="00FF34D8" w:rsidP="004D09C0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правовых актов </w:t>
      </w:r>
      <w:r w:rsidR="004D09C0">
        <w:rPr>
          <w:rFonts w:ascii="Times New Roman" w:hAnsi="Times New Roman" w:cs="Times New Roman"/>
          <w:sz w:val="30"/>
          <w:szCs w:val="30"/>
        </w:rPr>
        <w:t>руководителя</w:t>
      </w:r>
      <w:r w:rsidR="009369F7">
        <w:rPr>
          <w:rFonts w:ascii="Times New Roman" w:hAnsi="Times New Roman" w:cs="Times New Roman"/>
          <w:sz w:val="30"/>
          <w:szCs w:val="30"/>
        </w:rPr>
        <w:t xml:space="preserve"> администрации </w:t>
      </w:r>
      <w:r w:rsidRPr="00FF34D8">
        <w:rPr>
          <w:rFonts w:ascii="Times New Roman" w:hAnsi="Times New Roman" w:cs="Times New Roman"/>
          <w:sz w:val="30"/>
          <w:szCs w:val="30"/>
        </w:rPr>
        <w:t>района;</w:t>
      </w:r>
    </w:p>
    <w:p w:rsidR="00FF34D8" w:rsidRPr="004D09C0" w:rsidRDefault="00FF34D8" w:rsidP="004D09C0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- </w:t>
      </w:r>
      <w:r w:rsidRPr="004D09C0">
        <w:rPr>
          <w:rFonts w:ascii="Times New Roman" w:hAnsi="Times New Roman" w:cs="Times New Roman"/>
          <w:sz w:val="30"/>
          <w:szCs w:val="30"/>
        </w:rPr>
        <w:t xml:space="preserve">поручений, содержащихся в </w:t>
      </w:r>
      <w:r w:rsidR="004D09C0" w:rsidRPr="004D09C0">
        <w:rPr>
          <w:rFonts w:ascii="Times New Roman" w:hAnsi="Times New Roman" w:cs="Times New Roman"/>
          <w:sz w:val="30"/>
          <w:szCs w:val="30"/>
        </w:rPr>
        <w:t>протоколах заседаний коллегии администрации города и совещ</w:t>
      </w:r>
      <w:r w:rsidR="004D09C0">
        <w:rPr>
          <w:rFonts w:ascii="Times New Roman" w:hAnsi="Times New Roman" w:cs="Times New Roman"/>
          <w:sz w:val="30"/>
          <w:szCs w:val="30"/>
        </w:rPr>
        <w:t>аний, проводимых Главой города и его заместителями, руководителем администраций района</w:t>
      </w:r>
      <w:r w:rsidRPr="004D09C0">
        <w:rPr>
          <w:rFonts w:ascii="Times New Roman" w:hAnsi="Times New Roman" w:cs="Times New Roman"/>
          <w:sz w:val="30"/>
          <w:szCs w:val="30"/>
        </w:rPr>
        <w:t>;</w:t>
      </w:r>
    </w:p>
    <w:p w:rsidR="00FF34D8" w:rsidRPr="00FF34D8" w:rsidRDefault="00FF34D8" w:rsidP="004D09C0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про</w:t>
      </w:r>
      <w:r w:rsidR="00677477">
        <w:rPr>
          <w:rFonts w:ascii="Times New Roman" w:hAnsi="Times New Roman" w:cs="Times New Roman"/>
          <w:sz w:val="30"/>
          <w:szCs w:val="30"/>
        </w:rPr>
        <w:t>т</w:t>
      </w:r>
      <w:r w:rsidRPr="00FF34D8">
        <w:rPr>
          <w:rFonts w:ascii="Times New Roman" w:hAnsi="Times New Roman" w:cs="Times New Roman"/>
          <w:sz w:val="30"/>
          <w:szCs w:val="30"/>
        </w:rPr>
        <w:t>е</w:t>
      </w:r>
      <w:r w:rsidR="00677477">
        <w:rPr>
          <w:rFonts w:ascii="Times New Roman" w:hAnsi="Times New Roman" w:cs="Times New Roman"/>
          <w:sz w:val="30"/>
          <w:szCs w:val="30"/>
        </w:rPr>
        <w:t>с</w:t>
      </w:r>
      <w:r w:rsidRPr="00FF34D8">
        <w:rPr>
          <w:rFonts w:ascii="Times New Roman" w:hAnsi="Times New Roman" w:cs="Times New Roman"/>
          <w:sz w:val="30"/>
          <w:szCs w:val="30"/>
        </w:rPr>
        <w:t>тов и представлений прокуратуры;</w:t>
      </w:r>
    </w:p>
    <w:p w:rsidR="00FF34D8" w:rsidRPr="00FF34D8" w:rsidRDefault="00FF34D8" w:rsidP="004D09C0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запросов правоохранительных органов.</w:t>
      </w:r>
    </w:p>
    <w:p w:rsidR="004D09C0" w:rsidRPr="004D09C0" w:rsidRDefault="00677477" w:rsidP="004D09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7.5. </w:t>
      </w:r>
      <w:r w:rsidR="004D09C0" w:rsidRPr="004D09C0">
        <w:rPr>
          <w:rFonts w:ascii="Times New Roman" w:hAnsi="Times New Roman" w:cs="Times New Roman"/>
          <w:sz w:val="30"/>
          <w:szCs w:val="30"/>
        </w:rPr>
        <w:t>Документы подлежат исполнению (рассмотрению) в сроки, указанные в текстах документов, резолюциях должностных лиц администрации города</w:t>
      </w:r>
      <w:r w:rsidR="004D09C0">
        <w:rPr>
          <w:rFonts w:ascii="Times New Roman" w:hAnsi="Times New Roman" w:cs="Times New Roman"/>
          <w:sz w:val="30"/>
          <w:szCs w:val="30"/>
        </w:rPr>
        <w:t xml:space="preserve"> и района</w:t>
      </w:r>
      <w:r w:rsidR="004D09C0" w:rsidRPr="004D09C0">
        <w:rPr>
          <w:rFonts w:ascii="Times New Roman" w:hAnsi="Times New Roman" w:cs="Times New Roman"/>
          <w:sz w:val="30"/>
          <w:szCs w:val="30"/>
        </w:rPr>
        <w:t xml:space="preserve">, или сроки, установленные </w:t>
      </w:r>
      <w:r w:rsidR="004D09C0" w:rsidRPr="004D09C0">
        <w:rPr>
          <w:rFonts w:ascii="Times New Roman" w:hAnsi="Times New Roman" w:cs="Times New Roman"/>
          <w:sz w:val="30"/>
          <w:szCs w:val="30"/>
        </w:rPr>
        <w:lastRenderedPageBreak/>
        <w:t>законодательством. Если срок исполнения не установлен, то документ исполняется (рассматривается) в течение 30 дней со дня его регистрации.</w:t>
      </w:r>
    </w:p>
    <w:p w:rsidR="004D09C0" w:rsidRPr="004D09C0" w:rsidRDefault="00FF34D8" w:rsidP="004D09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7.6</w:t>
      </w:r>
      <w:r w:rsidRPr="004D09C0">
        <w:rPr>
          <w:rFonts w:ascii="Times New Roman" w:hAnsi="Times New Roman" w:cs="Times New Roman"/>
          <w:sz w:val="30"/>
          <w:szCs w:val="30"/>
        </w:rPr>
        <w:t xml:space="preserve">. </w:t>
      </w:r>
      <w:r w:rsidR="004D09C0" w:rsidRPr="004D09C0">
        <w:rPr>
          <w:rFonts w:ascii="Times New Roman" w:hAnsi="Times New Roman" w:cs="Times New Roman"/>
          <w:sz w:val="30"/>
          <w:szCs w:val="30"/>
        </w:rPr>
        <w:t>Нап</w:t>
      </w:r>
      <w:r w:rsidR="006A3DC1">
        <w:rPr>
          <w:rFonts w:ascii="Times New Roman" w:hAnsi="Times New Roman" w:cs="Times New Roman"/>
          <w:sz w:val="30"/>
          <w:szCs w:val="30"/>
        </w:rPr>
        <w:t>равленные в администрацию района</w:t>
      </w:r>
      <w:r w:rsidR="004D09C0" w:rsidRPr="004D09C0">
        <w:rPr>
          <w:rFonts w:ascii="Times New Roman" w:hAnsi="Times New Roman" w:cs="Times New Roman"/>
          <w:sz w:val="30"/>
          <w:szCs w:val="30"/>
        </w:rPr>
        <w:t xml:space="preserve"> протесты прокурора в день их поступления передаются на рассмот</w:t>
      </w:r>
      <w:r w:rsidR="00C64FFC">
        <w:rPr>
          <w:rFonts w:ascii="Times New Roman" w:hAnsi="Times New Roman" w:cs="Times New Roman"/>
          <w:sz w:val="30"/>
          <w:szCs w:val="30"/>
        </w:rPr>
        <w:t>рение руководителю администрации района</w:t>
      </w:r>
      <w:r w:rsidR="004D09C0" w:rsidRPr="004D09C0">
        <w:rPr>
          <w:rFonts w:ascii="Times New Roman" w:hAnsi="Times New Roman" w:cs="Times New Roman"/>
          <w:sz w:val="30"/>
          <w:szCs w:val="30"/>
        </w:rPr>
        <w:t>.</w:t>
      </w:r>
    </w:p>
    <w:p w:rsidR="004D09C0" w:rsidRPr="004D09C0" w:rsidRDefault="004D09C0" w:rsidP="004D09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D09C0">
        <w:rPr>
          <w:rFonts w:ascii="Times New Roman" w:hAnsi="Times New Roman" w:cs="Times New Roman"/>
          <w:sz w:val="30"/>
          <w:szCs w:val="30"/>
        </w:rPr>
        <w:t>После пол</w:t>
      </w:r>
      <w:r w:rsidR="00C64FFC">
        <w:rPr>
          <w:rFonts w:ascii="Times New Roman" w:hAnsi="Times New Roman" w:cs="Times New Roman"/>
          <w:sz w:val="30"/>
          <w:szCs w:val="30"/>
        </w:rPr>
        <w:t xml:space="preserve">учения резолюции от руководителя администрации района протесты передаются </w:t>
      </w:r>
      <w:r w:rsidRPr="004D09C0">
        <w:rPr>
          <w:rFonts w:ascii="Times New Roman" w:hAnsi="Times New Roman" w:cs="Times New Roman"/>
          <w:sz w:val="30"/>
          <w:szCs w:val="30"/>
        </w:rPr>
        <w:t xml:space="preserve">заместителю </w:t>
      </w:r>
      <w:r w:rsidR="00C64FFC">
        <w:rPr>
          <w:rFonts w:ascii="Times New Roman" w:hAnsi="Times New Roman" w:cs="Times New Roman"/>
          <w:sz w:val="30"/>
          <w:szCs w:val="30"/>
        </w:rPr>
        <w:t>руководителя</w:t>
      </w:r>
      <w:r w:rsidRPr="004D09C0">
        <w:rPr>
          <w:rFonts w:ascii="Times New Roman" w:hAnsi="Times New Roman" w:cs="Times New Roman"/>
          <w:sz w:val="30"/>
          <w:szCs w:val="30"/>
        </w:rPr>
        <w:t xml:space="preserve">, к ведению которого относится рассматриваемый вопрос, - для сведения и согласования ответа, заместителю </w:t>
      </w:r>
      <w:r w:rsidR="00C64FFC">
        <w:rPr>
          <w:rFonts w:ascii="Times New Roman" w:hAnsi="Times New Roman" w:cs="Times New Roman"/>
          <w:sz w:val="30"/>
          <w:szCs w:val="30"/>
        </w:rPr>
        <w:t xml:space="preserve">руководителя по организационной работе и общественному самоуправлению </w:t>
      </w:r>
      <w:r w:rsidRPr="004D09C0">
        <w:rPr>
          <w:rFonts w:ascii="Times New Roman" w:hAnsi="Times New Roman" w:cs="Times New Roman"/>
          <w:sz w:val="30"/>
          <w:szCs w:val="30"/>
        </w:rPr>
        <w:t xml:space="preserve">- для осуществления контроля за их рассмотрением и </w:t>
      </w:r>
      <w:r w:rsidR="00C64FFC">
        <w:rPr>
          <w:rFonts w:ascii="Times New Roman" w:hAnsi="Times New Roman" w:cs="Times New Roman"/>
          <w:sz w:val="30"/>
          <w:szCs w:val="30"/>
        </w:rPr>
        <w:t>начальнику юридического отдела</w:t>
      </w:r>
      <w:r w:rsidRPr="004D09C0">
        <w:rPr>
          <w:rFonts w:ascii="Times New Roman" w:hAnsi="Times New Roman" w:cs="Times New Roman"/>
          <w:sz w:val="30"/>
          <w:szCs w:val="30"/>
        </w:rPr>
        <w:t xml:space="preserve"> - для рассмотрения протеста по существу и подготовки ответа.</w:t>
      </w:r>
    </w:p>
    <w:p w:rsidR="004D09C0" w:rsidRPr="004D09C0" w:rsidRDefault="004D09C0" w:rsidP="004D09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D09C0">
        <w:rPr>
          <w:rFonts w:ascii="Times New Roman" w:hAnsi="Times New Roman" w:cs="Times New Roman"/>
          <w:sz w:val="30"/>
          <w:szCs w:val="30"/>
        </w:rPr>
        <w:t xml:space="preserve">Ответ на протест направляется прокурору за подписью </w:t>
      </w:r>
      <w:r w:rsidR="00C64FFC">
        <w:rPr>
          <w:rFonts w:ascii="Times New Roman" w:hAnsi="Times New Roman" w:cs="Times New Roman"/>
          <w:sz w:val="30"/>
          <w:szCs w:val="30"/>
        </w:rPr>
        <w:t>руководителя администрации района</w:t>
      </w:r>
      <w:r w:rsidRPr="004D09C0">
        <w:rPr>
          <w:rFonts w:ascii="Times New Roman" w:hAnsi="Times New Roman" w:cs="Times New Roman"/>
          <w:sz w:val="30"/>
          <w:szCs w:val="30"/>
        </w:rPr>
        <w:t>.</w:t>
      </w:r>
    </w:p>
    <w:p w:rsidR="008D6F41" w:rsidRPr="006E047C" w:rsidRDefault="008D6F41" w:rsidP="00B114C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E047C">
        <w:rPr>
          <w:rFonts w:ascii="Times New Roman" w:hAnsi="Times New Roman" w:cs="Times New Roman"/>
          <w:sz w:val="30"/>
          <w:szCs w:val="30"/>
        </w:rPr>
        <w:t xml:space="preserve">Представления прокурора об устранении нарушений закона, поступившие в администрацию района, передаются на рассмотрение </w:t>
      </w:r>
      <w:r w:rsidR="00C64FFC">
        <w:rPr>
          <w:rFonts w:ascii="Times New Roman" w:hAnsi="Times New Roman" w:cs="Times New Roman"/>
          <w:sz w:val="30"/>
          <w:szCs w:val="30"/>
        </w:rPr>
        <w:t>заместителю руководителя</w:t>
      </w:r>
      <w:r w:rsidRPr="006E047C">
        <w:rPr>
          <w:rFonts w:ascii="Times New Roman" w:hAnsi="Times New Roman" w:cs="Times New Roman"/>
          <w:sz w:val="30"/>
          <w:szCs w:val="30"/>
        </w:rPr>
        <w:t xml:space="preserve"> администрации, к компетенции которого отнесены рассматриваемые в представлении прокурора вопросы.</w:t>
      </w:r>
    </w:p>
    <w:p w:rsidR="008D6F41" w:rsidRPr="006E047C" w:rsidRDefault="008D6F41" w:rsidP="00B114C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E047C">
        <w:rPr>
          <w:rFonts w:ascii="Times New Roman" w:hAnsi="Times New Roman" w:cs="Times New Roman"/>
          <w:sz w:val="30"/>
          <w:szCs w:val="30"/>
        </w:rPr>
        <w:t>Проект ответа готовится ответственным исполнителем после получения официальной позиции всех указанных в резолюции соисполнителей рассмотрения представления прокурора.</w:t>
      </w:r>
    </w:p>
    <w:p w:rsidR="00B114C9" w:rsidRDefault="008D6F41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14C9">
        <w:rPr>
          <w:rFonts w:ascii="Times New Roman" w:hAnsi="Times New Roman" w:cs="Times New Roman"/>
          <w:sz w:val="30"/>
          <w:szCs w:val="30"/>
        </w:rPr>
        <w:t xml:space="preserve">Ответ на представление направляется в прокуратуру за подписью заместителя </w:t>
      </w:r>
      <w:r w:rsidR="00C64FFC" w:rsidRPr="00B114C9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B114C9">
        <w:rPr>
          <w:rFonts w:ascii="Times New Roman" w:hAnsi="Times New Roman" w:cs="Times New Roman"/>
          <w:sz w:val="30"/>
          <w:szCs w:val="30"/>
        </w:rPr>
        <w:t>администрации района.</w:t>
      </w:r>
      <w:r w:rsidR="00B114C9" w:rsidRPr="00B114C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114C9" w:rsidRPr="00B114C9" w:rsidRDefault="00B114C9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14C9">
        <w:rPr>
          <w:rFonts w:ascii="Times New Roman" w:hAnsi="Times New Roman" w:cs="Times New Roman"/>
          <w:sz w:val="30"/>
          <w:szCs w:val="30"/>
        </w:rPr>
        <w:t>При признании доводов прокурора обоснованными в полном объеме или частично представляется информация о мерах, принятых для устранения выявленных нарушений, и о привлечении лиц, виновных в нарушениях, к дисциплинарной ответственности.</w:t>
      </w:r>
    </w:p>
    <w:p w:rsidR="008D6F41" w:rsidRPr="00B114C9" w:rsidRDefault="00B114C9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14C9">
        <w:rPr>
          <w:rFonts w:ascii="Times New Roman" w:hAnsi="Times New Roman" w:cs="Times New Roman"/>
          <w:sz w:val="30"/>
          <w:szCs w:val="30"/>
        </w:rPr>
        <w:t>При отсутствии оснований для признания доводов прокурора обоснованными и удовлетворения требований прокурора приводится подтверждающая данную позицию аргументация по каждому из изложенных в представлении прокурора доводов.</w:t>
      </w:r>
    </w:p>
    <w:p w:rsidR="00B114C9" w:rsidRPr="00B114C9" w:rsidRDefault="00FF34D8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7.7. </w:t>
      </w:r>
      <w:r w:rsidR="00B114C9" w:rsidRPr="00B114C9">
        <w:rPr>
          <w:rFonts w:ascii="Times New Roman" w:hAnsi="Times New Roman" w:cs="Times New Roman"/>
          <w:sz w:val="30"/>
          <w:szCs w:val="30"/>
        </w:rPr>
        <w:t xml:space="preserve">Информация (заключения), направленная председателем Контрольно-счетной палаты города Красноярска в адрес </w:t>
      </w:r>
      <w:r w:rsidR="00B114C9">
        <w:rPr>
          <w:rFonts w:ascii="Times New Roman" w:hAnsi="Times New Roman" w:cs="Times New Roman"/>
          <w:sz w:val="30"/>
          <w:szCs w:val="30"/>
        </w:rPr>
        <w:t>руководителя администрации района</w:t>
      </w:r>
      <w:r w:rsidR="00B114C9" w:rsidRPr="00B114C9">
        <w:rPr>
          <w:rFonts w:ascii="Times New Roman" w:hAnsi="Times New Roman" w:cs="Times New Roman"/>
          <w:sz w:val="30"/>
          <w:szCs w:val="30"/>
        </w:rPr>
        <w:t>, после получения его резолюции пе</w:t>
      </w:r>
      <w:r w:rsidR="00B114C9">
        <w:rPr>
          <w:rFonts w:ascii="Times New Roman" w:hAnsi="Times New Roman" w:cs="Times New Roman"/>
          <w:sz w:val="30"/>
          <w:szCs w:val="30"/>
        </w:rPr>
        <w:t>редается на рассмотрение заместителю руководителя администрации района</w:t>
      </w:r>
      <w:r w:rsidR="00B114C9" w:rsidRPr="00B114C9">
        <w:rPr>
          <w:rFonts w:ascii="Times New Roman" w:hAnsi="Times New Roman" w:cs="Times New Roman"/>
          <w:sz w:val="30"/>
          <w:szCs w:val="30"/>
        </w:rPr>
        <w:t>, координирующему соответствующее направление работы.</w:t>
      </w:r>
    </w:p>
    <w:p w:rsidR="00B114C9" w:rsidRPr="00B114C9" w:rsidRDefault="00B114C9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114C9">
        <w:rPr>
          <w:rFonts w:ascii="Times New Roman" w:hAnsi="Times New Roman" w:cs="Times New Roman"/>
          <w:sz w:val="30"/>
          <w:szCs w:val="30"/>
        </w:rPr>
        <w:t xml:space="preserve">аместитель </w:t>
      </w:r>
      <w:r>
        <w:rPr>
          <w:rFonts w:ascii="Times New Roman" w:hAnsi="Times New Roman" w:cs="Times New Roman"/>
          <w:sz w:val="30"/>
          <w:szCs w:val="30"/>
        </w:rPr>
        <w:t>руководителя администрации района</w:t>
      </w:r>
      <w:r w:rsidRPr="00B114C9">
        <w:rPr>
          <w:rFonts w:ascii="Times New Roman" w:hAnsi="Times New Roman" w:cs="Times New Roman"/>
          <w:sz w:val="30"/>
          <w:szCs w:val="30"/>
        </w:rPr>
        <w:t xml:space="preserve"> в течение десяти рабочих дней организует работу по рассмотрению доводов, изложенных в информации (заключении), и информирует </w:t>
      </w:r>
      <w:r>
        <w:rPr>
          <w:rFonts w:ascii="Times New Roman" w:hAnsi="Times New Roman" w:cs="Times New Roman"/>
          <w:sz w:val="30"/>
          <w:szCs w:val="30"/>
        </w:rPr>
        <w:t xml:space="preserve">руководителя администрации </w:t>
      </w:r>
      <w:r>
        <w:rPr>
          <w:rFonts w:ascii="Times New Roman" w:hAnsi="Times New Roman" w:cs="Times New Roman"/>
          <w:sz w:val="30"/>
          <w:szCs w:val="30"/>
        </w:rPr>
        <w:lastRenderedPageBreak/>
        <w:t>района о ее результатах и</w:t>
      </w:r>
      <w:r w:rsidRPr="00B114C9">
        <w:rPr>
          <w:rFonts w:ascii="Times New Roman" w:hAnsi="Times New Roman" w:cs="Times New Roman"/>
          <w:sz w:val="30"/>
          <w:szCs w:val="30"/>
        </w:rPr>
        <w:t xml:space="preserve"> необходимости принятия исчерпывающих мер, в том числе привлечения к дисциплинарной ответственности должностных лиц.</w:t>
      </w:r>
    </w:p>
    <w:p w:rsidR="00B114C9" w:rsidRPr="00B114C9" w:rsidRDefault="00B114C9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14C9">
        <w:rPr>
          <w:rFonts w:ascii="Times New Roman" w:hAnsi="Times New Roman" w:cs="Times New Roman"/>
          <w:sz w:val="30"/>
          <w:szCs w:val="30"/>
        </w:rPr>
        <w:t xml:space="preserve">Ответ председателю Контрольно-счетной палаты города Красноярска о результатах рассмотрения полученной информации (заключения) направляется за подписью </w:t>
      </w:r>
      <w:r>
        <w:rPr>
          <w:rFonts w:ascii="Times New Roman" w:hAnsi="Times New Roman" w:cs="Times New Roman"/>
          <w:sz w:val="30"/>
          <w:szCs w:val="30"/>
        </w:rPr>
        <w:t>руководителя администрации района или первого заместителя руководителя</w:t>
      </w:r>
      <w:r w:rsidRPr="00B114C9">
        <w:rPr>
          <w:rFonts w:ascii="Times New Roman" w:hAnsi="Times New Roman" w:cs="Times New Roman"/>
          <w:sz w:val="30"/>
          <w:szCs w:val="30"/>
        </w:rPr>
        <w:t>.</w:t>
      </w:r>
    </w:p>
    <w:p w:rsidR="00B114C9" w:rsidRPr="00B114C9" w:rsidRDefault="00FF34D8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7.8. </w:t>
      </w:r>
      <w:r w:rsidR="00B114C9" w:rsidRPr="00B114C9">
        <w:rPr>
          <w:rFonts w:ascii="Times New Roman" w:hAnsi="Times New Roman" w:cs="Times New Roman"/>
          <w:sz w:val="30"/>
          <w:szCs w:val="30"/>
        </w:rPr>
        <w:t xml:space="preserve">Документ или поручение считается исполненным и снимается с контроля </w:t>
      </w:r>
      <w:r w:rsidR="00B114C9">
        <w:rPr>
          <w:rFonts w:ascii="Times New Roman" w:hAnsi="Times New Roman" w:cs="Times New Roman"/>
          <w:sz w:val="30"/>
          <w:szCs w:val="30"/>
        </w:rPr>
        <w:t>руководителем администрации района или его заместителем</w:t>
      </w:r>
      <w:r w:rsidR="00B114C9" w:rsidRPr="00B114C9">
        <w:rPr>
          <w:rFonts w:ascii="Times New Roman" w:hAnsi="Times New Roman" w:cs="Times New Roman"/>
          <w:sz w:val="30"/>
          <w:szCs w:val="30"/>
        </w:rPr>
        <w:t xml:space="preserve"> после решения поставленных в нем вопросов, выполнения заданий и сообщения результатов всем заинтересованным лицам (организациям).</w:t>
      </w:r>
    </w:p>
    <w:p w:rsidR="00B114C9" w:rsidRPr="00B114C9" w:rsidRDefault="00B114C9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14C9">
        <w:rPr>
          <w:rFonts w:ascii="Times New Roman" w:hAnsi="Times New Roman" w:cs="Times New Roman"/>
          <w:sz w:val="30"/>
          <w:szCs w:val="30"/>
        </w:rPr>
        <w:t>При оперативном решении вопросов без составления дополнительных документов либо если об исполнении сообщено заинтересованным лицам в устной форме исполнитель делает об этом отметку на документе и передает руководителю</w:t>
      </w:r>
      <w:r>
        <w:rPr>
          <w:rFonts w:ascii="Times New Roman" w:hAnsi="Times New Roman" w:cs="Times New Roman"/>
          <w:sz w:val="30"/>
          <w:szCs w:val="30"/>
        </w:rPr>
        <w:t xml:space="preserve"> администрации или заместителю руководителя</w:t>
      </w:r>
      <w:r w:rsidRPr="00B114C9">
        <w:rPr>
          <w:rFonts w:ascii="Times New Roman" w:hAnsi="Times New Roman" w:cs="Times New Roman"/>
          <w:sz w:val="30"/>
          <w:szCs w:val="30"/>
        </w:rPr>
        <w:t xml:space="preserve"> для списания "В дело".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7.9. Немотивированный либо промежуточный ответ по исполняемому документу не может быть основанием для признания документа исполненным.</w:t>
      </w:r>
    </w:p>
    <w:p w:rsidR="00B114C9" w:rsidRPr="00B114C9" w:rsidRDefault="00FF34D8" w:rsidP="00B114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7.10. </w:t>
      </w:r>
      <w:r w:rsidR="00B114C9" w:rsidRPr="00B114C9">
        <w:rPr>
          <w:rFonts w:ascii="Times New Roman" w:hAnsi="Times New Roman" w:cs="Times New Roman"/>
          <w:sz w:val="30"/>
          <w:szCs w:val="30"/>
        </w:rPr>
        <w:t xml:space="preserve">Начальник отдела по организационной и кадровой работе ежемесячно </w:t>
      </w:r>
      <w:r w:rsidR="006A3DC1">
        <w:rPr>
          <w:rFonts w:ascii="Times New Roman" w:hAnsi="Times New Roman" w:cs="Times New Roman"/>
          <w:sz w:val="30"/>
          <w:szCs w:val="30"/>
        </w:rPr>
        <w:t>представляет заместителю руководителя по организационной работе и общественному самоуправлению</w:t>
      </w:r>
      <w:r w:rsidR="00B114C9" w:rsidRPr="00B114C9">
        <w:rPr>
          <w:rFonts w:ascii="Times New Roman" w:hAnsi="Times New Roman" w:cs="Times New Roman"/>
          <w:sz w:val="30"/>
          <w:szCs w:val="30"/>
        </w:rPr>
        <w:t xml:space="preserve"> информацию о нарушении сроков исполнени</w:t>
      </w:r>
      <w:r w:rsidR="006A3DC1">
        <w:rPr>
          <w:rFonts w:ascii="Times New Roman" w:hAnsi="Times New Roman" w:cs="Times New Roman"/>
          <w:sz w:val="30"/>
          <w:szCs w:val="30"/>
        </w:rPr>
        <w:t>я документов с резолюциями руководителя администрации района</w:t>
      </w:r>
      <w:r w:rsidR="00B114C9" w:rsidRPr="00B114C9">
        <w:rPr>
          <w:rFonts w:ascii="Times New Roman" w:hAnsi="Times New Roman" w:cs="Times New Roman"/>
          <w:sz w:val="30"/>
          <w:szCs w:val="30"/>
        </w:rPr>
        <w:t>.</w:t>
      </w:r>
    </w:p>
    <w:p w:rsidR="00FF34D8" w:rsidRPr="00B114C9" w:rsidRDefault="00677477" w:rsidP="00B114C9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B114C9"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="00FF34D8" w:rsidRPr="00B114C9">
        <w:rPr>
          <w:rFonts w:ascii="Times New Roman" w:hAnsi="Times New Roman" w:cs="Times New Roman"/>
          <w:sz w:val="30"/>
          <w:szCs w:val="30"/>
        </w:rPr>
        <w:t>отдел</w:t>
      </w:r>
      <w:r w:rsidRPr="00B114C9">
        <w:rPr>
          <w:rFonts w:ascii="Times New Roman" w:hAnsi="Times New Roman" w:cs="Times New Roman"/>
          <w:sz w:val="30"/>
          <w:szCs w:val="30"/>
        </w:rPr>
        <w:t>а по организационной и кадровой работе</w:t>
      </w:r>
      <w:r w:rsidR="00FF34D8" w:rsidRPr="00B114C9">
        <w:rPr>
          <w:rFonts w:ascii="Times New Roman" w:hAnsi="Times New Roman" w:cs="Times New Roman"/>
          <w:sz w:val="30"/>
          <w:szCs w:val="30"/>
        </w:rPr>
        <w:t xml:space="preserve">  ежем</w:t>
      </w:r>
      <w:r w:rsidR="006A3DC1">
        <w:rPr>
          <w:rFonts w:ascii="Times New Roman" w:hAnsi="Times New Roman" w:cs="Times New Roman"/>
          <w:sz w:val="30"/>
          <w:szCs w:val="30"/>
        </w:rPr>
        <w:t>есячно, ежеквартально, ежегодно</w:t>
      </w:r>
      <w:r w:rsidR="00FF34D8" w:rsidRPr="00B114C9">
        <w:rPr>
          <w:rFonts w:ascii="Times New Roman" w:hAnsi="Times New Roman" w:cs="Times New Roman"/>
          <w:sz w:val="30"/>
          <w:szCs w:val="30"/>
        </w:rPr>
        <w:t xml:space="preserve"> представляет информацию об исполнении документов, стоящих на контроле, го</w:t>
      </w:r>
      <w:r w:rsidR="006A3DC1">
        <w:rPr>
          <w:rFonts w:ascii="Times New Roman" w:hAnsi="Times New Roman" w:cs="Times New Roman"/>
          <w:sz w:val="30"/>
          <w:szCs w:val="30"/>
        </w:rPr>
        <w:t>товит проекты распоряжений руководителя</w:t>
      </w:r>
      <w:r w:rsidR="00FF34D8" w:rsidRPr="00B114C9">
        <w:rPr>
          <w:rFonts w:ascii="Times New Roman" w:hAnsi="Times New Roman" w:cs="Times New Roman"/>
          <w:sz w:val="30"/>
          <w:szCs w:val="30"/>
        </w:rPr>
        <w:t xml:space="preserve"> администрации района о снятии с контроля исполненных документов.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8B1512" w:rsidRDefault="00FF34D8" w:rsidP="008B1512">
      <w:pPr>
        <w:pStyle w:val="3"/>
        <w:jc w:val="center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 xml:space="preserve">8. Порядок </w:t>
      </w:r>
      <w:r w:rsidR="00D31C70">
        <w:rPr>
          <w:rFonts w:ascii="Times New Roman" w:hAnsi="Times New Roman" w:cs="Times New Roman"/>
          <w:sz w:val="30"/>
          <w:szCs w:val="30"/>
        </w:rPr>
        <w:t>подготовки проведения совещаний и</w:t>
      </w:r>
      <w:r w:rsidRPr="00FF34D8">
        <w:rPr>
          <w:rFonts w:ascii="Times New Roman" w:hAnsi="Times New Roman" w:cs="Times New Roman"/>
          <w:sz w:val="30"/>
          <w:szCs w:val="30"/>
        </w:rPr>
        <w:t xml:space="preserve"> комиссий </w:t>
      </w:r>
    </w:p>
    <w:p w:rsidR="00FF34D8" w:rsidRPr="00FF34D8" w:rsidRDefault="00FF34D8" w:rsidP="008B1512">
      <w:pPr>
        <w:pStyle w:val="3"/>
        <w:jc w:val="center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в администрации района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FF34D8" w:rsidRDefault="001E70F0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8.1. Руководитель и заместители руководителя администрации района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проводят совещания</w:t>
      </w:r>
      <w:r w:rsidR="00677477">
        <w:rPr>
          <w:rFonts w:ascii="Times New Roman" w:hAnsi="Times New Roman" w:cs="Times New Roman"/>
          <w:sz w:val="30"/>
          <w:szCs w:val="30"/>
        </w:rPr>
        <w:t>, организуют работу комиссий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по вопросам, находящимся в их ведении.</w:t>
      </w:r>
    </w:p>
    <w:p w:rsidR="00677477" w:rsidRPr="00FF34D8" w:rsidRDefault="00677477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8.2. Принятые на совещаниях и комиссиях решения отражаются в протоколе.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lastRenderedPageBreak/>
        <w:t>8.</w:t>
      </w:r>
      <w:r w:rsidR="00677477">
        <w:rPr>
          <w:rFonts w:ascii="Times New Roman" w:hAnsi="Times New Roman" w:cs="Times New Roman"/>
          <w:sz w:val="30"/>
          <w:szCs w:val="30"/>
        </w:rPr>
        <w:t>3</w:t>
      </w:r>
      <w:r w:rsidRPr="00FF34D8">
        <w:rPr>
          <w:rFonts w:ascii="Times New Roman" w:hAnsi="Times New Roman" w:cs="Times New Roman"/>
          <w:sz w:val="30"/>
          <w:szCs w:val="30"/>
        </w:rPr>
        <w:t>. Протокол - организационно-распорядительный документ, фиксирующий ход обсуждения вопросов и принятия решений</w:t>
      </w:r>
      <w:r w:rsidR="00677477">
        <w:rPr>
          <w:rFonts w:ascii="Times New Roman" w:hAnsi="Times New Roman" w:cs="Times New Roman"/>
          <w:sz w:val="30"/>
          <w:szCs w:val="30"/>
        </w:rPr>
        <w:t>.</w:t>
      </w:r>
      <w:r w:rsidRPr="00FF34D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34D8" w:rsidRPr="00FF34D8" w:rsidRDefault="00677477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8.4</w:t>
      </w:r>
      <w:r w:rsidR="00FF34D8" w:rsidRPr="00FF34D8">
        <w:rPr>
          <w:rFonts w:ascii="Times New Roman" w:hAnsi="Times New Roman" w:cs="Times New Roman"/>
          <w:sz w:val="30"/>
          <w:szCs w:val="30"/>
        </w:rPr>
        <w:t>. Решения, зафиксированные в протоколах, принятые в пределах полномочий должностных лиц администрации района, их подписавших, являются обязательными для ис</w:t>
      </w:r>
      <w:r w:rsidR="001E70F0">
        <w:rPr>
          <w:rFonts w:ascii="Times New Roman" w:hAnsi="Times New Roman" w:cs="Times New Roman"/>
          <w:sz w:val="30"/>
          <w:szCs w:val="30"/>
        </w:rPr>
        <w:t xml:space="preserve">полнения </w:t>
      </w:r>
      <w:r w:rsidR="00FF34D8" w:rsidRPr="00FF34D8">
        <w:rPr>
          <w:rFonts w:ascii="Times New Roman" w:hAnsi="Times New Roman" w:cs="Times New Roman"/>
          <w:sz w:val="30"/>
          <w:szCs w:val="30"/>
        </w:rPr>
        <w:t>все</w:t>
      </w:r>
      <w:r w:rsidR="005019F9">
        <w:rPr>
          <w:rFonts w:ascii="Times New Roman" w:hAnsi="Times New Roman" w:cs="Times New Roman"/>
          <w:sz w:val="30"/>
          <w:szCs w:val="30"/>
        </w:rPr>
        <w:t>ми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</w:t>
      </w:r>
      <w:r w:rsidR="001E70F0">
        <w:rPr>
          <w:rFonts w:ascii="Times New Roman" w:hAnsi="Times New Roman" w:cs="Times New Roman"/>
          <w:sz w:val="30"/>
          <w:szCs w:val="30"/>
        </w:rPr>
        <w:t>муниципальными служащими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района.</w:t>
      </w:r>
    </w:p>
    <w:p w:rsidR="00FF34D8" w:rsidRPr="00FF34D8" w:rsidRDefault="00677477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8.5</w:t>
      </w:r>
      <w:r w:rsidR="001E70F0">
        <w:rPr>
          <w:rFonts w:ascii="Times New Roman" w:hAnsi="Times New Roman" w:cs="Times New Roman"/>
          <w:sz w:val="30"/>
          <w:szCs w:val="30"/>
        </w:rPr>
        <w:t>. Совещания у заместителей руководителя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 проводятся в соответствии с утвержденными рабочими планами.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График заседа</w:t>
      </w:r>
      <w:r w:rsidR="001E70F0">
        <w:rPr>
          <w:rFonts w:ascii="Times New Roman" w:hAnsi="Times New Roman" w:cs="Times New Roman"/>
          <w:sz w:val="30"/>
          <w:szCs w:val="30"/>
        </w:rPr>
        <w:t>ния комиссии утверждается руководителем</w:t>
      </w:r>
      <w:r w:rsidRPr="00FF34D8">
        <w:rPr>
          <w:rFonts w:ascii="Times New Roman" w:hAnsi="Times New Roman" w:cs="Times New Roman"/>
          <w:sz w:val="30"/>
          <w:szCs w:val="30"/>
        </w:rPr>
        <w:t xml:space="preserve"> администрации района.</w:t>
      </w:r>
    </w:p>
    <w:p w:rsidR="00FF34D8" w:rsidRPr="00FF34D8" w:rsidRDefault="00677477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8.6</w:t>
      </w:r>
      <w:r w:rsidR="00FF34D8" w:rsidRPr="00FF34D8">
        <w:rPr>
          <w:rFonts w:ascii="Times New Roman" w:hAnsi="Times New Roman" w:cs="Times New Roman"/>
          <w:sz w:val="30"/>
          <w:szCs w:val="30"/>
        </w:rPr>
        <w:t>. Специалисты, ответственные за по</w:t>
      </w:r>
      <w:r w:rsidR="001E70F0">
        <w:rPr>
          <w:rFonts w:ascii="Times New Roman" w:hAnsi="Times New Roman" w:cs="Times New Roman"/>
          <w:sz w:val="30"/>
          <w:szCs w:val="30"/>
        </w:rPr>
        <w:t>дготовку совещания, не позднее</w:t>
      </w:r>
      <w:r w:rsidR="00D92185">
        <w:rPr>
          <w:rFonts w:ascii="Times New Roman" w:hAnsi="Times New Roman" w:cs="Times New Roman"/>
          <w:sz w:val="30"/>
          <w:szCs w:val="30"/>
        </w:rPr>
        <w:t>,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чем за 2 рабочих дня до планируемого совещания</w:t>
      </w:r>
      <w:r w:rsidR="00D92185">
        <w:rPr>
          <w:rFonts w:ascii="Times New Roman" w:hAnsi="Times New Roman" w:cs="Times New Roman"/>
          <w:sz w:val="30"/>
          <w:szCs w:val="30"/>
        </w:rPr>
        <w:t>,</w:t>
      </w:r>
      <w:r w:rsidR="001E70F0">
        <w:rPr>
          <w:rFonts w:ascii="Times New Roman" w:hAnsi="Times New Roman" w:cs="Times New Roman"/>
          <w:sz w:val="30"/>
          <w:szCs w:val="30"/>
        </w:rPr>
        <w:t xml:space="preserve"> готовят</w:t>
      </w:r>
      <w:r w:rsidR="00FF34D8" w:rsidRPr="00FF34D8">
        <w:rPr>
          <w:rFonts w:ascii="Times New Roman" w:hAnsi="Times New Roman" w:cs="Times New Roman"/>
          <w:sz w:val="30"/>
          <w:szCs w:val="30"/>
        </w:rPr>
        <w:t>: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- пове</w:t>
      </w:r>
      <w:r w:rsidR="001E70F0">
        <w:rPr>
          <w:rFonts w:ascii="Times New Roman" w:hAnsi="Times New Roman" w:cs="Times New Roman"/>
          <w:sz w:val="30"/>
          <w:szCs w:val="30"/>
        </w:rPr>
        <w:t>стку</w:t>
      </w:r>
      <w:r w:rsidRPr="00FF34D8">
        <w:rPr>
          <w:rFonts w:ascii="Times New Roman" w:hAnsi="Times New Roman" w:cs="Times New Roman"/>
          <w:sz w:val="30"/>
          <w:szCs w:val="30"/>
        </w:rPr>
        <w:t xml:space="preserve"> дня с указанием докладчика, списка участников по установленной форме;</w:t>
      </w:r>
    </w:p>
    <w:p w:rsidR="00FF34D8" w:rsidRPr="00FF34D8" w:rsidRDefault="001E70F0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проект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протокольного решения;</w:t>
      </w:r>
    </w:p>
    <w:p w:rsidR="00FF34D8" w:rsidRDefault="001E70F0" w:rsidP="00677477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сводную информацию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по су</w:t>
      </w:r>
      <w:r w:rsidR="00D92185">
        <w:rPr>
          <w:rFonts w:ascii="Times New Roman" w:hAnsi="Times New Roman" w:cs="Times New Roman"/>
          <w:sz w:val="30"/>
          <w:szCs w:val="30"/>
        </w:rPr>
        <w:t>ществу рассматриваемого вопроса;</w:t>
      </w:r>
    </w:p>
    <w:p w:rsidR="00D92185" w:rsidRPr="00FF34D8" w:rsidRDefault="00D92185" w:rsidP="00677477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 течение 2-х рабочих дней после даты проведения совещания, протокол совещания.</w:t>
      </w:r>
    </w:p>
    <w:p w:rsidR="00FF34D8" w:rsidRPr="00FF34D8" w:rsidRDefault="00FF34D8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8.</w:t>
      </w:r>
      <w:r w:rsidR="00677477">
        <w:rPr>
          <w:rFonts w:ascii="Times New Roman" w:hAnsi="Times New Roman" w:cs="Times New Roman"/>
          <w:sz w:val="30"/>
          <w:szCs w:val="30"/>
        </w:rPr>
        <w:t>7</w:t>
      </w:r>
      <w:r w:rsidRPr="00FF34D8">
        <w:rPr>
          <w:rFonts w:ascii="Times New Roman" w:hAnsi="Times New Roman" w:cs="Times New Roman"/>
          <w:sz w:val="30"/>
          <w:szCs w:val="30"/>
        </w:rPr>
        <w:t xml:space="preserve">. </w:t>
      </w:r>
      <w:r w:rsidR="001E70F0">
        <w:rPr>
          <w:rFonts w:ascii="Times New Roman" w:hAnsi="Times New Roman" w:cs="Times New Roman"/>
          <w:sz w:val="30"/>
          <w:szCs w:val="30"/>
        </w:rPr>
        <w:t>Специалисты, о</w:t>
      </w:r>
      <w:r w:rsidRPr="00FF34D8">
        <w:rPr>
          <w:rFonts w:ascii="Times New Roman" w:hAnsi="Times New Roman" w:cs="Times New Roman"/>
          <w:sz w:val="30"/>
          <w:szCs w:val="30"/>
        </w:rPr>
        <w:t>тветственные за подготовку совещания</w:t>
      </w:r>
      <w:r w:rsidR="001E70F0">
        <w:rPr>
          <w:rFonts w:ascii="Times New Roman" w:hAnsi="Times New Roman" w:cs="Times New Roman"/>
          <w:sz w:val="30"/>
          <w:szCs w:val="30"/>
        </w:rPr>
        <w:t>, не позднее,</w:t>
      </w:r>
      <w:r w:rsidRPr="00FF34D8">
        <w:rPr>
          <w:rFonts w:ascii="Times New Roman" w:hAnsi="Times New Roman" w:cs="Times New Roman"/>
          <w:sz w:val="30"/>
          <w:szCs w:val="30"/>
        </w:rPr>
        <w:t xml:space="preserve"> чем за день до совещания</w:t>
      </w:r>
      <w:r w:rsidR="00D92185">
        <w:rPr>
          <w:rFonts w:ascii="Times New Roman" w:hAnsi="Times New Roman" w:cs="Times New Roman"/>
          <w:sz w:val="30"/>
          <w:szCs w:val="30"/>
        </w:rPr>
        <w:t>,</w:t>
      </w:r>
      <w:r w:rsidRPr="00FF34D8">
        <w:rPr>
          <w:rFonts w:ascii="Times New Roman" w:hAnsi="Times New Roman" w:cs="Times New Roman"/>
          <w:sz w:val="30"/>
          <w:szCs w:val="30"/>
        </w:rPr>
        <w:t xml:space="preserve"> извещают участников совещания о дате проведения (ее переносе), повестк</w:t>
      </w:r>
      <w:r w:rsidR="001E70F0">
        <w:rPr>
          <w:rFonts w:ascii="Times New Roman" w:hAnsi="Times New Roman" w:cs="Times New Roman"/>
          <w:sz w:val="30"/>
          <w:szCs w:val="30"/>
        </w:rPr>
        <w:t>е дня совещания</w:t>
      </w:r>
      <w:r w:rsidRPr="00FF34D8">
        <w:rPr>
          <w:rFonts w:ascii="Times New Roman" w:hAnsi="Times New Roman" w:cs="Times New Roman"/>
          <w:sz w:val="30"/>
          <w:szCs w:val="30"/>
        </w:rPr>
        <w:t>.</w:t>
      </w:r>
    </w:p>
    <w:p w:rsidR="00FF34D8" w:rsidRPr="00FF34D8" w:rsidRDefault="00677477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8.8</w:t>
      </w:r>
      <w:r w:rsidR="00FF34D8" w:rsidRPr="00FF34D8">
        <w:rPr>
          <w:rFonts w:ascii="Times New Roman" w:hAnsi="Times New Roman" w:cs="Times New Roman"/>
          <w:sz w:val="30"/>
          <w:szCs w:val="30"/>
        </w:rPr>
        <w:t>. В протоколе совещания указываются конкретные исполнители и сроки исполнения поручения.</w:t>
      </w:r>
    </w:p>
    <w:p w:rsidR="00FF34D8" w:rsidRDefault="00677477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8.10</w:t>
      </w:r>
      <w:r w:rsidR="00FF34D8" w:rsidRPr="00FF34D8">
        <w:rPr>
          <w:rFonts w:ascii="Times New Roman" w:hAnsi="Times New Roman" w:cs="Times New Roman"/>
          <w:sz w:val="30"/>
          <w:szCs w:val="30"/>
        </w:rPr>
        <w:t>. Контроль за выполнением поручений, зафиксированных в протоколе совещания, возлагается на заместит</w:t>
      </w:r>
      <w:r w:rsidR="00D92185">
        <w:rPr>
          <w:rFonts w:ascii="Times New Roman" w:hAnsi="Times New Roman" w:cs="Times New Roman"/>
          <w:sz w:val="30"/>
          <w:szCs w:val="30"/>
        </w:rPr>
        <w:t>еля руководителя</w:t>
      </w:r>
      <w:r w:rsidR="00FF34D8" w:rsidRPr="00FF34D8">
        <w:rPr>
          <w:rFonts w:ascii="Times New Roman" w:hAnsi="Times New Roman" w:cs="Times New Roman"/>
          <w:sz w:val="30"/>
          <w:szCs w:val="30"/>
        </w:rPr>
        <w:t xml:space="preserve"> администрации </w:t>
      </w:r>
      <w:r w:rsidR="00D92185">
        <w:rPr>
          <w:rFonts w:ascii="Times New Roman" w:hAnsi="Times New Roman" w:cs="Times New Roman"/>
          <w:sz w:val="30"/>
          <w:szCs w:val="30"/>
        </w:rPr>
        <w:t xml:space="preserve">района </w:t>
      </w:r>
      <w:r w:rsidR="00FF34D8" w:rsidRPr="00FF34D8">
        <w:rPr>
          <w:rFonts w:ascii="Times New Roman" w:hAnsi="Times New Roman" w:cs="Times New Roman"/>
          <w:sz w:val="30"/>
          <w:szCs w:val="30"/>
        </w:rPr>
        <w:t>в чью компетенцию входит рассматриваемый вопрос.</w:t>
      </w:r>
    </w:p>
    <w:p w:rsidR="00D92185" w:rsidRPr="00FF34D8" w:rsidRDefault="00D92185" w:rsidP="00FF34D8">
      <w:pPr>
        <w:ind w:firstLine="828"/>
        <w:jc w:val="both"/>
        <w:rPr>
          <w:rFonts w:ascii="Times New Roman" w:hAnsi="Times New Roman" w:cs="Times New Roman"/>
          <w:sz w:val="30"/>
          <w:szCs w:val="30"/>
        </w:rPr>
      </w:pPr>
    </w:p>
    <w:p w:rsidR="00FF34D8" w:rsidRPr="00FF34D8" w:rsidRDefault="007B59E9" w:rsidP="00FF34D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руководителя</w:t>
      </w:r>
    </w:p>
    <w:p w:rsidR="00A229B6" w:rsidRDefault="00FF34D8" w:rsidP="00FF34D8">
      <w:pPr>
        <w:jc w:val="both"/>
        <w:rPr>
          <w:rFonts w:ascii="Times New Roman" w:hAnsi="Times New Roman" w:cs="Times New Roman"/>
          <w:sz w:val="30"/>
          <w:szCs w:val="30"/>
        </w:rPr>
      </w:pPr>
      <w:r w:rsidRPr="00FF34D8">
        <w:rPr>
          <w:rFonts w:ascii="Times New Roman" w:hAnsi="Times New Roman" w:cs="Times New Roman"/>
          <w:sz w:val="30"/>
          <w:szCs w:val="30"/>
        </w:rPr>
        <w:t>по организационной работе</w:t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</w:r>
      <w:r w:rsidRPr="00FF34D8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:rsidR="00FF34D8" w:rsidRPr="00FF34D8" w:rsidRDefault="00A229B6" w:rsidP="00FF34D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общественному самоуправлению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8B1512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FF34D8" w:rsidRPr="00FF34D8">
        <w:rPr>
          <w:rFonts w:ascii="Times New Roman" w:hAnsi="Times New Roman" w:cs="Times New Roman"/>
          <w:sz w:val="30"/>
          <w:szCs w:val="30"/>
        </w:rPr>
        <w:t>З.П.Болотина</w:t>
      </w:r>
    </w:p>
    <w:p w:rsidR="007500B0" w:rsidRPr="00FF34D8" w:rsidRDefault="007500B0" w:rsidP="00D92185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7500B0" w:rsidRPr="00FF34D8" w:rsidSect="00134C17">
      <w:headerReference w:type="even" r:id="rId9"/>
      <w:headerReference w:type="default" r:id="rId10"/>
      <w:pgSz w:w="11906" w:h="16838" w:code="9"/>
      <w:pgMar w:top="204" w:right="567" w:bottom="1134" w:left="1701" w:header="709" w:footer="709" w:gutter="0"/>
      <w:cols w:space="708"/>
      <w:titlePg/>
      <w:docGrid w:linePitch="3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D6" w:rsidRDefault="001245D6">
      <w:r>
        <w:separator/>
      </w:r>
    </w:p>
  </w:endnote>
  <w:endnote w:type="continuationSeparator" w:id="0">
    <w:p w:rsidR="001245D6" w:rsidRDefault="00124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D6" w:rsidRDefault="001245D6">
      <w:r>
        <w:separator/>
      </w:r>
    </w:p>
  </w:footnote>
  <w:footnote w:type="continuationSeparator" w:id="0">
    <w:p w:rsidR="001245D6" w:rsidRDefault="00124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17" w:rsidRDefault="00134C17" w:rsidP="007A406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4C17" w:rsidRDefault="00134C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17" w:rsidRDefault="00134C17" w:rsidP="0043297E">
    <w:pPr>
      <w:pStyle w:val="a4"/>
      <w:framePr w:wrap="around" w:vAnchor="text" w:hAnchor="margin" w:xAlign="center" w:y="1"/>
      <w:rPr>
        <w:rStyle w:val="a5"/>
      </w:rPr>
    </w:pPr>
    <w:r w:rsidRPr="007A4067">
      <w:rPr>
        <w:rStyle w:val="a5"/>
      </w:rPr>
      <w:tab/>
      <w:t xml:space="preserve">- </w:t>
    </w:r>
    <w:r w:rsidRPr="007A4067">
      <w:rPr>
        <w:rStyle w:val="a5"/>
      </w:rPr>
      <w:fldChar w:fldCharType="begin"/>
    </w:r>
    <w:r w:rsidRPr="007A4067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15B83">
      <w:rPr>
        <w:rStyle w:val="a5"/>
        <w:noProof/>
      </w:rPr>
      <w:t>2</w:t>
    </w:r>
    <w:r w:rsidRPr="007A4067">
      <w:rPr>
        <w:rStyle w:val="a5"/>
      </w:rPr>
      <w:fldChar w:fldCharType="end"/>
    </w:r>
    <w:r w:rsidRPr="007A4067">
      <w:rPr>
        <w:rStyle w:val="a5"/>
      </w:rPr>
      <w:t xml:space="preserve"> -</w:t>
    </w:r>
    <w:r>
      <w:rPr>
        <w:rStyle w:val="a5"/>
      </w:rPr>
      <w:t xml:space="preserve">                          </w:t>
    </w:r>
  </w:p>
  <w:p w:rsidR="00134C17" w:rsidRDefault="00134C17">
    <w:pPr>
      <w:pStyle w:val="a4"/>
      <w:framePr w:wrap="around" w:vAnchor="text" w:hAnchor="margin" w:xAlign="center" w:y="1"/>
      <w:rPr>
        <w:rStyle w:val="a5"/>
      </w:rPr>
    </w:pPr>
  </w:p>
  <w:p w:rsidR="00134C17" w:rsidRDefault="00134C17">
    <w:pPr>
      <w:pStyle w:val="a4"/>
    </w:pPr>
    <w:r>
      <w:t xml:space="preserve"> </w:t>
    </w:r>
  </w:p>
  <w:p w:rsidR="00134C17" w:rsidRDefault="00134C17">
    <w:pPr>
      <w:pStyle w:val="a4"/>
    </w:pPr>
  </w:p>
  <w:p w:rsidR="00134C17" w:rsidRDefault="00134C17">
    <w:pPr>
      <w:pStyle w:val="a4"/>
    </w:pPr>
  </w:p>
  <w:p w:rsidR="00134C17" w:rsidRDefault="00134C17">
    <w:pPr>
      <w:pStyle w:val="a4"/>
    </w:pPr>
    <w: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007"/>
    <w:multiLevelType w:val="hybridMultilevel"/>
    <w:tmpl w:val="6DDA9F2C"/>
    <w:lvl w:ilvl="0" w:tplc="B2D05444">
      <w:start w:val="15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1">
    <w:nsid w:val="03A91F1B"/>
    <w:multiLevelType w:val="hybridMultilevel"/>
    <w:tmpl w:val="15E45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D45DA"/>
    <w:multiLevelType w:val="hybridMultilevel"/>
    <w:tmpl w:val="2010741A"/>
    <w:lvl w:ilvl="0" w:tplc="888C0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530F5"/>
    <w:multiLevelType w:val="hybridMultilevel"/>
    <w:tmpl w:val="ECB0E544"/>
    <w:lvl w:ilvl="0" w:tplc="B2D05444">
      <w:start w:val="15"/>
      <w:numFmt w:val="bullet"/>
      <w:lvlText w:val="-"/>
      <w:lvlJc w:val="left"/>
      <w:pPr>
        <w:tabs>
          <w:tab w:val="num" w:pos="1188"/>
        </w:tabs>
        <w:ind w:left="11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4">
    <w:nsid w:val="283D5EED"/>
    <w:multiLevelType w:val="hybridMultilevel"/>
    <w:tmpl w:val="032868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38D6F51"/>
    <w:multiLevelType w:val="hybridMultilevel"/>
    <w:tmpl w:val="81A4F434"/>
    <w:lvl w:ilvl="0" w:tplc="888C0B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DD427CA"/>
    <w:multiLevelType w:val="hybridMultilevel"/>
    <w:tmpl w:val="6FDAA04C"/>
    <w:lvl w:ilvl="0" w:tplc="888C0B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A2A67E9"/>
    <w:multiLevelType w:val="hybridMultilevel"/>
    <w:tmpl w:val="2D160024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8">
    <w:nsid w:val="66EB0B99"/>
    <w:multiLevelType w:val="hybridMultilevel"/>
    <w:tmpl w:val="3CB0BB64"/>
    <w:lvl w:ilvl="0" w:tplc="888C0B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4D8"/>
    <w:rsid w:val="00004944"/>
    <w:rsid w:val="00012386"/>
    <w:rsid w:val="00016E50"/>
    <w:rsid w:val="00026093"/>
    <w:rsid w:val="000447BF"/>
    <w:rsid w:val="00081281"/>
    <w:rsid w:val="0008171B"/>
    <w:rsid w:val="0008173C"/>
    <w:rsid w:val="00084D4B"/>
    <w:rsid w:val="00086B18"/>
    <w:rsid w:val="000C46D5"/>
    <w:rsid w:val="00117D12"/>
    <w:rsid w:val="001245D6"/>
    <w:rsid w:val="00134C17"/>
    <w:rsid w:val="0014149D"/>
    <w:rsid w:val="0016460F"/>
    <w:rsid w:val="001E56F3"/>
    <w:rsid w:val="001E70F0"/>
    <w:rsid w:val="001F5B88"/>
    <w:rsid w:val="00203B6B"/>
    <w:rsid w:val="0020500A"/>
    <w:rsid w:val="002275A1"/>
    <w:rsid w:val="0023544F"/>
    <w:rsid w:val="002540EE"/>
    <w:rsid w:val="00283A78"/>
    <w:rsid w:val="0028793D"/>
    <w:rsid w:val="00296571"/>
    <w:rsid w:val="002B585C"/>
    <w:rsid w:val="002C12FC"/>
    <w:rsid w:val="002D50A7"/>
    <w:rsid w:val="002D530A"/>
    <w:rsid w:val="00306D8C"/>
    <w:rsid w:val="00325E7E"/>
    <w:rsid w:val="003E60BC"/>
    <w:rsid w:val="00407C1A"/>
    <w:rsid w:val="0043297E"/>
    <w:rsid w:val="00434206"/>
    <w:rsid w:val="00452003"/>
    <w:rsid w:val="00452228"/>
    <w:rsid w:val="004722D4"/>
    <w:rsid w:val="00477AEE"/>
    <w:rsid w:val="004A48C8"/>
    <w:rsid w:val="004B6014"/>
    <w:rsid w:val="004B6723"/>
    <w:rsid w:val="004C22BC"/>
    <w:rsid w:val="004D09C0"/>
    <w:rsid w:val="004D33E1"/>
    <w:rsid w:val="005019F9"/>
    <w:rsid w:val="005029A6"/>
    <w:rsid w:val="00512087"/>
    <w:rsid w:val="005427A9"/>
    <w:rsid w:val="00546905"/>
    <w:rsid w:val="0055662A"/>
    <w:rsid w:val="005679E7"/>
    <w:rsid w:val="005C3710"/>
    <w:rsid w:val="005C7E69"/>
    <w:rsid w:val="005D5F73"/>
    <w:rsid w:val="005F0C29"/>
    <w:rsid w:val="00603171"/>
    <w:rsid w:val="006178FD"/>
    <w:rsid w:val="006560A7"/>
    <w:rsid w:val="00677477"/>
    <w:rsid w:val="0068594D"/>
    <w:rsid w:val="006A3DC1"/>
    <w:rsid w:val="006F1AF8"/>
    <w:rsid w:val="006F6C45"/>
    <w:rsid w:val="006F7123"/>
    <w:rsid w:val="007232E7"/>
    <w:rsid w:val="007500B0"/>
    <w:rsid w:val="00774332"/>
    <w:rsid w:val="00775855"/>
    <w:rsid w:val="007A4067"/>
    <w:rsid w:val="007B59E9"/>
    <w:rsid w:val="007D6D8A"/>
    <w:rsid w:val="00817862"/>
    <w:rsid w:val="0088132F"/>
    <w:rsid w:val="008A4174"/>
    <w:rsid w:val="008B1512"/>
    <w:rsid w:val="008D6F41"/>
    <w:rsid w:val="008E6921"/>
    <w:rsid w:val="0091171C"/>
    <w:rsid w:val="00927EA2"/>
    <w:rsid w:val="009369F7"/>
    <w:rsid w:val="00940DE2"/>
    <w:rsid w:val="009477B2"/>
    <w:rsid w:val="00955FAA"/>
    <w:rsid w:val="0095631A"/>
    <w:rsid w:val="00957FF2"/>
    <w:rsid w:val="009750D3"/>
    <w:rsid w:val="009B785E"/>
    <w:rsid w:val="00A03D50"/>
    <w:rsid w:val="00A229B6"/>
    <w:rsid w:val="00A36D83"/>
    <w:rsid w:val="00A40D5E"/>
    <w:rsid w:val="00A61A90"/>
    <w:rsid w:val="00A62462"/>
    <w:rsid w:val="00A7437F"/>
    <w:rsid w:val="00AC74DD"/>
    <w:rsid w:val="00AD0138"/>
    <w:rsid w:val="00AD6BE5"/>
    <w:rsid w:val="00AE473F"/>
    <w:rsid w:val="00B0722A"/>
    <w:rsid w:val="00B114C9"/>
    <w:rsid w:val="00B31F6E"/>
    <w:rsid w:val="00B35736"/>
    <w:rsid w:val="00B86F24"/>
    <w:rsid w:val="00BB4CDB"/>
    <w:rsid w:val="00BD4795"/>
    <w:rsid w:val="00BF3D75"/>
    <w:rsid w:val="00C506CB"/>
    <w:rsid w:val="00C52911"/>
    <w:rsid w:val="00C52D51"/>
    <w:rsid w:val="00C64FFC"/>
    <w:rsid w:val="00C77ADB"/>
    <w:rsid w:val="00C82AF2"/>
    <w:rsid w:val="00C86FE8"/>
    <w:rsid w:val="00C906E2"/>
    <w:rsid w:val="00D1072F"/>
    <w:rsid w:val="00D15E8E"/>
    <w:rsid w:val="00D212C6"/>
    <w:rsid w:val="00D31C70"/>
    <w:rsid w:val="00D577BF"/>
    <w:rsid w:val="00D917B4"/>
    <w:rsid w:val="00D92185"/>
    <w:rsid w:val="00DB3BB1"/>
    <w:rsid w:val="00E15B83"/>
    <w:rsid w:val="00E23FCE"/>
    <w:rsid w:val="00E7062C"/>
    <w:rsid w:val="00E956D3"/>
    <w:rsid w:val="00EA71BA"/>
    <w:rsid w:val="00EC3F6B"/>
    <w:rsid w:val="00EF7314"/>
    <w:rsid w:val="00F15B36"/>
    <w:rsid w:val="00F23AD8"/>
    <w:rsid w:val="00F40F1B"/>
    <w:rsid w:val="00F44C79"/>
    <w:rsid w:val="00F7075D"/>
    <w:rsid w:val="00FB2747"/>
    <w:rsid w:val="00FC30C7"/>
    <w:rsid w:val="00FF21B8"/>
    <w:rsid w:val="00FF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4D8"/>
    <w:rPr>
      <w:rFonts w:ascii="Courier New" w:hAnsi="Courier New" w:cs="Courier New"/>
      <w:sz w:val="28"/>
      <w:szCs w:val="24"/>
    </w:rPr>
  </w:style>
  <w:style w:type="paragraph" w:styleId="1">
    <w:name w:val="heading 1"/>
    <w:basedOn w:val="a"/>
    <w:next w:val="a"/>
    <w:qFormat/>
    <w:rsid w:val="00FF34D8"/>
    <w:pPr>
      <w:keepNext/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F34D8"/>
    <w:pPr>
      <w:jc w:val="both"/>
    </w:pPr>
  </w:style>
  <w:style w:type="paragraph" w:styleId="2">
    <w:name w:val="Body Text Indent 2"/>
    <w:basedOn w:val="a"/>
    <w:rsid w:val="00FF34D8"/>
    <w:pPr>
      <w:ind w:firstLine="828"/>
      <w:jc w:val="both"/>
    </w:pPr>
  </w:style>
  <w:style w:type="paragraph" w:styleId="3">
    <w:name w:val="Body Text Indent 3"/>
    <w:basedOn w:val="a"/>
    <w:rsid w:val="00FF34D8"/>
    <w:pPr>
      <w:ind w:firstLine="828"/>
      <w:jc w:val="both"/>
    </w:pPr>
    <w:rPr>
      <w:b/>
      <w:bCs/>
    </w:rPr>
  </w:style>
  <w:style w:type="paragraph" w:styleId="a4">
    <w:name w:val="header"/>
    <w:basedOn w:val="a"/>
    <w:rsid w:val="00FF34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F34D8"/>
  </w:style>
  <w:style w:type="paragraph" w:styleId="a6">
    <w:name w:val="footer"/>
    <w:basedOn w:val="a"/>
    <w:rsid w:val="00C82AF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7758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758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D6F41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7">
    <w:name w:val="Balloon Text"/>
    <w:basedOn w:val="a"/>
    <w:link w:val="a8"/>
    <w:rsid w:val="00E15B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15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D08BD-23BF-46B4-B16E-81EDAEB4B148}"/>
</file>

<file path=customXml/itemProps2.xml><?xml version="1.0" encoding="utf-8"?>
<ds:datastoreItem xmlns:ds="http://schemas.openxmlformats.org/officeDocument/2006/customXml" ds:itemID="{2A3A76DB-F921-45D6-86A0-CC12C13F8B34}"/>
</file>

<file path=customXml/itemProps3.xml><?xml version="1.0" encoding="utf-8"?>
<ds:datastoreItem xmlns:ds="http://schemas.openxmlformats.org/officeDocument/2006/customXml" ds:itemID="{CE6D2C6D-78DB-4A95-A2C0-567E99526465}"/>
</file>

<file path=customXml/itemProps4.xml><?xml version="1.0" encoding="utf-8"?>
<ds:datastoreItem xmlns:ds="http://schemas.openxmlformats.org/officeDocument/2006/customXml" ds:itemID="{76F97B70-47E1-44BE-AF94-3C91A7752C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6039</Words>
  <Characters>34428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ЖД Район</Company>
  <LinksUpToDate>false</LinksUpToDate>
  <CharactersWithSpaces>40387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Вырезкова</dc:creator>
  <cp:keywords/>
  <dc:description/>
  <cp:lastModifiedBy>Зайцев Вадим Сергеевич</cp:lastModifiedBy>
  <cp:revision>3</cp:revision>
  <cp:lastPrinted>2010-03-19T09:23:00Z</cp:lastPrinted>
  <dcterms:created xsi:type="dcterms:W3CDTF">2010-08-09T04:06:00Z</dcterms:created>
  <dcterms:modified xsi:type="dcterms:W3CDTF">2010-08-09T04:07:00Z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