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B" w:rsidRDefault="00C4168B" w:rsidP="00B87CCB">
      <w:pPr>
        <w:spacing w:after="0"/>
      </w:pPr>
    </w:p>
    <w:p w:rsidR="00C4168B" w:rsidRPr="00D776BA" w:rsidRDefault="00C4168B" w:rsidP="00C41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противодействия коррупции в администрации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Железнодорожного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</w:p>
    <w:p w:rsidR="00C4168B" w:rsidRPr="00D776BA" w:rsidRDefault="00C4168B" w:rsidP="00C41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C4168B" w:rsidRPr="00D776BA" w:rsidRDefault="00C4168B" w:rsidP="00C4168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5141"/>
        <w:gridCol w:w="17"/>
        <w:gridCol w:w="2109"/>
        <w:gridCol w:w="2268"/>
        <w:gridCol w:w="4111"/>
      </w:tblGrid>
      <w:tr w:rsidR="00C4168B" w:rsidRPr="00D776BA" w:rsidTr="00B87CCB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41" w:type="dxa"/>
          </w:tcPr>
          <w:p w:rsidR="00C4168B" w:rsidRPr="00D776BA" w:rsidRDefault="00C4168B" w:rsidP="00B87C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4168B" w:rsidRPr="00D776BA" w:rsidTr="00585316">
        <w:tc>
          <w:tcPr>
            <w:tcW w:w="14425" w:type="dxa"/>
            <w:gridSpan w:val="6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Организационные мероприятия в сфере противодействия коррупции</w:t>
            </w:r>
          </w:p>
        </w:tc>
      </w:tr>
      <w:tr w:rsidR="00C4168B" w:rsidRPr="00D776BA" w:rsidTr="00C4168B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4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исполнения законодательства о противодействии коррупции, плана противодействия коррупции  в   администрации района </w:t>
            </w:r>
          </w:p>
          <w:p w:rsidR="00B87CCB" w:rsidRPr="00D776BA" w:rsidRDefault="00C4168B" w:rsidP="00B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C4168B" w:rsidRPr="00D776BA" w:rsidRDefault="00C4168B" w:rsidP="00C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C4168B" w:rsidRPr="00D776BA" w:rsidRDefault="00C4168B" w:rsidP="00C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4168B" w:rsidRPr="00D776BA" w:rsidRDefault="002C0AD1" w:rsidP="00C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41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B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комплекса мер по профилактике и противодействию коррупции, предусмотренные законодательством</w:t>
            </w:r>
          </w:p>
        </w:tc>
      </w:tr>
      <w:tr w:rsidR="00C4168B" w:rsidRPr="00D776BA" w:rsidTr="00C4168B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4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корректировкой и выполнением плана мероприятий по противодействию коррупции </w:t>
            </w:r>
          </w:p>
        </w:tc>
        <w:tc>
          <w:tcPr>
            <w:tcW w:w="2126" w:type="dxa"/>
            <w:gridSpan w:val="2"/>
          </w:tcPr>
          <w:p w:rsidR="00C4168B" w:rsidRPr="00D776BA" w:rsidRDefault="00C4168B" w:rsidP="00C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4168B" w:rsidRPr="00D776BA" w:rsidRDefault="00C4168B" w:rsidP="00C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4168B" w:rsidRPr="00D776BA" w:rsidRDefault="002C0AD1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41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B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деятельности администрации по противодействию коррупции, реализация планов и обязанностей в сфере противодействия коррупции</w:t>
            </w:r>
          </w:p>
        </w:tc>
      </w:tr>
      <w:tr w:rsidR="00C4168B" w:rsidRPr="00D776BA" w:rsidTr="002222F9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3646" w:type="dxa"/>
            <w:gridSpan w:val="5"/>
          </w:tcPr>
          <w:p w:rsidR="00C4168B" w:rsidRPr="00D776BA" w:rsidRDefault="00C4168B" w:rsidP="00C4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внесение изменений в тексты документов  администрации района в связи с изменением действующего законодательства о противодействии коррупции, в части:</w:t>
            </w:r>
          </w:p>
        </w:tc>
      </w:tr>
      <w:tr w:rsidR="00C4168B" w:rsidRPr="00D776BA" w:rsidTr="00A90BDF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запретов, ограничений и обязанностей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лиц, замещающих муниципальные должности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района</w:t>
            </w:r>
          </w:p>
        </w:tc>
        <w:tc>
          <w:tcPr>
            <w:tcW w:w="2126" w:type="dxa"/>
            <w:gridSpan w:val="2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C4168B" w:rsidRPr="00D776BA" w:rsidRDefault="002C0AD1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41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ограничений, запретов, обязанностей связанных с муниципальной службой</w:t>
            </w:r>
          </w:p>
        </w:tc>
      </w:tr>
      <w:tr w:rsidR="00C4168B" w:rsidRPr="00D776BA" w:rsidTr="00C4168B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4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служебных проверок</w:t>
            </w:r>
            <w:r w:rsidRPr="00D776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применения к муниципальным служащим взысканий за несоблюдение ограничений и запретов, требований </w:t>
            </w:r>
          </w:p>
          <w:p w:rsidR="00C4168B" w:rsidRPr="00D776BA" w:rsidRDefault="00C4168B" w:rsidP="00C4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126" w:type="dxa"/>
            <w:gridSpan w:val="2"/>
          </w:tcPr>
          <w:p w:rsidR="00C4168B" w:rsidRPr="00D776BA" w:rsidRDefault="00C4168B" w:rsidP="00C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выявления</w:t>
            </w:r>
          </w:p>
        </w:tc>
        <w:tc>
          <w:tcPr>
            <w:tcW w:w="2268" w:type="dxa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персоналом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общим вопросам, начальник юридического отдела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Принятие мер к устранению нарушений требований законодательства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противодействии коррупции.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Неукоснительное соблюдение  установленных законом запретов и ограничений, исполнение муниципальными служащими обязанностей, установленных в целях противодействия коррупции 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5141" w:type="dxa"/>
            <w:vAlign w:val="center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 на комиссию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требований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служебному поведению муниципальных служащих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</w:t>
            </w:r>
          </w:p>
        </w:tc>
        <w:tc>
          <w:tcPr>
            <w:tcW w:w="2126" w:type="dxa"/>
            <w:gridSpan w:val="2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оснований</w:t>
            </w:r>
          </w:p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причин и  условий, которые могут являться предпосылками коррупции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141" w:type="dxa"/>
          </w:tcPr>
          <w:p w:rsidR="00C4168B" w:rsidRPr="00613211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Размещение плана противодействия  </w:t>
            </w:r>
            <w:r w:rsidRPr="007E0F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коррупции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E0F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района</w:t>
            </w:r>
            <w:r w:rsidRPr="007E0F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E0F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официально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7E0F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7E0F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администрации города</w:t>
            </w:r>
          </w:p>
        </w:tc>
        <w:tc>
          <w:tcPr>
            <w:tcW w:w="2126" w:type="dxa"/>
            <w:gridSpan w:val="2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04.03.2016</w:t>
            </w:r>
          </w:p>
        </w:tc>
        <w:tc>
          <w:tcPr>
            <w:tcW w:w="2268" w:type="dxa"/>
            <w:vAlign w:val="center"/>
          </w:tcPr>
          <w:p w:rsidR="00C4168B" w:rsidRDefault="00B87CC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4111" w:type="dxa"/>
          </w:tcPr>
          <w:p w:rsidR="00C4168B" w:rsidRPr="00A23644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644">
              <w:rPr>
                <w:rFonts w:ascii="Times New Roman" w:hAnsi="Times New Roman" w:cs="Times New Roman"/>
                <w:sz w:val="28"/>
                <w:szCs w:val="28"/>
              </w:rPr>
              <w:t>беспечение правовых и организационных мер, направленных на противодействие коррупции</w:t>
            </w:r>
          </w:p>
        </w:tc>
      </w:tr>
      <w:tr w:rsidR="00C4168B" w:rsidRPr="00D776BA" w:rsidTr="00585316">
        <w:tc>
          <w:tcPr>
            <w:tcW w:w="14425" w:type="dxa"/>
            <w:gridSpan w:val="6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 по совершенствованию организационных основ противодействия коррупции</w:t>
            </w:r>
          </w:p>
        </w:tc>
      </w:tr>
      <w:tr w:rsidR="00C4168B" w:rsidRPr="00D776BA" w:rsidTr="00126828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структур администрации района и взаимодействие с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правоохранительными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68B" w:rsidRPr="00D776BA" w:rsidRDefault="00C4168B" w:rsidP="00C4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контролирующими органами, в том числе при обращении граждан по вопросам противодействия коррупции, поступившим по «телефону доверия»  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механизма взаимодействия с правоохранительными и контролирующими органами. Профилактика коррупционных правонарушений. </w:t>
            </w:r>
          </w:p>
          <w:p w:rsidR="00C4168B" w:rsidRPr="00D776BA" w:rsidRDefault="00C4168B" w:rsidP="00C4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вопросов, содержащихся в обращениях граждан и юридических лиц.</w:t>
            </w:r>
          </w:p>
        </w:tc>
      </w:tr>
      <w:tr w:rsidR="00C4168B" w:rsidRPr="00D776BA" w:rsidTr="00C4168B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 по усилению финансового контроля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использованием средств бюджета  администрации, в том числе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затратным муниципальным целевым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ведомственным программам</w:t>
            </w:r>
          </w:p>
        </w:tc>
        <w:tc>
          <w:tcPr>
            <w:tcW w:w="2109" w:type="dxa"/>
          </w:tcPr>
          <w:p w:rsidR="00C4168B" w:rsidRPr="00D776BA" w:rsidRDefault="00C4168B" w:rsidP="00C416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C4168B" w:rsidRPr="00D776BA" w:rsidRDefault="00C4168B" w:rsidP="00C4168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учету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бухгалтерской документации и отчетности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условий, затрудняющих возможность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коррупционного поведения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уровня коррупции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5158" w:type="dxa"/>
            <w:gridSpan w:val="2"/>
          </w:tcPr>
          <w:p w:rsidR="00C4168B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отчетов о результатах реализации программы по противодействию коррупции в администрации  района, в том числе информации: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обеспечению соблюдения муниципальными служащими ограничений и запретов, требований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предотвращении или урегулировании конфликта интересов;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достоверности и полноты сведений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доходах, расходах, об имуществе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обязательствах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имущественного характера, представляемых муниципальными служащими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 ходе выполнения запланированных мероприятий и понимание способов и методов достижения поставленных целей по противодействию коррупции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принципа открытости и прозрачности доходов и расходов муниципальных служащих. </w:t>
            </w:r>
          </w:p>
        </w:tc>
      </w:tr>
      <w:tr w:rsidR="0020192C" w:rsidRPr="00D776BA" w:rsidTr="00585316">
        <w:tc>
          <w:tcPr>
            <w:tcW w:w="779" w:type="dxa"/>
          </w:tcPr>
          <w:p w:rsidR="0020192C" w:rsidRPr="00D776BA" w:rsidRDefault="0020192C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8" w:type="dxa"/>
            <w:gridSpan w:val="2"/>
          </w:tcPr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</w:t>
            </w:r>
            <w:r w:rsidRPr="006132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интересов  </w:t>
            </w:r>
          </w:p>
        </w:tc>
        <w:tc>
          <w:tcPr>
            <w:tcW w:w="2109" w:type="dxa"/>
            <w:vAlign w:val="center"/>
          </w:tcPr>
          <w:p w:rsidR="0020192C" w:rsidRPr="00D776BA" w:rsidRDefault="0020192C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поступлении уведомления</w:t>
            </w:r>
          </w:p>
        </w:tc>
        <w:tc>
          <w:tcPr>
            <w:tcW w:w="2268" w:type="dxa"/>
            <w:vAlign w:val="center"/>
          </w:tcPr>
          <w:p w:rsidR="0020192C" w:rsidRPr="00D776BA" w:rsidRDefault="0020192C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причин и условий, которые могут являться предпосылками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соблюдения муниципальными служащими ограничений и запретов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168B" w:rsidRPr="00D776BA" w:rsidTr="00585316">
        <w:tc>
          <w:tcPr>
            <w:tcW w:w="14425" w:type="dxa"/>
            <w:gridSpan w:val="6"/>
            <w:vAlign w:val="center"/>
          </w:tcPr>
          <w:p w:rsidR="00C4168B" w:rsidRPr="00D776BA" w:rsidRDefault="00C4168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Мероприятия по формированию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механизмов в вопросах кадровой политики</w:t>
            </w:r>
          </w:p>
        </w:tc>
      </w:tr>
      <w:tr w:rsidR="0020192C" w:rsidRPr="00D776BA" w:rsidTr="00585316">
        <w:tc>
          <w:tcPr>
            <w:tcW w:w="779" w:type="dxa"/>
          </w:tcPr>
          <w:p w:rsidR="0020192C" w:rsidRPr="00D776BA" w:rsidRDefault="0020192C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58" w:type="dxa"/>
            <w:gridSpan w:val="2"/>
          </w:tcPr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ограничений и запретов </w:t>
            </w:r>
          </w:p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обеспечение исполнения ими обязанностей, установленных Федеральным законом от 25.12.2008 </w:t>
            </w:r>
          </w:p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273 ФЗ « О противодействии коррупции» и законодательством </w:t>
            </w:r>
          </w:p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муниципальной службе</w:t>
            </w:r>
          </w:p>
        </w:tc>
        <w:tc>
          <w:tcPr>
            <w:tcW w:w="2109" w:type="dxa"/>
            <w:vAlign w:val="center"/>
          </w:tcPr>
          <w:p w:rsidR="0020192C" w:rsidRPr="00D776BA" w:rsidRDefault="0020192C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0192C" w:rsidRPr="00D776BA" w:rsidRDefault="0020192C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организационных основ противодействия коррупции. Предотвращение или урегулирование конфликта интересов</w:t>
            </w:r>
          </w:p>
        </w:tc>
      </w:tr>
      <w:tr w:rsidR="0020192C" w:rsidRPr="00D776BA" w:rsidTr="008745EA">
        <w:tc>
          <w:tcPr>
            <w:tcW w:w="779" w:type="dxa"/>
          </w:tcPr>
          <w:p w:rsidR="0020192C" w:rsidRPr="00D776BA" w:rsidRDefault="0020192C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58" w:type="dxa"/>
            <w:gridSpan w:val="2"/>
          </w:tcPr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</w:t>
            </w:r>
          </w:p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сведений этого же характера на своих супругов и несовершеннолетних детей</w:t>
            </w:r>
          </w:p>
        </w:tc>
        <w:tc>
          <w:tcPr>
            <w:tcW w:w="2109" w:type="dxa"/>
            <w:vAlign w:val="center"/>
          </w:tcPr>
          <w:p w:rsidR="0020192C" w:rsidRPr="00D776BA" w:rsidRDefault="0020192C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</w:t>
            </w:r>
          </w:p>
        </w:tc>
        <w:tc>
          <w:tcPr>
            <w:tcW w:w="2268" w:type="dxa"/>
          </w:tcPr>
          <w:p w:rsidR="0020192C" w:rsidRPr="00D776BA" w:rsidRDefault="0020192C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  <w:tc>
          <w:tcPr>
            <w:tcW w:w="4111" w:type="dxa"/>
          </w:tcPr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информации и причин способствующих  предоставлению неполных </w:t>
            </w:r>
          </w:p>
          <w:p w:rsidR="0020192C" w:rsidRPr="00D776BA" w:rsidRDefault="0020192C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недостоверных сведений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проверке информации коррупционной направленности  в отношении муниципальных служащих администрации района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C4168B" w:rsidRPr="00D776BA" w:rsidRDefault="0020192C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запросов, анализ предоставленных ответов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законодательством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</w:p>
        </w:tc>
      </w:tr>
      <w:tr w:rsidR="00C4168B" w:rsidRPr="00D776BA" w:rsidTr="0020192C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муниципальных служащих на тех направлениях муниципальной службы, где особенно велик риск коррупционных проявлений</w:t>
            </w:r>
          </w:p>
        </w:tc>
        <w:tc>
          <w:tcPr>
            <w:tcW w:w="2109" w:type="dxa"/>
          </w:tcPr>
          <w:p w:rsidR="00C4168B" w:rsidRPr="00D776BA" w:rsidRDefault="00C4168B" w:rsidP="002019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4168B" w:rsidRPr="00D776BA" w:rsidRDefault="00183994" w:rsidP="001839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района, </w:t>
            </w:r>
            <w:r w:rsidR="0020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="0020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администрации района, заместитель руководителя администрации района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Искоренение причин и условий, порождающих коррупцию </w:t>
            </w:r>
          </w:p>
        </w:tc>
      </w:tr>
      <w:tr w:rsidR="00C4168B" w:rsidRPr="00D776BA" w:rsidTr="00183994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в кадровый резерв</w:t>
            </w:r>
          </w:p>
        </w:tc>
        <w:tc>
          <w:tcPr>
            <w:tcW w:w="2109" w:type="dxa"/>
          </w:tcPr>
          <w:p w:rsidR="00C4168B" w:rsidRPr="00D776BA" w:rsidRDefault="0020192C" w:rsidP="00183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 w:rsidR="0018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C4168B"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вакансии</w:t>
            </w:r>
          </w:p>
        </w:tc>
        <w:tc>
          <w:tcPr>
            <w:tcW w:w="2268" w:type="dxa"/>
          </w:tcPr>
          <w:p w:rsidR="00C4168B" w:rsidRPr="00D776BA" w:rsidRDefault="0020192C" w:rsidP="001839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качественного состава кадрового резерва</w:t>
            </w:r>
          </w:p>
        </w:tc>
      </w:tr>
      <w:tr w:rsidR="00183994" w:rsidRPr="00D776BA" w:rsidTr="00585316">
        <w:tc>
          <w:tcPr>
            <w:tcW w:w="779" w:type="dxa"/>
          </w:tcPr>
          <w:p w:rsidR="00183994" w:rsidRPr="00D776BA" w:rsidRDefault="00183994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158" w:type="dxa"/>
            <w:gridSpan w:val="2"/>
          </w:tcPr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соблюдению муниципальными служащими</w:t>
            </w:r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Кодекса этики и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муниципальных служащих администрации города Красноярска</w:t>
            </w:r>
          </w:p>
        </w:tc>
        <w:tc>
          <w:tcPr>
            <w:tcW w:w="2109" w:type="dxa"/>
            <w:vAlign w:val="center"/>
          </w:tcPr>
          <w:p w:rsidR="00183994" w:rsidRPr="00D776BA" w:rsidRDefault="00183994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994" w:rsidRPr="00D776BA" w:rsidRDefault="00183994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183994" w:rsidRPr="00D776BA" w:rsidRDefault="00183994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 района, первый заместитель руководителя администрации района, заместитель руководителя администрации района</w:t>
            </w:r>
          </w:p>
        </w:tc>
        <w:tc>
          <w:tcPr>
            <w:tcW w:w="4111" w:type="dxa"/>
          </w:tcPr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причин и условий, которые могут являться предпосылками нарушения Кодекса этики и поведения муниципальных служащих. Пропаганда стандартного поведения среди муниципальных служащих</w:t>
            </w:r>
          </w:p>
        </w:tc>
      </w:tr>
      <w:tr w:rsidR="00183994" w:rsidRPr="00D776BA" w:rsidTr="00A44F1A">
        <w:tc>
          <w:tcPr>
            <w:tcW w:w="779" w:type="dxa"/>
          </w:tcPr>
          <w:p w:rsidR="00183994" w:rsidRPr="00D776BA" w:rsidRDefault="00183994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158" w:type="dxa"/>
            <w:gridSpan w:val="2"/>
          </w:tcPr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должностные инструкции муниципальных служащих положений </w:t>
            </w:r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недопущении нецелевого, неправомерного и (или) неэффективного использования бюджетных средств </w:t>
            </w:r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муниципального имущества </w:t>
            </w:r>
          </w:p>
        </w:tc>
        <w:tc>
          <w:tcPr>
            <w:tcW w:w="2109" w:type="dxa"/>
            <w:vAlign w:val="center"/>
          </w:tcPr>
          <w:p w:rsidR="00183994" w:rsidRPr="00D776BA" w:rsidRDefault="00183994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на муниципальную службу</w:t>
            </w:r>
          </w:p>
        </w:tc>
        <w:tc>
          <w:tcPr>
            <w:tcW w:w="2268" w:type="dxa"/>
          </w:tcPr>
          <w:p w:rsidR="00183994" w:rsidRPr="00D776BA" w:rsidRDefault="00183994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183994" w:rsidRPr="00D776BA" w:rsidRDefault="00183994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D776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странить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независимость </w:t>
            </w:r>
          </w:p>
          <w:p w:rsidR="00183994" w:rsidRPr="00D776BA" w:rsidRDefault="00183994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закрытость принятия решений</w:t>
            </w:r>
          </w:p>
        </w:tc>
      </w:tr>
      <w:tr w:rsidR="00183994" w:rsidRPr="00D776BA" w:rsidTr="00D14A31">
        <w:tc>
          <w:tcPr>
            <w:tcW w:w="779" w:type="dxa"/>
          </w:tcPr>
          <w:p w:rsidR="00183994" w:rsidRPr="00D776BA" w:rsidRDefault="00183994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5158" w:type="dxa"/>
            <w:gridSpan w:val="2"/>
          </w:tcPr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порядка регистрации </w:t>
            </w:r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проведения проверки </w:t>
            </w:r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поступившему нанимателю (работодателю) уведомлению о фактах обращения в целях склонения  муниципального служащего администрации района к совершению коррупционных правонарушений </w:t>
            </w:r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распоряжением первого заместителя Главы города</w:t>
            </w:r>
            <w:proofErr w:type="gramEnd"/>
          </w:p>
          <w:p w:rsidR="00183994" w:rsidRPr="00D776BA" w:rsidRDefault="00183994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17.04.2009 № 22-орг)</w:t>
            </w:r>
          </w:p>
        </w:tc>
        <w:tc>
          <w:tcPr>
            <w:tcW w:w="2109" w:type="dxa"/>
            <w:vAlign w:val="center"/>
          </w:tcPr>
          <w:p w:rsidR="00183994" w:rsidRPr="00D776BA" w:rsidRDefault="00183994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поступления уведомления</w:t>
            </w:r>
          </w:p>
        </w:tc>
        <w:tc>
          <w:tcPr>
            <w:tcW w:w="2268" w:type="dxa"/>
          </w:tcPr>
          <w:p w:rsidR="00183994" w:rsidRPr="00D776BA" w:rsidRDefault="00183994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  <w:tc>
          <w:tcPr>
            <w:tcW w:w="4111" w:type="dxa"/>
          </w:tcPr>
          <w:p w:rsidR="00183994" w:rsidRPr="00D776BA" w:rsidRDefault="00183994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исполнения законодательных актов </w:t>
            </w:r>
          </w:p>
          <w:p w:rsidR="00183994" w:rsidRPr="00D776BA" w:rsidRDefault="00183994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управленческих решений </w:t>
            </w:r>
          </w:p>
          <w:p w:rsidR="00183994" w:rsidRPr="00D776BA" w:rsidRDefault="00183994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противодействия коррупции, создание условий, затрудняющих возможность коррупционного поведения </w:t>
            </w:r>
          </w:p>
          <w:p w:rsidR="00183994" w:rsidRPr="00D776BA" w:rsidRDefault="00183994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снижения уровня коррупции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в ходе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рассмотрения на предмет наличия информации о признаках коррупции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органах администрации города 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4168B" w:rsidRPr="00D776BA" w:rsidRDefault="00183994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причин возникновения коррупционного поведения муниципальных служащих</w:t>
            </w:r>
          </w:p>
        </w:tc>
      </w:tr>
      <w:tr w:rsidR="00C4168B" w:rsidRPr="00D776BA" w:rsidTr="00585316">
        <w:tc>
          <w:tcPr>
            <w:tcW w:w="14425" w:type="dxa"/>
            <w:gridSpan w:val="6"/>
            <w:vAlign w:val="center"/>
          </w:tcPr>
          <w:p w:rsidR="00C4168B" w:rsidRPr="00D776BA" w:rsidRDefault="00C4168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Мероприятия по обеспечению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распоряжений администрации района и их проектов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1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распоряжений администрации района и их проектов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4168B" w:rsidRPr="00D776BA" w:rsidRDefault="00183994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документов администрации в соответствие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действующим законодательством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18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распоряжений администрации района в прокуратуру района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числа</w:t>
            </w:r>
          </w:p>
        </w:tc>
        <w:tc>
          <w:tcPr>
            <w:tcW w:w="2268" w:type="dxa"/>
            <w:vAlign w:val="center"/>
          </w:tcPr>
          <w:p w:rsidR="00C4168B" w:rsidRPr="00D776BA" w:rsidRDefault="00183994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экспертиза распоряжений и их проектов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своевременности, полноты и качества принимаемых мер по представлениям прокурора об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устранении нарушений законодательства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C4168B" w:rsidRPr="00D776BA" w:rsidRDefault="00183994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принятием мер по устранению выявленных нарушений готовить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  об ответственности виновных лиц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предписаний прокурорского реагирования, поступивших на распоряжения администрации района и принятие мер по предупреждению нарушений при подготовке проектов распоряжений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предписаний</w:t>
            </w:r>
          </w:p>
        </w:tc>
        <w:tc>
          <w:tcPr>
            <w:tcW w:w="2268" w:type="dxa"/>
            <w:vAlign w:val="center"/>
          </w:tcPr>
          <w:p w:rsidR="00C4168B" w:rsidRPr="00D776BA" w:rsidRDefault="00183994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которые могут являться предпосылками нарушения. Создание условий, затрудняющих возможность коррупционного поведения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уровня коррупции</w:t>
            </w:r>
          </w:p>
        </w:tc>
      </w:tr>
      <w:tr w:rsidR="00C4168B" w:rsidRPr="00D776BA" w:rsidTr="00585316">
        <w:tc>
          <w:tcPr>
            <w:tcW w:w="14425" w:type="dxa"/>
            <w:gridSpan w:val="6"/>
            <w:vAlign w:val="center"/>
          </w:tcPr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Совершенствование организации деятельности администрации района по закупкам товаров, </w:t>
            </w:r>
          </w:p>
          <w:p w:rsidR="00C4168B" w:rsidRPr="00D776BA" w:rsidRDefault="00C4168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и услуг для обеспечения муниципальных нужд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C4168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добросовестности, открытости, конкуренции и объективности при осуществлении данного вида деятельности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для  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4168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 всех стадиях закупочной деятельности. Установление порядка и правил использования бюджетных средств</w:t>
            </w:r>
            <w:r w:rsidRPr="00D77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размещении заказов на поставки товаров, выполнения работ,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услуг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C4168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Прозрачность в различных способах закупок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барьеров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4168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добросовестности, открытости, конкуренции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объективности</w:t>
            </w:r>
          </w:p>
        </w:tc>
      </w:tr>
      <w:tr w:rsidR="00C4168B" w:rsidRPr="00D776BA" w:rsidTr="00585316">
        <w:tc>
          <w:tcPr>
            <w:tcW w:w="14425" w:type="dxa"/>
            <w:gridSpan w:val="6"/>
            <w:vAlign w:val="center"/>
          </w:tcPr>
          <w:p w:rsidR="00C4168B" w:rsidRPr="00D776BA" w:rsidRDefault="00C4168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Меры по противодействию коррупции в сфере имущественных и земельных отношений</w:t>
            </w:r>
          </w:p>
        </w:tc>
      </w:tr>
      <w:tr w:rsidR="00C4168B" w:rsidRPr="00D776BA" w:rsidTr="00585316">
        <w:tc>
          <w:tcPr>
            <w:tcW w:w="779" w:type="dxa"/>
          </w:tcPr>
          <w:p w:rsidR="00C4168B" w:rsidRPr="00D776BA" w:rsidRDefault="00C4168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58" w:type="dxa"/>
            <w:gridSpan w:val="2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реализации полномочий в сфере управления и распоряжения муниципальным имуществом,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земельными участками, находящимися под объектами муниципальной собственности </w:t>
            </w:r>
          </w:p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  <w:tc>
          <w:tcPr>
            <w:tcW w:w="2109" w:type="dxa"/>
            <w:vAlign w:val="center"/>
          </w:tcPr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68B" w:rsidRPr="00D776BA" w:rsidRDefault="00C4168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4168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  <w:p w:rsidR="00C4168B" w:rsidRPr="00D776BA" w:rsidRDefault="00C4168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C4168B" w:rsidRPr="00D776BA" w:rsidRDefault="00C4168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причин и условий, которые могут являться предпосылками коррупции</w:t>
            </w:r>
          </w:p>
        </w:tc>
      </w:tr>
      <w:tr w:rsidR="00B87CCB" w:rsidRPr="00D776BA" w:rsidTr="00585316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процесса регулирования земельных отношений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рационального использования земельных участков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законности, информационной открытости</w:t>
            </w:r>
          </w:p>
        </w:tc>
      </w:tr>
      <w:tr w:rsidR="00B87CCB" w:rsidRPr="00D776BA" w:rsidTr="00585316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реализации мер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повышению эффективности использования общественных (публичных) слушаний, предусмотренных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земельным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градостроительным законодательством Российской Федерации,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вопросов </w:t>
            </w:r>
          </w:p>
          <w:p w:rsidR="00B87CCB" w:rsidRPr="00D776BA" w:rsidRDefault="00B87CCB" w:rsidP="00B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предоставлении земельных участков,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возникновения вопроса</w:t>
            </w:r>
          </w:p>
        </w:tc>
        <w:tc>
          <w:tcPr>
            <w:tcW w:w="2268" w:type="dxa"/>
            <w:vAlign w:val="center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эффективных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согласованных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общественностью, решений</w:t>
            </w:r>
          </w:p>
        </w:tc>
      </w:tr>
      <w:tr w:rsidR="00B87CCB" w:rsidRPr="00D776BA" w:rsidTr="00B87CCB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мероприятий,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установленном законом порядке,    направленных  на освобождение земельных участков, находящихся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муниципальной собственности,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также земельных участков, государственная собственность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которые не разграничена,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>от самовольных построек, самовольно установленных временных сооружений</w:t>
            </w:r>
          </w:p>
        </w:tc>
        <w:tc>
          <w:tcPr>
            <w:tcW w:w="2109" w:type="dxa"/>
          </w:tcPr>
          <w:p w:rsidR="00B87CCB" w:rsidRPr="00D776BA" w:rsidRDefault="00B87CCB" w:rsidP="00B87C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Эффективное, рациональное, законное использование муниципальной собственности</w:t>
            </w:r>
          </w:p>
        </w:tc>
      </w:tr>
      <w:tr w:rsidR="00B87CCB" w:rsidRPr="00D776BA" w:rsidTr="00585316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контроля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Calibri" w:hAnsi="Times New Roman" w:cs="Times New Roman"/>
                <w:sz w:val="28"/>
                <w:szCs w:val="28"/>
              </w:rPr>
              <w:t>за использованием объектов муниципальной собственности, расположенных на территории района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учета и использования муниципального имущества</w:t>
            </w:r>
          </w:p>
        </w:tc>
      </w:tr>
      <w:tr w:rsidR="00B87CCB" w:rsidRPr="00D776BA" w:rsidTr="00585316">
        <w:tc>
          <w:tcPr>
            <w:tcW w:w="14425" w:type="dxa"/>
            <w:gridSpan w:val="6"/>
            <w:vAlign w:val="center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Мероприятия по обеспечение прозрачности деятельности администрации   района</w:t>
            </w:r>
          </w:p>
        </w:tc>
      </w:tr>
      <w:tr w:rsidR="00B87CCB" w:rsidRPr="00D776BA" w:rsidTr="00B87CCB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информационной открытости деятельности администрации   района, путем опубликования  в средствах массовой информации и на официальном сайте   информации о деятельности администрации района </w:t>
            </w:r>
          </w:p>
          <w:p w:rsidR="00B87CCB" w:rsidRPr="00D776BA" w:rsidRDefault="00B87CCB" w:rsidP="0058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и в сфере противодействия коррупции)</w:t>
            </w:r>
          </w:p>
        </w:tc>
        <w:tc>
          <w:tcPr>
            <w:tcW w:w="2109" w:type="dxa"/>
          </w:tcPr>
          <w:p w:rsidR="00B87CCB" w:rsidRPr="00D776BA" w:rsidRDefault="00B87CCB" w:rsidP="00B87C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законности, информационной открытости деятельности администрации</w:t>
            </w:r>
          </w:p>
        </w:tc>
      </w:tr>
      <w:tr w:rsidR="00B87CCB" w:rsidRPr="00D776BA" w:rsidTr="00585316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работы по предоставлению муниципальных услуг через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действующий  многофункциональный центр и других служб в системе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«одного окна»  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vAlign w:val="center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отдела, начальник отдела недвижимости и земельных отношений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качества предоставления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 населению</w:t>
            </w:r>
          </w:p>
        </w:tc>
      </w:tr>
      <w:tr w:rsidR="00B87CCB" w:rsidRPr="00D776BA" w:rsidTr="00B87CCB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размещения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администрации физическими и юридическими лицами информации (жалоб)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ставших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известными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фактах коррупции. Проверка и принятие соответствующих мер наказания</w:t>
            </w:r>
          </w:p>
        </w:tc>
        <w:tc>
          <w:tcPr>
            <w:tcW w:w="2109" w:type="dxa"/>
          </w:tcPr>
          <w:p w:rsidR="00B87CCB" w:rsidRPr="00D776BA" w:rsidRDefault="00B87CCB" w:rsidP="00B87C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выполнения функций и задач, возложенных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администрацию района</w:t>
            </w:r>
          </w:p>
        </w:tc>
      </w:tr>
      <w:tr w:rsidR="00B87CCB" w:rsidRPr="00D776BA" w:rsidTr="00677F38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информации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фактах коррупции со стороны муниципальных служащих, опубликованных в средствах массовой информации. Проверка и принятие соответствующих мер наказания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причин и условий, которые могут являться предпосылками коррупции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CCB" w:rsidRPr="00D776BA" w:rsidTr="00585316">
        <w:tc>
          <w:tcPr>
            <w:tcW w:w="14425" w:type="dxa"/>
            <w:gridSpan w:val="6"/>
            <w:vAlign w:val="center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Мероприятия по просвещению, обучению и воспитанию по вопросам противодействия коррупции</w:t>
            </w:r>
          </w:p>
        </w:tc>
      </w:tr>
      <w:tr w:rsidR="00B87CCB" w:rsidRPr="00D776BA" w:rsidTr="00ED5EE5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направления муниципальных служащих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обучающие семинары и курсы по вопросам противодействия коррупции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2268" w:type="dxa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сознания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муниципальных служащих </w:t>
            </w:r>
          </w:p>
        </w:tc>
      </w:tr>
      <w:tr w:rsidR="00B87CCB" w:rsidRPr="00D776BA" w:rsidTr="00AC195D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семинаров для муниципальных служащих по вопросам противодействия коррупции,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  участием  работников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прокуратуры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реже </w:t>
            </w: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двух раз в год</w:t>
            </w:r>
          </w:p>
        </w:tc>
        <w:tc>
          <w:tcPr>
            <w:tcW w:w="2268" w:type="dxa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по управлению персоналом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общим вопросам, начальник юридического отдела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сознания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муниципальных служащих, создание условий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проведения единой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</w:tc>
      </w:tr>
      <w:tr w:rsidR="00B87CCB" w:rsidRPr="00D776BA" w:rsidTr="00585316">
        <w:tc>
          <w:tcPr>
            <w:tcW w:w="779" w:type="dxa"/>
          </w:tcPr>
          <w:p w:rsidR="00B87CCB" w:rsidRPr="00D776BA" w:rsidRDefault="00B87CC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муниципальных служащих администрации района </w:t>
            </w:r>
          </w:p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планом работы по противодействию коррупции в администрации </w:t>
            </w:r>
          </w:p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документами, регламентирующими вопросы противодействия коррупции</w:t>
            </w:r>
          </w:p>
        </w:tc>
        <w:tc>
          <w:tcPr>
            <w:tcW w:w="2109" w:type="dxa"/>
            <w:vAlign w:val="center"/>
          </w:tcPr>
          <w:p w:rsidR="00B87CCB" w:rsidRPr="00D776BA" w:rsidRDefault="00B87CCB" w:rsidP="0058531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87CCB" w:rsidRPr="00D776BA" w:rsidRDefault="00B87CC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7CCB" w:rsidRPr="00D776BA" w:rsidRDefault="00B87CCB" w:rsidP="0058531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условий, затрудняющих возможность коррупционного поведения </w:t>
            </w:r>
          </w:p>
          <w:p w:rsidR="00B87CCB" w:rsidRPr="00D776BA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</w:t>
            </w:r>
            <w:proofErr w:type="gram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уровня коррупции</w:t>
            </w:r>
          </w:p>
        </w:tc>
      </w:tr>
      <w:tr w:rsidR="00B87CCB" w:rsidRPr="00D776BA" w:rsidTr="00B87CCB">
        <w:tc>
          <w:tcPr>
            <w:tcW w:w="779" w:type="dxa"/>
          </w:tcPr>
          <w:p w:rsidR="00B87CCB" w:rsidRPr="00D776BA" w:rsidRDefault="00B87CCB" w:rsidP="005853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158" w:type="dxa"/>
            <w:gridSpan w:val="2"/>
          </w:tcPr>
          <w:p w:rsidR="00B87CCB" w:rsidRPr="00613211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32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109" w:type="dxa"/>
          </w:tcPr>
          <w:p w:rsidR="00B87CCB" w:rsidRPr="00D776BA" w:rsidRDefault="00B87CCB" w:rsidP="00B87C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Default="00B87CCB" w:rsidP="00585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неотвратимост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и законност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 за каждое совершенное коррупционное правонарушение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CCB" w:rsidRPr="00401E8C" w:rsidRDefault="00B87CCB" w:rsidP="005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редупреждение, выявление и пресечение коррупционных правонарушений. Формирование </w:t>
            </w:r>
            <w:proofErr w:type="spellStart"/>
            <w:r w:rsidRPr="00401E8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знаний, в </w:t>
            </w:r>
            <w:proofErr w:type="spellStart"/>
            <w:r w:rsidRPr="00401E8C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обеспечивающих поведение в соответствии с правовыми и морально-этическими нормами; стимулирова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8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01E8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</w:tr>
      <w:tr w:rsidR="00B87CCB" w:rsidRPr="00D776BA" w:rsidTr="00585316">
        <w:tc>
          <w:tcPr>
            <w:tcW w:w="14425" w:type="dxa"/>
            <w:gridSpan w:val="6"/>
            <w:vAlign w:val="center"/>
          </w:tcPr>
          <w:p w:rsidR="00B87CCB" w:rsidRPr="00D776BA" w:rsidRDefault="00B87CC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Мероприятия информационно-пропагандистского обеспечения для формирования нетерпимости </w:t>
            </w:r>
          </w:p>
          <w:p w:rsidR="00B87CCB" w:rsidRPr="00D776BA" w:rsidRDefault="00B87CC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коррупционному поведению</w:t>
            </w:r>
          </w:p>
        </w:tc>
      </w:tr>
      <w:tr w:rsidR="00B87CCB" w:rsidRPr="00D776BA" w:rsidTr="00B87CCB">
        <w:tc>
          <w:tcPr>
            <w:tcW w:w="779" w:type="dxa"/>
          </w:tcPr>
          <w:p w:rsidR="00B87CCB" w:rsidRPr="00D776BA" w:rsidRDefault="00B87CCB" w:rsidP="0058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5158" w:type="dxa"/>
            <w:gridSpan w:val="2"/>
          </w:tcPr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размещение в здании администрации района </w:t>
            </w:r>
          </w:p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контактных данных лиц, ответственных за организацию противодействия коррупции, а также контактных телефонов </w:t>
            </w:r>
            <w:proofErr w:type="spellStart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«телефонов доверия», прокуратуры района, органов внутренних дел;</w:t>
            </w:r>
          </w:p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памяток для граждан (посетителей) </w:t>
            </w:r>
          </w:p>
          <w:p w:rsidR="00B87CCB" w:rsidRPr="00D776BA" w:rsidRDefault="00B87CCB" w:rsidP="0058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2109" w:type="dxa"/>
          </w:tcPr>
          <w:p w:rsidR="00B87CCB" w:rsidRPr="00D776BA" w:rsidRDefault="00B87CCB" w:rsidP="00B8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87CCB" w:rsidRPr="00D776BA" w:rsidRDefault="00B87CCB" w:rsidP="00B87C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  <w:tc>
          <w:tcPr>
            <w:tcW w:w="4111" w:type="dxa"/>
          </w:tcPr>
          <w:p w:rsidR="00B87CCB" w:rsidRPr="00D776BA" w:rsidRDefault="00B87CCB" w:rsidP="00E7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административных барьеров и повышения качества предоставления муниципальных услуг населению</w:t>
            </w:r>
          </w:p>
        </w:tc>
      </w:tr>
    </w:tbl>
    <w:p w:rsidR="00C4168B" w:rsidRDefault="00C4168B" w:rsidP="00B87CCB"/>
    <w:sectPr w:rsidR="00C4168B" w:rsidSect="00B87CCB">
      <w:headerReference w:type="default" r:id="rId6"/>
      <w:pgSz w:w="16838" w:h="11906" w:orient="landscape"/>
      <w:pgMar w:top="850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30" w:rsidRDefault="00B92530" w:rsidP="00B87CCB">
      <w:pPr>
        <w:spacing w:after="0" w:line="240" w:lineRule="auto"/>
      </w:pPr>
      <w:r>
        <w:separator/>
      </w:r>
    </w:p>
  </w:endnote>
  <w:endnote w:type="continuationSeparator" w:id="0">
    <w:p w:rsidR="00B92530" w:rsidRDefault="00B92530" w:rsidP="00B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30" w:rsidRDefault="00B92530" w:rsidP="00B87CCB">
      <w:pPr>
        <w:spacing w:after="0" w:line="240" w:lineRule="auto"/>
      </w:pPr>
      <w:r>
        <w:separator/>
      </w:r>
    </w:p>
  </w:footnote>
  <w:footnote w:type="continuationSeparator" w:id="0">
    <w:p w:rsidR="00B92530" w:rsidRDefault="00B92530" w:rsidP="00B8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7CCB" w:rsidRPr="00B87CCB" w:rsidRDefault="009D4D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7CCB" w:rsidRPr="00B87C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354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7CCB" w:rsidRDefault="00B87C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8B"/>
    <w:rsid w:val="00183994"/>
    <w:rsid w:val="0020192C"/>
    <w:rsid w:val="002C0AD1"/>
    <w:rsid w:val="0040695C"/>
    <w:rsid w:val="00763548"/>
    <w:rsid w:val="009D4DEC"/>
    <w:rsid w:val="009F0ABB"/>
    <w:rsid w:val="00B87CCB"/>
    <w:rsid w:val="00B92530"/>
    <w:rsid w:val="00C03A28"/>
    <w:rsid w:val="00C4168B"/>
    <w:rsid w:val="00E72CB7"/>
    <w:rsid w:val="00E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C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C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990AD-9B7B-4D82-A54E-47BE93690D23}"/>
</file>

<file path=customXml/itemProps2.xml><?xml version="1.0" encoding="utf-8"?>
<ds:datastoreItem xmlns:ds="http://schemas.openxmlformats.org/officeDocument/2006/customXml" ds:itemID="{A0DA482A-5614-4337-8FEB-01385AAF0348}"/>
</file>

<file path=customXml/itemProps3.xml><?xml version="1.0" encoding="utf-8"?>
<ds:datastoreItem xmlns:ds="http://schemas.openxmlformats.org/officeDocument/2006/customXml" ds:itemID="{4C22C362-7E46-41A5-A0B1-54724488D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pivchukia</dc:creator>
  <cp:keywords/>
  <dc:description/>
  <cp:lastModifiedBy>pivchukia</cp:lastModifiedBy>
  <cp:revision>5</cp:revision>
  <cp:lastPrinted>2016-04-06T04:14:00Z</cp:lastPrinted>
  <dcterms:created xsi:type="dcterms:W3CDTF">2016-04-06T03:14:00Z</dcterms:created>
  <dcterms:modified xsi:type="dcterms:W3CDTF">2016-04-06T04:22:00Z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