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Pr="003433C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4D03E7">
        <w:rPr>
          <w:rFonts w:ascii="Times New Roman" w:hAnsi="Times New Roman" w:cs="Times New Roman"/>
          <w:sz w:val="26"/>
          <w:szCs w:val="26"/>
        </w:rPr>
        <w:t xml:space="preserve">Свердловского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администрации </w:t>
      </w:r>
      <w:r w:rsidR="004D03E7">
        <w:rPr>
          <w:rFonts w:ascii="Times New Roman" w:hAnsi="Times New Roman" w:cs="Times New Roman"/>
          <w:sz w:val="26"/>
          <w:szCs w:val="26"/>
        </w:rPr>
        <w:t>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на муниципальной службе (далее – Комиссия). 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определен Положением о комиссии, утвержденным распоряжением </w:t>
      </w:r>
      <w:r w:rsidR="004D03E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D03E7">
        <w:rPr>
          <w:rFonts w:ascii="Times New Roman" w:hAnsi="Times New Roman" w:cs="Times New Roman"/>
          <w:sz w:val="26"/>
          <w:szCs w:val="26"/>
        </w:rPr>
        <w:t>свердловского района в городе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от </w:t>
      </w:r>
      <w:r w:rsidR="004D03E7">
        <w:rPr>
          <w:rFonts w:ascii="Times New Roman" w:hAnsi="Times New Roman" w:cs="Times New Roman"/>
          <w:sz w:val="26"/>
          <w:szCs w:val="26"/>
        </w:rPr>
        <w:t>17.10.2019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 w:rsidR="004D03E7">
        <w:rPr>
          <w:rFonts w:ascii="Times New Roman" w:hAnsi="Times New Roman" w:cs="Times New Roman"/>
          <w:sz w:val="26"/>
          <w:szCs w:val="26"/>
        </w:rPr>
        <w:t>896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</w:t>
      </w:r>
      <w:bookmarkStart w:id="0" w:name="_GoBack"/>
      <w:r w:rsidR="00F31777" w:rsidRPr="00631B79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замещающих все категории и группы должностей муниципальной службы в</w:t>
      </w:r>
      <w:r w:rsidR="00F31777" w:rsidRPr="00F3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</w:t>
      </w:r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вердловс</w:t>
      </w:r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3433C0" w:rsidRPr="00F91971" w:rsidRDefault="003433C0" w:rsidP="003433C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433C0" w:rsidRPr="006D79E1" w:rsidRDefault="00BB1E78" w:rsidP="003433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IV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</w:t>
      </w:r>
      <w:r w:rsidR="003433C0" w:rsidRPr="00EF737E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3433C0" w:rsidRPr="00377899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433C0" w:rsidRPr="00EF737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рассмотрено 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управления социальной защиты населения администрации Свердловского района в городе Красноярске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в том числе касающиеся:</w:t>
      </w:r>
    </w:p>
    <w:p w:rsidR="003433C0" w:rsidRPr="00603A11" w:rsidRDefault="003433C0" w:rsidP="003433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433C0" w:rsidRPr="00302A86" w:rsidRDefault="003433C0" w:rsidP="003433C0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>за 201</w:t>
      </w:r>
      <w:r w:rsidR="00BB1E78">
        <w:rPr>
          <w:rFonts w:ascii="Times New Roman" w:hAnsi="Times New Roman"/>
          <w:b/>
          <w:i/>
          <w:sz w:val="26"/>
          <w:szCs w:val="26"/>
        </w:rPr>
        <w:t>8</w:t>
      </w:r>
      <w:r>
        <w:rPr>
          <w:rFonts w:ascii="Times New Roman" w:hAnsi="Times New Roman"/>
          <w:b/>
          <w:i/>
          <w:sz w:val="26"/>
          <w:szCs w:val="26"/>
        </w:rPr>
        <w:t xml:space="preserve">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3433C0" w:rsidRPr="00302A86" w:rsidRDefault="003433C0" w:rsidP="003433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33C0" w:rsidRPr="00C170E9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Органами п</w:t>
      </w:r>
      <w:r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9C362B">
        <w:rPr>
          <w:rFonts w:ascii="Times New Roman" w:hAnsi="Times New Roman" w:cs="Times New Roman"/>
          <w:sz w:val="26"/>
          <w:szCs w:val="26"/>
        </w:rPr>
        <w:t>г. Красноярска, в ходе проведения проверк</w:t>
      </w:r>
      <w:r w:rsidR="00BB1E78">
        <w:rPr>
          <w:rFonts w:ascii="Times New Roman" w:hAnsi="Times New Roman" w:cs="Times New Roman"/>
          <w:sz w:val="26"/>
          <w:szCs w:val="26"/>
        </w:rPr>
        <w:t>и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</w:t>
      </w:r>
      <w:r w:rsidR="00BB1E78">
        <w:rPr>
          <w:rFonts w:ascii="Times New Roman" w:hAnsi="Times New Roman" w:cs="Times New Roman"/>
          <w:sz w:val="26"/>
          <w:szCs w:val="26"/>
        </w:rPr>
        <w:t xml:space="preserve">управления социальной защиты населения </w:t>
      </w:r>
      <w:r w:rsidRPr="009C362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B1E78">
        <w:rPr>
          <w:rFonts w:ascii="Times New Roman" w:hAnsi="Times New Roman" w:cs="Times New Roman"/>
          <w:sz w:val="26"/>
          <w:szCs w:val="26"/>
        </w:rPr>
        <w:t xml:space="preserve">Свердловского района в </w:t>
      </w:r>
      <w:r w:rsidRPr="009C362B">
        <w:rPr>
          <w:rFonts w:ascii="Times New Roman" w:hAnsi="Times New Roman" w:cs="Times New Roman"/>
          <w:sz w:val="26"/>
          <w:szCs w:val="26"/>
        </w:rPr>
        <w:t>город</w:t>
      </w:r>
      <w:r w:rsidR="00BB1E78">
        <w:rPr>
          <w:rFonts w:ascii="Times New Roman" w:hAnsi="Times New Roman" w:cs="Times New Roman"/>
          <w:sz w:val="26"/>
          <w:szCs w:val="26"/>
        </w:rPr>
        <w:t>е Красноярске</w:t>
      </w:r>
      <w:r w:rsidRPr="009C362B">
        <w:rPr>
          <w:rFonts w:ascii="Times New Roman" w:hAnsi="Times New Roman" w:cs="Times New Roman"/>
          <w:sz w:val="26"/>
          <w:szCs w:val="26"/>
        </w:rPr>
        <w:t xml:space="preserve"> законодательства о муниципальной службе, и о противодействии коррупции, были выявлены нарушения в отношении </w:t>
      </w:r>
      <w:r w:rsidR="00BB1E78" w:rsidRPr="00BB1E78">
        <w:rPr>
          <w:rFonts w:ascii="Times New Roman" w:hAnsi="Times New Roman" w:cs="Times New Roman"/>
          <w:b/>
          <w:sz w:val="26"/>
          <w:szCs w:val="26"/>
        </w:rPr>
        <w:t>3</w:t>
      </w:r>
      <w:r w:rsidRPr="009C362B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C170E9">
        <w:rPr>
          <w:rStyle w:val="FontStyle18"/>
        </w:rPr>
        <w:t>.</w:t>
      </w:r>
    </w:p>
    <w:p w:rsidR="003433C0" w:rsidRPr="005667BC" w:rsidRDefault="003433C0" w:rsidP="003433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667BC">
        <w:rPr>
          <w:rFonts w:ascii="Times New Roman" w:hAnsi="Times New Roman" w:cs="Times New Roman"/>
          <w:sz w:val="26"/>
          <w:szCs w:val="26"/>
        </w:rPr>
        <w:t xml:space="preserve">ыявленные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667BC">
        <w:rPr>
          <w:rFonts w:ascii="Times New Roman" w:hAnsi="Times New Roman" w:cs="Times New Roman"/>
          <w:sz w:val="26"/>
          <w:szCs w:val="26"/>
        </w:rPr>
        <w:t>арушения рассмотрены на заседаниях Комиссии. По итогам принятых Комиссией решений:</w:t>
      </w:r>
    </w:p>
    <w:p w:rsidR="003E097C" w:rsidRDefault="003E097C" w:rsidP="003E097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1 муниципальный служащий </w:t>
      </w:r>
      <w:r w:rsidRPr="003E097C">
        <w:rPr>
          <w:rFonts w:ascii="Times New Roman" w:hAnsi="Times New Roman" w:cs="Times New Roman"/>
          <w:b/>
          <w:spacing w:val="2"/>
          <w:sz w:val="26"/>
          <w:szCs w:val="26"/>
        </w:rPr>
        <w:t>привлечен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к дисциплинарному </w:t>
      </w:r>
      <w:r w:rsidR="00F31777">
        <w:rPr>
          <w:rFonts w:ascii="Times New Roman" w:hAnsi="Times New Roman" w:cs="Times New Roman"/>
          <w:spacing w:val="2"/>
          <w:sz w:val="26"/>
          <w:szCs w:val="26"/>
        </w:rPr>
        <w:t xml:space="preserve">взысканию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в виде замечания 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>нарушения законодательства о противодействии коррупции</w:t>
      </w:r>
      <w:r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3E097C" w:rsidRPr="00BF07DC" w:rsidRDefault="003E097C" w:rsidP="003E097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муниципальных служащих </w:t>
      </w: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предупреждены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о недопустимости нарушения законодательс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тва о противодействии коррупции. </w:t>
      </w:r>
    </w:p>
    <w:p w:rsidR="00D73D63" w:rsidRDefault="00D73D63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3D63" w:rsidRDefault="00D73D63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Default="003433C0" w:rsidP="003433C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1-3 квартал 2019 года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D85E11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2019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</w:tcPr>
          <w:p w:rsidR="003433C0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2019</w:t>
            </w:r>
          </w:p>
        </w:tc>
        <w:tc>
          <w:tcPr>
            <w:tcW w:w="1134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433C0" w:rsidRPr="00617785" w:rsidRDefault="003E097C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112AD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2138C" w:rsidRDefault="00D2138C"/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2452C6"/>
    <w:rsid w:val="002E2A0B"/>
    <w:rsid w:val="003433C0"/>
    <w:rsid w:val="003E097C"/>
    <w:rsid w:val="004D03E7"/>
    <w:rsid w:val="00631B79"/>
    <w:rsid w:val="00BB1E78"/>
    <w:rsid w:val="00C170E9"/>
    <w:rsid w:val="00D2138C"/>
    <w:rsid w:val="00D73D63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20799-B8C5-40B4-B33B-DA440FFEA8CD}"/>
</file>

<file path=customXml/itemProps2.xml><?xml version="1.0" encoding="utf-8"?>
<ds:datastoreItem xmlns:ds="http://schemas.openxmlformats.org/officeDocument/2006/customXml" ds:itemID="{0CB73D1D-F920-4F07-9799-5BC17BA8D7F2}"/>
</file>

<file path=customXml/itemProps3.xml><?xml version="1.0" encoding="utf-8"?>
<ds:datastoreItem xmlns:ds="http://schemas.openxmlformats.org/officeDocument/2006/customXml" ds:itemID="{3FB9304B-84B2-4B86-A58E-7AB4B1E3B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Шахматова Юлия Николаевна</cp:lastModifiedBy>
  <cp:revision>12</cp:revision>
  <dcterms:created xsi:type="dcterms:W3CDTF">2019-12-18T05:41:00Z</dcterms:created>
  <dcterms:modified xsi:type="dcterms:W3CDTF">2020-02-10T09:35:00Z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