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56" w:rsidRPr="00E96B56" w:rsidRDefault="00E96B56" w:rsidP="00E96B5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E96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Справочная информация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1"/>
        <w:gridCol w:w="1881"/>
        <w:gridCol w:w="1881"/>
        <w:gridCol w:w="1881"/>
        <w:gridCol w:w="1881"/>
      </w:tblGrid>
      <w:tr w:rsidR="00E96B56" w:rsidRPr="00E96B56" w:rsidTr="00E96B56">
        <w:trPr>
          <w:tblCellSpacing w:w="0" w:type="dxa"/>
        </w:trPr>
        <w:tc>
          <w:tcPr>
            <w:tcW w:w="1000" w:type="pct"/>
            <w:vAlign w:val="center"/>
            <w:hideMark/>
          </w:tcPr>
          <w:p w:rsidR="00E96B56" w:rsidRPr="00E96B56" w:rsidRDefault="00E96B56" w:rsidP="00E96B56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E96B56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1000" w:type="pct"/>
            <w:vAlign w:val="center"/>
            <w:hideMark/>
          </w:tcPr>
          <w:p w:rsidR="00E96B56" w:rsidRPr="00E96B56" w:rsidRDefault="00E96B56" w:rsidP="00E96B56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E96B56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Председатель АК, ФИО, телефон</w:t>
            </w:r>
          </w:p>
        </w:tc>
        <w:tc>
          <w:tcPr>
            <w:tcW w:w="1000" w:type="pct"/>
            <w:vAlign w:val="center"/>
            <w:hideMark/>
          </w:tcPr>
          <w:p w:rsidR="00E96B56" w:rsidRPr="00E96B56" w:rsidRDefault="00E96B56" w:rsidP="00E96B56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E96B56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Заместитель председателя АК, ФИО, телефон</w:t>
            </w:r>
          </w:p>
        </w:tc>
        <w:tc>
          <w:tcPr>
            <w:tcW w:w="1000" w:type="pct"/>
            <w:vAlign w:val="center"/>
            <w:hideMark/>
          </w:tcPr>
          <w:p w:rsidR="00E96B56" w:rsidRPr="00E96B56" w:rsidRDefault="00E96B56" w:rsidP="00E96B56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E96B56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Ответственный секретарь АК, ФИО, телефон</w:t>
            </w:r>
          </w:p>
        </w:tc>
        <w:tc>
          <w:tcPr>
            <w:tcW w:w="1000" w:type="pct"/>
            <w:vAlign w:val="center"/>
            <w:hideMark/>
          </w:tcPr>
          <w:p w:rsidR="00E96B56" w:rsidRPr="00E96B56" w:rsidRDefault="00E96B56" w:rsidP="00E96B56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E96B56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Время и место проведения заседаний АК</w:t>
            </w:r>
          </w:p>
        </w:tc>
      </w:tr>
      <w:tr w:rsidR="00E96B56" w:rsidRPr="00E96B56" w:rsidTr="00E96B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B56" w:rsidRPr="00E96B56" w:rsidRDefault="00E96B56" w:rsidP="00E96B56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E96B56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г. Красноярск,</w:t>
            </w:r>
          </w:p>
          <w:p w:rsidR="00E96B56" w:rsidRPr="00E96B56" w:rsidRDefault="00E96B56" w:rsidP="00E96B56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E96B56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ул. 60 лет Октября, 46</w:t>
            </w:r>
          </w:p>
        </w:tc>
        <w:tc>
          <w:tcPr>
            <w:tcW w:w="0" w:type="auto"/>
            <w:vAlign w:val="center"/>
            <w:hideMark/>
          </w:tcPr>
          <w:p w:rsidR="00E96B56" w:rsidRPr="00E96B56" w:rsidRDefault="00E96B56" w:rsidP="00E96B56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E96B56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Исаев Алексей Александрович,</w:t>
            </w:r>
          </w:p>
          <w:p w:rsidR="00E96B56" w:rsidRPr="00E96B56" w:rsidRDefault="00E96B56" w:rsidP="00E96B56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E96B56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тел. 261-98-92</w:t>
            </w:r>
          </w:p>
        </w:tc>
        <w:tc>
          <w:tcPr>
            <w:tcW w:w="0" w:type="auto"/>
            <w:vAlign w:val="center"/>
            <w:hideMark/>
          </w:tcPr>
          <w:p w:rsidR="00E96B56" w:rsidRPr="00E96B56" w:rsidRDefault="00E96B56" w:rsidP="00E96B56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E96B56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Лукашенко Сергей Николаевич,</w:t>
            </w:r>
            <w:r w:rsidRPr="00E96B56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br/>
              <w:t>тел. 261-98-93</w:t>
            </w:r>
          </w:p>
        </w:tc>
        <w:tc>
          <w:tcPr>
            <w:tcW w:w="0" w:type="auto"/>
            <w:vAlign w:val="center"/>
            <w:hideMark/>
          </w:tcPr>
          <w:p w:rsidR="00E96B56" w:rsidRPr="00E96B56" w:rsidRDefault="00E96B56" w:rsidP="00E96B56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E96B56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Шлегель Ольга Викторовна,</w:t>
            </w:r>
          </w:p>
          <w:p w:rsidR="00E96B56" w:rsidRPr="00E96B56" w:rsidRDefault="00E96B56" w:rsidP="00E96B56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E96B56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тел. 261-51-02</w:t>
            </w:r>
          </w:p>
        </w:tc>
        <w:tc>
          <w:tcPr>
            <w:tcW w:w="0" w:type="auto"/>
            <w:vAlign w:val="center"/>
            <w:hideMark/>
          </w:tcPr>
          <w:p w:rsidR="00E96B56" w:rsidRPr="00E96B56" w:rsidRDefault="00E96B56" w:rsidP="00E96B56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E96B56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г. Красноярск,</w:t>
            </w:r>
          </w:p>
          <w:p w:rsidR="00E96B56" w:rsidRPr="00E96B56" w:rsidRDefault="00E96B56" w:rsidP="00E96B56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E96B56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ул. 60 лет Октября, 46</w:t>
            </w:r>
          </w:p>
          <w:p w:rsidR="00E96B56" w:rsidRPr="00E96B56" w:rsidRDefault="00E96B56" w:rsidP="00E96B56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E96B56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(</w:t>
            </w:r>
            <w:proofErr w:type="spellStart"/>
            <w:r w:rsidRPr="00E96B56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каб</w:t>
            </w:r>
            <w:proofErr w:type="spellEnd"/>
            <w:r w:rsidRPr="00E96B56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. № 208),</w:t>
            </w:r>
          </w:p>
          <w:p w:rsidR="00E96B56" w:rsidRPr="00E96B56" w:rsidRDefault="00E96B56" w:rsidP="00E96B56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E96B56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 xml:space="preserve">1 раз в две недели, с 15:00 </w:t>
            </w:r>
          </w:p>
        </w:tc>
      </w:tr>
    </w:tbl>
    <w:p w:rsidR="00E96B56" w:rsidRPr="00E96B56" w:rsidRDefault="00E96B56" w:rsidP="00E96B5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E96B56">
        <w:rPr>
          <w:rFonts w:ascii="Segoe UI" w:eastAsia="Times New Roman" w:hAnsi="Segoe UI" w:cs="Segoe UI"/>
          <w:b/>
          <w:bCs/>
          <w:color w:val="444444"/>
          <w:sz w:val="20"/>
          <w:szCs w:val="20"/>
          <w:lang w:eastAsia="ru-RU"/>
        </w:rPr>
        <w:t>Итоги работы административной комиссии за 2014 год</w:t>
      </w:r>
    </w:p>
    <w:p w:rsidR="00E96B56" w:rsidRPr="00E96B56" w:rsidRDefault="00E96B56" w:rsidP="00E96B5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E96B56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Административной комиссией Свердловского района в городе Красноярске за 2014 год было проведено 27 заседаний. </w:t>
      </w:r>
      <w:r w:rsidRPr="00E96B56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Заседания комиссии проходят 1 раз в две недели (по утверждённому графику) по понедельникам, с 15.00 часов в здании администрации района.</w:t>
      </w:r>
      <w:r w:rsidRPr="00E96B56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Всего в административную комиссию района за 2014 год поступило 1108 протоколов, рассмотрено 1099 протоколов об административных правонарушениях.</w:t>
      </w:r>
      <w:r w:rsidRPr="00E96B56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Количество рассмотренных протоколов по стат</w:t>
      </w:r>
      <w:bookmarkStart w:id="0" w:name="_GoBack"/>
      <w:bookmarkEnd w:id="0"/>
      <w:r w:rsidRPr="00E96B56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ьям Закона Красноярского края от 02.10.2008г. № 7-2161 «Об административных правонарушениях» (ред. от 16.12.2014) в сравнении с аналогичным периодом 2013 г.: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3135"/>
        <w:gridCol w:w="3135"/>
      </w:tblGrid>
      <w:tr w:rsidR="00E96B56" w:rsidRPr="00E96B56" w:rsidTr="00E96B56">
        <w:trPr>
          <w:tblCellSpacing w:w="0" w:type="dxa"/>
        </w:trPr>
        <w:tc>
          <w:tcPr>
            <w:tcW w:w="1666" w:type="pct"/>
            <w:vAlign w:val="center"/>
            <w:hideMark/>
          </w:tcPr>
          <w:p w:rsidR="00E96B56" w:rsidRPr="00E96B56" w:rsidRDefault="00E96B56" w:rsidP="00E96B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E96B56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ru-RU"/>
              </w:rPr>
              <w:t>Статья ЗКК</w:t>
            </w:r>
          </w:p>
        </w:tc>
        <w:tc>
          <w:tcPr>
            <w:tcW w:w="1666" w:type="pct"/>
            <w:vAlign w:val="center"/>
            <w:hideMark/>
          </w:tcPr>
          <w:p w:rsidR="00E96B56" w:rsidRPr="00E96B56" w:rsidRDefault="00E96B56" w:rsidP="00E96B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E96B56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666" w:type="pct"/>
            <w:vAlign w:val="center"/>
            <w:hideMark/>
          </w:tcPr>
          <w:p w:rsidR="00E96B56" w:rsidRPr="00E96B56" w:rsidRDefault="00E96B56" w:rsidP="00E96B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E96B56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ru-RU"/>
              </w:rPr>
              <w:t>2014</w:t>
            </w:r>
          </w:p>
        </w:tc>
      </w:tr>
      <w:tr w:rsidR="00E96B56" w:rsidRPr="00E96B56" w:rsidTr="00E96B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B56" w:rsidRPr="00E96B56" w:rsidRDefault="00E96B56" w:rsidP="00E96B56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E96B56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1.1 «Совершение действий, нарушающих тишину и покой окружающих»</w:t>
            </w:r>
          </w:p>
        </w:tc>
        <w:tc>
          <w:tcPr>
            <w:tcW w:w="0" w:type="auto"/>
            <w:vAlign w:val="center"/>
            <w:hideMark/>
          </w:tcPr>
          <w:p w:rsidR="00E96B56" w:rsidRPr="00E96B56" w:rsidRDefault="00E96B56" w:rsidP="00E96B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E96B56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0" w:type="auto"/>
            <w:vAlign w:val="center"/>
            <w:hideMark/>
          </w:tcPr>
          <w:p w:rsidR="00E96B56" w:rsidRPr="00E96B56" w:rsidRDefault="00E96B56" w:rsidP="00E96B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E96B56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606</w:t>
            </w:r>
          </w:p>
        </w:tc>
      </w:tr>
      <w:tr w:rsidR="00E96B56" w:rsidRPr="00E96B56" w:rsidTr="00E96B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B56" w:rsidRPr="00E96B56" w:rsidRDefault="00E96B56" w:rsidP="00E96B56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E96B56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1.2 «Приставание к гражданам»</w:t>
            </w:r>
          </w:p>
        </w:tc>
        <w:tc>
          <w:tcPr>
            <w:tcW w:w="0" w:type="auto"/>
            <w:vAlign w:val="center"/>
            <w:hideMark/>
          </w:tcPr>
          <w:p w:rsidR="00E96B56" w:rsidRPr="00E96B56" w:rsidRDefault="00E96B56" w:rsidP="00E96B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E96B56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E96B56" w:rsidRPr="00E96B56" w:rsidRDefault="00E96B56" w:rsidP="00E96B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E96B56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90</w:t>
            </w:r>
          </w:p>
        </w:tc>
      </w:tr>
      <w:tr w:rsidR="00E96B56" w:rsidRPr="00E96B56" w:rsidTr="00E96B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B56" w:rsidRPr="00E96B56" w:rsidRDefault="00E96B56" w:rsidP="00E96B56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E96B56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 xml:space="preserve">5.1 «Нарушение правил благоустройства городов и других населённых пунктов» </w:t>
            </w:r>
          </w:p>
        </w:tc>
        <w:tc>
          <w:tcPr>
            <w:tcW w:w="0" w:type="auto"/>
            <w:vAlign w:val="center"/>
            <w:hideMark/>
          </w:tcPr>
          <w:p w:rsidR="00E96B56" w:rsidRPr="00E96B56" w:rsidRDefault="00E96B56" w:rsidP="00E96B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E96B56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0" w:type="auto"/>
            <w:vAlign w:val="center"/>
            <w:hideMark/>
          </w:tcPr>
          <w:p w:rsidR="00E96B56" w:rsidRPr="00E96B56" w:rsidRDefault="00E96B56" w:rsidP="00E96B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E96B56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258</w:t>
            </w:r>
          </w:p>
        </w:tc>
      </w:tr>
      <w:tr w:rsidR="00E96B56" w:rsidRPr="00E96B56" w:rsidTr="00E96B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B56" w:rsidRPr="00E96B56" w:rsidRDefault="00E96B56" w:rsidP="00E96B56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E96B56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 xml:space="preserve">7.1 «Нарушение правил торговли» </w:t>
            </w:r>
          </w:p>
        </w:tc>
        <w:tc>
          <w:tcPr>
            <w:tcW w:w="0" w:type="auto"/>
            <w:vAlign w:val="center"/>
            <w:hideMark/>
          </w:tcPr>
          <w:p w:rsidR="00E96B56" w:rsidRPr="00E96B56" w:rsidRDefault="00E96B56" w:rsidP="00E96B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E96B56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E96B56" w:rsidRPr="00E96B56" w:rsidRDefault="00E96B56" w:rsidP="00E96B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E96B56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104</w:t>
            </w:r>
          </w:p>
        </w:tc>
      </w:tr>
      <w:tr w:rsidR="00E96B56" w:rsidRPr="00E96B56" w:rsidTr="00E96B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B56" w:rsidRPr="00E96B56" w:rsidRDefault="00E96B56" w:rsidP="00E96B56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E96B56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12.1 «Неисполнение решений, принятых на местном референдуме, на собраниях (сходах) граждан, решений органов местного самоуправления и должностных лиц местного самоуправления»</w:t>
            </w:r>
          </w:p>
        </w:tc>
        <w:tc>
          <w:tcPr>
            <w:tcW w:w="0" w:type="auto"/>
            <w:vAlign w:val="center"/>
            <w:hideMark/>
          </w:tcPr>
          <w:p w:rsidR="00E96B56" w:rsidRPr="00E96B56" w:rsidRDefault="00E96B56" w:rsidP="00E96B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E96B56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96B56" w:rsidRPr="00E96B56" w:rsidRDefault="00E96B56" w:rsidP="00E96B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E96B56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41</w:t>
            </w:r>
          </w:p>
        </w:tc>
      </w:tr>
      <w:tr w:rsidR="00E96B56" w:rsidRPr="00E96B56" w:rsidTr="00E96B56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B56" w:rsidRPr="00E96B56" w:rsidRDefault="00E96B56" w:rsidP="00E96B56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E96B56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E96B56" w:rsidRPr="00E96B56" w:rsidRDefault="00E96B56" w:rsidP="00E96B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E96B56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ru-RU"/>
              </w:rPr>
              <w:t>1792</w:t>
            </w:r>
          </w:p>
        </w:tc>
        <w:tc>
          <w:tcPr>
            <w:tcW w:w="0" w:type="auto"/>
            <w:vAlign w:val="center"/>
            <w:hideMark/>
          </w:tcPr>
          <w:p w:rsidR="00E96B56" w:rsidRPr="00E96B56" w:rsidRDefault="00E96B56" w:rsidP="00E96B5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E96B56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ru-RU"/>
              </w:rPr>
              <w:t>1099</w:t>
            </w:r>
          </w:p>
        </w:tc>
      </w:tr>
    </w:tbl>
    <w:p w:rsidR="00E96B56" w:rsidRPr="00E96B56" w:rsidRDefault="00E96B56" w:rsidP="00E96B56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E96B56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Таким образом, наибольшее число выявленных и рассмотренных правонарушений составляют следующие правонарушения: </w:t>
      </w:r>
      <w:r w:rsidRPr="00E96B56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- статья 1.1 ЗКК «Совершение действий, нарушающих тишину и покой окружающих» - 55,1 % от общего числа рассмотренных протоколов за 2014 год (АППГ – 55,6%);</w:t>
      </w:r>
      <w:r w:rsidRPr="00E96B56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- ст. 5.1 ЗКК «Нарушение правил благоустройства городов и других населённых пунктов» – 23,5 %, (АППГ – 30,7%).</w:t>
      </w:r>
      <w:r w:rsidRPr="00E96B56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E96B56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lastRenderedPageBreak/>
        <w:t>В 2014 году снизилось рассмотрение протоколов по статье 5.1 ЗКК (нарушение правил благоустройства городов и других населённых пунктов). Это связано с уменьшением количества составленных протоколов на одних и тех же лиц, не имеющих постоянного места жительства (БОМЖ). Неоднократное составление административных протоколов на лиц, не имеющих определенного места жительства, а также на лиц, злоупотребляющих спиртными напитками, не достигает той цели, ради которой создана комиссия, кроме того, это ведет к большому проценту неуплаченных штрафов</w:t>
      </w:r>
      <w:proofErr w:type="gramStart"/>
      <w:r w:rsidRPr="00E96B56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З</w:t>
      </w:r>
      <w:proofErr w:type="gramEnd"/>
      <w:r w:rsidRPr="00E96B56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а 2014 год 59 протоколов возвращено для устранения недостатков должностным лицам полиции МУ МВД России «Красноярское» (АППГ – 130 протокол), что составило 5,3 % от общего числа поступивших материалов (АППГ – 5,8%). </w:t>
      </w:r>
      <w:r w:rsidRPr="00E96B56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Основными причинами возвращения материалов в МУ МВД России «Красноярское» являлись: указание неполных сведений о виновном лице; отсутствие достаточных доказательств вины лица, в отношении которого возбуждено административное производство. После устранения недостатков повторно поступило для рассмотрения 38 материалов.</w:t>
      </w:r>
      <w:r w:rsidRPr="00E96B56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proofErr w:type="gramStart"/>
      <w:r w:rsidRPr="00E96B56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Всего за 2014 год прекращено 275 дел, что составляет 24,8 % от общего числа дел поступивших для рассмотрения (АППГ прекращено 454 дела, что составило 19,9%), в том числе:</w:t>
      </w:r>
      <w:r w:rsidRPr="00E96B56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- в связи с отсутствием состава административного правонарушения – 118 дел (АППГ – 96 дел);</w:t>
      </w:r>
      <w:r w:rsidRPr="00E96B56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- в связи с истечением сроков давности привлечения к административной ответственности – 70 дел (АППГ – 304 дела);</w:t>
      </w:r>
      <w:proofErr w:type="gramEnd"/>
      <w:r w:rsidRPr="00E96B56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- по малозначительности административного правонарушения – 87 дел (АППГ – 44 дела).</w:t>
      </w:r>
      <w:r w:rsidRPr="00E96B56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proofErr w:type="gramStart"/>
      <w:r w:rsidRPr="00E96B56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 xml:space="preserve">За 2014 год 824 правонарушителя привлечено к административной ответственности, что составило 74,4% (АППГ – 1828, что составило 81,6%), из них: </w:t>
      </w:r>
      <w:r w:rsidRPr="00E96B56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- должностных лиц – 22, что составило 2,7 % от общего числа (АППГ – 95 лиц, что составило 5,2%);</w:t>
      </w:r>
      <w:r w:rsidRPr="00E96B56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- юридических лиц – 30, что составило 3,6% (АППГ – 11 лиц, что составило 0,6%);</w:t>
      </w:r>
      <w:r w:rsidRPr="00E96B56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- физических лиц – 771, что составило 93,7% (АППГ – 1722 лица, что составило 94,2%).</w:t>
      </w:r>
      <w:proofErr w:type="gramEnd"/>
      <w:r w:rsidRPr="00E96B56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По результатам рассмотрения дел за 2014 год комиссией наложены следующие взыскания: предупреждения – 430, что составило 52,2% (АППГ – 697, что составило 38,1%); штрафы – 394, что составило 47,8% (АППГ – 1131, что составило, 61,9%).</w:t>
      </w:r>
      <w:r w:rsidRPr="00E96B56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За 2014 год наложено штрафов на сумму 268 600,00 руб. (АППГ – 773 050,00 руб.), взыскано штрафов на сумму 186 097,76 руб. (АППГ – 390 160,12 руб.), из них:</w:t>
      </w:r>
      <w:r w:rsidRPr="00E96B56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- оплачено в добровольном порядке за 2014 год – 73348,00 руб. (39,4%)</w:t>
      </w:r>
      <w:r w:rsidRPr="00E96B56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- взыскано службой судебных приставов за 2014 год – 112749,76 руб. (60,6%).</w:t>
      </w:r>
      <w:r w:rsidRPr="00E96B56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Таким образом, процент оплаченных штрафов в 2014 году составил 69,3% (АППГ – 50,5%).</w:t>
      </w:r>
      <w:r w:rsidRPr="00E96B56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Из общей суммы штрафов, наложенных за совершение административных правонарушений 112 483,53 руб. поступило в бюджет города Красноярска и 73 614,23 руб. на счет Управления Федерального казначейства по Красноярскому краю.</w:t>
      </w:r>
      <w:r w:rsidRPr="00E96B56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 xml:space="preserve">В целях взыскания наложенных штрафов административной комиссией, отделом судебных приставов по Свердловскому району и отделами полиции района проводятся совместные рейды по месту жительства граждан, не оплативших штрафы, всего за 2014 год проведено 41 рейд. </w:t>
      </w:r>
      <w:r w:rsidRPr="00E96B56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Вместе с тем оплата наложенных административных штрафов остается одной из главных проблем в системе работы по привлечению к административной ответственности, а также показателем эффективности деятельности административной комиссии.</w:t>
      </w:r>
      <w:r w:rsidRPr="00E96B56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При отсутствии документа, свидетельствующего об уплате административного штрафа, по истечении шестидесяти дней, административной комиссией направляются соответствующие материалы в службу судебных приставов для принудительного взыскания суммы административного штрафа.</w:t>
      </w:r>
      <w:r w:rsidRPr="00E96B56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 xml:space="preserve">В 2014 году в службу судебных приставов для принудительного взыскания направлены материалы в отношении 553 правонарушителей (АППГ - 737) на общую сумму 333 300,00 руб. (АППГ – 430 050,00 руб.). </w:t>
      </w:r>
      <w:r w:rsidRPr="00E96B56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Важным показателем качественной и эффективной работы административной комиссии является количество обжалованных и опротестованных постановлений, так в 2014 году в судебном порядке обжаловано 5 постановлений комиссии, ни одно постановление административной комиссии судами не отменено. Протесты прокуратуры в 2014 году по постановлениям административной комиссии не выносились.</w:t>
      </w:r>
      <w:r w:rsidRPr="00E96B56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</w:r>
      <w:r w:rsidRPr="00E96B56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lastRenderedPageBreak/>
        <w:t>Административная комиссия, являясь органом несудебной административной юрисдикции наряду с рассмотрением дел об административных правонарушениях и применением мер административной ответственности в виде штрафов проводит большую работу по предупреждению, профилактике правонарушений, выявлению причин и условий, способствующих их совершению.</w:t>
      </w:r>
      <w:r w:rsidRPr="00E96B56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br/>
        <w:t>О деятельности комиссии в СМИ, на информационных порталах и на сайте администрации г. Красноярска размещено 3 сообщения о работе комиссии Свердловского района.</w:t>
      </w:r>
    </w:p>
    <w:p w:rsidR="00503FFD" w:rsidRDefault="00503FFD"/>
    <w:sectPr w:rsidR="00503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56"/>
    <w:rsid w:val="00503FFD"/>
    <w:rsid w:val="00E9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6B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6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0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1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2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99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9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85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64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B1E6AE-B56E-4F5E-8F60-34E1C18D6C0A}"/>
</file>

<file path=customXml/itemProps2.xml><?xml version="1.0" encoding="utf-8"?>
<ds:datastoreItem xmlns:ds="http://schemas.openxmlformats.org/officeDocument/2006/customXml" ds:itemID="{0E202B5C-ACDC-431B-BA3B-3D8D003BA874}"/>
</file>

<file path=customXml/itemProps3.xml><?xml version="1.0" encoding="utf-8"?>
<ds:datastoreItem xmlns:ds="http://schemas.openxmlformats.org/officeDocument/2006/customXml" ds:itemID="{7D2E10F2-44BC-4D1B-9A41-9177199641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5566</Characters>
  <Application>Microsoft Office Word</Application>
  <DocSecurity>0</DocSecurity>
  <Lines>46</Lines>
  <Paragraphs>13</Paragraphs>
  <ScaleCrop>false</ScaleCrop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Димитрий Анатольевич</dc:creator>
  <cp:lastModifiedBy>Баранов Димитрий Анатольевич</cp:lastModifiedBy>
  <cp:revision>1</cp:revision>
  <dcterms:created xsi:type="dcterms:W3CDTF">2015-07-16T10:35:00Z</dcterms:created>
  <dcterms:modified xsi:type="dcterms:W3CDTF">2015-07-16T10:36:00Z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