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2" w:rsidRPr="00441B56" w:rsidRDefault="00292162" w:rsidP="0029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011"/>
        <w:gridCol w:w="1928"/>
        <w:gridCol w:w="2014"/>
      </w:tblGrid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Председатель АК, ФИО, телефон</w:t>
            </w:r>
          </w:p>
        </w:tc>
        <w:tc>
          <w:tcPr>
            <w:tcW w:w="2011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АК, ФИО, телефон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Ответстенный секретарь АК, ФИО, телефон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заседаний АК</w:t>
            </w:r>
          </w:p>
        </w:tc>
      </w:tr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</w:tc>
        <w:tc>
          <w:tcPr>
            <w:tcW w:w="2268" w:type="dxa"/>
          </w:tcPr>
          <w:p w:rsidR="00292162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 Лилия Харисовна,</w:t>
            </w:r>
          </w:p>
          <w:p w:rsidR="00E30207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261-98-91</w:t>
            </w:r>
          </w:p>
        </w:tc>
        <w:tc>
          <w:tcPr>
            <w:tcW w:w="2011" w:type="dxa"/>
          </w:tcPr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Вадим Николаевич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162" w:rsidRPr="00441B56" w:rsidRDefault="00E30207" w:rsidP="00E3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261-50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Шлегель Ольга Викторовна,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тел. 261-51-02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№ 319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понедельник, 15.00</w:t>
            </w:r>
          </w:p>
        </w:tc>
      </w:tr>
    </w:tbl>
    <w:p w:rsidR="00292162" w:rsidRPr="00441B56" w:rsidRDefault="00292162" w:rsidP="0029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207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Итоги р</w:t>
      </w:r>
      <w:r w:rsidR="00E30207">
        <w:rPr>
          <w:rFonts w:ascii="Times New Roman" w:hAnsi="Times New Roman" w:cs="Times New Roman"/>
          <w:b/>
          <w:sz w:val="24"/>
          <w:szCs w:val="24"/>
        </w:rPr>
        <w:t xml:space="preserve">аботы административной комиссии Свердловского района 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441B56">
        <w:rPr>
          <w:rFonts w:ascii="Times New Roman" w:hAnsi="Times New Roman" w:cs="Times New Roman"/>
          <w:b/>
          <w:sz w:val="24"/>
          <w:szCs w:val="24"/>
        </w:rPr>
        <w:t>20</w:t>
      </w:r>
      <w:r w:rsidR="00857F89">
        <w:rPr>
          <w:rFonts w:ascii="Times New Roman" w:hAnsi="Times New Roman" w:cs="Times New Roman"/>
          <w:b/>
          <w:sz w:val="24"/>
          <w:szCs w:val="24"/>
        </w:rPr>
        <w:t>20</w:t>
      </w:r>
      <w:r w:rsidRPr="00441B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92162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района в городе Красноярске за 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1 полугодие 2020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было проведено 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 xml:space="preserve"> (АППГ - 23)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 Заседания комиссии проходят по понедельникам, с 15.00 часов в здании администрации района.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23.07.2014 в ст. 28.3 КоАП РФ внесены изменения, в соответствии с которыми протоколы об административных правонарушениях, посягающих на общественный порядок и общественную безопасность, предусмотренных законами субъектов РФ, составляются должностными лицами полиции в случае, если передача этих полномочий предусматривается соглашением между МВД России и органами исполнительной власти субъектов РФ о передаче осуществления части полномочий. 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Учитывая отсутствие данного соглашения, в административную комиссию района из органов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 xml:space="preserve"> полиции за первое полугодие 2020 года поступило 3892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 xml:space="preserve"> (АППГ -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1718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предварительной проверки по заявлениям и обращениям гр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аждан, по которым возбуждено 629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(АППГ - 162)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дел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Основными причинами, по которым было отказано в возбуждении дела об административном правонарушении, являлись: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указание неполных сведений о виновном лице (отсутствие паспортных данных, данных о месте регистрации и жительства граждан, месте работы или учебы граждан);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- отсутствие достаточных доказательств вины лица, действия которого являются поводом для возбуждения административного производства;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 в заявлениях граждан по ст. 1.1  Закона Красноярского края «Об административных правонарушениях»  не указана дата и  время совершения правонарушения;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по заявлениям граждан по ст. 1.1  Закона Красноярского края «Об административных правонарушениях» не проводятся проверки, а именно не предоставляются объяснения правонарушителей  (справки о месте регистрации или проживания граждан не являются фактом совершения правонарушения);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в рапортах полицейских не указано время, место совершения правонарушения;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в отношении иностранных граждан не указывается степень владения русским языком.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Всего в административную комиссию района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полугодие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894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 xml:space="preserve"> об административных правонарушениях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рассмотрено 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889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рассмотренных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 № 7-2161 «Об административных правонарушениях» в сравнении с аналогичным периодом 201</w:t>
      </w:r>
      <w:r w:rsidR="00857F89">
        <w:rPr>
          <w:rFonts w:ascii="Times New Roman" w:hAnsi="Times New Roman" w:cs="Times New Roman"/>
          <w:sz w:val="24"/>
          <w:szCs w:val="24"/>
        </w:rPr>
        <w:t>9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292162" w:rsidRPr="00D200DD" w:rsidRDefault="00292162" w:rsidP="00E3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605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2162" w:rsidRPr="00D200DD" w:rsidRDefault="00857F89" w:rsidP="0085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 «</w:t>
            </w:r>
            <w:r w:rsidRPr="00A10ED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7F89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57F89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обязанностей по предотвращению и ликвидации стихийных бедствий, эпидемий и их последствий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57F89" w:rsidRPr="00441B56" w:rsidTr="00251D16">
        <w:trPr>
          <w:trHeight w:val="229"/>
        </w:trPr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889</w:t>
            </w:r>
          </w:p>
        </w:tc>
      </w:tr>
    </w:tbl>
    <w:p w:rsidR="00292162" w:rsidRPr="00441B56" w:rsidRDefault="00292162" w:rsidP="0029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162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857F89" w:rsidRPr="00D200DD" w:rsidRDefault="00857F89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статья 9.1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ЗКк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57F89">
        <w:rPr>
          <w:rFonts w:ascii="Times New Roman" w:eastAsia="Calibri" w:hAnsi="Times New Roman" w:cs="Times New Roman"/>
          <w:color w:val="000000"/>
          <w:sz w:val="24"/>
          <w:szCs w:val="24"/>
        </w:rPr>
        <w:t>«Невыполнение обязанностей по предотвращению и ликвидации стихийных бедствий, эпидемий и их последствий»</w:t>
      </w:r>
      <w:r w:rsidR="00803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- 68%</w:t>
      </w:r>
      <w:r w:rsidR="00803FE0" w:rsidRPr="00803FE0">
        <w:t xml:space="preserve"> </w:t>
      </w:r>
      <w:r w:rsidR="00803FE0">
        <w:t xml:space="preserve"> </w:t>
      </w:r>
      <w:r w:rsidR="00803FE0" w:rsidRPr="00803FE0">
        <w:rPr>
          <w:rFonts w:ascii="Times New Roman" w:eastAsia="Calibri" w:hAnsi="Times New Roman" w:cs="Times New Roman"/>
          <w:color w:val="000000"/>
          <w:sz w:val="24"/>
          <w:szCs w:val="24"/>
        </w:rPr>
        <w:t>от общего числа рассмотренных протоколов за 1 полугодие 20</w:t>
      </w:r>
      <w:r w:rsidR="00803FE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605A57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статья 1.1 ЗКк</w:t>
      </w:r>
      <w:bookmarkStart w:id="0" w:name="_GoBack"/>
      <w:bookmarkEnd w:id="0"/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«Совершение действий, нарушающих тишину и покой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окружающих» -   23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 от общего числа рассмотренных протоколов за 1 полугодие 201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9 года (АППГ – 46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%);</w:t>
      </w:r>
    </w:p>
    <w:p w:rsidR="00292162" w:rsidRDefault="00A72951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Всего за 1 полугодие 2020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прекращено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что составляет 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рассмотренных дел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(АППГ прекращено 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дела, что составило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%), в том числе:</w:t>
      </w:r>
    </w:p>
    <w:p w:rsidR="00A10ED4" w:rsidRPr="00D200DD" w:rsidRDefault="00A10ED4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истечении срока давности привлечения к админи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стративной ответственности –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(АППГ -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связи с отсутствием состава административного правонарушения – </w:t>
      </w:r>
      <w:r w:rsidR="00A7295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</w:t>
      </w:r>
      <w:r w:rsidR="00A7295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</w:t>
      </w:r>
      <w:r w:rsidR="00A7295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</w:t>
      </w:r>
      <w:r w:rsidR="00A10ED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- по малозначительности административного правонарушения – 1</w:t>
      </w:r>
      <w:r w:rsidR="00A7295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  (АППГ – </w:t>
      </w:r>
      <w:r w:rsidR="00A7295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92162" w:rsidRPr="004E44CA" w:rsidRDefault="00292162" w:rsidP="00292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>За 1 полугодие 20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20 года 870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правонарушителей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тветственности, что составило 98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% (АППГ – 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287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, что составило 9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%), из них: </w:t>
      </w:r>
    </w:p>
    <w:p w:rsidR="00A10ED4" w:rsidRDefault="00A10ED4" w:rsidP="000C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юридически лиц –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(АППГ 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2, что составило 1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0C6A3B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должностных лиц – 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составило 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(АППГ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%);</w:t>
      </w:r>
    </w:p>
    <w:p w:rsidR="00292162" w:rsidRPr="00D200DD" w:rsidRDefault="00A72951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физических лиц – 852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(АППГ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255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дел за 1 полугодие 20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комиссией наложены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взыскания:  предупреждения – 142</w:t>
      </w:r>
      <w:r w:rsidR="000C6A3B">
        <w:rPr>
          <w:rFonts w:ascii="Times New Roman" w:hAnsi="Times New Roman" w:cs="Times New Roman"/>
          <w:color w:val="000000"/>
          <w:sz w:val="24"/>
          <w:szCs w:val="24"/>
        </w:rPr>
        <w:t>, что состави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ло 16% (АППГ – 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6046B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9%); штрафы – 728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составило 8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4% (АППГ – 231, что составило, 81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За 1 полугодие 20</w:t>
      </w:r>
      <w:r w:rsidR="00A72951">
        <w:rPr>
          <w:rFonts w:ascii="Times New Roman" w:hAnsi="Times New Roman" w:cs="Times New Roman"/>
          <w:sz w:val="24"/>
          <w:szCs w:val="24"/>
        </w:rPr>
        <w:t>20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года наложено штрафов на сумму </w:t>
      </w:r>
      <w:r w:rsidR="00A72951">
        <w:rPr>
          <w:rFonts w:ascii="Times New Roman" w:hAnsi="Times New Roman" w:cs="Times New Roman"/>
          <w:sz w:val="24"/>
          <w:szCs w:val="24"/>
        </w:rPr>
        <w:t>299</w:t>
      </w:r>
      <w:r w:rsidR="006046B9">
        <w:rPr>
          <w:rFonts w:ascii="Times New Roman" w:hAnsi="Times New Roman" w:cs="Times New Roman"/>
          <w:sz w:val="24"/>
          <w:szCs w:val="24"/>
        </w:rPr>
        <w:t> 000,00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  (АППГ – </w:t>
      </w:r>
      <w:r w:rsidR="00A72951">
        <w:rPr>
          <w:rFonts w:ascii="Times New Roman" w:hAnsi="Times New Roman" w:cs="Times New Roman"/>
          <w:sz w:val="24"/>
          <w:szCs w:val="24"/>
        </w:rPr>
        <w:t xml:space="preserve">   436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000,00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руб.), зачислено штрафов на сумму </w:t>
      </w:r>
      <w:r w:rsidR="00936C24">
        <w:rPr>
          <w:rFonts w:ascii="Times New Roman" w:hAnsi="Times New Roman" w:cs="Times New Roman"/>
          <w:sz w:val="24"/>
          <w:szCs w:val="24"/>
        </w:rPr>
        <w:t>184 417,56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 (АППГ – </w:t>
      </w:r>
      <w:r w:rsidR="00936C24">
        <w:rPr>
          <w:rFonts w:ascii="Times New Roman" w:hAnsi="Times New Roman" w:cs="Times New Roman"/>
          <w:sz w:val="24"/>
          <w:szCs w:val="24"/>
        </w:rPr>
        <w:t>325 092,86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руб.), из них: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оплачено в добровольном порядке – </w:t>
      </w:r>
      <w:r w:rsidR="00936C24">
        <w:rPr>
          <w:rFonts w:ascii="Times New Roman" w:hAnsi="Times New Roman" w:cs="Times New Roman"/>
          <w:sz w:val="24"/>
          <w:szCs w:val="24"/>
        </w:rPr>
        <w:t>75 600</w:t>
      </w:r>
      <w:r w:rsidR="006046B9">
        <w:rPr>
          <w:rFonts w:ascii="Times New Roman" w:hAnsi="Times New Roman" w:cs="Times New Roman"/>
          <w:sz w:val="24"/>
          <w:szCs w:val="24"/>
        </w:rPr>
        <w:t xml:space="preserve">,00 </w:t>
      </w:r>
      <w:r w:rsidRPr="004E44CA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36C24">
        <w:rPr>
          <w:rFonts w:ascii="Times New Roman" w:hAnsi="Times New Roman" w:cs="Times New Roman"/>
          <w:sz w:val="24"/>
          <w:szCs w:val="24"/>
        </w:rPr>
        <w:t>1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36C24">
        <w:rPr>
          <w:rFonts w:ascii="Times New Roman" w:hAnsi="Times New Roman" w:cs="Times New Roman"/>
          <w:sz w:val="24"/>
          <w:szCs w:val="24"/>
        </w:rPr>
        <w:t>161 500</w:t>
      </w:r>
      <w:r w:rsidR="006046B9">
        <w:rPr>
          <w:rFonts w:ascii="Times New Roman" w:hAnsi="Times New Roman" w:cs="Times New Roman"/>
          <w:sz w:val="24"/>
          <w:szCs w:val="24"/>
        </w:rPr>
        <w:t>,00 руб., что составило 4</w:t>
      </w:r>
      <w:r w:rsidR="00936C24">
        <w:rPr>
          <w:rFonts w:ascii="Times New Roman" w:hAnsi="Times New Roman" w:cs="Times New Roman"/>
          <w:sz w:val="24"/>
          <w:szCs w:val="24"/>
        </w:rPr>
        <w:t>9</w:t>
      </w:r>
      <w:r w:rsidRPr="004E44CA">
        <w:rPr>
          <w:rFonts w:ascii="Times New Roman" w:hAnsi="Times New Roman" w:cs="Times New Roman"/>
          <w:sz w:val="24"/>
          <w:szCs w:val="24"/>
        </w:rPr>
        <w:t>%);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взыскано службой судебных приставов, в том числе по постановлениям прошлых лет – </w:t>
      </w:r>
      <w:r w:rsidR="00936C24">
        <w:rPr>
          <w:rFonts w:ascii="Times New Roman" w:hAnsi="Times New Roman" w:cs="Times New Roman"/>
          <w:sz w:val="24"/>
          <w:szCs w:val="24"/>
        </w:rPr>
        <w:t>108 817,56, что составило 59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36C24">
        <w:rPr>
          <w:rFonts w:ascii="Times New Roman" w:hAnsi="Times New Roman" w:cs="Times New Roman"/>
          <w:sz w:val="24"/>
          <w:szCs w:val="24"/>
        </w:rPr>
        <w:t>163 592,86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руб., что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="00936C24">
        <w:rPr>
          <w:rFonts w:ascii="Times New Roman" w:hAnsi="Times New Roman" w:cs="Times New Roman"/>
          <w:sz w:val="24"/>
          <w:szCs w:val="24"/>
        </w:rPr>
        <w:t>51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Таким образом, процент оплаченных штрафов  с учетом постановлений </w:t>
      </w:r>
      <w:r>
        <w:rPr>
          <w:rFonts w:ascii="Times New Roman" w:hAnsi="Times New Roman" w:cs="Times New Roman"/>
          <w:sz w:val="24"/>
          <w:szCs w:val="24"/>
        </w:rPr>
        <w:t>прошлых лет за 1 полугодие  20</w:t>
      </w:r>
      <w:r w:rsidR="00936C24">
        <w:rPr>
          <w:rFonts w:ascii="Times New Roman" w:hAnsi="Times New Roman" w:cs="Times New Roman"/>
          <w:sz w:val="24"/>
          <w:szCs w:val="24"/>
        </w:rPr>
        <w:t>20 года составил 62% (АППГ – 75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</w:t>
      </w:r>
      <w:r>
        <w:rPr>
          <w:rFonts w:ascii="Times New Roman" w:hAnsi="Times New Roman" w:cs="Times New Roman"/>
          <w:sz w:val="24"/>
          <w:szCs w:val="24"/>
        </w:rPr>
        <w:t>1 полугодие 20</w:t>
      </w:r>
      <w:r w:rsidR="00936C24">
        <w:rPr>
          <w:rFonts w:ascii="Times New Roman" w:hAnsi="Times New Roman" w:cs="Times New Roman"/>
          <w:sz w:val="24"/>
          <w:szCs w:val="24"/>
        </w:rPr>
        <w:t>20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</w:t>
      </w:r>
      <w:r w:rsidR="006675DA">
        <w:rPr>
          <w:rFonts w:ascii="Times New Roman" w:hAnsi="Times New Roman" w:cs="Times New Roman"/>
          <w:sz w:val="24"/>
          <w:szCs w:val="24"/>
        </w:rPr>
        <w:t xml:space="preserve">а проведено </w:t>
      </w:r>
      <w:r w:rsidR="00936C24">
        <w:rPr>
          <w:rFonts w:ascii="Times New Roman" w:hAnsi="Times New Roman" w:cs="Times New Roman"/>
          <w:sz w:val="24"/>
          <w:szCs w:val="24"/>
        </w:rPr>
        <w:t>124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рейд</w:t>
      </w:r>
      <w:r w:rsidR="00936C24">
        <w:rPr>
          <w:rFonts w:ascii="Times New Roman" w:hAnsi="Times New Roman" w:cs="Times New Roman"/>
          <w:sz w:val="24"/>
          <w:szCs w:val="24"/>
        </w:rPr>
        <w:t>а</w:t>
      </w:r>
      <w:r w:rsidRPr="004E4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lastRenderedPageBreak/>
        <w:t xml:space="preserve">Из общей суммы штрафов, наложенных за совершение административных правонарушений </w:t>
      </w:r>
      <w:r w:rsidR="00936C24">
        <w:rPr>
          <w:rFonts w:ascii="Times New Roman" w:hAnsi="Times New Roman" w:cs="Times New Roman"/>
          <w:sz w:val="24"/>
          <w:szCs w:val="24"/>
        </w:rPr>
        <w:t>155 976,33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936C24">
        <w:rPr>
          <w:rFonts w:ascii="Times New Roman" w:hAnsi="Times New Roman" w:cs="Times New Roman"/>
          <w:sz w:val="24"/>
          <w:szCs w:val="24"/>
        </w:rPr>
        <w:t>292 089,51</w:t>
      </w:r>
      <w:r>
        <w:rPr>
          <w:rFonts w:ascii="Times New Roman" w:hAnsi="Times New Roman" w:cs="Times New Roman"/>
          <w:sz w:val="24"/>
          <w:szCs w:val="24"/>
        </w:rPr>
        <w:t xml:space="preserve"> руб.) </w:t>
      </w:r>
      <w:r w:rsidRPr="004E44CA">
        <w:rPr>
          <w:rFonts w:ascii="Times New Roman" w:hAnsi="Times New Roman" w:cs="Times New Roman"/>
          <w:sz w:val="24"/>
          <w:szCs w:val="24"/>
        </w:rPr>
        <w:t xml:space="preserve">поступило в бюджет города Красноярска и </w:t>
      </w:r>
      <w:r w:rsidR="00936C24">
        <w:rPr>
          <w:rFonts w:ascii="Times New Roman" w:hAnsi="Times New Roman" w:cs="Times New Roman"/>
          <w:sz w:val="24"/>
          <w:szCs w:val="24"/>
        </w:rPr>
        <w:t>28 341,23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936C24">
        <w:rPr>
          <w:rFonts w:ascii="Times New Roman" w:hAnsi="Times New Roman" w:cs="Times New Roman"/>
          <w:sz w:val="24"/>
          <w:szCs w:val="24"/>
        </w:rPr>
        <w:t>33 003,35</w:t>
      </w:r>
      <w:r>
        <w:rPr>
          <w:rFonts w:ascii="Times New Roman" w:hAnsi="Times New Roman" w:cs="Times New Roman"/>
          <w:sz w:val="24"/>
          <w:szCs w:val="24"/>
        </w:rPr>
        <w:t xml:space="preserve"> руб.)</w:t>
      </w:r>
      <w:r w:rsidRPr="004E44CA">
        <w:rPr>
          <w:rFonts w:ascii="Times New Roman" w:hAnsi="Times New Roman" w:cs="Times New Roman"/>
          <w:sz w:val="24"/>
          <w:szCs w:val="24"/>
        </w:rPr>
        <w:t xml:space="preserve"> на счет Управления Федерального казначейства по Красноярскому краю.</w:t>
      </w:r>
    </w:p>
    <w:p w:rsidR="00292162" w:rsidRPr="004E44CA" w:rsidRDefault="00292162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 полугодии 20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в службу судебных приставов для принудительного взыскания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авлены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отношении 95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рушителей  (АППГ - 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) на общую сумму 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>172 500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      (АППГ – 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>134 000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руб.).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92162" w:rsidRPr="00E9058E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058E">
        <w:rPr>
          <w:rFonts w:ascii="Times New Roman" w:eastAsia="Calibri" w:hAnsi="Times New Roman" w:cs="Times New Roman"/>
          <w:sz w:val="24"/>
          <w:szCs w:val="24"/>
        </w:rPr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постановлений, так в 1 полугодии 20</w:t>
      </w:r>
      <w:r w:rsidR="00936C24">
        <w:rPr>
          <w:rFonts w:ascii="Times New Roman" w:eastAsia="Calibri" w:hAnsi="Times New Roman" w:cs="Times New Roman"/>
          <w:sz w:val="24"/>
          <w:szCs w:val="24"/>
        </w:rPr>
        <w:t>20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года в судебном порядке обжаловано </w:t>
      </w:r>
      <w:r w:rsidR="00936C24">
        <w:rPr>
          <w:rFonts w:ascii="Times New Roman" w:eastAsia="Calibri" w:hAnsi="Times New Roman" w:cs="Times New Roman"/>
          <w:sz w:val="24"/>
          <w:szCs w:val="24"/>
        </w:rPr>
        <w:t>3 постановления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936C24">
        <w:rPr>
          <w:rFonts w:ascii="Times New Roman" w:eastAsia="Calibri" w:hAnsi="Times New Roman" w:cs="Times New Roman"/>
          <w:sz w:val="24"/>
          <w:szCs w:val="24"/>
        </w:rPr>
        <w:t xml:space="preserve"> (АППГ – 1</w:t>
      </w:r>
      <w:r w:rsidR="006675DA">
        <w:rPr>
          <w:rFonts w:ascii="Times New Roman" w:eastAsia="Calibri" w:hAnsi="Times New Roman" w:cs="Times New Roman"/>
          <w:sz w:val="24"/>
          <w:szCs w:val="24"/>
        </w:rPr>
        <w:t>)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 правонарушений, выявлению причин и условий, способствующих их совершению.</w:t>
      </w:r>
    </w:p>
    <w:p w:rsidR="00292162" w:rsidRPr="004E44CA" w:rsidRDefault="00292162" w:rsidP="0029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  </w:t>
      </w:r>
      <w:r w:rsidRPr="004E44CA">
        <w:rPr>
          <w:rFonts w:ascii="Times New Roman" w:hAnsi="Times New Roman" w:cs="Times New Roman"/>
          <w:sz w:val="24"/>
          <w:szCs w:val="24"/>
        </w:rPr>
        <w:tab/>
      </w:r>
    </w:p>
    <w:p w:rsidR="00292162" w:rsidRPr="004E44CA" w:rsidRDefault="00292162" w:rsidP="00292162">
      <w:pPr>
        <w:shd w:val="clear" w:color="auto" w:fill="FFFFFF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D91" w:rsidRDefault="00CC3D91"/>
    <w:sectPr w:rsidR="00CC3D91" w:rsidSect="006017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BC" w:rsidRDefault="00B435BC">
      <w:pPr>
        <w:spacing w:after="0" w:line="240" w:lineRule="auto"/>
      </w:pPr>
      <w:r>
        <w:separator/>
      </w:r>
    </w:p>
  </w:endnote>
  <w:endnote w:type="continuationSeparator" w:id="0">
    <w:p w:rsidR="00B435BC" w:rsidRDefault="00B4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A57">
          <w:rPr>
            <w:noProof/>
          </w:rPr>
          <w:t>3</w:t>
        </w:r>
        <w:r>
          <w:fldChar w:fldCharType="end"/>
        </w:r>
      </w:p>
    </w:sdtContent>
  </w:sdt>
  <w:p w:rsidR="001A5CCD" w:rsidRDefault="00B43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BC" w:rsidRDefault="00B435BC">
      <w:pPr>
        <w:spacing w:after="0" w:line="240" w:lineRule="auto"/>
      </w:pPr>
      <w:r>
        <w:separator/>
      </w:r>
    </w:p>
  </w:footnote>
  <w:footnote w:type="continuationSeparator" w:id="0">
    <w:p w:rsidR="00B435BC" w:rsidRDefault="00B43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62"/>
    <w:rsid w:val="000C6A3B"/>
    <w:rsid w:val="0024471F"/>
    <w:rsid w:val="00292162"/>
    <w:rsid w:val="003A6107"/>
    <w:rsid w:val="00533E6B"/>
    <w:rsid w:val="006046B9"/>
    <w:rsid w:val="00605A57"/>
    <w:rsid w:val="006675DA"/>
    <w:rsid w:val="00803FE0"/>
    <w:rsid w:val="00837548"/>
    <w:rsid w:val="00857F89"/>
    <w:rsid w:val="00936C24"/>
    <w:rsid w:val="00A10ED4"/>
    <w:rsid w:val="00A72951"/>
    <w:rsid w:val="00AA7602"/>
    <w:rsid w:val="00B435BC"/>
    <w:rsid w:val="00C47A4D"/>
    <w:rsid w:val="00CC3D91"/>
    <w:rsid w:val="00E30207"/>
    <w:rsid w:val="00F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78891-F84B-4A1F-A850-5931D7D63B86}"/>
</file>

<file path=customXml/itemProps2.xml><?xml version="1.0" encoding="utf-8"?>
<ds:datastoreItem xmlns:ds="http://schemas.openxmlformats.org/officeDocument/2006/customXml" ds:itemID="{0C5073A4-721E-4F7C-B4E2-A756A39CA251}"/>
</file>

<file path=customXml/itemProps3.xml><?xml version="1.0" encoding="utf-8"?>
<ds:datastoreItem xmlns:ds="http://schemas.openxmlformats.org/officeDocument/2006/customXml" ds:itemID="{CA8DC483-1709-4E7D-B3B8-E46A721B9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Шлегель Ольга Викторовна</cp:lastModifiedBy>
  <cp:revision>11</cp:revision>
  <dcterms:created xsi:type="dcterms:W3CDTF">2017-07-18T07:20:00Z</dcterms:created>
  <dcterms:modified xsi:type="dcterms:W3CDTF">2020-07-03T05:35:00Z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