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F9" w:rsidRPr="00E20B23" w:rsidRDefault="007A55F9" w:rsidP="00E20B2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32"/>
          <w:szCs w:val="32"/>
          <w:lang w:eastAsia="ru-RU"/>
        </w:rPr>
      </w:pPr>
      <w:r w:rsidRPr="00E20B23">
        <w:rPr>
          <w:rFonts w:ascii="Times New Roman" w:eastAsia="Times New Roman" w:hAnsi="Times New Roman" w:cs="Times New Roman"/>
          <w:color w:val="0070C0"/>
          <w:kern w:val="36"/>
          <w:sz w:val="32"/>
          <w:szCs w:val="32"/>
          <w:lang w:eastAsia="ru-RU"/>
        </w:rPr>
        <w:t>Как получить жилищный сертификат?</w:t>
      </w:r>
    </w:p>
    <w:p w:rsidR="007A55F9" w:rsidRPr="00E20B23" w:rsidRDefault="007A55F9" w:rsidP="007A55F9">
      <w:pPr>
        <w:spacing w:after="0" w:line="240" w:lineRule="auto"/>
        <w:rPr>
          <w:rFonts w:ascii="Times New Roman" w:eastAsia="Times New Roman" w:hAnsi="Times New Roman" w:cs="Times New Roman"/>
          <w:vanish/>
          <w:color w:val="444444"/>
          <w:sz w:val="28"/>
          <w:szCs w:val="28"/>
          <w:lang w:eastAsia="ru-RU"/>
        </w:rPr>
      </w:pPr>
      <w:r w:rsidRPr="00E20B23">
        <w:rPr>
          <w:rFonts w:ascii="Times New Roman" w:eastAsia="Times New Roman" w:hAnsi="Times New Roman" w:cs="Times New Roman"/>
          <w:vanish/>
          <w:color w:val="444444"/>
          <w:sz w:val="28"/>
          <w:szCs w:val="28"/>
          <w:lang w:eastAsia="ru-RU"/>
        </w:rPr>
        <w:t>Контент страницы</w:t>
      </w:r>
    </w:p>
    <w:p w:rsidR="00E20B23" w:rsidRDefault="007A55F9" w:rsidP="007A55F9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0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​​</w:t>
      </w:r>
    </w:p>
    <w:p w:rsidR="007A55F9" w:rsidRPr="00E20B23" w:rsidRDefault="007A55F9" w:rsidP="00E20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0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 августа вступил в силу Закон Красноярского края "О мере социальной поддержки граждан, достигших возраста 23 лет и старше, имевших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родителей".</w:t>
      </w:r>
    </w:p>
    <w:p w:rsidR="007A55F9" w:rsidRPr="00E20B23" w:rsidRDefault="007A55F9" w:rsidP="00E20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A55F9" w:rsidRPr="00E20B23" w:rsidRDefault="007A55F9" w:rsidP="00E20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0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Согласно новому закону, такие граждане могут обратиться с заявлением о выдаче сертификата, который можно использовать на приобретение жилья. Сумма сертификата на сегодня составляет 1 679 733 рубля и рассчитывается исходя из средней рыночной стоимости одного квадратного метра жилплощади в Красноярском крае, умноженной на 33 </w:t>
      </w:r>
      <w:proofErr w:type="gramStart"/>
      <w:r w:rsidRPr="00E20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квадратных</w:t>
      </w:r>
      <w:proofErr w:type="gramEnd"/>
      <w:r w:rsidRPr="00E20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метра.</w:t>
      </w:r>
    </w:p>
    <w:p w:rsidR="007A55F9" w:rsidRPr="00E20B23" w:rsidRDefault="007A55F9" w:rsidP="00E20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A55F9" w:rsidRPr="00E20B23" w:rsidRDefault="007A55F9" w:rsidP="00E20B2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0B23">
        <w:rPr>
          <w:rFonts w:ascii="Times New Roman" w:eastAsia="Times New Roman" w:hAnsi="Times New Roman" w:cs="Times New Roman"/>
          <w:color w:val="444444"/>
          <w:sz w:val="28"/>
          <w:szCs w:val="28"/>
          <w:highlight w:val="cyan"/>
          <w:lang w:eastAsia="ru-RU"/>
        </w:rPr>
        <w:t xml:space="preserve">Для получения сертификата необходимо предоставить в управление учета и реализации жилищной политики пакет документов. Документы принимает консультант отдела правового обеспечения жилищных программ и распределения жилья </w:t>
      </w:r>
      <w:proofErr w:type="spellStart"/>
      <w:r w:rsidRPr="00E20B2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highlight w:val="cyan"/>
          <w:lang w:eastAsia="ru-RU"/>
        </w:rPr>
        <w:t>Борецкая</w:t>
      </w:r>
      <w:proofErr w:type="spellEnd"/>
      <w:r w:rsidRPr="00E20B2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highlight w:val="cyan"/>
          <w:lang w:eastAsia="ru-RU"/>
        </w:rPr>
        <w:t xml:space="preserve"> Анна Константиновна</w:t>
      </w:r>
      <w:r w:rsidRPr="00E20B23">
        <w:rPr>
          <w:rFonts w:ascii="Times New Roman" w:eastAsia="Times New Roman" w:hAnsi="Times New Roman" w:cs="Times New Roman"/>
          <w:color w:val="444444"/>
          <w:sz w:val="28"/>
          <w:szCs w:val="28"/>
          <w:highlight w:val="cyan"/>
          <w:lang w:eastAsia="ru-RU"/>
        </w:rPr>
        <w:t xml:space="preserve"> по адресу: </w:t>
      </w:r>
      <w:r w:rsidRPr="00E20B2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highlight w:val="cyan"/>
          <w:lang w:eastAsia="ru-RU"/>
        </w:rPr>
        <w:t xml:space="preserve">ул. Карла Маркса, 93, </w:t>
      </w:r>
      <w:proofErr w:type="spellStart"/>
      <w:r w:rsidRPr="00E20B2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highlight w:val="cyan"/>
          <w:lang w:eastAsia="ru-RU"/>
        </w:rPr>
        <w:t>каб</w:t>
      </w:r>
      <w:proofErr w:type="spellEnd"/>
      <w:r w:rsidRPr="00E20B2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highlight w:val="cyan"/>
          <w:lang w:eastAsia="ru-RU"/>
        </w:rPr>
        <w:t>. 517, тел. 226-15-63.</w:t>
      </w:r>
    </w:p>
    <w:p w:rsidR="007A55F9" w:rsidRPr="00E20B23" w:rsidRDefault="007A55F9" w:rsidP="00E20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A55F9" w:rsidRPr="00E20B23" w:rsidRDefault="007A55F9" w:rsidP="00E20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E20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заявителю предъявляется ряд требований: стаж работы по трудовому договору или в качестве индивидуального предпринимателя, отсутствие задолженности по налогам, сборам и алиментным обязательствам,</w:t>
      </w:r>
      <w:r w:rsidR="00293C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отсутствие судимости,</w:t>
      </w:r>
      <w:r w:rsidRPr="00E20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справки из психоневрологического и наркологического диспансе</w:t>
      </w:r>
      <w:r w:rsidR="00293C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ров и т.</w:t>
      </w:r>
      <w:r w:rsidRPr="00E20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д.</w:t>
      </w:r>
      <w:proofErr w:type="gramEnd"/>
    </w:p>
    <w:p w:rsidR="007A55F9" w:rsidRPr="00E20B23" w:rsidRDefault="007A55F9" w:rsidP="00E20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A55F9" w:rsidRPr="00E20B23" w:rsidRDefault="007A55F9" w:rsidP="00E20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20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Жилищный сертификат будет выдаваться сроком на один год. Его можно будет использовать на покупку готового жилья в Красноярском крае у физических и (или) юридических лиц, добавлять к этой сумме свои или заемные средства, а также средства материнского капитала. Если же стоимость жилья, которое заявитель решит приобрести, окажется меньше суммы сертификата, то средства будут предоставлены лишь в размере цены жилплощади. Выбранная квартира также должна соответствовать определенным требованиям – например, многоквартирный дом не должен быть признан аварийным и подлежащим сносу или реконструкции.</w:t>
      </w:r>
    </w:p>
    <w:p w:rsidR="007A55F9" w:rsidRPr="00E20B23" w:rsidRDefault="007A55F9" w:rsidP="00E20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A55F9" w:rsidRPr="00C615DF" w:rsidRDefault="007A55F9" w:rsidP="00E20B2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20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​С полным перечнем документов и требований для получения сертификата можно ознакомиться по </w:t>
      </w:r>
      <w:hyperlink r:id="rId5" w:history="1">
        <w:r w:rsidRPr="00E20B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ссылке​</w:t>
        </w:r>
      </w:hyperlink>
      <w:r w:rsidRPr="00E20B2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bookmarkStart w:id="0" w:name="_GoBack"/>
      <w:bookmarkEnd w:id="0"/>
    </w:p>
    <w:p w:rsidR="00705157" w:rsidRPr="00E20B23" w:rsidRDefault="00705157">
      <w:pPr>
        <w:rPr>
          <w:rFonts w:ascii="Times New Roman" w:hAnsi="Times New Roman" w:cs="Times New Roman"/>
          <w:sz w:val="28"/>
          <w:szCs w:val="28"/>
        </w:rPr>
      </w:pPr>
    </w:p>
    <w:sectPr w:rsidR="00705157" w:rsidRPr="00E2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9F"/>
    <w:rsid w:val="00293CD2"/>
    <w:rsid w:val="003E1D9F"/>
    <w:rsid w:val="00705157"/>
    <w:rsid w:val="007A55F9"/>
    <w:rsid w:val="00C615DF"/>
    <w:rsid w:val="00E2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5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5F9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A55F9"/>
    <w:rPr>
      <w:color w:val="0000FF"/>
      <w:u w:val="single"/>
    </w:rPr>
  </w:style>
  <w:style w:type="character" w:customStyle="1" w:styleId="ms-rtefontsize-3">
    <w:name w:val="ms-rtefontsize-3"/>
    <w:basedOn w:val="a0"/>
    <w:rsid w:val="007A55F9"/>
  </w:style>
  <w:style w:type="paragraph" w:customStyle="1" w:styleId="ms-rteelement-accent">
    <w:name w:val="ms-rteelement-accent"/>
    <w:basedOn w:val="a"/>
    <w:rsid w:val="007A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5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5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5F9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A55F9"/>
    <w:rPr>
      <w:color w:val="0000FF"/>
      <w:u w:val="single"/>
    </w:rPr>
  </w:style>
  <w:style w:type="character" w:customStyle="1" w:styleId="ms-rtefontsize-3">
    <w:name w:val="ms-rtefontsize-3"/>
    <w:basedOn w:val="a0"/>
    <w:rsid w:val="007A55F9"/>
  </w:style>
  <w:style w:type="paragraph" w:customStyle="1" w:styleId="ms-rteelement-accent">
    <w:name w:val="ms-rteelement-accent"/>
    <w:basedOn w:val="a"/>
    <w:rsid w:val="007A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5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3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5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47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85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46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17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67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90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49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51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47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11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53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15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38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krsk.ru/administration/structure/housingpolicyupr/Pages/certificate.aspx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A2CC1E-9B95-455C-9B42-AD18A6B6CB40}"/>
</file>

<file path=customXml/itemProps2.xml><?xml version="1.0" encoding="utf-8"?>
<ds:datastoreItem xmlns:ds="http://schemas.openxmlformats.org/officeDocument/2006/customXml" ds:itemID="{8D2E3DA1-921A-4581-8BAD-BF228BE272D7}"/>
</file>

<file path=customXml/itemProps3.xml><?xml version="1.0" encoding="utf-8"?>
<ds:datastoreItem xmlns:ds="http://schemas.openxmlformats.org/officeDocument/2006/customXml" ds:itemID="{7E6B32C4-1DCE-4604-93A6-F86D912376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Надежда Ивановна</dc:creator>
  <cp:keywords/>
  <dc:description/>
  <cp:lastModifiedBy>Семичев Андрей Вячеславович</cp:lastModifiedBy>
  <cp:revision>4</cp:revision>
  <dcterms:created xsi:type="dcterms:W3CDTF">2021-11-01T08:56:00Z</dcterms:created>
  <dcterms:modified xsi:type="dcterms:W3CDTF">2021-11-16T12:23:00Z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