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6F" w:rsidRPr="002134E7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134E7" w:rsidRPr="002134E7" w:rsidRDefault="002134E7" w:rsidP="002134E7">
      <w:pPr>
        <w:rPr>
          <w:rFonts w:ascii="Times New Roman" w:eastAsia="Calibri" w:hAnsi="Times New Roman" w:cs="Times New Roman"/>
          <w:sz w:val="28"/>
          <w:szCs w:val="28"/>
        </w:rPr>
      </w:pPr>
    </w:p>
    <w:p w:rsidR="002134E7" w:rsidRPr="002134E7" w:rsidRDefault="002134E7" w:rsidP="002134E7">
      <w:pPr>
        <w:spacing w:line="240" w:lineRule="exact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2134E7">
        <w:rPr>
          <w:rFonts w:ascii="Times New Roman" w:eastAsia="Calibri" w:hAnsi="Times New Roman" w:cs="Times New Roman"/>
          <w:sz w:val="28"/>
          <w:szCs w:val="28"/>
        </w:rPr>
        <w:t xml:space="preserve">Руководителю администрации Октябрьского района </w:t>
      </w:r>
      <w:proofErr w:type="gramStart"/>
      <w:r w:rsidRPr="002134E7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2134E7">
        <w:rPr>
          <w:rFonts w:ascii="Times New Roman" w:eastAsia="Calibri" w:hAnsi="Times New Roman" w:cs="Times New Roman"/>
          <w:sz w:val="28"/>
          <w:szCs w:val="28"/>
        </w:rPr>
        <w:t>. Красноярска</w:t>
      </w:r>
    </w:p>
    <w:p w:rsidR="002134E7" w:rsidRPr="002134E7" w:rsidRDefault="002134E7" w:rsidP="002134E7">
      <w:pPr>
        <w:spacing w:line="240" w:lineRule="exact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2134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34E7" w:rsidRPr="002134E7" w:rsidRDefault="002134E7" w:rsidP="002134E7">
      <w:pPr>
        <w:spacing w:line="240" w:lineRule="exact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2134E7">
        <w:rPr>
          <w:rFonts w:ascii="Times New Roman" w:eastAsia="Calibri" w:hAnsi="Times New Roman" w:cs="Times New Roman"/>
          <w:sz w:val="28"/>
          <w:szCs w:val="28"/>
        </w:rPr>
        <w:t>Гартману Г.П.</w:t>
      </w:r>
    </w:p>
    <w:p w:rsidR="002134E7" w:rsidRPr="002134E7" w:rsidRDefault="002134E7" w:rsidP="002134E7">
      <w:pPr>
        <w:spacing w:line="240" w:lineRule="exact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2134E7" w:rsidRPr="002134E7" w:rsidRDefault="002134E7" w:rsidP="002134E7">
      <w:pPr>
        <w:spacing w:line="240" w:lineRule="exact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2134E7">
        <w:rPr>
          <w:rFonts w:ascii="Times New Roman" w:eastAsia="Calibri" w:hAnsi="Times New Roman" w:cs="Times New Roman"/>
          <w:sz w:val="28"/>
          <w:szCs w:val="28"/>
        </w:rPr>
        <w:t xml:space="preserve">660062,  г. Красноярск,  ул. </w:t>
      </w:r>
      <w:proofErr w:type="gramStart"/>
      <w:r w:rsidRPr="002134E7">
        <w:rPr>
          <w:rFonts w:ascii="Times New Roman" w:eastAsia="Calibri" w:hAnsi="Times New Roman" w:cs="Times New Roman"/>
          <w:sz w:val="28"/>
          <w:szCs w:val="28"/>
        </w:rPr>
        <w:t>Высотная</w:t>
      </w:r>
      <w:proofErr w:type="gramEnd"/>
      <w:r w:rsidRPr="002134E7">
        <w:rPr>
          <w:rFonts w:ascii="Times New Roman" w:eastAsia="Calibri" w:hAnsi="Times New Roman" w:cs="Times New Roman"/>
          <w:sz w:val="28"/>
          <w:szCs w:val="28"/>
        </w:rPr>
        <w:t>, 15</w:t>
      </w:r>
    </w:p>
    <w:p w:rsidR="002134E7" w:rsidRPr="002134E7" w:rsidRDefault="002134E7" w:rsidP="002134E7">
      <w:pPr>
        <w:spacing w:line="240" w:lineRule="exact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2134E7" w:rsidRPr="002134E7" w:rsidRDefault="002134E7" w:rsidP="002134E7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2134E7" w:rsidRPr="002134E7" w:rsidRDefault="002134E7" w:rsidP="00213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4E7">
        <w:rPr>
          <w:rFonts w:ascii="Times New Roman" w:eastAsia="Calibri" w:hAnsi="Times New Roman" w:cs="Times New Roman"/>
          <w:sz w:val="28"/>
          <w:szCs w:val="28"/>
        </w:rPr>
        <w:t xml:space="preserve">       Направляется для размещения на сайте в разделе «Прокурор разъясняет»</w:t>
      </w:r>
      <w:r w:rsidRPr="002134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принятых прокуратурой района мерах  к защите прав лиц, имеющих право на получение краевого материнского капитала</w:t>
      </w:r>
    </w:p>
    <w:p w:rsidR="002134E7" w:rsidRPr="002134E7" w:rsidRDefault="002134E7" w:rsidP="00213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E7" w:rsidRPr="002134E7" w:rsidRDefault="002134E7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E7" w:rsidRPr="002134E7" w:rsidRDefault="002134E7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E7" w:rsidRPr="002134E7" w:rsidRDefault="002134E7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E7" w:rsidRPr="002134E7" w:rsidRDefault="002134E7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E7" w:rsidRPr="002134E7" w:rsidRDefault="002134E7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на 1 л</w:t>
      </w: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</w:t>
      </w:r>
      <w:r w:rsidRPr="003E0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r w:rsidRPr="003E0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 юстиции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А.В. Крафт</w:t>
      </w: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E14" w:rsidRDefault="00293E14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межведомственного взаимодействия прошу Вас организовать публикацию в газете следующей информационной статьи, уведомив об этом прокуратуру путем направления скриншота опубликованной Вами статьи факсом 246-2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2-40 либо на электронный адрес</w:t>
      </w:r>
      <w:r w:rsidRPr="003E0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26F" w:rsidRDefault="003E026F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3E14" w:rsidRDefault="00293E14" w:rsidP="0029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Прокуратурой Октябрьского района г. Красноярска приняты меры к защите прав </w:t>
      </w:r>
      <w:r w:rsidR="00065F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лиц, имеющих право на получение краевого материнского капитала</w:t>
      </w:r>
    </w:p>
    <w:p w:rsidR="00293E14" w:rsidRDefault="00293E14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3E14" w:rsidRPr="00293E14" w:rsidRDefault="00293E14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Октябрьского района г. Красноярска в связи с обращением Ш</w:t>
      </w:r>
      <w:r w:rsidR="0006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93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проверка соблюдения законодательства при оказании предоставления государственной услуги в виде выдачи краевого материнского (семейного) капитала женщинам, имеющим троих детей.</w:t>
      </w:r>
    </w:p>
    <w:p w:rsidR="00293E14" w:rsidRPr="00293E14" w:rsidRDefault="00293E14" w:rsidP="00293E1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E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установлено, что 08.02.2019 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9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обратилась с заявлением о выдаче сертификата на краевой материнский (семейный) капитал в УСЗН администрации Октябрьского района г. Красноярска. 14.02.2019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Ш. </w:t>
      </w:r>
      <w:r w:rsidRPr="00293E1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направлено уведомление об отказе в выдаче сертификата на краевой материнский (семейный) сертификат, в связи с тем, что на момент рождения третьего ребенка 05.03.2018 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9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имела постоянной регистрации в городе Красноярске, а была зарегистрирована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г. Чита.</w:t>
      </w:r>
    </w:p>
    <w:p w:rsidR="00293E14" w:rsidRPr="00293E14" w:rsidRDefault="00293E14" w:rsidP="00293E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93E14"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огласно ст.27 Конституции Российской Федерации каждый, кто законно находится на территории Российской Федерации, имеет право свободно передвигаться, выбирать место пребывания и жительства.</w:t>
      </w:r>
    </w:p>
    <w:p w:rsidR="00293E14" w:rsidRPr="00293E14" w:rsidRDefault="00293E14" w:rsidP="00293E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93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 по себе факт регистрации или отсутствие таковой не порождает для гражданина каких-либо прав и обязанностей и, согласно части второй </w:t>
      </w:r>
      <w:hyperlink r:id="rId4" w:anchor="dst100014" w:history="1">
        <w:r w:rsidRPr="00293E1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статьи 3</w:t>
        </w:r>
      </w:hyperlink>
      <w:r w:rsidRPr="00293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 Российской Федерации "О праве граждан Российской Федерации на свободу передвижения, выбор места пребывания и жительства в пределах Российской Федерации", не может служить основанием ограничения или условием реализации прав и свобод граждан, предусмотренных Конституцией Российской Федерации, федеральными законами и законодательными актами субъектов Российской Федерации.</w:t>
      </w:r>
    </w:p>
    <w:p w:rsidR="00293E14" w:rsidRPr="00293E14" w:rsidRDefault="00065F03" w:rsidP="00293E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93E14" w:rsidRPr="00293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егистрация в том смысле, в каком это не противоречит Конституции Российской Федерации, является лишь предусмотренным федеральным законом способом учета граждан в пределах Российской Федерации, носящим уведомительный характер и отражающим факт нахождения гражданина по месту пребывания или жительства.</w:t>
      </w:r>
    </w:p>
    <w:p w:rsidR="00293E14" w:rsidRPr="00293E14" w:rsidRDefault="00293E14" w:rsidP="00293E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93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выдача краевого сертификата на материнский капитал предусмотрена Законом Красноярского края от 09.06.2011 № 12-5937 «О дополнительных мерах поддержки семей, имеющих детей, в Красноярском крае», право на предоставление дополнительных мер социальной поддержки не может быть ограничено в связи с отсутствием регистрации.</w:t>
      </w:r>
    </w:p>
    <w:p w:rsidR="00293E14" w:rsidRPr="00293E14" w:rsidRDefault="00293E14" w:rsidP="00293E1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E1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Так, согласно информации, представленной из КГБУЗ «Красноярский межрайонный родильный дом № 5» установлено, что Ш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293E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наблюдалась в женской консультации № 3 КГБУЗ «КМРД № 5» с 02.08.2017 по 26.02.2018 года, 05.03.2018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Ш.</w:t>
      </w:r>
      <w:r w:rsidRPr="00293E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родила ребенка в КГБУЗ «КМРД № 5». Кроме того, согласно информации, представленной из образовательных учреждений, расположенных на территории Октябрьского района г. Красноярска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дети </w:t>
      </w:r>
      <w:r w:rsidRPr="00293E14">
        <w:rPr>
          <w:rFonts w:ascii="Times New Roman" w:eastAsia="Times New Roman" w:hAnsi="Times New Roman" w:cs="Times New Roman"/>
          <w:sz w:val="28"/>
          <w:szCs w:val="24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293E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получа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ют</w:t>
      </w:r>
      <w:r w:rsidRPr="00293E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образовательные услуги по месту своего жительства, в образовательном учреждении, находящимся на территории Октябрьского района.</w:t>
      </w:r>
    </w:p>
    <w:p w:rsidR="00293E14" w:rsidRDefault="00293E14" w:rsidP="00293E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7"/>
          <w:lang w:eastAsia="ru-RU"/>
        </w:rPr>
      </w:pPr>
      <w:r w:rsidRPr="00293E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вынесенное органом социальной защиты населения района решение</w:t>
      </w:r>
      <w:r w:rsidRPr="00293E14">
        <w:rPr>
          <w:rFonts w:ascii="Times New Roman" w:eastAsia="Times New Roman" w:hAnsi="Times New Roman" w:cs="Arial"/>
          <w:sz w:val="28"/>
          <w:szCs w:val="27"/>
          <w:lang w:eastAsia="ru-RU"/>
        </w:rPr>
        <w:t xml:space="preserve"> об отказе в выдаче сертификата на краевой материнский (семейный) капитал</w:t>
      </w:r>
      <w:r w:rsidRPr="0029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отсутствием у </w:t>
      </w:r>
      <w:r w:rsidR="00CA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Ш. </w:t>
      </w:r>
      <w:r w:rsidRPr="00293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постоянной регистрации по месту жительства на территории Красноярского края при наличии иных документов, подтверждающих их проживание на территории края</w:t>
      </w:r>
      <w:r w:rsidRPr="00293E14">
        <w:rPr>
          <w:rFonts w:ascii="Times New Roman" w:eastAsia="Times New Roman" w:hAnsi="Times New Roman" w:cs="Arial"/>
          <w:sz w:val="28"/>
          <w:szCs w:val="27"/>
          <w:lang w:eastAsia="ru-RU"/>
        </w:rPr>
        <w:t>, является незаконным.</w:t>
      </w:r>
      <w:r w:rsidR="00CA7FFD">
        <w:rPr>
          <w:rFonts w:ascii="Times New Roman" w:eastAsia="Times New Roman" w:hAnsi="Times New Roman" w:cs="Arial"/>
          <w:sz w:val="28"/>
          <w:szCs w:val="27"/>
          <w:lang w:eastAsia="ru-RU"/>
        </w:rPr>
        <w:t xml:space="preserve"> В защиту интересов Ш. в суд общей юрисдикции направлен иск о признании решения УСЗН администрации Октябрьского района г. Красноярска незаконным и о возложении </w:t>
      </w:r>
      <w:r w:rsidR="00065F03">
        <w:rPr>
          <w:rFonts w:ascii="Times New Roman" w:eastAsia="Times New Roman" w:hAnsi="Times New Roman" w:cs="Arial"/>
          <w:sz w:val="28"/>
          <w:szCs w:val="27"/>
          <w:lang w:eastAsia="ru-RU"/>
        </w:rPr>
        <w:t>обязанности предоставить краевой материнский капитал.</w:t>
      </w:r>
    </w:p>
    <w:p w:rsidR="00293E14" w:rsidRPr="00293E14" w:rsidRDefault="00293E14" w:rsidP="00293E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7"/>
          <w:lang w:eastAsia="ru-RU"/>
        </w:rPr>
      </w:pPr>
      <w:r>
        <w:rPr>
          <w:rFonts w:ascii="Times New Roman" w:eastAsia="Times New Roman" w:hAnsi="Times New Roman" w:cs="Arial"/>
          <w:sz w:val="28"/>
          <w:szCs w:val="27"/>
          <w:lang w:eastAsia="ru-RU"/>
        </w:rPr>
        <w:t>Всего в истекший период 2019 года в Октябрьский районный суд г. Красноярска направлено 3 исковых заявления указанной категории, которые рассмотрены, требования прокурора района удовлетворены в полном объеме.</w:t>
      </w:r>
    </w:p>
    <w:p w:rsidR="00293E14" w:rsidRDefault="00293E14" w:rsidP="00293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E14" w:rsidRDefault="00293E14" w:rsidP="00293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3E14" w:rsidRPr="009D30B1" w:rsidRDefault="00293E14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D30B1">
        <w:rPr>
          <w:rFonts w:ascii="Times New Roman" w:hAnsi="Times New Roman" w:cs="Times New Roman"/>
          <w:sz w:val="20"/>
          <w:szCs w:val="20"/>
        </w:rPr>
        <w:t>А.В. Якимова, р.т. 246-2</w:t>
      </w:r>
      <w:r>
        <w:rPr>
          <w:rFonts w:ascii="Times New Roman" w:hAnsi="Times New Roman" w:cs="Times New Roman"/>
          <w:sz w:val="20"/>
          <w:szCs w:val="20"/>
        </w:rPr>
        <w:t>5-10</w:t>
      </w:r>
    </w:p>
    <w:p w:rsidR="00293E14" w:rsidRPr="000A2C39" w:rsidRDefault="00293E14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D28" w:rsidRDefault="00692D28"/>
    <w:sectPr w:rsidR="00692D28" w:rsidSect="00812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D08"/>
    <w:rsid w:val="00065F03"/>
    <w:rsid w:val="002134E7"/>
    <w:rsid w:val="00293E14"/>
    <w:rsid w:val="003E026F"/>
    <w:rsid w:val="005304FB"/>
    <w:rsid w:val="00692D28"/>
    <w:rsid w:val="00812934"/>
    <w:rsid w:val="00C25D08"/>
    <w:rsid w:val="00CA7FFD"/>
    <w:rsid w:val="00D02944"/>
    <w:rsid w:val="00DD5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o2">
    <w:name w:val="fio2"/>
    <w:basedOn w:val="a0"/>
    <w:rsid w:val="00293E14"/>
  </w:style>
  <w:style w:type="paragraph" w:styleId="a3">
    <w:name w:val="Balloon Text"/>
    <w:basedOn w:val="a"/>
    <w:link w:val="a4"/>
    <w:uiPriority w:val="99"/>
    <w:semiHidden/>
    <w:unhideWhenUsed/>
    <w:rsid w:val="00065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5F0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rsid w:val="002134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214838/04639a757c2dbd693185a3bc7de296851abe76b8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B2A3C1-A69B-4A16-A524-BA862CF3C343}"/>
</file>

<file path=customXml/itemProps2.xml><?xml version="1.0" encoding="utf-8"?>
<ds:datastoreItem xmlns:ds="http://schemas.openxmlformats.org/officeDocument/2006/customXml" ds:itemID="{26E29599-A4D1-490A-905A-EDDAC15B1036}"/>
</file>

<file path=customXml/itemProps3.xml><?xml version="1.0" encoding="utf-8"?>
<ds:datastoreItem xmlns:ds="http://schemas.openxmlformats.org/officeDocument/2006/customXml" ds:itemID="{FEA5C962-5246-43EE-B980-8DB88BC70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Administrator</cp:lastModifiedBy>
  <cp:revision>6</cp:revision>
  <cp:lastPrinted>2019-10-29T08:01:00Z</cp:lastPrinted>
  <dcterms:created xsi:type="dcterms:W3CDTF">2019-10-10T08:32:00Z</dcterms:created>
  <dcterms:modified xsi:type="dcterms:W3CDTF">2019-10-29T09:33:00Z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