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69" w:rsidRPr="00037569" w:rsidRDefault="008C4F91" w:rsidP="00037569">
      <w:pPr>
        <w:pStyle w:val="a3"/>
        <w:jc w:val="both"/>
        <w:rPr>
          <w:rFonts w:eastAsia="Times New Roman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7E131C" w:rsidRPr="007E131C">
        <w:rPr>
          <w:sz w:val="28"/>
          <w:szCs w:val="28"/>
        </w:rPr>
        <w:t xml:space="preserve">      </w:t>
      </w:r>
      <w:r w:rsidR="00037569">
        <w:rPr>
          <w:sz w:val="28"/>
          <w:szCs w:val="28"/>
        </w:rPr>
        <w:t>6 декабря 2018  года в</w:t>
      </w:r>
      <w:r w:rsidR="00037569" w:rsidRPr="00037569">
        <w:rPr>
          <w:rFonts w:eastAsia="Times New Roman"/>
          <w:b/>
          <w:bCs/>
        </w:rPr>
        <w:t xml:space="preserve"> администрации Октябрьского района состоялся семинар для муниципальных служащих, посвященный Международному дню борьбы с коррупцией. </w:t>
      </w:r>
    </w:p>
    <w:p w:rsidR="00037569" w:rsidRPr="00037569" w:rsidRDefault="00037569" w:rsidP="0003756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Международный день борьбы с коррупцией утвержден Генеральной Ассамблеей ООН и отмечается ежегодно 9 декабря. В рамках мероприятий, направленных на противодействие коррупции, для сотрудников администрации Октябрьского района прошел учебно-методический семинар по вопросам реализации отдельных антикоррупционных мер. Семинар провела помощник прокурора Октябрьского района Ольга Романчук. В ходе мероприятия обсуждались актуальные вопросы по исполнению требований законодательства о муниципальной службе, правила предоставления сведений о доходах и расходах, об имуществе и обязательствах имущественного характера. После основной лекционной части, участники семинара смогли задать интересующие их вопросы. </w:t>
      </w:r>
    </w:p>
    <w:p w:rsidR="00037569" w:rsidRPr="00037569" w:rsidRDefault="00037569" w:rsidP="0003756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>«Работа по проверке достоверности предоставляемых муниципальными служащими сведений о доходах и расходах ведется сотрудниками прокуратуры в плановом порядке. В работе особую важность имеет соблюдение принципа доступности информации о деятельности муниципальных служащих. Именно поэтому столь важно соблюдать установленные действующим законодательством ограничения и запреты при прохождении муниципальной службы, не допускать конфликта интересов, предоставлять достоверных сведений о полученных доходах», - отмечает прокурор Октябрьского района города Красноярска старший советник юстиции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Крафт А</w:t>
      </w: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7569" w:rsidRPr="00037569" w:rsidRDefault="00037569" w:rsidP="0003756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Прокуратура </w:t>
      </w: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в городе Красноярске просит Вас сообщать о фактах коррупции, в устной или письменной форме по телефонам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 xml:space="preserve">246-22-40 и 246-25-10.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в администрацию района </w:t>
      </w:r>
      <w:r w:rsidRPr="00037569">
        <w:rPr>
          <w:rFonts w:ascii="Times New Roman" w:eastAsia="Times New Roman" w:hAnsi="Times New Roman"/>
          <w:sz w:val="24"/>
          <w:szCs w:val="24"/>
          <w:lang w:eastAsia="ru-RU"/>
        </w:rPr>
        <w:t>247-01-25; 247-01-13, по «телефону доверия» 226-10-60</w:t>
      </w:r>
    </w:p>
    <w:p w:rsidR="00715413" w:rsidRDefault="007E131C" w:rsidP="00D90283">
      <w:pPr>
        <w:jc w:val="both"/>
        <w:rPr>
          <w:rFonts w:ascii="Times New Roman" w:hAnsi="Times New Roman"/>
          <w:sz w:val="28"/>
          <w:szCs w:val="28"/>
        </w:rPr>
      </w:pPr>
      <w:r w:rsidRPr="007E131C">
        <w:rPr>
          <w:rFonts w:ascii="Times New Roman" w:hAnsi="Times New Roman"/>
          <w:sz w:val="28"/>
          <w:szCs w:val="28"/>
        </w:rPr>
        <w:t xml:space="preserve">      </w:t>
      </w:r>
    </w:p>
    <w:p w:rsidR="00715413" w:rsidRDefault="00715413" w:rsidP="00D9028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1B4F0A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</w:t>
      </w:r>
      <w:r w:rsidR="00D90283">
        <w:rPr>
          <w:rFonts w:ascii="Times New Roman" w:hAnsi="Times New Roman"/>
          <w:sz w:val="28"/>
          <w:szCs w:val="28"/>
        </w:rPr>
        <w:t xml:space="preserve"> района</w:t>
      </w:r>
    </w:p>
    <w:p w:rsidR="008C4F91" w:rsidRDefault="008C4F91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D90283">
        <w:rPr>
          <w:rFonts w:ascii="Times New Roman" w:hAnsi="Times New Roman"/>
          <w:sz w:val="28"/>
          <w:szCs w:val="28"/>
        </w:rPr>
        <w:t>советник юстиции</w:t>
      </w:r>
      <w:r w:rsidR="00D902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F621C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C4F9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Крафт</w:t>
      </w:r>
      <w:proofErr w:type="spellEnd"/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исп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8C4F91">
        <w:rPr>
          <w:rFonts w:ascii="Times New Roman" w:hAnsi="Times New Roman"/>
          <w:sz w:val="20"/>
          <w:szCs w:val="20"/>
        </w:rPr>
        <w:t>Лихачева О.В.</w:t>
      </w:r>
    </w:p>
    <w:p w:rsidR="008C4F91" w:rsidRP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r w:rsidRPr="008C4F91">
        <w:rPr>
          <w:rFonts w:ascii="Times New Roman" w:hAnsi="Times New Roman"/>
          <w:sz w:val="20"/>
          <w:szCs w:val="20"/>
        </w:rPr>
        <w:t>т 2462495</w:t>
      </w: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Pr="008A0524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Pr="008A0524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E44A1C" w:rsidRPr="008A0524" w:rsidRDefault="00E44A1C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90283" w:rsidSect="00C6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EE"/>
    <w:rsid w:val="00006CA0"/>
    <w:rsid w:val="00037569"/>
    <w:rsid w:val="00077559"/>
    <w:rsid w:val="000B7CA0"/>
    <w:rsid w:val="000D0892"/>
    <w:rsid w:val="001033EC"/>
    <w:rsid w:val="001B4F0A"/>
    <w:rsid w:val="002073DD"/>
    <w:rsid w:val="002E60B1"/>
    <w:rsid w:val="003103B2"/>
    <w:rsid w:val="003802EE"/>
    <w:rsid w:val="003B1F48"/>
    <w:rsid w:val="003E21F7"/>
    <w:rsid w:val="004D1A68"/>
    <w:rsid w:val="00504255"/>
    <w:rsid w:val="005E6047"/>
    <w:rsid w:val="006410FF"/>
    <w:rsid w:val="00704589"/>
    <w:rsid w:val="00715413"/>
    <w:rsid w:val="00723407"/>
    <w:rsid w:val="0076206F"/>
    <w:rsid w:val="007A47D1"/>
    <w:rsid w:val="007B6D92"/>
    <w:rsid w:val="007C11ED"/>
    <w:rsid w:val="007E131C"/>
    <w:rsid w:val="008524EC"/>
    <w:rsid w:val="008545C2"/>
    <w:rsid w:val="008A0524"/>
    <w:rsid w:val="008C4F91"/>
    <w:rsid w:val="00916529"/>
    <w:rsid w:val="009B2933"/>
    <w:rsid w:val="00B45C66"/>
    <w:rsid w:val="00C817E5"/>
    <w:rsid w:val="00C9544C"/>
    <w:rsid w:val="00CC2DA9"/>
    <w:rsid w:val="00D05904"/>
    <w:rsid w:val="00D471F5"/>
    <w:rsid w:val="00D90283"/>
    <w:rsid w:val="00DB0E5D"/>
    <w:rsid w:val="00E44A1C"/>
    <w:rsid w:val="00EA4CA4"/>
    <w:rsid w:val="00EB2683"/>
    <w:rsid w:val="00F621C9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B4F0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5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13BDB-EEAE-4287-A59D-8A1C75955416}"/>
</file>

<file path=customXml/itemProps2.xml><?xml version="1.0" encoding="utf-8"?>
<ds:datastoreItem xmlns:ds="http://schemas.openxmlformats.org/officeDocument/2006/customXml" ds:itemID="{DC844501-48F2-4E36-BBC1-6A1922E31706}"/>
</file>

<file path=customXml/itemProps3.xml><?xml version="1.0" encoding="utf-8"?>
<ds:datastoreItem xmlns:ds="http://schemas.openxmlformats.org/officeDocument/2006/customXml" ds:itemID="{1C90B221-B3BF-493A-8995-5646EB711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арби</dc:creator>
  <cp:lastModifiedBy>Близнецова Любовь Владимировна</cp:lastModifiedBy>
  <cp:revision>4</cp:revision>
  <cp:lastPrinted>2018-12-03T03:25:00Z</cp:lastPrinted>
  <dcterms:created xsi:type="dcterms:W3CDTF">2018-12-25T03:16:00Z</dcterms:created>
  <dcterms:modified xsi:type="dcterms:W3CDTF">2018-12-26T10:04:00Z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