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A1" w:rsidRDefault="00CF0EA1" w:rsidP="00FE5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В СМИ </w:t>
      </w:r>
    </w:p>
    <w:p w:rsidR="00CF0EA1" w:rsidRDefault="00CF0EA1" w:rsidP="00CF0E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0EA1" w:rsidRDefault="00CF0EA1" w:rsidP="00CF0E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27.05.2016 в прокуратуру Октябрьского района г. Красноярска поступила информация из администрации Октябрьского района                                        г. Красноярска об отключении горячего водоснабжения многоквартирных жилых домов по ул. Норильская, д. 1, Норильская, д. 1 «Д», ул. Калинина, д. 78 «А» в г. Красноярске.    </w:t>
      </w:r>
    </w:p>
    <w:p w:rsidR="00CF0EA1" w:rsidRDefault="00CF0EA1" w:rsidP="00CF0EA1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25.05.2016 было отключено горячее водоснабжение в домах по ул. Калинина, 78а, Норильская, 1 и 1 Д. </w:t>
      </w:r>
    </w:p>
    <w:p w:rsidR="00CF0EA1" w:rsidRDefault="00CF0EA1" w:rsidP="00CF0EA1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КрасТЭК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Бугаев А.А. принял решение об отключении тепловой энергии (по окончании отопительного сезона 2015/2016) и вместе с тем – горячего водоснабжения, в связи с отсутствием договора на горячее водоснабжение с ООО «Сибирский стандарт».</w:t>
      </w:r>
    </w:p>
    <w:p w:rsidR="00CF0EA1" w:rsidRDefault="00CF0EA1" w:rsidP="00CF0EA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Прекращение подачи горячего водоснабжения лишило возможности жителей дома проживать в благоприятных условиях. </w:t>
      </w:r>
    </w:p>
    <w:p w:rsidR="00CF0EA1" w:rsidRDefault="00CF0EA1" w:rsidP="00CF0EA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установлено, что действия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КрасТЭК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прекращению горячего водоснабжения в жилом многоквартирном доме по адресу г. Красноярск, по ул. Калинина, 78а, Норильская, 1 и 1д является незаконными и влекут нарушение прав и законных интересов граждан, проживающих в жилом доме, обслуживаемом управляющей компанией ООО «Сибирский стандарт», в т. ч. граждан, которые своевременно производят оплату за коммунальные услуги и задолженности по оплате не имеют.</w:t>
      </w:r>
    </w:p>
    <w:p w:rsidR="00CF0EA1" w:rsidRDefault="00CF0EA1" w:rsidP="00CF0EA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КрасТЭК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прекращению подачи горячего водоснабжения в жилом многоквартирном доме по указанному выше адресу противоречат положениям действующего законодательства, а также нарушают права граждан на поставку горячего водоснабжения.</w:t>
      </w:r>
    </w:p>
    <w:p w:rsidR="00CF0EA1" w:rsidRPr="00CF0EA1" w:rsidRDefault="00CF0EA1" w:rsidP="00CF0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Прокуратурой Октябрьского района г. Красноярска 31.05.2016 в отношении ООО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КрасТЭК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возбуждено административное производство</w:t>
      </w:r>
      <w:r w:rsidRPr="00CF0EA1">
        <w:rPr>
          <w:rFonts w:ascii="Times New Roman" w:eastAsia="Times New Roman" w:hAnsi="Times New Roman" w:cs="Times New Roman"/>
          <w:sz w:val="28"/>
          <w:szCs w:val="28"/>
        </w:rPr>
        <w:t xml:space="preserve"> по ст. 7.23 Кодекса Российской Федерации об административных правонарушениях: нарушение нормативов обеспечения населения коммунальными услугами. </w:t>
      </w:r>
    </w:p>
    <w:p w:rsidR="00CF0EA1" w:rsidRDefault="00CF0EA1" w:rsidP="00CF0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рассмотрено 16.06.2016,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КрасТЭК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назначен штраф в размере 5000 рублей. </w:t>
      </w:r>
    </w:p>
    <w:p w:rsidR="00CF0EA1" w:rsidRDefault="00CF0EA1" w:rsidP="00CF0EA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EA1" w:rsidRDefault="00CF0EA1" w:rsidP="00CF0EA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EA1" w:rsidRDefault="00CF0EA1" w:rsidP="00CF0EA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EA1" w:rsidRDefault="00CF0EA1" w:rsidP="00CF0EA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 прокурора района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О.Л. Скоробогатова</w:t>
      </w:r>
    </w:p>
    <w:sectPr w:rsidR="00CF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0141D"/>
    <w:multiLevelType w:val="hybridMultilevel"/>
    <w:tmpl w:val="D8EA0212"/>
    <w:lvl w:ilvl="0" w:tplc="60C00130">
      <w:start w:val="1"/>
      <w:numFmt w:val="decimal"/>
      <w:lvlText w:val="%1."/>
      <w:lvlJc w:val="left"/>
      <w:pPr>
        <w:ind w:left="1065" w:hanging="705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70"/>
    <w:rsid w:val="00100D29"/>
    <w:rsid w:val="00561370"/>
    <w:rsid w:val="00CF0EA1"/>
    <w:rsid w:val="00F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2FE86-35D2-4BE6-83EE-3F13D99C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EA1"/>
    <w:pPr>
      <w:ind w:left="720"/>
      <w:contextualSpacing/>
    </w:pPr>
  </w:style>
  <w:style w:type="paragraph" w:customStyle="1" w:styleId="ConsPlusNormal">
    <w:name w:val="ConsPlusNormal"/>
    <w:rsid w:val="00CF0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CF0EA1"/>
  </w:style>
  <w:style w:type="paragraph" w:styleId="a4">
    <w:name w:val="Balloon Text"/>
    <w:basedOn w:val="a"/>
    <w:link w:val="a5"/>
    <w:uiPriority w:val="99"/>
    <w:semiHidden/>
    <w:unhideWhenUsed/>
    <w:rsid w:val="00CF0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0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31EBB6-0C36-4D97-B5A2-A7E73B9BBF3B}"/>
</file>

<file path=customXml/itemProps2.xml><?xml version="1.0" encoding="utf-8"?>
<ds:datastoreItem xmlns:ds="http://schemas.openxmlformats.org/officeDocument/2006/customXml" ds:itemID="{317C6EE7-1841-4B26-9A8F-92928F648EFC}"/>
</file>

<file path=customXml/itemProps3.xml><?xml version="1.0" encoding="utf-8"?>
<ds:datastoreItem xmlns:ds="http://schemas.openxmlformats.org/officeDocument/2006/customXml" ds:itemID="{8CDD1DDD-A60E-4154-BDB5-8BBD364E56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2016-06-20T14:45:00Z</cp:lastPrinted>
  <dcterms:created xsi:type="dcterms:W3CDTF">2016-06-16T12:51:00Z</dcterms:created>
  <dcterms:modified xsi:type="dcterms:W3CDTF">2016-06-20T14:45:00Z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