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6" w:rsidRDefault="007A6726" w:rsidP="007A6726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</w:rPr>
        <w:t>• СОЦИАЛЬНОЕ ОБЕСПЕЧЕНИЕ. ПОСОБИЯ И ЛЬГОТЫ</w:t>
      </w:r>
    </w:p>
    <w:p w:rsidR="007A6726" w:rsidRDefault="007A6726" w:rsidP="007A672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86-ФЗ "О внесении изменения в статью 7 Федерального закона "Об обязательном пенсионном страховании в Российской Федерации"</w:t>
        </w:r>
      </w:hyperlink>
    </w:p>
    <w:p w:rsidR="007A6726" w:rsidRDefault="007A6726" w:rsidP="007A672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1 июля 2020 г. пенсионеры, являющиеся опекунами или попечителями по возмездному договору, приобретут статус "неработающих пенсионеров"</w:t>
      </w:r>
    </w:p>
    <w:p w:rsidR="007A6726" w:rsidRDefault="007A6726" w:rsidP="007A672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Принятым Законом из перечня лиц, на которых распространяется обязательное пенсионное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страхование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возмездно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7A6726" w:rsidRDefault="007A6726" w:rsidP="007A672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330F58" w:rsidRPr="004462C8" w:rsidRDefault="00330F58" w:rsidP="004462C8">
      <w:pPr>
        <w:rPr>
          <w:szCs w:val="28"/>
        </w:rPr>
      </w:pPr>
    </w:p>
    <w:sectPr w:rsidR="00330F58" w:rsidRPr="004462C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13A3B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218D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3536"/>
    <w:rsid w:val="00440280"/>
    <w:rsid w:val="004462C8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A6726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0AF0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9064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E967B-5AAD-40FD-8BCC-C4C357E6686E}"/>
</file>

<file path=customXml/itemProps2.xml><?xml version="1.0" encoding="utf-8"?>
<ds:datastoreItem xmlns:ds="http://schemas.openxmlformats.org/officeDocument/2006/customXml" ds:itemID="{FAE1F1A6-256E-477F-BCB8-66C0EF71D234}"/>
</file>

<file path=customXml/itemProps3.xml><?xml version="1.0" encoding="utf-8"?>
<ds:datastoreItem xmlns:ds="http://schemas.openxmlformats.org/officeDocument/2006/customXml" ds:itemID="{7B3AB4F0-66DB-48FB-89FF-D619D4EA0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2020-04-13T02:27:00Z</dcterms:created>
  <dcterms:modified xsi:type="dcterms:W3CDTF">2020-04-13T02:28:00Z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