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B" w:rsidRPr="000A619B" w:rsidRDefault="000A619B" w:rsidP="003132BF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19B">
        <w:rPr>
          <w:rFonts w:ascii="Times New Roman" w:hAnsi="Times New Roman" w:cs="Times New Roman"/>
          <w:b/>
          <w:color w:val="000000"/>
          <w:sz w:val="28"/>
          <w:szCs w:val="28"/>
        </w:rPr>
        <w:t>Нарушения законодательства при профилактик</w:t>
      </w:r>
      <w:r w:rsidR="00D760FC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0A619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кори </w:t>
      </w:r>
    </w:p>
    <w:p w:rsidR="000A619B" w:rsidRDefault="000A619B" w:rsidP="003132BF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D23" w:rsidRPr="00085B7B" w:rsidRDefault="00247D23" w:rsidP="003132BF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85B7B">
        <w:rPr>
          <w:rFonts w:ascii="Times New Roman" w:hAnsi="Times New Roman" w:cs="Times New Roman"/>
          <w:color w:val="000000"/>
          <w:sz w:val="28"/>
          <w:szCs w:val="28"/>
        </w:rPr>
        <w:t>Прокуратурой Октябрьского района г. Красноярска в рамках осуществления надзора за соблюдением законодательства о здравоохранении, санитарно-эпидемиологического законодательства,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регистрацией 20.04.2015 случая заболевания корью, </w:t>
      </w:r>
      <w:r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со специалистом-экспертом отдела эпидемиологического надзора Управления </w:t>
      </w:r>
      <w:proofErr w:type="spellStart"/>
      <w:r w:rsidRPr="00085B7B">
        <w:rPr>
          <w:rFonts w:ascii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 по Красноярскому краю проведена проверка в центре развития и воспитания «Цветы жизни» (ООО «Альтернатива»), в части исполнения санитарно-эпидемиологического законодательства по соблюдению требований СП 3.1.2952-11 «Профилактика кори, краснухи</w:t>
      </w:r>
      <w:proofErr w:type="gramEnd"/>
      <w:r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, эпидемического паротита», </w:t>
      </w:r>
      <w:proofErr w:type="spellStart"/>
      <w:r w:rsidRPr="00085B7B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47D23" w:rsidRPr="00085B7B" w:rsidRDefault="00247D23" w:rsidP="003132B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Установлено, что о</w:t>
      </w:r>
      <w:r w:rsidRPr="00085B7B">
        <w:rPr>
          <w:rFonts w:ascii="Times New Roman" w:hAnsi="Times New Roman" w:cs="Times New Roman"/>
          <w:color w:val="000000"/>
          <w:sz w:val="28"/>
          <w:szCs w:val="28"/>
        </w:rPr>
        <w:t>сновным видом экономической деятельность ООО «Альтернатива» является временное (дневное) содержание, воспитание и всестороннее развитие детей.</w:t>
      </w:r>
    </w:p>
    <w:p w:rsidR="003132BF" w:rsidRDefault="00247D23" w:rsidP="003132BF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проверки</w:t>
      </w:r>
      <w:r w:rsidR="003132BF">
        <w:rPr>
          <w:rFonts w:ascii="Times New Roman" w:hAnsi="Times New Roman" w:cs="Times New Roman"/>
          <w:sz w:val="28"/>
          <w:szCs w:val="28"/>
        </w:rPr>
        <w:t xml:space="preserve"> (27.04.2015)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085B7B">
        <w:rPr>
          <w:rFonts w:ascii="Times New Roman" w:hAnsi="Times New Roman" w:cs="Times New Roman"/>
          <w:sz w:val="28"/>
          <w:szCs w:val="28"/>
        </w:rPr>
        <w:t>помещени</w:t>
      </w:r>
      <w:r w:rsidR="003132BF">
        <w:rPr>
          <w:rFonts w:ascii="Times New Roman" w:hAnsi="Times New Roman" w:cs="Times New Roman"/>
          <w:sz w:val="28"/>
          <w:szCs w:val="28"/>
        </w:rPr>
        <w:t>и</w:t>
      </w:r>
      <w:r w:rsidRPr="00085B7B">
        <w:rPr>
          <w:rFonts w:ascii="Times New Roman" w:hAnsi="Times New Roman" w:cs="Times New Roman"/>
          <w:sz w:val="28"/>
          <w:szCs w:val="28"/>
        </w:rPr>
        <w:t xml:space="preserve"> детского центра развития и воспитания «Цветы жизни» работало 3 человека, которые осуществляли присмотр за детьми, уборку помещений, занимались приготовлением пищи</w:t>
      </w:r>
      <w:r w:rsidR="003132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32BF">
        <w:rPr>
          <w:rFonts w:ascii="Times New Roman" w:hAnsi="Times New Roman" w:cs="Times New Roman"/>
          <w:sz w:val="28"/>
          <w:szCs w:val="28"/>
        </w:rPr>
        <w:t xml:space="preserve">Однако, в нарушение п.19.2  </w:t>
      </w:r>
      <w:proofErr w:type="spellStart"/>
      <w:r w:rsidR="003132BF" w:rsidRPr="00085B7B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3132BF"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 2.4.1.3049-13</w:t>
      </w:r>
      <w:r w:rsidR="003132BF">
        <w:rPr>
          <w:rFonts w:ascii="Times New Roman" w:hAnsi="Times New Roman" w:cs="Times New Roman"/>
          <w:color w:val="000000"/>
          <w:sz w:val="28"/>
          <w:szCs w:val="28"/>
        </w:rPr>
        <w:t xml:space="preserve">, п. 6.2 </w:t>
      </w:r>
      <w:r w:rsidR="003132BF" w:rsidRPr="00085B7B">
        <w:rPr>
          <w:rFonts w:ascii="Times New Roman" w:hAnsi="Times New Roman" w:cs="Times New Roman"/>
          <w:color w:val="000000"/>
          <w:sz w:val="28"/>
          <w:szCs w:val="28"/>
        </w:rPr>
        <w:t>СП 3.1.2952-11</w:t>
      </w:r>
      <w:r w:rsidR="003132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132BF"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619B">
        <w:rPr>
          <w:rFonts w:ascii="Times New Roman" w:hAnsi="Times New Roman" w:cs="Times New Roman"/>
          <w:color w:val="000000"/>
          <w:sz w:val="28"/>
          <w:szCs w:val="28"/>
        </w:rPr>
        <w:t xml:space="preserve">п. 8.1 СП 3.1.2.3109-13, </w:t>
      </w:r>
      <w:r w:rsidR="003132BF">
        <w:rPr>
          <w:rFonts w:ascii="Times New Roman" w:hAnsi="Times New Roman" w:cs="Times New Roman"/>
          <w:sz w:val="28"/>
          <w:szCs w:val="28"/>
        </w:rPr>
        <w:t>на данных р</w:t>
      </w:r>
      <w:r w:rsidRPr="00085B7B">
        <w:rPr>
          <w:rFonts w:ascii="Times New Roman" w:hAnsi="Times New Roman" w:cs="Times New Roman"/>
          <w:sz w:val="28"/>
          <w:szCs w:val="28"/>
        </w:rPr>
        <w:t>аботников не были представлены личные медицинские книжки с результатами медицинских обследований и лабораторных исследований, сведения о прививках, перенесенных инфекционных заболеваниях, сведениями о прохождении профессиональной гигиенической подготовки и аттестации, с оформленным допуском к работе</w:t>
      </w:r>
      <w:r w:rsidR="003132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32BF" w:rsidRDefault="003132BF" w:rsidP="003132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</w:t>
      </w:r>
      <w:r w:rsidR="00247D23" w:rsidRPr="00085B7B">
        <w:rPr>
          <w:rFonts w:ascii="Times New Roman" w:hAnsi="Times New Roman" w:cs="Times New Roman"/>
          <w:color w:val="000000"/>
          <w:sz w:val="28"/>
          <w:szCs w:val="28"/>
        </w:rPr>
        <w:t>того, руководителем детского центра</w:t>
      </w:r>
      <w:r w:rsidR="000A619B">
        <w:rPr>
          <w:rFonts w:ascii="Times New Roman" w:hAnsi="Times New Roman" w:cs="Times New Roman"/>
          <w:color w:val="000000"/>
          <w:sz w:val="28"/>
          <w:szCs w:val="28"/>
        </w:rPr>
        <w:t>, в нарушение п. 5.6 СП 3.3.2367-8,</w:t>
      </w:r>
      <w:r w:rsidR="00247D23" w:rsidRPr="00085B7B">
        <w:rPr>
          <w:rFonts w:ascii="Times New Roman" w:hAnsi="Times New Roman" w:cs="Times New Roman"/>
          <w:color w:val="000000"/>
          <w:sz w:val="28"/>
          <w:szCs w:val="28"/>
        </w:rPr>
        <w:t xml:space="preserve"> не обеспечена передача в лечебно-профилактическую организацию (КГБУЗ «КГП № 2») списков работающих в детском центре, для организации иммунопрофилактики сотрудников детского центра, не привитых против кори или не переболевших ранее данной инфекцией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47D23" w:rsidRPr="00085B7B">
        <w:rPr>
          <w:rFonts w:ascii="Times New Roman" w:hAnsi="Times New Roman" w:cs="Times New Roman"/>
          <w:sz w:val="28"/>
          <w:szCs w:val="28"/>
        </w:rPr>
        <w:t xml:space="preserve"> не обеспечена передача в лечебно-профилактическую организацию (КГБУЗ «КМДБ № 4») достоверных списков детского центра для уточнения прививочного анамнеза с целью организации своевременной их иммунизации против кори по эпидемическим показаниям, что не позволило медицинским работникам КГБУЗ «КМДБ № 4» своевременно организовать иммунизацию против кори детей детского центра, не привитых против кори ранее. </w:t>
      </w:r>
    </w:p>
    <w:p w:rsidR="00247D23" w:rsidRPr="00085B7B" w:rsidRDefault="003132BF" w:rsidP="003132BF">
      <w:pPr>
        <w:tabs>
          <w:tab w:val="left" w:pos="10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47D23" w:rsidRPr="00085B7B">
        <w:rPr>
          <w:rFonts w:ascii="Times New Roman" w:hAnsi="Times New Roman" w:cs="Times New Roman"/>
          <w:sz w:val="28"/>
          <w:szCs w:val="28"/>
        </w:rPr>
        <w:t xml:space="preserve"> нарушение п. 5.10 СП 3.1.2952-11 «Профилактика кори, краснухи, эпидемического паротита», руководителем детского центра не были допущены медицинские работники КГБУЗ «КГП № 2» для проведения иммунизации против кори по эпидемиологическим показаниям работающих в детском центре развития и воспитания «Цветы жизни», не привитых ранее </w:t>
      </w:r>
      <w:r w:rsidR="00247D23" w:rsidRPr="00085B7B">
        <w:rPr>
          <w:rFonts w:ascii="Times New Roman" w:hAnsi="Times New Roman" w:cs="Times New Roman"/>
          <w:sz w:val="28"/>
          <w:szCs w:val="28"/>
        </w:rPr>
        <w:lastRenderedPageBreak/>
        <w:t>против кори и не переболевших этой инфекцией, что может привести к возникновению и распространению кори среди сотрудников</w:t>
      </w:r>
      <w:proofErr w:type="gramEnd"/>
      <w:r w:rsidR="00247D23" w:rsidRPr="00085B7B"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3132BF" w:rsidRDefault="00247D23" w:rsidP="003132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B7B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в отношении директора общества и ООО «Альтернатива» 15.05.2015 </w:t>
      </w:r>
      <w:r w:rsidR="003132BF">
        <w:rPr>
          <w:rFonts w:ascii="Times New Roman" w:hAnsi="Times New Roman" w:cs="Times New Roman"/>
          <w:sz w:val="28"/>
          <w:szCs w:val="28"/>
        </w:rPr>
        <w:t xml:space="preserve">прокуратурой района вынесены 2 постановления о </w:t>
      </w:r>
      <w:r w:rsidRPr="00085B7B">
        <w:rPr>
          <w:rFonts w:ascii="Times New Roman" w:hAnsi="Times New Roman" w:cs="Times New Roman"/>
          <w:sz w:val="28"/>
          <w:szCs w:val="28"/>
        </w:rPr>
        <w:t>возбужден</w:t>
      </w:r>
      <w:r w:rsidR="003132BF">
        <w:rPr>
          <w:rFonts w:ascii="Times New Roman" w:hAnsi="Times New Roman" w:cs="Times New Roman"/>
          <w:sz w:val="28"/>
          <w:szCs w:val="28"/>
        </w:rPr>
        <w:t xml:space="preserve">ии дела об административном </w:t>
      </w:r>
      <w:proofErr w:type="spellStart"/>
      <w:r w:rsidR="003132BF">
        <w:rPr>
          <w:rFonts w:ascii="Times New Roman" w:hAnsi="Times New Roman" w:cs="Times New Roman"/>
          <w:sz w:val="28"/>
          <w:szCs w:val="28"/>
        </w:rPr>
        <w:t>правнораушении</w:t>
      </w:r>
      <w:proofErr w:type="spellEnd"/>
      <w:r w:rsidR="003132BF">
        <w:rPr>
          <w:rFonts w:ascii="Times New Roman" w:hAnsi="Times New Roman" w:cs="Times New Roman"/>
          <w:sz w:val="28"/>
          <w:szCs w:val="28"/>
        </w:rPr>
        <w:t xml:space="preserve"> по</w:t>
      </w:r>
      <w:r w:rsidRPr="00085B7B">
        <w:rPr>
          <w:rFonts w:ascii="Times New Roman" w:hAnsi="Times New Roman" w:cs="Times New Roman"/>
          <w:sz w:val="28"/>
          <w:szCs w:val="28"/>
        </w:rPr>
        <w:t xml:space="preserve"> ст. 6.3 </w:t>
      </w:r>
      <w:proofErr w:type="spellStart"/>
      <w:r w:rsidRPr="00085B7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085B7B">
        <w:rPr>
          <w:rFonts w:ascii="Times New Roman" w:hAnsi="Times New Roman" w:cs="Times New Roman"/>
          <w:sz w:val="28"/>
          <w:szCs w:val="28"/>
        </w:rPr>
        <w:t xml:space="preserve"> РФ</w:t>
      </w:r>
      <w:r w:rsidR="003132BF">
        <w:rPr>
          <w:rFonts w:ascii="Times New Roman" w:hAnsi="Times New Roman" w:cs="Times New Roman"/>
          <w:sz w:val="28"/>
          <w:szCs w:val="28"/>
        </w:rPr>
        <w:t>-</w:t>
      </w:r>
      <w:r w:rsidR="003132BF" w:rsidRPr="003132BF">
        <w:rPr>
          <w:rFonts w:ascii="Times New Roman" w:hAnsi="Times New Roman" w:cs="Times New Roman"/>
          <w:sz w:val="28"/>
          <w:szCs w:val="28"/>
        </w:rPr>
        <w:t xml:space="preserve"> </w:t>
      </w:r>
      <w:r w:rsidR="003132BF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4" w:history="1">
        <w:r w:rsidR="003132B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="003132BF">
        <w:rPr>
          <w:rFonts w:ascii="Times New Roman" w:hAnsi="Times New Roman" w:cs="Times New Roman"/>
          <w:sz w:val="28"/>
          <w:szCs w:val="28"/>
        </w:rPr>
        <w:t xml:space="preserve"> и гигиенических нормативов, невыполнении санитарно-гигиенических и противоэпидемических мероприятий.</w:t>
      </w:r>
      <w:proofErr w:type="gramEnd"/>
      <w:r w:rsidR="003132BF">
        <w:rPr>
          <w:rFonts w:ascii="Times New Roman" w:hAnsi="Times New Roman" w:cs="Times New Roman"/>
          <w:sz w:val="28"/>
          <w:szCs w:val="28"/>
        </w:rPr>
        <w:t xml:space="preserve"> Указанные лица привлечены к административной ответственности, назначены штрафы.</w:t>
      </w:r>
    </w:p>
    <w:p w:rsidR="00247D23" w:rsidRPr="00085B7B" w:rsidRDefault="003132BF" w:rsidP="003132BF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</w:t>
      </w:r>
      <w:r w:rsidRPr="00085B7B">
        <w:rPr>
          <w:rFonts w:ascii="Times New Roman" w:hAnsi="Times New Roman" w:cs="Times New Roman"/>
          <w:color w:val="000000"/>
          <w:sz w:val="28"/>
          <w:szCs w:val="28"/>
        </w:rPr>
        <w:t>ООО «Альтернатива»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D23" w:rsidRPr="00085B7B">
        <w:rPr>
          <w:rFonts w:ascii="Times New Roman" w:hAnsi="Times New Roman" w:cs="Times New Roman"/>
          <w:sz w:val="28"/>
          <w:szCs w:val="28"/>
        </w:rPr>
        <w:t xml:space="preserve">внесено представление с требованием </w:t>
      </w:r>
      <w:proofErr w:type="gramStart"/>
      <w:r w:rsidR="00247D23" w:rsidRPr="00085B7B">
        <w:rPr>
          <w:rFonts w:ascii="Times New Roman" w:hAnsi="Times New Roman" w:cs="Times New Roman"/>
          <w:sz w:val="28"/>
          <w:szCs w:val="28"/>
        </w:rPr>
        <w:t>устранить</w:t>
      </w:r>
      <w:proofErr w:type="gramEnd"/>
      <w:r w:rsidR="00247D23" w:rsidRPr="00085B7B">
        <w:rPr>
          <w:rFonts w:ascii="Times New Roman" w:hAnsi="Times New Roman" w:cs="Times New Roman"/>
          <w:sz w:val="28"/>
          <w:szCs w:val="28"/>
        </w:rPr>
        <w:t xml:space="preserve"> нарушения законодательства об охране здоровья граждан, о санитарно-эпидемиологического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рассмотрения которого должностное лицо </w:t>
      </w:r>
      <w:r w:rsidR="00247D23" w:rsidRPr="00085B7B">
        <w:rPr>
          <w:rFonts w:ascii="Times New Roman" w:hAnsi="Times New Roman" w:cs="Times New Roman"/>
          <w:sz w:val="28"/>
          <w:szCs w:val="28"/>
        </w:rPr>
        <w:t>привлечено к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</w:t>
      </w:r>
      <w:r w:rsidR="00247D23" w:rsidRPr="00085B7B">
        <w:rPr>
          <w:rFonts w:ascii="Times New Roman" w:hAnsi="Times New Roman" w:cs="Times New Roman"/>
          <w:sz w:val="28"/>
          <w:szCs w:val="28"/>
        </w:rPr>
        <w:t>.</w:t>
      </w:r>
    </w:p>
    <w:p w:rsidR="00203BE7" w:rsidRDefault="00203BE7" w:rsidP="003132BF">
      <w:pPr>
        <w:spacing w:after="0" w:line="240" w:lineRule="auto"/>
        <w:ind w:firstLine="851"/>
        <w:contextualSpacing/>
      </w:pPr>
    </w:p>
    <w:sectPr w:rsidR="00203BE7" w:rsidSect="00AA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7D23"/>
    <w:rsid w:val="000A619B"/>
    <w:rsid w:val="00203BE7"/>
    <w:rsid w:val="00247D23"/>
    <w:rsid w:val="003132BF"/>
    <w:rsid w:val="00AA7387"/>
    <w:rsid w:val="00D7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497CAF5025050A81FF37D3575A1F4C906405EC5BCC2004D8ECA214D66DE60C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1926E8-C396-4B60-9721-2B025FF7F181}"/>
</file>

<file path=customXml/itemProps2.xml><?xml version="1.0" encoding="utf-8"?>
<ds:datastoreItem xmlns:ds="http://schemas.openxmlformats.org/officeDocument/2006/customXml" ds:itemID="{595597BF-F2DD-4E6B-8C2D-361EDD41D81E}"/>
</file>

<file path=customXml/itemProps3.xml><?xml version="1.0" encoding="utf-8"?>
<ds:datastoreItem xmlns:ds="http://schemas.openxmlformats.org/officeDocument/2006/customXml" ds:itemID="{E2DAE082-32F6-4CA4-B814-F1A560E77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OktProUser</dc:creator>
  <cp:keywords/>
  <dc:description/>
  <cp:lastModifiedBy>OktProUser</cp:lastModifiedBy>
  <cp:revision>3</cp:revision>
  <cp:lastPrinted>2013-06-26T02:42:00Z</cp:lastPrinted>
  <dcterms:created xsi:type="dcterms:W3CDTF">2013-06-26T02:41:00Z</dcterms:created>
  <dcterms:modified xsi:type="dcterms:W3CDTF">2013-06-26T04:28:00Z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