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802" w:rsidRDefault="00BE4802" w:rsidP="00BE48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Прокуратурой Октябрьского района г. Красноярска на постоянной основе ведется работа по </w:t>
      </w:r>
      <w:bookmarkStart w:id="0" w:name="_GoBack"/>
      <w:r>
        <w:rPr>
          <w:sz w:val="28"/>
          <w:szCs w:val="28"/>
        </w:rPr>
        <w:t>защите пенсионных прав граждан на назначение досрочной пенсии.</w:t>
      </w:r>
    </w:p>
    <w:bookmarkEnd w:id="0"/>
    <w:p w:rsidR="00FE0375" w:rsidRDefault="00FE0375" w:rsidP="00BE4802">
      <w:pPr>
        <w:ind w:left="19" w:firstLine="601"/>
        <w:jc w:val="both"/>
        <w:rPr>
          <w:color w:val="000000" w:themeColor="text1"/>
          <w:sz w:val="28"/>
          <w:szCs w:val="28"/>
        </w:rPr>
      </w:pPr>
      <w:r w:rsidRPr="00C803D7">
        <w:rPr>
          <w:color w:val="000000" w:themeColor="text1"/>
          <w:sz w:val="28"/>
          <w:szCs w:val="28"/>
        </w:rPr>
        <w:t>В интересах медиков, которым не были зачтены курсы повышения квалификации в трудовой стаж в 2018 году прокуратурой Октябрьского района г. Красноярска в Октябрьским районный суд направлены 5 исковых заявлений, которые рассмотрены и удовлетворены, гражданам данной категории назначена досрочная пенсия</w:t>
      </w:r>
      <w:r w:rsidR="004B4190">
        <w:rPr>
          <w:color w:val="000000" w:themeColor="text1"/>
          <w:sz w:val="28"/>
          <w:szCs w:val="28"/>
        </w:rPr>
        <w:t>.</w:t>
      </w:r>
    </w:p>
    <w:p w:rsidR="00BE4802" w:rsidRPr="00BE4802" w:rsidRDefault="004B4190" w:rsidP="00BE4802">
      <w:pPr>
        <w:ind w:left="19" w:firstLine="60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Так, в соответствии с </w:t>
      </w:r>
      <w:r w:rsidR="00BE4802" w:rsidRPr="00BE4802">
        <w:rPr>
          <w:color w:val="000000" w:themeColor="text1"/>
          <w:sz w:val="28"/>
          <w:szCs w:val="28"/>
          <w:shd w:val="clear" w:color="auto" w:fill="FFFFFF"/>
        </w:rPr>
        <w:t>п.5 Правил исчисления периодов</w:t>
      </w:r>
      <w:r w:rsidR="00BE4802" w:rsidRPr="00BE4802">
        <w:rPr>
          <w:color w:val="000000" w:themeColor="text1"/>
          <w:sz w:val="28"/>
          <w:szCs w:val="28"/>
        </w:rPr>
        <w:t> </w:t>
      </w:r>
      <w:r w:rsidR="00BE4802" w:rsidRPr="00BE4802">
        <w:rPr>
          <w:bCs/>
          <w:color w:val="000000" w:themeColor="text1"/>
          <w:sz w:val="28"/>
          <w:szCs w:val="28"/>
        </w:rPr>
        <w:t>работы</w:t>
      </w:r>
      <w:r w:rsidR="00BE4802" w:rsidRPr="00BE4802">
        <w:rPr>
          <w:color w:val="000000" w:themeColor="text1"/>
          <w:sz w:val="28"/>
          <w:szCs w:val="28"/>
          <w:shd w:val="clear" w:color="auto" w:fill="FFFFFF"/>
        </w:rPr>
        <w:t>, дающей право на досрочное назначение трудовой пенсии по старости в соответствии со ст. 27 и 28 Федерального закона от 17.12.2001 г. N 173-ФЗ "О трудовых пенсиях в Российской Федерации", утвержденных Постановлением Правительства РФ №516 от 11.07.2002 года, в</w:t>
      </w:r>
      <w:r w:rsidR="00BE4802" w:rsidRPr="00BE4802">
        <w:rPr>
          <w:color w:val="000000" w:themeColor="text1"/>
          <w:sz w:val="28"/>
          <w:szCs w:val="28"/>
        </w:rPr>
        <w:t> </w:t>
      </w:r>
      <w:r w:rsidR="00BE4802" w:rsidRPr="00BE4802">
        <w:rPr>
          <w:bCs/>
          <w:color w:val="000000" w:themeColor="text1"/>
          <w:sz w:val="28"/>
          <w:szCs w:val="28"/>
        </w:rPr>
        <w:t>стаж работы</w:t>
      </w:r>
      <w:r w:rsidR="00BE4802" w:rsidRPr="00BE4802">
        <w:rPr>
          <w:color w:val="000000" w:themeColor="text1"/>
          <w:sz w:val="28"/>
          <w:szCs w:val="28"/>
          <w:shd w:val="clear" w:color="auto" w:fill="FFFFFF"/>
        </w:rPr>
        <w:t>, дающей право на досрочное назначение трудовой пенсии по старости, засчитываются периоды</w:t>
      </w:r>
      <w:r w:rsidR="00BE4802" w:rsidRPr="00BE4802">
        <w:rPr>
          <w:color w:val="000000" w:themeColor="text1"/>
          <w:sz w:val="28"/>
          <w:szCs w:val="28"/>
        </w:rPr>
        <w:t> </w:t>
      </w:r>
      <w:r w:rsidR="00BE4802" w:rsidRPr="00BE4802">
        <w:rPr>
          <w:bCs/>
          <w:color w:val="000000" w:themeColor="text1"/>
          <w:sz w:val="28"/>
          <w:szCs w:val="28"/>
        </w:rPr>
        <w:t>работы</w:t>
      </w:r>
      <w:r w:rsidR="00BE4802" w:rsidRPr="00BE4802">
        <w:rPr>
          <w:color w:val="000000" w:themeColor="text1"/>
          <w:sz w:val="28"/>
          <w:szCs w:val="28"/>
          <w:shd w:val="clear" w:color="auto" w:fill="FFFFFF"/>
        </w:rPr>
        <w:t>, выполняемой постоянно в течение полного рабочего дня, если иное не предусмотрено настоящими Правилами или иными нормативными правовыми актами, при условии уплаты за эти периоды страховых взносов в Пенсионный фонд Российской Федерации.</w:t>
      </w:r>
    </w:p>
    <w:p w:rsidR="00BE4802" w:rsidRPr="00BE4802" w:rsidRDefault="00BE4802" w:rsidP="00BE4802">
      <w:pPr>
        <w:ind w:left="19" w:firstLine="601"/>
        <w:jc w:val="both"/>
        <w:rPr>
          <w:color w:val="000000" w:themeColor="text1"/>
          <w:sz w:val="28"/>
          <w:szCs w:val="28"/>
        </w:rPr>
      </w:pPr>
      <w:r w:rsidRPr="00BE4802">
        <w:rPr>
          <w:color w:val="000000" w:themeColor="text1"/>
          <w:sz w:val="28"/>
          <w:szCs w:val="28"/>
          <w:shd w:val="clear" w:color="auto" w:fill="FFFFFF"/>
        </w:rPr>
        <w:t>При этом в</w:t>
      </w:r>
      <w:r w:rsidRPr="00BE4802">
        <w:rPr>
          <w:color w:val="000000" w:themeColor="text1"/>
          <w:sz w:val="28"/>
          <w:szCs w:val="28"/>
        </w:rPr>
        <w:t> </w:t>
      </w:r>
      <w:r w:rsidRPr="00BE4802">
        <w:rPr>
          <w:bCs/>
          <w:color w:val="000000" w:themeColor="text1"/>
          <w:sz w:val="28"/>
          <w:szCs w:val="28"/>
        </w:rPr>
        <w:t>стаж </w:t>
      </w:r>
      <w:r w:rsidRPr="00BE4802">
        <w:rPr>
          <w:color w:val="000000" w:themeColor="text1"/>
          <w:sz w:val="28"/>
          <w:szCs w:val="28"/>
          <w:shd w:val="clear" w:color="auto" w:fill="FFFFFF"/>
        </w:rPr>
        <w:t>включаются периоды получения пособия по государственному социальному страхованию в период временной нетрудоспособности, а также периоды ежегодных основного и дополнительных оплачиваемых отпусков.</w:t>
      </w:r>
    </w:p>
    <w:p w:rsidR="00BE4802" w:rsidRPr="00BE4802" w:rsidRDefault="00BE4802" w:rsidP="00BE4802">
      <w:pPr>
        <w:ind w:left="19" w:firstLine="601"/>
        <w:jc w:val="both"/>
        <w:rPr>
          <w:color w:val="000000" w:themeColor="text1"/>
          <w:sz w:val="28"/>
          <w:szCs w:val="28"/>
        </w:rPr>
      </w:pPr>
      <w:r w:rsidRPr="00BE4802">
        <w:rPr>
          <w:color w:val="000000" w:themeColor="text1"/>
          <w:sz w:val="28"/>
          <w:szCs w:val="28"/>
          <w:shd w:val="clear" w:color="auto" w:fill="FFFFFF"/>
        </w:rPr>
        <w:t>Положением о порядке исчисления</w:t>
      </w:r>
      <w:r w:rsidRPr="00BE4802">
        <w:rPr>
          <w:color w:val="000000" w:themeColor="text1"/>
          <w:sz w:val="28"/>
          <w:szCs w:val="28"/>
        </w:rPr>
        <w:t> </w:t>
      </w:r>
      <w:r w:rsidRPr="00BE4802">
        <w:rPr>
          <w:bCs/>
          <w:color w:val="000000" w:themeColor="text1"/>
          <w:sz w:val="28"/>
          <w:szCs w:val="28"/>
        </w:rPr>
        <w:t>стажа </w:t>
      </w:r>
      <w:r w:rsidRPr="00BE4802">
        <w:rPr>
          <w:color w:val="000000" w:themeColor="text1"/>
          <w:sz w:val="28"/>
          <w:szCs w:val="28"/>
          <w:shd w:val="clear" w:color="auto" w:fill="FFFFFF"/>
        </w:rPr>
        <w:t>для назначения пенсий за выслугу лет работникам просвещения и здравоохранения, утв. Постановлением Совета Министров СССР от 17 декабря 1959 года N 1397 "О пенсиях за выслугу лет работникам просвещения и здравоохранения", действовавшим до 01.10.1993, было прямо предусмотрено, что учителям, врачам и другим работникам просвещения и здравоохранения в</w:t>
      </w:r>
      <w:r w:rsidRPr="00BE4802">
        <w:rPr>
          <w:color w:val="000000" w:themeColor="text1"/>
          <w:sz w:val="28"/>
          <w:szCs w:val="28"/>
        </w:rPr>
        <w:t> </w:t>
      </w:r>
      <w:r w:rsidRPr="00BE4802">
        <w:rPr>
          <w:bCs/>
          <w:color w:val="000000" w:themeColor="text1"/>
          <w:sz w:val="28"/>
          <w:szCs w:val="28"/>
        </w:rPr>
        <w:t>стаж работы </w:t>
      </w:r>
      <w:r w:rsidRPr="00BE4802">
        <w:rPr>
          <w:color w:val="000000" w:themeColor="text1"/>
          <w:sz w:val="28"/>
          <w:szCs w:val="28"/>
          <w:shd w:val="clear" w:color="auto" w:fill="FFFFFF"/>
        </w:rPr>
        <w:t>по специальности, кроме</w:t>
      </w:r>
      <w:r w:rsidRPr="00BE4802">
        <w:rPr>
          <w:color w:val="000000" w:themeColor="text1"/>
          <w:sz w:val="28"/>
          <w:szCs w:val="28"/>
        </w:rPr>
        <w:t> </w:t>
      </w:r>
      <w:r w:rsidRPr="00BE4802">
        <w:rPr>
          <w:bCs/>
          <w:color w:val="000000" w:themeColor="text1"/>
          <w:sz w:val="28"/>
          <w:szCs w:val="28"/>
        </w:rPr>
        <w:t>работы </w:t>
      </w:r>
      <w:r w:rsidRPr="00BE4802">
        <w:rPr>
          <w:color w:val="000000" w:themeColor="text1"/>
          <w:sz w:val="28"/>
          <w:szCs w:val="28"/>
          <w:shd w:val="clear" w:color="auto" w:fill="FFFFFF"/>
        </w:rPr>
        <w:t>в учреждениях, организациях и должностях,</w:t>
      </w:r>
      <w:r w:rsidRPr="00BE4802">
        <w:rPr>
          <w:color w:val="000000" w:themeColor="text1"/>
          <w:sz w:val="28"/>
          <w:szCs w:val="28"/>
        </w:rPr>
        <w:t> </w:t>
      </w:r>
      <w:r w:rsidRPr="00BE4802">
        <w:rPr>
          <w:bCs/>
          <w:color w:val="000000" w:themeColor="text1"/>
          <w:sz w:val="28"/>
          <w:szCs w:val="28"/>
        </w:rPr>
        <w:t>работа </w:t>
      </w:r>
      <w:r w:rsidRPr="00BE4802">
        <w:rPr>
          <w:color w:val="000000" w:themeColor="text1"/>
          <w:sz w:val="28"/>
          <w:szCs w:val="28"/>
          <w:shd w:val="clear" w:color="auto" w:fill="FFFFFF"/>
        </w:rPr>
        <w:t xml:space="preserve">в которых дает право на пенсию за выслугу лет, засчитывается время обучения на курсах повышения </w:t>
      </w:r>
      <w:r w:rsidRPr="00C803D7">
        <w:rPr>
          <w:color w:val="000000" w:themeColor="text1"/>
          <w:sz w:val="28"/>
          <w:szCs w:val="28"/>
          <w:shd w:val="clear" w:color="auto" w:fill="FFFFFF"/>
        </w:rPr>
        <w:t>квалификации по специальности (</w:t>
      </w:r>
      <w:proofErr w:type="spellStart"/>
      <w:r w:rsidRPr="00BE4802">
        <w:rPr>
          <w:color w:val="000000" w:themeColor="text1"/>
          <w:sz w:val="28"/>
          <w:szCs w:val="28"/>
          <w:shd w:val="clear" w:color="auto" w:fill="FFFFFF"/>
        </w:rPr>
        <w:t>пп</w:t>
      </w:r>
      <w:proofErr w:type="spellEnd"/>
      <w:r w:rsidRPr="00BE4802">
        <w:rPr>
          <w:color w:val="000000" w:themeColor="text1"/>
          <w:sz w:val="28"/>
          <w:szCs w:val="28"/>
          <w:shd w:val="clear" w:color="auto" w:fill="FFFFFF"/>
        </w:rPr>
        <w:t>. «ж» пункта 1)</w:t>
      </w:r>
    </w:p>
    <w:p w:rsidR="00BE4802" w:rsidRPr="00BE4802" w:rsidRDefault="00BE4802" w:rsidP="00BE4802">
      <w:pPr>
        <w:ind w:left="19" w:firstLine="60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803D7">
        <w:rPr>
          <w:color w:val="000000" w:themeColor="text1"/>
          <w:sz w:val="28"/>
          <w:szCs w:val="28"/>
          <w:shd w:val="clear" w:color="auto" w:fill="FFFFFF"/>
        </w:rPr>
        <w:t>Учитывая вышеизложенное,</w:t>
      </w:r>
      <w:r w:rsidRPr="00BE4802">
        <w:rPr>
          <w:color w:val="000000" w:themeColor="text1"/>
          <w:sz w:val="28"/>
          <w:szCs w:val="28"/>
          <w:shd w:val="clear" w:color="auto" w:fill="FFFFFF"/>
        </w:rPr>
        <w:t xml:space="preserve"> периоды обучения на курсах повышения квалификации за </w:t>
      </w:r>
      <w:r w:rsidR="00C803D7" w:rsidRPr="00C803D7">
        <w:rPr>
          <w:color w:val="000000" w:themeColor="text1"/>
          <w:sz w:val="28"/>
          <w:szCs w:val="28"/>
          <w:shd w:val="clear" w:color="auto" w:fill="FFFFFF"/>
        </w:rPr>
        <w:t>медицинским</w:t>
      </w:r>
      <w:r w:rsidR="004B4190">
        <w:rPr>
          <w:color w:val="000000" w:themeColor="text1"/>
          <w:sz w:val="28"/>
          <w:szCs w:val="28"/>
          <w:shd w:val="clear" w:color="auto" w:fill="FFFFFF"/>
        </w:rPr>
        <w:t>и</w:t>
      </w:r>
      <w:r w:rsidR="00C803D7" w:rsidRPr="00C803D7">
        <w:rPr>
          <w:color w:val="000000" w:themeColor="text1"/>
          <w:sz w:val="28"/>
          <w:szCs w:val="28"/>
          <w:shd w:val="clear" w:color="auto" w:fill="FFFFFF"/>
        </w:rPr>
        <w:t xml:space="preserve"> работникам</w:t>
      </w:r>
      <w:r w:rsidR="004B4190">
        <w:rPr>
          <w:color w:val="000000" w:themeColor="text1"/>
          <w:sz w:val="28"/>
          <w:szCs w:val="28"/>
          <w:shd w:val="clear" w:color="auto" w:fill="FFFFFF"/>
        </w:rPr>
        <w:t>и</w:t>
      </w:r>
      <w:r w:rsidRPr="00BE4802">
        <w:rPr>
          <w:color w:val="000000" w:themeColor="text1"/>
          <w:sz w:val="28"/>
          <w:szCs w:val="28"/>
          <w:shd w:val="clear" w:color="auto" w:fill="FFFFFF"/>
        </w:rPr>
        <w:t xml:space="preserve"> сохранялось рабочее место и средняя заработная плата, с которой работодатель производил отчисление страховых взносов в Пенсионный фонд РФ, периоды нахождения истца на курсах повышения квалификации подлежат включению в</w:t>
      </w:r>
      <w:r w:rsidRPr="00BE4802">
        <w:rPr>
          <w:color w:val="000000" w:themeColor="text1"/>
          <w:sz w:val="28"/>
          <w:szCs w:val="28"/>
        </w:rPr>
        <w:t> </w:t>
      </w:r>
      <w:r w:rsidRPr="00BE4802">
        <w:rPr>
          <w:bCs/>
          <w:color w:val="000000" w:themeColor="text1"/>
          <w:sz w:val="28"/>
          <w:szCs w:val="28"/>
        </w:rPr>
        <w:t>стаж</w:t>
      </w:r>
      <w:r w:rsidRPr="00BE4802">
        <w:rPr>
          <w:color w:val="000000" w:themeColor="text1"/>
          <w:sz w:val="28"/>
          <w:szCs w:val="28"/>
          <w:shd w:val="clear" w:color="auto" w:fill="FFFFFF"/>
        </w:rPr>
        <w:t>, дающий право на досрочное пенсионное обеспечение.</w:t>
      </w:r>
    </w:p>
    <w:p w:rsidR="00BE4802" w:rsidRPr="00BE4802" w:rsidRDefault="00BE4802" w:rsidP="00BE4802">
      <w:pPr>
        <w:ind w:firstLine="600"/>
        <w:jc w:val="both"/>
        <w:rPr>
          <w:color w:val="000000" w:themeColor="text1"/>
          <w:sz w:val="28"/>
          <w:szCs w:val="28"/>
        </w:rPr>
      </w:pPr>
      <w:r w:rsidRPr="00BE4802">
        <w:rPr>
          <w:color w:val="000000" w:themeColor="text1"/>
          <w:sz w:val="28"/>
          <w:szCs w:val="28"/>
          <w:shd w:val="clear" w:color="auto" w:fill="FFFFFF"/>
        </w:rPr>
        <w:t xml:space="preserve">С учетом </w:t>
      </w:r>
      <w:r w:rsidR="00C803D7" w:rsidRPr="00C803D7">
        <w:rPr>
          <w:color w:val="000000" w:themeColor="text1"/>
          <w:sz w:val="28"/>
          <w:szCs w:val="28"/>
        </w:rPr>
        <w:t xml:space="preserve">включения </w:t>
      </w:r>
      <w:r w:rsidRPr="00C803D7">
        <w:rPr>
          <w:color w:val="000000" w:themeColor="text1"/>
          <w:sz w:val="28"/>
          <w:szCs w:val="28"/>
        </w:rPr>
        <w:t>мед</w:t>
      </w:r>
      <w:r w:rsidR="00C803D7" w:rsidRPr="00C803D7">
        <w:rPr>
          <w:color w:val="000000" w:themeColor="text1"/>
          <w:sz w:val="28"/>
          <w:szCs w:val="28"/>
        </w:rPr>
        <w:t>ицинским работникам</w:t>
      </w:r>
      <w:r w:rsidRPr="00BE4802">
        <w:rPr>
          <w:color w:val="000000" w:themeColor="text1"/>
          <w:sz w:val="28"/>
          <w:szCs w:val="28"/>
        </w:rPr>
        <w:t xml:space="preserve"> в специальный стаж, дающий право на досрочное назначение трудовой пенсии по старости в связи с лечебной и иной деятельностью по охране здоровья населения в учреждениях здравоохранения периоды повышения квалификации на момент обращения </w:t>
      </w:r>
      <w:r w:rsidR="00C803D7" w:rsidRPr="00C803D7">
        <w:rPr>
          <w:color w:val="000000" w:themeColor="text1"/>
          <w:sz w:val="28"/>
          <w:szCs w:val="28"/>
        </w:rPr>
        <w:t>вышеуказанных граждан в Пенсионный Фон РФ</w:t>
      </w:r>
      <w:r w:rsidRPr="00BE4802">
        <w:rPr>
          <w:color w:val="000000" w:themeColor="text1"/>
          <w:sz w:val="28"/>
          <w:szCs w:val="28"/>
        </w:rPr>
        <w:t xml:space="preserve"> с заявлением о назначении соответствующей трудовой пенсии стаж работы, дающий право </w:t>
      </w:r>
      <w:r w:rsidRPr="00BE4802">
        <w:rPr>
          <w:color w:val="000000" w:themeColor="text1"/>
          <w:sz w:val="28"/>
          <w:szCs w:val="28"/>
        </w:rPr>
        <w:lastRenderedPageBreak/>
        <w:t xml:space="preserve">на назначение данного вида пенсии </w:t>
      </w:r>
      <w:r w:rsidR="00C803D7" w:rsidRPr="00C803D7">
        <w:rPr>
          <w:color w:val="000000" w:themeColor="text1"/>
          <w:sz w:val="28"/>
          <w:szCs w:val="28"/>
        </w:rPr>
        <w:t xml:space="preserve">может </w:t>
      </w:r>
      <w:r w:rsidRPr="00BE4802">
        <w:rPr>
          <w:color w:val="000000" w:themeColor="text1"/>
          <w:sz w:val="28"/>
          <w:szCs w:val="28"/>
        </w:rPr>
        <w:t>составит</w:t>
      </w:r>
      <w:r w:rsidR="00C803D7" w:rsidRPr="00C803D7">
        <w:rPr>
          <w:color w:val="000000" w:themeColor="text1"/>
          <w:sz w:val="28"/>
          <w:szCs w:val="28"/>
        </w:rPr>
        <w:t>ь</w:t>
      </w:r>
      <w:r w:rsidRPr="00BE4802">
        <w:rPr>
          <w:color w:val="000000" w:themeColor="text1"/>
          <w:sz w:val="28"/>
          <w:szCs w:val="28"/>
        </w:rPr>
        <w:t xml:space="preserve"> 30 лет при календарном исчислении.</w:t>
      </w:r>
    </w:p>
    <w:p w:rsidR="00BE4802" w:rsidRDefault="00BE4802" w:rsidP="00BE4802">
      <w:pPr>
        <w:jc w:val="both"/>
        <w:rPr>
          <w:sz w:val="28"/>
          <w:szCs w:val="28"/>
        </w:rPr>
      </w:pPr>
    </w:p>
    <w:p w:rsidR="004B4190" w:rsidRDefault="004B4190" w:rsidP="00BE4802">
      <w:pPr>
        <w:jc w:val="both"/>
        <w:rPr>
          <w:sz w:val="28"/>
          <w:szCs w:val="28"/>
        </w:rPr>
      </w:pPr>
    </w:p>
    <w:p w:rsidR="00BE4802" w:rsidRDefault="00BE4802" w:rsidP="00BE48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Прокурор района </w:t>
      </w:r>
    </w:p>
    <w:p w:rsidR="00BE4802" w:rsidRDefault="00BE4802" w:rsidP="00BE4802">
      <w:pPr>
        <w:jc w:val="both"/>
        <w:rPr>
          <w:sz w:val="28"/>
          <w:szCs w:val="28"/>
        </w:rPr>
      </w:pPr>
    </w:p>
    <w:p w:rsidR="00BE4802" w:rsidRDefault="00BE4802" w:rsidP="00BE4802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старший советник юстиции                                                                А.В. Крафт</w:t>
      </w:r>
    </w:p>
    <w:p w:rsidR="00BE4802" w:rsidRDefault="00BE4802" w:rsidP="00BE4802">
      <w:pPr>
        <w:jc w:val="both"/>
        <w:rPr>
          <w:sz w:val="28"/>
          <w:szCs w:val="28"/>
        </w:rPr>
      </w:pPr>
    </w:p>
    <w:p w:rsidR="00BE4802" w:rsidRDefault="00BE4802" w:rsidP="00BE4802">
      <w:pPr>
        <w:jc w:val="both"/>
        <w:rPr>
          <w:sz w:val="28"/>
          <w:szCs w:val="28"/>
        </w:rPr>
      </w:pPr>
    </w:p>
    <w:p w:rsidR="00BE4802" w:rsidRDefault="00BE4802" w:rsidP="00BE4802">
      <w:pPr>
        <w:jc w:val="both"/>
        <w:rPr>
          <w:sz w:val="28"/>
          <w:szCs w:val="28"/>
        </w:rPr>
      </w:pPr>
    </w:p>
    <w:p w:rsidR="004B4190" w:rsidRDefault="004B4190" w:rsidP="00BE4802">
      <w:pPr>
        <w:jc w:val="both"/>
        <w:rPr>
          <w:sz w:val="20"/>
          <w:szCs w:val="20"/>
        </w:rPr>
      </w:pPr>
    </w:p>
    <w:p w:rsidR="004B4190" w:rsidRDefault="004B4190" w:rsidP="00BE4802">
      <w:pPr>
        <w:jc w:val="both"/>
        <w:rPr>
          <w:sz w:val="20"/>
          <w:szCs w:val="20"/>
        </w:rPr>
      </w:pPr>
    </w:p>
    <w:p w:rsidR="004B4190" w:rsidRDefault="004B4190" w:rsidP="00BE4802">
      <w:pPr>
        <w:jc w:val="both"/>
        <w:rPr>
          <w:sz w:val="20"/>
          <w:szCs w:val="20"/>
        </w:rPr>
      </w:pPr>
    </w:p>
    <w:p w:rsidR="004B4190" w:rsidRDefault="004B4190" w:rsidP="00BE4802">
      <w:pPr>
        <w:jc w:val="both"/>
        <w:rPr>
          <w:sz w:val="20"/>
          <w:szCs w:val="20"/>
        </w:rPr>
      </w:pPr>
    </w:p>
    <w:p w:rsidR="004B4190" w:rsidRDefault="004B4190" w:rsidP="00BE4802">
      <w:pPr>
        <w:jc w:val="both"/>
        <w:rPr>
          <w:sz w:val="20"/>
          <w:szCs w:val="20"/>
        </w:rPr>
      </w:pPr>
    </w:p>
    <w:p w:rsidR="004B4190" w:rsidRDefault="004B4190" w:rsidP="00BE4802">
      <w:pPr>
        <w:jc w:val="both"/>
        <w:rPr>
          <w:sz w:val="20"/>
          <w:szCs w:val="20"/>
        </w:rPr>
      </w:pPr>
    </w:p>
    <w:p w:rsidR="004B4190" w:rsidRDefault="004B4190" w:rsidP="00BE4802">
      <w:pPr>
        <w:jc w:val="both"/>
        <w:rPr>
          <w:sz w:val="20"/>
          <w:szCs w:val="20"/>
        </w:rPr>
      </w:pPr>
    </w:p>
    <w:p w:rsidR="004B4190" w:rsidRDefault="004B4190" w:rsidP="00BE4802">
      <w:pPr>
        <w:jc w:val="both"/>
        <w:rPr>
          <w:sz w:val="20"/>
          <w:szCs w:val="20"/>
        </w:rPr>
      </w:pPr>
    </w:p>
    <w:p w:rsidR="004B4190" w:rsidRDefault="004B4190" w:rsidP="00BE4802">
      <w:pPr>
        <w:jc w:val="both"/>
        <w:rPr>
          <w:sz w:val="20"/>
          <w:szCs w:val="20"/>
        </w:rPr>
      </w:pPr>
    </w:p>
    <w:p w:rsidR="004B4190" w:rsidRDefault="004B4190" w:rsidP="00BE4802">
      <w:pPr>
        <w:jc w:val="both"/>
        <w:rPr>
          <w:sz w:val="20"/>
          <w:szCs w:val="20"/>
        </w:rPr>
      </w:pPr>
    </w:p>
    <w:p w:rsidR="004B4190" w:rsidRDefault="004B4190" w:rsidP="00BE4802">
      <w:pPr>
        <w:jc w:val="both"/>
        <w:rPr>
          <w:sz w:val="20"/>
          <w:szCs w:val="20"/>
        </w:rPr>
      </w:pPr>
    </w:p>
    <w:p w:rsidR="004B4190" w:rsidRDefault="004B4190" w:rsidP="00BE4802">
      <w:pPr>
        <w:jc w:val="both"/>
        <w:rPr>
          <w:sz w:val="20"/>
          <w:szCs w:val="20"/>
        </w:rPr>
      </w:pPr>
    </w:p>
    <w:p w:rsidR="00BE4802" w:rsidRPr="004B4190" w:rsidRDefault="00BE4802" w:rsidP="00BE480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Якимова А.В., </w:t>
      </w:r>
      <w:proofErr w:type="spellStart"/>
      <w:r>
        <w:rPr>
          <w:sz w:val="20"/>
          <w:szCs w:val="20"/>
        </w:rPr>
        <w:t>р.т</w:t>
      </w:r>
      <w:proofErr w:type="spellEnd"/>
      <w:r>
        <w:rPr>
          <w:sz w:val="20"/>
          <w:szCs w:val="20"/>
        </w:rPr>
        <w:t>. 246-24-92</w:t>
      </w:r>
    </w:p>
    <w:p w:rsidR="00BE4802" w:rsidRDefault="00BE4802" w:rsidP="00BE4802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07854" w:rsidRDefault="00907854"/>
    <w:sectPr w:rsidR="00907854" w:rsidSect="00840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2EB4"/>
    <w:rsid w:val="004B4190"/>
    <w:rsid w:val="008409A6"/>
    <w:rsid w:val="008F5F95"/>
    <w:rsid w:val="00907854"/>
    <w:rsid w:val="00932EB4"/>
    <w:rsid w:val="00BE4802"/>
    <w:rsid w:val="00C803D7"/>
    <w:rsid w:val="00FE0375"/>
    <w:rsid w:val="00FF1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1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419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EE5918-5DC0-416A-865B-751595681FC3}"/>
</file>

<file path=customXml/itemProps2.xml><?xml version="1.0" encoding="utf-8"?>
<ds:datastoreItem xmlns:ds="http://schemas.openxmlformats.org/officeDocument/2006/customXml" ds:itemID="{58472480-5EB3-48D7-A41B-F15406BCC8E0}"/>
</file>

<file path=customXml/itemProps3.xml><?xml version="1.0" encoding="utf-8"?>
<ds:datastoreItem xmlns:ds="http://schemas.openxmlformats.org/officeDocument/2006/customXml" ds:itemID="{D647CF88-F294-493C-869C-BD1384EC05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Близнецова Любовь Владимировна</cp:lastModifiedBy>
  <cp:revision>6</cp:revision>
  <cp:lastPrinted>2018-12-20T03:55:00Z</cp:lastPrinted>
  <dcterms:created xsi:type="dcterms:W3CDTF">2018-12-03T12:37:00Z</dcterms:created>
  <dcterms:modified xsi:type="dcterms:W3CDTF">2018-12-24T07:18:00Z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