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276" w:rsidRDefault="00010EA1" w:rsidP="005E3C86">
      <w:pPr>
        <w:ind w:left="9781" w:right="22"/>
        <w:rPr>
          <w:sz w:val="28"/>
          <w:szCs w:val="28"/>
        </w:rPr>
      </w:pPr>
      <w:r>
        <w:rPr>
          <w:sz w:val="28"/>
          <w:szCs w:val="28"/>
        </w:rPr>
        <w:t xml:space="preserve">Приложение к распоряжению                                                                                        </w:t>
      </w:r>
      <w:r w:rsidR="00D46F6D">
        <w:rPr>
          <w:sz w:val="28"/>
          <w:szCs w:val="28"/>
        </w:rPr>
        <w:t xml:space="preserve">                             </w:t>
      </w:r>
      <w:r>
        <w:rPr>
          <w:sz w:val="28"/>
          <w:szCs w:val="28"/>
        </w:rPr>
        <w:t xml:space="preserve"> </w:t>
      </w:r>
      <w:r w:rsidR="00D46F6D">
        <w:rPr>
          <w:sz w:val="28"/>
          <w:szCs w:val="28"/>
        </w:rPr>
        <w:t xml:space="preserve">                      </w:t>
      </w:r>
      <w:r w:rsidR="00897E12">
        <w:rPr>
          <w:sz w:val="28"/>
          <w:szCs w:val="28"/>
        </w:rPr>
        <w:t xml:space="preserve">   </w:t>
      </w:r>
      <w:r w:rsidR="00D46F6D">
        <w:rPr>
          <w:sz w:val="28"/>
          <w:szCs w:val="28"/>
        </w:rPr>
        <w:t xml:space="preserve">руководителя </w:t>
      </w:r>
      <w:r>
        <w:rPr>
          <w:sz w:val="28"/>
          <w:szCs w:val="28"/>
        </w:rPr>
        <w:t>администрации</w:t>
      </w:r>
      <w:r w:rsidR="005E3C86">
        <w:rPr>
          <w:sz w:val="28"/>
          <w:szCs w:val="28"/>
        </w:rPr>
        <w:t xml:space="preserve"> </w:t>
      </w:r>
      <w:r w:rsidR="00285D7E">
        <w:rPr>
          <w:sz w:val="28"/>
          <w:szCs w:val="28"/>
        </w:rPr>
        <w:t>Кировского района</w:t>
      </w:r>
      <w:r w:rsidR="005E3C86">
        <w:rPr>
          <w:sz w:val="28"/>
          <w:szCs w:val="28"/>
        </w:rPr>
        <w:t xml:space="preserve"> </w:t>
      </w:r>
      <w:bookmarkStart w:id="0" w:name="_GoBack"/>
      <w:bookmarkEnd w:id="0"/>
      <w:r w:rsidR="00285D7E">
        <w:rPr>
          <w:sz w:val="28"/>
          <w:szCs w:val="28"/>
        </w:rPr>
        <w:t>в городе Красноярске</w:t>
      </w:r>
      <w:r>
        <w:rPr>
          <w:sz w:val="28"/>
          <w:szCs w:val="28"/>
        </w:rPr>
        <w:t xml:space="preserve"> </w:t>
      </w:r>
      <w:r w:rsidR="00162D1E">
        <w:rPr>
          <w:sz w:val="28"/>
          <w:szCs w:val="28"/>
        </w:rPr>
        <w:t xml:space="preserve">            </w:t>
      </w:r>
      <w:r w:rsidR="00C2065E">
        <w:rPr>
          <w:sz w:val="28"/>
          <w:szCs w:val="28"/>
        </w:rPr>
        <w:t xml:space="preserve">                              </w:t>
      </w:r>
      <w:r w:rsidR="00D46F6D">
        <w:rPr>
          <w:sz w:val="28"/>
          <w:szCs w:val="28"/>
        </w:rPr>
        <w:t>от 25.01.2017  №</w:t>
      </w:r>
      <w:r w:rsidR="00285D7E">
        <w:rPr>
          <w:sz w:val="28"/>
          <w:szCs w:val="28"/>
        </w:rPr>
        <w:t xml:space="preserve"> 44</w:t>
      </w:r>
      <w:r w:rsidR="00D46F6D">
        <w:rPr>
          <w:sz w:val="28"/>
          <w:szCs w:val="28"/>
        </w:rPr>
        <w:t xml:space="preserve">   </w:t>
      </w:r>
    </w:p>
    <w:p w:rsidR="005E3C86" w:rsidRDefault="005E3C86" w:rsidP="005E3C86">
      <w:pPr>
        <w:ind w:left="9781" w:right="22"/>
        <w:rPr>
          <w:sz w:val="28"/>
          <w:szCs w:val="28"/>
        </w:rPr>
      </w:pPr>
    </w:p>
    <w:p w:rsidR="00894276" w:rsidRDefault="00894276" w:rsidP="003578D1">
      <w:pPr>
        <w:ind w:right="22"/>
        <w:jc w:val="center"/>
        <w:rPr>
          <w:b/>
        </w:rPr>
      </w:pPr>
    </w:p>
    <w:p w:rsidR="003578D1" w:rsidRPr="00B04C2D" w:rsidRDefault="003578D1" w:rsidP="00B04C2D">
      <w:pPr>
        <w:ind w:right="22"/>
        <w:jc w:val="center"/>
        <w:rPr>
          <w:b/>
          <w:sz w:val="28"/>
          <w:szCs w:val="28"/>
        </w:rPr>
      </w:pPr>
      <w:r w:rsidRPr="00B04C2D">
        <w:rPr>
          <w:b/>
          <w:sz w:val="28"/>
          <w:szCs w:val="28"/>
        </w:rPr>
        <w:t>КОНКУРСНАЯ ДОКУМЕНТАЦИЯ</w:t>
      </w:r>
    </w:p>
    <w:p w:rsidR="003578D1" w:rsidRPr="00B04C2D" w:rsidRDefault="003578D1" w:rsidP="00894276">
      <w:pPr>
        <w:ind w:right="22"/>
        <w:jc w:val="center"/>
        <w:rPr>
          <w:b/>
          <w:sz w:val="28"/>
          <w:szCs w:val="28"/>
        </w:rPr>
      </w:pPr>
      <w:r w:rsidRPr="00B04C2D">
        <w:rPr>
          <w:b/>
          <w:sz w:val="28"/>
          <w:szCs w:val="28"/>
        </w:rPr>
        <w:t>для проведения открытого конкурса по отбору управляющей организации для управления многоквартирными домами, расположенными по адресам</w:t>
      </w:r>
      <w:proofErr w:type="gramStart"/>
      <w:r w:rsidR="00D35702">
        <w:rPr>
          <w:b/>
          <w:sz w:val="28"/>
          <w:szCs w:val="28"/>
        </w:rPr>
        <w:t xml:space="preserve"> </w:t>
      </w:r>
      <w:r w:rsidRPr="00B04C2D">
        <w:rPr>
          <w:b/>
          <w:sz w:val="28"/>
          <w:szCs w:val="28"/>
        </w:rPr>
        <w:t>:</w:t>
      </w:r>
      <w:proofErr w:type="gramEnd"/>
      <w:r w:rsidR="00D35702">
        <w:rPr>
          <w:b/>
          <w:sz w:val="28"/>
          <w:szCs w:val="28"/>
        </w:rPr>
        <w:t xml:space="preserve"> </w:t>
      </w:r>
      <w:r w:rsidRPr="00B04C2D">
        <w:rPr>
          <w:b/>
          <w:sz w:val="28"/>
          <w:szCs w:val="28"/>
        </w:rPr>
        <w:t>город Красноярск, ул. Семафорная, д. 403, д. 423, д. 363, д. 345, д. 439/3;</w:t>
      </w:r>
      <w:r w:rsidR="00B04C2D">
        <w:rPr>
          <w:b/>
          <w:sz w:val="28"/>
          <w:szCs w:val="28"/>
        </w:rPr>
        <w:t xml:space="preserve"> </w:t>
      </w:r>
      <w:r w:rsidR="00010EA1">
        <w:rPr>
          <w:b/>
          <w:sz w:val="28"/>
          <w:szCs w:val="28"/>
        </w:rPr>
        <w:t xml:space="preserve">                  </w:t>
      </w:r>
      <w:r w:rsidRPr="00B04C2D">
        <w:rPr>
          <w:b/>
          <w:sz w:val="28"/>
          <w:szCs w:val="28"/>
        </w:rPr>
        <w:t>ул. Монтажников, д. 16, д. 20, д. 22;</w:t>
      </w:r>
      <w:r w:rsidR="00B04C2D">
        <w:rPr>
          <w:b/>
          <w:sz w:val="28"/>
          <w:szCs w:val="28"/>
        </w:rPr>
        <w:t xml:space="preserve"> </w:t>
      </w:r>
      <w:r w:rsidRPr="00B04C2D">
        <w:rPr>
          <w:b/>
          <w:sz w:val="28"/>
          <w:szCs w:val="28"/>
        </w:rPr>
        <w:t>ул. Щербакова, д. 45.</w:t>
      </w:r>
    </w:p>
    <w:p w:rsidR="003578D1" w:rsidRPr="00120738" w:rsidRDefault="003578D1" w:rsidP="00162D1E">
      <w:pPr>
        <w:jc w:val="both"/>
        <w:rPr>
          <w:sz w:val="20"/>
          <w:szCs w:val="20"/>
        </w:rPr>
      </w:pPr>
    </w:p>
    <w:p w:rsidR="003578D1" w:rsidRPr="00B04C2D" w:rsidRDefault="003578D1" w:rsidP="003578D1">
      <w:pPr>
        <w:numPr>
          <w:ilvl w:val="0"/>
          <w:numId w:val="3"/>
        </w:numPr>
        <w:tabs>
          <w:tab w:val="left" w:pos="993"/>
        </w:tabs>
        <w:ind w:left="0" w:right="22" w:firstLine="540"/>
        <w:jc w:val="both"/>
        <w:rPr>
          <w:sz w:val="28"/>
          <w:szCs w:val="28"/>
        </w:rPr>
      </w:pPr>
      <w:r w:rsidRPr="00B04C2D">
        <w:rPr>
          <w:sz w:val="28"/>
          <w:szCs w:val="28"/>
        </w:rPr>
        <w:t>Общие сведения и техническое состояние многоквартирных домов, являющихся объектом конкурса, указаны в приложении 1 к конкурсной документации.</w:t>
      </w:r>
    </w:p>
    <w:p w:rsidR="003578D1" w:rsidRPr="00B04C2D" w:rsidRDefault="003578D1" w:rsidP="00B04C2D">
      <w:pPr>
        <w:widowControl w:val="0"/>
        <w:numPr>
          <w:ilvl w:val="0"/>
          <w:numId w:val="3"/>
        </w:numPr>
        <w:tabs>
          <w:tab w:val="left" w:pos="993"/>
        </w:tabs>
        <w:ind w:left="0" w:right="22" w:firstLine="540"/>
        <w:jc w:val="both"/>
        <w:rPr>
          <w:sz w:val="28"/>
          <w:szCs w:val="28"/>
        </w:rPr>
      </w:pPr>
      <w:r w:rsidRPr="00B04C2D">
        <w:rPr>
          <w:sz w:val="28"/>
          <w:szCs w:val="28"/>
        </w:rPr>
        <w:t>Реквизиты банковского счета для перечисления сре</w:t>
      </w:r>
      <w:proofErr w:type="gramStart"/>
      <w:r w:rsidRPr="00B04C2D">
        <w:rPr>
          <w:sz w:val="28"/>
          <w:szCs w:val="28"/>
        </w:rPr>
        <w:t>дств в к</w:t>
      </w:r>
      <w:proofErr w:type="gramEnd"/>
      <w:r w:rsidRPr="00B04C2D">
        <w:rPr>
          <w:sz w:val="28"/>
          <w:szCs w:val="28"/>
        </w:rPr>
        <w:t xml:space="preserve">ачестве обеспечения заявки на участие в конкурсе: Получатель - </w:t>
      </w:r>
      <w:r w:rsidR="00B04C2D" w:rsidRPr="00B04C2D">
        <w:rPr>
          <w:sz w:val="28"/>
          <w:szCs w:val="28"/>
        </w:rPr>
        <w:t xml:space="preserve">УФК по Красноярскому краю (МР 190100062 </w:t>
      </w:r>
      <w:r w:rsidR="00010EA1">
        <w:rPr>
          <w:sz w:val="28"/>
          <w:szCs w:val="28"/>
        </w:rPr>
        <w:t xml:space="preserve">Администрация Кировского района </w:t>
      </w:r>
      <w:r w:rsidR="00B04C2D" w:rsidRPr="00B04C2D">
        <w:rPr>
          <w:sz w:val="28"/>
          <w:szCs w:val="28"/>
        </w:rPr>
        <w:t xml:space="preserve">в городе Красноярске </w:t>
      </w:r>
      <w:r w:rsidR="00F61EA2">
        <w:rPr>
          <w:sz w:val="28"/>
          <w:szCs w:val="28"/>
        </w:rPr>
        <w:t xml:space="preserve"> </w:t>
      </w:r>
      <w:proofErr w:type="gramStart"/>
      <w:r w:rsidR="00B04C2D" w:rsidRPr="00B04C2D">
        <w:rPr>
          <w:sz w:val="28"/>
          <w:szCs w:val="28"/>
        </w:rPr>
        <w:t>л</w:t>
      </w:r>
      <w:proofErr w:type="gramEnd"/>
      <w:r w:rsidR="00B04C2D" w:rsidRPr="00B04C2D">
        <w:rPr>
          <w:sz w:val="28"/>
          <w:szCs w:val="28"/>
        </w:rPr>
        <w:t>/с 05193005830), ИНН 2461015203, КПП 246101001, Отделение Красноярск</w:t>
      </w:r>
      <w:r w:rsidR="00B04C2D">
        <w:rPr>
          <w:sz w:val="28"/>
          <w:szCs w:val="28"/>
        </w:rPr>
        <w:t xml:space="preserve"> г. </w:t>
      </w:r>
      <w:r w:rsidR="00010EA1">
        <w:rPr>
          <w:sz w:val="28"/>
          <w:szCs w:val="28"/>
        </w:rPr>
        <w:t xml:space="preserve">Красноярск, БИК 040407001, счет           </w:t>
      </w:r>
      <w:r w:rsidR="00B04C2D" w:rsidRPr="00B04C2D">
        <w:rPr>
          <w:sz w:val="28"/>
          <w:szCs w:val="28"/>
        </w:rPr>
        <w:t>№ 40302810400003000062, ОГРН 1022401953397.</w:t>
      </w:r>
    </w:p>
    <w:p w:rsidR="003578D1" w:rsidRPr="00B04C2D" w:rsidRDefault="003578D1" w:rsidP="003578D1">
      <w:pPr>
        <w:numPr>
          <w:ilvl w:val="0"/>
          <w:numId w:val="3"/>
        </w:numPr>
        <w:tabs>
          <w:tab w:val="left" w:pos="993"/>
        </w:tabs>
        <w:ind w:left="0" w:right="22" w:firstLine="540"/>
        <w:jc w:val="both"/>
        <w:rPr>
          <w:sz w:val="28"/>
          <w:szCs w:val="28"/>
        </w:rPr>
      </w:pPr>
      <w:r w:rsidRPr="00B04C2D">
        <w:rPr>
          <w:sz w:val="28"/>
          <w:szCs w:val="28"/>
        </w:rPr>
        <w:t>Осмотр заинтересованными лицами и претендентами объекта конкурса осуществляется в соответствии с графиком проведения осмотров:</w:t>
      </w:r>
    </w:p>
    <w:p w:rsidR="003578D1" w:rsidRPr="00120738" w:rsidRDefault="003578D1" w:rsidP="003578D1">
      <w:pPr>
        <w:tabs>
          <w:tab w:val="left" w:pos="1134"/>
        </w:tabs>
        <w:ind w:left="540" w:right="22"/>
        <w:jc w:val="both"/>
        <w:rPr>
          <w:sz w:val="20"/>
          <w:szCs w:val="20"/>
        </w:rPr>
      </w:pPr>
    </w:p>
    <w:p w:rsidR="003578D1" w:rsidRPr="00B04C2D" w:rsidRDefault="003578D1" w:rsidP="003578D1">
      <w:pPr>
        <w:jc w:val="center"/>
        <w:rPr>
          <w:b/>
          <w:sz w:val="28"/>
          <w:szCs w:val="28"/>
        </w:rPr>
      </w:pPr>
      <w:r w:rsidRPr="00B04C2D">
        <w:rPr>
          <w:b/>
          <w:sz w:val="28"/>
          <w:szCs w:val="28"/>
        </w:rPr>
        <w:t>График проведения осмотров объекта конкурса:</w:t>
      </w:r>
    </w:p>
    <w:p w:rsidR="003578D1" w:rsidRPr="00B04C2D" w:rsidRDefault="003578D1" w:rsidP="003578D1">
      <w:pPr>
        <w:jc w:val="both"/>
        <w:rPr>
          <w:sz w:val="28"/>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387"/>
        <w:gridCol w:w="5812"/>
      </w:tblGrid>
      <w:tr w:rsidR="00010EA1" w:rsidRPr="00B04C2D" w:rsidTr="00D46F6D">
        <w:tc>
          <w:tcPr>
            <w:tcW w:w="3544" w:type="dxa"/>
            <w:vAlign w:val="center"/>
          </w:tcPr>
          <w:p w:rsidR="00010EA1" w:rsidRPr="00B04C2D" w:rsidRDefault="00010EA1" w:rsidP="00894276">
            <w:pPr>
              <w:jc w:val="center"/>
              <w:rPr>
                <w:sz w:val="28"/>
                <w:szCs w:val="28"/>
              </w:rPr>
            </w:pPr>
            <w:r w:rsidRPr="00B04C2D">
              <w:rPr>
                <w:sz w:val="28"/>
                <w:szCs w:val="28"/>
              </w:rPr>
              <w:t>Дата</w:t>
            </w:r>
          </w:p>
        </w:tc>
        <w:tc>
          <w:tcPr>
            <w:tcW w:w="5387" w:type="dxa"/>
            <w:vAlign w:val="center"/>
          </w:tcPr>
          <w:p w:rsidR="00010EA1" w:rsidRPr="00B04C2D" w:rsidRDefault="00010EA1" w:rsidP="00D46F6D">
            <w:pPr>
              <w:jc w:val="center"/>
              <w:rPr>
                <w:sz w:val="28"/>
                <w:szCs w:val="28"/>
              </w:rPr>
            </w:pPr>
            <w:r w:rsidRPr="00B04C2D">
              <w:rPr>
                <w:sz w:val="28"/>
                <w:szCs w:val="28"/>
              </w:rPr>
              <w:t>Время проведения осмотра</w:t>
            </w:r>
          </w:p>
        </w:tc>
        <w:tc>
          <w:tcPr>
            <w:tcW w:w="5812" w:type="dxa"/>
            <w:vAlign w:val="center"/>
          </w:tcPr>
          <w:p w:rsidR="00010EA1" w:rsidRDefault="00010EA1" w:rsidP="00162D1E">
            <w:pPr>
              <w:tabs>
                <w:tab w:val="left" w:pos="6129"/>
              </w:tabs>
              <w:jc w:val="both"/>
              <w:rPr>
                <w:sz w:val="28"/>
                <w:szCs w:val="28"/>
              </w:rPr>
            </w:pPr>
            <w:r w:rsidRPr="00B04C2D">
              <w:rPr>
                <w:sz w:val="28"/>
                <w:szCs w:val="28"/>
              </w:rPr>
              <w:t>Ответственный за</w:t>
            </w:r>
          </w:p>
          <w:p w:rsidR="00010EA1" w:rsidRDefault="00010EA1" w:rsidP="00162D1E">
            <w:pPr>
              <w:jc w:val="both"/>
              <w:rPr>
                <w:sz w:val="28"/>
                <w:szCs w:val="28"/>
              </w:rPr>
            </w:pPr>
            <w:r w:rsidRPr="00B04C2D">
              <w:rPr>
                <w:sz w:val="28"/>
                <w:szCs w:val="28"/>
              </w:rPr>
              <w:t xml:space="preserve"> проведение осмотра</w:t>
            </w:r>
          </w:p>
          <w:p w:rsidR="00010EA1" w:rsidRPr="00B04C2D" w:rsidRDefault="00010EA1" w:rsidP="00162D1E">
            <w:pPr>
              <w:tabs>
                <w:tab w:val="right" w:pos="4853"/>
              </w:tabs>
              <w:jc w:val="both"/>
              <w:rPr>
                <w:sz w:val="28"/>
                <w:szCs w:val="28"/>
              </w:rPr>
            </w:pPr>
            <w:r w:rsidRPr="00B04C2D">
              <w:rPr>
                <w:sz w:val="28"/>
                <w:szCs w:val="28"/>
              </w:rPr>
              <w:t xml:space="preserve"> (Ф.И.О. тел.)</w:t>
            </w:r>
          </w:p>
        </w:tc>
      </w:tr>
      <w:tr w:rsidR="005A0637" w:rsidRPr="00B04C2D" w:rsidTr="00D46F6D">
        <w:tc>
          <w:tcPr>
            <w:tcW w:w="3544" w:type="dxa"/>
            <w:vAlign w:val="center"/>
          </w:tcPr>
          <w:p w:rsidR="005A0637" w:rsidRDefault="00D46F6D" w:rsidP="00894276">
            <w:pPr>
              <w:jc w:val="center"/>
              <w:rPr>
                <w:sz w:val="28"/>
                <w:szCs w:val="28"/>
              </w:rPr>
            </w:pPr>
            <w:r>
              <w:rPr>
                <w:sz w:val="28"/>
                <w:szCs w:val="28"/>
              </w:rPr>
              <w:t>01.02.2017</w:t>
            </w:r>
          </w:p>
          <w:p w:rsidR="00D46F6D" w:rsidRDefault="00D46F6D" w:rsidP="00894276">
            <w:pPr>
              <w:jc w:val="center"/>
              <w:rPr>
                <w:sz w:val="28"/>
                <w:szCs w:val="28"/>
              </w:rPr>
            </w:pPr>
            <w:r>
              <w:rPr>
                <w:sz w:val="28"/>
                <w:szCs w:val="28"/>
              </w:rPr>
              <w:t>08.02.2017</w:t>
            </w:r>
          </w:p>
          <w:p w:rsidR="00D46F6D" w:rsidRDefault="00D46F6D" w:rsidP="00894276">
            <w:pPr>
              <w:jc w:val="center"/>
              <w:rPr>
                <w:sz w:val="28"/>
                <w:szCs w:val="28"/>
              </w:rPr>
            </w:pPr>
            <w:r>
              <w:rPr>
                <w:sz w:val="28"/>
                <w:szCs w:val="28"/>
              </w:rPr>
              <w:t>15.02.2017</w:t>
            </w:r>
          </w:p>
          <w:p w:rsidR="005A0637" w:rsidRPr="00B04C2D" w:rsidRDefault="00D46F6D" w:rsidP="00D46F6D">
            <w:pPr>
              <w:jc w:val="center"/>
              <w:rPr>
                <w:sz w:val="28"/>
                <w:szCs w:val="28"/>
              </w:rPr>
            </w:pPr>
            <w:r>
              <w:rPr>
                <w:sz w:val="28"/>
                <w:szCs w:val="28"/>
              </w:rPr>
              <w:t>22.02.2017</w:t>
            </w:r>
          </w:p>
        </w:tc>
        <w:tc>
          <w:tcPr>
            <w:tcW w:w="5387" w:type="dxa"/>
            <w:vAlign w:val="center"/>
          </w:tcPr>
          <w:p w:rsidR="005A0637" w:rsidRPr="00B04C2D" w:rsidRDefault="00D46F6D" w:rsidP="00D46F6D">
            <w:pPr>
              <w:jc w:val="center"/>
              <w:rPr>
                <w:sz w:val="28"/>
                <w:szCs w:val="28"/>
              </w:rPr>
            </w:pPr>
            <w:r w:rsidRPr="00D46F6D">
              <w:rPr>
                <w:sz w:val="28"/>
                <w:szCs w:val="28"/>
              </w:rPr>
              <w:t>с 10.00 до 13.00 местного времени</w:t>
            </w:r>
          </w:p>
        </w:tc>
        <w:tc>
          <w:tcPr>
            <w:tcW w:w="5812" w:type="dxa"/>
            <w:vAlign w:val="center"/>
          </w:tcPr>
          <w:p w:rsidR="005A0637" w:rsidRPr="00B04C2D" w:rsidRDefault="005A0637" w:rsidP="00162D1E">
            <w:pPr>
              <w:tabs>
                <w:tab w:val="left" w:pos="6129"/>
              </w:tabs>
              <w:jc w:val="both"/>
              <w:rPr>
                <w:sz w:val="28"/>
                <w:szCs w:val="28"/>
              </w:rPr>
            </w:pPr>
            <w:r>
              <w:rPr>
                <w:sz w:val="28"/>
                <w:szCs w:val="28"/>
              </w:rPr>
              <w:t>Вахрушева Ольга Юрьевна тел. 213-29-73</w:t>
            </w:r>
          </w:p>
        </w:tc>
      </w:tr>
    </w:tbl>
    <w:p w:rsidR="003578D1" w:rsidRPr="00B04C2D" w:rsidRDefault="003578D1" w:rsidP="003578D1">
      <w:pPr>
        <w:ind w:firstLine="567"/>
        <w:jc w:val="both"/>
        <w:rPr>
          <w:sz w:val="28"/>
          <w:szCs w:val="28"/>
        </w:rPr>
      </w:pPr>
    </w:p>
    <w:p w:rsidR="003578D1" w:rsidRPr="00B04C2D" w:rsidRDefault="003578D1" w:rsidP="003578D1">
      <w:pPr>
        <w:ind w:firstLine="567"/>
        <w:jc w:val="both"/>
        <w:rPr>
          <w:sz w:val="28"/>
          <w:szCs w:val="28"/>
        </w:rPr>
      </w:pPr>
      <w:r w:rsidRPr="00B04C2D">
        <w:rPr>
          <w:sz w:val="28"/>
          <w:szCs w:val="28"/>
        </w:rPr>
        <w:lastRenderedPageBreak/>
        <w:t xml:space="preserve">Сбор представителей участников конкурса </w:t>
      </w:r>
      <w:r w:rsidRPr="00B04C2D">
        <w:rPr>
          <w:snapToGrid w:val="0"/>
          <w:sz w:val="28"/>
          <w:szCs w:val="28"/>
        </w:rPr>
        <w:t xml:space="preserve">по адресу: </w:t>
      </w:r>
      <w:r w:rsidRPr="00B04C2D">
        <w:rPr>
          <w:sz w:val="28"/>
          <w:szCs w:val="28"/>
        </w:rPr>
        <w:t>город Красноярск, улица Академика Вавилова, дом 56</w:t>
      </w:r>
      <w:r w:rsidRPr="00B04C2D">
        <w:rPr>
          <w:snapToGrid w:val="0"/>
          <w:sz w:val="28"/>
          <w:szCs w:val="28"/>
        </w:rPr>
        <w:t>, кабинет 217</w:t>
      </w:r>
      <w:r w:rsidRPr="00B04C2D">
        <w:rPr>
          <w:sz w:val="28"/>
          <w:szCs w:val="28"/>
        </w:rPr>
        <w:t>.</w:t>
      </w:r>
    </w:p>
    <w:p w:rsidR="003578D1" w:rsidRPr="00B04C2D" w:rsidRDefault="003578D1" w:rsidP="003578D1">
      <w:pPr>
        <w:numPr>
          <w:ilvl w:val="0"/>
          <w:numId w:val="3"/>
        </w:numPr>
        <w:tabs>
          <w:tab w:val="left" w:pos="1134"/>
        </w:tabs>
        <w:ind w:left="0" w:right="22" w:firstLine="567"/>
        <w:jc w:val="both"/>
        <w:rPr>
          <w:sz w:val="28"/>
          <w:szCs w:val="28"/>
        </w:rPr>
      </w:pPr>
      <w:r w:rsidRPr="00B04C2D">
        <w:rPr>
          <w:sz w:val="28"/>
          <w:szCs w:val="28"/>
        </w:rPr>
        <w:t>Перечень обязательных работ и услуг по содержанию и ремонту общего имущества многоквартирного дома, являющегося объектом конкурса, их расчетная стоимость, указаны в приложении 2 к Конкурсной документации.</w:t>
      </w:r>
    </w:p>
    <w:p w:rsidR="003578D1" w:rsidRPr="00B04C2D" w:rsidRDefault="003578D1" w:rsidP="003578D1">
      <w:pPr>
        <w:numPr>
          <w:ilvl w:val="0"/>
          <w:numId w:val="3"/>
        </w:numPr>
        <w:tabs>
          <w:tab w:val="left" w:pos="1134"/>
        </w:tabs>
        <w:ind w:left="0" w:right="22" w:firstLine="567"/>
        <w:jc w:val="both"/>
        <w:rPr>
          <w:sz w:val="28"/>
          <w:szCs w:val="28"/>
        </w:rPr>
      </w:pPr>
      <w:r w:rsidRPr="00B04C2D">
        <w:rPr>
          <w:sz w:val="28"/>
          <w:szCs w:val="28"/>
        </w:rPr>
        <w:t>Перечень дополнительных работ и услуг по содержанию и ремонту объекта конкурса, требования к объемам, качеству и периодичности каждой дополнительной работы и услуги, их расчетная стоимость, указаны в приложении № 3 к Конкурсной документации.</w:t>
      </w:r>
    </w:p>
    <w:p w:rsidR="003578D1" w:rsidRPr="00B04C2D" w:rsidRDefault="003578D1" w:rsidP="003578D1">
      <w:pPr>
        <w:numPr>
          <w:ilvl w:val="0"/>
          <w:numId w:val="3"/>
        </w:numPr>
        <w:tabs>
          <w:tab w:val="left" w:pos="1134"/>
        </w:tabs>
        <w:ind w:left="0" w:right="22" w:firstLine="567"/>
        <w:jc w:val="both"/>
        <w:rPr>
          <w:b/>
          <w:sz w:val="28"/>
          <w:szCs w:val="28"/>
        </w:rPr>
      </w:pPr>
      <w:r w:rsidRPr="00B04C2D">
        <w:rPr>
          <w:sz w:val="28"/>
          <w:szCs w:val="28"/>
        </w:rPr>
        <w:t xml:space="preserve">Плата за содержание и ремонт жилого </w:t>
      </w:r>
      <w:proofErr w:type="gramStart"/>
      <w:r w:rsidRPr="00B04C2D">
        <w:rPr>
          <w:sz w:val="28"/>
          <w:szCs w:val="28"/>
        </w:rPr>
        <w:t>помещения</w:t>
      </w:r>
      <w:proofErr w:type="gramEnd"/>
      <w:r w:rsidRPr="00B04C2D">
        <w:rPr>
          <w:sz w:val="28"/>
          <w:szCs w:val="28"/>
        </w:rPr>
        <w:t xml:space="preserve"> и коммунальные услуги вносится ежемесячно, до 10-го числа месяца, следующего за истекшим месяцем, за который производится оплата. Плата за жилое помещение и коммунальные услуги вносится на основании платежных документов предоставляемых управляющей организацией. Оплата коммунальных ресурсов осуществляется согласно утвержденным в установленном порядке тарифам </w:t>
      </w:r>
      <w:proofErr w:type="spellStart"/>
      <w:r w:rsidRPr="00B04C2D">
        <w:rPr>
          <w:sz w:val="28"/>
          <w:szCs w:val="28"/>
        </w:rPr>
        <w:t>ресурсоснабжающих</w:t>
      </w:r>
      <w:proofErr w:type="spellEnd"/>
      <w:r w:rsidRPr="00B04C2D">
        <w:rPr>
          <w:sz w:val="28"/>
          <w:szCs w:val="28"/>
        </w:rPr>
        <w:t xml:space="preserve"> организаций. Размер платы за услуги и работы по управлению многоквартирным домом, содержанию и текущему ремонту общего имущества в многоквартирном доме может быть изменен по соглашению сторон. Размер платы за коммунальные услуги может быть изменен на основании нормативных правовых актов органов государственной власти и местного самоуправления.</w:t>
      </w:r>
    </w:p>
    <w:p w:rsidR="003578D1" w:rsidRPr="00B04C2D" w:rsidRDefault="003578D1" w:rsidP="003578D1">
      <w:pPr>
        <w:numPr>
          <w:ilvl w:val="0"/>
          <w:numId w:val="3"/>
        </w:numPr>
        <w:tabs>
          <w:tab w:val="left" w:pos="1134"/>
        </w:tabs>
        <w:ind w:left="0" w:right="22" w:firstLine="567"/>
        <w:jc w:val="both"/>
        <w:rPr>
          <w:sz w:val="28"/>
          <w:szCs w:val="28"/>
        </w:rPr>
      </w:pPr>
      <w:r w:rsidRPr="00B04C2D">
        <w:rPr>
          <w:sz w:val="28"/>
          <w:szCs w:val="28"/>
        </w:rPr>
        <w:t>При проведении конкурса устанавливаются следующие требования к претендентам:</w:t>
      </w:r>
    </w:p>
    <w:p w:rsidR="003578D1" w:rsidRPr="00B04C2D" w:rsidRDefault="003578D1" w:rsidP="003578D1">
      <w:pPr>
        <w:numPr>
          <w:ilvl w:val="1"/>
          <w:numId w:val="3"/>
        </w:numPr>
        <w:tabs>
          <w:tab w:val="left" w:pos="1134"/>
        </w:tabs>
        <w:ind w:left="0" w:right="22" w:firstLine="567"/>
        <w:jc w:val="both"/>
        <w:rPr>
          <w:sz w:val="28"/>
          <w:szCs w:val="28"/>
        </w:rPr>
      </w:pPr>
      <w:r w:rsidRPr="00B04C2D">
        <w:rPr>
          <w:sz w:val="28"/>
          <w:szCs w:val="28"/>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(наличие лицензии на осуществление предпринимательской деятельности по управлению многоквартирными домами);</w:t>
      </w:r>
    </w:p>
    <w:p w:rsidR="003578D1" w:rsidRPr="00B04C2D" w:rsidRDefault="003578D1" w:rsidP="003578D1">
      <w:pPr>
        <w:numPr>
          <w:ilvl w:val="1"/>
          <w:numId w:val="3"/>
        </w:numPr>
        <w:tabs>
          <w:tab w:val="left" w:pos="1134"/>
        </w:tabs>
        <w:ind w:left="0" w:right="22" w:firstLine="567"/>
        <w:jc w:val="both"/>
        <w:rPr>
          <w:sz w:val="28"/>
          <w:szCs w:val="28"/>
        </w:rPr>
      </w:pPr>
      <w:r w:rsidRPr="00B04C2D">
        <w:rPr>
          <w:sz w:val="28"/>
          <w:szCs w:val="28"/>
        </w:rPr>
        <w:t>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578D1" w:rsidRPr="00B04C2D" w:rsidRDefault="003578D1" w:rsidP="003578D1">
      <w:pPr>
        <w:numPr>
          <w:ilvl w:val="1"/>
          <w:numId w:val="3"/>
        </w:numPr>
        <w:tabs>
          <w:tab w:val="left" w:pos="1134"/>
        </w:tabs>
        <w:ind w:left="0" w:right="22" w:firstLine="567"/>
        <w:jc w:val="both"/>
        <w:rPr>
          <w:sz w:val="28"/>
          <w:szCs w:val="28"/>
        </w:rPr>
      </w:pPr>
      <w:r w:rsidRPr="00B04C2D">
        <w:rPr>
          <w:sz w:val="28"/>
          <w:szCs w:val="28"/>
        </w:rPr>
        <w:t>деятельность претендента не приостановлена в порядке, предусмотренном Кодексом Российской Федерации об административных правонарушениях;</w:t>
      </w:r>
    </w:p>
    <w:p w:rsidR="003578D1" w:rsidRPr="00B04C2D" w:rsidRDefault="003578D1" w:rsidP="003578D1">
      <w:pPr>
        <w:numPr>
          <w:ilvl w:val="1"/>
          <w:numId w:val="3"/>
        </w:numPr>
        <w:tabs>
          <w:tab w:val="left" w:pos="1134"/>
        </w:tabs>
        <w:ind w:left="0" w:right="22" w:firstLine="567"/>
        <w:jc w:val="both"/>
        <w:rPr>
          <w:sz w:val="28"/>
          <w:szCs w:val="28"/>
        </w:rPr>
      </w:pPr>
      <w:r w:rsidRPr="00B04C2D">
        <w:rPr>
          <w:sz w:val="28"/>
          <w:szCs w:val="28"/>
        </w:rPr>
        <w:t xml:space="preserve">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B04C2D">
        <w:rPr>
          <w:sz w:val="28"/>
          <w:szCs w:val="28"/>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B04C2D">
        <w:rPr>
          <w:sz w:val="28"/>
          <w:szCs w:val="28"/>
        </w:rPr>
        <w:t xml:space="preserve"> в силу;</w:t>
      </w:r>
    </w:p>
    <w:p w:rsidR="003578D1" w:rsidRPr="00B04C2D" w:rsidRDefault="003578D1" w:rsidP="003578D1">
      <w:pPr>
        <w:numPr>
          <w:ilvl w:val="1"/>
          <w:numId w:val="3"/>
        </w:numPr>
        <w:tabs>
          <w:tab w:val="left" w:pos="1134"/>
        </w:tabs>
        <w:ind w:left="0" w:right="22" w:firstLine="567"/>
        <w:jc w:val="both"/>
        <w:rPr>
          <w:sz w:val="28"/>
          <w:szCs w:val="28"/>
        </w:rPr>
      </w:pPr>
      <w:r w:rsidRPr="00B04C2D">
        <w:rPr>
          <w:sz w:val="28"/>
          <w:szCs w:val="28"/>
        </w:rPr>
        <w:lastRenderedPageBreak/>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578D1" w:rsidRPr="00B04C2D" w:rsidRDefault="003578D1" w:rsidP="003578D1">
      <w:pPr>
        <w:numPr>
          <w:ilvl w:val="1"/>
          <w:numId w:val="3"/>
        </w:numPr>
        <w:tabs>
          <w:tab w:val="left" w:pos="1134"/>
        </w:tabs>
        <w:ind w:left="0" w:right="22" w:firstLine="567"/>
        <w:jc w:val="both"/>
        <w:rPr>
          <w:sz w:val="28"/>
          <w:szCs w:val="28"/>
        </w:rPr>
      </w:pPr>
      <w:r w:rsidRPr="00B04C2D">
        <w:rPr>
          <w:sz w:val="28"/>
          <w:szCs w:val="28"/>
        </w:rPr>
        <w:t>внесение претендентом на счет, указанный в конкурсной документации, сре</w:t>
      </w:r>
      <w:proofErr w:type="gramStart"/>
      <w:r w:rsidRPr="00B04C2D">
        <w:rPr>
          <w:sz w:val="28"/>
          <w:szCs w:val="28"/>
        </w:rPr>
        <w:t>дств в к</w:t>
      </w:r>
      <w:proofErr w:type="gramEnd"/>
      <w:r w:rsidRPr="00B04C2D">
        <w:rPr>
          <w:sz w:val="28"/>
          <w:szCs w:val="28"/>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3578D1" w:rsidRPr="00B04C2D" w:rsidRDefault="003578D1" w:rsidP="003578D1">
      <w:pPr>
        <w:tabs>
          <w:tab w:val="left" w:pos="1134"/>
        </w:tabs>
        <w:ind w:right="22" w:firstLine="567"/>
        <w:jc w:val="both"/>
        <w:rPr>
          <w:sz w:val="28"/>
          <w:szCs w:val="28"/>
        </w:rPr>
      </w:pPr>
      <w:r w:rsidRPr="00B04C2D">
        <w:rPr>
          <w:sz w:val="28"/>
          <w:szCs w:val="28"/>
        </w:rPr>
        <w:t>Требования, указанные в пункте 7 конкурсной документации, предъявляются ко всем претендентам. Организатор конкурса при проведении конкурса не вправе устанавливать иные требования к претендентам. Проверка соответствия претендентов требованиям, указанным в подпунктах 7.2 – 7.6 конкурсной документации,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3578D1" w:rsidRPr="00B04C2D" w:rsidRDefault="003578D1" w:rsidP="003578D1">
      <w:pPr>
        <w:numPr>
          <w:ilvl w:val="1"/>
          <w:numId w:val="3"/>
        </w:numPr>
        <w:tabs>
          <w:tab w:val="left" w:pos="1134"/>
        </w:tabs>
        <w:ind w:left="0" w:right="22" w:firstLine="567"/>
        <w:jc w:val="both"/>
        <w:rPr>
          <w:sz w:val="28"/>
          <w:szCs w:val="28"/>
        </w:rPr>
      </w:pPr>
      <w:r w:rsidRPr="00B04C2D">
        <w:rPr>
          <w:sz w:val="28"/>
          <w:szCs w:val="28"/>
        </w:rPr>
        <w:t>Основаниями для отказа допуска к участию в конкурсе являются:</w:t>
      </w:r>
    </w:p>
    <w:p w:rsidR="003578D1" w:rsidRPr="00B04C2D" w:rsidRDefault="003578D1" w:rsidP="003578D1">
      <w:pPr>
        <w:tabs>
          <w:tab w:val="left" w:pos="1134"/>
        </w:tabs>
        <w:ind w:right="22" w:firstLine="567"/>
        <w:jc w:val="both"/>
        <w:rPr>
          <w:sz w:val="28"/>
          <w:szCs w:val="28"/>
        </w:rPr>
      </w:pPr>
      <w:r w:rsidRPr="00B04C2D">
        <w:rPr>
          <w:sz w:val="28"/>
          <w:szCs w:val="28"/>
        </w:rPr>
        <w:t>1) непредставление документов, определенных приложениями 4, 5 к Конкурсной документации, либо наличие в таких документах недостоверных сведений;</w:t>
      </w:r>
    </w:p>
    <w:p w:rsidR="003578D1" w:rsidRPr="00B04C2D" w:rsidRDefault="003578D1" w:rsidP="003578D1">
      <w:pPr>
        <w:tabs>
          <w:tab w:val="left" w:pos="1134"/>
        </w:tabs>
        <w:ind w:right="22" w:firstLine="567"/>
        <w:jc w:val="both"/>
        <w:rPr>
          <w:sz w:val="28"/>
          <w:szCs w:val="28"/>
        </w:rPr>
      </w:pPr>
      <w:r w:rsidRPr="00B04C2D">
        <w:rPr>
          <w:sz w:val="28"/>
          <w:szCs w:val="28"/>
        </w:rPr>
        <w:t>2) несоответствие претендента требованиям, установленным пунктом 7 Конкурсной документации;</w:t>
      </w:r>
    </w:p>
    <w:p w:rsidR="003578D1" w:rsidRPr="00B04C2D" w:rsidRDefault="003578D1" w:rsidP="003578D1">
      <w:pPr>
        <w:tabs>
          <w:tab w:val="left" w:pos="1134"/>
        </w:tabs>
        <w:ind w:right="22" w:firstLine="567"/>
        <w:jc w:val="both"/>
        <w:rPr>
          <w:sz w:val="28"/>
          <w:szCs w:val="28"/>
        </w:rPr>
      </w:pPr>
      <w:r w:rsidRPr="00B04C2D">
        <w:rPr>
          <w:sz w:val="28"/>
          <w:szCs w:val="28"/>
        </w:rPr>
        <w:t>3) несоответствие заявки на участие в конкурсе требованиям, установленным приложением 4, 5 к Конкурсной документации.</w:t>
      </w:r>
    </w:p>
    <w:p w:rsidR="003578D1" w:rsidRPr="00B04C2D" w:rsidRDefault="003578D1" w:rsidP="003578D1">
      <w:pPr>
        <w:numPr>
          <w:ilvl w:val="1"/>
          <w:numId w:val="3"/>
        </w:numPr>
        <w:tabs>
          <w:tab w:val="left" w:pos="1134"/>
        </w:tabs>
        <w:ind w:left="0" w:right="22" w:firstLine="567"/>
        <w:jc w:val="both"/>
        <w:rPr>
          <w:sz w:val="28"/>
          <w:szCs w:val="28"/>
        </w:rPr>
      </w:pPr>
      <w:r w:rsidRPr="00B04C2D">
        <w:rPr>
          <w:sz w:val="28"/>
          <w:szCs w:val="28"/>
        </w:rPr>
        <w:t xml:space="preserve">В случае </w:t>
      </w:r>
      <w:proofErr w:type="gramStart"/>
      <w:r w:rsidRPr="00B04C2D">
        <w:rPr>
          <w:sz w:val="28"/>
          <w:szCs w:val="28"/>
        </w:rPr>
        <w:t>установления фактов несоответствия участника конкурса</w:t>
      </w:r>
      <w:proofErr w:type="gramEnd"/>
      <w:r w:rsidRPr="00B04C2D">
        <w:rPr>
          <w:sz w:val="28"/>
          <w:szCs w:val="28"/>
        </w:rPr>
        <w:t xml:space="preserve"> требованиям к претендентам, установленным пунктом 7 Конкурсной документации, конкурсная комиссия отстраняет участника конкурса от участия в конкурсе на любом этапе его проведения.</w:t>
      </w:r>
    </w:p>
    <w:p w:rsidR="003578D1" w:rsidRPr="00B04C2D" w:rsidRDefault="003578D1" w:rsidP="003578D1">
      <w:pPr>
        <w:numPr>
          <w:ilvl w:val="1"/>
          <w:numId w:val="3"/>
        </w:numPr>
        <w:tabs>
          <w:tab w:val="left" w:pos="1134"/>
        </w:tabs>
        <w:ind w:left="0" w:right="22" w:firstLine="567"/>
        <w:jc w:val="both"/>
        <w:rPr>
          <w:sz w:val="28"/>
          <w:szCs w:val="28"/>
        </w:rPr>
      </w:pPr>
      <w:r w:rsidRPr="00B04C2D">
        <w:rPr>
          <w:sz w:val="28"/>
          <w:szCs w:val="28"/>
        </w:rPr>
        <w:t>Отказ в допуске к участию в конкурсе по основаниям, не предусмотренным пунктом 7.7 Конкурсной документации, не допускается.</w:t>
      </w:r>
    </w:p>
    <w:p w:rsidR="003578D1" w:rsidRPr="00B04C2D" w:rsidRDefault="003578D1" w:rsidP="003578D1">
      <w:pPr>
        <w:numPr>
          <w:ilvl w:val="1"/>
          <w:numId w:val="3"/>
        </w:numPr>
        <w:tabs>
          <w:tab w:val="left" w:pos="1134"/>
        </w:tabs>
        <w:ind w:left="0" w:right="22" w:firstLine="567"/>
        <w:jc w:val="both"/>
        <w:rPr>
          <w:sz w:val="28"/>
          <w:szCs w:val="28"/>
        </w:rPr>
      </w:pPr>
      <w:r w:rsidRPr="00B04C2D">
        <w:rPr>
          <w:sz w:val="28"/>
          <w:szCs w:val="28"/>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3578D1" w:rsidRPr="00B04C2D" w:rsidRDefault="003578D1" w:rsidP="003578D1">
      <w:pPr>
        <w:numPr>
          <w:ilvl w:val="0"/>
          <w:numId w:val="3"/>
        </w:numPr>
        <w:tabs>
          <w:tab w:val="left" w:pos="1134"/>
        </w:tabs>
        <w:ind w:left="0" w:right="22" w:firstLine="540"/>
        <w:jc w:val="both"/>
        <w:rPr>
          <w:sz w:val="28"/>
          <w:szCs w:val="28"/>
        </w:rPr>
      </w:pPr>
      <w:r w:rsidRPr="00B04C2D">
        <w:rPr>
          <w:sz w:val="28"/>
          <w:szCs w:val="28"/>
        </w:rPr>
        <w:t>В срок указанный в Извещении о проведении открытого конкурса претендент подает заявку на участие в конкурсе, заполненную по форме и в соответствии с Инструкцией, согласно приложению 4 к Конкурсной документации.</w:t>
      </w:r>
    </w:p>
    <w:p w:rsidR="003578D1" w:rsidRPr="00B04C2D" w:rsidRDefault="003578D1" w:rsidP="003578D1">
      <w:pPr>
        <w:numPr>
          <w:ilvl w:val="0"/>
          <w:numId w:val="3"/>
        </w:numPr>
        <w:tabs>
          <w:tab w:val="left" w:pos="1134"/>
        </w:tabs>
        <w:ind w:left="0" w:right="22" w:firstLine="540"/>
        <w:jc w:val="both"/>
        <w:rPr>
          <w:sz w:val="28"/>
          <w:szCs w:val="28"/>
        </w:rPr>
      </w:pPr>
      <w:r w:rsidRPr="00B04C2D">
        <w:rPr>
          <w:sz w:val="28"/>
          <w:szCs w:val="28"/>
        </w:rPr>
        <w:t xml:space="preserve">При проведении конкурса участники конкурса представляют предложения по общей стоимости дополнительных работ и услуг в соответствии со стоимостью работ и услуг, указанной в Приложении № 3 к конкурсной документации из расчета на 1 кв. метр общей площади. Участник конкурса, сделавший предложение по наибольшей </w:t>
      </w:r>
      <w:r w:rsidRPr="00B04C2D">
        <w:rPr>
          <w:sz w:val="28"/>
          <w:szCs w:val="28"/>
        </w:rPr>
        <w:lastRenderedPageBreak/>
        <w:t>стоимости дополнительных работ и услуг,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Победитель конкурса передает конкурсной комиссии заверенный печатью и подписью участника конкурса либо представителя участника конкурса по доверенности перечень дополнительных работ и услуг, оформленных на бумажном носителе в форме таблицы, согласно приложению № 3 к Конкурсной документации.</w:t>
      </w:r>
    </w:p>
    <w:p w:rsidR="003578D1" w:rsidRPr="00B04C2D" w:rsidRDefault="003578D1" w:rsidP="003578D1">
      <w:pPr>
        <w:numPr>
          <w:ilvl w:val="0"/>
          <w:numId w:val="3"/>
        </w:numPr>
        <w:tabs>
          <w:tab w:val="left" w:pos="1134"/>
        </w:tabs>
        <w:ind w:left="0" w:right="22" w:firstLine="540"/>
        <w:jc w:val="both"/>
        <w:rPr>
          <w:sz w:val="28"/>
          <w:szCs w:val="28"/>
        </w:rPr>
      </w:pPr>
      <w:r w:rsidRPr="00B04C2D">
        <w:rPr>
          <w:sz w:val="28"/>
          <w:szCs w:val="28"/>
        </w:rPr>
        <w:t xml:space="preserve">Победитель конкурса, в течение 10 рабочих дней </w:t>
      </w:r>
      <w:proofErr w:type="gramStart"/>
      <w:r w:rsidRPr="00B04C2D">
        <w:rPr>
          <w:sz w:val="28"/>
          <w:szCs w:val="28"/>
        </w:rPr>
        <w:t>с даты утверждения</w:t>
      </w:r>
      <w:proofErr w:type="gramEnd"/>
      <w:r w:rsidRPr="00B04C2D">
        <w:rPr>
          <w:sz w:val="28"/>
          <w:szCs w:val="28"/>
        </w:rPr>
        <w:t xml:space="preserve"> протокола конкурса, должен представить организатору конкурса подписанный им проект договора управления многоквартирным домом, а также обеспечение исполнения обязательств</w:t>
      </w:r>
      <w:r w:rsidRPr="00B04C2D">
        <w:rPr>
          <w:b/>
          <w:sz w:val="28"/>
          <w:szCs w:val="28"/>
        </w:rPr>
        <w:t>.</w:t>
      </w:r>
    </w:p>
    <w:p w:rsidR="003578D1" w:rsidRPr="00B04C2D" w:rsidRDefault="003578D1" w:rsidP="003578D1">
      <w:pPr>
        <w:numPr>
          <w:ilvl w:val="0"/>
          <w:numId w:val="3"/>
        </w:numPr>
        <w:tabs>
          <w:tab w:val="left" w:pos="1134"/>
        </w:tabs>
        <w:ind w:left="0" w:right="22" w:firstLine="540"/>
        <w:jc w:val="both"/>
        <w:rPr>
          <w:sz w:val="28"/>
          <w:szCs w:val="28"/>
        </w:rPr>
      </w:pPr>
      <w:r w:rsidRPr="00B04C2D">
        <w:rPr>
          <w:sz w:val="28"/>
          <w:szCs w:val="28"/>
        </w:rPr>
        <w:t>Порядок изменения обязатель</w:t>
      </w:r>
      <w:proofErr w:type="gramStart"/>
      <w:r w:rsidRPr="00B04C2D">
        <w:rPr>
          <w:sz w:val="28"/>
          <w:szCs w:val="28"/>
        </w:rPr>
        <w:t>ств ст</w:t>
      </w:r>
      <w:proofErr w:type="gramEnd"/>
      <w:r w:rsidRPr="00B04C2D">
        <w:rPr>
          <w:sz w:val="28"/>
          <w:szCs w:val="28"/>
        </w:rPr>
        <w:t>орон по договору управления многоквартирным домом указаны в разделе 5 проекта договора управления многоквартирным домом (приложение 6 к Конкурсной документации).</w:t>
      </w:r>
    </w:p>
    <w:p w:rsidR="003578D1" w:rsidRPr="00B04C2D" w:rsidRDefault="003578D1" w:rsidP="003578D1">
      <w:pPr>
        <w:numPr>
          <w:ilvl w:val="0"/>
          <w:numId w:val="3"/>
        </w:numPr>
        <w:tabs>
          <w:tab w:val="left" w:pos="1134"/>
        </w:tabs>
        <w:ind w:left="0" w:right="22" w:firstLine="540"/>
        <w:jc w:val="both"/>
        <w:rPr>
          <w:sz w:val="28"/>
          <w:szCs w:val="28"/>
        </w:rPr>
      </w:pPr>
      <w:r w:rsidRPr="00B04C2D">
        <w:rPr>
          <w:sz w:val="28"/>
          <w:szCs w:val="28"/>
        </w:rPr>
        <w:t>Управляющая организация приступает к выполнению возникших по результатам конкурса обязатель</w:t>
      </w:r>
      <w:proofErr w:type="gramStart"/>
      <w:r w:rsidRPr="00B04C2D">
        <w:rPr>
          <w:sz w:val="28"/>
          <w:szCs w:val="28"/>
        </w:rPr>
        <w:t>ств в ср</w:t>
      </w:r>
      <w:proofErr w:type="gramEnd"/>
      <w:r w:rsidRPr="00B04C2D">
        <w:rPr>
          <w:sz w:val="28"/>
          <w:szCs w:val="28"/>
        </w:rPr>
        <w:t xml:space="preserve">ок не более 30 дней с даты заключения договора управления многоквартирным домом,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rsidRPr="00B04C2D">
        <w:rPr>
          <w:sz w:val="28"/>
          <w:szCs w:val="28"/>
        </w:rPr>
        <w:t>ресурсоснабжающей</w:t>
      </w:r>
      <w:proofErr w:type="spellEnd"/>
      <w:r w:rsidRPr="00B04C2D">
        <w:rPr>
          <w:sz w:val="28"/>
          <w:szCs w:val="28"/>
        </w:rPr>
        <w:t xml:space="preserve"> организацией. Управляющая организация вправе взимать с собственников помещений и лиц, принявших от застройщика по акту передачи помещения в многоквартирном доме, плату за содержание и ремонт жилого помещения, а также плату за коммунальные услуги в порядке, определенным по результатам конкурса договором управления многоквартирным домом. Собственники помещений и лица, принявшие от застройщика по акту передачи помещения в многоквартирном доме, обязаны вносить указанную плату.</w:t>
      </w:r>
    </w:p>
    <w:p w:rsidR="003578D1" w:rsidRPr="00B04C2D" w:rsidRDefault="003578D1" w:rsidP="003578D1">
      <w:pPr>
        <w:numPr>
          <w:ilvl w:val="0"/>
          <w:numId w:val="3"/>
        </w:numPr>
        <w:tabs>
          <w:tab w:val="left" w:pos="1134"/>
        </w:tabs>
        <w:ind w:left="0" w:right="22" w:firstLine="540"/>
        <w:jc w:val="both"/>
        <w:rPr>
          <w:sz w:val="28"/>
          <w:szCs w:val="28"/>
        </w:rPr>
      </w:pPr>
      <w:proofErr w:type="gramStart"/>
      <w:r w:rsidRPr="00B04C2D">
        <w:rPr>
          <w:sz w:val="28"/>
          <w:szCs w:val="28"/>
        </w:rPr>
        <w:t>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w:t>
      </w:r>
      <w:r w:rsidR="00894276">
        <w:rPr>
          <w:sz w:val="28"/>
          <w:szCs w:val="28"/>
        </w:rPr>
        <w:t xml:space="preserve"> пользу собственников помещений, </w:t>
      </w:r>
      <w:r w:rsidRPr="00B04C2D">
        <w:rPr>
          <w:sz w:val="28"/>
          <w:szCs w:val="28"/>
        </w:rPr>
        <w:t xml:space="preserve">а обеспечение исполнения обязательств по оплате управляющей организацией ресурсов </w:t>
      </w:r>
      <w:proofErr w:type="spellStart"/>
      <w:r w:rsidRPr="00B04C2D">
        <w:rPr>
          <w:sz w:val="28"/>
          <w:szCs w:val="28"/>
        </w:rPr>
        <w:t>ресурсоснабжающих</w:t>
      </w:r>
      <w:proofErr w:type="spellEnd"/>
      <w:proofErr w:type="gramEnd"/>
      <w:r w:rsidRPr="00B04C2D">
        <w:rPr>
          <w:sz w:val="28"/>
          <w:szCs w:val="28"/>
        </w:rPr>
        <w:t xml:space="preserve"> организаций - в пользу соответствующих </w:t>
      </w:r>
      <w:proofErr w:type="spellStart"/>
      <w:r w:rsidRPr="00B04C2D">
        <w:rPr>
          <w:sz w:val="28"/>
          <w:szCs w:val="28"/>
        </w:rPr>
        <w:t>ресурсоснабжающих</w:t>
      </w:r>
      <w:proofErr w:type="spellEnd"/>
      <w:r w:rsidRPr="00B04C2D">
        <w:rPr>
          <w:sz w:val="28"/>
          <w:szCs w:val="28"/>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B04C2D">
        <w:rPr>
          <w:sz w:val="28"/>
          <w:szCs w:val="28"/>
        </w:rPr>
        <w:t>ресурсоснабжения</w:t>
      </w:r>
      <w:proofErr w:type="spellEnd"/>
      <w:r w:rsidRPr="00B04C2D">
        <w:rPr>
          <w:sz w:val="28"/>
          <w:szCs w:val="28"/>
        </w:rPr>
        <w:t xml:space="preserve"> и приема (сброса) сточных вод в качестве существенного условия этих договоров.</w:t>
      </w:r>
    </w:p>
    <w:p w:rsidR="003578D1" w:rsidRDefault="003578D1" w:rsidP="003578D1">
      <w:pPr>
        <w:tabs>
          <w:tab w:val="left" w:pos="1134"/>
        </w:tabs>
        <w:ind w:right="22" w:firstLine="567"/>
        <w:jc w:val="both"/>
      </w:pPr>
      <w:r w:rsidRPr="00B04C2D">
        <w:rPr>
          <w:sz w:val="28"/>
          <w:szCs w:val="28"/>
        </w:rPr>
        <w:lastRenderedPageBreak/>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162D1E" w:rsidRDefault="00162D1E" w:rsidP="005149DE">
      <w:pPr>
        <w:rPr>
          <w:b/>
          <w:sz w:val="28"/>
          <w:szCs w:val="28"/>
        </w:rPr>
      </w:pPr>
    </w:p>
    <w:p w:rsidR="00DE4CB7" w:rsidRDefault="00DE4CB7" w:rsidP="003578D1">
      <w:pPr>
        <w:jc w:val="center"/>
        <w:rPr>
          <w:b/>
          <w:sz w:val="28"/>
          <w:szCs w:val="28"/>
        </w:rPr>
      </w:pPr>
    </w:p>
    <w:p w:rsidR="003578D1" w:rsidRPr="00894276" w:rsidRDefault="003578D1" w:rsidP="003578D1">
      <w:pPr>
        <w:jc w:val="center"/>
        <w:rPr>
          <w:b/>
          <w:sz w:val="28"/>
          <w:szCs w:val="28"/>
        </w:rPr>
      </w:pPr>
      <w:r w:rsidRPr="00894276">
        <w:rPr>
          <w:b/>
          <w:sz w:val="28"/>
          <w:szCs w:val="28"/>
        </w:rPr>
        <w:t>Размер обеспечения исполнения обязательств составляет:</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260"/>
        <w:gridCol w:w="992"/>
        <w:gridCol w:w="1985"/>
        <w:gridCol w:w="2268"/>
        <w:gridCol w:w="2126"/>
        <w:gridCol w:w="2835"/>
        <w:gridCol w:w="284"/>
      </w:tblGrid>
      <w:tr w:rsidR="00010EA1" w:rsidRPr="00894276" w:rsidTr="00D46F6D">
        <w:tc>
          <w:tcPr>
            <w:tcW w:w="959" w:type="dxa"/>
            <w:vAlign w:val="center"/>
          </w:tcPr>
          <w:p w:rsidR="00010EA1" w:rsidRPr="00FC20D4" w:rsidRDefault="00010EA1" w:rsidP="00FC20D4">
            <w:pPr>
              <w:jc w:val="center"/>
            </w:pPr>
            <w:r w:rsidRPr="00FC20D4">
              <w:t xml:space="preserve">№ </w:t>
            </w:r>
            <w:proofErr w:type="gramStart"/>
            <w:r w:rsidRPr="00FC20D4">
              <w:t>п</w:t>
            </w:r>
            <w:proofErr w:type="gramEnd"/>
            <w:r w:rsidRPr="00FC20D4">
              <w:t>/п</w:t>
            </w:r>
          </w:p>
        </w:tc>
        <w:tc>
          <w:tcPr>
            <w:tcW w:w="3260" w:type="dxa"/>
            <w:vAlign w:val="center"/>
          </w:tcPr>
          <w:p w:rsidR="00010EA1" w:rsidRPr="00FC20D4" w:rsidRDefault="00010EA1" w:rsidP="00FC20D4">
            <w:pPr>
              <w:pStyle w:val="a4"/>
              <w:jc w:val="center"/>
            </w:pPr>
            <w:r w:rsidRPr="00FC20D4">
              <w:t>Адрес</w:t>
            </w:r>
          </w:p>
        </w:tc>
        <w:tc>
          <w:tcPr>
            <w:tcW w:w="992" w:type="dxa"/>
            <w:vAlign w:val="center"/>
          </w:tcPr>
          <w:p w:rsidR="00010EA1" w:rsidRPr="00FC20D4" w:rsidRDefault="00010EA1" w:rsidP="00FC20D4">
            <w:pPr>
              <w:pStyle w:val="a4"/>
              <w:jc w:val="center"/>
            </w:pPr>
            <w:r w:rsidRPr="00FC20D4">
              <w:t>Номер лота</w:t>
            </w:r>
          </w:p>
        </w:tc>
        <w:tc>
          <w:tcPr>
            <w:tcW w:w="1985" w:type="dxa"/>
            <w:vAlign w:val="center"/>
          </w:tcPr>
          <w:p w:rsidR="00010EA1" w:rsidRPr="00FC20D4" w:rsidRDefault="00010EA1" w:rsidP="00FC20D4">
            <w:pPr>
              <w:pStyle w:val="a4"/>
              <w:jc w:val="center"/>
            </w:pPr>
            <w:proofErr w:type="spellStart"/>
            <w:r w:rsidRPr="00FC20D4">
              <w:rPr>
                <w:i/>
              </w:rPr>
              <w:t>К</w:t>
            </w:r>
            <w:r w:rsidRPr="00FC20D4">
              <w:rPr>
                <w:i/>
                <w:vertAlign w:val="subscript"/>
              </w:rPr>
              <w:t>х</w:t>
            </w:r>
            <w:proofErr w:type="spellEnd"/>
            <w:r w:rsidRPr="00FC20D4">
              <w:t xml:space="preserve">-коэффициент, </w:t>
            </w:r>
            <w:proofErr w:type="gramStart"/>
            <w:r w:rsidRPr="00FC20D4">
              <w:t>установленный</w:t>
            </w:r>
            <w:proofErr w:type="gramEnd"/>
            <w:r w:rsidRPr="00FC20D4">
              <w:t xml:space="preserve"> организатором конкурса в пределах от 0,5 до 0,75</w:t>
            </w:r>
          </w:p>
        </w:tc>
        <w:tc>
          <w:tcPr>
            <w:tcW w:w="2268" w:type="dxa"/>
            <w:vAlign w:val="center"/>
          </w:tcPr>
          <w:p w:rsidR="00010EA1" w:rsidRPr="00FC20D4" w:rsidRDefault="00010EA1" w:rsidP="00FC20D4">
            <w:pPr>
              <w:pStyle w:val="a4"/>
              <w:jc w:val="center"/>
            </w:pPr>
            <w:r w:rsidRPr="00FC20D4">
              <w:rPr>
                <w:i/>
              </w:rPr>
              <w:t>Р</w:t>
            </w:r>
            <w:r w:rsidRPr="00FC20D4">
              <w:rPr>
                <w:i/>
                <w:vertAlign w:val="subscript"/>
              </w:rPr>
              <w:t>о</w:t>
            </w:r>
            <w:proofErr w:type="gramStart"/>
            <w:r w:rsidRPr="00FC20D4">
              <w:rPr>
                <w:i/>
                <w:vertAlign w:val="subscript"/>
              </w:rPr>
              <w:t>и</w:t>
            </w:r>
            <w:r w:rsidRPr="00FC20D4">
              <w:rPr>
                <w:i/>
              </w:rPr>
              <w:t>-</w:t>
            </w:r>
            <w:proofErr w:type="gramEnd"/>
            <w:r w:rsidRPr="00FC20D4">
              <w:rPr>
                <w:i/>
              </w:rPr>
              <w:t xml:space="preserve"> </w:t>
            </w:r>
            <w:r w:rsidRPr="00FC20D4">
              <w:t>размер ежемесячной платы за содержание и ремонт общего имущества,</w:t>
            </w:r>
          </w:p>
          <w:p w:rsidR="00010EA1" w:rsidRPr="00FC20D4" w:rsidRDefault="00010EA1" w:rsidP="00FC20D4">
            <w:pPr>
              <w:pStyle w:val="a4"/>
              <w:jc w:val="center"/>
            </w:pPr>
            <w:r w:rsidRPr="00FC20D4">
              <w:t>(руб.)</w:t>
            </w:r>
          </w:p>
        </w:tc>
        <w:tc>
          <w:tcPr>
            <w:tcW w:w="2126" w:type="dxa"/>
            <w:vAlign w:val="center"/>
          </w:tcPr>
          <w:p w:rsidR="00010EA1" w:rsidRPr="00FC20D4" w:rsidRDefault="00010EA1" w:rsidP="00FC20D4">
            <w:pPr>
              <w:pStyle w:val="a4"/>
              <w:jc w:val="center"/>
            </w:pPr>
            <w:proofErr w:type="spellStart"/>
            <w:r w:rsidRPr="00FC20D4">
              <w:rPr>
                <w:i/>
              </w:rPr>
              <w:t>Р</w:t>
            </w:r>
            <w:r w:rsidRPr="00FC20D4">
              <w:rPr>
                <w:i/>
                <w:vertAlign w:val="subscript"/>
              </w:rPr>
              <w:t>к</w:t>
            </w:r>
            <w:proofErr w:type="gramStart"/>
            <w:r w:rsidRPr="00FC20D4">
              <w:rPr>
                <w:i/>
                <w:vertAlign w:val="subscript"/>
              </w:rPr>
              <w:t>у</w:t>
            </w:r>
            <w:proofErr w:type="spellEnd"/>
            <w:r w:rsidRPr="00FC20D4">
              <w:rPr>
                <w:i/>
              </w:rPr>
              <w:t>-</w:t>
            </w:r>
            <w:proofErr w:type="gramEnd"/>
            <w:r w:rsidRPr="00FC20D4">
              <w:t xml:space="preserve"> размер ежемесячной платы за коммунальные услуги</w:t>
            </w:r>
          </w:p>
          <w:p w:rsidR="00010EA1" w:rsidRPr="00FC20D4" w:rsidRDefault="00010EA1" w:rsidP="00FC20D4">
            <w:pPr>
              <w:pStyle w:val="a4"/>
              <w:jc w:val="center"/>
            </w:pPr>
            <w:r w:rsidRPr="00FC20D4">
              <w:t>(руб.)</w:t>
            </w:r>
          </w:p>
        </w:tc>
        <w:tc>
          <w:tcPr>
            <w:tcW w:w="2835" w:type="dxa"/>
          </w:tcPr>
          <w:p w:rsidR="00010EA1" w:rsidRPr="00FC20D4" w:rsidRDefault="00010EA1" w:rsidP="00FC20D4">
            <w:pPr>
              <w:jc w:val="center"/>
            </w:pPr>
            <w:proofErr w:type="spellStart"/>
            <w:r w:rsidRPr="00FC20D4">
              <w:rPr>
                <w:i/>
              </w:rPr>
              <w:t>Ооу</w:t>
            </w:r>
            <w:proofErr w:type="spellEnd"/>
            <w:r w:rsidRPr="00FC20D4">
              <w:rPr>
                <w:i/>
              </w:rPr>
              <w:t xml:space="preserve"> - </w:t>
            </w:r>
            <w:r w:rsidRPr="00FC20D4">
              <w:t>размер обеспечения исполнения обязательств</w:t>
            </w:r>
          </w:p>
          <w:p w:rsidR="00010EA1" w:rsidRPr="00FC20D4" w:rsidRDefault="00010EA1" w:rsidP="00FC20D4">
            <w:pPr>
              <w:jc w:val="center"/>
              <w:rPr>
                <w:i/>
              </w:rPr>
            </w:pPr>
            <w:proofErr w:type="spellStart"/>
            <w:r w:rsidRPr="00FC20D4">
              <w:rPr>
                <w:i/>
              </w:rPr>
              <w:t>О</w:t>
            </w:r>
            <w:r w:rsidRPr="00FC20D4">
              <w:rPr>
                <w:i/>
                <w:vertAlign w:val="subscript"/>
              </w:rPr>
              <w:t>оу</w:t>
            </w:r>
            <w:proofErr w:type="spellEnd"/>
            <w:r w:rsidRPr="00FC20D4">
              <w:rPr>
                <w:i/>
              </w:rPr>
              <w:t>=</w:t>
            </w:r>
          </w:p>
          <w:p w:rsidR="00010EA1" w:rsidRPr="00FC20D4" w:rsidRDefault="00010EA1" w:rsidP="00FC20D4">
            <w:pPr>
              <w:jc w:val="center"/>
              <w:rPr>
                <w:i/>
              </w:rPr>
            </w:pPr>
            <w:proofErr w:type="spellStart"/>
            <w:r w:rsidRPr="00FC20D4">
              <w:rPr>
                <w:i/>
              </w:rPr>
              <w:t>К</w:t>
            </w:r>
            <w:r w:rsidRPr="00FC20D4">
              <w:rPr>
                <w:i/>
                <w:vertAlign w:val="subscript"/>
              </w:rPr>
              <w:t>х</w:t>
            </w:r>
            <w:proofErr w:type="spellEnd"/>
            <w:r w:rsidRPr="00FC20D4">
              <w:rPr>
                <w:i/>
                <w:vertAlign w:val="subscript"/>
              </w:rPr>
              <w:t xml:space="preserve"> </w:t>
            </w:r>
            <w:r w:rsidRPr="00FC20D4">
              <w:rPr>
                <w:i/>
              </w:rPr>
              <w:t>(</w:t>
            </w:r>
            <w:proofErr w:type="spellStart"/>
            <w:r w:rsidRPr="00FC20D4">
              <w:rPr>
                <w:i/>
              </w:rPr>
              <w:t>Р</w:t>
            </w:r>
            <w:r w:rsidRPr="00FC20D4">
              <w:rPr>
                <w:i/>
                <w:vertAlign w:val="subscript"/>
              </w:rPr>
              <w:t>ои</w:t>
            </w:r>
            <w:r w:rsidRPr="00FC20D4">
              <w:rPr>
                <w:i/>
              </w:rPr>
              <w:t>+Р</w:t>
            </w:r>
            <w:r w:rsidRPr="00FC20D4">
              <w:rPr>
                <w:i/>
                <w:vertAlign w:val="subscript"/>
              </w:rPr>
              <w:t>ку</w:t>
            </w:r>
            <w:proofErr w:type="spellEnd"/>
            <w:r w:rsidRPr="00FC20D4">
              <w:rPr>
                <w:i/>
              </w:rPr>
              <w:t>)</w:t>
            </w:r>
          </w:p>
          <w:p w:rsidR="00010EA1" w:rsidRPr="00FC20D4" w:rsidRDefault="00010EA1" w:rsidP="00FC20D4">
            <w:pPr>
              <w:tabs>
                <w:tab w:val="left" w:pos="1168"/>
              </w:tabs>
              <w:spacing w:after="200" w:line="276" w:lineRule="auto"/>
              <w:jc w:val="center"/>
            </w:pPr>
            <w:r w:rsidRPr="00FC20D4">
              <w:t>(руб.)</w:t>
            </w:r>
          </w:p>
        </w:tc>
        <w:tc>
          <w:tcPr>
            <w:tcW w:w="284" w:type="dxa"/>
            <w:vMerge w:val="restart"/>
            <w:tcBorders>
              <w:top w:val="nil"/>
              <w:right w:val="nil"/>
            </w:tcBorders>
            <w:vAlign w:val="center"/>
          </w:tcPr>
          <w:p w:rsidR="00010EA1" w:rsidRDefault="00010EA1">
            <w:pPr>
              <w:spacing w:after="200" w:line="276" w:lineRule="auto"/>
              <w:rPr>
                <w:sz w:val="28"/>
                <w:szCs w:val="28"/>
              </w:rPr>
            </w:pPr>
          </w:p>
          <w:p w:rsidR="00010EA1" w:rsidRDefault="00010EA1">
            <w:pPr>
              <w:spacing w:after="200" w:line="276" w:lineRule="auto"/>
              <w:rPr>
                <w:sz w:val="28"/>
                <w:szCs w:val="28"/>
              </w:rPr>
            </w:pPr>
          </w:p>
          <w:p w:rsidR="00010EA1" w:rsidRPr="00894276" w:rsidRDefault="00010EA1" w:rsidP="00162D1E">
            <w:pPr>
              <w:jc w:val="center"/>
              <w:rPr>
                <w:sz w:val="28"/>
                <w:szCs w:val="28"/>
              </w:rPr>
            </w:pPr>
          </w:p>
        </w:tc>
      </w:tr>
      <w:tr w:rsidR="00010EA1" w:rsidRPr="00894276" w:rsidTr="00D46F6D">
        <w:trPr>
          <w:trHeight w:val="677"/>
        </w:trPr>
        <w:tc>
          <w:tcPr>
            <w:tcW w:w="959" w:type="dxa"/>
            <w:vAlign w:val="center"/>
          </w:tcPr>
          <w:p w:rsidR="00010EA1" w:rsidRPr="00894276" w:rsidRDefault="00010EA1" w:rsidP="00D46F6D">
            <w:pPr>
              <w:numPr>
                <w:ilvl w:val="0"/>
                <w:numId w:val="1"/>
              </w:numPr>
              <w:rPr>
                <w:sz w:val="28"/>
                <w:szCs w:val="28"/>
              </w:rPr>
            </w:pPr>
          </w:p>
        </w:tc>
        <w:tc>
          <w:tcPr>
            <w:tcW w:w="3260" w:type="dxa"/>
            <w:vAlign w:val="center"/>
          </w:tcPr>
          <w:p w:rsidR="00010EA1" w:rsidRPr="00894276" w:rsidRDefault="00010EA1" w:rsidP="00010EA1">
            <w:pPr>
              <w:pStyle w:val="ConsPlusNormal"/>
              <w:widowControl/>
              <w:ind w:firstLine="0"/>
              <w:rPr>
                <w:rFonts w:ascii="Times New Roman" w:hAnsi="Times New Roman" w:cs="Times New Roman"/>
                <w:sz w:val="28"/>
                <w:szCs w:val="28"/>
              </w:rPr>
            </w:pPr>
            <w:r w:rsidRPr="00894276">
              <w:rPr>
                <w:rFonts w:ascii="Times New Roman" w:hAnsi="Times New Roman" w:cs="Times New Roman"/>
                <w:sz w:val="28"/>
                <w:szCs w:val="28"/>
              </w:rPr>
              <w:t>ул. Семафорная, дом № 403</w:t>
            </w:r>
          </w:p>
        </w:tc>
        <w:tc>
          <w:tcPr>
            <w:tcW w:w="992" w:type="dxa"/>
            <w:vAlign w:val="center"/>
          </w:tcPr>
          <w:p w:rsidR="00010EA1" w:rsidRPr="00894276" w:rsidRDefault="00010EA1" w:rsidP="00010EA1">
            <w:pPr>
              <w:jc w:val="center"/>
              <w:rPr>
                <w:sz w:val="28"/>
                <w:szCs w:val="28"/>
              </w:rPr>
            </w:pPr>
            <w:r w:rsidRPr="00894276">
              <w:rPr>
                <w:sz w:val="28"/>
                <w:szCs w:val="28"/>
              </w:rPr>
              <w:t>1</w:t>
            </w:r>
          </w:p>
        </w:tc>
        <w:tc>
          <w:tcPr>
            <w:tcW w:w="1985" w:type="dxa"/>
            <w:vAlign w:val="center"/>
          </w:tcPr>
          <w:p w:rsidR="00010EA1" w:rsidRPr="00894276" w:rsidRDefault="00010EA1" w:rsidP="00010EA1">
            <w:pPr>
              <w:jc w:val="center"/>
              <w:rPr>
                <w:sz w:val="28"/>
                <w:szCs w:val="28"/>
              </w:rPr>
            </w:pPr>
            <w:r w:rsidRPr="00894276">
              <w:rPr>
                <w:sz w:val="28"/>
                <w:szCs w:val="28"/>
              </w:rPr>
              <w:t>0,5</w:t>
            </w:r>
          </w:p>
        </w:tc>
        <w:tc>
          <w:tcPr>
            <w:tcW w:w="2268" w:type="dxa"/>
            <w:vAlign w:val="center"/>
          </w:tcPr>
          <w:p w:rsidR="00010EA1" w:rsidRPr="00894276" w:rsidRDefault="00010EA1" w:rsidP="00010EA1">
            <w:pPr>
              <w:jc w:val="center"/>
              <w:rPr>
                <w:sz w:val="28"/>
                <w:szCs w:val="28"/>
              </w:rPr>
            </w:pPr>
            <w:r w:rsidRPr="00894276">
              <w:rPr>
                <w:sz w:val="28"/>
                <w:szCs w:val="28"/>
              </w:rPr>
              <w:t>5613,11</w:t>
            </w:r>
          </w:p>
        </w:tc>
        <w:tc>
          <w:tcPr>
            <w:tcW w:w="2126" w:type="dxa"/>
            <w:shd w:val="clear" w:color="auto" w:fill="auto"/>
            <w:vAlign w:val="center"/>
          </w:tcPr>
          <w:p w:rsidR="00010EA1" w:rsidRPr="00894276" w:rsidRDefault="00010EA1" w:rsidP="00010EA1">
            <w:pPr>
              <w:jc w:val="center"/>
              <w:rPr>
                <w:sz w:val="28"/>
                <w:szCs w:val="28"/>
              </w:rPr>
            </w:pPr>
          </w:p>
          <w:p w:rsidR="00010EA1" w:rsidRPr="00894276" w:rsidRDefault="005149DE" w:rsidP="005149DE">
            <w:pPr>
              <w:jc w:val="center"/>
              <w:rPr>
                <w:sz w:val="28"/>
                <w:szCs w:val="28"/>
              </w:rPr>
            </w:pPr>
            <w:r>
              <w:rPr>
                <w:sz w:val="28"/>
                <w:szCs w:val="28"/>
              </w:rPr>
              <w:t>38569,89</w:t>
            </w:r>
          </w:p>
        </w:tc>
        <w:tc>
          <w:tcPr>
            <w:tcW w:w="2835" w:type="dxa"/>
          </w:tcPr>
          <w:p w:rsidR="00010EA1" w:rsidRDefault="00010EA1" w:rsidP="00FC20D4">
            <w:pPr>
              <w:tabs>
                <w:tab w:val="left" w:pos="1168"/>
              </w:tabs>
              <w:jc w:val="center"/>
              <w:rPr>
                <w:sz w:val="28"/>
                <w:szCs w:val="28"/>
              </w:rPr>
            </w:pPr>
          </w:p>
          <w:p w:rsidR="00010EA1" w:rsidRPr="00010EA1" w:rsidRDefault="00010EA1" w:rsidP="00FC20D4">
            <w:pPr>
              <w:tabs>
                <w:tab w:val="left" w:pos="1168"/>
              </w:tabs>
              <w:jc w:val="center"/>
              <w:rPr>
                <w:sz w:val="28"/>
                <w:szCs w:val="28"/>
              </w:rPr>
            </w:pPr>
            <w:r>
              <w:rPr>
                <w:sz w:val="28"/>
                <w:szCs w:val="28"/>
              </w:rPr>
              <w:t>22091,50</w:t>
            </w:r>
          </w:p>
        </w:tc>
        <w:tc>
          <w:tcPr>
            <w:tcW w:w="284" w:type="dxa"/>
            <w:vMerge/>
            <w:tcBorders>
              <w:right w:val="nil"/>
            </w:tcBorders>
            <w:shd w:val="clear" w:color="auto" w:fill="auto"/>
            <w:vAlign w:val="center"/>
          </w:tcPr>
          <w:p w:rsidR="00010EA1" w:rsidRPr="00894276" w:rsidRDefault="00010EA1" w:rsidP="00162D1E">
            <w:pPr>
              <w:jc w:val="center"/>
              <w:rPr>
                <w:sz w:val="28"/>
                <w:szCs w:val="28"/>
              </w:rPr>
            </w:pPr>
          </w:p>
        </w:tc>
      </w:tr>
      <w:tr w:rsidR="00010EA1" w:rsidRPr="00894276" w:rsidTr="00D46F6D">
        <w:tc>
          <w:tcPr>
            <w:tcW w:w="959" w:type="dxa"/>
            <w:vAlign w:val="center"/>
          </w:tcPr>
          <w:p w:rsidR="00010EA1" w:rsidRPr="00894276" w:rsidRDefault="00010EA1" w:rsidP="00D46F6D">
            <w:pPr>
              <w:numPr>
                <w:ilvl w:val="0"/>
                <w:numId w:val="1"/>
              </w:numPr>
              <w:rPr>
                <w:sz w:val="28"/>
                <w:szCs w:val="28"/>
              </w:rPr>
            </w:pPr>
          </w:p>
        </w:tc>
        <w:tc>
          <w:tcPr>
            <w:tcW w:w="3260" w:type="dxa"/>
            <w:vAlign w:val="center"/>
          </w:tcPr>
          <w:p w:rsidR="00010EA1" w:rsidRPr="00894276" w:rsidRDefault="00010EA1" w:rsidP="00010EA1">
            <w:pPr>
              <w:pStyle w:val="ConsPlusNormal"/>
              <w:widowControl/>
              <w:ind w:firstLine="0"/>
              <w:rPr>
                <w:rFonts w:ascii="Times New Roman" w:hAnsi="Times New Roman" w:cs="Times New Roman"/>
                <w:sz w:val="28"/>
                <w:szCs w:val="28"/>
              </w:rPr>
            </w:pPr>
            <w:r w:rsidRPr="00894276">
              <w:rPr>
                <w:rFonts w:ascii="Times New Roman" w:hAnsi="Times New Roman" w:cs="Times New Roman"/>
                <w:sz w:val="28"/>
                <w:szCs w:val="28"/>
              </w:rPr>
              <w:t>ул. Семафорная, дом № 423</w:t>
            </w:r>
          </w:p>
        </w:tc>
        <w:tc>
          <w:tcPr>
            <w:tcW w:w="992" w:type="dxa"/>
            <w:vAlign w:val="center"/>
          </w:tcPr>
          <w:p w:rsidR="00010EA1" w:rsidRPr="00894276" w:rsidRDefault="00010EA1" w:rsidP="00010EA1">
            <w:pPr>
              <w:jc w:val="center"/>
              <w:rPr>
                <w:sz w:val="28"/>
                <w:szCs w:val="28"/>
              </w:rPr>
            </w:pPr>
            <w:r w:rsidRPr="00894276">
              <w:rPr>
                <w:sz w:val="28"/>
                <w:szCs w:val="28"/>
              </w:rPr>
              <w:t>2</w:t>
            </w:r>
          </w:p>
        </w:tc>
        <w:tc>
          <w:tcPr>
            <w:tcW w:w="1985" w:type="dxa"/>
            <w:vAlign w:val="center"/>
          </w:tcPr>
          <w:p w:rsidR="00010EA1" w:rsidRPr="00894276" w:rsidRDefault="00010EA1" w:rsidP="00010EA1">
            <w:pPr>
              <w:jc w:val="center"/>
              <w:rPr>
                <w:sz w:val="28"/>
                <w:szCs w:val="28"/>
              </w:rPr>
            </w:pPr>
            <w:r w:rsidRPr="00894276">
              <w:rPr>
                <w:sz w:val="28"/>
                <w:szCs w:val="28"/>
              </w:rPr>
              <w:t>0,5</w:t>
            </w:r>
          </w:p>
        </w:tc>
        <w:tc>
          <w:tcPr>
            <w:tcW w:w="2268" w:type="dxa"/>
            <w:vAlign w:val="center"/>
          </w:tcPr>
          <w:p w:rsidR="00010EA1" w:rsidRPr="00894276" w:rsidRDefault="00010EA1" w:rsidP="00010EA1">
            <w:pPr>
              <w:jc w:val="center"/>
              <w:rPr>
                <w:sz w:val="28"/>
                <w:szCs w:val="28"/>
              </w:rPr>
            </w:pPr>
            <w:r w:rsidRPr="00894276">
              <w:rPr>
                <w:sz w:val="28"/>
                <w:szCs w:val="28"/>
              </w:rPr>
              <w:t>10387,91</w:t>
            </w:r>
          </w:p>
        </w:tc>
        <w:tc>
          <w:tcPr>
            <w:tcW w:w="2126" w:type="dxa"/>
            <w:shd w:val="clear" w:color="auto" w:fill="auto"/>
            <w:vAlign w:val="center"/>
          </w:tcPr>
          <w:p w:rsidR="00010EA1" w:rsidRPr="00894276" w:rsidRDefault="00010EA1" w:rsidP="00010EA1">
            <w:pPr>
              <w:jc w:val="center"/>
              <w:rPr>
                <w:sz w:val="28"/>
                <w:szCs w:val="28"/>
              </w:rPr>
            </w:pPr>
            <w:r w:rsidRPr="00894276">
              <w:rPr>
                <w:sz w:val="28"/>
                <w:szCs w:val="28"/>
              </w:rPr>
              <w:t>51154,06</w:t>
            </w:r>
          </w:p>
        </w:tc>
        <w:tc>
          <w:tcPr>
            <w:tcW w:w="2835" w:type="dxa"/>
          </w:tcPr>
          <w:p w:rsidR="00010EA1" w:rsidRDefault="00010EA1" w:rsidP="00FC20D4">
            <w:pPr>
              <w:tabs>
                <w:tab w:val="left" w:pos="1168"/>
              </w:tabs>
              <w:jc w:val="center"/>
              <w:rPr>
                <w:sz w:val="28"/>
                <w:szCs w:val="28"/>
              </w:rPr>
            </w:pPr>
          </w:p>
          <w:p w:rsidR="00010EA1" w:rsidRPr="00010EA1" w:rsidRDefault="00010EA1" w:rsidP="00FC20D4">
            <w:pPr>
              <w:tabs>
                <w:tab w:val="left" w:pos="1168"/>
              </w:tabs>
              <w:jc w:val="center"/>
              <w:rPr>
                <w:sz w:val="28"/>
                <w:szCs w:val="28"/>
              </w:rPr>
            </w:pPr>
            <w:r>
              <w:rPr>
                <w:sz w:val="28"/>
                <w:szCs w:val="28"/>
              </w:rPr>
              <w:t>30770,99</w:t>
            </w:r>
          </w:p>
        </w:tc>
        <w:tc>
          <w:tcPr>
            <w:tcW w:w="284" w:type="dxa"/>
            <w:vMerge/>
            <w:tcBorders>
              <w:right w:val="nil"/>
            </w:tcBorders>
            <w:shd w:val="clear" w:color="auto" w:fill="auto"/>
            <w:vAlign w:val="center"/>
          </w:tcPr>
          <w:p w:rsidR="00010EA1" w:rsidRPr="00894276" w:rsidRDefault="00010EA1" w:rsidP="00162D1E">
            <w:pPr>
              <w:jc w:val="center"/>
              <w:rPr>
                <w:sz w:val="28"/>
                <w:szCs w:val="28"/>
              </w:rPr>
            </w:pPr>
          </w:p>
        </w:tc>
      </w:tr>
      <w:tr w:rsidR="00010EA1" w:rsidRPr="00894276" w:rsidTr="00D46F6D">
        <w:tc>
          <w:tcPr>
            <w:tcW w:w="959" w:type="dxa"/>
            <w:tcBorders>
              <w:top w:val="nil"/>
            </w:tcBorders>
            <w:vAlign w:val="center"/>
          </w:tcPr>
          <w:p w:rsidR="00010EA1" w:rsidRPr="00894276" w:rsidRDefault="00010EA1" w:rsidP="00D46F6D">
            <w:pPr>
              <w:numPr>
                <w:ilvl w:val="0"/>
                <w:numId w:val="1"/>
              </w:numPr>
              <w:rPr>
                <w:sz w:val="28"/>
                <w:szCs w:val="28"/>
              </w:rPr>
            </w:pPr>
          </w:p>
        </w:tc>
        <w:tc>
          <w:tcPr>
            <w:tcW w:w="3260" w:type="dxa"/>
            <w:tcBorders>
              <w:top w:val="nil"/>
            </w:tcBorders>
            <w:vAlign w:val="center"/>
          </w:tcPr>
          <w:p w:rsidR="00010EA1" w:rsidRPr="00894276" w:rsidRDefault="00010EA1" w:rsidP="00010EA1">
            <w:pPr>
              <w:pStyle w:val="ConsPlusNormal"/>
              <w:widowControl/>
              <w:ind w:firstLine="0"/>
              <w:rPr>
                <w:rFonts w:ascii="Times New Roman" w:hAnsi="Times New Roman" w:cs="Times New Roman"/>
                <w:sz w:val="28"/>
                <w:szCs w:val="28"/>
              </w:rPr>
            </w:pPr>
            <w:r w:rsidRPr="00894276">
              <w:rPr>
                <w:rFonts w:ascii="Times New Roman" w:hAnsi="Times New Roman" w:cs="Times New Roman"/>
                <w:sz w:val="28"/>
                <w:szCs w:val="28"/>
              </w:rPr>
              <w:t>ул. Семафорная, дом № 363</w:t>
            </w:r>
          </w:p>
        </w:tc>
        <w:tc>
          <w:tcPr>
            <w:tcW w:w="992" w:type="dxa"/>
            <w:tcBorders>
              <w:top w:val="nil"/>
            </w:tcBorders>
            <w:vAlign w:val="center"/>
          </w:tcPr>
          <w:p w:rsidR="00010EA1" w:rsidRPr="00894276" w:rsidRDefault="00010EA1" w:rsidP="00010EA1">
            <w:pPr>
              <w:jc w:val="center"/>
              <w:rPr>
                <w:sz w:val="28"/>
                <w:szCs w:val="28"/>
              </w:rPr>
            </w:pPr>
            <w:r w:rsidRPr="00894276">
              <w:rPr>
                <w:sz w:val="28"/>
                <w:szCs w:val="28"/>
              </w:rPr>
              <w:t>3</w:t>
            </w:r>
          </w:p>
        </w:tc>
        <w:tc>
          <w:tcPr>
            <w:tcW w:w="1985" w:type="dxa"/>
            <w:tcBorders>
              <w:top w:val="nil"/>
            </w:tcBorders>
            <w:vAlign w:val="center"/>
          </w:tcPr>
          <w:p w:rsidR="00010EA1" w:rsidRPr="00894276" w:rsidRDefault="00010EA1" w:rsidP="00010EA1">
            <w:pPr>
              <w:jc w:val="center"/>
              <w:rPr>
                <w:sz w:val="28"/>
                <w:szCs w:val="28"/>
              </w:rPr>
            </w:pPr>
            <w:r w:rsidRPr="00894276">
              <w:rPr>
                <w:sz w:val="28"/>
                <w:szCs w:val="28"/>
              </w:rPr>
              <w:t>0,5</w:t>
            </w:r>
          </w:p>
        </w:tc>
        <w:tc>
          <w:tcPr>
            <w:tcW w:w="2268" w:type="dxa"/>
            <w:tcBorders>
              <w:top w:val="nil"/>
            </w:tcBorders>
            <w:vAlign w:val="center"/>
          </w:tcPr>
          <w:p w:rsidR="00010EA1" w:rsidRPr="00894276" w:rsidRDefault="00010EA1" w:rsidP="00010EA1">
            <w:pPr>
              <w:jc w:val="center"/>
              <w:rPr>
                <w:sz w:val="28"/>
                <w:szCs w:val="28"/>
              </w:rPr>
            </w:pPr>
            <w:r w:rsidRPr="00894276">
              <w:rPr>
                <w:sz w:val="28"/>
                <w:szCs w:val="28"/>
              </w:rPr>
              <w:t>8700,63</w:t>
            </w:r>
          </w:p>
        </w:tc>
        <w:tc>
          <w:tcPr>
            <w:tcW w:w="2126" w:type="dxa"/>
            <w:tcBorders>
              <w:top w:val="nil"/>
            </w:tcBorders>
            <w:shd w:val="clear" w:color="auto" w:fill="auto"/>
            <w:vAlign w:val="center"/>
          </w:tcPr>
          <w:p w:rsidR="00010EA1" w:rsidRPr="00894276" w:rsidRDefault="00010EA1" w:rsidP="00010EA1">
            <w:pPr>
              <w:jc w:val="center"/>
              <w:rPr>
                <w:sz w:val="28"/>
                <w:szCs w:val="28"/>
              </w:rPr>
            </w:pPr>
            <w:r w:rsidRPr="00894276">
              <w:rPr>
                <w:sz w:val="28"/>
                <w:szCs w:val="28"/>
              </w:rPr>
              <w:t>43050,67</w:t>
            </w:r>
          </w:p>
        </w:tc>
        <w:tc>
          <w:tcPr>
            <w:tcW w:w="2835" w:type="dxa"/>
            <w:tcBorders>
              <w:top w:val="nil"/>
            </w:tcBorders>
          </w:tcPr>
          <w:p w:rsidR="00010EA1" w:rsidRDefault="00010EA1" w:rsidP="00FC20D4">
            <w:pPr>
              <w:tabs>
                <w:tab w:val="left" w:pos="1168"/>
              </w:tabs>
              <w:jc w:val="center"/>
              <w:rPr>
                <w:sz w:val="28"/>
                <w:szCs w:val="28"/>
              </w:rPr>
            </w:pPr>
          </w:p>
          <w:p w:rsidR="005149DE" w:rsidRPr="005149DE" w:rsidRDefault="005149DE" w:rsidP="00FC20D4">
            <w:pPr>
              <w:tabs>
                <w:tab w:val="left" w:pos="1168"/>
              </w:tabs>
              <w:jc w:val="center"/>
              <w:rPr>
                <w:sz w:val="28"/>
                <w:szCs w:val="28"/>
              </w:rPr>
            </w:pPr>
            <w:r>
              <w:rPr>
                <w:sz w:val="28"/>
                <w:szCs w:val="28"/>
              </w:rPr>
              <w:t>25875,65</w:t>
            </w:r>
          </w:p>
        </w:tc>
        <w:tc>
          <w:tcPr>
            <w:tcW w:w="284" w:type="dxa"/>
            <w:vMerge/>
            <w:tcBorders>
              <w:top w:val="nil"/>
              <w:right w:val="nil"/>
            </w:tcBorders>
            <w:shd w:val="clear" w:color="auto" w:fill="auto"/>
            <w:vAlign w:val="center"/>
          </w:tcPr>
          <w:p w:rsidR="00010EA1" w:rsidRPr="00894276" w:rsidRDefault="00010EA1" w:rsidP="00162D1E">
            <w:pPr>
              <w:jc w:val="center"/>
              <w:rPr>
                <w:sz w:val="28"/>
                <w:szCs w:val="28"/>
              </w:rPr>
            </w:pPr>
          </w:p>
        </w:tc>
      </w:tr>
      <w:tr w:rsidR="00010EA1" w:rsidRPr="00894276" w:rsidTr="00D46F6D">
        <w:tc>
          <w:tcPr>
            <w:tcW w:w="959" w:type="dxa"/>
            <w:vAlign w:val="center"/>
          </w:tcPr>
          <w:p w:rsidR="00010EA1" w:rsidRPr="00894276" w:rsidRDefault="00010EA1" w:rsidP="00D46F6D">
            <w:pPr>
              <w:numPr>
                <w:ilvl w:val="0"/>
                <w:numId w:val="1"/>
              </w:numPr>
              <w:rPr>
                <w:sz w:val="28"/>
                <w:szCs w:val="28"/>
              </w:rPr>
            </w:pPr>
          </w:p>
        </w:tc>
        <w:tc>
          <w:tcPr>
            <w:tcW w:w="3260" w:type="dxa"/>
            <w:vAlign w:val="center"/>
          </w:tcPr>
          <w:p w:rsidR="00010EA1" w:rsidRPr="00894276" w:rsidRDefault="00010EA1" w:rsidP="00010EA1">
            <w:pPr>
              <w:pStyle w:val="ConsPlusNormal"/>
              <w:widowControl/>
              <w:ind w:firstLine="0"/>
              <w:rPr>
                <w:rFonts w:ascii="Times New Roman" w:hAnsi="Times New Roman" w:cs="Times New Roman"/>
                <w:sz w:val="28"/>
                <w:szCs w:val="28"/>
              </w:rPr>
            </w:pPr>
            <w:r w:rsidRPr="00894276">
              <w:rPr>
                <w:rFonts w:ascii="Times New Roman" w:hAnsi="Times New Roman" w:cs="Times New Roman"/>
                <w:sz w:val="28"/>
                <w:szCs w:val="28"/>
              </w:rPr>
              <w:t>ул. Семафорная, дом № 345</w:t>
            </w:r>
          </w:p>
        </w:tc>
        <w:tc>
          <w:tcPr>
            <w:tcW w:w="992" w:type="dxa"/>
            <w:vAlign w:val="center"/>
          </w:tcPr>
          <w:p w:rsidR="00010EA1" w:rsidRPr="00894276" w:rsidRDefault="00010EA1" w:rsidP="00010EA1">
            <w:pPr>
              <w:jc w:val="center"/>
              <w:rPr>
                <w:sz w:val="28"/>
                <w:szCs w:val="28"/>
              </w:rPr>
            </w:pPr>
            <w:r w:rsidRPr="00894276">
              <w:rPr>
                <w:sz w:val="28"/>
                <w:szCs w:val="28"/>
              </w:rPr>
              <w:t>4</w:t>
            </w:r>
          </w:p>
        </w:tc>
        <w:tc>
          <w:tcPr>
            <w:tcW w:w="1985" w:type="dxa"/>
            <w:vAlign w:val="center"/>
          </w:tcPr>
          <w:p w:rsidR="00010EA1" w:rsidRPr="00894276" w:rsidRDefault="00010EA1" w:rsidP="00010EA1">
            <w:pPr>
              <w:jc w:val="center"/>
              <w:rPr>
                <w:sz w:val="28"/>
                <w:szCs w:val="28"/>
              </w:rPr>
            </w:pPr>
            <w:r w:rsidRPr="00894276">
              <w:rPr>
                <w:sz w:val="28"/>
                <w:szCs w:val="28"/>
              </w:rPr>
              <w:t>0,5</w:t>
            </w:r>
          </w:p>
        </w:tc>
        <w:tc>
          <w:tcPr>
            <w:tcW w:w="2268" w:type="dxa"/>
            <w:vAlign w:val="center"/>
          </w:tcPr>
          <w:p w:rsidR="00010EA1" w:rsidRPr="00894276" w:rsidRDefault="00010EA1" w:rsidP="00010EA1">
            <w:pPr>
              <w:jc w:val="center"/>
              <w:rPr>
                <w:sz w:val="28"/>
                <w:szCs w:val="28"/>
              </w:rPr>
            </w:pPr>
            <w:r w:rsidRPr="00894276">
              <w:rPr>
                <w:sz w:val="28"/>
                <w:szCs w:val="28"/>
              </w:rPr>
              <w:t>6033,69</w:t>
            </w:r>
          </w:p>
        </w:tc>
        <w:tc>
          <w:tcPr>
            <w:tcW w:w="2126" w:type="dxa"/>
            <w:shd w:val="clear" w:color="auto" w:fill="auto"/>
            <w:vAlign w:val="center"/>
          </w:tcPr>
          <w:p w:rsidR="00010EA1" w:rsidRPr="00894276" w:rsidRDefault="00010EA1" w:rsidP="00010EA1">
            <w:pPr>
              <w:jc w:val="center"/>
              <w:rPr>
                <w:sz w:val="28"/>
                <w:szCs w:val="28"/>
              </w:rPr>
            </w:pPr>
            <w:r w:rsidRPr="00894276">
              <w:rPr>
                <w:sz w:val="28"/>
                <w:szCs w:val="28"/>
              </w:rPr>
              <w:t>39203,04</w:t>
            </w:r>
          </w:p>
        </w:tc>
        <w:tc>
          <w:tcPr>
            <w:tcW w:w="2835" w:type="dxa"/>
          </w:tcPr>
          <w:p w:rsidR="00010EA1" w:rsidRDefault="00010EA1" w:rsidP="00FC20D4">
            <w:pPr>
              <w:tabs>
                <w:tab w:val="left" w:pos="1168"/>
              </w:tabs>
              <w:jc w:val="center"/>
              <w:rPr>
                <w:sz w:val="28"/>
                <w:szCs w:val="28"/>
              </w:rPr>
            </w:pPr>
          </w:p>
          <w:p w:rsidR="005149DE" w:rsidRPr="005149DE" w:rsidRDefault="005149DE" w:rsidP="00FC20D4">
            <w:pPr>
              <w:tabs>
                <w:tab w:val="left" w:pos="1168"/>
              </w:tabs>
              <w:jc w:val="center"/>
              <w:rPr>
                <w:sz w:val="28"/>
                <w:szCs w:val="28"/>
              </w:rPr>
            </w:pPr>
            <w:r>
              <w:rPr>
                <w:sz w:val="28"/>
                <w:szCs w:val="28"/>
              </w:rPr>
              <w:t>22618,37</w:t>
            </w:r>
          </w:p>
        </w:tc>
        <w:tc>
          <w:tcPr>
            <w:tcW w:w="284" w:type="dxa"/>
            <w:vMerge/>
            <w:tcBorders>
              <w:top w:val="nil"/>
              <w:right w:val="nil"/>
            </w:tcBorders>
            <w:shd w:val="clear" w:color="auto" w:fill="auto"/>
            <w:vAlign w:val="center"/>
          </w:tcPr>
          <w:p w:rsidR="00010EA1" w:rsidRPr="00894276" w:rsidRDefault="00010EA1" w:rsidP="00162D1E">
            <w:pPr>
              <w:jc w:val="center"/>
              <w:rPr>
                <w:sz w:val="28"/>
                <w:szCs w:val="28"/>
              </w:rPr>
            </w:pPr>
          </w:p>
        </w:tc>
      </w:tr>
      <w:tr w:rsidR="00010EA1" w:rsidRPr="00894276" w:rsidTr="00D46F6D">
        <w:tc>
          <w:tcPr>
            <w:tcW w:w="959" w:type="dxa"/>
            <w:vAlign w:val="center"/>
          </w:tcPr>
          <w:p w:rsidR="00010EA1" w:rsidRPr="00894276" w:rsidRDefault="00010EA1" w:rsidP="00D46F6D">
            <w:pPr>
              <w:numPr>
                <w:ilvl w:val="0"/>
                <w:numId w:val="1"/>
              </w:numPr>
              <w:rPr>
                <w:sz w:val="28"/>
                <w:szCs w:val="28"/>
              </w:rPr>
            </w:pPr>
          </w:p>
        </w:tc>
        <w:tc>
          <w:tcPr>
            <w:tcW w:w="3260" w:type="dxa"/>
            <w:vAlign w:val="center"/>
          </w:tcPr>
          <w:p w:rsidR="005149DE" w:rsidRDefault="00010EA1" w:rsidP="00010EA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ул. </w:t>
            </w:r>
            <w:r w:rsidRPr="00894276">
              <w:rPr>
                <w:rFonts w:ascii="Times New Roman" w:hAnsi="Times New Roman" w:cs="Times New Roman"/>
                <w:sz w:val="28"/>
                <w:szCs w:val="28"/>
              </w:rPr>
              <w:t xml:space="preserve">Монтажников, </w:t>
            </w:r>
          </w:p>
          <w:p w:rsidR="00010EA1" w:rsidRPr="00894276" w:rsidRDefault="00010EA1" w:rsidP="00010EA1">
            <w:pPr>
              <w:pStyle w:val="ConsPlusNormal"/>
              <w:widowControl/>
              <w:ind w:firstLine="0"/>
              <w:rPr>
                <w:rFonts w:ascii="Times New Roman" w:hAnsi="Times New Roman" w:cs="Times New Roman"/>
                <w:sz w:val="28"/>
                <w:szCs w:val="28"/>
              </w:rPr>
            </w:pPr>
            <w:r w:rsidRPr="00894276">
              <w:rPr>
                <w:rFonts w:ascii="Times New Roman" w:hAnsi="Times New Roman" w:cs="Times New Roman"/>
                <w:sz w:val="28"/>
                <w:szCs w:val="28"/>
              </w:rPr>
              <w:t xml:space="preserve">дом № 16, </w:t>
            </w:r>
          </w:p>
          <w:p w:rsidR="00010EA1" w:rsidRDefault="00010EA1" w:rsidP="00010EA1">
            <w:pPr>
              <w:pStyle w:val="ConsPlusNormal"/>
              <w:widowControl/>
              <w:ind w:firstLine="0"/>
              <w:rPr>
                <w:rFonts w:ascii="Times New Roman" w:hAnsi="Times New Roman" w:cs="Times New Roman"/>
                <w:sz w:val="28"/>
                <w:szCs w:val="28"/>
              </w:rPr>
            </w:pPr>
            <w:r w:rsidRPr="00894276">
              <w:rPr>
                <w:rFonts w:ascii="Times New Roman" w:hAnsi="Times New Roman" w:cs="Times New Roman"/>
                <w:sz w:val="28"/>
                <w:szCs w:val="28"/>
              </w:rPr>
              <w:t xml:space="preserve">дом № 20, </w:t>
            </w:r>
          </w:p>
          <w:p w:rsidR="00010EA1" w:rsidRPr="00894276" w:rsidRDefault="00010EA1" w:rsidP="00010EA1">
            <w:pPr>
              <w:pStyle w:val="ConsPlusNormal"/>
              <w:widowControl/>
              <w:ind w:firstLine="0"/>
              <w:rPr>
                <w:rFonts w:ascii="Times New Roman" w:hAnsi="Times New Roman" w:cs="Times New Roman"/>
                <w:sz w:val="28"/>
                <w:szCs w:val="28"/>
              </w:rPr>
            </w:pPr>
            <w:r w:rsidRPr="00894276">
              <w:rPr>
                <w:rFonts w:ascii="Times New Roman" w:hAnsi="Times New Roman" w:cs="Times New Roman"/>
                <w:sz w:val="28"/>
                <w:szCs w:val="28"/>
              </w:rPr>
              <w:t>дом № 22</w:t>
            </w:r>
          </w:p>
        </w:tc>
        <w:tc>
          <w:tcPr>
            <w:tcW w:w="992" w:type="dxa"/>
            <w:vAlign w:val="center"/>
          </w:tcPr>
          <w:p w:rsidR="00010EA1" w:rsidRPr="00894276" w:rsidRDefault="00010EA1" w:rsidP="005149DE">
            <w:pPr>
              <w:jc w:val="center"/>
              <w:rPr>
                <w:sz w:val="28"/>
                <w:szCs w:val="28"/>
              </w:rPr>
            </w:pPr>
            <w:r w:rsidRPr="00894276">
              <w:rPr>
                <w:sz w:val="28"/>
                <w:szCs w:val="28"/>
              </w:rPr>
              <w:t>5</w:t>
            </w:r>
          </w:p>
        </w:tc>
        <w:tc>
          <w:tcPr>
            <w:tcW w:w="1985" w:type="dxa"/>
            <w:vAlign w:val="center"/>
          </w:tcPr>
          <w:p w:rsidR="00010EA1" w:rsidRPr="00894276" w:rsidRDefault="00010EA1" w:rsidP="005149DE">
            <w:pPr>
              <w:jc w:val="center"/>
              <w:rPr>
                <w:sz w:val="28"/>
                <w:szCs w:val="28"/>
              </w:rPr>
            </w:pPr>
            <w:r w:rsidRPr="00894276">
              <w:rPr>
                <w:sz w:val="28"/>
                <w:szCs w:val="28"/>
              </w:rPr>
              <w:t>0,5</w:t>
            </w:r>
          </w:p>
        </w:tc>
        <w:tc>
          <w:tcPr>
            <w:tcW w:w="2268" w:type="dxa"/>
            <w:vAlign w:val="center"/>
          </w:tcPr>
          <w:p w:rsidR="00010EA1" w:rsidRPr="00894276" w:rsidRDefault="00010EA1" w:rsidP="005149DE">
            <w:pPr>
              <w:jc w:val="center"/>
              <w:rPr>
                <w:sz w:val="28"/>
                <w:szCs w:val="28"/>
              </w:rPr>
            </w:pPr>
            <w:r w:rsidRPr="00894276">
              <w:rPr>
                <w:sz w:val="28"/>
                <w:szCs w:val="28"/>
              </w:rPr>
              <w:t>17252,73</w:t>
            </w:r>
          </w:p>
        </w:tc>
        <w:tc>
          <w:tcPr>
            <w:tcW w:w="2126" w:type="dxa"/>
            <w:shd w:val="clear" w:color="auto" w:fill="auto"/>
            <w:vAlign w:val="center"/>
          </w:tcPr>
          <w:p w:rsidR="00010EA1" w:rsidRPr="005149DE" w:rsidRDefault="00010EA1" w:rsidP="005149DE">
            <w:pPr>
              <w:jc w:val="center"/>
              <w:rPr>
                <w:sz w:val="28"/>
                <w:szCs w:val="28"/>
              </w:rPr>
            </w:pPr>
            <w:r w:rsidRPr="00894276">
              <w:rPr>
                <w:sz w:val="28"/>
                <w:szCs w:val="28"/>
              </w:rPr>
              <w:t>85796,93</w:t>
            </w:r>
          </w:p>
        </w:tc>
        <w:tc>
          <w:tcPr>
            <w:tcW w:w="2835" w:type="dxa"/>
          </w:tcPr>
          <w:p w:rsidR="00010EA1" w:rsidRDefault="00010EA1" w:rsidP="005149DE">
            <w:pPr>
              <w:tabs>
                <w:tab w:val="left" w:pos="1168"/>
              </w:tabs>
              <w:jc w:val="center"/>
              <w:rPr>
                <w:sz w:val="28"/>
                <w:szCs w:val="28"/>
              </w:rPr>
            </w:pPr>
          </w:p>
          <w:p w:rsidR="005149DE" w:rsidRDefault="005149DE" w:rsidP="005149DE">
            <w:pPr>
              <w:tabs>
                <w:tab w:val="left" w:pos="1168"/>
              </w:tabs>
              <w:jc w:val="center"/>
              <w:rPr>
                <w:sz w:val="28"/>
                <w:szCs w:val="28"/>
              </w:rPr>
            </w:pPr>
          </w:p>
          <w:p w:rsidR="005149DE" w:rsidRPr="005149DE" w:rsidRDefault="005149DE" w:rsidP="005149DE">
            <w:pPr>
              <w:tabs>
                <w:tab w:val="left" w:pos="1168"/>
              </w:tabs>
              <w:jc w:val="center"/>
              <w:rPr>
                <w:sz w:val="28"/>
                <w:szCs w:val="28"/>
              </w:rPr>
            </w:pPr>
            <w:r>
              <w:rPr>
                <w:sz w:val="28"/>
                <w:szCs w:val="28"/>
              </w:rPr>
              <w:t>51524,83</w:t>
            </w:r>
          </w:p>
        </w:tc>
        <w:tc>
          <w:tcPr>
            <w:tcW w:w="284" w:type="dxa"/>
            <w:vMerge/>
            <w:tcBorders>
              <w:top w:val="nil"/>
              <w:right w:val="nil"/>
            </w:tcBorders>
            <w:shd w:val="clear" w:color="auto" w:fill="auto"/>
            <w:vAlign w:val="center"/>
          </w:tcPr>
          <w:p w:rsidR="00010EA1" w:rsidRPr="00894276" w:rsidRDefault="00010EA1" w:rsidP="00162D1E">
            <w:pPr>
              <w:jc w:val="center"/>
              <w:rPr>
                <w:sz w:val="28"/>
                <w:szCs w:val="28"/>
              </w:rPr>
            </w:pPr>
          </w:p>
        </w:tc>
      </w:tr>
      <w:tr w:rsidR="00010EA1" w:rsidRPr="00894276" w:rsidTr="00D46F6D">
        <w:tc>
          <w:tcPr>
            <w:tcW w:w="959" w:type="dxa"/>
            <w:tcBorders>
              <w:top w:val="single" w:sz="4" w:space="0" w:color="auto"/>
            </w:tcBorders>
            <w:vAlign w:val="center"/>
          </w:tcPr>
          <w:p w:rsidR="00010EA1" w:rsidRPr="00894276" w:rsidRDefault="00010EA1" w:rsidP="00D46F6D">
            <w:pPr>
              <w:numPr>
                <w:ilvl w:val="0"/>
                <w:numId w:val="1"/>
              </w:numPr>
              <w:rPr>
                <w:sz w:val="28"/>
                <w:szCs w:val="28"/>
              </w:rPr>
            </w:pPr>
          </w:p>
        </w:tc>
        <w:tc>
          <w:tcPr>
            <w:tcW w:w="3260" w:type="dxa"/>
            <w:tcBorders>
              <w:top w:val="single" w:sz="4" w:space="0" w:color="auto"/>
            </w:tcBorders>
            <w:vAlign w:val="center"/>
          </w:tcPr>
          <w:p w:rsidR="00010EA1" w:rsidRPr="00894276" w:rsidRDefault="00010EA1" w:rsidP="00010EA1">
            <w:pPr>
              <w:pStyle w:val="ConsPlusNormal"/>
              <w:widowControl/>
              <w:ind w:firstLine="0"/>
              <w:rPr>
                <w:rFonts w:ascii="Times New Roman" w:hAnsi="Times New Roman" w:cs="Times New Roman"/>
                <w:sz w:val="28"/>
                <w:szCs w:val="28"/>
              </w:rPr>
            </w:pPr>
            <w:r w:rsidRPr="00894276">
              <w:rPr>
                <w:rFonts w:ascii="Times New Roman" w:hAnsi="Times New Roman" w:cs="Times New Roman"/>
                <w:sz w:val="28"/>
                <w:szCs w:val="28"/>
              </w:rPr>
              <w:t>ул. Щербакова,</w:t>
            </w:r>
          </w:p>
          <w:p w:rsidR="00010EA1" w:rsidRPr="00894276" w:rsidRDefault="00010EA1" w:rsidP="00010EA1">
            <w:pPr>
              <w:pStyle w:val="ConsPlusNormal"/>
              <w:widowControl/>
              <w:ind w:firstLine="0"/>
              <w:rPr>
                <w:rFonts w:ascii="Times New Roman" w:hAnsi="Times New Roman" w:cs="Times New Roman"/>
                <w:sz w:val="28"/>
                <w:szCs w:val="28"/>
              </w:rPr>
            </w:pPr>
            <w:r w:rsidRPr="00894276">
              <w:rPr>
                <w:rFonts w:ascii="Times New Roman" w:hAnsi="Times New Roman" w:cs="Times New Roman"/>
                <w:sz w:val="28"/>
                <w:szCs w:val="28"/>
              </w:rPr>
              <w:t>дом № 45</w:t>
            </w:r>
          </w:p>
        </w:tc>
        <w:tc>
          <w:tcPr>
            <w:tcW w:w="992" w:type="dxa"/>
            <w:tcBorders>
              <w:top w:val="single" w:sz="4" w:space="0" w:color="auto"/>
            </w:tcBorders>
            <w:vAlign w:val="center"/>
          </w:tcPr>
          <w:p w:rsidR="00010EA1" w:rsidRPr="00894276" w:rsidRDefault="00010EA1" w:rsidP="00010EA1">
            <w:pPr>
              <w:jc w:val="center"/>
              <w:rPr>
                <w:sz w:val="28"/>
                <w:szCs w:val="28"/>
              </w:rPr>
            </w:pPr>
            <w:r w:rsidRPr="00894276">
              <w:rPr>
                <w:sz w:val="28"/>
                <w:szCs w:val="28"/>
              </w:rPr>
              <w:t>6</w:t>
            </w:r>
          </w:p>
        </w:tc>
        <w:tc>
          <w:tcPr>
            <w:tcW w:w="1985" w:type="dxa"/>
            <w:tcBorders>
              <w:top w:val="single" w:sz="4" w:space="0" w:color="auto"/>
            </w:tcBorders>
            <w:vAlign w:val="center"/>
          </w:tcPr>
          <w:p w:rsidR="00010EA1" w:rsidRPr="00894276" w:rsidRDefault="00010EA1" w:rsidP="00010EA1">
            <w:pPr>
              <w:jc w:val="center"/>
              <w:rPr>
                <w:sz w:val="28"/>
                <w:szCs w:val="28"/>
              </w:rPr>
            </w:pPr>
            <w:r w:rsidRPr="00894276">
              <w:rPr>
                <w:sz w:val="28"/>
                <w:szCs w:val="28"/>
              </w:rPr>
              <w:t>0,5</w:t>
            </w:r>
          </w:p>
        </w:tc>
        <w:tc>
          <w:tcPr>
            <w:tcW w:w="2268" w:type="dxa"/>
            <w:tcBorders>
              <w:top w:val="single" w:sz="4" w:space="0" w:color="auto"/>
            </w:tcBorders>
            <w:vAlign w:val="center"/>
          </w:tcPr>
          <w:p w:rsidR="00010EA1" w:rsidRPr="00894276" w:rsidRDefault="00010EA1" w:rsidP="00010EA1">
            <w:pPr>
              <w:jc w:val="center"/>
              <w:rPr>
                <w:sz w:val="28"/>
                <w:szCs w:val="28"/>
              </w:rPr>
            </w:pPr>
            <w:r w:rsidRPr="00894276">
              <w:rPr>
                <w:sz w:val="28"/>
                <w:szCs w:val="28"/>
              </w:rPr>
              <w:t>9075,00</w:t>
            </w:r>
          </w:p>
        </w:tc>
        <w:tc>
          <w:tcPr>
            <w:tcW w:w="2126" w:type="dxa"/>
            <w:tcBorders>
              <w:top w:val="single" w:sz="4" w:space="0" w:color="auto"/>
            </w:tcBorders>
            <w:shd w:val="clear" w:color="auto" w:fill="auto"/>
            <w:vAlign w:val="center"/>
          </w:tcPr>
          <w:p w:rsidR="00010EA1" w:rsidRPr="00894276" w:rsidRDefault="00010EA1" w:rsidP="00010EA1">
            <w:pPr>
              <w:jc w:val="center"/>
              <w:rPr>
                <w:sz w:val="28"/>
                <w:szCs w:val="28"/>
              </w:rPr>
            </w:pPr>
            <w:r w:rsidRPr="00894276">
              <w:rPr>
                <w:sz w:val="28"/>
                <w:szCs w:val="28"/>
              </w:rPr>
              <w:t>39594,83</w:t>
            </w:r>
          </w:p>
        </w:tc>
        <w:tc>
          <w:tcPr>
            <w:tcW w:w="2835" w:type="dxa"/>
          </w:tcPr>
          <w:p w:rsidR="00010EA1" w:rsidRDefault="005149DE" w:rsidP="00FC20D4">
            <w:pPr>
              <w:tabs>
                <w:tab w:val="left" w:pos="1168"/>
              </w:tabs>
              <w:jc w:val="center"/>
              <w:rPr>
                <w:sz w:val="28"/>
                <w:szCs w:val="28"/>
              </w:rPr>
            </w:pPr>
            <w:r>
              <w:rPr>
                <w:sz w:val="28"/>
                <w:szCs w:val="28"/>
              </w:rPr>
              <w:t>24334,92</w:t>
            </w:r>
          </w:p>
          <w:p w:rsidR="005149DE" w:rsidRPr="005149DE" w:rsidRDefault="005149DE" w:rsidP="00FC20D4">
            <w:pPr>
              <w:tabs>
                <w:tab w:val="left" w:pos="1168"/>
              </w:tabs>
              <w:jc w:val="center"/>
              <w:rPr>
                <w:sz w:val="28"/>
                <w:szCs w:val="28"/>
              </w:rPr>
            </w:pPr>
          </w:p>
        </w:tc>
        <w:tc>
          <w:tcPr>
            <w:tcW w:w="284" w:type="dxa"/>
            <w:vMerge/>
            <w:tcBorders>
              <w:top w:val="nil"/>
              <w:right w:val="nil"/>
            </w:tcBorders>
            <w:shd w:val="clear" w:color="auto" w:fill="auto"/>
            <w:vAlign w:val="center"/>
          </w:tcPr>
          <w:p w:rsidR="00010EA1" w:rsidRPr="00894276" w:rsidRDefault="00010EA1" w:rsidP="00162D1E">
            <w:pPr>
              <w:jc w:val="center"/>
              <w:rPr>
                <w:sz w:val="28"/>
                <w:szCs w:val="28"/>
              </w:rPr>
            </w:pPr>
          </w:p>
        </w:tc>
      </w:tr>
      <w:tr w:rsidR="00010EA1" w:rsidRPr="00894276" w:rsidTr="00D46F6D">
        <w:tc>
          <w:tcPr>
            <w:tcW w:w="959" w:type="dxa"/>
            <w:vAlign w:val="center"/>
          </w:tcPr>
          <w:p w:rsidR="00010EA1" w:rsidRPr="00894276" w:rsidRDefault="00010EA1" w:rsidP="00D46F6D">
            <w:pPr>
              <w:numPr>
                <w:ilvl w:val="0"/>
                <w:numId w:val="1"/>
              </w:numPr>
              <w:rPr>
                <w:sz w:val="28"/>
                <w:szCs w:val="28"/>
              </w:rPr>
            </w:pPr>
          </w:p>
        </w:tc>
        <w:tc>
          <w:tcPr>
            <w:tcW w:w="3260" w:type="dxa"/>
            <w:vAlign w:val="center"/>
          </w:tcPr>
          <w:p w:rsidR="00010EA1" w:rsidRPr="00894276" w:rsidRDefault="00010EA1" w:rsidP="00010EA1">
            <w:pPr>
              <w:pStyle w:val="ConsPlusNormal"/>
              <w:widowControl/>
              <w:ind w:firstLine="0"/>
              <w:rPr>
                <w:rFonts w:ascii="Times New Roman" w:hAnsi="Times New Roman" w:cs="Times New Roman"/>
                <w:sz w:val="28"/>
                <w:szCs w:val="28"/>
              </w:rPr>
            </w:pPr>
            <w:r w:rsidRPr="00894276">
              <w:rPr>
                <w:rFonts w:ascii="Times New Roman" w:hAnsi="Times New Roman" w:cs="Times New Roman"/>
                <w:sz w:val="28"/>
                <w:szCs w:val="28"/>
              </w:rPr>
              <w:t>ул. Семафорная, дом № 439/3</w:t>
            </w:r>
          </w:p>
        </w:tc>
        <w:tc>
          <w:tcPr>
            <w:tcW w:w="992" w:type="dxa"/>
            <w:vAlign w:val="center"/>
          </w:tcPr>
          <w:p w:rsidR="00010EA1" w:rsidRPr="00894276" w:rsidRDefault="00010EA1" w:rsidP="00010EA1">
            <w:pPr>
              <w:jc w:val="center"/>
              <w:rPr>
                <w:sz w:val="28"/>
                <w:szCs w:val="28"/>
              </w:rPr>
            </w:pPr>
            <w:r w:rsidRPr="00894276">
              <w:rPr>
                <w:sz w:val="28"/>
                <w:szCs w:val="28"/>
              </w:rPr>
              <w:t>7</w:t>
            </w:r>
          </w:p>
        </w:tc>
        <w:tc>
          <w:tcPr>
            <w:tcW w:w="1985" w:type="dxa"/>
            <w:vAlign w:val="center"/>
          </w:tcPr>
          <w:p w:rsidR="00010EA1" w:rsidRPr="00894276" w:rsidRDefault="00010EA1" w:rsidP="00010EA1">
            <w:pPr>
              <w:jc w:val="center"/>
              <w:rPr>
                <w:sz w:val="28"/>
                <w:szCs w:val="28"/>
              </w:rPr>
            </w:pPr>
            <w:r w:rsidRPr="00894276">
              <w:rPr>
                <w:sz w:val="28"/>
                <w:szCs w:val="28"/>
              </w:rPr>
              <w:t>0,5</w:t>
            </w:r>
          </w:p>
        </w:tc>
        <w:tc>
          <w:tcPr>
            <w:tcW w:w="2268" w:type="dxa"/>
            <w:vAlign w:val="center"/>
          </w:tcPr>
          <w:p w:rsidR="00010EA1" w:rsidRPr="00894276" w:rsidRDefault="00010EA1" w:rsidP="00010EA1">
            <w:pPr>
              <w:jc w:val="center"/>
              <w:rPr>
                <w:sz w:val="28"/>
                <w:szCs w:val="28"/>
              </w:rPr>
            </w:pPr>
            <w:r w:rsidRPr="00894276">
              <w:rPr>
                <w:sz w:val="28"/>
                <w:szCs w:val="28"/>
              </w:rPr>
              <w:t>6512,52</w:t>
            </w:r>
          </w:p>
        </w:tc>
        <w:tc>
          <w:tcPr>
            <w:tcW w:w="2126" w:type="dxa"/>
            <w:shd w:val="clear" w:color="auto" w:fill="auto"/>
            <w:vAlign w:val="center"/>
          </w:tcPr>
          <w:p w:rsidR="00010EA1" w:rsidRPr="00894276" w:rsidRDefault="00010EA1" w:rsidP="00010EA1">
            <w:pPr>
              <w:jc w:val="center"/>
              <w:rPr>
                <w:sz w:val="28"/>
                <w:szCs w:val="28"/>
              </w:rPr>
            </w:pPr>
            <w:r w:rsidRPr="00894276">
              <w:rPr>
                <w:sz w:val="28"/>
                <w:szCs w:val="28"/>
              </w:rPr>
              <w:t>29936,49</w:t>
            </w:r>
          </w:p>
        </w:tc>
        <w:tc>
          <w:tcPr>
            <w:tcW w:w="2835" w:type="dxa"/>
          </w:tcPr>
          <w:p w:rsidR="00010EA1" w:rsidRPr="005149DE" w:rsidRDefault="005149DE" w:rsidP="00FC20D4">
            <w:pPr>
              <w:tabs>
                <w:tab w:val="left" w:pos="1168"/>
              </w:tabs>
              <w:jc w:val="center"/>
              <w:rPr>
                <w:sz w:val="28"/>
                <w:szCs w:val="28"/>
              </w:rPr>
            </w:pPr>
            <w:r>
              <w:rPr>
                <w:sz w:val="28"/>
                <w:szCs w:val="28"/>
              </w:rPr>
              <w:t>18224,51</w:t>
            </w:r>
          </w:p>
        </w:tc>
        <w:tc>
          <w:tcPr>
            <w:tcW w:w="284" w:type="dxa"/>
            <w:vMerge/>
            <w:tcBorders>
              <w:top w:val="nil"/>
              <w:bottom w:val="nil"/>
              <w:right w:val="nil"/>
            </w:tcBorders>
            <w:shd w:val="clear" w:color="auto" w:fill="auto"/>
            <w:vAlign w:val="center"/>
          </w:tcPr>
          <w:p w:rsidR="00010EA1" w:rsidRPr="00894276" w:rsidRDefault="00010EA1" w:rsidP="00162D1E">
            <w:pPr>
              <w:jc w:val="center"/>
              <w:rPr>
                <w:sz w:val="28"/>
                <w:szCs w:val="28"/>
              </w:rPr>
            </w:pPr>
          </w:p>
        </w:tc>
      </w:tr>
    </w:tbl>
    <w:p w:rsidR="003578D1" w:rsidRPr="00120738" w:rsidRDefault="003578D1" w:rsidP="003578D1">
      <w:pPr>
        <w:tabs>
          <w:tab w:val="left" w:pos="1134"/>
        </w:tabs>
        <w:ind w:left="567" w:right="22"/>
        <w:jc w:val="both"/>
        <w:rPr>
          <w:sz w:val="20"/>
          <w:szCs w:val="20"/>
        </w:rPr>
      </w:pPr>
    </w:p>
    <w:p w:rsidR="003578D1" w:rsidRPr="000625A0" w:rsidRDefault="003578D1" w:rsidP="003578D1">
      <w:pPr>
        <w:numPr>
          <w:ilvl w:val="0"/>
          <w:numId w:val="4"/>
        </w:numPr>
        <w:tabs>
          <w:tab w:val="clear" w:pos="360"/>
          <w:tab w:val="num" w:pos="1134"/>
        </w:tabs>
        <w:ind w:left="0" w:right="22" w:firstLine="567"/>
        <w:jc w:val="both"/>
        <w:rPr>
          <w:sz w:val="28"/>
          <w:szCs w:val="28"/>
        </w:rPr>
      </w:pPr>
      <w:r w:rsidRPr="000625A0">
        <w:rPr>
          <w:sz w:val="28"/>
          <w:szCs w:val="28"/>
        </w:rPr>
        <w:t xml:space="preserve">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w:t>
      </w:r>
      <w:r w:rsidRPr="000625A0">
        <w:rPr>
          <w:sz w:val="28"/>
          <w:szCs w:val="28"/>
        </w:rPr>
        <w:lastRenderedPageBreak/>
        <w:t>по договорам управления многоквартирным домом, указан в приложении № 6 проекта договора управления многоквартирным домом (приложение 6 к Конкурсной документации).</w:t>
      </w:r>
    </w:p>
    <w:p w:rsidR="003578D1" w:rsidRPr="000625A0" w:rsidRDefault="003578D1" w:rsidP="003578D1">
      <w:pPr>
        <w:numPr>
          <w:ilvl w:val="0"/>
          <w:numId w:val="4"/>
        </w:numPr>
        <w:tabs>
          <w:tab w:val="clear" w:pos="360"/>
          <w:tab w:val="left" w:pos="1134"/>
        </w:tabs>
        <w:ind w:left="0" w:right="22" w:firstLine="567"/>
        <w:jc w:val="both"/>
        <w:rPr>
          <w:sz w:val="28"/>
          <w:szCs w:val="28"/>
        </w:rPr>
      </w:pPr>
      <w:r w:rsidRPr="000625A0">
        <w:rPr>
          <w:sz w:val="28"/>
          <w:szCs w:val="28"/>
        </w:rPr>
        <w:t>Формы и способы осущест</w:t>
      </w:r>
      <w:r w:rsidR="000625A0">
        <w:rPr>
          <w:sz w:val="28"/>
          <w:szCs w:val="28"/>
        </w:rPr>
        <w:t>вления собственниками помещений</w:t>
      </w:r>
      <w:r w:rsidRPr="000625A0">
        <w:rPr>
          <w:sz w:val="28"/>
          <w:szCs w:val="28"/>
        </w:rPr>
        <w:t xml:space="preserve"> в многоквартирном доме </w:t>
      </w:r>
      <w:proofErr w:type="gramStart"/>
      <w:r w:rsidRPr="000625A0">
        <w:rPr>
          <w:sz w:val="28"/>
          <w:szCs w:val="28"/>
        </w:rPr>
        <w:t>контроля за</w:t>
      </w:r>
      <w:proofErr w:type="gramEnd"/>
      <w:r w:rsidRPr="000625A0">
        <w:rPr>
          <w:sz w:val="28"/>
          <w:szCs w:val="28"/>
        </w:rPr>
        <w:t xml:space="preserve"> выполнением управляющей организацией ее обязательств по договору управления многоквартирным домом указаны в приложении № 7 проекта договора управления многоквартирным домом (приложение 6 к Конкурсной документации).</w:t>
      </w:r>
    </w:p>
    <w:p w:rsidR="003578D1" w:rsidRPr="000625A0" w:rsidRDefault="003578D1" w:rsidP="003578D1">
      <w:pPr>
        <w:numPr>
          <w:ilvl w:val="0"/>
          <w:numId w:val="4"/>
        </w:numPr>
        <w:tabs>
          <w:tab w:val="left" w:pos="1134"/>
        </w:tabs>
        <w:ind w:left="0" w:right="22" w:firstLine="567"/>
        <w:jc w:val="both"/>
        <w:rPr>
          <w:sz w:val="28"/>
          <w:szCs w:val="28"/>
        </w:rPr>
      </w:pPr>
      <w:r w:rsidRPr="000625A0">
        <w:rPr>
          <w:sz w:val="28"/>
          <w:szCs w:val="28"/>
        </w:rPr>
        <w:t xml:space="preserve">Срок действия договора управления многоквартирным домом составляет 3 (три) года, </w:t>
      </w:r>
      <w:proofErr w:type="gramStart"/>
      <w:r w:rsidRPr="000625A0">
        <w:rPr>
          <w:sz w:val="28"/>
          <w:szCs w:val="28"/>
        </w:rPr>
        <w:t>с даты заключения</w:t>
      </w:r>
      <w:proofErr w:type="gramEnd"/>
      <w:r w:rsidRPr="000625A0">
        <w:rPr>
          <w:sz w:val="28"/>
          <w:szCs w:val="28"/>
        </w:rPr>
        <w:t xml:space="preserve"> договора управления Домом. Данный срок действия договора управления продлевается на 3 месяца, если:</w:t>
      </w:r>
    </w:p>
    <w:p w:rsidR="003578D1" w:rsidRPr="000625A0" w:rsidRDefault="003578D1" w:rsidP="003578D1">
      <w:pPr>
        <w:tabs>
          <w:tab w:val="left" w:pos="1134"/>
        </w:tabs>
        <w:ind w:firstLine="567"/>
        <w:jc w:val="both"/>
        <w:rPr>
          <w:sz w:val="28"/>
          <w:szCs w:val="28"/>
        </w:rPr>
      </w:pPr>
      <w:r w:rsidRPr="000625A0">
        <w:rPr>
          <w:sz w:val="28"/>
          <w:szCs w:val="28"/>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3578D1" w:rsidRPr="000625A0" w:rsidRDefault="003578D1" w:rsidP="003578D1">
      <w:pPr>
        <w:tabs>
          <w:tab w:val="left" w:pos="1134"/>
        </w:tabs>
        <w:ind w:firstLine="567"/>
        <w:jc w:val="both"/>
        <w:rPr>
          <w:sz w:val="28"/>
          <w:szCs w:val="28"/>
        </w:rPr>
      </w:pPr>
      <w:r w:rsidRPr="000625A0">
        <w:rPr>
          <w:sz w:val="28"/>
          <w:szCs w:val="28"/>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3578D1" w:rsidRPr="000625A0" w:rsidRDefault="003578D1" w:rsidP="003578D1">
      <w:pPr>
        <w:tabs>
          <w:tab w:val="left" w:pos="1134"/>
        </w:tabs>
        <w:ind w:firstLine="567"/>
        <w:jc w:val="both"/>
        <w:rPr>
          <w:sz w:val="28"/>
          <w:szCs w:val="28"/>
        </w:rPr>
      </w:pPr>
      <w:proofErr w:type="gramStart"/>
      <w:r w:rsidRPr="000625A0">
        <w:rPr>
          <w:sz w:val="28"/>
          <w:szCs w:val="2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договора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3578D1" w:rsidRPr="000625A0" w:rsidRDefault="003578D1" w:rsidP="003578D1">
      <w:pPr>
        <w:tabs>
          <w:tab w:val="left" w:pos="1134"/>
        </w:tabs>
        <w:ind w:firstLine="567"/>
        <w:jc w:val="both"/>
        <w:rPr>
          <w:sz w:val="28"/>
          <w:szCs w:val="28"/>
        </w:rPr>
      </w:pPr>
      <w:r w:rsidRPr="000625A0">
        <w:rPr>
          <w:sz w:val="28"/>
          <w:szCs w:val="28"/>
        </w:rPr>
        <w:t>- 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p w:rsidR="003578D1" w:rsidRPr="000625A0" w:rsidRDefault="003578D1" w:rsidP="003578D1">
      <w:pPr>
        <w:tabs>
          <w:tab w:val="left" w:pos="1134"/>
        </w:tabs>
        <w:ind w:right="22" w:firstLine="567"/>
        <w:jc w:val="both"/>
        <w:rPr>
          <w:sz w:val="28"/>
          <w:szCs w:val="28"/>
        </w:rPr>
      </w:pPr>
      <w:proofErr w:type="gramStart"/>
      <w:r w:rsidRPr="000625A0">
        <w:rPr>
          <w:sz w:val="28"/>
          <w:szCs w:val="28"/>
        </w:rPr>
        <w:t xml:space="preserve">Собственники помещений и лица, принявшие от застройщика по акту передачи помещения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1773" w:history="1">
        <w:r w:rsidRPr="000625A0">
          <w:rPr>
            <w:sz w:val="28"/>
            <w:szCs w:val="28"/>
          </w:rPr>
          <w:t>частью</w:t>
        </w:r>
      </w:hyperlink>
      <w:r w:rsidRPr="000625A0">
        <w:rPr>
          <w:sz w:val="28"/>
          <w:szCs w:val="28"/>
        </w:rPr>
        <w:t xml:space="preserve"> </w:t>
      </w:r>
      <w:hyperlink w:anchor="Par1796" w:history="1">
        <w:r w:rsidRPr="000625A0">
          <w:rPr>
            <w:sz w:val="28"/>
            <w:szCs w:val="28"/>
          </w:rPr>
          <w:t>4 статьи 161</w:t>
        </w:r>
      </w:hyperlink>
      <w:r w:rsidRPr="000625A0">
        <w:rPr>
          <w:sz w:val="28"/>
          <w:szCs w:val="28"/>
        </w:rPr>
        <w:t xml:space="preserve"> Жилищного кодекса Российской Федерации,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w:t>
      </w:r>
      <w:proofErr w:type="gramEnd"/>
      <w:r w:rsidRPr="000625A0">
        <w:rPr>
          <w:sz w:val="28"/>
          <w:szCs w:val="28"/>
        </w:rPr>
        <w:t xml:space="preserve"> собственников помещений в многоквартирном доме принято решение о выборе или об изменении способа управления этим домом.</w:t>
      </w:r>
    </w:p>
    <w:p w:rsidR="003578D1" w:rsidRPr="000625A0" w:rsidRDefault="003578D1" w:rsidP="003578D1">
      <w:pPr>
        <w:numPr>
          <w:ilvl w:val="0"/>
          <w:numId w:val="4"/>
        </w:numPr>
        <w:tabs>
          <w:tab w:val="left" w:pos="1134"/>
        </w:tabs>
        <w:ind w:left="0" w:right="22" w:firstLine="567"/>
        <w:jc w:val="both"/>
        <w:rPr>
          <w:sz w:val="28"/>
          <w:szCs w:val="28"/>
        </w:rPr>
      </w:pPr>
      <w:r w:rsidRPr="000625A0">
        <w:rPr>
          <w:sz w:val="28"/>
          <w:szCs w:val="28"/>
        </w:rPr>
        <w:t>Проект договора управления указан в приложении 6 к конкурсной документации, соответственно.</w:t>
      </w:r>
    </w:p>
    <w:p w:rsidR="003578D1" w:rsidRPr="000625A0" w:rsidRDefault="003578D1" w:rsidP="003578D1">
      <w:pPr>
        <w:pStyle w:val="ConsPlusNormal"/>
        <w:widowControl/>
        <w:tabs>
          <w:tab w:val="left" w:pos="567"/>
        </w:tabs>
        <w:ind w:firstLine="0"/>
        <w:jc w:val="both"/>
        <w:rPr>
          <w:rFonts w:ascii="Times New Roman" w:hAnsi="Times New Roman" w:cs="Times New Roman"/>
          <w:sz w:val="28"/>
          <w:szCs w:val="28"/>
        </w:rPr>
      </w:pPr>
      <w:r w:rsidRPr="000625A0">
        <w:rPr>
          <w:rFonts w:ascii="Times New Roman" w:hAnsi="Times New Roman" w:cs="Times New Roman"/>
          <w:sz w:val="28"/>
          <w:szCs w:val="28"/>
        </w:rPr>
        <w:t>Приложения:</w:t>
      </w:r>
    </w:p>
    <w:p w:rsidR="003578D1" w:rsidRPr="000625A0" w:rsidRDefault="003578D1" w:rsidP="003578D1">
      <w:pPr>
        <w:pStyle w:val="ConsPlusNormal"/>
        <w:widowControl/>
        <w:numPr>
          <w:ilvl w:val="0"/>
          <w:numId w:val="2"/>
        </w:numPr>
        <w:tabs>
          <w:tab w:val="left" w:pos="567"/>
        </w:tabs>
        <w:ind w:left="0" w:firstLine="0"/>
        <w:jc w:val="both"/>
        <w:rPr>
          <w:rFonts w:ascii="Times New Roman" w:hAnsi="Times New Roman" w:cs="Times New Roman"/>
          <w:sz w:val="28"/>
          <w:szCs w:val="28"/>
        </w:rPr>
      </w:pPr>
      <w:r w:rsidRPr="000625A0">
        <w:rPr>
          <w:rFonts w:ascii="Times New Roman" w:hAnsi="Times New Roman" w:cs="Times New Roman"/>
          <w:sz w:val="28"/>
          <w:szCs w:val="28"/>
        </w:rPr>
        <w:t>Акт о состоянии общего имущества собственников помещений в многоквартирном доме, являющегося объектом конкурса.</w:t>
      </w:r>
    </w:p>
    <w:p w:rsidR="003578D1" w:rsidRPr="000625A0" w:rsidRDefault="003578D1" w:rsidP="003578D1">
      <w:pPr>
        <w:pStyle w:val="ConsPlusNormal"/>
        <w:widowControl/>
        <w:numPr>
          <w:ilvl w:val="0"/>
          <w:numId w:val="2"/>
        </w:numPr>
        <w:tabs>
          <w:tab w:val="left" w:pos="567"/>
        </w:tabs>
        <w:ind w:left="0" w:firstLine="0"/>
        <w:jc w:val="both"/>
        <w:rPr>
          <w:rFonts w:ascii="Times New Roman" w:hAnsi="Times New Roman" w:cs="Times New Roman"/>
          <w:sz w:val="28"/>
          <w:szCs w:val="28"/>
        </w:rPr>
      </w:pPr>
      <w:r w:rsidRPr="000625A0">
        <w:rPr>
          <w:rFonts w:ascii="Times New Roman" w:hAnsi="Times New Roman" w:cs="Times New Roman"/>
          <w:sz w:val="28"/>
          <w:szCs w:val="28"/>
        </w:rPr>
        <w:t>Перечень обязательных работ и услуг по содержанию и ремонту общего имущества в многоквартирном доме, являющегося объектом конкурса.</w:t>
      </w:r>
    </w:p>
    <w:p w:rsidR="003578D1" w:rsidRPr="000625A0" w:rsidRDefault="003578D1" w:rsidP="003578D1">
      <w:pPr>
        <w:pStyle w:val="ConsPlusNormal"/>
        <w:widowControl/>
        <w:numPr>
          <w:ilvl w:val="0"/>
          <w:numId w:val="2"/>
        </w:numPr>
        <w:tabs>
          <w:tab w:val="left" w:pos="567"/>
        </w:tabs>
        <w:ind w:left="0" w:firstLine="0"/>
        <w:jc w:val="both"/>
        <w:rPr>
          <w:rFonts w:ascii="Times New Roman" w:hAnsi="Times New Roman" w:cs="Times New Roman"/>
          <w:sz w:val="28"/>
          <w:szCs w:val="28"/>
        </w:rPr>
      </w:pPr>
      <w:r w:rsidRPr="000625A0">
        <w:rPr>
          <w:rFonts w:ascii="Times New Roman" w:hAnsi="Times New Roman" w:cs="Times New Roman"/>
          <w:sz w:val="28"/>
          <w:szCs w:val="28"/>
        </w:rPr>
        <w:lastRenderedPageBreak/>
        <w:t>Перечень дополнительных работ и услуг по содержанию и ремонту общего имущества в многоквартирном доме, являющегося объектом конкурса.</w:t>
      </w:r>
    </w:p>
    <w:p w:rsidR="003578D1" w:rsidRPr="000625A0" w:rsidRDefault="003578D1" w:rsidP="003578D1">
      <w:pPr>
        <w:pStyle w:val="ConsPlusNormal"/>
        <w:widowControl/>
        <w:numPr>
          <w:ilvl w:val="0"/>
          <w:numId w:val="2"/>
        </w:numPr>
        <w:tabs>
          <w:tab w:val="left" w:pos="567"/>
        </w:tabs>
        <w:ind w:left="0" w:firstLine="0"/>
        <w:jc w:val="both"/>
        <w:rPr>
          <w:rFonts w:ascii="Times New Roman" w:hAnsi="Times New Roman" w:cs="Times New Roman"/>
          <w:sz w:val="28"/>
          <w:szCs w:val="28"/>
        </w:rPr>
      </w:pPr>
      <w:r w:rsidRPr="000625A0">
        <w:rPr>
          <w:rFonts w:ascii="Times New Roman" w:hAnsi="Times New Roman" w:cs="Times New Roman"/>
          <w:sz w:val="28"/>
          <w:szCs w:val="28"/>
        </w:rPr>
        <w:t>Форма заявки на участие в конкурсе.</w:t>
      </w:r>
    </w:p>
    <w:p w:rsidR="003578D1" w:rsidRPr="000625A0" w:rsidRDefault="003578D1" w:rsidP="003578D1">
      <w:pPr>
        <w:pStyle w:val="ConsPlusNormal"/>
        <w:widowControl/>
        <w:numPr>
          <w:ilvl w:val="0"/>
          <w:numId w:val="2"/>
        </w:numPr>
        <w:tabs>
          <w:tab w:val="left" w:pos="567"/>
        </w:tabs>
        <w:ind w:left="0" w:firstLine="0"/>
        <w:jc w:val="both"/>
        <w:rPr>
          <w:rFonts w:ascii="Times New Roman" w:hAnsi="Times New Roman" w:cs="Times New Roman"/>
          <w:sz w:val="28"/>
          <w:szCs w:val="28"/>
        </w:rPr>
      </w:pPr>
      <w:r w:rsidRPr="000625A0">
        <w:rPr>
          <w:rFonts w:ascii="Times New Roman" w:hAnsi="Times New Roman" w:cs="Times New Roman"/>
          <w:sz w:val="28"/>
          <w:szCs w:val="28"/>
        </w:rPr>
        <w:t>Инструкция по заполнению заявки на участие в открытом конкурсе.</w:t>
      </w:r>
    </w:p>
    <w:p w:rsidR="00C2065E" w:rsidRDefault="003578D1" w:rsidP="00C2065E">
      <w:pPr>
        <w:pStyle w:val="ConsPlusNormal"/>
        <w:widowControl/>
        <w:numPr>
          <w:ilvl w:val="0"/>
          <w:numId w:val="2"/>
        </w:numPr>
        <w:tabs>
          <w:tab w:val="left" w:pos="567"/>
        </w:tabs>
        <w:ind w:left="0" w:firstLine="0"/>
        <w:jc w:val="both"/>
        <w:rPr>
          <w:rFonts w:ascii="Times New Roman" w:hAnsi="Times New Roman" w:cs="Times New Roman"/>
          <w:sz w:val="28"/>
          <w:szCs w:val="28"/>
        </w:rPr>
      </w:pPr>
      <w:r w:rsidRPr="000625A0">
        <w:rPr>
          <w:rFonts w:ascii="Times New Roman" w:hAnsi="Times New Roman" w:cs="Times New Roman"/>
          <w:sz w:val="28"/>
          <w:szCs w:val="28"/>
        </w:rPr>
        <w:t>Проект договора управления многоквартирным домом.</w:t>
      </w:r>
    </w:p>
    <w:p w:rsidR="00461379" w:rsidRDefault="00C2065E" w:rsidP="00C2065E">
      <w:pPr>
        <w:pStyle w:val="ConsPlusNormal"/>
        <w:widowControl/>
        <w:tabs>
          <w:tab w:val="left" w:pos="567"/>
        </w:tabs>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p w:rsidR="00492C21" w:rsidRPr="00C2065E" w:rsidRDefault="00C2065E" w:rsidP="00461379">
      <w:pPr>
        <w:pStyle w:val="ConsPlusNormal"/>
        <w:widowControl/>
        <w:tabs>
          <w:tab w:val="left" w:pos="567"/>
        </w:tabs>
        <w:ind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492C21" w:rsidRPr="00C2065E">
        <w:rPr>
          <w:rFonts w:ascii="Times New Roman" w:hAnsi="Times New Roman" w:cs="Times New Roman"/>
          <w:sz w:val="28"/>
          <w:szCs w:val="28"/>
        </w:rPr>
        <w:t>Приложение № 1</w:t>
      </w:r>
    </w:p>
    <w:p w:rsidR="00492C21" w:rsidRPr="00492C21" w:rsidRDefault="00492C21" w:rsidP="00492C21">
      <w:pPr>
        <w:pStyle w:val="ConsPlusNonformat"/>
        <w:widowControl/>
        <w:ind w:firstLine="7230"/>
        <w:jc w:val="right"/>
        <w:rPr>
          <w:rFonts w:ascii="Times New Roman" w:hAnsi="Times New Roman"/>
          <w:sz w:val="28"/>
          <w:szCs w:val="28"/>
        </w:rPr>
      </w:pPr>
      <w:r w:rsidRPr="00492C21">
        <w:rPr>
          <w:rFonts w:ascii="Times New Roman" w:hAnsi="Times New Roman"/>
          <w:sz w:val="28"/>
          <w:szCs w:val="28"/>
        </w:rPr>
        <w:t>к Конкурсной документации</w:t>
      </w:r>
    </w:p>
    <w:p w:rsidR="00461379" w:rsidRDefault="00461379" w:rsidP="00492C21">
      <w:pPr>
        <w:pStyle w:val="ConsPlusNonformat"/>
        <w:widowControl/>
        <w:jc w:val="center"/>
        <w:rPr>
          <w:rFonts w:ascii="Times New Roman" w:hAnsi="Times New Roman"/>
          <w:b/>
          <w:sz w:val="28"/>
          <w:szCs w:val="28"/>
        </w:rPr>
      </w:pPr>
    </w:p>
    <w:p w:rsidR="00492C21" w:rsidRPr="00492C21" w:rsidRDefault="00492C21" w:rsidP="00492C21">
      <w:pPr>
        <w:pStyle w:val="ConsPlusNonformat"/>
        <w:widowControl/>
        <w:jc w:val="center"/>
        <w:rPr>
          <w:rFonts w:ascii="Times New Roman" w:hAnsi="Times New Roman"/>
          <w:b/>
          <w:sz w:val="28"/>
          <w:szCs w:val="28"/>
        </w:rPr>
      </w:pPr>
      <w:r w:rsidRPr="00492C21">
        <w:rPr>
          <w:rFonts w:ascii="Times New Roman" w:hAnsi="Times New Roman"/>
          <w:b/>
          <w:sz w:val="28"/>
          <w:szCs w:val="28"/>
        </w:rPr>
        <w:t>АКТ</w:t>
      </w:r>
    </w:p>
    <w:p w:rsidR="00492C21" w:rsidRPr="00492C21" w:rsidRDefault="00492C21" w:rsidP="00492C21">
      <w:pPr>
        <w:pStyle w:val="ConsPlusNonformat"/>
        <w:widowControl/>
        <w:jc w:val="center"/>
        <w:rPr>
          <w:rFonts w:ascii="Times New Roman" w:hAnsi="Times New Roman"/>
          <w:b/>
          <w:sz w:val="28"/>
          <w:szCs w:val="28"/>
        </w:rPr>
      </w:pPr>
      <w:r w:rsidRPr="00492C21">
        <w:rPr>
          <w:rFonts w:ascii="Times New Roman" w:hAnsi="Times New Roman"/>
          <w:b/>
          <w:sz w:val="28"/>
          <w:szCs w:val="28"/>
        </w:rPr>
        <w:t>о состоянии общего имущества собственников помещений в многоквартирном доме,</w:t>
      </w:r>
    </w:p>
    <w:p w:rsidR="00492C21" w:rsidRPr="00492C21" w:rsidRDefault="00492C21" w:rsidP="00492C21">
      <w:pPr>
        <w:pStyle w:val="ConsPlusNonformat"/>
        <w:widowControl/>
        <w:jc w:val="center"/>
        <w:rPr>
          <w:rFonts w:ascii="Times New Roman" w:hAnsi="Times New Roman"/>
          <w:b/>
          <w:sz w:val="28"/>
          <w:szCs w:val="28"/>
        </w:rPr>
      </w:pPr>
      <w:r w:rsidRPr="00492C21">
        <w:rPr>
          <w:rFonts w:ascii="Times New Roman" w:hAnsi="Times New Roman"/>
          <w:b/>
          <w:sz w:val="28"/>
          <w:szCs w:val="28"/>
        </w:rPr>
        <w:t>являющегося объектом конкурса</w:t>
      </w:r>
    </w:p>
    <w:p w:rsidR="00492C21" w:rsidRPr="00492C21" w:rsidRDefault="00492C21" w:rsidP="00492C21">
      <w:pPr>
        <w:pStyle w:val="ConsPlusNonformat"/>
        <w:widowControl/>
        <w:jc w:val="center"/>
        <w:rPr>
          <w:rFonts w:ascii="Times New Roman" w:hAnsi="Times New Roman"/>
          <w:b/>
          <w:sz w:val="28"/>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938"/>
        <w:gridCol w:w="5954"/>
      </w:tblGrid>
      <w:tr w:rsidR="00492C21" w:rsidRPr="00492C21" w:rsidTr="005149DE">
        <w:tc>
          <w:tcPr>
            <w:tcW w:w="14743" w:type="dxa"/>
            <w:gridSpan w:val="3"/>
            <w:shd w:val="clear" w:color="auto" w:fill="auto"/>
            <w:vAlign w:val="center"/>
          </w:tcPr>
          <w:p w:rsidR="00492C21" w:rsidRPr="00492C21" w:rsidRDefault="00492C21" w:rsidP="00010EA1">
            <w:pPr>
              <w:suppressAutoHyphens/>
              <w:autoSpaceDE w:val="0"/>
              <w:jc w:val="center"/>
              <w:rPr>
                <w:rFonts w:eastAsia="Arial" w:cs="Courier New"/>
                <w:b/>
                <w:sz w:val="28"/>
                <w:szCs w:val="28"/>
                <w:lang w:eastAsia="ar-SA"/>
              </w:rPr>
            </w:pPr>
            <w:r w:rsidRPr="00492C21">
              <w:rPr>
                <w:rFonts w:eastAsia="Arial" w:cs="Courier New"/>
                <w:b/>
                <w:sz w:val="28"/>
                <w:szCs w:val="28"/>
                <w:lang w:eastAsia="ar-SA"/>
              </w:rPr>
              <w:t>Лот №1</w:t>
            </w:r>
          </w:p>
        </w:tc>
      </w:tr>
      <w:tr w:rsidR="00492C21" w:rsidRPr="00492C21" w:rsidTr="005149DE">
        <w:tc>
          <w:tcPr>
            <w:tcW w:w="14743" w:type="dxa"/>
            <w:gridSpan w:val="3"/>
            <w:shd w:val="clear" w:color="auto" w:fill="auto"/>
            <w:vAlign w:val="center"/>
          </w:tcPr>
          <w:p w:rsidR="00492C21" w:rsidRPr="00492C21" w:rsidRDefault="00492C21" w:rsidP="00492C21">
            <w:pPr>
              <w:pStyle w:val="a5"/>
              <w:numPr>
                <w:ilvl w:val="0"/>
                <w:numId w:val="8"/>
              </w:numPr>
              <w:suppressAutoHyphens/>
              <w:autoSpaceDE w:val="0"/>
              <w:jc w:val="center"/>
              <w:rPr>
                <w:rFonts w:eastAsia="Arial" w:cs="Courier New"/>
                <w:b/>
                <w:sz w:val="28"/>
                <w:szCs w:val="28"/>
                <w:lang w:eastAsia="ar-SA"/>
              </w:rPr>
            </w:pPr>
            <w:r w:rsidRPr="00492C21">
              <w:rPr>
                <w:rFonts w:eastAsia="Arial" w:cs="Courier New"/>
                <w:b/>
                <w:sz w:val="28"/>
                <w:szCs w:val="28"/>
                <w:lang w:eastAsia="ar-SA"/>
              </w:rPr>
              <w:t>Общие сведения о многоквартирном доме</w:t>
            </w:r>
          </w:p>
        </w:tc>
      </w:tr>
      <w:tr w:rsidR="00492C21" w:rsidRPr="00492C21" w:rsidTr="005149DE">
        <w:tc>
          <w:tcPr>
            <w:tcW w:w="851"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w:t>
            </w:r>
          </w:p>
        </w:tc>
        <w:tc>
          <w:tcPr>
            <w:tcW w:w="7938" w:type="dxa"/>
            <w:shd w:val="clear" w:color="auto" w:fill="auto"/>
          </w:tcPr>
          <w:p w:rsidR="00492C21" w:rsidRPr="00492C21" w:rsidRDefault="00492C21" w:rsidP="00010EA1">
            <w:pPr>
              <w:suppressAutoHyphens/>
              <w:autoSpaceDE w:val="0"/>
              <w:jc w:val="both"/>
              <w:rPr>
                <w:rFonts w:eastAsia="Arial" w:cs="Courier New"/>
                <w:b/>
                <w:sz w:val="28"/>
                <w:szCs w:val="28"/>
                <w:lang w:eastAsia="ar-SA"/>
              </w:rPr>
            </w:pPr>
            <w:r w:rsidRPr="00492C21">
              <w:rPr>
                <w:rFonts w:eastAsia="Arial" w:cs="Courier New"/>
                <w:b/>
                <w:sz w:val="28"/>
                <w:szCs w:val="28"/>
                <w:lang w:eastAsia="ar-SA"/>
              </w:rPr>
              <w:t>Адрес многоквартирного дома:</w:t>
            </w:r>
          </w:p>
          <w:p w:rsidR="00492C21" w:rsidRPr="00492C21" w:rsidRDefault="00492C21" w:rsidP="00010EA1">
            <w:pPr>
              <w:suppressAutoHyphens/>
              <w:autoSpaceDE w:val="0"/>
              <w:jc w:val="both"/>
              <w:rPr>
                <w:rFonts w:eastAsia="Arial" w:cs="Courier New"/>
                <w:b/>
                <w:sz w:val="28"/>
                <w:szCs w:val="28"/>
                <w:lang w:eastAsia="ar-SA"/>
              </w:rPr>
            </w:pPr>
          </w:p>
        </w:tc>
        <w:tc>
          <w:tcPr>
            <w:tcW w:w="5954" w:type="dxa"/>
            <w:shd w:val="clear" w:color="auto" w:fill="auto"/>
          </w:tcPr>
          <w:p w:rsidR="00492C21" w:rsidRPr="00492C21" w:rsidRDefault="00492C21" w:rsidP="00010EA1">
            <w:pPr>
              <w:suppressAutoHyphens/>
              <w:autoSpaceDE w:val="0"/>
              <w:jc w:val="center"/>
              <w:rPr>
                <w:rFonts w:eastAsia="Arial" w:cs="Courier New"/>
                <w:b/>
                <w:sz w:val="28"/>
                <w:szCs w:val="28"/>
                <w:lang w:eastAsia="ar-SA"/>
              </w:rPr>
            </w:pPr>
            <w:r w:rsidRPr="00492C21">
              <w:rPr>
                <w:rFonts w:eastAsia="Arial" w:cs="Courier New"/>
                <w:b/>
                <w:sz w:val="28"/>
                <w:szCs w:val="28"/>
                <w:lang w:eastAsia="ar-SA"/>
              </w:rPr>
              <w:t>ул. Семафорная, дом №403</w:t>
            </w:r>
          </w:p>
        </w:tc>
      </w:tr>
      <w:tr w:rsidR="00492C21" w:rsidRPr="00492C21" w:rsidTr="005149DE">
        <w:tc>
          <w:tcPr>
            <w:tcW w:w="851"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2.</w:t>
            </w:r>
          </w:p>
        </w:tc>
        <w:tc>
          <w:tcPr>
            <w:tcW w:w="7938" w:type="dxa"/>
            <w:shd w:val="clear" w:color="auto" w:fill="auto"/>
            <w:vAlign w:val="center"/>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Кадастровый номер многоквартирного дома (при его наличии)</w:t>
            </w:r>
          </w:p>
        </w:tc>
        <w:tc>
          <w:tcPr>
            <w:tcW w:w="5954" w:type="dxa"/>
            <w:tcBorders>
              <w:right w:val="single" w:sz="4" w:space="0" w:color="auto"/>
            </w:tcBorders>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sz w:val="28"/>
                <w:szCs w:val="28"/>
              </w:rPr>
              <w:t>Отсутствует</w:t>
            </w:r>
          </w:p>
        </w:tc>
      </w:tr>
      <w:tr w:rsidR="00492C21" w:rsidRPr="00492C21" w:rsidTr="005149DE">
        <w:tc>
          <w:tcPr>
            <w:tcW w:w="851"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3.</w:t>
            </w:r>
          </w:p>
        </w:tc>
        <w:tc>
          <w:tcPr>
            <w:tcW w:w="7938"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Серия, тип постройки</w:t>
            </w:r>
          </w:p>
        </w:tc>
        <w:tc>
          <w:tcPr>
            <w:tcW w:w="5954"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tc>
      </w:tr>
      <w:tr w:rsidR="00492C21" w:rsidRPr="00492C21" w:rsidTr="005149DE">
        <w:tc>
          <w:tcPr>
            <w:tcW w:w="851"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4.</w:t>
            </w:r>
          </w:p>
        </w:tc>
        <w:tc>
          <w:tcPr>
            <w:tcW w:w="7938"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Год постройки</w:t>
            </w:r>
          </w:p>
        </w:tc>
        <w:tc>
          <w:tcPr>
            <w:tcW w:w="5954"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1933</w:t>
            </w:r>
          </w:p>
        </w:tc>
      </w:tr>
      <w:tr w:rsidR="00492C21" w:rsidRPr="00492C21" w:rsidTr="005149DE">
        <w:tc>
          <w:tcPr>
            <w:tcW w:w="851"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5.</w:t>
            </w:r>
          </w:p>
        </w:tc>
        <w:tc>
          <w:tcPr>
            <w:tcW w:w="7938"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Степень износа по данным государственного технического учета</w:t>
            </w:r>
          </w:p>
        </w:tc>
        <w:tc>
          <w:tcPr>
            <w:tcW w:w="5954" w:type="dxa"/>
            <w:shd w:val="clear" w:color="auto" w:fill="auto"/>
          </w:tcPr>
          <w:p w:rsidR="00492C21" w:rsidRPr="00492C21" w:rsidRDefault="00492C21" w:rsidP="00010EA1">
            <w:pPr>
              <w:suppressAutoHyphens/>
              <w:jc w:val="center"/>
              <w:rPr>
                <w:sz w:val="28"/>
                <w:szCs w:val="28"/>
                <w:lang w:eastAsia="ar-SA"/>
              </w:rPr>
            </w:pPr>
            <w:r w:rsidRPr="00492C21">
              <w:rPr>
                <w:sz w:val="28"/>
                <w:szCs w:val="28"/>
                <w:lang w:eastAsia="ar-SA"/>
              </w:rPr>
              <w:t>82%</w:t>
            </w:r>
          </w:p>
        </w:tc>
      </w:tr>
      <w:tr w:rsidR="00492C21" w:rsidRPr="00492C21" w:rsidTr="005149DE">
        <w:tc>
          <w:tcPr>
            <w:tcW w:w="851"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6.</w:t>
            </w:r>
          </w:p>
        </w:tc>
        <w:tc>
          <w:tcPr>
            <w:tcW w:w="7938"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Степень фактического износа</w:t>
            </w:r>
          </w:p>
        </w:tc>
        <w:tc>
          <w:tcPr>
            <w:tcW w:w="5954" w:type="dxa"/>
            <w:shd w:val="clear" w:color="auto" w:fill="auto"/>
          </w:tcPr>
          <w:p w:rsidR="00492C21" w:rsidRPr="00492C21" w:rsidRDefault="00492C21" w:rsidP="00010EA1">
            <w:pPr>
              <w:suppressAutoHyphens/>
              <w:jc w:val="center"/>
              <w:rPr>
                <w:sz w:val="28"/>
                <w:szCs w:val="28"/>
                <w:lang w:eastAsia="ar-SA"/>
              </w:rPr>
            </w:pPr>
            <w:r w:rsidRPr="00492C21">
              <w:rPr>
                <w:sz w:val="28"/>
                <w:szCs w:val="28"/>
                <w:lang w:eastAsia="ar-SA"/>
              </w:rPr>
              <w:t>82%</w:t>
            </w:r>
          </w:p>
        </w:tc>
      </w:tr>
      <w:tr w:rsidR="00492C21" w:rsidRPr="00492C21" w:rsidTr="005149DE">
        <w:tc>
          <w:tcPr>
            <w:tcW w:w="851"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7.</w:t>
            </w:r>
          </w:p>
        </w:tc>
        <w:tc>
          <w:tcPr>
            <w:tcW w:w="7938"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Год последнего капитального ремонта</w:t>
            </w:r>
          </w:p>
        </w:tc>
        <w:tc>
          <w:tcPr>
            <w:tcW w:w="5954" w:type="dxa"/>
            <w:shd w:val="clear" w:color="auto" w:fill="auto"/>
          </w:tcPr>
          <w:p w:rsidR="00492C21" w:rsidRPr="00492C21" w:rsidRDefault="00492C21" w:rsidP="00010EA1">
            <w:pPr>
              <w:suppressAutoHyphens/>
              <w:jc w:val="center"/>
              <w:rPr>
                <w:sz w:val="28"/>
                <w:szCs w:val="28"/>
                <w:lang w:eastAsia="ar-SA"/>
              </w:rPr>
            </w:pPr>
            <w:r w:rsidRPr="00492C21">
              <w:rPr>
                <w:sz w:val="28"/>
                <w:szCs w:val="28"/>
                <w:lang w:eastAsia="ar-SA"/>
              </w:rPr>
              <w:t>1980</w:t>
            </w:r>
          </w:p>
        </w:tc>
      </w:tr>
      <w:tr w:rsidR="00492C21" w:rsidRPr="00492C21" w:rsidTr="005149DE">
        <w:tc>
          <w:tcPr>
            <w:tcW w:w="851"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8.</w:t>
            </w:r>
          </w:p>
        </w:tc>
        <w:tc>
          <w:tcPr>
            <w:tcW w:w="7938"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Реквизиты правового акта о признании многоквартирного дома аварийным и подлежащим сносу</w:t>
            </w:r>
          </w:p>
        </w:tc>
        <w:tc>
          <w:tcPr>
            <w:tcW w:w="5954" w:type="dxa"/>
            <w:shd w:val="clear" w:color="auto" w:fill="auto"/>
          </w:tcPr>
          <w:p w:rsidR="00492C21" w:rsidRPr="00492C21" w:rsidRDefault="00492C21" w:rsidP="00010EA1">
            <w:pPr>
              <w:suppressAutoHyphens/>
              <w:jc w:val="center"/>
              <w:rPr>
                <w:sz w:val="28"/>
                <w:szCs w:val="28"/>
                <w:lang w:eastAsia="ar-SA"/>
              </w:rPr>
            </w:pPr>
            <w:r w:rsidRPr="00492C21">
              <w:rPr>
                <w:sz w:val="28"/>
                <w:szCs w:val="28"/>
              </w:rPr>
              <w:t>Аварийный № 195 от 14.02.2014</w:t>
            </w:r>
          </w:p>
        </w:tc>
      </w:tr>
      <w:tr w:rsidR="00492C21" w:rsidRPr="00492C21" w:rsidTr="005149DE">
        <w:tc>
          <w:tcPr>
            <w:tcW w:w="851"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9.</w:t>
            </w:r>
          </w:p>
        </w:tc>
        <w:tc>
          <w:tcPr>
            <w:tcW w:w="7938"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этажей</w:t>
            </w:r>
          </w:p>
        </w:tc>
        <w:tc>
          <w:tcPr>
            <w:tcW w:w="5954"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2</w:t>
            </w:r>
          </w:p>
        </w:tc>
      </w:tr>
      <w:tr w:rsidR="00492C21" w:rsidRPr="00492C21" w:rsidTr="005149DE">
        <w:tc>
          <w:tcPr>
            <w:tcW w:w="851"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10.</w:t>
            </w:r>
          </w:p>
        </w:tc>
        <w:tc>
          <w:tcPr>
            <w:tcW w:w="7938"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подвала</w:t>
            </w:r>
          </w:p>
        </w:tc>
        <w:tc>
          <w:tcPr>
            <w:tcW w:w="5954"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sz w:val="28"/>
                <w:szCs w:val="28"/>
              </w:rPr>
              <w:t>Имеется</w:t>
            </w:r>
          </w:p>
        </w:tc>
      </w:tr>
      <w:tr w:rsidR="00492C21" w:rsidRPr="00492C21" w:rsidTr="005149DE">
        <w:tc>
          <w:tcPr>
            <w:tcW w:w="851"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11.</w:t>
            </w:r>
          </w:p>
        </w:tc>
        <w:tc>
          <w:tcPr>
            <w:tcW w:w="7938"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цокольного этажа</w:t>
            </w:r>
          </w:p>
        </w:tc>
        <w:tc>
          <w:tcPr>
            <w:tcW w:w="5954" w:type="dxa"/>
            <w:shd w:val="clear" w:color="auto" w:fill="auto"/>
          </w:tcPr>
          <w:p w:rsidR="00492C21" w:rsidRPr="00492C21" w:rsidRDefault="00492C21" w:rsidP="00010EA1">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492C21" w:rsidRPr="00492C21" w:rsidTr="005149DE">
        <w:tc>
          <w:tcPr>
            <w:tcW w:w="851"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12.</w:t>
            </w:r>
          </w:p>
        </w:tc>
        <w:tc>
          <w:tcPr>
            <w:tcW w:w="7938"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мансарды</w:t>
            </w:r>
          </w:p>
        </w:tc>
        <w:tc>
          <w:tcPr>
            <w:tcW w:w="5954" w:type="dxa"/>
            <w:shd w:val="clear" w:color="auto" w:fill="auto"/>
          </w:tcPr>
          <w:p w:rsidR="00492C21" w:rsidRPr="00492C21" w:rsidRDefault="00492C21" w:rsidP="00010EA1">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492C21" w:rsidRPr="00492C21" w:rsidTr="005149DE">
        <w:tc>
          <w:tcPr>
            <w:tcW w:w="851"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13.</w:t>
            </w:r>
          </w:p>
        </w:tc>
        <w:tc>
          <w:tcPr>
            <w:tcW w:w="7938"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мезонина</w:t>
            </w:r>
          </w:p>
        </w:tc>
        <w:tc>
          <w:tcPr>
            <w:tcW w:w="5954" w:type="dxa"/>
            <w:shd w:val="clear" w:color="auto" w:fill="auto"/>
          </w:tcPr>
          <w:p w:rsidR="00492C21" w:rsidRPr="00492C21" w:rsidRDefault="00492C21" w:rsidP="00010EA1">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492C21" w:rsidRPr="00492C21" w:rsidTr="005149DE">
        <w:tc>
          <w:tcPr>
            <w:tcW w:w="851"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lastRenderedPageBreak/>
              <w:t>14.</w:t>
            </w:r>
          </w:p>
        </w:tc>
        <w:tc>
          <w:tcPr>
            <w:tcW w:w="7938"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квартир</w:t>
            </w:r>
          </w:p>
        </w:tc>
        <w:tc>
          <w:tcPr>
            <w:tcW w:w="5954"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12</w:t>
            </w:r>
          </w:p>
        </w:tc>
      </w:tr>
      <w:tr w:rsidR="00492C21" w:rsidRPr="00492C21" w:rsidTr="005149DE">
        <w:tc>
          <w:tcPr>
            <w:tcW w:w="851"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15.</w:t>
            </w:r>
          </w:p>
        </w:tc>
        <w:tc>
          <w:tcPr>
            <w:tcW w:w="7938" w:type="dxa"/>
            <w:shd w:val="clear" w:color="auto" w:fill="auto"/>
          </w:tcPr>
          <w:p w:rsidR="00492C21" w:rsidRPr="00492C21" w:rsidRDefault="00492C21" w:rsidP="00010EA1">
            <w:pPr>
              <w:tabs>
                <w:tab w:val="left" w:pos="426"/>
              </w:tabs>
              <w:suppressAutoHyphens/>
              <w:autoSpaceDE w:val="0"/>
              <w:rPr>
                <w:rFonts w:eastAsia="Arial" w:cs="Courier New"/>
                <w:sz w:val="28"/>
                <w:szCs w:val="28"/>
                <w:lang w:eastAsia="ar-SA"/>
              </w:rPr>
            </w:pPr>
            <w:r w:rsidRPr="00492C21">
              <w:rPr>
                <w:rFonts w:eastAsia="Arial" w:cs="Courier New"/>
                <w:sz w:val="28"/>
                <w:szCs w:val="28"/>
                <w:lang w:eastAsia="ar-SA"/>
              </w:rPr>
              <w:t>Количество нежилых помещений, не входящих в состав общего имущества</w:t>
            </w:r>
          </w:p>
        </w:tc>
        <w:tc>
          <w:tcPr>
            <w:tcW w:w="5954" w:type="dxa"/>
            <w:shd w:val="clear" w:color="auto" w:fill="auto"/>
          </w:tcPr>
          <w:p w:rsidR="00492C21" w:rsidRPr="00492C21" w:rsidRDefault="00492C21" w:rsidP="00010EA1">
            <w:pPr>
              <w:suppressAutoHyphens/>
              <w:jc w:val="center"/>
              <w:rPr>
                <w:sz w:val="28"/>
                <w:szCs w:val="28"/>
                <w:lang w:eastAsia="ar-SA"/>
              </w:rPr>
            </w:pPr>
            <w:r w:rsidRPr="00492C21">
              <w:rPr>
                <w:sz w:val="28"/>
                <w:szCs w:val="28"/>
                <w:lang w:eastAsia="ar-SA"/>
              </w:rPr>
              <w:t>-</w:t>
            </w:r>
          </w:p>
        </w:tc>
      </w:tr>
      <w:tr w:rsidR="00492C21" w:rsidRPr="00492C21" w:rsidTr="005149DE">
        <w:tc>
          <w:tcPr>
            <w:tcW w:w="851"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16.</w:t>
            </w:r>
          </w:p>
        </w:tc>
        <w:tc>
          <w:tcPr>
            <w:tcW w:w="7938"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 xml:space="preserve">Реквизиты правового акта о признании всех жилых помещений в многоквартирном доме </w:t>
            </w:r>
            <w:proofErr w:type="gramStart"/>
            <w:r w:rsidRPr="00492C21">
              <w:rPr>
                <w:rFonts w:eastAsia="Arial" w:cs="Courier New"/>
                <w:sz w:val="28"/>
                <w:szCs w:val="28"/>
                <w:lang w:eastAsia="ar-SA"/>
              </w:rPr>
              <w:t>непригодными</w:t>
            </w:r>
            <w:proofErr w:type="gramEnd"/>
            <w:r w:rsidRPr="00492C21">
              <w:rPr>
                <w:rFonts w:eastAsia="Arial" w:cs="Courier New"/>
                <w:sz w:val="28"/>
                <w:szCs w:val="28"/>
                <w:lang w:eastAsia="ar-SA"/>
              </w:rPr>
              <w:t xml:space="preserve"> для проживания</w:t>
            </w:r>
          </w:p>
        </w:tc>
        <w:tc>
          <w:tcPr>
            <w:tcW w:w="5954" w:type="dxa"/>
            <w:shd w:val="clear" w:color="auto" w:fill="auto"/>
          </w:tcPr>
          <w:p w:rsidR="00492C21" w:rsidRPr="00492C21" w:rsidRDefault="00492C21" w:rsidP="00010EA1">
            <w:pPr>
              <w:pStyle w:val="ConsPlusNonformat"/>
              <w:widowControl/>
              <w:jc w:val="center"/>
              <w:rPr>
                <w:rFonts w:ascii="Times New Roman" w:hAnsi="Times New Roman"/>
                <w:sz w:val="28"/>
                <w:szCs w:val="28"/>
                <w:highlight w:val="yellow"/>
              </w:rPr>
            </w:pPr>
            <w:r w:rsidRPr="00492C21">
              <w:rPr>
                <w:rFonts w:ascii="Times New Roman" w:hAnsi="Times New Roman"/>
                <w:sz w:val="28"/>
                <w:szCs w:val="28"/>
              </w:rPr>
              <w:t>-</w:t>
            </w:r>
          </w:p>
        </w:tc>
      </w:tr>
      <w:tr w:rsidR="00492C21" w:rsidRPr="00492C21" w:rsidTr="005149DE">
        <w:tc>
          <w:tcPr>
            <w:tcW w:w="851"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17.</w:t>
            </w:r>
          </w:p>
        </w:tc>
        <w:tc>
          <w:tcPr>
            <w:tcW w:w="7938"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5954" w:type="dxa"/>
            <w:shd w:val="clear" w:color="auto" w:fill="auto"/>
          </w:tcPr>
          <w:p w:rsidR="00492C21" w:rsidRPr="00492C21" w:rsidRDefault="00492C21" w:rsidP="00010EA1">
            <w:pPr>
              <w:pStyle w:val="ConsPlusNonformat"/>
              <w:widowControl/>
              <w:jc w:val="center"/>
              <w:rPr>
                <w:rFonts w:ascii="Times New Roman" w:hAnsi="Times New Roman"/>
                <w:sz w:val="28"/>
                <w:szCs w:val="28"/>
                <w:highlight w:val="yellow"/>
              </w:rPr>
            </w:pPr>
            <w:r w:rsidRPr="00492C21">
              <w:rPr>
                <w:rFonts w:ascii="Times New Roman" w:hAnsi="Times New Roman"/>
                <w:sz w:val="28"/>
                <w:szCs w:val="28"/>
              </w:rPr>
              <w:t>-</w:t>
            </w:r>
          </w:p>
        </w:tc>
      </w:tr>
      <w:tr w:rsidR="00492C21" w:rsidRPr="00492C21" w:rsidTr="005149DE">
        <w:tc>
          <w:tcPr>
            <w:tcW w:w="851"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18.</w:t>
            </w:r>
          </w:p>
        </w:tc>
        <w:tc>
          <w:tcPr>
            <w:tcW w:w="7938"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Строительный объем</w:t>
            </w:r>
          </w:p>
        </w:tc>
        <w:tc>
          <w:tcPr>
            <w:tcW w:w="5954"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1960 куб. м.</w:t>
            </w:r>
          </w:p>
        </w:tc>
      </w:tr>
      <w:tr w:rsidR="00492C21" w:rsidRPr="00492C21" w:rsidTr="005149DE">
        <w:tc>
          <w:tcPr>
            <w:tcW w:w="851"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19.</w:t>
            </w:r>
          </w:p>
        </w:tc>
        <w:tc>
          <w:tcPr>
            <w:tcW w:w="7938"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Площадь:</w:t>
            </w:r>
          </w:p>
        </w:tc>
        <w:tc>
          <w:tcPr>
            <w:tcW w:w="5954"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p>
        </w:tc>
      </w:tr>
      <w:tr w:rsidR="00492C21" w:rsidRPr="00492C21" w:rsidTr="005149DE">
        <w:tc>
          <w:tcPr>
            <w:tcW w:w="851" w:type="dxa"/>
            <w:shd w:val="clear" w:color="auto" w:fill="auto"/>
            <w:vAlign w:val="center"/>
          </w:tcPr>
          <w:p w:rsidR="00492C21" w:rsidRPr="00492C21" w:rsidRDefault="00492C21" w:rsidP="00492C21">
            <w:pPr>
              <w:pStyle w:val="a5"/>
              <w:numPr>
                <w:ilvl w:val="0"/>
                <w:numId w:val="14"/>
              </w:numPr>
              <w:rPr>
                <w:rFonts w:eastAsia="Arial"/>
                <w:sz w:val="28"/>
                <w:szCs w:val="28"/>
                <w:lang w:eastAsia="ar-SA"/>
              </w:rPr>
            </w:pPr>
          </w:p>
        </w:tc>
        <w:tc>
          <w:tcPr>
            <w:tcW w:w="7938"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многоквартирного дома с лоджиями, балконами, шкафами, коридорами и лестничными клетками</w:t>
            </w:r>
          </w:p>
        </w:tc>
        <w:tc>
          <w:tcPr>
            <w:tcW w:w="5954"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556,1 кв. м.</w:t>
            </w:r>
          </w:p>
        </w:tc>
      </w:tr>
      <w:tr w:rsidR="00492C21" w:rsidRPr="00492C21" w:rsidTr="005149DE">
        <w:tc>
          <w:tcPr>
            <w:tcW w:w="851" w:type="dxa"/>
            <w:shd w:val="clear" w:color="auto" w:fill="auto"/>
            <w:vAlign w:val="center"/>
          </w:tcPr>
          <w:p w:rsidR="00492C21" w:rsidRPr="00492C21" w:rsidRDefault="00492C21" w:rsidP="00492C21">
            <w:pPr>
              <w:pStyle w:val="a5"/>
              <w:numPr>
                <w:ilvl w:val="0"/>
                <w:numId w:val="14"/>
              </w:numPr>
              <w:rPr>
                <w:rFonts w:eastAsia="Arial"/>
                <w:sz w:val="28"/>
                <w:szCs w:val="28"/>
                <w:lang w:eastAsia="ar-SA"/>
              </w:rPr>
            </w:pPr>
          </w:p>
        </w:tc>
        <w:tc>
          <w:tcPr>
            <w:tcW w:w="7938"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жилых помещений (общая площадь квартир)</w:t>
            </w:r>
          </w:p>
        </w:tc>
        <w:tc>
          <w:tcPr>
            <w:tcW w:w="5954"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489,8 кв. м.</w:t>
            </w:r>
          </w:p>
        </w:tc>
      </w:tr>
      <w:tr w:rsidR="00492C21" w:rsidRPr="00492C21" w:rsidTr="005149DE">
        <w:tc>
          <w:tcPr>
            <w:tcW w:w="851" w:type="dxa"/>
            <w:shd w:val="clear" w:color="auto" w:fill="auto"/>
            <w:vAlign w:val="center"/>
          </w:tcPr>
          <w:p w:rsidR="00492C21" w:rsidRPr="00492C21" w:rsidRDefault="00492C21" w:rsidP="00492C21">
            <w:pPr>
              <w:pStyle w:val="a5"/>
              <w:numPr>
                <w:ilvl w:val="0"/>
                <w:numId w:val="14"/>
              </w:numPr>
              <w:rPr>
                <w:rFonts w:eastAsia="Arial"/>
                <w:sz w:val="28"/>
                <w:szCs w:val="28"/>
                <w:lang w:eastAsia="ar-SA"/>
              </w:rPr>
            </w:pPr>
          </w:p>
        </w:tc>
        <w:tc>
          <w:tcPr>
            <w:tcW w:w="7938"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нежилых помещений (общая площадь нежилых помещений, не входящих в состав общего имущества в многоквартирном доме)</w:t>
            </w:r>
          </w:p>
        </w:tc>
        <w:tc>
          <w:tcPr>
            <w:tcW w:w="5954"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tc>
      </w:tr>
      <w:tr w:rsidR="00492C21" w:rsidRPr="00492C21" w:rsidTr="005149DE">
        <w:tc>
          <w:tcPr>
            <w:tcW w:w="851" w:type="dxa"/>
            <w:shd w:val="clear" w:color="auto" w:fill="auto"/>
            <w:vAlign w:val="center"/>
          </w:tcPr>
          <w:p w:rsidR="00492C21" w:rsidRPr="00492C21" w:rsidRDefault="00492C21" w:rsidP="00492C21">
            <w:pPr>
              <w:pStyle w:val="a5"/>
              <w:numPr>
                <w:ilvl w:val="0"/>
                <w:numId w:val="14"/>
              </w:numPr>
              <w:rPr>
                <w:rFonts w:eastAsia="Arial"/>
                <w:sz w:val="28"/>
                <w:szCs w:val="28"/>
                <w:lang w:eastAsia="ar-SA"/>
              </w:rPr>
            </w:pPr>
          </w:p>
        </w:tc>
        <w:tc>
          <w:tcPr>
            <w:tcW w:w="7938"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помещений общего пользования (общая площадь нежилых помещений, входящих в состав общего имущества в многоквартирном доме)</w:t>
            </w:r>
          </w:p>
        </w:tc>
        <w:tc>
          <w:tcPr>
            <w:tcW w:w="5954"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66,3 кв. м.</w:t>
            </w:r>
          </w:p>
        </w:tc>
      </w:tr>
      <w:tr w:rsidR="00492C21" w:rsidRPr="00492C21" w:rsidTr="005149DE">
        <w:tc>
          <w:tcPr>
            <w:tcW w:w="851"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20.</w:t>
            </w:r>
          </w:p>
        </w:tc>
        <w:tc>
          <w:tcPr>
            <w:tcW w:w="7938"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лестниц (лестничных маршей)</w:t>
            </w:r>
          </w:p>
        </w:tc>
        <w:tc>
          <w:tcPr>
            <w:tcW w:w="5954"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6</w:t>
            </w:r>
          </w:p>
        </w:tc>
      </w:tr>
      <w:tr w:rsidR="00492C21" w:rsidRPr="00492C21" w:rsidTr="005149DE">
        <w:tc>
          <w:tcPr>
            <w:tcW w:w="851"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21.</w:t>
            </w:r>
          </w:p>
        </w:tc>
        <w:tc>
          <w:tcPr>
            <w:tcW w:w="7938"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лестниц (включая межквартирные лестничные площадки)</w:t>
            </w:r>
          </w:p>
        </w:tc>
        <w:tc>
          <w:tcPr>
            <w:tcW w:w="5954"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tc>
      </w:tr>
      <w:tr w:rsidR="00492C21" w:rsidRPr="00492C21" w:rsidTr="005149DE">
        <w:trPr>
          <w:trHeight w:val="335"/>
        </w:trPr>
        <w:tc>
          <w:tcPr>
            <w:tcW w:w="851"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22.</w:t>
            </w:r>
          </w:p>
        </w:tc>
        <w:tc>
          <w:tcPr>
            <w:tcW w:w="7938"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общих коридоров</w:t>
            </w:r>
          </w:p>
        </w:tc>
        <w:tc>
          <w:tcPr>
            <w:tcW w:w="5954" w:type="dxa"/>
            <w:shd w:val="clear" w:color="auto" w:fill="auto"/>
          </w:tcPr>
          <w:p w:rsidR="00492C21" w:rsidRPr="00492C21" w:rsidRDefault="00492C21" w:rsidP="00010EA1">
            <w:pPr>
              <w:suppressAutoHyphens/>
              <w:autoSpaceDE w:val="0"/>
              <w:rPr>
                <w:rFonts w:eastAsia="Arial" w:cs="Courier New"/>
                <w:sz w:val="28"/>
                <w:szCs w:val="28"/>
                <w:highlight w:val="yellow"/>
                <w:lang w:eastAsia="ar-SA"/>
              </w:rPr>
            </w:pPr>
          </w:p>
        </w:tc>
      </w:tr>
      <w:tr w:rsidR="00492C21" w:rsidRPr="00492C21" w:rsidTr="005149DE">
        <w:tc>
          <w:tcPr>
            <w:tcW w:w="851"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23.</w:t>
            </w:r>
          </w:p>
        </w:tc>
        <w:tc>
          <w:tcPr>
            <w:tcW w:w="7938"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других помещений общего пользования (включая технические этажи, чердаки, технические подвалы)</w:t>
            </w:r>
          </w:p>
        </w:tc>
        <w:tc>
          <w:tcPr>
            <w:tcW w:w="5954" w:type="dxa"/>
            <w:shd w:val="clear" w:color="auto" w:fill="auto"/>
          </w:tcPr>
          <w:p w:rsidR="00492C21" w:rsidRPr="00492C21" w:rsidRDefault="00492C21" w:rsidP="00010EA1">
            <w:pPr>
              <w:suppressAutoHyphens/>
              <w:autoSpaceDE w:val="0"/>
              <w:jc w:val="center"/>
              <w:rPr>
                <w:rFonts w:eastAsia="Arial" w:cs="Courier New"/>
                <w:sz w:val="28"/>
                <w:szCs w:val="28"/>
                <w:highlight w:val="yellow"/>
                <w:lang w:eastAsia="ar-SA"/>
              </w:rPr>
            </w:pPr>
            <w:r w:rsidRPr="00492C21">
              <w:rPr>
                <w:rFonts w:eastAsia="Arial" w:cs="Courier New"/>
                <w:sz w:val="28"/>
                <w:szCs w:val="28"/>
                <w:lang w:eastAsia="ar-SA"/>
              </w:rPr>
              <w:t>-</w:t>
            </w:r>
          </w:p>
        </w:tc>
      </w:tr>
      <w:tr w:rsidR="00492C21" w:rsidRPr="00492C21" w:rsidTr="005149DE">
        <w:tc>
          <w:tcPr>
            <w:tcW w:w="851"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24</w:t>
            </w:r>
          </w:p>
        </w:tc>
        <w:tc>
          <w:tcPr>
            <w:tcW w:w="7938"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Площадь земельного участка, входящего в состав общего имущества многоквартирного дома</w:t>
            </w:r>
          </w:p>
        </w:tc>
        <w:tc>
          <w:tcPr>
            <w:tcW w:w="5954" w:type="dxa"/>
            <w:shd w:val="clear" w:color="auto" w:fill="auto"/>
          </w:tcPr>
          <w:p w:rsidR="00492C21" w:rsidRPr="00492C21" w:rsidRDefault="00492C21" w:rsidP="00010EA1">
            <w:pPr>
              <w:suppressAutoHyphens/>
              <w:autoSpaceDE w:val="0"/>
              <w:jc w:val="center"/>
              <w:rPr>
                <w:sz w:val="28"/>
                <w:szCs w:val="28"/>
              </w:rPr>
            </w:pPr>
            <w:r w:rsidRPr="00492C21">
              <w:rPr>
                <w:bCs/>
                <w:sz w:val="28"/>
                <w:szCs w:val="28"/>
              </w:rPr>
              <w:t>7403,0</w:t>
            </w:r>
          </w:p>
        </w:tc>
      </w:tr>
      <w:tr w:rsidR="00492C21" w:rsidRPr="00492C21" w:rsidTr="005149DE">
        <w:tc>
          <w:tcPr>
            <w:tcW w:w="851"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25.</w:t>
            </w:r>
          </w:p>
        </w:tc>
        <w:tc>
          <w:tcPr>
            <w:tcW w:w="7938"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Кадастровый номер земельного участка (при его наличии)</w:t>
            </w:r>
          </w:p>
        </w:tc>
        <w:tc>
          <w:tcPr>
            <w:tcW w:w="5954"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sz w:val="28"/>
                <w:szCs w:val="28"/>
              </w:rPr>
              <w:t>24:50:0600026:147</w:t>
            </w:r>
          </w:p>
        </w:tc>
      </w:tr>
    </w:tbl>
    <w:p w:rsidR="00492C21" w:rsidRPr="00492C21" w:rsidRDefault="00492C21" w:rsidP="00492C21">
      <w:pPr>
        <w:suppressAutoHyphens/>
        <w:autoSpaceDE w:val="0"/>
        <w:jc w:val="center"/>
        <w:rPr>
          <w:rFonts w:eastAsia="Arial" w:cs="Courier New"/>
          <w:b/>
          <w:sz w:val="28"/>
          <w:szCs w:val="28"/>
          <w:lang w:eastAsia="ar-SA"/>
        </w:rPr>
      </w:pPr>
    </w:p>
    <w:p w:rsidR="00492C21" w:rsidRPr="00492C21" w:rsidRDefault="00492C21" w:rsidP="00492C21">
      <w:pPr>
        <w:suppressAutoHyphens/>
        <w:autoSpaceDE w:val="0"/>
        <w:jc w:val="center"/>
        <w:rPr>
          <w:rFonts w:eastAsia="Arial" w:cs="Courier New"/>
          <w:b/>
          <w:sz w:val="28"/>
          <w:szCs w:val="28"/>
          <w:lang w:eastAsia="ar-SA"/>
        </w:rPr>
      </w:pPr>
    </w:p>
    <w:p w:rsidR="00461379" w:rsidRDefault="00461379" w:rsidP="00492C21">
      <w:pPr>
        <w:suppressAutoHyphens/>
        <w:autoSpaceDE w:val="0"/>
        <w:jc w:val="center"/>
        <w:rPr>
          <w:rFonts w:eastAsia="Arial" w:cs="Courier New"/>
          <w:b/>
          <w:sz w:val="28"/>
          <w:szCs w:val="28"/>
          <w:lang w:eastAsia="ar-SA"/>
        </w:rPr>
      </w:pPr>
    </w:p>
    <w:p w:rsidR="00461379" w:rsidRDefault="00461379" w:rsidP="00492C21">
      <w:pPr>
        <w:suppressAutoHyphens/>
        <w:autoSpaceDE w:val="0"/>
        <w:jc w:val="center"/>
        <w:rPr>
          <w:rFonts w:eastAsia="Arial" w:cs="Courier New"/>
          <w:b/>
          <w:sz w:val="28"/>
          <w:szCs w:val="28"/>
          <w:lang w:eastAsia="ar-SA"/>
        </w:rPr>
      </w:pPr>
    </w:p>
    <w:p w:rsidR="00492C21" w:rsidRPr="00492C21" w:rsidRDefault="00492C21" w:rsidP="00492C21">
      <w:pPr>
        <w:suppressAutoHyphens/>
        <w:autoSpaceDE w:val="0"/>
        <w:jc w:val="center"/>
        <w:rPr>
          <w:rFonts w:eastAsia="Arial" w:cs="Courier New"/>
          <w:b/>
          <w:sz w:val="28"/>
          <w:szCs w:val="28"/>
          <w:lang w:eastAsia="ar-SA"/>
        </w:rPr>
      </w:pPr>
      <w:r w:rsidRPr="00492C21">
        <w:rPr>
          <w:rFonts w:eastAsia="Arial" w:cs="Courier New"/>
          <w:b/>
          <w:sz w:val="28"/>
          <w:szCs w:val="28"/>
          <w:lang w:eastAsia="ar-SA"/>
        </w:rPr>
        <w:lastRenderedPageBreak/>
        <w:t>II. Техническое состояние многоквартирного дома, включая пристройки</w:t>
      </w:r>
    </w:p>
    <w:p w:rsidR="005149DE" w:rsidRPr="00492C21" w:rsidRDefault="005149DE" w:rsidP="00492C21">
      <w:pPr>
        <w:suppressAutoHyphens/>
        <w:autoSpaceDE w:val="0"/>
        <w:jc w:val="both"/>
        <w:rPr>
          <w:rFonts w:eastAsia="Arial" w:cs="Arial"/>
          <w:sz w:val="28"/>
          <w:szCs w:val="28"/>
          <w:lang w:eastAsia="ar-SA"/>
        </w:rPr>
      </w:pPr>
    </w:p>
    <w:tbl>
      <w:tblPr>
        <w:tblW w:w="14712" w:type="dxa"/>
        <w:tblInd w:w="-137" w:type="dxa"/>
        <w:tblLayout w:type="fixed"/>
        <w:tblCellMar>
          <w:left w:w="0" w:type="dxa"/>
          <w:right w:w="0" w:type="dxa"/>
        </w:tblCellMar>
        <w:tblLook w:val="0000" w:firstRow="0" w:lastRow="0" w:firstColumn="0" w:lastColumn="0" w:noHBand="0" w:noVBand="0"/>
      </w:tblPr>
      <w:tblGrid>
        <w:gridCol w:w="743"/>
        <w:gridCol w:w="250"/>
        <w:gridCol w:w="3275"/>
        <w:gridCol w:w="3812"/>
        <w:gridCol w:w="1985"/>
        <w:gridCol w:w="4647"/>
      </w:tblGrid>
      <w:tr w:rsidR="00492C21" w:rsidRPr="00492C21" w:rsidTr="005149DE">
        <w:tc>
          <w:tcPr>
            <w:tcW w:w="743" w:type="dxa"/>
            <w:tcBorders>
              <w:top w:val="single" w:sz="4" w:space="0" w:color="000000"/>
              <w:left w:val="single" w:sz="4" w:space="0" w:color="000000"/>
              <w:bottom w:val="single" w:sz="4" w:space="0" w:color="000000"/>
            </w:tcBorders>
            <w:vAlign w:val="center"/>
          </w:tcPr>
          <w:p w:rsidR="00492C21" w:rsidRPr="00492C21" w:rsidRDefault="00492C21" w:rsidP="00010EA1">
            <w:pPr>
              <w:suppressAutoHyphens/>
              <w:snapToGrid w:val="0"/>
              <w:jc w:val="center"/>
              <w:rPr>
                <w:sz w:val="28"/>
                <w:szCs w:val="28"/>
                <w:lang w:eastAsia="ar-SA"/>
              </w:rPr>
            </w:pPr>
            <w:r w:rsidRPr="00492C21">
              <w:rPr>
                <w:sz w:val="28"/>
                <w:szCs w:val="28"/>
                <w:lang w:eastAsia="ar-SA"/>
              </w:rPr>
              <w:t>№</w:t>
            </w:r>
          </w:p>
          <w:p w:rsidR="00492C21" w:rsidRPr="00492C21" w:rsidRDefault="00492C21" w:rsidP="00010EA1">
            <w:pPr>
              <w:suppressAutoHyphens/>
              <w:snapToGrid w:val="0"/>
              <w:jc w:val="center"/>
              <w:rPr>
                <w:sz w:val="28"/>
                <w:szCs w:val="28"/>
                <w:lang w:eastAsia="ar-SA"/>
              </w:rPr>
            </w:pPr>
            <w:proofErr w:type="gramStart"/>
            <w:r w:rsidRPr="00492C21">
              <w:rPr>
                <w:sz w:val="28"/>
                <w:szCs w:val="28"/>
                <w:lang w:eastAsia="ar-SA"/>
              </w:rPr>
              <w:t>п</w:t>
            </w:r>
            <w:proofErr w:type="gramEnd"/>
            <w:r w:rsidRPr="00492C21">
              <w:rPr>
                <w:sz w:val="28"/>
                <w:szCs w:val="28"/>
                <w:lang w:eastAsia="ar-SA"/>
              </w:rPr>
              <w:t>/п</w:t>
            </w:r>
          </w:p>
        </w:tc>
        <w:tc>
          <w:tcPr>
            <w:tcW w:w="3525" w:type="dxa"/>
            <w:gridSpan w:val="2"/>
            <w:tcBorders>
              <w:top w:val="single" w:sz="4" w:space="0" w:color="000000"/>
              <w:left w:val="single" w:sz="4" w:space="0" w:color="000000"/>
              <w:bottom w:val="single" w:sz="4" w:space="0" w:color="000000"/>
            </w:tcBorders>
            <w:vAlign w:val="center"/>
          </w:tcPr>
          <w:p w:rsidR="00492C21" w:rsidRPr="00492C21" w:rsidRDefault="00492C21" w:rsidP="00010EA1">
            <w:pPr>
              <w:suppressAutoHyphens/>
              <w:snapToGrid w:val="0"/>
              <w:ind w:left="158"/>
              <w:jc w:val="center"/>
              <w:rPr>
                <w:sz w:val="28"/>
                <w:szCs w:val="28"/>
                <w:lang w:eastAsia="ar-SA"/>
              </w:rPr>
            </w:pPr>
            <w:r w:rsidRPr="00492C21">
              <w:rPr>
                <w:sz w:val="28"/>
                <w:szCs w:val="28"/>
                <w:lang w:eastAsia="ar-SA"/>
              </w:rPr>
              <w:t>Наименование конструктивных элементов</w:t>
            </w:r>
          </w:p>
        </w:tc>
        <w:tc>
          <w:tcPr>
            <w:tcW w:w="5797" w:type="dxa"/>
            <w:gridSpan w:val="2"/>
            <w:tcBorders>
              <w:top w:val="single" w:sz="4" w:space="0" w:color="000000"/>
              <w:left w:val="single" w:sz="4" w:space="0" w:color="000000"/>
              <w:bottom w:val="single" w:sz="4" w:space="0" w:color="000000"/>
            </w:tcBorders>
            <w:vAlign w:val="center"/>
          </w:tcPr>
          <w:p w:rsidR="00492C21" w:rsidRPr="00492C21" w:rsidRDefault="00492C21" w:rsidP="00010EA1">
            <w:pPr>
              <w:suppressAutoHyphens/>
              <w:snapToGrid w:val="0"/>
              <w:ind w:left="160"/>
              <w:jc w:val="center"/>
              <w:rPr>
                <w:sz w:val="28"/>
                <w:szCs w:val="28"/>
                <w:lang w:eastAsia="ar-SA"/>
              </w:rPr>
            </w:pPr>
            <w:r w:rsidRPr="00492C21">
              <w:rPr>
                <w:sz w:val="28"/>
                <w:szCs w:val="28"/>
                <w:lang w:eastAsia="ar-SA"/>
              </w:rPr>
              <w:t>Описание элементов (материал, конструкция или система, отделка и прочее)</w:t>
            </w:r>
          </w:p>
        </w:tc>
        <w:tc>
          <w:tcPr>
            <w:tcW w:w="4647" w:type="dxa"/>
            <w:tcBorders>
              <w:top w:val="single" w:sz="4" w:space="0" w:color="000000"/>
              <w:left w:val="single" w:sz="4" w:space="0" w:color="000000"/>
              <w:bottom w:val="single" w:sz="4" w:space="0" w:color="000000"/>
              <w:right w:val="single" w:sz="4" w:space="0" w:color="000000"/>
            </w:tcBorders>
            <w:vAlign w:val="center"/>
          </w:tcPr>
          <w:p w:rsidR="00492C21" w:rsidRPr="00492C21" w:rsidRDefault="00492C21" w:rsidP="00010EA1">
            <w:pPr>
              <w:suppressAutoHyphens/>
              <w:snapToGrid w:val="0"/>
              <w:ind w:left="122"/>
              <w:jc w:val="center"/>
              <w:rPr>
                <w:sz w:val="28"/>
                <w:szCs w:val="28"/>
                <w:lang w:eastAsia="ar-SA"/>
              </w:rPr>
            </w:pPr>
            <w:r w:rsidRPr="00492C21">
              <w:rPr>
                <w:sz w:val="28"/>
                <w:szCs w:val="28"/>
                <w:lang w:eastAsia="ar-SA"/>
              </w:rPr>
              <w:t>Техническое состояние объектов общего имущества многоквартирного дома</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numPr>
                <w:ilvl w:val="0"/>
                <w:numId w:val="5"/>
              </w:numPr>
              <w:suppressAutoHyphens/>
              <w:snapToGrid w:val="0"/>
              <w:jc w:val="center"/>
              <w:rPr>
                <w:sz w:val="28"/>
                <w:szCs w:val="28"/>
                <w:lang w:eastAsia="ar-SA"/>
              </w:rPr>
            </w:pPr>
          </w:p>
        </w:tc>
        <w:tc>
          <w:tcPr>
            <w:tcW w:w="3525" w:type="dxa"/>
            <w:gridSpan w:val="2"/>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Фундамент</w:t>
            </w:r>
          </w:p>
        </w:tc>
        <w:tc>
          <w:tcPr>
            <w:tcW w:w="5797" w:type="dxa"/>
            <w:gridSpan w:val="2"/>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Каменный ленточный</w:t>
            </w:r>
          </w:p>
        </w:tc>
        <w:tc>
          <w:tcPr>
            <w:tcW w:w="4647" w:type="dxa"/>
            <w:tcBorders>
              <w:left w:val="single" w:sz="4" w:space="0" w:color="000000"/>
              <w:bottom w:val="single" w:sz="4" w:space="0" w:color="000000"/>
              <w:right w:val="single" w:sz="4" w:space="0" w:color="000000"/>
            </w:tcBorders>
            <w:vAlign w:val="center"/>
          </w:tcPr>
          <w:p w:rsidR="00492C21" w:rsidRPr="00492C21" w:rsidRDefault="00492C21" w:rsidP="00010EA1">
            <w:pPr>
              <w:tabs>
                <w:tab w:val="left" w:pos="3225"/>
                <w:tab w:val="left" w:pos="3375"/>
                <w:tab w:val="left" w:pos="6030"/>
              </w:tabs>
              <w:suppressAutoHyphens/>
              <w:autoSpaceDE w:val="0"/>
              <w:snapToGrid w:val="0"/>
              <w:ind w:left="122"/>
              <w:rPr>
                <w:rFonts w:eastAsia="Arial"/>
                <w:sz w:val="28"/>
                <w:szCs w:val="28"/>
                <w:highlight w:val="yellow"/>
                <w:lang w:eastAsia="ar-SA"/>
              </w:rPr>
            </w:pPr>
            <w:r w:rsidRPr="00492C21">
              <w:rPr>
                <w:rFonts w:eastAsia="Arial"/>
                <w:sz w:val="28"/>
                <w:szCs w:val="28"/>
                <w:lang w:eastAsia="ar-SA"/>
              </w:rPr>
              <w:t>не 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numPr>
                <w:ilvl w:val="0"/>
                <w:numId w:val="5"/>
              </w:numPr>
              <w:suppressAutoHyphens/>
              <w:snapToGrid w:val="0"/>
              <w:jc w:val="center"/>
              <w:rPr>
                <w:sz w:val="28"/>
                <w:szCs w:val="28"/>
                <w:lang w:eastAsia="ar-SA"/>
              </w:rPr>
            </w:pPr>
          </w:p>
        </w:tc>
        <w:tc>
          <w:tcPr>
            <w:tcW w:w="3525" w:type="dxa"/>
            <w:gridSpan w:val="2"/>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Наружные и внутренние капитальные стены</w:t>
            </w:r>
          </w:p>
        </w:tc>
        <w:tc>
          <w:tcPr>
            <w:tcW w:w="5797" w:type="dxa"/>
            <w:gridSpan w:val="2"/>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Бревенчатые</w:t>
            </w:r>
          </w:p>
        </w:tc>
        <w:tc>
          <w:tcPr>
            <w:tcW w:w="464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492C21" w:rsidRPr="00492C21" w:rsidTr="005149DE">
        <w:trPr>
          <w:trHeight w:val="317"/>
        </w:trPr>
        <w:tc>
          <w:tcPr>
            <w:tcW w:w="743" w:type="dxa"/>
            <w:tcBorders>
              <w:left w:val="single" w:sz="4" w:space="0" w:color="000000"/>
              <w:bottom w:val="single" w:sz="4" w:space="0" w:color="000000"/>
            </w:tcBorders>
            <w:vAlign w:val="center"/>
          </w:tcPr>
          <w:p w:rsidR="00492C21" w:rsidRPr="00492C21" w:rsidRDefault="00492C21" w:rsidP="00492C21">
            <w:pPr>
              <w:numPr>
                <w:ilvl w:val="0"/>
                <w:numId w:val="5"/>
              </w:numPr>
              <w:suppressAutoHyphens/>
              <w:snapToGrid w:val="0"/>
              <w:jc w:val="center"/>
              <w:rPr>
                <w:sz w:val="28"/>
                <w:szCs w:val="28"/>
                <w:lang w:eastAsia="ar-SA"/>
              </w:rPr>
            </w:pPr>
          </w:p>
        </w:tc>
        <w:tc>
          <w:tcPr>
            <w:tcW w:w="3525" w:type="dxa"/>
            <w:gridSpan w:val="2"/>
            <w:tcBorders>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Перегородки</w:t>
            </w:r>
          </w:p>
        </w:tc>
        <w:tc>
          <w:tcPr>
            <w:tcW w:w="5797" w:type="dxa"/>
            <w:gridSpan w:val="2"/>
            <w:tcBorders>
              <w:left w:val="single" w:sz="4" w:space="0" w:color="000000"/>
              <w:bottom w:val="single" w:sz="4" w:space="0" w:color="000000"/>
            </w:tcBorders>
          </w:tcPr>
          <w:p w:rsidR="00492C21" w:rsidRPr="00492C21" w:rsidRDefault="00492C21" w:rsidP="00010EA1">
            <w:pPr>
              <w:suppressAutoHyphens/>
              <w:snapToGrid w:val="0"/>
              <w:ind w:right="-264"/>
              <w:jc w:val="center"/>
              <w:rPr>
                <w:sz w:val="28"/>
                <w:szCs w:val="28"/>
                <w:lang w:eastAsia="ar-SA"/>
              </w:rPr>
            </w:pPr>
            <w:r w:rsidRPr="00492C21">
              <w:rPr>
                <w:sz w:val="28"/>
                <w:szCs w:val="28"/>
                <w:lang w:eastAsia="ar-SA"/>
              </w:rPr>
              <w:t>Бревенчатые</w:t>
            </w:r>
          </w:p>
        </w:tc>
        <w:tc>
          <w:tcPr>
            <w:tcW w:w="464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numPr>
                <w:ilvl w:val="0"/>
                <w:numId w:val="5"/>
              </w:numPr>
              <w:suppressAutoHyphens/>
              <w:snapToGrid w:val="0"/>
              <w:jc w:val="center"/>
              <w:rPr>
                <w:sz w:val="28"/>
                <w:szCs w:val="28"/>
                <w:lang w:eastAsia="ar-SA"/>
              </w:rPr>
            </w:pPr>
          </w:p>
        </w:tc>
        <w:tc>
          <w:tcPr>
            <w:tcW w:w="3525" w:type="dxa"/>
            <w:gridSpan w:val="2"/>
            <w:tcBorders>
              <w:left w:val="single" w:sz="4" w:space="0" w:color="000000"/>
              <w:bottom w:val="single" w:sz="4" w:space="0" w:color="000000"/>
            </w:tcBorders>
            <w:vAlign w:val="center"/>
          </w:tcPr>
          <w:p w:rsidR="00492C21" w:rsidRPr="00492C21" w:rsidRDefault="00492C21" w:rsidP="00010EA1">
            <w:pPr>
              <w:suppressAutoHyphens/>
              <w:snapToGrid w:val="0"/>
              <w:ind w:left="158"/>
              <w:jc w:val="both"/>
              <w:rPr>
                <w:sz w:val="28"/>
                <w:szCs w:val="28"/>
                <w:lang w:eastAsia="ar-SA"/>
              </w:rPr>
            </w:pPr>
            <w:r w:rsidRPr="00492C21">
              <w:rPr>
                <w:sz w:val="28"/>
                <w:szCs w:val="28"/>
                <w:lang w:eastAsia="ar-SA"/>
              </w:rPr>
              <w:t>Перекрытия:</w:t>
            </w:r>
          </w:p>
        </w:tc>
        <w:tc>
          <w:tcPr>
            <w:tcW w:w="5797" w:type="dxa"/>
            <w:gridSpan w:val="2"/>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p>
        </w:tc>
        <w:tc>
          <w:tcPr>
            <w:tcW w:w="464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13"/>
              </w:numPr>
              <w:rPr>
                <w:sz w:val="28"/>
                <w:szCs w:val="28"/>
                <w:lang w:eastAsia="ar-SA"/>
              </w:rPr>
            </w:pPr>
            <w:r w:rsidRPr="00492C21">
              <w:rPr>
                <w:sz w:val="28"/>
                <w:szCs w:val="28"/>
                <w:lang w:eastAsia="ar-SA"/>
              </w:rPr>
              <w:t>а)</w:t>
            </w:r>
          </w:p>
        </w:tc>
        <w:tc>
          <w:tcPr>
            <w:tcW w:w="3525" w:type="dxa"/>
            <w:gridSpan w:val="2"/>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 xml:space="preserve">чердачные </w:t>
            </w:r>
          </w:p>
        </w:tc>
        <w:tc>
          <w:tcPr>
            <w:tcW w:w="5797" w:type="dxa"/>
            <w:gridSpan w:val="2"/>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Деревянные</w:t>
            </w:r>
          </w:p>
        </w:tc>
        <w:tc>
          <w:tcPr>
            <w:tcW w:w="464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13"/>
              </w:numPr>
              <w:rPr>
                <w:sz w:val="28"/>
                <w:szCs w:val="28"/>
                <w:lang w:eastAsia="ar-SA"/>
              </w:rPr>
            </w:pPr>
            <w:r w:rsidRPr="00492C21">
              <w:rPr>
                <w:sz w:val="28"/>
                <w:szCs w:val="28"/>
                <w:lang w:eastAsia="ar-SA"/>
              </w:rPr>
              <w:t>б)</w:t>
            </w:r>
          </w:p>
        </w:tc>
        <w:tc>
          <w:tcPr>
            <w:tcW w:w="3525" w:type="dxa"/>
            <w:gridSpan w:val="2"/>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подвальные</w:t>
            </w:r>
          </w:p>
        </w:tc>
        <w:tc>
          <w:tcPr>
            <w:tcW w:w="5797" w:type="dxa"/>
            <w:gridSpan w:val="2"/>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Деревянные</w:t>
            </w:r>
          </w:p>
        </w:tc>
        <w:tc>
          <w:tcPr>
            <w:tcW w:w="464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13"/>
              </w:numPr>
              <w:rPr>
                <w:sz w:val="28"/>
                <w:szCs w:val="28"/>
                <w:lang w:eastAsia="ar-SA"/>
              </w:rPr>
            </w:pPr>
            <w:r w:rsidRPr="00492C21">
              <w:rPr>
                <w:sz w:val="28"/>
                <w:szCs w:val="28"/>
                <w:lang w:eastAsia="ar-SA"/>
              </w:rPr>
              <w:t>в)</w:t>
            </w:r>
          </w:p>
        </w:tc>
        <w:tc>
          <w:tcPr>
            <w:tcW w:w="3525" w:type="dxa"/>
            <w:gridSpan w:val="2"/>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междуэтажные</w:t>
            </w:r>
          </w:p>
        </w:tc>
        <w:tc>
          <w:tcPr>
            <w:tcW w:w="5797" w:type="dxa"/>
            <w:gridSpan w:val="2"/>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Деревянные</w:t>
            </w:r>
          </w:p>
        </w:tc>
        <w:tc>
          <w:tcPr>
            <w:tcW w:w="464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numPr>
                <w:ilvl w:val="0"/>
                <w:numId w:val="5"/>
              </w:numPr>
              <w:suppressAutoHyphens/>
              <w:snapToGrid w:val="0"/>
              <w:jc w:val="center"/>
              <w:rPr>
                <w:sz w:val="28"/>
                <w:szCs w:val="28"/>
                <w:lang w:eastAsia="ar-SA"/>
              </w:rPr>
            </w:pPr>
          </w:p>
        </w:tc>
        <w:tc>
          <w:tcPr>
            <w:tcW w:w="3525" w:type="dxa"/>
            <w:gridSpan w:val="2"/>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Крыша</w:t>
            </w:r>
          </w:p>
        </w:tc>
        <w:tc>
          <w:tcPr>
            <w:tcW w:w="5797" w:type="dxa"/>
            <w:gridSpan w:val="2"/>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Шифер</w:t>
            </w:r>
          </w:p>
        </w:tc>
        <w:tc>
          <w:tcPr>
            <w:tcW w:w="464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numPr>
                <w:ilvl w:val="0"/>
                <w:numId w:val="5"/>
              </w:numPr>
              <w:suppressAutoHyphens/>
              <w:snapToGrid w:val="0"/>
              <w:jc w:val="center"/>
              <w:rPr>
                <w:sz w:val="28"/>
                <w:szCs w:val="28"/>
                <w:lang w:eastAsia="ar-SA"/>
              </w:rPr>
            </w:pPr>
          </w:p>
        </w:tc>
        <w:tc>
          <w:tcPr>
            <w:tcW w:w="3525" w:type="dxa"/>
            <w:gridSpan w:val="2"/>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Полы</w:t>
            </w:r>
          </w:p>
        </w:tc>
        <w:tc>
          <w:tcPr>
            <w:tcW w:w="5797" w:type="dxa"/>
            <w:gridSpan w:val="2"/>
            <w:tcBorders>
              <w:left w:val="single" w:sz="4" w:space="0" w:color="000000"/>
              <w:bottom w:val="single" w:sz="4" w:space="0" w:color="000000"/>
            </w:tcBorders>
            <w:vAlign w:val="center"/>
          </w:tcPr>
          <w:p w:rsidR="00492C21" w:rsidRPr="00492C21" w:rsidRDefault="00492C21" w:rsidP="00010EA1">
            <w:pPr>
              <w:snapToGrid w:val="0"/>
              <w:jc w:val="center"/>
              <w:rPr>
                <w:sz w:val="28"/>
                <w:szCs w:val="28"/>
              </w:rPr>
            </w:pPr>
            <w:r w:rsidRPr="00492C21">
              <w:rPr>
                <w:sz w:val="28"/>
                <w:szCs w:val="28"/>
              </w:rPr>
              <w:t>Деревянные</w:t>
            </w:r>
          </w:p>
        </w:tc>
        <w:tc>
          <w:tcPr>
            <w:tcW w:w="464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numPr>
                <w:ilvl w:val="0"/>
                <w:numId w:val="5"/>
              </w:numPr>
              <w:suppressAutoHyphens/>
              <w:snapToGrid w:val="0"/>
              <w:jc w:val="center"/>
              <w:rPr>
                <w:sz w:val="28"/>
                <w:szCs w:val="28"/>
                <w:lang w:eastAsia="ar-SA"/>
              </w:rPr>
            </w:pPr>
          </w:p>
        </w:tc>
        <w:tc>
          <w:tcPr>
            <w:tcW w:w="3525" w:type="dxa"/>
            <w:gridSpan w:val="2"/>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Проемы:</w:t>
            </w:r>
          </w:p>
        </w:tc>
        <w:tc>
          <w:tcPr>
            <w:tcW w:w="5797" w:type="dxa"/>
            <w:gridSpan w:val="2"/>
            <w:tcBorders>
              <w:left w:val="single" w:sz="4" w:space="0" w:color="000000"/>
              <w:bottom w:val="single" w:sz="4" w:space="0" w:color="000000"/>
            </w:tcBorders>
            <w:vAlign w:val="center"/>
          </w:tcPr>
          <w:p w:rsidR="00492C21" w:rsidRPr="00492C21" w:rsidRDefault="00492C21" w:rsidP="00010EA1">
            <w:pPr>
              <w:suppressAutoHyphens/>
              <w:snapToGrid w:val="0"/>
              <w:ind w:left="160"/>
              <w:jc w:val="center"/>
              <w:rPr>
                <w:sz w:val="28"/>
                <w:szCs w:val="28"/>
                <w:lang w:eastAsia="ar-SA"/>
              </w:rPr>
            </w:pPr>
          </w:p>
        </w:tc>
        <w:tc>
          <w:tcPr>
            <w:tcW w:w="464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11"/>
              </w:numPr>
              <w:jc w:val="center"/>
              <w:rPr>
                <w:sz w:val="28"/>
                <w:szCs w:val="28"/>
                <w:lang w:eastAsia="ar-SA"/>
              </w:rPr>
            </w:pPr>
            <w:r w:rsidRPr="00492C21">
              <w:rPr>
                <w:sz w:val="28"/>
                <w:szCs w:val="28"/>
                <w:lang w:eastAsia="ar-SA"/>
              </w:rPr>
              <w:t>а)</w:t>
            </w:r>
          </w:p>
        </w:tc>
        <w:tc>
          <w:tcPr>
            <w:tcW w:w="3525" w:type="dxa"/>
            <w:gridSpan w:val="2"/>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окна</w:t>
            </w:r>
          </w:p>
        </w:tc>
        <w:tc>
          <w:tcPr>
            <w:tcW w:w="5797" w:type="dxa"/>
            <w:gridSpan w:val="2"/>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Двойные глухие окрашены</w:t>
            </w:r>
          </w:p>
        </w:tc>
        <w:tc>
          <w:tcPr>
            <w:tcW w:w="464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11"/>
              </w:numPr>
              <w:jc w:val="center"/>
              <w:rPr>
                <w:sz w:val="28"/>
                <w:szCs w:val="28"/>
                <w:lang w:eastAsia="ar-SA"/>
              </w:rPr>
            </w:pPr>
            <w:r w:rsidRPr="00492C21">
              <w:rPr>
                <w:sz w:val="28"/>
                <w:szCs w:val="28"/>
                <w:lang w:eastAsia="ar-SA"/>
              </w:rPr>
              <w:t>б)</w:t>
            </w:r>
          </w:p>
        </w:tc>
        <w:tc>
          <w:tcPr>
            <w:tcW w:w="3525" w:type="dxa"/>
            <w:gridSpan w:val="2"/>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двери</w:t>
            </w:r>
          </w:p>
        </w:tc>
        <w:tc>
          <w:tcPr>
            <w:tcW w:w="5797" w:type="dxa"/>
            <w:gridSpan w:val="2"/>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Филенчатые окрашены</w:t>
            </w:r>
          </w:p>
        </w:tc>
        <w:tc>
          <w:tcPr>
            <w:tcW w:w="464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numPr>
                <w:ilvl w:val="0"/>
                <w:numId w:val="5"/>
              </w:numPr>
              <w:suppressAutoHyphens/>
              <w:snapToGrid w:val="0"/>
              <w:jc w:val="center"/>
              <w:rPr>
                <w:sz w:val="28"/>
                <w:szCs w:val="28"/>
                <w:lang w:eastAsia="ar-SA"/>
              </w:rPr>
            </w:pPr>
          </w:p>
        </w:tc>
        <w:tc>
          <w:tcPr>
            <w:tcW w:w="3525" w:type="dxa"/>
            <w:gridSpan w:val="2"/>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Отделка:</w:t>
            </w:r>
          </w:p>
        </w:tc>
        <w:tc>
          <w:tcPr>
            <w:tcW w:w="5797" w:type="dxa"/>
            <w:gridSpan w:val="2"/>
            <w:tcBorders>
              <w:left w:val="single" w:sz="4" w:space="0" w:color="000000"/>
              <w:bottom w:val="single" w:sz="4" w:space="0" w:color="000000"/>
            </w:tcBorders>
            <w:vAlign w:val="center"/>
          </w:tcPr>
          <w:p w:rsidR="00492C21" w:rsidRPr="00492C21" w:rsidRDefault="00492C21" w:rsidP="00010EA1">
            <w:pPr>
              <w:suppressAutoHyphens/>
              <w:snapToGrid w:val="0"/>
              <w:ind w:left="160"/>
              <w:jc w:val="center"/>
              <w:rPr>
                <w:sz w:val="28"/>
                <w:szCs w:val="28"/>
                <w:lang w:eastAsia="ar-SA"/>
              </w:rPr>
            </w:pPr>
          </w:p>
        </w:tc>
        <w:tc>
          <w:tcPr>
            <w:tcW w:w="464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12"/>
              </w:numPr>
              <w:jc w:val="center"/>
              <w:rPr>
                <w:sz w:val="28"/>
                <w:szCs w:val="28"/>
                <w:lang w:eastAsia="ar-SA"/>
              </w:rPr>
            </w:pPr>
            <w:r w:rsidRPr="00492C21">
              <w:rPr>
                <w:sz w:val="28"/>
                <w:szCs w:val="28"/>
                <w:lang w:eastAsia="ar-SA"/>
              </w:rPr>
              <w:t>а)</w:t>
            </w:r>
          </w:p>
        </w:tc>
        <w:tc>
          <w:tcPr>
            <w:tcW w:w="3525" w:type="dxa"/>
            <w:gridSpan w:val="2"/>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внутренняя</w:t>
            </w:r>
          </w:p>
        </w:tc>
        <w:tc>
          <w:tcPr>
            <w:tcW w:w="5797" w:type="dxa"/>
            <w:gridSpan w:val="2"/>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Штукатурка, побелка, окраска</w:t>
            </w:r>
          </w:p>
        </w:tc>
        <w:tc>
          <w:tcPr>
            <w:tcW w:w="464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12"/>
              </w:numPr>
              <w:jc w:val="center"/>
              <w:rPr>
                <w:sz w:val="28"/>
                <w:szCs w:val="28"/>
                <w:lang w:eastAsia="ar-SA"/>
              </w:rPr>
            </w:pPr>
            <w:r w:rsidRPr="00492C21">
              <w:rPr>
                <w:sz w:val="28"/>
                <w:szCs w:val="28"/>
                <w:lang w:eastAsia="ar-SA"/>
              </w:rPr>
              <w:t>б)</w:t>
            </w:r>
          </w:p>
        </w:tc>
        <w:tc>
          <w:tcPr>
            <w:tcW w:w="3525" w:type="dxa"/>
            <w:gridSpan w:val="2"/>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наружная</w:t>
            </w:r>
          </w:p>
        </w:tc>
        <w:tc>
          <w:tcPr>
            <w:tcW w:w="5797" w:type="dxa"/>
            <w:gridSpan w:val="2"/>
            <w:tcBorders>
              <w:left w:val="single" w:sz="4" w:space="0" w:color="000000"/>
              <w:bottom w:val="single" w:sz="4" w:space="0" w:color="000000"/>
            </w:tcBorders>
            <w:vAlign w:val="center"/>
          </w:tcPr>
          <w:p w:rsidR="00492C21" w:rsidRPr="00492C21" w:rsidRDefault="00492C21" w:rsidP="00010EA1">
            <w:pPr>
              <w:suppressAutoHyphens/>
              <w:snapToGrid w:val="0"/>
              <w:jc w:val="center"/>
              <w:rPr>
                <w:sz w:val="28"/>
                <w:szCs w:val="28"/>
                <w:lang w:eastAsia="ar-SA"/>
              </w:rPr>
            </w:pPr>
            <w:r w:rsidRPr="00492C21">
              <w:rPr>
                <w:sz w:val="28"/>
                <w:szCs w:val="28"/>
              </w:rPr>
              <w:t>Отсутствует</w:t>
            </w:r>
          </w:p>
        </w:tc>
        <w:tc>
          <w:tcPr>
            <w:tcW w:w="464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numPr>
                <w:ilvl w:val="0"/>
                <w:numId w:val="5"/>
              </w:numPr>
              <w:suppressAutoHyphens/>
              <w:snapToGrid w:val="0"/>
              <w:jc w:val="center"/>
              <w:rPr>
                <w:sz w:val="28"/>
                <w:szCs w:val="28"/>
                <w:lang w:eastAsia="ar-SA"/>
              </w:rPr>
            </w:pPr>
          </w:p>
        </w:tc>
        <w:tc>
          <w:tcPr>
            <w:tcW w:w="3525" w:type="dxa"/>
            <w:gridSpan w:val="2"/>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 xml:space="preserve">Механическое, электрическое, санитарно-техническое и иное </w:t>
            </w:r>
            <w:r w:rsidRPr="00492C21">
              <w:rPr>
                <w:sz w:val="28"/>
                <w:szCs w:val="28"/>
                <w:lang w:eastAsia="ar-SA"/>
              </w:rPr>
              <w:lastRenderedPageBreak/>
              <w:t>оборудование:</w:t>
            </w:r>
          </w:p>
        </w:tc>
        <w:tc>
          <w:tcPr>
            <w:tcW w:w="5797" w:type="dxa"/>
            <w:gridSpan w:val="2"/>
            <w:tcBorders>
              <w:left w:val="single" w:sz="4" w:space="0" w:color="000000"/>
              <w:bottom w:val="single" w:sz="4" w:space="0" w:color="000000"/>
            </w:tcBorders>
            <w:vAlign w:val="center"/>
          </w:tcPr>
          <w:p w:rsidR="00492C21" w:rsidRPr="00492C21" w:rsidRDefault="00492C21" w:rsidP="00010EA1">
            <w:pPr>
              <w:suppressAutoHyphens/>
              <w:snapToGrid w:val="0"/>
              <w:ind w:left="160"/>
              <w:rPr>
                <w:sz w:val="28"/>
                <w:szCs w:val="28"/>
                <w:lang w:eastAsia="ar-SA"/>
              </w:rPr>
            </w:pPr>
          </w:p>
        </w:tc>
        <w:tc>
          <w:tcPr>
            <w:tcW w:w="464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numPr>
                <w:ilvl w:val="0"/>
                <w:numId w:val="9"/>
              </w:numPr>
              <w:suppressAutoHyphens/>
              <w:snapToGrid w:val="0"/>
              <w:jc w:val="center"/>
              <w:rPr>
                <w:sz w:val="28"/>
                <w:szCs w:val="28"/>
                <w:lang w:eastAsia="ar-SA"/>
              </w:rPr>
            </w:pPr>
          </w:p>
        </w:tc>
        <w:tc>
          <w:tcPr>
            <w:tcW w:w="3525" w:type="dxa"/>
            <w:gridSpan w:val="2"/>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ванны напольные</w:t>
            </w:r>
          </w:p>
        </w:tc>
        <w:tc>
          <w:tcPr>
            <w:tcW w:w="5797" w:type="dxa"/>
            <w:gridSpan w:val="2"/>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С горячей водой</w:t>
            </w:r>
          </w:p>
        </w:tc>
        <w:tc>
          <w:tcPr>
            <w:tcW w:w="464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numPr>
                <w:ilvl w:val="0"/>
                <w:numId w:val="9"/>
              </w:numPr>
              <w:suppressAutoHyphens/>
              <w:snapToGrid w:val="0"/>
              <w:jc w:val="center"/>
              <w:rPr>
                <w:sz w:val="28"/>
                <w:szCs w:val="28"/>
                <w:lang w:eastAsia="ar-SA"/>
              </w:rPr>
            </w:pPr>
          </w:p>
        </w:tc>
        <w:tc>
          <w:tcPr>
            <w:tcW w:w="3525" w:type="dxa"/>
            <w:gridSpan w:val="2"/>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электроплиты</w:t>
            </w:r>
          </w:p>
        </w:tc>
        <w:tc>
          <w:tcPr>
            <w:tcW w:w="5797" w:type="dxa"/>
            <w:gridSpan w:val="2"/>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w:t>
            </w:r>
          </w:p>
        </w:tc>
        <w:tc>
          <w:tcPr>
            <w:tcW w:w="464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numPr>
                <w:ilvl w:val="0"/>
                <w:numId w:val="9"/>
              </w:numPr>
              <w:suppressAutoHyphens/>
              <w:snapToGrid w:val="0"/>
              <w:jc w:val="center"/>
              <w:rPr>
                <w:sz w:val="28"/>
                <w:szCs w:val="28"/>
                <w:lang w:eastAsia="ar-SA"/>
              </w:rPr>
            </w:pPr>
          </w:p>
        </w:tc>
        <w:tc>
          <w:tcPr>
            <w:tcW w:w="3525" w:type="dxa"/>
            <w:gridSpan w:val="2"/>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телефонные сети и оборудование</w:t>
            </w:r>
          </w:p>
        </w:tc>
        <w:tc>
          <w:tcPr>
            <w:tcW w:w="5797" w:type="dxa"/>
            <w:gridSpan w:val="2"/>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Имеется</w:t>
            </w:r>
          </w:p>
        </w:tc>
        <w:tc>
          <w:tcPr>
            <w:tcW w:w="464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numPr>
                <w:ilvl w:val="0"/>
                <w:numId w:val="9"/>
              </w:numPr>
              <w:suppressAutoHyphens/>
              <w:snapToGrid w:val="0"/>
              <w:jc w:val="center"/>
              <w:rPr>
                <w:sz w:val="28"/>
                <w:szCs w:val="28"/>
                <w:lang w:eastAsia="ar-SA"/>
              </w:rPr>
            </w:pPr>
          </w:p>
        </w:tc>
        <w:tc>
          <w:tcPr>
            <w:tcW w:w="3525" w:type="dxa"/>
            <w:gridSpan w:val="2"/>
            <w:tcBorders>
              <w:left w:val="single" w:sz="4" w:space="0" w:color="000000"/>
              <w:bottom w:val="single" w:sz="4" w:space="0" w:color="000000"/>
            </w:tcBorders>
            <w:vAlign w:val="center"/>
          </w:tcPr>
          <w:p w:rsidR="00492C21" w:rsidRPr="00492C21" w:rsidRDefault="00492C21" w:rsidP="00010EA1">
            <w:pPr>
              <w:rPr>
                <w:sz w:val="28"/>
                <w:szCs w:val="28"/>
                <w:lang w:eastAsia="ar-SA"/>
              </w:rPr>
            </w:pPr>
            <w:r w:rsidRPr="00492C21">
              <w:rPr>
                <w:sz w:val="28"/>
                <w:szCs w:val="28"/>
                <w:lang w:eastAsia="ar-SA"/>
              </w:rPr>
              <w:t xml:space="preserve">   газовое</w:t>
            </w:r>
          </w:p>
        </w:tc>
        <w:tc>
          <w:tcPr>
            <w:tcW w:w="5797" w:type="dxa"/>
            <w:gridSpan w:val="2"/>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Автономное</w:t>
            </w:r>
          </w:p>
        </w:tc>
        <w:tc>
          <w:tcPr>
            <w:tcW w:w="464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numPr>
                <w:ilvl w:val="0"/>
                <w:numId w:val="9"/>
              </w:numPr>
              <w:suppressAutoHyphens/>
              <w:snapToGrid w:val="0"/>
              <w:jc w:val="center"/>
              <w:rPr>
                <w:sz w:val="28"/>
                <w:szCs w:val="28"/>
                <w:lang w:eastAsia="ar-SA"/>
              </w:rPr>
            </w:pPr>
          </w:p>
        </w:tc>
        <w:tc>
          <w:tcPr>
            <w:tcW w:w="3525" w:type="dxa"/>
            <w:gridSpan w:val="2"/>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вентиляция</w:t>
            </w:r>
          </w:p>
        </w:tc>
        <w:tc>
          <w:tcPr>
            <w:tcW w:w="5797" w:type="dxa"/>
            <w:gridSpan w:val="2"/>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Отсутствует</w:t>
            </w:r>
          </w:p>
        </w:tc>
        <w:tc>
          <w:tcPr>
            <w:tcW w:w="464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numPr>
                <w:ilvl w:val="0"/>
                <w:numId w:val="5"/>
              </w:numPr>
              <w:suppressAutoHyphens/>
              <w:snapToGrid w:val="0"/>
              <w:jc w:val="center"/>
              <w:rPr>
                <w:sz w:val="28"/>
                <w:szCs w:val="28"/>
                <w:lang w:eastAsia="ar-SA"/>
              </w:rPr>
            </w:pPr>
          </w:p>
        </w:tc>
        <w:tc>
          <w:tcPr>
            <w:tcW w:w="3525" w:type="dxa"/>
            <w:gridSpan w:val="2"/>
            <w:tcBorders>
              <w:left w:val="single" w:sz="4" w:space="0" w:color="000000"/>
              <w:bottom w:val="single" w:sz="4" w:space="0" w:color="000000"/>
            </w:tcBorders>
            <w:vAlign w:val="center"/>
          </w:tcPr>
          <w:p w:rsidR="00492C21" w:rsidRPr="00492C21" w:rsidRDefault="00492C21" w:rsidP="00010EA1">
            <w:pPr>
              <w:rPr>
                <w:sz w:val="28"/>
                <w:szCs w:val="28"/>
                <w:lang w:eastAsia="ar-SA"/>
              </w:rPr>
            </w:pPr>
            <w:r w:rsidRPr="00492C21">
              <w:rPr>
                <w:sz w:val="28"/>
                <w:szCs w:val="28"/>
                <w:lang w:eastAsia="ar-SA"/>
              </w:rPr>
              <w:t>Внутридомовые инженерные коммуникации и оборудование для предоставления коммунальных услуг:</w:t>
            </w:r>
          </w:p>
        </w:tc>
        <w:tc>
          <w:tcPr>
            <w:tcW w:w="5797" w:type="dxa"/>
            <w:gridSpan w:val="2"/>
            <w:tcBorders>
              <w:left w:val="single" w:sz="4" w:space="0" w:color="000000"/>
              <w:bottom w:val="single" w:sz="4" w:space="0" w:color="000000"/>
            </w:tcBorders>
            <w:vAlign w:val="center"/>
          </w:tcPr>
          <w:p w:rsidR="00492C21" w:rsidRPr="00492C21" w:rsidRDefault="00492C21" w:rsidP="00010EA1">
            <w:pPr>
              <w:suppressAutoHyphens/>
              <w:snapToGrid w:val="0"/>
              <w:ind w:left="160"/>
              <w:jc w:val="center"/>
              <w:rPr>
                <w:sz w:val="28"/>
                <w:szCs w:val="28"/>
                <w:lang w:eastAsia="ar-SA"/>
              </w:rPr>
            </w:pPr>
          </w:p>
        </w:tc>
        <w:tc>
          <w:tcPr>
            <w:tcW w:w="464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p>
        </w:tc>
      </w:tr>
      <w:tr w:rsidR="00492C21" w:rsidRPr="00492C21" w:rsidTr="005149DE">
        <w:trPr>
          <w:trHeight w:val="413"/>
        </w:trPr>
        <w:tc>
          <w:tcPr>
            <w:tcW w:w="743" w:type="dxa"/>
            <w:tcBorders>
              <w:left w:val="single" w:sz="4" w:space="0" w:color="000000"/>
              <w:bottom w:val="single" w:sz="4" w:space="0" w:color="000000"/>
            </w:tcBorders>
            <w:vAlign w:val="center"/>
          </w:tcPr>
          <w:p w:rsidR="00492C21" w:rsidRPr="00492C21" w:rsidRDefault="00492C21" w:rsidP="00492C21">
            <w:pPr>
              <w:numPr>
                <w:ilvl w:val="0"/>
                <w:numId w:val="10"/>
              </w:numPr>
              <w:suppressAutoHyphens/>
              <w:snapToGrid w:val="0"/>
              <w:jc w:val="center"/>
              <w:rPr>
                <w:sz w:val="28"/>
                <w:szCs w:val="28"/>
                <w:lang w:eastAsia="ar-SA"/>
              </w:rPr>
            </w:pPr>
          </w:p>
        </w:tc>
        <w:tc>
          <w:tcPr>
            <w:tcW w:w="3525" w:type="dxa"/>
            <w:gridSpan w:val="2"/>
            <w:tcBorders>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электроснабжение</w:t>
            </w:r>
          </w:p>
        </w:tc>
        <w:tc>
          <w:tcPr>
            <w:tcW w:w="5797" w:type="dxa"/>
            <w:gridSpan w:val="2"/>
            <w:tcBorders>
              <w:left w:val="single" w:sz="4" w:space="0" w:color="000000"/>
              <w:bottom w:val="single" w:sz="4" w:space="0" w:color="000000"/>
            </w:tcBorders>
          </w:tcPr>
          <w:p w:rsidR="00492C21" w:rsidRPr="00492C21" w:rsidRDefault="00492C21" w:rsidP="00010EA1">
            <w:pPr>
              <w:snapToGrid w:val="0"/>
              <w:ind w:left="160"/>
              <w:jc w:val="center"/>
              <w:rPr>
                <w:sz w:val="28"/>
                <w:szCs w:val="28"/>
              </w:rPr>
            </w:pPr>
            <w:r w:rsidRPr="00492C21">
              <w:rPr>
                <w:sz w:val="28"/>
                <w:szCs w:val="28"/>
              </w:rPr>
              <w:t>Имеется</w:t>
            </w:r>
          </w:p>
        </w:tc>
        <w:tc>
          <w:tcPr>
            <w:tcW w:w="464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5149DE">
        <w:trPr>
          <w:trHeight w:val="562"/>
        </w:trPr>
        <w:tc>
          <w:tcPr>
            <w:tcW w:w="743" w:type="dxa"/>
            <w:tcBorders>
              <w:left w:val="single" w:sz="4" w:space="0" w:color="000000"/>
              <w:bottom w:val="single" w:sz="4" w:space="0" w:color="000000"/>
            </w:tcBorders>
            <w:vAlign w:val="center"/>
          </w:tcPr>
          <w:p w:rsidR="00492C21" w:rsidRPr="00492C21" w:rsidRDefault="00492C21" w:rsidP="00492C21">
            <w:pPr>
              <w:numPr>
                <w:ilvl w:val="0"/>
                <w:numId w:val="10"/>
              </w:numPr>
              <w:suppressAutoHyphens/>
              <w:snapToGrid w:val="0"/>
              <w:jc w:val="center"/>
              <w:rPr>
                <w:sz w:val="28"/>
                <w:szCs w:val="28"/>
                <w:lang w:eastAsia="ar-SA"/>
              </w:rPr>
            </w:pPr>
          </w:p>
        </w:tc>
        <w:tc>
          <w:tcPr>
            <w:tcW w:w="3525" w:type="dxa"/>
            <w:gridSpan w:val="2"/>
            <w:tcBorders>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холодное водоснабжение</w:t>
            </w:r>
          </w:p>
        </w:tc>
        <w:tc>
          <w:tcPr>
            <w:tcW w:w="5797" w:type="dxa"/>
            <w:gridSpan w:val="2"/>
            <w:tcBorders>
              <w:left w:val="single" w:sz="4" w:space="0" w:color="000000"/>
              <w:bottom w:val="single" w:sz="4" w:space="0" w:color="000000"/>
            </w:tcBorders>
          </w:tcPr>
          <w:p w:rsidR="00492C21" w:rsidRPr="00492C21" w:rsidRDefault="00492C21" w:rsidP="00010EA1">
            <w:pPr>
              <w:snapToGrid w:val="0"/>
              <w:ind w:left="160"/>
              <w:jc w:val="center"/>
              <w:rPr>
                <w:sz w:val="28"/>
                <w:szCs w:val="28"/>
              </w:rPr>
            </w:pPr>
            <w:r w:rsidRPr="00492C21">
              <w:rPr>
                <w:sz w:val="28"/>
                <w:szCs w:val="28"/>
              </w:rPr>
              <w:t>Имеется</w:t>
            </w:r>
          </w:p>
        </w:tc>
        <w:tc>
          <w:tcPr>
            <w:tcW w:w="464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5149DE">
        <w:tc>
          <w:tcPr>
            <w:tcW w:w="743" w:type="dxa"/>
            <w:tcBorders>
              <w:top w:val="single" w:sz="4" w:space="0" w:color="000000"/>
              <w:left w:val="single" w:sz="4" w:space="0" w:color="000000"/>
              <w:bottom w:val="single" w:sz="4" w:space="0" w:color="000000"/>
            </w:tcBorders>
            <w:vAlign w:val="center"/>
          </w:tcPr>
          <w:p w:rsidR="00492C21" w:rsidRPr="00492C21" w:rsidRDefault="00492C21" w:rsidP="00492C21">
            <w:pPr>
              <w:numPr>
                <w:ilvl w:val="0"/>
                <w:numId w:val="10"/>
              </w:numPr>
              <w:suppressAutoHyphens/>
              <w:snapToGrid w:val="0"/>
              <w:jc w:val="center"/>
              <w:rPr>
                <w:sz w:val="28"/>
                <w:szCs w:val="28"/>
                <w:lang w:eastAsia="ar-SA"/>
              </w:rPr>
            </w:pPr>
          </w:p>
        </w:tc>
        <w:tc>
          <w:tcPr>
            <w:tcW w:w="3525" w:type="dxa"/>
            <w:gridSpan w:val="2"/>
            <w:tcBorders>
              <w:top w:val="single" w:sz="4" w:space="0" w:color="000000"/>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горячее водоснабжение</w:t>
            </w:r>
          </w:p>
        </w:tc>
        <w:tc>
          <w:tcPr>
            <w:tcW w:w="5797" w:type="dxa"/>
            <w:gridSpan w:val="2"/>
            <w:tcBorders>
              <w:top w:val="single" w:sz="4" w:space="0" w:color="000000"/>
              <w:left w:val="single" w:sz="4" w:space="0" w:color="000000"/>
              <w:bottom w:val="single" w:sz="4" w:space="0" w:color="000000"/>
            </w:tcBorders>
          </w:tcPr>
          <w:p w:rsidR="00492C21" w:rsidRPr="00492C21" w:rsidRDefault="00492C21" w:rsidP="00010EA1">
            <w:pPr>
              <w:snapToGrid w:val="0"/>
              <w:ind w:left="160"/>
              <w:jc w:val="center"/>
              <w:rPr>
                <w:sz w:val="28"/>
                <w:szCs w:val="28"/>
              </w:rPr>
            </w:pPr>
            <w:r w:rsidRPr="00492C21">
              <w:rPr>
                <w:sz w:val="28"/>
                <w:szCs w:val="28"/>
              </w:rPr>
              <w:t>Имеется</w:t>
            </w:r>
          </w:p>
        </w:tc>
        <w:tc>
          <w:tcPr>
            <w:tcW w:w="4647" w:type="dxa"/>
            <w:tcBorders>
              <w:top w:val="single" w:sz="4" w:space="0" w:color="000000"/>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5149DE">
        <w:tc>
          <w:tcPr>
            <w:tcW w:w="743" w:type="dxa"/>
            <w:tcBorders>
              <w:top w:val="single" w:sz="4" w:space="0" w:color="000000"/>
              <w:left w:val="single" w:sz="4" w:space="0" w:color="000000"/>
              <w:bottom w:val="single" w:sz="4" w:space="0" w:color="000000"/>
            </w:tcBorders>
            <w:vAlign w:val="center"/>
          </w:tcPr>
          <w:p w:rsidR="00492C21" w:rsidRPr="00492C21" w:rsidRDefault="00492C21" w:rsidP="00492C21">
            <w:pPr>
              <w:numPr>
                <w:ilvl w:val="0"/>
                <w:numId w:val="10"/>
              </w:numPr>
              <w:suppressAutoHyphens/>
              <w:snapToGrid w:val="0"/>
              <w:jc w:val="center"/>
              <w:rPr>
                <w:sz w:val="28"/>
                <w:szCs w:val="28"/>
                <w:lang w:eastAsia="ar-SA"/>
              </w:rPr>
            </w:pPr>
          </w:p>
        </w:tc>
        <w:tc>
          <w:tcPr>
            <w:tcW w:w="3525" w:type="dxa"/>
            <w:gridSpan w:val="2"/>
            <w:tcBorders>
              <w:top w:val="single" w:sz="4" w:space="0" w:color="000000"/>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водоотведение</w:t>
            </w:r>
          </w:p>
        </w:tc>
        <w:tc>
          <w:tcPr>
            <w:tcW w:w="5797" w:type="dxa"/>
            <w:gridSpan w:val="2"/>
            <w:tcBorders>
              <w:top w:val="single" w:sz="4" w:space="0" w:color="000000"/>
              <w:left w:val="single" w:sz="4" w:space="0" w:color="000000"/>
              <w:bottom w:val="single" w:sz="4" w:space="0" w:color="000000"/>
            </w:tcBorders>
          </w:tcPr>
          <w:p w:rsidR="00492C21" w:rsidRPr="00492C21" w:rsidRDefault="00492C21" w:rsidP="00010EA1">
            <w:pPr>
              <w:snapToGrid w:val="0"/>
              <w:ind w:left="160"/>
              <w:jc w:val="center"/>
              <w:rPr>
                <w:sz w:val="28"/>
                <w:szCs w:val="28"/>
              </w:rPr>
            </w:pPr>
            <w:r w:rsidRPr="00492C21">
              <w:rPr>
                <w:sz w:val="28"/>
                <w:szCs w:val="28"/>
              </w:rPr>
              <w:t>Имеется</w:t>
            </w:r>
          </w:p>
        </w:tc>
        <w:tc>
          <w:tcPr>
            <w:tcW w:w="4647" w:type="dxa"/>
            <w:tcBorders>
              <w:top w:val="single" w:sz="4" w:space="0" w:color="000000"/>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5149DE">
        <w:tc>
          <w:tcPr>
            <w:tcW w:w="743" w:type="dxa"/>
            <w:tcBorders>
              <w:top w:val="single" w:sz="4" w:space="0" w:color="000000"/>
              <w:left w:val="single" w:sz="4" w:space="0" w:color="000000"/>
              <w:bottom w:val="single" w:sz="4" w:space="0" w:color="auto"/>
            </w:tcBorders>
            <w:vAlign w:val="center"/>
          </w:tcPr>
          <w:p w:rsidR="00492C21" w:rsidRPr="00492C21" w:rsidRDefault="00492C21" w:rsidP="00492C21">
            <w:pPr>
              <w:numPr>
                <w:ilvl w:val="0"/>
                <w:numId w:val="10"/>
              </w:numPr>
              <w:suppressAutoHyphens/>
              <w:snapToGrid w:val="0"/>
              <w:jc w:val="center"/>
              <w:rPr>
                <w:sz w:val="28"/>
                <w:szCs w:val="28"/>
                <w:lang w:eastAsia="ar-SA"/>
              </w:rPr>
            </w:pPr>
          </w:p>
        </w:tc>
        <w:tc>
          <w:tcPr>
            <w:tcW w:w="3525" w:type="dxa"/>
            <w:gridSpan w:val="2"/>
            <w:tcBorders>
              <w:top w:val="single" w:sz="4" w:space="0" w:color="000000"/>
              <w:left w:val="single" w:sz="4" w:space="0" w:color="000000"/>
              <w:bottom w:val="single" w:sz="4" w:space="0" w:color="auto"/>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 xml:space="preserve">отопление </w:t>
            </w:r>
          </w:p>
        </w:tc>
        <w:tc>
          <w:tcPr>
            <w:tcW w:w="5797" w:type="dxa"/>
            <w:gridSpan w:val="2"/>
            <w:tcBorders>
              <w:top w:val="single" w:sz="4" w:space="0" w:color="000000"/>
              <w:left w:val="single" w:sz="4" w:space="0" w:color="000000"/>
              <w:bottom w:val="single" w:sz="4" w:space="0" w:color="auto"/>
            </w:tcBorders>
          </w:tcPr>
          <w:p w:rsidR="00492C21" w:rsidRPr="00492C21" w:rsidRDefault="00492C21" w:rsidP="00010EA1">
            <w:pPr>
              <w:snapToGrid w:val="0"/>
              <w:ind w:left="160"/>
              <w:jc w:val="center"/>
              <w:rPr>
                <w:sz w:val="28"/>
                <w:szCs w:val="28"/>
              </w:rPr>
            </w:pPr>
            <w:r w:rsidRPr="00492C21">
              <w:rPr>
                <w:sz w:val="28"/>
                <w:szCs w:val="28"/>
              </w:rPr>
              <w:t>Имеется</w:t>
            </w:r>
          </w:p>
        </w:tc>
        <w:tc>
          <w:tcPr>
            <w:tcW w:w="4647" w:type="dxa"/>
            <w:tcBorders>
              <w:top w:val="single" w:sz="4" w:space="0" w:color="000000"/>
              <w:left w:val="single" w:sz="4" w:space="0" w:color="000000"/>
              <w:bottom w:val="single" w:sz="4" w:space="0" w:color="auto"/>
              <w:right w:val="single" w:sz="4" w:space="0" w:color="000000"/>
            </w:tcBorders>
          </w:tcPr>
          <w:p w:rsidR="00492C21" w:rsidRPr="00492C21" w:rsidRDefault="00492C21" w:rsidP="00492C21">
            <w:pPr>
              <w:suppressAutoHyphens/>
              <w:ind w:left="122"/>
              <w:rPr>
                <w:sz w:val="28"/>
                <w:szCs w:val="28"/>
                <w:highlight w:val="yellow"/>
                <w:lang w:eastAsia="ar-SA"/>
              </w:rPr>
            </w:pPr>
            <w:r w:rsidRPr="00492C21">
              <w:rPr>
                <w:sz w:val="28"/>
                <w:szCs w:val="28"/>
              </w:rPr>
              <w:t>не соответствует требованиям</w:t>
            </w:r>
          </w:p>
        </w:tc>
      </w:tr>
      <w:tr w:rsidR="00492C21" w:rsidRPr="00492C21" w:rsidTr="005149DE">
        <w:trPr>
          <w:trHeight w:val="589"/>
        </w:trPr>
        <w:tc>
          <w:tcPr>
            <w:tcW w:w="743" w:type="dxa"/>
            <w:tcBorders>
              <w:top w:val="single" w:sz="4" w:space="0" w:color="auto"/>
              <w:left w:val="single" w:sz="4" w:space="0" w:color="auto"/>
              <w:bottom w:val="single" w:sz="4" w:space="0" w:color="auto"/>
            </w:tcBorders>
            <w:vAlign w:val="center"/>
          </w:tcPr>
          <w:p w:rsidR="00492C21" w:rsidRPr="00492C21" w:rsidRDefault="00492C21" w:rsidP="005149DE">
            <w:pPr>
              <w:jc w:val="center"/>
              <w:rPr>
                <w:sz w:val="28"/>
                <w:szCs w:val="28"/>
              </w:rPr>
            </w:pPr>
            <w:r w:rsidRPr="00492C21">
              <w:rPr>
                <w:sz w:val="28"/>
                <w:szCs w:val="28"/>
              </w:rPr>
              <w:t>11.</w:t>
            </w:r>
          </w:p>
        </w:tc>
        <w:tc>
          <w:tcPr>
            <w:tcW w:w="3525" w:type="dxa"/>
            <w:gridSpan w:val="2"/>
            <w:tcBorders>
              <w:top w:val="single" w:sz="4" w:space="0" w:color="auto"/>
              <w:left w:val="single" w:sz="4" w:space="0" w:color="000000"/>
              <w:bottom w:val="single" w:sz="4" w:space="0" w:color="auto"/>
            </w:tcBorders>
            <w:vAlign w:val="center"/>
          </w:tcPr>
          <w:p w:rsidR="00492C21" w:rsidRPr="00492C21" w:rsidRDefault="00492C21" w:rsidP="00010EA1">
            <w:pPr>
              <w:pStyle w:val="a4"/>
              <w:rPr>
                <w:sz w:val="28"/>
                <w:szCs w:val="28"/>
              </w:rPr>
            </w:pPr>
            <w:r w:rsidRPr="00492C21">
              <w:rPr>
                <w:sz w:val="28"/>
                <w:szCs w:val="28"/>
              </w:rPr>
              <w:t>Крыльца</w:t>
            </w:r>
          </w:p>
          <w:p w:rsidR="00492C21" w:rsidRPr="00492C21" w:rsidRDefault="00492C21" w:rsidP="00010EA1">
            <w:pPr>
              <w:pStyle w:val="a4"/>
              <w:rPr>
                <w:sz w:val="28"/>
                <w:szCs w:val="28"/>
              </w:rPr>
            </w:pPr>
          </w:p>
          <w:p w:rsidR="00492C21" w:rsidRPr="00492C21" w:rsidRDefault="00492C21" w:rsidP="00010EA1">
            <w:pPr>
              <w:pStyle w:val="a4"/>
              <w:rPr>
                <w:sz w:val="28"/>
                <w:szCs w:val="28"/>
              </w:rPr>
            </w:pPr>
          </w:p>
        </w:tc>
        <w:tc>
          <w:tcPr>
            <w:tcW w:w="5797" w:type="dxa"/>
            <w:gridSpan w:val="2"/>
            <w:tcBorders>
              <w:top w:val="single" w:sz="4" w:space="0" w:color="auto"/>
              <w:left w:val="single" w:sz="4" w:space="0" w:color="000000"/>
              <w:bottom w:val="single" w:sz="4" w:space="0" w:color="auto"/>
            </w:tcBorders>
            <w:vAlign w:val="center"/>
          </w:tcPr>
          <w:p w:rsidR="00492C21" w:rsidRPr="00492C21" w:rsidRDefault="00492C21" w:rsidP="005149DE">
            <w:pPr>
              <w:pStyle w:val="a4"/>
              <w:jc w:val="center"/>
              <w:rPr>
                <w:sz w:val="28"/>
                <w:szCs w:val="28"/>
              </w:rPr>
            </w:pPr>
            <w:r w:rsidRPr="00492C21">
              <w:rPr>
                <w:sz w:val="28"/>
                <w:szCs w:val="28"/>
              </w:rPr>
              <w:t>Деревянные</w:t>
            </w:r>
          </w:p>
        </w:tc>
        <w:tc>
          <w:tcPr>
            <w:tcW w:w="4647" w:type="dxa"/>
            <w:tcBorders>
              <w:top w:val="single" w:sz="4" w:space="0" w:color="auto"/>
              <w:left w:val="single" w:sz="4" w:space="0" w:color="000000"/>
              <w:bottom w:val="single" w:sz="4" w:space="0" w:color="auto"/>
              <w:right w:val="single" w:sz="4" w:space="0" w:color="000000"/>
            </w:tcBorders>
          </w:tcPr>
          <w:p w:rsidR="00492C21" w:rsidRPr="00492C21" w:rsidRDefault="00492C21" w:rsidP="00492C21">
            <w:pPr>
              <w:pStyle w:val="a4"/>
              <w:rPr>
                <w:sz w:val="28"/>
                <w:szCs w:val="28"/>
                <w:highlight w:val="yellow"/>
              </w:rPr>
            </w:pPr>
            <w:r>
              <w:rPr>
                <w:sz w:val="28"/>
                <w:szCs w:val="28"/>
              </w:rPr>
              <w:t xml:space="preserve"> </w:t>
            </w:r>
            <w:r w:rsidRPr="00492C21">
              <w:rPr>
                <w:sz w:val="28"/>
                <w:szCs w:val="28"/>
              </w:rPr>
              <w:t xml:space="preserve">не соответствует     </w:t>
            </w:r>
            <w:r>
              <w:rPr>
                <w:sz w:val="28"/>
                <w:szCs w:val="28"/>
              </w:rPr>
              <w:t xml:space="preserve"> </w:t>
            </w:r>
            <w:r w:rsidRPr="00492C21">
              <w:rPr>
                <w:sz w:val="28"/>
                <w:szCs w:val="28"/>
              </w:rPr>
              <w:t>требованиям</w:t>
            </w:r>
          </w:p>
        </w:tc>
      </w:tr>
      <w:tr w:rsidR="00492C21" w:rsidRPr="00492C21" w:rsidTr="005149DE">
        <w:trPr>
          <w:trHeight w:val="1023"/>
        </w:trPr>
        <w:tc>
          <w:tcPr>
            <w:tcW w:w="14712" w:type="dxa"/>
            <w:gridSpan w:val="6"/>
            <w:tcBorders>
              <w:top w:val="single" w:sz="4" w:space="0" w:color="auto"/>
              <w:bottom w:val="single" w:sz="4" w:space="0" w:color="000000"/>
            </w:tcBorders>
            <w:vAlign w:val="center"/>
          </w:tcPr>
          <w:p w:rsidR="005149DE" w:rsidRPr="00492C21" w:rsidRDefault="005149DE" w:rsidP="00010EA1">
            <w:pPr>
              <w:suppressAutoHyphens/>
              <w:rPr>
                <w:sz w:val="28"/>
                <w:szCs w:val="28"/>
                <w:highlight w:val="yellow"/>
              </w:rPr>
            </w:pPr>
          </w:p>
        </w:tc>
      </w:tr>
      <w:tr w:rsidR="00492C21" w:rsidRPr="00492C21" w:rsidTr="00514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712" w:type="dxa"/>
            <w:gridSpan w:val="6"/>
            <w:shd w:val="clear" w:color="auto" w:fill="auto"/>
            <w:vAlign w:val="center"/>
          </w:tcPr>
          <w:p w:rsidR="00492C21" w:rsidRPr="00492C21" w:rsidRDefault="00492C21" w:rsidP="00010EA1">
            <w:pPr>
              <w:suppressAutoHyphens/>
              <w:autoSpaceDE w:val="0"/>
              <w:jc w:val="center"/>
              <w:rPr>
                <w:rFonts w:eastAsia="Arial" w:cs="Courier New"/>
                <w:b/>
                <w:sz w:val="28"/>
                <w:szCs w:val="28"/>
                <w:lang w:eastAsia="ar-SA"/>
              </w:rPr>
            </w:pPr>
            <w:r w:rsidRPr="00492C21">
              <w:rPr>
                <w:rFonts w:eastAsia="Arial" w:cs="Courier New"/>
                <w:b/>
                <w:sz w:val="28"/>
                <w:szCs w:val="28"/>
                <w:lang w:eastAsia="ar-SA"/>
              </w:rPr>
              <w:t>Лот № 2</w:t>
            </w:r>
          </w:p>
        </w:tc>
      </w:tr>
      <w:tr w:rsidR="00492C21" w:rsidRPr="00492C21" w:rsidTr="00514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712" w:type="dxa"/>
            <w:gridSpan w:val="6"/>
            <w:shd w:val="clear" w:color="auto" w:fill="auto"/>
            <w:vAlign w:val="center"/>
          </w:tcPr>
          <w:p w:rsidR="00492C21" w:rsidRPr="00492C21" w:rsidRDefault="00492C21" w:rsidP="00492C21">
            <w:pPr>
              <w:pStyle w:val="a5"/>
              <w:numPr>
                <w:ilvl w:val="0"/>
                <w:numId w:val="21"/>
              </w:numPr>
              <w:suppressAutoHyphens/>
              <w:autoSpaceDE w:val="0"/>
              <w:jc w:val="center"/>
              <w:rPr>
                <w:rFonts w:eastAsia="Arial" w:cs="Courier New"/>
                <w:b/>
                <w:sz w:val="28"/>
                <w:szCs w:val="28"/>
                <w:lang w:eastAsia="ar-SA"/>
              </w:rPr>
            </w:pPr>
            <w:r w:rsidRPr="00492C21">
              <w:rPr>
                <w:rFonts w:eastAsia="Arial" w:cs="Courier New"/>
                <w:b/>
                <w:sz w:val="28"/>
                <w:szCs w:val="28"/>
                <w:lang w:eastAsia="ar-SA"/>
              </w:rPr>
              <w:t>Общие сведения о многоквартирном доме</w:t>
            </w:r>
          </w:p>
        </w:tc>
      </w:tr>
      <w:tr w:rsidR="00492C21" w:rsidRPr="00492C21" w:rsidTr="00514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w:t>
            </w:r>
          </w:p>
        </w:tc>
        <w:tc>
          <w:tcPr>
            <w:tcW w:w="7087" w:type="dxa"/>
            <w:gridSpan w:val="2"/>
            <w:shd w:val="clear" w:color="auto" w:fill="auto"/>
          </w:tcPr>
          <w:p w:rsidR="00492C21" w:rsidRPr="00492C21" w:rsidRDefault="00492C21" w:rsidP="00010EA1">
            <w:pPr>
              <w:suppressAutoHyphens/>
              <w:autoSpaceDE w:val="0"/>
              <w:jc w:val="both"/>
              <w:rPr>
                <w:rFonts w:eastAsia="Arial" w:cs="Courier New"/>
                <w:b/>
                <w:sz w:val="28"/>
                <w:szCs w:val="28"/>
                <w:lang w:eastAsia="ar-SA"/>
              </w:rPr>
            </w:pPr>
            <w:r w:rsidRPr="00492C21">
              <w:rPr>
                <w:rFonts w:eastAsia="Arial" w:cs="Courier New"/>
                <w:b/>
                <w:sz w:val="28"/>
                <w:szCs w:val="28"/>
                <w:lang w:eastAsia="ar-SA"/>
              </w:rPr>
              <w:t>Адрес многоквартирного дома:</w:t>
            </w:r>
          </w:p>
          <w:p w:rsidR="00492C21" w:rsidRPr="00492C21" w:rsidRDefault="00492C21" w:rsidP="00010EA1">
            <w:pPr>
              <w:suppressAutoHyphens/>
              <w:autoSpaceDE w:val="0"/>
              <w:jc w:val="both"/>
              <w:rPr>
                <w:rFonts w:eastAsia="Arial" w:cs="Courier New"/>
                <w:b/>
                <w:sz w:val="28"/>
                <w:szCs w:val="28"/>
                <w:lang w:eastAsia="ar-SA"/>
              </w:rPr>
            </w:pPr>
          </w:p>
        </w:tc>
        <w:tc>
          <w:tcPr>
            <w:tcW w:w="6632" w:type="dxa"/>
            <w:gridSpan w:val="2"/>
            <w:shd w:val="clear" w:color="auto" w:fill="auto"/>
          </w:tcPr>
          <w:p w:rsidR="00492C21" w:rsidRPr="00492C21" w:rsidRDefault="00492C21" w:rsidP="00010EA1">
            <w:pPr>
              <w:suppressAutoHyphens/>
              <w:autoSpaceDE w:val="0"/>
              <w:jc w:val="center"/>
              <w:rPr>
                <w:rFonts w:eastAsia="Arial" w:cs="Courier New"/>
                <w:b/>
                <w:sz w:val="28"/>
                <w:szCs w:val="28"/>
                <w:lang w:eastAsia="ar-SA"/>
              </w:rPr>
            </w:pPr>
            <w:r w:rsidRPr="00492C21">
              <w:rPr>
                <w:rFonts w:eastAsia="Arial" w:cs="Courier New"/>
                <w:b/>
                <w:sz w:val="28"/>
                <w:szCs w:val="28"/>
                <w:lang w:eastAsia="ar-SA"/>
              </w:rPr>
              <w:t>ул. Семафорная, дом №423</w:t>
            </w:r>
          </w:p>
        </w:tc>
      </w:tr>
      <w:tr w:rsidR="00492C21" w:rsidRPr="00492C21" w:rsidTr="00514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2.</w:t>
            </w:r>
          </w:p>
        </w:tc>
        <w:tc>
          <w:tcPr>
            <w:tcW w:w="7087" w:type="dxa"/>
            <w:gridSpan w:val="2"/>
            <w:shd w:val="clear" w:color="auto" w:fill="auto"/>
            <w:vAlign w:val="center"/>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Кадастровый номер многоквартирного дома (при его наличии)</w:t>
            </w:r>
          </w:p>
        </w:tc>
        <w:tc>
          <w:tcPr>
            <w:tcW w:w="6632" w:type="dxa"/>
            <w:gridSpan w:val="2"/>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sz w:val="28"/>
                <w:szCs w:val="28"/>
              </w:rPr>
              <w:t>Отсутствует</w:t>
            </w:r>
          </w:p>
        </w:tc>
      </w:tr>
      <w:tr w:rsidR="00492C21" w:rsidRPr="00492C21" w:rsidTr="00514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lastRenderedPageBreak/>
              <w:t>3.</w:t>
            </w:r>
          </w:p>
        </w:tc>
        <w:tc>
          <w:tcPr>
            <w:tcW w:w="7087" w:type="dxa"/>
            <w:gridSpan w:val="2"/>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Серия, тип постройки</w:t>
            </w:r>
          </w:p>
        </w:tc>
        <w:tc>
          <w:tcPr>
            <w:tcW w:w="6632" w:type="dxa"/>
            <w:gridSpan w:val="2"/>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tc>
      </w:tr>
      <w:tr w:rsidR="00492C21" w:rsidRPr="00492C21" w:rsidTr="00514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4.</w:t>
            </w:r>
          </w:p>
        </w:tc>
        <w:tc>
          <w:tcPr>
            <w:tcW w:w="7087" w:type="dxa"/>
            <w:gridSpan w:val="2"/>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Год постройки</w:t>
            </w:r>
          </w:p>
        </w:tc>
        <w:tc>
          <w:tcPr>
            <w:tcW w:w="6632" w:type="dxa"/>
            <w:gridSpan w:val="2"/>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1934</w:t>
            </w:r>
          </w:p>
        </w:tc>
      </w:tr>
      <w:tr w:rsidR="00492C21" w:rsidRPr="00492C21" w:rsidTr="00514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5.</w:t>
            </w:r>
          </w:p>
        </w:tc>
        <w:tc>
          <w:tcPr>
            <w:tcW w:w="7087" w:type="dxa"/>
            <w:gridSpan w:val="2"/>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Степень износа по данным государственного технического учета</w:t>
            </w:r>
          </w:p>
        </w:tc>
        <w:tc>
          <w:tcPr>
            <w:tcW w:w="6632" w:type="dxa"/>
            <w:gridSpan w:val="2"/>
            <w:shd w:val="clear" w:color="auto" w:fill="auto"/>
          </w:tcPr>
          <w:p w:rsidR="00492C21" w:rsidRPr="00492C21" w:rsidRDefault="00492C21" w:rsidP="00010EA1">
            <w:pPr>
              <w:suppressAutoHyphens/>
              <w:jc w:val="center"/>
              <w:rPr>
                <w:sz w:val="28"/>
                <w:szCs w:val="28"/>
                <w:lang w:eastAsia="ar-SA"/>
              </w:rPr>
            </w:pPr>
            <w:r w:rsidRPr="00492C21">
              <w:rPr>
                <w:sz w:val="28"/>
                <w:szCs w:val="28"/>
                <w:lang w:eastAsia="ar-SA"/>
              </w:rPr>
              <w:t>55%</w:t>
            </w:r>
          </w:p>
        </w:tc>
      </w:tr>
      <w:tr w:rsidR="00492C21" w:rsidRPr="00492C21" w:rsidTr="00514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6.</w:t>
            </w:r>
          </w:p>
        </w:tc>
        <w:tc>
          <w:tcPr>
            <w:tcW w:w="7087" w:type="dxa"/>
            <w:gridSpan w:val="2"/>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Степень фактического износа</w:t>
            </w:r>
          </w:p>
        </w:tc>
        <w:tc>
          <w:tcPr>
            <w:tcW w:w="6632" w:type="dxa"/>
            <w:gridSpan w:val="2"/>
            <w:shd w:val="clear" w:color="auto" w:fill="auto"/>
          </w:tcPr>
          <w:p w:rsidR="00492C21" w:rsidRPr="00492C21" w:rsidRDefault="00492C21" w:rsidP="00010EA1">
            <w:pPr>
              <w:suppressAutoHyphens/>
              <w:jc w:val="center"/>
              <w:rPr>
                <w:sz w:val="28"/>
                <w:szCs w:val="28"/>
                <w:lang w:eastAsia="ar-SA"/>
              </w:rPr>
            </w:pPr>
            <w:r w:rsidRPr="00492C21">
              <w:rPr>
                <w:sz w:val="28"/>
                <w:szCs w:val="28"/>
                <w:lang w:eastAsia="ar-SA"/>
              </w:rPr>
              <w:t>55%</w:t>
            </w:r>
          </w:p>
        </w:tc>
      </w:tr>
      <w:tr w:rsidR="00492C21" w:rsidRPr="00492C21" w:rsidTr="00514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7.</w:t>
            </w:r>
          </w:p>
        </w:tc>
        <w:tc>
          <w:tcPr>
            <w:tcW w:w="7087" w:type="dxa"/>
            <w:gridSpan w:val="2"/>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Год последнего капитального ремонта</w:t>
            </w:r>
          </w:p>
        </w:tc>
        <w:tc>
          <w:tcPr>
            <w:tcW w:w="6632" w:type="dxa"/>
            <w:gridSpan w:val="2"/>
            <w:shd w:val="clear" w:color="auto" w:fill="auto"/>
          </w:tcPr>
          <w:p w:rsidR="00492C21" w:rsidRPr="00492C21" w:rsidRDefault="00492C21" w:rsidP="00010EA1">
            <w:pPr>
              <w:suppressAutoHyphens/>
              <w:jc w:val="center"/>
              <w:rPr>
                <w:sz w:val="28"/>
                <w:szCs w:val="28"/>
                <w:lang w:eastAsia="ar-SA"/>
              </w:rPr>
            </w:pPr>
            <w:r w:rsidRPr="00492C21">
              <w:rPr>
                <w:sz w:val="28"/>
                <w:szCs w:val="28"/>
                <w:lang w:eastAsia="ar-SA"/>
              </w:rPr>
              <w:t>1971</w:t>
            </w:r>
          </w:p>
        </w:tc>
      </w:tr>
      <w:tr w:rsidR="00492C21" w:rsidRPr="00492C21" w:rsidTr="00514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8.</w:t>
            </w:r>
          </w:p>
        </w:tc>
        <w:tc>
          <w:tcPr>
            <w:tcW w:w="7087" w:type="dxa"/>
            <w:gridSpan w:val="2"/>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Реквизиты правового акта о признании многоквартирного дома аварийным и подлежащим сносу</w:t>
            </w:r>
          </w:p>
        </w:tc>
        <w:tc>
          <w:tcPr>
            <w:tcW w:w="6632" w:type="dxa"/>
            <w:gridSpan w:val="2"/>
            <w:shd w:val="clear" w:color="auto" w:fill="auto"/>
          </w:tcPr>
          <w:p w:rsidR="00492C21" w:rsidRPr="00492C21" w:rsidRDefault="00492C21" w:rsidP="00010EA1">
            <w:pPr>
              <w:suppressAutoHyphens/>
              <w:jc w:val="center"/>
              <w:rPr>
                <w:sz w:val="28"/>
                <w:szCs w:val="28"/>
                <w:lang w:eastAsia="ar-SA"/>
              </w:rPr>
            </w:pPr>
            <w:r w:rsidRPr="00492C21">
              <w:rPr>
                <w:sz w:val="28"/>
                <w:szCs w:val="28"/>
              </w:rPr>
              <w:t>Отсутствует</w:t>
            </w:r>
          </w:p>
        </w:tc>
      </w:tr>
      <w:tr w:rsidR="00492C21" w:rsidRPr="00492C21" w:rsidTr="00514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9.</w:t>
            </w:r>
          </w:p>
        </w:tc>
        <w:tc>
          <w:tcPr>
            <w:tcW w:w="7087" w:type="dxa"/>
            <w:gridSpan w:val="2"/>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этажей</w:t>
            </w:r>
          </w:p>
        </w:tc>
        <w:tc>
          <w:tcPr>
            <w:tcW w:w="6632" w:type="dxa"/>
            <w:gridSpan w:val="2"/>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2</w:t>
            </w:r>
          </w:p>
        </w:tc>
      </w:tr>
      <w:tr w:rsidR="00492C21" w:rsidRPr="00492C21" w:rsidTr="00514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10.</w:t>
            </w:r>
          </w:p>
        </w:tc>
        <w:tc>
          <w:tcPr>
            <w:tcW w:w="7087" w:type="dxa"/>
            <w:gridSpan w:val="2"/>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подвала</w:t>
            </w:r>
          </w:p>
        </w:tc>
        <w:tc>
          <w:tcPr>
            <w:tcW w:w="6632" w:type="dxa"/>
            <w:gridSpan w:val="2"/>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sz w:val="28"/>
                <w:szCs w:val="28"/>
              </w:rPr>
              <w:t>Имеется</w:t>
            </w:r>
          </w:p>
        </w:tc>
      </w:tr>
      <w:tr w:rsidR="00492C21" w:rsidRPr="00492C21" w:rsidTr="00514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11.</w:t>
            </w:r>
          </w:p>
        </w:tc>
        <w:tc>
          <w:tcPr>
            <w:tcW w:w="7087" w:type="dxa"/>
            <w:gridSpan w:val="2"/>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цокольного этажа</w:t>
            </w:r>
          </w:p>
        </w:tc>
        <w:tc>
          <w:tcPr>
            <w:tcW w:w="6632" w:type="dxa"/>
            <w:gridSpan w:val="2"/>
            <w:shd w:val="clear" w:color="auto" w:fill="auto"/>
          </w:tcPr>
          <w:p w:rsidR="00492C21" w:rsidRPr="00492C21" w:rsidRDefault="00492C21" w:rsidP="00010EA1">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492C21" w:rsidRPr="00492C21" w:rsidTr="00514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12.</w:t>
            </w:r>
          </w:p>
        </w:tc>
        <w:tc>
          <w:tcPr>
            <w:tcW w:w="7087" w:type="dxa"/>
            <w:gridSpan w:val="2"/>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мансарды</w:t>
            </w:r>
          </w:p>
        </w:tc>
        <w:tc>
          <w:tcPr>
            <w:tcW w:w="6632" w:type="dxa"/>
            <w:gridSpan w:val="2"/>
            <w:shd w:val="clear" w:color="auto" w:fill="auto"/>
          </w:tcPr>
          <w:p w:rsidR="00492C21" w:rsidRPr="00492C21" w:rsidRDefault="00492C21" w:rsidP="00010EA1">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492C21" w:rsidRPr="00492C21" w:rsidTr="00514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13.</w:t>
            </w:r>
          </w:p>
        </w:tc>
        <w:tc>
          <w:tcPr>
            <w:tcW w:w="7087" w:type="dxa"/>
            <w:gridSpan w:val="2"/>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мезонина</w:t>
            </w:r>
          </w:p>
        </w:tc>
        <w:tc>
          <w:tcPr>
            <w:tcW w:w="6632" w:type="dxa"/>
            <w:gridSpan w:val="2"/>
            <w:shd w:val="clear" w:color="auto" w:fill="auto"/>
          </w:tcPr>
          <w:p w:rsidR="00492C21" w:rsidRPr="00492C21" w:rsidRDefault="00492C21" w:rsidP="00010EA1">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492C21" w:rsidRPr="00492C21" w:rsidTr="00514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14.</w:t>
            </w:r>
          </w:p>
        </w:tc>
        <w:tc>
          <w:tcPr>
            <w:tcW w:w="7087" w:type="dxa"/>
            <w:gridSpan w:val="2"/>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квартир</w:t>
            </w:r>
          </w:p>
        </w:tc>
        <w:tc>
          <w:tcPr>
            <w:tcW w:w="6632" w:type="dxa"/>
            <w:gridSpan w:val="2"/>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8</w:t>
            </w:r>
          </w:p>
        </w:tc>
      </w:tr>
      <w:tr w:rsidR="00492C21" w:rsidRPr="00492C21" w:rsidTr="00514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15.</w:t>
            </w:r>
          </w:p>
        </w:tc>
        <w:tc>
          <w:tcPr>
            <w:tcW w:w="7087" w:type="dxa"/>
            <w:gridSpan w:val="2"/>
            <w:shd w:val="clear" w:color="auto" w:fill="auto"/>
          </w:tcPr>
          <w:p w:rsidR="00492C21" w:rsidRPr="00492C21" w:rsidRDefault="00492C21" w:rsidP="00010EA1">
            <w:pPr>
              <w:tabs>
                <w:tab w:val="left" w:pos="426"/>
              </w:tabs>
              <w:suppressAutoHyphens/>
              <w:autoSpaceDE w:val="0"/>
              <w:rPr>
                <w:rFonts w:eastAsia="Arial" w:cs="Courier New"/>
                <w:sz w:val="28"/>
                <w:szCs w:val="28"/>
                <w:lang w:eastAsia="ar-SA"/>
              </w:rPr>
            </w:pPr>
            <w:r w:rsidRPr="00492C21">
              <w:rPr>
                <w:rFonts w:eastAsia="Arial" w:cs="Courier New"/>
                <w:sz w:val="28"/>
                <w:szCs w:val="28"/>
                <w:lang w:eastAsia="ar-SA"/>
              </w:rPr>
              <w:t>Количество нежилых помещений, не входящих в состав общего имущества</w:t>
            </w:r>
          </w:p>
        </w:tc>
        <w:tc>
          <w:tcPr>
            <w:tcW w:w="6632" w:type="dxa"/>
            <w:gridSpan w:val="2"/>
            <w:shd w:val="clear" w:color="auto" w:fill="auto"/>
          </w:tcPr>
          <w:p w:rsidR="00492C21" w:rsidRPr="00492C21" w:rsidRDefault="00492C21" w:rsidP="00010EA1">
            <w:pPr>
              <w:suppressAutoHyphens/>
              <w:jc w:val="center"/>
              <w:rPr>
                <w:sz w:val="28"/>
                <w:szCs w:val="28"/>
                <w:lang w:eastAsia="ar-SA"/>
              </w:rPr>
            </w:pPr>
            <w:r w:rsidRPr="00492C21">
              <w:rPr>
                <w:sz w:val="28"/>
                <w:szCs w:val="28"/>
                <w:lang w:eastAsia="ar-SA"/>
              </w:rPr>
              <w:t>-</w:t>
            </w:r>
          </w:p>
        </w:tc>
      </w:tr>
      <w:tr w:rsidR="00492C21" w:rsidRPr="00492C21" w:rsidTr="00514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16.</w:t>
            </w:r>
          </w:p>
        </w:tc>
        <w:tc>
          <w:tcPr>
            <w:tcW w:w="7087" w:type="dxa"/>
            <w:gridSpan w:val="2"/>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 xml:space="preserve">Реквизиты правового акта о признании всех жилых помещений в многоквартирном доме </w:t>
            </w:r>
            <w:proofErr w:type="gramStart"/>
            <w:r w:rsidRPr="00492C21">
              <w:rPr>
                <w:rFonts w:eastAsia="Arial" w:cs="Courier New"/>
                <w:sz w:val="28"/>
                <w:szCs w:val="28"/>
                <w:lang w:eastAsia="ar-SA"/>
              </w:rPr>
              <w:t>непригодными</w:t>
            </w:r>
            <w:proofErr w:type="gramEnd"/>
            <w:r w:rsidRPr="00492C21">
              <w:rPr>
                <w:rFonts w:eastAsia="Arial" w:cs="Courier New"/>
                <w:sz w:val="28"/>
                <w:szCs w:val="28"/>
                <w:lang w:eastAsia="ar-SA"/>
              </w:rPr>
              <w:t xml:space="preserve"> для проживания</w:t>
            </w:r>
          </w:p>
        </w:tc>
        <w:tc>
          <w:tcPr>
            <w:tcW w:w="6632" w:type="dxa"/>
            <w:gridSpan w:val="2"/>
            <w:shd w:val="clear" w:color="auto" w:fill="auto"/>
          </w:tcPr>
          <w:p w:rsidR="00492C21" w:rsidRPr="00492C21" w:rsidRDefault="00492C21" w:rsidP="00010EA1">
            <w:pPr>
              <w:pStyle w:val="ConsPlusNonformat"/>
              <w:widowControl/>
              <w:jc w:val="center"/>
              <w:rPr>
                <w:rFonts w:ascii="Times New Roman" w:hAnsi="Times New Roman"/>
                <w:sz w:val="28"/>
                <w:szCs w:val="28"/>
                <w:highlight w:val="yellow"/>
              </w:rPr>
            </w:pPr>
            <w:r w:rsidRPr="00492C21">
              <w:rPr>
                <w:rFonts w:ascii="Times New Roman" w:hAnsi="Times New Roman"/>
                <w:sz w:val="28"/>
                <w:szCs w:val="28"/>
              </w:rPr>
              <w:t>-</w:t>
            </w:r>
          </w:p>
        </w:tc>
      </w:tr>
      <w:tr w:rsidR="00492C21" w:rsidRPr="00492C21" w:rsidTr="00514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17.</w:t>
            </w:r>
          </w:p>
        </w:tc>
        <w:tc>
          <w:tcPr>
            <w:tcW w:w="7087" w:type="dxa"/>
            <w:gridSpan w:val="2"/>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6632" w:type="dxa"/>
            <w:gridSpan w:val="2"/>
            <w:shd w:val="clear" w:color="auto" w:fill="auto"/>
          </w:tcPr>
          <w:p w:rsidR="00492C21" w:rsidRPr="00492C21" w:rsidRDefault="00492C21" w:rsidP="00010EA1">
            <w:pPr>
              <w:pStyle w:val="ConsPlusNonformat"/>
              <w:widowControl/>
              <w:jc w:val="center"/>
              <w:rPr>
                <w:rFonts w:ascii="Times New Roman" w:hAnsi="Times New Roman"/>
                <w:sz w:val="28"/>
                <w:szCs w:val="28"/>
                <w:highlight w:val="yellow"/>
              </w:rPr>
            </w:pPr>
            <w:r w:rsidRPr="00492C21">
              <w:rPr>
                <w:rFonts w:ascii="Times New Roman" w:hAnsi="Times New Roman"/>
                <w:sz w:val="28"/>
                <w:szCs w:val="28"/>
              </w:rPr>
              <w:t>-</w:t>
            </w:r>
          </w:p>
        </w:tc>
      </w:tr>
      <w:tr w:rsidR="00492C21" w:rsidRPr="00492C21" w:rsidTr="00514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18.</w:t>
            </w:r>
          </w:p>
        </w:tc>
        <w:tc>
          <w:tcPr>
            <w:tcW w:w="7087" w:type="dxa"/>
            <w:gridSpan w:val="2"/>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Строительный объем</w:t>
            </w:r>
          </w:p>
        </w:tc>
        <w:tc>
          <w:tcPr>
            <w:tcW w:w="6632" w:type="dxa"/>
            <w:gridSpan w:val="2"/>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2461 куб. м.</w:t>
            </w:r>
          </w:p>
        </w:tc>
      </w:tr>
      <w:tr w:rsidR="00492C21" w:rsidRPr="00492C21" w:rsidTr="00514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19.</w:t>
            </w:r>
          </w:p>
        </w:tc>
        <w:tc>
          <w:tcPr>
            <w:tcW w:w="7087" w:type="dxa"/>
            <w:gridSpan w:val="2"/>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Площадь:</w:t>
            </w:r>
          </w:p>
        </w:tc>
        <w:tc>
          <w:tcPr>
            <w:tcW w:w="6632" w:type="dxa"/>
            <w:gridSpan w:val="2"/>
            <w:shd w:val="clear" w:color="auto" w:fill="auto"/>
          </w:tcPr>
          <w:p w:rsidR="00492C21" w:rsidRPr="00492C21" w:rsidRDefault="00492C21" w:rsidP="00010EA1">
            <w:pPr>
              <w:suppressAutoHyphens/>
              <w:autoSpaceDE w:val="0"/>
              <w:jc w:val="center"/>
              <w:rPr>
                <w:rFonts w:eastAsia="Arial" w:cs="Courier New"/>
                <w:sz w:val="28"/>
                <w:szCs w:val="28"/>
                <w:lang w:eastAsia="ar-SA"/>
              </w:rPr>
            </w:pPr>
          </w:p>
        </w:tc>
      </w:tr>
      <w:tr w:rsidR="00492C21" w:rsidRPr="00492C21" w:rsidTr="00514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492C21" w:rsidRPr="00492C21" w:rsidRDefault="00492C21" w:rsidP="00492C21">
            <w:pPr>
              <w:pStyle w:val="a5"/>
              <w:numPr>
                <w:ilvl w:val="0"/>
                <w:numId w:val="15"/>
              </w:numPr>
              <w:rPr>
                <w:rFonts w:eastAsia="Arial"/>
                <w:sz w:val="28"/>
                <w:szCs w:val="28"/>
                <w:lang w:eastAsia="ar-SA"/>
              </w:rPr>
            </w:pPr>
          </w:p>
        </w:tc>
        <w:tc>
          <w:tcPr>
            <w:tcW w:w="7087" w:type="dxa"/>
            <w:gridSpan w:val="2"/>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многоквартирного дома с лоджиями, балконами, шкафами, коридорами и лестничными клетками</w:t>
            </w:r>
          </w:p>
        </w:tc>
        <w:tc>
          <w:tcPr>
            <w:tcW w:w="6632" w:type="dxa"/>
            <w:gridSpan w:val="2"/>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653,5 кв. м.</w:t>
            </w:r>
          </w:p>
        </w:tc>
      </w:tr>
      <w:tr w:rsidR="00492C21" w:rsidRPr="00492C21" w:rsidTr="00514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492C21" w:rsidRPr="00492C21" w:rsidRDefault="00492C21" w:rsidP="00492C21">
            <w:pPr>
              <w:pStyle w:val="a5"/>
              <w:numPr>
                <w:ilvl w:val="0"/>
                <w:numId w:val="15"/>
              </w:numPr>
              <w:rPr>
                <w:rFonts w:eastAsia="Arial" w:cs="Courier New"/>
                <w:sz w:val="28"/>
                <w:szCs w:val="28"/>
                <w:lang w:eastAsia="ar-SA"/>
              </w:rPr>
            </w:pPr>
          </w:p>
        </w:tc>
        <w:tc>
          <w:tcPr>
            <w:tcW w:w="7087" w:type="dxa"/>
            <w:gridSpan w:val="2"/>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жилых помещений (общая площадь квартир)</w:t>
            </w:r>
          </w:p>
        </w:tc>
        <w:tc>
          <w:tcPr>
            <w:tcW w:w="6632" w:type="dxa"/>
            <w:gridSpan w:val="2"/>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601,5 кв. м.</w:t>
            </w:r>
          </w:p>
        </w:tc>
      </w:tr>
      <w:tr w:rsidR="00492C21" w:rsidRPr="00492C21" w:rsidTr="00514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492C21" w:rsidRPr="00492C21" w:rsidRDefault="00492C21" w:rsidP="00492C21">
            <w:pPr>
              <w:pStyle w:val="a5"/>
              <w:numPr>
                <w:ilvl w:val="0"/>
                <w:numId w:val="15"/>
              </w:numPr>
              <w:rPr>
                <w:rFonts w:eastAsia="Arial" w:cs="Courier New"/>
                <w:sz w:val="28"/>
                <w:szCs w:val="28"/>
                <w:lang w:eastAsia="ar-SA"/>
              </w:rPr>
            </w:pPr>
          </w:p>
        </w:tc>
        <w:tc>
          <w:tcPr>
            <w:tcW w:w="7087" w:type="dxa"/>
            <w:gridSpan w:val="2"/>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нежилых помещений (общая площадь нежилых помещений, не входящих в состав общего имущества в многоквартирном доме)</w:t>
            </w:r>
          </w:p>
        </w:tc>
        <w:tc>
          <w:tcPr>
            <w:tcW w:w="6632" w:type="dxa"/>
            <w:gridSpan w:val="2"/>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tc>
      </w:tr>
      <w:tr w:rsidR="00492C21" w:rsidRPr="00492C21" w:rsidTr="00514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492C21" w:rsidRPr="00492C21" w:rsidRDefault="00492C21" w:rsidP="00492C21">
            <w:pPr>
              <w:pStyle w:val="a5"/>
              <w:numPr>
                <w:ilvl w:val="0"/>
                <w:numId w:val="15"/>
              </w:numPr>
              <w:rPr>
                <w:rFonts w:eastAsia="Arial" w:cs="Courier New"/>
                <w:sz w:val="28"/>
                <w:szCs w:val="28"/>
                <w:lang w:eastAsia="ar-SA"/>
              </w:rPr>
            </w:pPr>
          </w:p>
        </w:tc>
        <w:tc>
          <w:tcPr>
            <w:tcW w:w="7087" w:type="dxa"/>
            <w:gridSpan w:val="2"/>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помещений общего пользования (общая площадь нежилых помещений, входящих в состав общего имущества в многоквартирном доме)</w:t>
            </w:r>
          </w:p>
        </w:tc>
        <w:tc>
          <w:tcPr>
            <w:tcW w:w="6632" w:type="dxa"/>
            <w:gridSpan w:val="2"/>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52,0 кв. м.</w:t>
            </w:r>
          </w:p>
        </w:tc>
      </w:tr>
      <w:tr w:rsidR="00492C21" w:rsidRPr="00492C21" w:rsidTr="00514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20.</w:t>
            </w:r>
          </w:p>
        </w:tc>
        <w:tc>
          <w:tcPr>
            <w:tcW w:w="7087" w:type="dxa"/>
            <w:gridSpan w:val="2"/>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лестниц (лестничных маршей)</w:t>
            </w:r>
          </w:p>
        </w:tc>
        <w:tc>
          <w:tcPr>
            <w:tcW w:w="6632" w:type="dxa"/>
            <w:gridSpan w:val="2"/>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4</w:t>
            </w:r>
          </w:p>
        </w:tc>
      </w:tr>
      <w:tr w:rsidR="00492C21" w:rsidRPr="00492C21" w:rsidTr="00514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21.</w:t>
            </w:r>
          </w:p>
        </w:tc>
        <w:tc>
          <w:tcPr>
            <w:tcW w:w="7087" w:type="dxa"/>
            <w:gridSpan w:val="2"/>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лестниц (включая межквартирные лестничные площадки)</w:t>
            </w:r>
          </w:p>
        </w:tc>
        <w:tc>
          <w:tcPr>
            <w:tcW w:w="6632" w:type="dxa"/>
            <w:gridSpan w:val="2"/>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42,8</w:t>
            </w:r>
          </w:p>
        </w:tc>
      </w:tr>
      <w:tr w:rsidR="00492C21" w:rsidRPr="00492C21" w:rsidTr="00514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22.</w:t>
            </w:r>
          </w:p>
        </w:tc>
        <w:tc>
          <w:tcPr>
            <w:tcW w:w="7087" w:type="dxa"/>
            <w:gridSpan w:val="2"/>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общих коридоров</w:t>
            </w:r>
          </w:p>
        </w:tc>
        <w:tc>
          <w:tcPr>
            <w:tcW w:w="6632" w:type="dxa"/>
            <w:gridSpan w:val="2"/>
            <w:shd w:val="clear" w:color="auto" w:fill="auto"/>
          </w:tcPr>
          <w:p w:rsidR="00492C21" w:rsidRPr="00492C21" w:rsidRDefault="00492C21" w:rsidP="00010EA1">
            <w:pPr>
              <w:suppressAutoHyphens/>
              <w:autoSpaceDE w:val="0"/>
              <w:rPr>
                <w:rFonts w:eastAsia="Arial" w:cs="Courier New"/>
                <w:sz w:val="28"/>
                <w:szCs w:val="28"/>
                <w:highlight w:val="yellow"/>
                <w:lang w:eastAsia="ar-SA"/>
              </w:rPr>
            </w:pPr>
          </w:p>
        </w:tc>
      </w:tr>
      <w:tr w:rsidR="00492C21" w:rsidRPr="00492C21" w:rsidTr="00514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23.</w:t>
            </w:r>
          </w:p>
        </w:tc>
        <w:tc>
          <w:tcPr>
            <w:tcW w:w="7087" w:type="dxa"/>
            <w:gridSpan w:val="2"/>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других помещений общего пользования (включая технические этажи, чердаки, технические подвалы)</w:t>
            </w:r>
          </w:p>
        </w:tc>
        <w:tc>
          <w:tcPr>
            <w:tcW w:w="6632" w:type="dxa"/>
            <w:gridSpan w:val="2"/>
            <w:shd w:val="clear" w:color="auto" w:fill="auto"/>
          </w:tcPr>
          <w:p w:rsidR="00492C21" w:rsidRPr="00492C21" w:rsidRDefault="00492C21" w:rsidP="00010EA1">
            <w:pPr>
              <w:suppressAutoHyphens/>
              <w:autoSpaceDE w:val="0"/>
              <w:jc w:val="center"/>
              <w:rPr>
                <w:rFonts w:eastAsia="Arial" w:cs="Courier New"/>
                <w:sz w:val="28"/>
                <w:szCs w:val="28"/>
                <w:highlight w:val="yellow"/>
                <w:lang w:eastAsia="ar-SA"/>
              </w:rPr>
            </w:pPr>
            <w:r w:rsidRPr="00492C21">
              <w:rPr>
                <w:rFonts w:eastAsia="Arial" w:cs="Courier New"/>
                <w:sz w:val="28"/>
                <w:szCs w:val="28"/>
                <w:lang w:eastAsia="ar-SA"/>
              </w:rPr>
              <w:t>-</w:t>
            </w:r>
          </w:p>
        </w:tc>
      </w:tr>
      <w:tr w:rsidR="00492C21" w:rsidRPr="00492C21" w:rsidTr="00514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492C21" w:rsidRPr="00492C21" w:rsidRDefault="00492C21" w:rsidP="00010EA1">
            <w:pPr>
              <w:jc w:val="center"/>
              <w:rPr>
                <w:rFonts w:eastAsia="Arial" w:cs="Courier New"/>
                <w:sz w:val="28"/>
                <w:szCs w:val="28"/>
                <w:lang w:eastAsia="ar-SA"/>
              </w:rPr>
            </w:pPr>
            <w:r w:rsidRPr="00492C21">
              <w:rPr>
                <w:rFonts w:eastAsia="Arial" w:cs="Courier New"/>
                <w:sz w:val="28"/>
                <w:szCs w:val="28"/>
                <w:lang w:eastAsia="ar-SA"/>
              </w:rPr>
              <w:t>24.</w:t>
            </w:r>
          </w:p>
        </w:tc>
        <w:tc>
          <w:tcPr>
            <w:tcW w:w="7087" w:type="dxa"/>
            <w:gridSpan w:val="2"/>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Площадь земельного участка, входящего в состав общего имущества многоквартирного дома</w:t>
            </w:r>
          </w:p>
        </w:tc>
        <w:tc>
          <w:tcPr>
            <w:tcW w:w="6632" w:type="dxa"/>
            <w:gridSpan w:val="2"/>
            <w:shd w:val="clear" w:color="auto" w:fill="auto"/>
          </w:tcPr>
          <w:p w:rsidR="00492C21" w:rsidRPr="00492C21" w:rsidRDefault="00492C21" w:rsidP="00010EA1">
            <w:pPr>
              <w:pStyle w:val="ConsPlusNormal"/>
              <w:widowControl/>
              <w:ind w:firstLine="0"/>
              <w:jc w:val="center"/>
              <w:rPr>
                <w:rFonts w:ascii="Times New Roman" w:hAnsi="Times New Roman" w:cs="Times New Roman"/>
                <w:sz w:val="28"/>
                <w:szCs w:val="28"/>
              </w:rPr>
            </w:pPr>
            <w:r w:rsidRPr="00492C21">
              <w:rPr>
                <w:rFonts w:ascii="Times New Roman" w:hAnsi="Times New Roman" w:cs="Times New Roman"/>
                <w:sz w:val="28"/>
                <w:szCs w:val="28"/>
              </w:rPr>
              <w:t>4492,0</w:t>
            </w:r>
          </w:p>
          <w:p w:rsidR="00492C21" w:rsidRPr="00492C21" w:rsidRDefault="00492C21" w:rsidP="00010EA1">
            <w:pPr>
              <w:suppressAutoHyphens/>
              <w:autoSpaceDE w:val="0"/>
              <w:jc w:val="center"/>
              <w:rPr>
                <w:sz w:val="28"/>
                <w:szCs w:val="28"/>
              </w:rPr>
            </w:pPr>
          </w:p>
        </w:tc>
      </w:tr>
      <w:tr w:rsidR="00492C21" w:rsidRPr="00492C21" w:rsidTr="00514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25.</w:t>
            </w:r>
          </w:p>
        </w:tc>
        <w:tc>
          <w:tcPr>
            <w:tcW w:w="7087" w:type="dxa"/>
            <w:gridSpan w:val="2"/>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Кадастровый номер земельного участка (при его наличии)</w:t>
            </w:r>
          </w:p>
        </w:tc>
        <w:tc>
          <w:tcPr>
            <w:tcW w:w="6632" w:type="dxa"/>
            <w:gridSpan w:val="2"/>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sz w:val="28"/>
                <w:szCs w:val="28"/>
              </w:rPr>
              <w:t>24:50:0600026:166</w:t>
            </w:r>
          </w:p>
        </w:tc>
      </w:tr>
    </w:tbl>
    <w:p w:rsidR="00461379" w:rsidRDefault="00461379" w:rsidP="00492C21">
      <w:pPr>
        <w:suppressAutoHyphens/>
        <w:autoSpaceDE w:val="0"/>
        <w:jc w:val="center"/>
        <w:rPr>
          <w:rFonts w:eastAsia="Arial" w:cs="Courier New"/>
          <w:b/>
          <w:sz w:val="28"/>
          <w:szCs w:val="28"/>
          <w:lang w:eastAsia="ar-SA"/>
        </w:rPr>
      </w:pPr>
    </w:p>
    <w:p w:rsidR="00492C21" w:rsidRPr="00492C21" w:rsidRDefault="00492C21" w:rsidP="00492C21">
      <w:pPr>
        <w:suppressAutoHyphens/>
        <w:autoSpaceDE w:val="0"/>
        <w:jc w:val="center"/>
        <w:rPr>
          <w:rFonts w:eastAsia="Arial" w:cs="Courier New"/>
          <w:b/>
          <w:sz w:val="28"/>
          <w:szCs w:val="28"/>
          <w:lang w:eastAsia="ar-SA"/>
        </w:rPr>
      </w:pPr>
      <w:r w:rsidRPr="00492C21">
        <w:rPr>
          <w:rFonts w:eastAsia="Arial" w:cs="Courier New"/>
          <w:b/>
          <w:sz w:val="28"/>
          <w:szCs w:val="28"/>
          <w:lang w:eastAsia="ar-SA"/>
        </w:rPr>
        <w:t>II. Техническое состояние многоквартирного дома, включая пристройки</w:t>
      </w:r>
    </w:p>
    <w:p w:rsidR="00492C21" w:rsidRPr="00492C21" w:rsidRDefault="00492C21" w:rsidP="00492C21">
      <w:pPr>
        <w:suppressAutoHyphens/>
        <w:autoSpaceDE w:val="0"/>
        <w:jc w:val="both"/>
        <w:rPr>
          <w:rFonts w:eastAsia="Arial" w:cs="Arial"/>
          <w:sz w:val="28"/>
          <w:szCs w:val="28"/>
          <w:lang w:eastAsia="ar-SA"/>
        </w:rPr>
      </w:pPr>
    </w:p>
    <w:tbl>
      <w:tblPr>
        <w:tblW w:w="14743" w:type="dxa"/>
        <w:tblInd w:w="-137" w:type="dxa"/>
        <w:tblLayout w:type="fixed"/>
        <w:tblCellMar>
          <w:left w:w="0" w:type="dxa"/>
          <w:right w:w="0" w:type="dxa"/>
        </w:tblCellMar>
        <w:tblLook w:val="0000" w:firstRow="0" w:lastRow="0" w:firstColumn="0" w:lastColumn="0" w:noHBand="0" w:noVBand="0"/>
      </w:tblPr>
      <w:tblGrid>
        <w:gridCol w:w="743"/>
        <w:gridCol w:w="4361"/>
        <w:gridCol w:w="4252"/>
        <w:gridCol w:w="5387"/>
      </w:tblGrid>
      <w:tr w:rsidR="00492C21" w:rsidRPr="00492C21" w:rsidTr="005149DE">
        <w:tc>
          <w:tcPr>
            <w:tcW w:w="743" w:type="dxa"/>
            <w:tcBorders>
              <w:top w:val="single" w:sz="4" w:space="0" w:color="000000"/>
              <w:left w:val="single" w:sz="4" w:space="0" w:color="000000"/>
              <w:bottom w:val="single" w:sz="4" w:space="0" w:color="000000"/>
            </w:tcBorders>
            <w:vAlign w:val="center"/>
          </w:tcPr>
          <w:p w:rsidR="00492C21" w:rsidRPr="00492C21" w:rsidRDefault="00492C21" w:rsidP="00010EA1">
            <w:pPr>
              <w:suppressAutoHyphens/>
              <w:snapToGrid w:val="0"/>
              <w:jc w:val="center"/>
              <w:rPr>
                <w:sz w:val="28"/>
                <w:szCs w:val="28"/>
                <w:lang w:eastAsia="ar-SA"/>
              </w:rPr>
            </w:pPr>
            <w:r w:rsidRPr="00492C21">
              <w:rPr>
                <w:sz w:val="28"/>
                <w:szCs w:val="28"/>
                <w:lang w:eastAsia="ar-SA"/>
              </w:rPr>
              <w:t>№</w:t>
            </w:r>
          </w:p>
          <w:p w:rsidR="00492C21" w:rsidRPr="00492C21" w:rsidRDefault="00492C21" w:rsidP="00010EA1">
            <w:pPr>
              <w:suppressAutoHyphens/>
              <w:snapToGrid w:val="0"/>
              <w:jc w:val="center"/>
              <w:rPr>
                <w:sz w:val="28"/>
                <w:szCs w:val="28"/>
                <w:lang w:eastAsia="ar-SA"/>
              </w:rPr>
            </w:pPr>
            <w:proofErr w:type="gramStart"/>
            <w:r w:rsidRPr="00492C21">
              <w:rPr>
                <w:sz w:val="28"/>
                <w:szCs w:val="28"/>
                <w:lang w:eastAsia="ar-SA"/>
              </w:rPr>
              <w:t>п</w:t>
            </w:r>
            <w:proofErr w:type="gramEnd"/>
            <w:r w:rsidRPr="00492C21">
              <w:rPr>
                <w:sz w:val="28"/>
                <w:szCs w:val="28"/>
                <w:lang w:eastAsia="ar-SA"/>
              </w:rPr>
              <w:t>/п</w:t>
            </w:r>
          </w:p>
        </w:tc>
        <w:tc>
          <w:tcPr>
            <w:tcW w:w="4361" w:type="dxa"/>
            <w:tcBorders>
              <w:top w:val="single" w:sz="4" w:space="0" w:color="000000"/>
              <w:left w:val="single" w:sz="4" w:space="0" w:color="000000"/>
              <w:bottom w:val="single" w:sz="4" w:space="0" w:color="000000"/>
            </w:tcBorders>
            <w:vAlign w:val="center"/>
          </w:tcPr>
          <w:p w:rsidR="00492C21" w:rsidRPr="00492C21" w:rsidRDefault="00492C21" w:rsidP="00010EA1">
            <w:pPr>
              <w:suppressAutoHyphens/>
              <w:snapToGrid w:val="0"/>
              <w:ind w:left="158"/>
              <w:jc w:val="center"/>
              <w:rPr>
                <w:sz w:val="28"/>
                <w:szCs w:val="28"/>
                <w:lang w:eastAsia="ar-SA"/>
              </w:rPr>
            </w:pPr>
            <w:r w:rsidRPr="00492C21">
              <w:rPr>
                <w:sz w:val="28"/>
                <w:szCs w:val="28"/>
                <w:lang w:eastAsia="ar-SA"/>
              </w:rPr>
              <w:t>Наименование конструктивных элементов</w:t>
            </w:r>
          </w:p>
        </w:tc>
        <w:tc>
          <w:tcPr>
            <w:tcW w:w="4252" w:type="dxa"/>
            <w:tcBorders>
              <w:top w:val="single" w:sz="4" w:space="0" w:color="000000"/>
              <w:left w:val="single" w:sz="4" w:space="0" w:color="000000"/>
              <w:bottom w:val="single" w:sz="4" w:space="0" w:color="000000"/>
            </w:tcBorders>
            <w:vAlign w:val="center"/>
          </w:tcPr>
          <w:p w:rsidR="00492C21" w:rsidRPr="00492C21" w:rsidRDefault="00492C21" w:rsidP="00010EA1">
            <w:pPr>
              <w:suppressAutoHyphens/>
              <w:snapToGrid w:val="0"/>
              <w:ind w:left="160"/>
              <w:jc w:val="center"/>
              <w:rPr>
                <w:sz w:val="28"/>
                <w:szCs w:val="28"/>
                <w:lang w:eastAsia="ar-SA"/>
              </w:rPr>
            </w:pPr>
            <w:r w:rsidRPr="00492C21">
              <w:rPr>
                <w:sz w:val="28"/>
                <w:szCs w:val="28"/>
                <w:lang w:eastAsia="ar-SA"/>
              </w:rPr>
              <w:t>Описание элементов (материал, конструкция или система, отделка и прочее)</w:t>
            </w:r>
          </w:p>
        </w:tc>
        <w:tc>
          <w:tcPr>
            <w:tcW w:w="5387" w:type="dxa"/>
            <w:tcBorders>
              <w:top w:val="single" w:sz="4" w:space="0" w:color="000000"/>
              <w:left w:val="single" w:sz="4" w:space="0" w:color="000000"/>
              <w:bottom w:val="single" w:sz="4" w:space="0" w:color="000000"/>
              <w:right w:val="single" w:sz="4" w:space="0" w:color="000000"/>
            </w:tcBorders>
            <w:vAlign w:val="center"/>
          </w:tcPr>
          <w:p w:rsidR="00492C21" w:rsidRPr="00492C21" w:rsidRDefault="00492C21" w:rsidP="00010EA1">
            <w:pPr>
              <w:suppressAutoHyphens/>
              <w:snapToGrid w:val="0"/>
              <w:ind w:left="122"/>
              <w:jc w:val="center"/>
              <w:rPr>
                <w:sz w:val="28"/>
                <w:szCs w:val="28"/>
                <w:lang w:eastAsia="ar-SA"/>
              </w:rPr>
            </w:pPr>
            <w:r w:rsidRPr="00492C21">
              <w:rPr>
                <w:sz w:val="28"/>
                <w:szCs w:val="28"/>
                <w:lang w:eastAsia="ar-SA"/>
              </w:rPr>
              <w:t>Техническое состояние объектов общего имущества многоквартирного дома</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1.</w:t>
            </w:r>
          </w:p>
        </w:tc>
        <w:tc>
          <w:tcPr>
            <w:tcW w:w="436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Фундамент</w:t>
            </w:r>
          </w:p>
        </w:tc>
        <w:tc>
          <w:tcPr>
            <w:tcW w:w="425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Каменный ленточный</w:t>
            </w:r>
          </w:p>
        </w:tc>
        <w:tc>
          <w:tcPr>
            <w:tcW w:w="5387" w:type="dxa"/>
            <w:tcBorders>
              <w:left w:val="single" w:sz="4" w:space="0" w:color="000000"/>
              <w:bottom w:val="single" w:sz="4" w:space="0" w:color="000000"/>
              <w:right w:val="single" w:sz="4" w:space="0" w:color="000000"/>
            </w:tcBorders>
            <w:vAlign w:val="center"/>
          </w:tcPr>
          <w:p w:rsidR="00492C21" w:rsidRPr="00492C21" w:rsidRDefault="00492C21" w:rsidP="00010EA1">
            <w:pPr>
              <w:tabs>
                <w:tab w:val="left" w:pos="3225"/>
                <w:tab w:val="left" w:pos="3375"/>
                <w:tab w:val="left" w:pos="6030"/>
              </w:tabs>
              <w:suppressAutoHyphens/>
              <w:autoSpaceDE w:val="0"/>
              <w:snapToGrid w:val="0"/>
              <w:ind w:left="122"/>
              <w:rPr>
                <w:rFonts w:eastAsia="Arial"/>
                <w:sz w:val="28"/>
                <w:szCs w:val="28"/>
                <w:lang w:eastAsia="ar-SA"/>
              </w:rPr>
            </w:pPr>
            <w:r w:rsidRPr="00492C21">
              <w:rPr>
                <w:rFonts w:eastAsia="Arial"/>
                <w:sz w:val="28"/>
                <w:szCs w:val="28"/>
                <w:lang w:eastAsia="ar-SA"/>
              </w:rPr>
              <w:t>не 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2.</w:t>
            </w:r>
          </w:p>
        </w:tc>
        <w:tc>
          <w:tcPr>
            <w:tcW w:w="4361"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Наружные и внутренние капитальные стены</w:t>
            </w:r>
          </w:p>
        </w:tc>
        <w:tc>
          <w:tcPr>
            <w:tcW w:w="425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Бревенчатые</w:t>
            </w:r>
          </w:p>
        </w:tc>
        <w:tc>
          <w:tcPr>
            <w:tcW w:w="538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не соответствует требованиям</w:t>
            </w:r>
          </w:p>
        </w:tc>
      </w:tr>
      <w:tr w:rsidR="00492C21" w:rsidRPr="00492C21" w:rsidTr="005149DE">
        <w:trPr>
          <w:trHeight w:val="317"/>
        </w:trPr>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3.</w:t>
            </w:r>
          </w:p>
        </w:tc>
        <w:tc>
          <w:tcPr>
            <w:tcW w:w="4361" w:type="dxa"/>
            <w:tcBorders>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Перегородки</w:t>
            </w:r>
          </w:p>
        </w:tc>
        <w:tc>
          <w:tcPr>
            <w:tcW w:w="4252" w:type="dxa"/>
            <w:tcBorders>
              <w:left w:val="single" w:sz="4" w:space="0" w:color="000000"/>
              <w:bottom w:val="single" w:sz="4" w:space="0" w:color="000000"/>
            </w:tcBorders>
          </w:tcPr>
          <w:p w:rsidR="00492C21" w:rsidRPr="00492C21" w:rsidRDefault="00492C21" w:rsidP="00010EA1">
            <w:pPr>
              <w:suppressAutoHyphens/>
              <w:snapToGrid w:val="0"/>
              <w:ind w:right="-264"/>
              <w:jc w:val="center"/>
              <w:rPr>
                <w:sz w:val="28"/>
                <w:szCs w:val="28"/>
                <w:lang w:eastAsia="ar-SA"/>
              </w:rPr>
            </w:pPr>
            <w:r w:rsidRPr="00492C21">
              <w:rPr>
                <w:sz w:val="28"/>
                <w:szCs w:val="28"/>
                <w:lang w:eastAsia="ar-SA"/>
              </w:rPr>
              <w:t>Бревенчатые</w:t>
            </w:r>
          </w:p>
        </w:tc>
        <w:tc>
          <w:tcPr>
            <w:tcW w:w="538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4.</w:t>
            </w:r>
          </w:p>
        </w:tc>
        <w:tc>
          <w:tcPr>
            <w:tcW w:w="4361" w:type="dxa"/>
            <w:tcBorders>
              <w:left w:val="single" w:sz="4" w:space="0" w:color="000000"/>
              <w:bottom w:val="single" w:sz="4" w:space="0" w:color="000000"/>
            </w:tcBorders>
            <w:vAlign w:val="center"/>
          </w:tcPr>
          <w:p w:rsidR="00492C21" w:rsidRPr="00492C21" w:rsidRDefault="00492C21" w:rsidP="00010EA1">
            <w:pPr>
              <w:suppressAutoHyphens/>
              <w:snapToGrid w:val="0"/>
              <w:ind w:left="158"/>
              <w:jc w:val="both"/>
              <w:rPr>
                <w:sz w:val="28"/>
                <w:szCs w:val="28"/>
                <w:lang w:eastAsia="ar-SA"/>
              </w:rPr>
            </w:pPr>
            <w:r w:rsidRPr="00492C21">
              <w:rPr>
                <w:sz w:val="28"/>
                <w:szCs w:val="28"/>
                <w:lang w:eastAsia="ar-SA"/>
              </w:rPr>
              <w:t>Перекрытия:</w:t>
            </w:r>
          </w:p>
        </w:tc>
        <w:tc>
          <w:tcPr>
            <w:tcW w:w="425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p>
        </w:tc>
        <w:tc>
          <w:tcPr>
            <w:tcW w:w="538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16"/>
              </w:numPr>
              <w:jc w:val="center"/>
              <w:rPr>
                <w:sz w:val="28"/>
                <w:szCs w:val="28"/>
                <w:lang w:eastAsia="ar-SA"/>
              </w:rPr>
            </w:pPr>
          </w:p>
        </w:tc>
        <w:tc>
          <w:tcPr>
            <w:tcW w:w="436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 xml:space="preserve">чердачные </w:t>
            </w:r>
          </w:p>
        </w:tc>
        <w:tc>
          <w:tcPr>
            <w:tcW w:w="425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Деревянные</w:t>
            </w:r>
          </w:p>
        </w:tc>
        <w:tc>
          <w:tcPr>
            <w:tcW w:w="538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16"/>
              </w:numPr>
              <w:jc w:val="center"/>
              <w:rPr>
                <w:sz w:val="28"/>
                <w:szCs w:val="28"/>
                <w:lang w:eastAsia="ar-SA"/>
              </w:rPr>
            </w:pPr>
          </w:p>
        </w:tc>
        <w:tc>
          <w:tcPr>
            <w:tcW w:w="436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подвальные</w:t>
            </w:r>
          </w:p>
        </w:tc>
        <w:tc>
          <w:tcPr>
            <w:tcW w:w="425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Деревянные</w:t>
            </w:r>
          </w:p>
        </w:tc>
        <w:tc>
          <w:tcPr>
            <w:tcW w:w="538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16"/>
              </w:numPr>
              <w:jc w:val="center"/>
              <w:rPr>
                <w:sz w:val="28"/>
                <w:szCs w:val="28"/>
                <w:lang w:eastAsia="ar-SA"/>
              </w:rPr>
            </w:pPr>
          </w:p>
        </w:tc>
        <w:tc>
          <w:tcPr>
            <w:tcW w:w="436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междуэтажные</w:t>
            </w:r>
          </w:p>
        </w:tc>
        <w:tc>
          <w:tcPr>
            <w:tcW w:w="425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Деревянные</w:t>
            </w:r>
          </w:p>
        </w:tc>
        <w:tc>
          <w:tcPr>
            <w:tcW w:w="538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5.</w:t>
            </w:r>
          </w:p>
        </w:tc>
        <w:tc>
          <w:tcPr>
            <w:tcW w:w="436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Крыша</w:t>
            </w:r>
          </w:p>
        </w:tc>
        <w:tc>
          <w:tcPr>
            <w:tcW w:w="425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Шифер</w:t>
            </w:r>
          </w:p>
        </w:tc>
        <w:tc>
          <w:tcPr>
            <w:tcW w:w="538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не 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6.</w:t>
            </w:r>
          </w:p>
        </w:tc>
        <w:tc>
          <w:tcPr>
            <w:tcW w:w="436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Полы</w:t>
            </w:r>
          </w:p>
        </w:tc>
        <w:tc>
          <w:tcPr>
            <w:tcW w:w="4252" w:type="dxa"/>
            <w:tcBorders>
              <w:left w:val="single" w:sz="4" w:space="0" w:color="000000"/>
              <w:bottom w:val="single" w:sz="4" w:space="0" w:color="000000"/>
            </w:tcBorders>
            <w:vAlign w:val="center"/>
          </w:tcPr>
          <w:p w:rsidR="00492C21" w:rsidRPr="00492C21" w:rsidRDefault="00492C21" w:rsidP="00010EA1">
            <w:pPr>
              <w:snapToGrid w:val="0"/>
              <w:jc w:val="center"/>
              <w:rPr>
                <w:sz w:val="28"/>
                <w:szCs w:val="28"/>
              </w:rPr>
            </w:pPr>
            <w:r w:rsidRPr="00492C21">
              <w:rPr>
                <w:sz w:val="28"/>
                <w:szCs w:val="28"/>
              </w:rPr>
              <w:t>Дерево</w:t>
            </w:r>
          </w:p>
        </w:tc>
        <w:tc>
          <w:tcPr>
            <w:tcW w:w="538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не 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7.</w:t>
            </w:r>
          </w:p>
        </w:tc>
        <w:tc>
          <w:tcPr>
            <w:tcW w:w="436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Проемы:</w:t>
            </w:r>
          </w:p>
        </w:tc>
        <w:tc>
          <w:tcPr>
            <w:tcW w:w="4252" w:type="dxa"/>
            <w:tcBorders>
              <w:left w:val="single" w:sz="4" w:space="0" w:color="000000"/>
              <w:bottom w:val="single" w:sz="4" w:space="0" w:color="000000"/>
            </w:tcBorders>
            <w:vAlign w:val="center"/>
          </w:tcPr>
          <w:p w:rsidR="00492C21" w:rsidRPr="00492C21" w:rsidRDefault="00492C21" w:rsidP="00010EA1">
            <w:pPr>
              <w:suppressAutoHyphens/>
              <w:snapToGrid w:val="0"/>
              <w:ind w:left="160"/>
              <w:jc w:val="center"/>
              <w:rPr>
                <w:sz w:val="28"/>
                <w:szCs w:val="28"/>
                <w:lang w:eastAsia="ar-SA"/>
              </w:rPr>
            </w:pPr>
          </w:p>
        </w:tc>
        <w:tc>
          <w:tcPr>
            <w:tcW w:w="538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17"/>
              </w:numPr>
              <w:jc w:val="center"/>
              <w:rPr>
                <w:sz w:val="28"/>
                <w:szCs w:val="28"/>
                <w:lang w:eastAsia="ar-SA"/>
              </w:rPr>
            </w:pPr>
          </w:p>
        </w:tc>
        <w:tc>
          <w:tcPr>
            <w:tcW w:w="4361"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окна</w:t>
            </w:r>
          </w:p>
        </w:tc>
        <w:tc>
          <w:tcPr>
            <w:tcW w:w="425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Двойные глухие окрашен</w:t>
            </w:r>
            <w:r>
              <w:rPr>
                <w:sz w:val="28"/>
                <w:szCs w:val="28"/>
              </w:rPr>
              <w:t>н</w:t>
            </w:r>
            <w:r w:rsidRPr="00492C21">
              <w:rPr>
                <w:sz w:val="28"/>
                <w:szCs w:val="28"/>
              </w:rPr>
              <w:t>ы</w:t>
            </w:r>
            <w:r>
              <w:rPr>
                <w:sz w:val="28"/>
                <w:szCs w:val="28"/>
              </w:rPr>
              <w:t>е</w:t>
            </w:r>
          </w:p>
        </w:tc>
        <w:tc>
          <w:tcPr>
            <w:tcW w:w="538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17"/>
              </w:numPr>
              <w:jc w:val="center"/>
              <w:rPr>
                <w:sz w:val="28"/>
                <w:szCs w:val="28"/>
                <w:lang w:eastAsia="ar-SA"/>
              </w:rPr>
            </w:pPr>
          </w:p>
        </w:tc>
        <w:tc>
          <w:tcPr>
            <w:tcW w:w="4361"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двери</w:t>
            </w:r>
          </w:p>
        </w:tc>
        <w:tc>
          <w:tcPr>
            <w:tcW w:w="4252" w:type="dxa"/>
            <w:tcBorders>
              <w:left w:val="single" w:sz="4" w:space="0" w:color="000000"/>
              <w:bottom w:val="single" w:sz="4" w:space="0" w:color="000000"/>
            </w:tcBorders>
            <w:vAlign w:val="center"/>
          </w:tcPr>
          <w:p w:rsidR="00492C21" w:rsidRDefault="00492C21" w:rsidP="00010EA1">
            <w:pPr>
              <w:snapToGrid w:val="0"/>
              <w:ind w:left="160"/>
              <w:jc w:val="center"/>
              <w:rPr>
                <w:sz w:val="28"/>
                <w:szCs w:val="28"/>
              </w:rPr>
            </w:pPr>
            <w:r w:rsidRPr="00492C21">
              <w:rPr>
                <w:sz w:val="28"/>
                <w:szCs w:val="28"/>
              </w:rPr>
              <w:t xml:space="preserve">Филенчатые </w:t>
            </w:r>
          </w:p>
          <w:p w:rsidR="00492C21" w:rsidRPr="00492C21" w:rsidRDefault="00492C21" w:rsidP="00010EA1">
            <w:pPr>
              <w:snapToGrid w:val="0"/>
              <w:ind w:left="160"/>
              <w:jc w:val="center"/>
              <w:rPr>
                <w:sz w:val="28"/>
                <w:szCs w:val="28"/>
              </w:rPr>
            </w:pPr>
            <w:r w:rsidRPr="00492C21">
              <w:rPr>
                <w:sz w:val="28"/>
                <w:szCs w:val="28"/>
              </w:rPr>
              <w:t>окрашен</w:t>
            </w:r>
            <w:r>
              <w:rPr>
                <w:sz w:val="28"/>
                <w:szCs w:val="28"/>
              </w:rPr>
              <w:t>н</w:t>
            </w:r>
            <w:r w:rsidRPr="00492C21">
              <w:rPr>
                <w:sz w:val="28"/>
                <w:szCs w:val="28"/>
              </w:rPr>
              <w:t>ы</w:t>
            </w:r>
            <w:r>
              <w:rPr>
                <w:sz w:val="28"/>
                <w:szCs w:val="28"/>
              </w:rPr>
              <w:t>е</w:t>
            </w:r>
          </w:p>
        </w:tc>
        <w:tc>
          <w:tcPr>
            <w:tcW w:w="538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не 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8.</w:t>
            </w:r>
          </w:p>
        </w:tc>
        <w:tc>
          <w:tcPr>
            <w:tcW w:w="436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Отделка:</w:t>
            </w:r>
          </w:p>
        </w:tc>
        <w:tc>
          <w:tcPr>
            <w:tcW w:w="4252" w:type="dxa"/>
            <w:tcBorders>
              <w:left w:val="single" w:sz="4" w:space="0" w:color="000000"/>
              <w:bottom w:val="single" w:sz="4" w:space="0" w:color="000000"/>
            </w:tcBorders>
            <w:vAlign w:val="center"/>
          </w:tcPr>
          <w:p w:rsidR="00492C21" w:rsidRPr="00492C21" w:rsidRDefault="00492C21" w:rsidP="00010EA1">
            <w:pPr>
              <w:suppressAutoHyphens/>
              <w:snapToGrid w:val="0"/>
              <w:ind w:left="160"/>
              <w:jc w:val="center"/>
              <w:rPr>
                <w:sz w:val="28"/>
                <w:szCs w:val="28"/>
                <w:lang w:eastAsia="ar-SA"/>
              </w:rPr>
            </w:pPr>
          </w:p>
        </w:tc>
        <w:tc>
          <w:tcPr>
            <w:tcW w:w="538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18"/>
              </w:numPr>
              <w:rPr>
                <w:sz w:val="28"/>
                <w:szCs w:val="28"/>
                <w:lang w:eastAsia="ar-SA"/>
              </w:rPr>
            </w:pPr>
          </w:p>
        </w:tc>
        <w:tc>
          <w:tcPr>
            <w:tcW w:w="4361"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внутренняя</w:t>
            </w:r>
          </w:p>
        </w:tc>
        <w:tc>
          <w:tcPr>
            <w:tcW w:w="425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Штукатурка, побелка, окраска</w:t>
            </w:r>
          </w:p>
        </w:tc>
        <w:tc>
          <w:tcPr>
            <w:tcW w:w="538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не 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18"/>
              </w:numPr>
              <w:rPr>
                <w:sz w:val="28"/>
                <w:szCs w:val="28"/>
                <w:lang w:eastAsia="ar-SA"/>
              </w:rPr>
            </w:pPr>
          </w:p>
        </w:tc>
        <w:tc>
          <w:tcPr>
            <w:tcW w:w="436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наружная</w:t>
            </w:r>
          </w:p>
        </w:tc>
        <w:tc>
          <w:tcPr>
            <w:tcW w:w="4252" w:type="dxa"/>
            <w:tcBorders>
              <w:left w:val="single" w:sz="4" w:space="0" w:color="000000"/>
              <w:bottom w:val="single" w:sz="4" w:space="0" w:color="000000"/>
            </w:tcBorders>
            <w:vAlign w:val="center"/>
          </w:tcPr>
          <w:p w:rsidR="00492C21" w:rsidRPr="00492C21" w:rsidRDefault="00492C21" w:rsidP="00010EA1">
            <w:pPr>
              <w:suppressAutoHyphens/>
              <w:snapToGrid w:val="0"/>
              <w:ind w:left="160"/>
              <w:jc w:val="center"/>
              <w:rPr>
                <w:sz w:val="28"/>
                <w:szCs w:val="28"/>
                <w:lang w:eastAsia="ar-SA"/>
              </w:rPr>
            </w:pPr>
            <w:r w:rsidRPr="00492C21">
              <w:rPr>
                <w:sz w:val="28"/>
                <w:szCs w:val="28"/>
                <w:lang w:eastAsia="ar-SA"/>
              </w:rPr>
              <w:t>Отсутствует</w:t>
            </w:r>
          </w:p>
        </w:tc>
        <w:tc>
          <w:tcPr>
            <w:tcW w:w="538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jc w:val="center"/>
              <w:rPr>
                <w:sz w:val="28"/>
                <w:szCs w:val="28"/>
                <w:highlight w:val="yellow"/>
                <w:lang w:eastAsia="ar-SA"/>
              </w:rPr>
            </w:pPr>
            <w:r w:rsidRPr="00492C21">
              <w:rPr>
                <w:sz w:val="28"/>
                <w:szCs w:val="28"/>
                <w:lang w:eastAsia="ar-SA"/>
              </w:rPr>
              <w:t>-</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9.</w:t>
            </w:r>
          </w:p>
        </w:tc>
        <w:tc>
          <w:tcPr>
            <w:tcW w:w="436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Механическое, электрическое, санитарно-техническое и иное оборудование:</w:t>
            </w:r>
          </w:p>
        </w:tc>
        <w:tc>
          <w:tcPr>
            <w:tcW w:w="4252" w:type="dxa"/>
            <w:tcBorders>
              <w:left w:val="single" w:sz="4" w:space="0" w:color="000000"/>
              <w:bottom w:val="single" w:sz="4" w:space="0" w:color="000000"/>
            </w:tcBorders>
            <w:vAlign w:val="center"/>
          </w:tcPr>
          <w:p w:rsidR="00492C21" w:rsidRPr="00492C21" w:rsidRDefault="00492C21" w:rsidP="00010EA1">
            <w:pPr>
              <w:suppressAutoHyphens/>
              <w:snapToGrid w:val="0"/>
              <w:ind w:left="160"/>
              <w:rPr>
                <w:sz w:val="28"/>
                <w:szCs w:val="28"/>
                <w:lang w:eastAsia="ar-SA"/>
              </w:rPr>
            </w:pPr>
          </w:p>
        </w:tc>
        <w:tc>
          <w:tcPr>
            <w:tcW w:w="538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19"/>
              </w:numPr>
              <w:rPr>
                <w:sz w:val="28"/>
                <w:szCs w:val="28"/>
                <w:lang w:eastAsia="ar-SA"/>
              </w:rPr>
            </w:pPr>
          </w:p>
        </w:tc>
        <w:tc>
          <w:tcPr>
            <w:tcW w:w="4361"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ванны напольные</w:t>
            </w:r>
          </w:p>
        </w:tc>
        <w:tc>
          <w:tcPr>
            <w:tcW w:w="425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С горячей водой</w:t>
            </w:r>
          </w:p>
        </w:tc>
        <w:tc>
          <w:tcPr>
            <w:tcW w:w="538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19"/>
              </w:numPr>
              <w:rPr>
                <w:sz w:val="28"/>
                <w:szCs w:val="28"/>
                <w:lang w:eastAsia="ar-SA"/>
              </w:rPr>
            </w:pPr>
          </w:p>
        </w:tc>
        <w:tc>
          <w:tcPr>
            <w:tcW w:w="4361"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электроплиты</w:t>
            </w:r>
          </w:p>
        </w:tc>
        <w:tc>
          <w:tcPr>
            <w:tcW w:w="425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w:t>
            </w:r>
          </w:p>
        </w:tc>
        <w:tc>
          <w:tcPr>
            <w:tcW w:w="538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19"/>
              </w:numPr>
              <w:rPr>
                <w:sz w:val="28"/>
                <w:szCs w:val="28"/>
                <w:lang w:eastAsia="ar-SA"/>
              </w:rPr>
            </w:pPr>
          </w:p>
        </w:tc>
        <w:tc>
          <w:tcPr>
            <w:tcW w:w="436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телефонные сети и оборудование</w:t>
            </w:r>
          </w:p>
        </w:tc>
        <w:tc>
          <w:tcPr>
            <w:tcW w:w="425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Имеется</w:t>
            </w:r>
          </w:p>
        </w:tc>
        <w:tc>
          <w:tcPr>
            <w:tcW w:w="538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19"/>
              </w:numPr>
              <w:rPr>
                <w:sz w:val="28"/>
                <w:szCs w:val="28"/>
                <w:lang w:eastAsia="ar-SA"/>
              </w:rPr>
            </w:pPr>
          </w:p>
        </w:tc>
        <w:tc>
          <w:tcPr>
            <w:tcW w:w="436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газовое</w:t>
            </w:r>
          </w:p>
        </w:tc>
        <w:tc>
          <w:tcPr>
            <w:tcW w:w="425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Автономное</w:t>
            </w:r>
          </w:p>
        </w:tc>
        <w:tc>
          <w:tcPr>
            <w:tcW w:w="538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19"/>
              </w:numPr>
              <w:rPr>
                <w:sz w:val="28"/>
                <w:szCs w:val="28"/>
                <w:lang w:eastAsia="ar-SA"/>
              </w:rPr>
            </w:pPr>
          </w:p>
        </w:tc>
        <w:tc>
          <w:tcPr>
            <w:tcW w:w="436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вентиляция</w:t>
            </w:r>
          </w:p>
        </w:tc>
        <w:tc>
          <w:tcPr>
            <w:tcW w:w="425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Отсутствует</w:t>
            </w:r>
          </w:p>
        </w:tc>
        <w:tc>
          <w:tcPr>
            <w:tcW w:w="538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10.</w:t>
            </w:r>
          </w:p>
        </w:tc>
        <w:tc>
          <w:tcPr>
            <w:tcW w:w="436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Внутридомовые инженерные коммуникации и оборудование для предоставления коммунальных услуг:</w:t>
            </w:r>
          </w:p>
        </w:tc>
        <w:tc>
          <w:tcPr>
            <w:tcW w:w="4252" w:type="dxa"/>
            <w:tcBorders>
              <w:left w:val="single" w:sz="4" w:space="0" w:color="000000"/>
              <w:bottom w:val="single" w:sz="4" w:space="0" w:color="000000"/>
            </w:tcBorders>
            <w:vAlign w:val="center"/>
          </w:tcPr>
          <w:p w:rsidR="00492C21" w:rsidRPr="00492C21" w:rsidRDefault="00492C21" w:rsidP="00010EA1">
            <w:pPr>
              <w:suppressAutoHyphens/>
              <w:snapToGrid w:val="0"/>
              <w:ind w:left="160"/>
              <w:jc w:val="center"/>
              <w:rPr>
                <w:sz w:val="28"/>
                <w:szCs w:val="28"/>
                <w:lang w:eastAsia="ar-SA"/>
              </w:rPr>
            </w:pPr>
          </w:p>
        </w:tc>
        <w:tc>
          <w:tcPr>
            <w:tcW w:w="538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p>
        </w:tc>
      </w:tr>
      <w:tr w:rsidR="00492C21" w:rsidRPr="00492C21" w:rsidTr="005149DE">
        <w:trPr>
          <w:trHeight w:val="413"/>
        </w:trPr>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20"/>
              </w:numPr>
              <w:rPr>
                <w:sz w:val="28"/>
                <w:szCs w:val="28"/>
                <w:lang w:eastAsia="ar-SA"/>
              </w:rPr>
            </w:pPr>
          </w:p>
        </w:tc>
        <w:tc>
          <w:tcPr>
            <w:tcW w:w="4361" w:type="dxa"/>
            <w:tcBorders>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электроснабжение</w:t>
            </w:r>
          </w:p>
        </w:tc>
        <w:tc>
          <w:tcPr>
            <w:tcW w:w="4252" w:type="dxa"/>
            <w:tcBorders>
              <w:left w:val="single" w:sz="4" w:space="0" w:color="000000"/>
              <w:bottom w:val="single" w:sz="4" w:space="0" w:color="000000"/>
            </w:tcBorders>
          </w:tcPr>
          <w:p w:rsidR="00492C21" w:rsidRPr="00492C21" w:rsidRDefault="00492C21" w:rsidP="00010EA1">
            <w:pPr>
              <w:snapToGrid w:val="0"/>
              <w:ind w:left="160"/>
              <w:jc w:val="center"/>
              <w:rPr>
                <w:sz w:val="28"/>
                <w:szCs w:val="28"/>
              </w:rPr>
            </w:pPr>
            <w:r w:rsidRPr="00492C21">
              <w:rPr>
                <w:sz w:val="28"/>
                <w:szCs w:val="28"/>
              </w:rPr>
              <w:t>Имеется</w:t>
            </w:r>
          </w:p>
        </w:tc>
        <w:tc>
          <w:tcPr>
            <w:tcW w:w="538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5149DE">
        <w:trPr>
          <w:trHeight w:val="562"/>
        </w:trPr>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20"/>
              </w:numPr>
              <w:suppressAutoHyphens/>
              <w:snapToGrid w:val="0"/>
              <w:rPr>
                <w:sz w:val="28"/>
                <w:szCs w:val="28"/>
                <w:lang w:eastAsia="ar-SA"/>
              </w:rPr>
            </w:pPr>
          </w:p>
        </w:tc>
        <w:tc>
          <w:tcPr>
            <w:tcW w:w="4361" w:type="dxa"/>
            <w:tcBorders>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холодное водоснабжение</w:t>
            </w:r>
          </w:p>
        </w:tc>
        <w:tc>
          <w:tcPr>
            <w:tcW w:w="4252" w:type="dxa"/>
            <w:tcBorders>
              <w:left w:val="single" w:sz="4" w:space="0" w:color="000000"/>
              <w:bottom w:val="single" w:sz="4" w:space="0" w:color="000000"/>
            </w:tcBorders>
          </w:tcPr>
          <w:p w:rsidR="00492C21" w:rsidRPr="00492C21" w:rsidRDefault="00492C21" w:rsidP="00010EA1">
            <w:pPr>
              <w:snapToGrid w:val="0"/>
              <w:ind w:left="160"/>
              <w:jc w:val="center"/>
              <w:rPr>
                <w:sz w:val="28"/>
                <w:szCs w:val="28"/>
              </w:rPr>
            </w:pPr>
            <w:r w:rsidRPr="00492C21">
              <w:rPr>
                <w:sz w:val="28"/>
                <w:szCs w:val="28"/>
              </w:rPr>
              <w:t>Имеется</w:t>
            </w:r>
          </w:p>
        </w:tc>
        <w:tc>
          <w:tcPr>
            <w:tcW w:w="538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5149DE">
        <w:tc>
          <w:tcPr>
            <w:tcW w:w="743" w:type="dxa"/>
            <w:tcBorders>
              <w:top w:val="single" w:sz="4" w:space="0" w:color="000000"/>
              <w:left w:val="single" w:sz="4" w:space="0" w:color="000000"/>
              <w:bottom w:val="single" w:sz="4" w:space="0" w:color="000000"/>
            </w:tcBorders>
            <w:vAlign w:val="center"/>
          </w:tcPr>
          <w:p w:rsidR="00492C21" w:rsidRPr="00492C21" w:rsidRDefault="00492C21" w:rsidP="00492C21">
            <w:pPr>
              <w:pStyle w:val="a5"/>
              <w:numPr>
                <w:ilvl w:val="0"/>
                <w:numId w:val="20"/>
              </w:numPr>
              <w:suppressAutoHyphens/>
              <w:snapToGrid w:val="0"/>
              <w:rPr>
                <w:sz w:val="28"/>
                <w:szCs w:val="28"/>
                <w:lang w:eastAsia="ar-SA"/>
              </w:rPr>
            </w:pPr>
          </w:p>
        </w:tc>
        <w:tc>
          <w:tcPr>
            <w:tcW w:w="4361" w:type="dxa"/>
            <w:tcBorders>
              <w:top w:val="single" w:sz="4" w:space="0" w:color="000000"/>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горячее водоснабжение</w:t>
            </w:r>
          </w:p>
        </w:tc>
        <w:tc>
          <w:tcPr>
            <w:tcW w:w="4252" w:type="dxa"/>
            <w:tcBorders>
              <w:top w:val="single" w:sz="4" w:space="0" w:color="000000"/>
              <w:left w:val="single" w:sz="4" w:space="0" w:color="000000"/>
              <w:bottom w:val="single" w:sz="4" w:space="0" w:color="000000"/>
            </w:tcBorders>
          </w:tcPr>
          <w:p w:rsidR="00492C21" w:rsidRPr="00492C21" w:rsidRDefault="00492C21" w:rsidP="00010EA1">
            <w:pPr>
              <w:snapToGrid w:val="0"/>
              <w:ind w:left="160"/>
              <w:jc w:val="center"/>
              <w:rPr>
                <w:sz w:val="28"/>
                <w:szCs w:val="28"/>
              </w:rPr>
            </w:pPr>
            <w:r w:rsidRPr="00492C21">
              <w:rPr>
                <w:sz w:val="28"/>
                <w:szCs w:val="28"/>
              </w:rPr>
              <w:t>Имеется</w:t>
            </w:r>
          </w:p>
        </w:tc>
        <w:tc>
          <w:tcPr>
            <w:tcW w:w="5387" w:type="dxa"/>
            <w:tcBorders>
              <w:top w:val="single" w:sz="4" w:space="0" w:color="000000"/>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5149DE">
        <w:tc>
          <w:tcPr>
            <w:tcW w:w="743" w:type="dxa"/>
            <w:tcBorders>
              <w:top w:val="single" w:sz="4" w:space="0" w:color="000000"/>
              <w:left w:val="single" w:sz="4" w:space="0" w:color="000000"/>
              <w:bottom w:val="single" w:sz="4" w:space="0" w:color="000000"/>
            </w:tcBorders>
            <w:vAlign w:val="center"/>
          </w:tcPr>
          <w:p w:rsidR="00492C21" w:rsidRPr="00492C21" w:rsidRDefault="00492C21" w:rsidP="00492C21">
            <w:pPr>
              <w:pStyle w:val="a5"/>
              <w:numPr>
                <w:ilvl w:val="0"/>
                <w:numId w:val="20"/>
              </w:numPr>
              <w:suppressAutoHyphens/>
              <w:snapToGrid w:val="0"/>
              <w:rPr>
                <w:sz w:val="28"/>
                <w:szCs w:val="28"/>
                <w:lang w:eastAsia="ar-SA"/>
              </w:rPr>
            </w:pPr>
          </w:p>
        </w:tc>
        <w:tc>
          <w:tcPr>
            <w:tcW w:w="4361" w:type="dxa"/>
            <w:tcBorders>
              <w:top w:val="single" w:sz="4" w:space="0" w:color="000000"/>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водоотведение</w:t>
            </w:r>
          </w:p>
        </w:tc>
        <w:tc>
          <w:tcPr>
            <w:tcW w:w="4252" w:type="dxa"/>
            <w:tcBorders>
              <w:top w:val="single" w:sz="4" w:space="0" w:color="000000"/>
              <w:left w:val="single" w:sz="4" w:space="0" w:color="000000"/>
              <w:bottom w:val="single" w:sz="4" w:space="0" w:color="000000"/>
            </w:tcBorders>
          </w:tcPr>
          <w:p w:rsidR="00492C21" w:rsidRPr="00492C21" w:rsidRDefault="00492C21" w:rsidP="00010EA1">
            <w:pPr>
              <w:snapToGrid w:val="0"/>
              <w:ind w:left="160"/>
              <w:jc w:val="center"/>
              <w:rPr>
                <w:sz w:val="28"/>
                <w:szCs w:val="28"/>
              </w:rPr>
            </w:pPr>
            <w:r w:rsidRPr="00492C21">
              <w:rPr>
                <w:sz w:val="28"/>
                <w:szCs w:val="28"/>
              </w:rPr>
              <w:t>Имеется</w:t>
            </w:r>
          </w:p>
        </w:tc>
        <w:tc>
          <w:tcPr>
            <w:tcW w:w="5387" w:type="dxa"/>
            <w:tcBorders>
              <w:top w:val="single" w:sz="4" w:space="0" w:color="000000"/>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5149DE">
        <w:tc>
          <w:tcPr>
            <w:tcW w:w="743" w:type="dxa"/>
            <w:tcBorders>
              <w:top w:val="single" w:sz="4" w:space="0" w:color="000000"/>
              <w:left w:val="single" w:sz="4" w:space="0" w:color="000000"/>
              <w:bottom w:val="single" w:sz="4" w:space="0" w:color="000000"/>
            </w:tcBorders>
            <w:vAlign w:val="center"/>
          </w:tcPr>
          <w:p w:rsidR="00492C21" w:rsidRPr="00492C21" w:rsidRDefault="00492C21" w:rsidP="00492C21">
            <w:pPr>
              <w:pStyle w:val="a5"/>
              <w:numPr>
                <w:ilvl w:val="0"/>
                <w:numId w:val="20"/>
              </w:numPr>
              <w:suppressAutoHyphens/>
              <w:snapToGrid w:val="0"/>
              <w:rPr>
                <w:sz w:val="28"/>
                <w:szCs w:val="28"/>
                <w:lang w:eastAsia="ar-SA"/>
              </w:rPr>
            </w:pPr>
          </w:p>
        </w:tc>
        <w:tc>
          <w:tcPr>
            <w:tcW w:w="4361" w:type="dxa"/>
            <w:tcBorders>
              <w:top w:val="single" w:sz="4" w:space="0" w:color="000000"/>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 xml:space="preserve">отопление </w:t>
            </w:r>
          </w:p>
        </w:tc>
        <w:tc>
          <w:tcPr>
            <w:tcW w:w="4252" w:type="dxa"/>
            <w:tcBorders>
              <w:top w:val="single" w:sz="4" w:space="0" w:color="000000"/>
              <w:left w:val="single" w:sz="4" w:space="0" w:color="000000"/>
              <w:bottom w:val="single" w:sz="4" w:space="0" w:color="000000"/>
            </w:tcBorders>
          </w:tcPr>
          <w:p w:rsidR="00492C21" w:rsidRPr="00492C21" w:rsidRDefault="00492C21" w:rsidP="00010EA1">
            <w:pPr>
              <w:snapToGrid w:val="0"/>
              <w:ind w:left="160"/>
              <w:jc w:val="center"/>
              <w:rPr>
                <w:sz w:val="28"/>
                <w:szCs w:val="28"/>
              </w:rPr>
            </w:pPr>
            <w:r w:rsidRPr="00492C21">
              <w:rPr>
                <w:sz w:val="28"/>
                <w:szCs w:val="28"/>
              </w:rPr>
              <w:t>Имеется</w:t>
            </w:r>
          </w:p>
        </w:tc>
        <w:tc>
          <w:tcPr>
            <w:tcW w:w="5387" w:type="dxa"/>
            <w:tcBorders>
              <w:top w:val="single" w:sz="4" w:space="0" w:color="000000"/>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не соответствует требованиям</w:t>
            </w:r>
          </w:p>
        </w:tc>
      </w:tr>
      <w:tr w:rsidR="00492C21" w:rsidRPr="00492C21" w:rsidTr="005149DE">
        <w:tc>
          <w:tcPr>
            <w:tcW w:w="743" w:type="dxa"/>
            <w:tcBorders>
              <w:top w:val="single" w:sz="4" w:space="0" w:color="000000"/>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11.</w:t>
            </w:r>
          </w:p>
        </w:tc>
        <w:tc>
          <w:tcPr>
            <w:tcW w:w="4361" w:type="dxa"/>
            <w:tcBorders>
              <w:top w:val="single" w:sz="4" w:space="0" w:color="000000"/>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Крыльца</w:t>
            </w:r>
          </w:p>
        </w:tc>
        <w:tc>
          <w:tcPr>
            <w:tcW w:w="4252" w:type="dxa"/>
            <w:tcBorders>
              <w:top w:val="single" w:sz="4" w:space="0" w:color="000000"/>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Деревянные</w:t>
            </w:r>
          </w:p>
        </w:tc>
        <w:tc>
          <w:tcPr>
            <w:tcW w:w="5387" w:type="dxa"/>
            <w:tcBorders>
              <w:top w:val="single" w:sz="4" w:space="0" w:color="000000"/>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не соответствует требованиям</w:t>
            </w:r>
          </w:p>
        </w:tc>
      </w:tr>
    </w:tbl>
    <w:p w:rsidR="00492C21" w:rsidRPr="00492C21" w:rsidRDefault="00492C21" w:rsidP="00492C21">
      <w:pPr>
        <w:rPr>
          <w:sz w:val="28"/>
          <w:szCs w:val="28"/>
        </w:rPr>
      </w:pPr>
    </w:p>
    <w:p w:rsidR="00492C21" w:rsidRDefault="00492C21" w:rsidP="00492C21">
      <w:pPr>
        <w:rPr>
          <w:sz w:val="28"/>
          <w:szCs w:val="28"/>
        </w:rPr>
      </w:pPr>
    </w:p>
    <w:p w:rsidR="00461379" w:rsidRDefault="00461379" w:rsidP="00492C21">
      <w:pPr>
        <w:rPr>
          <w:sz w:val="28"/>
          <w:szCs w:val="28"/>
        </w:rPr>
      </w:pPr>
    </w:p>
    <w:p w:rsidR="00461379" w:rsidRDefault="00461379" w:rsidP="00492C21">
      <w:pPr>
        <w:rPr>
          <w:sz w:val="28"/>
          <w:szCs w:val="28"/>
        </w:rPr>
      </w:pPr>
    </w:p>
    <w:p w:rsidR="00461379" w:rsidRDefault="00461379" w:rsidP="00492C21">
      <w:pPr>
        <w:rPr>
          <w:sz w:val="28"/>
          <w:szCs w:val="28"/>
        </w:rPr>
      </w:pPr>
    </w:p>
    <w:p w:rsidR="00461379" w:rsidRPr="00492C21" w:rsidRDefault="00461379" w:rsidP="00492C21">
      <w:pPr>
        <w:rPr>
          <w:sz w:val="28"/>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521"/>
        <w:gridCol w:w="6946"/>
      </w:tblGrid>
      <w:tr w:rsidR="00492C21" w:rsidRPr="00492C21" w:rsidTr="005149DE">
        <w:tc>
          <w:tcPr>
            <w:tcW w:w="14743" w:type="dxa"/>
            <w:gridSpan w:val="3"/>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Calibri"/>
                <w:b/>
                <w:sz w:val="28"/>
                <w:szCs w:val="28"/>
              </w:rPr>
              <w:lastRenderedPageBreak/>
              <w:t>Лот № 3</w:t>
            </w:r>
          </w:p>
        </w:tc>
      </w:tr>
      <w:tr w:rsidR="00492C21" w:rsidRPr="00492C21" w:rsidTr="005149DE">
        <w:tc>
          <w:tcPr>
            <w:tcW w:w="14743" w:type="dxa"/>
            <w:gridSpan w:val="3"/>
            <w:shd w:val="clear" w:color="auto" w:fill="auto"/>
            <w:vAlign w:val="center"/>
          </w:tcPr>
          <w:p w:rsidR="00492C21" w:rsidRPr="00492C21" w:rsidRDefault="00492C21" w:rsidP="00492C21">
            <w:pPr>
              <w:numPr>
                <w:ilvl w:val="0"/>
                <w:numId w:val="6"/>
              </w:numPr>
              <w:suppressAutoHyphens/>
              <w:autoSpaceDE w:val="0"/>
              <w:jc w:val="center"/>
              <w:rPr>
                <w:rFonts w:eastAsia="Arial" w:cs="Courier New"/>
                <w:b/>
                <w:sz w:val="28"/>
                <w:szCs w:val="28"/>
                <w:lang w:eastAsia="ar-SA"/>
              </w:rPr>
            </w:pPr>
            <w:r w:rsidRPr="00492C21">
              <w:rPr>
                <w:rFonts w:eastAsia="Arial" w:cs="Courier New"/>
                <w:b/>
                <w:sz w:val="28"/>
                <w:szCs w:val="28"/>
                <w:lang w:eastAsia="ar-SA"/>
              </w:rPr>
              <w:t>Общие сведения о многоквартирных домах</w:t>
            </w:r>
          </w:p>
        </w:tc>
      </w:tr>
      <w:tr w:rsidR="00492C21" w:rsidRPr="00492C21" w:rsidTr="005149DE">
        <w:tc>
          <w:tcPr>
            <w:tcW w:w="1276"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p w:rsidR="00492C21" w:rsidRPr="00492C21" w:rsidRDefault="00492C21" w:rsidP="00010EA1">
            <w:pPr>
              <w:suppressAutoHyphens/>
              <w:autoSpaceDE w:val="0"/>
              <w:jc w:val="center"/>
              <w:rPr>
                <w:rFonts w:eastAsia="Arial" w:cs="Courier New"/>
                <w:sz w:val="28"/>
                <w:szCs w:val="28"/>
                <w:lang w:eastAsia="ar-SA"/>
              </w:rPr>
            </w:pPr>
            <w:proofErr w:type="gramStart"/>
            <w:r w:rsidRPr="00492C21">
              <w:rPr>
                <w:rFonts w:eastAsia="Arial" w:cs="Courier New"/>
                <w:sz w:val="28"/>
                <w:szCs w:val="28"/>
                <w:lang w:eastAsia="ar-SA"/>
              </w:rPr>
              <w:t>п</w:t>
            </w:r>
            <w:proofErr w:type="gramEnd"/>
            <w:r w:rsidRPr="00492C21">
              <w:rPr>
                <w:rFonts w:eastAsia="Arial" w:cs="Courier New"/>
                <w:sz w:val="28"/>
                <w:szCs w:val="28"/>
                <w:lang w:eastAsia="ar-SA"/>
              </w:rPr>
              <w:t>/п</w:t>
            </w:r>
          </w:p>
        </w:tc>
        <w:tc>
          <w:tcPr>
            <w:tcW w:w="6521"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Наименование сведений</w:t>
            </w:r>
          </w:p>
        </w:tc>
        <w:tc>
          <w:tcPr>
            <w:tcW w:w="6946"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Показатели</w:t>
            </w:r>
          </w:p>
        </w:tc>
      </w:tr>
      <w:tr w:rsidR="00492C21" w:rsidRPr="00492C21" w:rsidTr="005149DE">
        <w:tc>
          <w:tcPr>
            <w:tcW w:w="1276"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w:t>
            </w:r>
          </w:p>
        </w:tc>
        <w:tc>
          <w:tcPr>
            <w:tcW w:w="6521" w:type="dxa"/>
            <w:shd w:val="clear" w:color="auto" w:fill="auto"/>
          </w:tcPr>
          <w:p w:rsidR="00492C21" w:rsidRPr="00492C21" w:rsidRDefault="00492C21" w:rsidP="00010EA1">
            <w:pPr>
              <w:suppressAutoHyphens/>
              <w:autoSpaceDE w:val="0"/>
              <w:jc w:val="both"/>
              <w:rPr>
                <w:rFonts w:eastAsia="Arial" w:cs="Courier New"/>
                <w:b/>
                <w:sz w:val="28"/>
                <w:szCs w:val="28"/>
                <w:lang w:eastAsia="ar-SA"/>
              </w:rPr>
            </w:pPr>
            <w:r w:rsidRPr="00492C21">
              <w:rPr>
                <w:rFonts w:eastAsia="Arial" w:cs="Courier New"/>
                <w:b/>
                <w:sz w:val="28"/>
                <w:szCs w:val="28"/>
                <w:lang w:eastAsia="ar-SA"/>
              </w:rPr>
              <w:t>Адрес многоквартирного дома:</w:t>
            </w:r>
          </w:p>
          <w:p w:rsidR="00492C21" w:rsidRPr="00492C21" w:rsidRDefault="00492C21" w:rsidP="00010EA1">
            <w:pPr>
              <w:suppressAutoHyphens/>
              <w:autoSpaceDE w:val="0"/>
              <w:jc w:val="both"/>
              <w:rPr>
                <w:rFonts w:eastAsia="Arial" w:cs="Courier New"/>
                <w:b/>
                <w:sz w:val="28"/>
                <w:szCs w:val="28"/>
                <w:lang w:eastAsia="ar-SA"/>
              </w:rPr>
            </w:pPr>
          </w:p>
        </w:tc>
        <w:tc>
          <w:tcPr>
            <w:tcW w:w="6946" w:type="dxa"/>
            <w:shd w:val="clear" w:color="auto" w:fill="auto"/>
          </w:tcPr>
          <w:p w:rsidR="00492C21" w:rsidRPr="00492C21" w:rsidRDefault="00492C21" w:rsidP="00010EA1">
            <w:pPr>
              <w:suppressAutoHyphens/>
              <w:autoSpaceDE w:val="0"/>
              <w:jc w:val="center"/>
              <w:rPr>
                <w:rFonts w:eastAsia="Arial" w:cs="Courier New"/>
                <w:b/>
                <w:sz w:val="28"/>
                <w:szCs w:val="28"/>
                <w:lang w:eastAsia="ar-SA"/>
              </w:rPr>
            </w:pPr>
            <w:r w:rsidRPr="00492C21">
              <w:rPr>
                <w:rFonts w:eastAsia="Arial" w:cs="Courier New"/>
                <w:b/>
                <w:sz w:val="28"/>
                <w:szCs w:val="28"/>
                <w:lang w:eastAsia="ar-SA"/>
              </w:rPr>
              <w:t>ул. Семафорная, дом №363</w:t>
            </w:r>
          </w:p>
        </w:tc>
      </w:tr>
      <w:tr w:rsidR="00492C21" w:rsidRPr="00492C21" w:rsidTr="005149DE">
        <w:tc>
          <w:tcPr>
            <w:tcW w:w="1276"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2.</w:t>
            </w:r>
          </w:p>
        </w:tc>
        <w:tc>
          <w:tcPr>
            <w:tcW w:w="6521" w:type="dxa"/>
            <w:shd w:val="clear" w:color="auto" w:fill="auto"/>
            <w:vAlign w:val="center"/>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Кадастровый номер многоквартирного дома (при его наличии)</w:t>
            </w:r>
          </w:p>
        </w:tc>
        <w:tc>
          <w:tcPr>
            <w:tcW w:w="6946"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sz w:val="28"/>
                <w:szCs w:val="28"/>
              </w:rPr>
              <w:t>Отсутствует</w:t>
            </w:r>
          </w:p>
        </w:tc>
      </w:tr>
      <w:tr w:rsidR="00492C21" w:rsidRPr="00492C21" w:rsidTr="005149DE">
        <w:tc>
          <w:tcPr>
            <w:tcW w:w="1276"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3.</w:t>
            </w:r>
          </w:p>
        </w:tc>
        <w:tc>
          <w:tcPr>
            <w:tcW w:w="652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Серия, тип постройки</w:t>
            </w:r>
          </w:p>
        </w:tc>
        <w:tc>
          <w:tcPr>
            <w:tcW w:w="6946"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tc>
      </w:tr>
      <w:tr w:rsidR="00492C21" w:rsidRPr="00492C21" w:rsidTr="005149DE">
        <w:tc>
          <w:tcPr>
            <w:tcW w:w="1276"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4.</w:t>
            </w:r>
          </w:p>
        </w:tc>
        <w:tc>
          <w:tcPr>
            <w:tcW w:w="652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Год постройки</w:t>
            </w:r>
          </w:p>
        </w:tc>
        <w:tc>
          <w:tcPr>
            <w:tcW w:w="6946"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1934</w:t>
            </w:r>
          </w:p>
        </w:tc>
      </w:tr>
      <w:tr w:rsidR="00492C21" w:rsidRPr="00492C21" w:rsidTr="005149DE">
        <w:tc>
          <w:tcPr>
            <w:tcW w:w="1276"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5.</w:t>
            </w:r>
          </w:p>
        </w:tc>
        <w:tc>
          <w:tcPr>
            <w:tcW w:w="652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Степень износа по данным государственного технического учета</w:t>
            </w:r>
          </w:p>
        </w:tc>
        <w:tc>
          <w:tcPr>
            <w:tcW w:w="6946" w:type="dxa"/>
            <w:shd w:val="clear" w:color="auto" w:fill="auto"/>
          </w:tcPr>
          <w:p w:rsidR="00492C21" w:rsidRPr="00492C21" w:rsidRDefault="00492C21" w:rsidP="00010EA1">
            <w:pPr>
              <w:suppressAutoHyphens/>
              <w:jc w:val="center"/>
              <w:rPr>
                <w:sz w:val="28"/>
                <w:szCs w:val="28"/>
                <w:lang w:eastAsia="ar-SA"/>
              </w:rPr>
            </w:pPr>
            <w:r w:rsidRPr="00492C21">
              <w:rPr>
                <w:sz w:val="28"/>
                <w:szCs w:val="28"/>
                <w:lang w:eastAsia="ar-SA"/>
              </w:rPr>
              <w:t>68%</w:t>
            </w:r>
          </w:p>
        </w:tc>
      </w:tr>
      <w:tr w:rsidR="00492C21" w:rsidRPr="00492C21" w:rsidTr="005149DE">
        <w:tc>
          <w:tcPr>
            <w:tcW w:w="1276"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6.</w:t>
            </w:r>
          </w:p>
        </w:tc>
        <w:tc>
          <w:tcPr>
            <w:tcW w:w="652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Степень фактического износа</w:t>
            </w:r>
          </w:p>
        </w:tc>
        <w:tc>
          <w:tcPr>
            <w:tcW w:w="6946" w:type="dxa"/>
            <w:shd w:val="clear" w:color="auto" w:fill="auto"/>
          </w:tcPr>
          <w:p w:rsidR="00492C21" w:rsidRPr="00492C21" w:rsidRDefault="00492C21" w:rsidP="00010EA1">
            <w:pPr>
              <w:suppressAutoHyphens/>
              <w:jc w:val="center"/>
              <w:rPr>
                <w:sz w:val="28"/>
                <w:szCs w:val="28"/>
                <w:lang w:eastAsia="ar-SA"/>
              </w:rPr>
            </w:pPr>
            <w:r w:rsidRPr="00492C21">
              <w:rPr>
                <w:sz w:val="28"/>
                <w:szCs w:val="28"/>
                <w:lang w:eastAsia="ar-SA"/>
              </w:rPr>
              <w:t>68%</w:t>
            </w:r>
          </w:p>
        </w:tc>
      </w:tr>
      <w:tr w:rsidR="00492C21" w:rsidRPr="00492C21" w:rsidTr="005149DE">
        <w:tc>
          <w:tcPr>
            <w:tcW w:w="1276"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7.</w:t>
            </w:r>
          </w:p>
        </w:tc>
        <w:tc>
          <w:tcPr>
            <w:tcW w:w="652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Год последнего капитального ремонта</w:t>
            </w:r>
          </w:p>
        </w:tc>
        <w:tc>
          <w:tcPr>
            <w:tcW w:w="6946" w:type="dxa"/>
            <w:shd w:val="clear" w:color="auto" w:fill="auto"/>
          </w:tcPr>
          <w:p w:rsidR="00492C21" w:rsidRPr="00492C21" w:rsidRDefault="00492C21" w:rsidP="00010EA1">
            <w:pPr>
              <w:suppressAutoHyphens/>
              <w:jc w:val="center"/>
              <w:rPr>
                <w:sz w:val="28"/>
                <w:szCs w:val="28"/>
                <w:lang w:eastAsia="ar-SA"/>
              </w:rPr>
            </w:pPr>
            <w:r w:rsidRPr="00492C21">
              <w:rPr>
                <w:sz w:val="28"/>
                <w:szCs w:val="28"/>
                <w:lang w:eastAsia="ar-SA"/>
              </w:rPr>
              <w:t>-</w:t>
            </w:r>
          </w:p>
        </w:tc>
      </w:tr>
      <w:tr w:rsidR="00492C21" w:rsidRPr="00492C21" w:rsidTr="005149DE">
        <w:tc>
          <w:tcPr>
            <w:tcW w:w="1276"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8.</w:t>
            </w:r>
          </w:p>
        </w:tc>
        <w:tc>
          <w:tcPr>
            <w:tcW w:w="652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Реквизиты правового акта о признании многоквартирного дома аварийным и подлежащим сносу</w:t>
            </w:r>
          </w:p>
        </w:tc>
        <w:tc>
          <w:tcPr>
            <w:tcW w:w="6946" w:type="dxa"/>
            <w:shd w:val="clear" w:color="auto" w:fill="auto"/>
          </w:tcPr>
          <w:p w:rsidR="00492C21" w:rsidRPr="00492C21" w:rsidRDefault="00492C21" w:rsidP="00010EA1">
            <w:pPr>
              <w:suppressAutoHyphens/>
              <w:jc w:val="center"/>
              <w:rPr>
                <w:sz w:val="28"/>
                <w:szCs w:val="28"/>
                <w:lang w:eastAsia="ar-SA"/>
              </w:rPr>
            </w:pPr>
            <w:r w:rsidRPr="00492C21">
              <w:rPr>
                <w:sz w:val="28"/>
                <w:szCs w:val="28"/>
              </w:rPr>
              <w:t>Аварийный № 199 от 07.03.2014</w:t>
            </w:r>
          </w:p>
        </w:tc>
      </w:tr>
      <w:tr w:rsidR="00492C21" w:rsidRPr="00492C21" w:rsidTr="005149DE">
        <w:tc>
          <w:tcPr>
            <w:tcW w:w="1276"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9.</w:t>
            </w:r>
          </w:p>
        </w:tc>
        <w:tc>
          <w:tcPr>
            <w:tcW w:w="652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этажей</w:t>
            </w:r>
          </w:p>
        </w:tc>
        <w:tc>
          <w:tcPr>
            <w:tcW w:w="6946"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2</w:t>
            </w:r>
          </w:p>
        </w:tc>
      </w:tr>
      <w:tr w:rsidR="00492C21" w:rsidRPr="00492C21" w:rsidTr="005149DE">
        <w:tc>
          <w:tcPr>
            <w:tcW w:w="1276"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10.</w:t>
            </w:r>
          </w:p>
        </w:tc>
        <w:tc>
          <w:tcPr>
            <w:tcW w:w="652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подвала</w:t>
            </w:r>
          </w:p>
        </w:tc>
        <w:tc>
          <w:tcPr>
            <w:tcW w:w="6946"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sz w:val="28"/>
                <w:szCs w:val="28"/>
              </w:rPr>
              <w:t>Имеется</w:t>
            </w:r>
          </w:p>
        </w:tc>
      </w:tr>
      <w:tr w:rsidR="00492C21" w:rsidRPr="00492C21" w:rsidTr="005149DE">
        <w:tc>
          <w:tcPr>
            <w:tcW w:w="1276"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11.</w:t>
            </w:r>
          </w:p>
        </w:tc>
        <w:tc>
          <w:tcPr>
            <w:tcW w:w="652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цокольного этажа</w:t>
            </w:r>
          </w:p>
        </w:tc>
        <w:tc>
          <w:tcPr>
            <w:tcW w:w="6946" w:type="dxa"/>
            <w:shd w:val="clear" w:color="auto" w:fill="auto"/>
          </w:tcPr>
          <w:p w:rsidR="00492C21" w:rsidRPr="00492C21" w:rsidRDefault="00492C21" w:rsidP="00010EA1">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492C21" w:rsidRPr="00492C21" w:rsidTr="005149DE">
        <w:tc>
          <w:tcPr>
            <w:tcW w:w="1276"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12.</w:t>
            </w:r>
          </w:p>
        </w:tc>
        <w:tc>
          <w:tcPr>
            <w:tcW w:w="652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мансарды</w:t>
            </w:r>
          </w:p>
        </w:tc>
        <w:tc>
          <w:tcPr>
            <w:tcW w:w="6946" w:type="dxa"/>
            <w:shd w:val="clear" w:color="auto" w:fill="auto"/>
          </w:tcPr>
          <w:p w:rsidR="00492C21" w:rsidRPr="00492C21" w:rsidRDefault="00492C21" w:rsidP="00010EA1">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492C21" w:rsidRPr="00492C21" w:rsidTr="005149DE">
        <w:tc>
          <w:tcPr>
            <w:tcW w:w="1276" w:type="dxa"/>
            <w:shd w:val="clear" w:color="auto" w:fill="auto"/>
            <w:vAlign w:val="center"/>
          </w:tcPr>
          <w:p w:rsidR="00492C21" w:rsidRPr="00492C21" w:rsidRDefault="00492C21" w:rsidP="00010EA1">
            <w:pPr>
              <w:jc w:val="center"/>
              <w:rPr>
                <w:rFonts w:eastAsia="Arial" w:cs="Courier New"/>
                <w:sz w:val="28"/>
                <w:szCs w:val="28"/>
                <w:lang w:eastAsia="ar-SA"/>
              </w:rPr>
            </w:pPr>
            <w:r w:rsidRPr="00492C21">
              <w:rPr>
                <w:rFonts w:eastAsia="Arial" w:cs="Courier New"/>
                <w:sz w:val="28"/>
                <w:szCs w:val="28"/>
                <w:lang w:eastAsia="ar-SA"/>
              </w:rPr>
              <w:t>13.</w:t>
            </w:r>
          </w:p>
        </w:tc>
        <w:tc>
          <w:tcPr>
            <w:tcW w:w="652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мезонина</w:t>
            </w:r>
          </w:p>
        </w:tc>
        <w:tc>
          <w:tcPr>
            <w:tcW w:w="6946" w:type="dxa"/>
            <w:shd w:val="clear" w:color="auto" w:fill="auto"/>
          </w:tcPr>
          <w:p w:rsidR="00492C21" w:rsidRPr="00492C21" w:rsidRDefault="00492C21" w:rsidP="00010EA1">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492C21" w:rsidRPr="00492C21" w:rsidTr="005149DE">
        <w:tc>
          <w:tcPr>
            <w:tcW w:w="1276" w:type="dxa"/>
            <w:shd w:val="clear" w:color="auto" w:fill="auto"/>
            <w:vAlign w:val="center"/>
          </w:tcPr>
          <w:p w:rsidR="00492C21" w:rsidRPr="00492C21" w:rsidRDefault="00492C21" w:rsidP="00010EA1">
            <w:pPr>
              <w:jc w:val="center"/>
              <w:rPr>
                <w:rFonts w:eastAsia="Arial" w:cs="Courier New"/>
                <w:sz w:val="28"/>
                <w:szCs w:val="28"/>
                <w:lang w:eastAsia="ar-SA"/>
              </w:rPr>
            </w:pPr>
            <w:r w:rsidRPr="00492C21">
              <w:rPr>
                <w:rFonts w:eastAsia="Arial" w:cs="Courier New"/>
                <w:sz w:val="28"/>
                <w:szCs w:val="28"/>
                <w:lang w:eastAsia="ar-SA"/>
              </w:rPr>
              <w:t>14.</w:t>
            </w:r>
          </w:p>
        </w:tc>
        <w:tc>
          <w:tcPr>
            <w:tcW w:w="652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квартир</w:t>
            </w:r>
          </w:p>
        </w:tc>
        <w:tc>
          <w:tcPr>
            <w:tcW w:w="6946"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8</w:t>
            </w:r>
          </w:p>
        </w:tc>
      </w:tr>
      <w:tr w:rsidR="00492C21" w:rsidRPr="00492C21" w:rsidTr="005149DE">
        <w:tc>
          <w:tcPr>
            <w:tcW w:w="1276" w:type="dxa"/>
            <w:shd w:val="clear" w:color="auto" w:fill="auto"/>
            <w:vAlign w:val="center"/>
          </w:tcPr>
          <w:p w:rsidR="00492C21" w:rsidRPr="00492C21" w:rsidRDefault="00492C21" w:rsidP="00010EA1">
            <w:pPr>
              <w:jc w:val="center"/>
              <w:rPr>
                <w:rFonts w:eastAsia="Arial" w:cs="Courier New"/>
                <w:sz w:val="28"/>
                <w:szCs w:val="28"/>
                <w:lang w:eastAsia="ar-SA"/>
              </w:rPr>
            </w:pPr>
            <w:r w:rsidRPr="00492C21">
              <w:rPr>
                <w:rFonts w:eastAsia="Arial" w:cs="Courier New"/>
                <w:sz w:val="28"/>
                <w:szCs w:val="28"/>
                <w:lang w:eastAsia="ar-SA"/>
              </w:rPr>
              <w:t>15.</w:t>
            </w:r>
          </w:p>
        </w:tc>
        <w:tc>
          <w:tcPr>
            <w:tcW w:w="6521" w:type="dxa"/>
            <w:shd w:val="clear" w:color="auto" w:fill="auto"/>
          </w:tcPr>
          <w:p w:rsidR="00492C21" w:rsidRPr="00492C21" w:rsidRDefault="00492C21" w:rsidP="00010EA1">
            <w:pPr>
              <w:tabs>
                <w:tab w:val="left" w:pos="426"/>
              </w:tabs>
              <w:suppressAutoHyphens/>
              <w:autoSpaceDE w:val="0"/>
              <w:rPr>
                <w:rFonts w:eastAsia="Arial" w:cs="Courier New"/>
                <w:sz w:val="28"/>
                <w:szCs w:val="28"/>
                <w:lang w:eastAsia="ar-SA"/>
              </w:rPr>
            </w:pPr>
            <w:r w:rsidRPr="00492C21">
              <w:rPr>
                <w:rFonts w:eastAsia="Arial" w:cs="Courier New"/>
                <w:sz w:val="28"/>
                <w:szCs w:val="28"/>
                <w:lang w:eastAsia="ar-SA"/>
              </w:rPr>
              <w:t>Количество нежилых помещений, не входящих в состав общего имущества</w:t>
            </w:r>
          </w:p>
        </w:tc>
        <w:tc>
          <w:tcPr>
            <w:tcW w:w="6946" w:type="dxa"/>
            <w:shd w:val="clear" w:color="auto" w:fill="auto"/>
          </w:tcPr>
          <w:p w:rsidR="00492C21" w:rsidRPr="00492C21" w:rsidRDefault="00492C21" w:rsidP="00010EA1">
            <w:pPr>
              <w:suppressAutoHyphens/>
              <w:jc w:val="center"/>
              <w:rPr>
                <w:sz w:val="28"/>
                <w:szCs w:val="28"/>
                <w:lang w:eastAsia="ar-SA"/>
              </w:rPr>
            </w:pPr>
            <w:r w:rsidRPr="00492C21">
              <w:rPr>
                <w:sz w:val="28"/>
                <w:szCs w:val="28"/>
                <w:lang w:eastAsia="ar-SA"/>
              </w:rPr>
              <w:t>-</w:t>
            </w:r>
          </w:p>
        </w:tc>
      </w:tr>
      <w:tr w:rsidR="00492C21" w:rsidRPr="00492C21" w:rsidTr="005149DE">
        <w:tc>
          <w:tcPr>
            <w:tcW w:w="1276" w:type="dxa"/>
            <w:shd w:val="clear" w:color="auto" w:fill="auto"/>
            <w:vAlign w:val="center"/>
          </w:tcPr>
          <w:p w:rsidR="00492C21" w:rsidRPr="00492C21" w:rsidRDefault="00492C21" w:rsidP="00010EA1">
            <w:pPr>
              <w:jc w:val="center"/>
              <w:rPr>
                <w:rFonts w:eastAsia="Arial" w:cs="Courier New"/>
                <w:sz w:val="28"/>
                <w:szCs w:val="28"/>
                <w:lang w:eastAsia="ar-SA"/>
              </w:rPr>
            </w:pPr>
            <w:r w:rsidRPr="00492C21">
              <w:rPr>
                <w:rFonts w:eastAsia="Arial" w:cs="Courier New"/>
                <w:sz w:val="28"/>
                <w:szCs w:val="28"/>
                <w:lang w:eastAsia="ar-SA"/>
              </w:rPr>
              <w:t>16.</w:t>
            </w:r>
          </w:p>
        </w:tc>
        <w:tc>
          <w:tcPr>
            <w:tcW w:w="652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 xml:space="preserve">Реквизиты правового акта о признании всех жилых помещений в многоквартирном доме </w:t>
            </w:r>
            <w:proofErr w:type="gramStart"/>
            <w:r w:rsidRPr="00492C21">
              <w:rPr>
                <w:rFonts w:eastAsia="Arial" w:cs="Courier New"/>
                <w:sz w:val="28"/>
                <w:szCs w:val="28"/>
                <w:lang w:eastAsia="ar-SA"/>
              </w:rPr>
              <w:t>непригодными</w:t>
            </w:r>
            <w:proofErr w:type="gramEnd"/>
            <w:r w:rsidRPr="00492C21">
              <w:rPr>
                <w:rFonts w:eastAsia="Arial" w:cs="Courier New"/>
                <w:sz w:val="28"/>
                <w:szCs w:val="28"/>
                <w:lang w:eastAsia="ar-SA"/>
              </w:rPr>
              <w:t xml:space="preserve"> для проживания</w:t>
            </w:r>
          </w:p>
        </w:tc>
        <w:tc>
          <w:tcPr>
            <w:tcW w:w="6946" w:type="dxa"/>
            <w:shd w:val="clear" w:color="auto" w:fill="auto"/>
          </w:tcPr>
          <w:p w:rsidR="00492C21" w:rsidRPr="00492C21" w:rsidRDefault="00492C21" w:rsidP="00010EA1">
            <w:pPr>
              <w:pStyle w:val="ConsPlusNonformat"/>
              <w:widowControl/>
              <w:jc w:val="center"/>
              <w:rPr>
                <w:rFonts w:ascii="Times New Roman" w:hAnsi="Times New Roman"/>
                <w:sz w:val="28"/>
                <w:szCs w:val="28"/>
                <w:highlight w:val="yellow"/>
              </w:rPr>
            </w:pPr>
          </w:p>
        </w:tc>
      </w:tr>
      <w:tr w:rsidR="00492C21" w:rsidRPr="00492C21" w:rsidTr="005149DE">
        <w:tc>
          <w:tcPr>
            <w:tcW w:w="1276" w:type="dxa"/>
            <w:shd w:val="clear" w:color="auto" w:fill="auto"/>
            <w:vAlign w:val="center"/>
          </w:tcPr>
          <w:p w:rsidR="00492C21" w:rsidRPr="00492C21" w:rsidRDefault="00492C21" w:rsidP="00010EA1">
            <w:pPr>
              <w:jc w:val="center"/>
              <w:rPr>
                <w:rFonts w:eastAsia="Arial" w:cs="Courier New"/>
                <w:sz w:val="28"/>
                <w:szCs w:val="28"/>
                <w:lang w:eastAsia="ar-SA"/>
              </w:rPr>
            </w:pPr>
            <w:r w:rsidRPr="00492C21">
              <w:rPr>
                <w:rFonts w:eastAsia="Arial" w:cs="Courier New"/>
                <w:sz w:val="28"/>
                <w:szCs w:val="28"/>
                <w:lang w:eastAsia="ar-SA"/>
              </w:rPr>
              <w:t>17.</w:t>
            </w:r>
          </w:p>
        </w:tc>
        <w:tc>
          <w:tcPr>
            <w:tcW w:w="652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 xml:space="preserve">Перечень жилых помещений, признанных непригодными для проживания (с указанием реквизитов правовых актов о признании жилых </w:t>
            </w:r>
            <w:r w:rsidRPr="00492C21">
              <w:rPr>
                <w:rFonts w:eastAsia="Arial" w:cs="Courier New"/>
                <w:sz w:val="28"/>
                <w:szCs w:val="28"/>
                <w:lang w:eastAsia="ar-SA"/>
              </w:rPr>
              <w:lastRenderedPageBreak/>
              <w:t>помещений непригодными для проживания)</w:t>
            </w:r>
          </w:p>
        </w:tc>
        <w:tc>
          <w:tcPr>
            <w:tcW w:w="6946" w:type="dxa"/>
            <w:shd w:val="clear" w:color="auto" w:fill="auto"/>
          </w:tcPr>
          <w:p w:rsidR="00492C21" w:rsidRPr="00492C21" w:rsidRDefault="00492C21" w:rsidP="00010EA1">
            <w:pPr>
              <w:pStyle w:val="ConsPlusNonformat"/>
              <w:widowControl/>
              <w:jc w:val="center"/>
              <w:rPr>
                <w:rFonts w:ascii="Times New Roman" w:hAnsi="Times New Roman"/>
                <w:sz w:val="28"/>
                <w:szCs w:val="28"/>
                <w:highlight w:val="yellow"/>
              </w:rPr>
            </w:pPr>
          </w:p>
        </w:tc>
      </w:tr>
      <w:tr w:rsidR="00492C21" w:rsidRPr="00492C21" w:rsidTr="005149DE">
        <w:tc>
          <w:tcPr>
            <w:tcW w:w="1276" w:type="dxa"/>
            <w:shd w:val="clear" w:color="auto" w:fill="auto"/>
            <w:vAlign w:val="center"/>
          </w:tcPr>
          <w:p w:rsidR="00492C21" w:rsidRPr="00492C21" w:rsidRDefault="00492C21" w:rsidP="00010EA1">
            <w:pPr>
              <w:jc w:val="center"/>
              <w:rPr>
                <w:rFonts w:eastAsia="Arial" w:cs="Courier New"/>
                <w:sz w:val="28"/>
                <w:szCs w:val="28"/>
                <w:lang w:eastAsia="ar-SA"/>
              </w:rPr>
            </w:pPr>
            <w:r w:rsidRPr="00492C21">
              <w:rPr>
                <w:rFonts w:eastAsia="Arial" w:cs="Courier New"/>
                <w:sz w:val="28"/>
                <w:szCs w:val="28"/>
                <w:lang w:eastAsia="ar-SA"/>
              </w:rPr>
              <w:lastRenderedPageBreak/>
              <w:t>18.</w:t>
            </w:r>
          </w:p>
        </w:tc>
        <w:tc>
          <w:tcPr>
            <w:tcW w:w="652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Строительный объем</w:t>
            </w:r>
          </w:p>
        </w:tc>
        <w:tc>
          <w:tcPr>
            <w:tcW w:w="6946"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2018 куб. м.</w:t>
            </w:r>
          </w:p>
        </w:tc>
      </w:tr>
      <w:tr w:rsidR="00492C21" w:rsidRPr="00492C21" w:rsidTr="005149DE">
        <w:tc>
          <w:tcPr>
            <w:tcW w:w="1276" w:type="dxa"/>
            <w:shd w:val="clear" w:color="auto" w:fill="auto"/>
            <w:vAlign w:val="center"/>
          </w:tcPr>
          <w:p w:rsidR="00492C21" w:rsidRPr="00492C21" w:rsidRDefault="00492C21" w:rsidP="00010EA1">
            <w:pPr>
              <w:jc w:val="center"/>
              <w:rPr>
                <w:rFonts w:eastAsia="Arial" w:cs="Courier New"/>
                <w:sz w:val="28"/>
                <w:szCs w:val="28"/>
                <w:lang w:eastAsia="ar-SA"/>
              </w:rPr>
            </w:pPr>
            <w:r w:rsidRPr="00492C21">
              <w:rPr>
                <w:rFonts w:eastAsia="Arial" w:cs="Courier New"/>
                <w:sz w:val="28"/>
                <w:szCs w:val="28"/>
                <w:lang w:eastAsia="ar-SA"/>
              </w:rPr>
              <w:t>19.</w:t>
            </w:r>
          </w:p>
        </w:tc>
        <w:tc>
          <w:tcPr>
            <w:tcW w:w="652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Площадь:</w:t>
            </w:r>
          </w:p>
        </w:tc>
        <w:tc>
          <w:tcPr>
            <w:tcW w:w="6946"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p>
        </w:tc>
      </w:tr>
      <w:tr w:rsidR="00492C21" w:rsidRPr="00492C21" w:rsidTr="005149DE">
        <w:tc>
          <w:tcPr>
            <w:tcW w:w="1276" w:type="dxa"/>
            <w:shd w:val="clear" w:color="auto" w:fill="auto"/>
            <w:vAlign w:val="center"/>
          </w:tcPr>
          <w:p w:rsidR="00492C21" w:rsidRPr="00492C21" w:rsidRDefault="00492C21" w:rsidP="00492C21">
            <w:pPr>
              <w:pStyle w:val="a5"/>
              <w:numPr>
                <w:ilvl w:val="0"/>
                <w:numId w:val="22"/>
              </w:numPr>
              <w:jc w:val="center"/>
              <w:rPr>
                <w:rFonts w:eastAsia="Arial"/>
                <w:sz w:val="28"/>
                <w:szCs w:val="28"/>
                <w:lang w:eastAsia="ar-SA"/>
              </w:rPr>
            </w:pPr>
          </w:p>
        </w:tc>
        <w:tc>
          <w:tcPr>
            <w:tcW w:w="652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многоквартирного дома с лоджиями, балконами, шкафами, коридорами и лестничными клетками</w:t>
            </w:r>
          </w:p>
        </w:tc>
        <w:tc>
          <w:tcPr>
            <w:tcW w:w="6946"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546,6 кв. м.</w:t>
            </w:r>
          </w:p>
        </w:tc>
      </w:tr>
      <w:tr w:rsidR="00492C21" w:rsidRPr="00492C21" w:rsidTr="005149DE">
        <w:tc>
          <w:tcPr>
            <w:tcW w:w="1276" w:type="dxa"/>
            <w:shd w:val="clear" w:color="auto" w:fill="auto"/>
            <w:vAlign w:val="center"/>
          </w:tcPr>
          <w:p w:rsidR="00492C21" w:rsidRPr="00492C21" w:rsidRDefault="00492C21" w:rsidP="00492C21">
            <w:pPr>
              <w:pStyle w:val="a5"/>
              <w:numPr>
                <w:ilvl w:val="0"/>
                <w:numId w:val="22"/>
              </w:numPr>
              <w:jc w:val="center"/>
              <w:rPr>
                <w:rFonts w:eastAsia="Arial"/>
                <w:sz w:val="28"/>
                <w:szCs w:val="28"/>
                <w:lang w:eastAsia="ar-SA"/>
              </w:rPr>
            </w:pPr>
          </w:p>
        </w:tc>
        <w:tc>
          <w:tcPr>
            <w:tcW w:w="652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жилых помещений (общая площадь квартир)</w:t>
            </w:r>
          </w:p>
        </w:tc>
        <w:tc>
          <w:tcPr>
            <w:tcW w:w="6946"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503,8 кв. м.</w:t>
            </w:r>
          </w:p>
        </w:tc>
      </w:tr>
      <w:tr w:rsidR="00492C21" w:rsidRPr="00492C21" w:rsidTr="005149DE">
        <w:tc>
          <w:tcPr>
            <w:tcW w:w="1276" w:type="dxa"/>
            <w:shd w:val="clear" w:color="auto" w:fill="auto"/>
            <w:vAlign w:val="center"/>
          </w:tcPr>
          <w:p w:rsidR="00492C21" w:rsidRPr="00492C21" w:rsidRDefault="00492C21" w:rsidP="00492C21">
            <w:pPr>
              <w:pStyle w:val="a5"/>
              <w:numPr>
                <w:ilvl w:val="0"/>
                <w:numId w:val="22"/>
              </w:numPr>
              <w:jc w:val="center"/>
              <w:rPr>
                <w:rFonts w:eastAsia="Arial"/>
                <w:sz w:val="28"/>
                <w:szCs w:val="28"/>
                <w:lang w:eastAsia="ar-SA"/>
              </w:rPr>
            </w:pPr>
          </w:p>
        </w:tc>
        <w:tc>
          <w:tcPr>
            <w:tcW w:w="652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нежилых помещений (общая площадь нежилых помещений, не входящих в состав общего имущества в многоквартирном доме)</w:t>
            </w:r>
          </w:p>
        </w:tc>
        <w:tc>
          <w:tcPr>
            <w:tcW w:w="6946"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tc>
      </w:tr>
      <w:tr w:rsidR="00492C21" w:rsidRPr="00492C21" w:rsidTr="005149DE">
        <w:tc>
          <w:tcPr>
            <w:tcW w:w="1276" w:type="dxa"/>
            <w:shd w:val="clear" w:color="auto" w:fill="auto"/>
            <w:vAlign w:val="center"/>
          </w:tcPr>
          <w:p w:rsidR="00492C21" w:rsidRPr="00492C21" w:rsidRDefault="00492C21" w:rsidP="00492C21">
            <w:pPr>
              <w:pStyle w:val="a5"/>
              <w:numPr>
                <w:ilvl w:val="0"/>
                <w:numId w:val="22"/>
              </w:numPr>
              <w:jc w:val="center"/>
              <w:rPr>
                <w:rFonts w:eastAsia="Arial"/>
                <w:sz w:val="28"/>
                <w:szCs w:val="28"/>
                <w:lang w:eastAsia="ar-SA"/>
              </w:rPr>
            </w:pPr>
          </w:p>
        </w:tc>
        <w:tc>
          <w:tcPr>
            <w:tcW w:w="652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помещений общего пользования (общая площадь нежилых помещений, входящих в состав общего имущества в многоквартирном доме)</w:t>
            </w:r>
          </w:p>
        </w:tc>
        <w:tc>
          <w:tcPr>
            <w:tcW w:w="6946"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42,8 кв. м.</w:t>
            </w:r>
          </w:p>
        </w:tc>
      </w:tr>
      <w:tr w:rsidR="00492C21" w:rsidRPr="00492C21" w:rsidTr="005149DE">
        <w:tc>
          <w:tcPr>
            <w:tcW w:w="1276"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20.</w:t>
            </w:r>
          </w:p>
        </w:tc>
        <w:tc>
          <w:tcPr>
            <w:tcW w:w="652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лестниц (лестничных маршей)</w:t>
            </w:r>
          </w:p>
        </w:tc>
        <w:tc>
          <w:tcPr>
            <w:tcW w:w="6946"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4</w:t>
            </w:r>
          </w:p>
        </w:tc>
      </w:tr>
      <w:tr w:rsidR="00492C21" w:rsidRPr="00492C21" w:rsidTr="005149DE">
        <w:tc>
          <w:tcPr>
            <w:tcW w:w="1276"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21.</w:t>
            </w:r>
          </w:p>
        </w:tc>
        <w:tc>
          <w:tcPr>
            <w:tcW w:w="652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лестниц (включая межквартирные лестничные площадки)</w:t>
            </w:r>
          </w:p>
        </w:tc>
        <w:tc>
          <w:tcPr>
            <w:tcW w:w="6946"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tc>
      </w:tr>
      <w:tr w:rsidR="00492C21" w:rsidRPr="00492C21" w:rsidTr="005149DE">
        <w:tc>
          <w:tcPr>
            <w:tcW w:w="1276"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22.</w:t>
            </w:r>
          </w:p>
        </w:tc>
        <w:tc>
          <w:tcPr>
            <w:tcW w:w="652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общих коридоров</w:t>
            </w:r>
          </w:p>
        </w:tc>
        <w:tc>
          <w:tcPr>
            <w:tcW w:w="6946" w:type="dxa"/>
            <w:shd w:val="clear" w:color="auto" w:fill="auto"/>
          </w:tcPr>
          <w:p w:rsidR="00492C21" w:rsidRPr="00492C21" w:rsidRDefault="00492C21" w:rsidP="00010EA1">
            <w:pPr>
              <w:suppressAutoHyphens/>
              <w:autoSpaceDE w:val="0"/>
              <w:rPr>
                <w:rFonts w:eastAsia="Arial" w:cs="Courier New"/>
                <w:sz w:val="28"/>
                <w:szCs w:val="28"/>
                <w:highlight w:val="yellow"/>
                <w:lang w:eastAsia="ar-SA"/>
              </w:rPr>
            </w:pPr>
          </w:p>
        </w:tc>
      </w:tr>
      <w:tr w:rsidR="00492C21" w:rsidRPr="00492C21" w:rsidTr="005149DE">
        <w:tc>
          <w:tcPr>
            <w:tcW w:w="1276"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23.</w:t>
            </w:r>
          </w:p>
        </w:tc>
        <w:tc>
          <w:tcPr>
            <w:tcW w:w="652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других помещений общего пользования (включая технические этажи, чердаки, технические подвалы)</w:t>
            </w:r>
          </w:p>
        </w:tc>
        <w:tc>
          <w:tcPr>
            <w:tcW w:w="6946" w:type="dxa"/>
            <w:shd w:val="clear" w:color="auto" w:fill="auto"/>
          </w:tcPr>
          <w:p w:rsidR="00492C21" w:rsidRPr="00492C21" w:rsidRDefault="00492C21" w:rsidP="00010EA1">
            <w:pPr>
              <w:suppressAutoHyphens/>
              <w:autoSpaceDE w:val="0"/>
              <w:jc w:val="center"/>
              <w:rPr>
                <w:rFonts w:eastAsia="Arial" w:cs="Courier New"/>
                <w:sz w:val="28"/>
                <w:szCs w:val="28"/>
                <w:highlight w:val="yellow"/>
                <w:lang w:eastAsia="ar-SA"/>
              </w:rPr>
            </w:pPr>
            <w:r w:rsidRPr="00492C21">
              <w:rPr>
                <w:rFonts w:eastAsia="Arial" w:cs="Courier New"/>
                <w:sz w:val="28"/>
                <w:szCs w:val="28"/>
                <w:lang w:eastAsia="ar-SA"/>
              </w:rPr>
              <w:t>-</w:t>
            </w:r>
          </w:p>
        </w:tc>
      </w:tr>
      <w:tr w:rsidR="00492C21" w:rsidRPr="00492C21" w:rsidTr="005149DE">
        <w:tc>
          <w:tcPr>
            <w:tcW w:w="1276"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24.</w:t>
            </w:r>
          </w:p>
        </w:tc>
        <w:tc>
          <w:tcPr>
            <w:tcW w:w="652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Площадь земельного участка, входящего в состав общего имущества многоквартирного дома</w:t>
            </w:r>
          </w:p>
        </w:tc>
        <w:tc>
          <w:tcPr>
            <w:tcW w:w="6946" w:type="dxa"/>
            <w:shd w:val="clear" w:color="auto" w:fill="auto"/>
          </w:tcPr>
          <w:p w:rsidR="00492C21" w:rsidRPr="00492C21" w:rsidRDefault="00492C21" w:rsidP="00010EA1">
            <w:pPr>
              <w:pStyle w:val="ConsPlusNormal"/>
              <w:widowControl/>
              <w:ind w:firstLine="0"/>
              <w:jc w:val="center"/>
              <w:rPr>
                <w:rFonts w:ascii="Times New Roman" w:hAnsi="Times New Roman" w:cs="Times New Roman"/>
                <w:sz w:val="28"/>
                <w:szCs w:val="28"/>
              </w:rPr>
            </w:pPr>
          </w:p>
          <w:p w:rsidR="00492C21" w:rsidRPr="00492C21" w:rsidRDefault="00492C21" w:rsidP="00010EA1">
            <w:pPr>
              <w:suppressAutoHyphens/>
              <w:autoSpaceDE w:val="0"/>
              <w:jc w:val="center"/>
              <w:rPr>
                <w:sz w:val="28"/>
                <w:szCs w:val="28"/>
              </w:rPr>
            </w:pPr>
            <w:r w:rsidRPr="00492C21">
              <w:rPr>
                <w:sz w:val="28"/>
                <w:szCs w:val="28"/>
              </w:rPr>
              <w:t>1268,0</w:t>
            </w:r>
          </w:p>
        </w:tc>
      </w:tr>
      <w:tr w:rsidR="00492C21" w:rsidRPr="00492C21" w:rsidTr="005149DE">
        <w:tc>
          <w:tcPr>
            <w:tcW w:w="1276"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25.</w:t>
            </w:r>
          </w:p>
        </w:tc>
        <w:tc>
          <w:tcPr>
            <w:tcW w:w="652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Кадастровый номер земельного участка (при его наличии)</w:t>
            </w:r>
          </w:p>
        </w:tc>
        <w:tc>
          <w:tcPr>
            <w:tcW w:w="6946" w:type="dxa"/>
            <w:shd w:val="clear" w:color="auto" w:fill="auto"/>
          </w:tcPr>
          <w:p w:rsidR="00492C21" w:rsidRPr="00492C21" w:rsidRDefault="00492C21" w:rsidP="00010EA1">
            <w:pPr>
              <w:pStyle w:val="ConsPlusNormal"/>
              <w:widowControl/>
              <w:ind w:firstLine="0"/>
              <w:jc w:val="center"/>
              <w:rPr>
                <w:rFonts w:ascii="Times New Roman" w:hAnsi="Times New Roman" w:cs="Times New Roman"/>
                <w:sz w:val="28"/>
                <w:szCs w:val="28"/>
              </w:rPr>
            </w:pPr>
            <w:r w:rsidRPr="00492C21">
              <w:rPr>
                <w:rFonts w:ascii="Times New Roman" w:hAnsi="Times New Roman" w:cs="Times New Roman"/>
                <w:sz w:val="28"/>
                <w:szCs w:val="28"/>
              </w:rPr>
              <w:t>24:50:0600026:2289</w:t>
            </w:r>
          </w:p>
          <w:p w:rsidR="00492C21" w:rsidRPr="00492C21" w:rsidRDefault="00492C21" w:rsidP="00010EA1">
            <w:pPr>
              <w:suppressAutoHyphens/>
              <w:autoSpaceDE w:val="0"/>
              <w:jc w:val="center"/>
              <w:rPr>
                <w:rFonts w:eastAsia="Arial" w:cs="Courier New"/>
                <w:sz w:val="28"/>
                <w:szCs w:val="28"/>
                <w:lang w:eastAsia="ar-SA"/>
              </w:rPr>
            </w:pPr>
          </w:p>
        </w:tc>
      </w:tr>
    </w:tbl>
    <w:p w:rsidR="00492C21" w:rsidRPr="00492C21" w:rsidRDefault="00492C21" w:rsidP="00492C21">
      <w:pPr>
        <w:suppressAutoHyphens/>
        <w:autoSpaceDE w:val="0"/>
        <w:jc w:val="center"/>
        <w:rPr>
          <w:rFonts w:eastAsia="Arial" w:cs="Courier New"/>
          <w:b/>
          <w:sz w:val="28"/>
          <w:szCs w:val="28"/>
          <w:lang w:eastAsia="ar-SA"/>
        </w:rPr>
      </w:pPr>
    </w:p>
    <w:p w:rsidR="00492C21" w:rsidRPr="00492C21" w:rsidRDefault="00492C21" w:rsidP="00492C21">
      <w:pPr>
        <w:suppressAutoHyphens/>
        <w:autoSpaceDE w:val="0"/>
        <w:jc w:val="center"/>
        <w:rPr>
          <w:rFonts w:eastAsia="Arial" w:cs="Courier New"/>
          <w:b/>
          <w:sz w:val="28"/>
          <w:szCs w:val="28"/>
          <w:lang w:eastAsia="ar-SA"/>
        </w:rPr>
      </w:pPr>
      <w:r w:rsidRPr="00492C21">
        <w:rPr>
          <w:rFonts w:eastAsia="Arial" w:cs="Courier New"/>
          <w:b/>
          <w:sz w:val="28"/>
          <w:szCs w:val="28"/>
          <w:lang w:eastAsia="ar-SA"/>
        </w:rPr>
        <w:t>II. Техническое состояние многоквартирного дома, включая пристройки</w:t>
      </w:r>
    </w:p>
    <w:p w:rsidR="00492C21" w:rsidRPr="00492C21" w:rsidRDefault="00492C21" w:rsidP="00492C21">
      <w:pPr>
        <w:suppressAutoHyphens/>
        <w:autoSpaceDE w:val="0"/>
        <w:jc w:val="both"/>
        <w:rPr>
          <w:rFonts w:eastAsia="Arial" w:cs="Arial"/>
          <w:sz w:val="28"/>
          <w:szCs w:val="28"/>
          <w:lang w:eastAsia="ar-SA"/>
        </w:rPr>
      </w:pPr>
    </w:p>
    <w:tbl>
      <w:tblPr>
        <w:tblW w:w="14743" w:type="dxa"/>
        <w:tblInd w:w="-137" w:type="dxa"/>
        <w:tblLayout w:type="fixed"/>
        <w:tblCellMar>
          <w:left w:w="0" w:type="dxa"/>
          <w:right w:w="0" w:type="dxa"/>
        </w:tblCellMar>
        <w:tblLook w:val="0000" w:firstRow="0" w:lastRow="0" w:firstColumn="0" w:lastColumn="0" w:noHBand="0" w:noVBand="0"/>
      </w:tblPr>
      <w:tblGrid>
        <w:gridCol w:w="743"/>
        <w:gridCol w:w="4219"/>
        <w:gridCol w:w="4819"/>
        <w:gridCol w:w="4962"/>
      </w:tblGrid>
      <w:tr w:rsidR="00492C21" w:rsidRPr="00492C21" w:rsidTr="005149DE">
        <w:tc>
          <w:tcPr>
            <w:tcW w:w="743" w:type="dxa"/>
            <w:tcBorders>
              <w:top w:val="single" w:sz="4" w:space="0" w:color="000000"/>
              <w:left w:val="single" w:sz="4" w:space="0" w:color="000000"/>
              <w:bottom w:val="single" w:sz="4" w:space="0" w:color="000000"/>
            </w:tcBorders>
            <w:vAlign w:val="center"/>
          </w:tcPr>
          <w:p w:rsidR="00492C21" w:rsidRPr="00492C21" w:rsidRDefault="00492C21" w:rsidP="00010EA1">
            <w:pPr>
              <w:suppressAutoHyphens/>
              <w:snapToGrid w:val="0"/>
              <w:jc w:val="center"/>
              <w:rPr>
                <w:sz w:val="28"/>
                <w:szCs w:val="28"/>
                <w:lang w:eastAsia="ar-SA"/>
              </w:rPr>
            </w:pPr>
            <w:r w:rsidRPr="00492C21">
              <w:rPr>
                <w:sz w:val="28"/>
                <w:szCs w:val="28"/>
                <w:lang w:eastAsia="ar-SA"/>
              </w:rPr>
              <w:t>№</w:t>
            </w:r>
          </w:p>
          <w:p w:rsidR="00492C21" w:rsidRPr="00492C21" w:rsidRDefault="00492C21" w:rsidP="00010EA1">
            <w:pPr>
              <w:suppressAutoHyphens/>
              <w:snapToGrid w:val="0"/>
              <w:jc w:val="center"/>
              <w:rPr>
                <w:sz w:val="28"/>
                <w:szCs w:val="28"/>
                <w:lang w:eastAsia="ar-SA"/>
              </w:rPr>
            </w:pPr>
            <w:proofErr w:type="gramStart"/>
            <w:r w:rsidRPr="00492C21">
              <w:rPr>
                <w:sz w:val="28"/>
                <w:szCs w:val="28"/>
                <w:lang w:eastAsia="ar-SA"/>
              </w:rPr>
              <w:t>п</w:t>
            </w:r>
            <w:proofErr w:type="gramEnd"/>
            <w:r w:rsidRPr="00492C21">
              <w:rPr>
                <w:sz w:val="28"/>
                <w:szCs w:val="28"/>
                <w:lang w:eastAsia="ar-SA"/>
              </w:rPr>
              <w:t>/п</w:t>
            </w:r>
          </w:p>
        </w:tc>
        <w:tc>
          <w:tcPr>
            <w:tcW w:w="4219" w:type="dxa"/>
            <w:tcBorders>
              <w:top w:val="single" w:sz="4" w:space="0" w:color="000000"/>
              <w:left w:val="single" w:sz="4" w:space="0" w:color="000000"/>
              <w:bottom w:val="single" w:sz="4" w:space="0" w:color="000000"/>
            </w:tcBorders>
            <w:vAlign w:val="center"/>
          </w:tcPr>
          <w:p w:rsidR="00492C21" w:rsidRPr="00492C21" w:rsidRDefault="00492C21" w:rsidP="00010EA1">
            <w:pPr>
              <w:suppressAutoHyphens/>
              <w:snapToGrid w:val="0"/>
              <w:ind w:left="158"/>
              <w:jc w:val="center"/>
              <w:rPr>
                <w:sz w:val="28"/>
                <w:szCs w:val="28"/>
                <w:lang w:eastAsia="ar-SA"/>
              </w:rPr>
            </w:pPr>
            <w:r w:rsidRPr="00492C21">
              <w:rPr>
                <w:sz w:val="28"/>
                <w:szCs w:val="28"/>
                <w:lang w:eastAsia="ar-SA"/>
              </w:rPr>
              <w:t>Наименование конструктивных элементов</w:t>
            </w:r>
          </w:p>
        </w:tc>
        <w:tc>
          <w:tcPr>
            <w:tcW w:w="4819" w:type="dxa"/>
            <w:tcBorders>
              <w:top w:val="single" w:sz="4" w:space="0" w:color="000000"/>
              <w:left w:val="single" w:sz="4" w:space="0" w:color="000000"/>
              <w:bottom w:val="single" w:sz="4" w:space="0" w:color="000000"/>
            </w:tcBorders>
            <w:vAlign w:val="center"/>
          </w:tcPr>
          <w:p w:rsidR="00492C21" w:rsidRPr="00492C21" w:rsidRDefault="00492C21" w:rsidP="00010EA1">
            <w:pPr>
              <w:suppressAutoHyphens/>
              <w:snapToGrid w:val="0"/>
              <w:ind w:left="160"/>
              <w:jc w:val="center"/>
              <w:rPr>
                <w:sz w:val="28"/>
                <w:szCs w:val="28"/>
                <w:lang w:eastAsia="ar-SA"/>
              </w:rPr>
            </w:pPr>
            <w:r w:rsidRPr="00492C21">
              <w:rPr>
                <w:sz w:val="28"/>
                <w:szCs w:val="28"/>
                <w:lang w:eastAsia="ar-SA"/>
              </w:rPr>
              <w:t>Описание элементов (материал, конструкция или система, отделка и прочее)</w:t>
            </w:r>
          </w:p>
        </w:tc>
        <w:tc>
          <w:tcPr>
            <w:tcW w:w="4962" w:type="dxa"/>
            <w:tcBorders>
              <w:top w:val="single" w:sz="4" w:space="0" w:color="000000"/>
              <w:left w:val="single" w:sz="4" w:space="0" w:color="000000"/>
              <w:bottom w:val="single" w:sz="4" w:space="0" w:color="000000"/>
              <w:right w:val="single" w:sz="4" w:space="0" w:color="000000"/>
            </w:tcBorders>
            <w:vAlign w:val="center"/>
          </w:tcPr>
          <w:p w:rsidR="00492C21" w:rsidRPr="00492C21" w:rsidRDefault="00492C21" w:rsidP="00010EA1">
            <w:pPr>
              <w:suppressAutoHyphens/>
              <w:snapToGrid w:val="0"/>
              <w:ind w:left="122"/>
              <w:jc w:val="center"/>
              <w:rPr>
                <w:sz w:val="28"/>
                <w:szCs w:val="28"/>
                <w:lang w:eastAsia="ar-SA"/>
              </w:rPr>
            </w:pPr>
            <w:r w:rsidRPr="00492C21">
              <w:rPr>
                <w:sz w:val="28"/>
                <w:szCs w:val="28"/>
                <w:lang w:eastAsia="ar-SA"/>
              </w:rPr>
              <w:t>Техническое состояние объектов общего имущества многоквартирного дома</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1.</w:t>
            </w:r>
          </w:p>
        </w:tc>
        <w:tc>
          <w:tcPr>
            <w:tcW w:w="4219"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Фундамент</w:t>
            </w:r>
          </w:p>
        </w:tc>
        <w:tc>
          <w:tcPr>
            <w:tcW w:w="4819"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Каменный ленточный</w:t>
            </w:r>
          </w:p>
        </w:tc>
        <w:tc>
          <w:tcPr>
            <w:tcW w:w="4962" w:type="dxa"/>
            <w:tcBorders>
              <w:left w:val="single" w:sz="4" w:space="0" w:color="000000"/>
              <w:bottom w:val="single" w:sz="4" w:space="0" w:color="000000"/>
              <w:right w:val="single" w:sz="4" w:space="0" w:color="000000"/>
            </w:tcBorders>
            <w:vAlign w:val="center"/>
          </w:tcPr>
          <w:p w:rsidR="00492C21" w:rsidRPr="00492C21" w:rsidRDefault="00492C21" w:rsidP="00010EA1">
            <w:pPr>
              <w:tabs>
                <w:tab w:val="left" w:pos="3225"/>
                <w:tab w:val="left" w:pos="3375"/>
                <w:tab w:val="left" w:pos="6030"/>
              </w:tabs>
              <w:suppressAutoHyphens/>
              <w:autoSpaceDE w:val="0"/>
              <w:snapToGrid w:val="0"/>
              <w:ind w:left="122"/>
              <w:rPr>
                <w:rFonts w:eastAsia="Arial"/>
                <w:sz w:val="28"/>
                <w:szCs w:val="28"/>
                <w:lang w:eastAsia="ar-SA"/>
              </w:rPr>
            </w:pPr>
            <w:r w:rsidRPr="00492C21">
              <w:rPr>
                <w:rFonts w:eastAsia="Arial"/>
                <w:sz w:val="28"/>
                <w:szCs w:val="28"/>
                <w:lang w:eastAsia="ar-SA"/>
              </w:rPr>
              <w:t>не 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2.</w:t>
            </w:r>
          </w:p>
        </w:tc>
        <w:tc>
          <w:tcPr>
            <w:tcW w:w="4219"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 xml:space="preserve">Наружные и внутренние </w:t>
            </w:r>
            <w:r w:rsidRPr="00492C21">
              <w:rPr>
                <w:rFonts w:eastAsia="Arial" w:cs="Courier New"/>
                <w:sz w:val="28"/>
                <w:szCs w:val="28"/>
                <w:lang w:eastAsia="ar-SA"/>
              </w:rPr>
              <w:lastRenderedPageBreak/>
              <w:t>капитальные стены</w:t>
            </w:r>
          </w:p>
        </w:tc>
        <w:tc>
          <w:tcPr>
            <w:tcW w:w="4819"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lastRenderedPageBreak/>
              <w:t>Бревенчатые</w:t>
            </w:r>
          </w:p>
        </w:tc>
        <w:tc>
          <w:tcPr>
            <w:tcW w:w="4962"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не соответствует требованиям</w:t>
            </w:r>
          </w:p>
        </w:tc>
      </w:tr>
      <w:tr w:rsidR="00492C21" w:rsidRPr="00492C21" w:rsidTr="005149DE">
        <w:trPr>
          <w:trHeight w:val="317"/>
        </w:trPr>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lastRenderedPageBreak/>
              <w:t>3.</w:t>
            </w:r>
          </w:p>
        </w:tc>
        <w:tc>
          <w:tcPr>
            <w:tcW w:w="4219" w:type="dxa"/>
            <w:tcBorders>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Перегородки</w:t>
            </w:r>
          </w:p>
        </w:tc>
        <w:tc>
          <w:tcPr>
            <w:tcW w:w="4819" w:type="dxa"/>
            <w:tcBorders>
              <w:left w:val="single" w:sz="4" w:space="0" w:color="000000"/>
              <w:bottom w:val="single" w:sz="4" w:space="0" w:color="000000"/>
            </w:tcBorders>
          </w:tcPr>
          <w:p w:rsidR="00492C21" w:rsidRPr="00492C21" w:rsidRDefault="00492C21" w:rsidP="00010EA1">
            <w:pPr>
              <w:suppressAutoHyphens/>
              <w:snapToGrid w:val="0"/>
              <w:ind w:right="-264"/>
              <w:jc w:val="center"/>
              <w:rPr>
                <w:sz w:val="28"/>
                <w:szCs w:val="28"/>
                <w:lang w:eastAsia="ar-SA"/>
              </w:rPr>
            </w:pPr>
            <w:r w:rsidRPr="00492C21">
              <w:rPr>
                <w:sz w:val="28"/>
                <w:szCs w:val="28"/>
                <w:lang w:eastAsia="ar-SA"/>
              </w:rPr>
              <w:t>Бревенчатые</w:t>
            </w:r>
          </w:p>
        </w:tc>
        <w:tc>
          <w:tcPr>
            <w:tcW w:w="4962"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4.</w:t>
            </w:r>
          </w:p>
        </w:tc>
        <w:tc>
          <w:tcPr>
            <w:tcW w:w="4219" w:type="dxa"/>
            <w:tcBorders>
              <w:left w:val="single" w:sz="4" w:space="0" w:color="000000"/>
              <w:bottom w:val="single" w:sz="4" w:space="0" w:color="000000"/>
            </w:tcBorders>
            <w:vAlign w:val="center"/>
          </w:tcPr>
          <w:p w:rsidR="00492C21" w:rsidRPr="00492C21" w:rsidRDefault="00492C21" w:rsidP="00010EA1">
            <w:pPr>
              <w:suppressAutoHyphens/>
              <w:snapToGrid w:val="0"/>
              <w:ind w:left="158"/>
              <w:jc w:val="both"/>
              <w:rPr>
                <w:sz w:val="28"/>
                <w:szCs w:val="28"/>
                <w:lang w:eastAsia="ar-SA"/>
              </w:rPr>
            </w:pPr>
            <w:r w:rsidRPr="00492C21">
              <w:rPr>
                <w:sz w:val="28"/>
                <w:szCs w:val="28"/>
                <w:lang w:eastAsia="ar-SA"/>
              </w:rPr>
              <w:t>Перекрытия:</w:t>
            </w:r>
          </w:p>
        </w:tc>
        <w:tc>
          <w:tcPr>
            <w:tcW w:w="4819"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p>
        </w:tc>
        <w:tc>
          <w:tcPr>
            <w:tcW w:w="4962"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23"/>
              </w:numPr>
              <w:rPr>
                <w:sz w:val="28"/>
                <w:szCs w:val="28"/>
                <w:lang w:eastAsia="ar-SA"/>
              </w:rPr>
            </w:pPr>
          </w:p>
        </w:tc>
        <w:tc>
          <w:tcPr>
            <w:tcW w:w="4219"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 xml:space="preserve">чердачные </w:t>
            </w:r>
          </w:p>
        </w:tc>
        <w:tc>
          <w:tcPr>
            <w:tcW w:w="4819"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Деревянные</w:t>
            </w:r>
          </w:p>
        </w:tc>
        <w:tc>
          <w:tcPr>
            <w:tcW w:w="4962"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23"/>
              </w:numPr>
              <w:rPr>
                <w:sz w:val="28"/>
                <w:szCs w:val="28"/>
                <w:lang w:eastAsia="ar-SA"/>
              </w:rPr>
            </w:pPr>
          </w:p>
        </w:tc>
        <w:tc>
          <w:tcPr>
            <w:tcW w:w="4219"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подвальные</w:t>
            </w:r>
          </w:p>
        </w:tc>
        <w:tc>
          <w:tcPr>
            <w:tcW w:w="4819"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Деревянные</w:t>
            </w:r>
          </w:p>
        </w:tc>
        <w:tc>
          <w:tcPr>
            <w:tcW w:w="4962"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23"/>
              </w:numPr>
              <w:rPr>
                <w:sz w:val="28"/>
                <w:szCs w:val="28"/>
                <w:lang w:eastAsia="ar-SA"/>
              </w:rPr>
            </w:pPr>
          </w:p>
        </w:tc>
        <w:tc>
          <w:tcPr>
            <w:tcW w:w="4219"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междуэтажные</w:t>
            </w:r>
          </w:p>
        </w:tc>
        <w:tc>
          <w:tcPr>
            <w:tcW w:w="4819"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Деревянные</w:t>
            </w:r>
          </w:p>
        </w:tc>
        <w:tc>
          <w:tcPr>
            <w:tcW w:w="4962"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010EA1">
            <w:pPr>
              <w:suppressAutoHyphens/>
              <w:snapToGrid w:val="0"/>
              <w:ind w:left="284"/>
              <w:jc w:val="center"/>
              <w:rPr>
                <w:sz w:val="28"/>
                <w:szCs w:val="28"/>
                <w:lang w:eastAsia="ar-SA"/>
              </w:rPr>
            </w:pPr>
            <w:r w:rsidRPr="00492C21">
              <w:rPr>
                <w:sz w:val="28"/>
                <w:szCs w:val="28"/>
                <w:lang w:eastAsia="ar-SA"/>
              </w:rPr>
              <w:t>5.</w:t>
            </w:r>
          </w:p>
        </w:tc>
        <w:tc>
          <w:tcPr>
            <w:tcW w:w="4219"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Крыша</w:t>
            </w:r>
          </w:p>
        </w:tc>
        <w:tc>
          <w:tcPr>
            <w:tcW w:w="4819"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Шифер</w:t>
            </w:r>
          </w:p>
        </w:tc>
        <w:tc>
          <w:tcPr>
            <w:tcW w:w="4962"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не 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010EA1">
            <w:pPr>
              <w:suppressAutoHyphens/>
              <w:snapToGrid w:val="0"/>
              <w:ind w:left="284"/>
              <w:jc w:val="center"/>
              <w:rPr>
                <w:sz w:val="28"/>
                <w:szCs w:val="28"/>
                <w:lang w:eastAsia="ar-SA"/>
              </w:rPr>
            </w:pPr>
            <w:r w:rsidRPr="00492C21">
              <w:rPr>
                <w:sz w:val="28"/>
                <w:szCs w:val="28"/>
                <w:lang w:eastAsia="ar-SA"/>
              </w:rPr>
              <w:t>6.</w:t>
            </w:r>
          </w:p>
        </w:tc>
        <w:tc>
          <w:tcPr>
            <w:tcW w:w="4219"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Полы</w:t>
            </w:r>
          </w:p>
        </w:tc>
        <w:tc>
          <w:tcPr>
            <w:tcW w:w="4819" w:type="dxa"/>
            <w:tcBorders>
              <w:left w:val="single" w:sz="4" w:space="0" w:color="000000"/>
              <w:bottom w:val="single" w:sz="4" w:space="0" w:color="000000"/>
            </w:tcBorders>
            <w:vAlign w:val="center"/>
          </w:tcPr>
          <w:p w:rsidR="00492C21" w:rsidRPr="00492C21" w:rsidRDefault="00492C21" w:rsidP="00010EA1">
            <w:pPr>
              <w:snapToGrid w:val="0"/>
              <w:jc w:val="center"/>
              <w:rPr>
                <w:sz w:val="28"/>
                <w:szCs w:val="28"/>
              </w:rPr>
            </w:pPr>
            <w:r w:rsidRPr="00492C21">
              <w:rPr>
                <w:sz w:val="28"/>
                <w:szCs w:val="28"/>
              </w:rPr>
              <w:t>Деревянные</w:t>
            </w:r>
          </w:p>
        </w:tc>
        <w:tc>
          <w:tcPr>
            <w:tcW w:w="4962"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не 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010EA1">
            <w:pPr>
              <w:suppressAutoHyphens/>
              <w:snapToGrid w:val="0"/>
              <w:ind w:left="284"/>
              <w:jc w:val="center"/>
              <w:rPr>
                <w:sz w:val="28"/>
                <w:szCs w:val="28"/>
                <w:lang w:eastAsia="ar-SA"/>
              </w:rPr>
            </w:pPr>
            <w:r w:rsidRPr="00492C21">
              <w:rPr>
                <w:sz w:val="28"/>
                <w:szCs w:val="28"/>
                <w:lang w:eastAsia="ar-SA"/>
              </w:rPr>
              <w:t>7.</w:t>
            </w:r>
          </w:p>
        </w:tc>
        <w:tc>
          <w:tcPr>
            <w:tcW w:w="4219"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Проемы:</w:t>
            </w:r>
          </w:p>
        </w:tc>
        <w:tc>
          <w:tcPr>
            <w:tcW w:w="4819" w:type="dxa"/>
            <w:tcBorders>
              <w:left w:val="single" w:sz="4" w:space="0" w:color="000000"/>
              <w:bottom w:val="single" w:sz="4" w:space="0" w:color="000000"/>
            </w:tcBorders>
            <w:vAlign w:val="center"/>
          </w:tcPr>
          <w:p w:rsidR="00492C21" w:rsidRPr="00492C21" w:rsidRDefault="00492C21" w:rsidP="00010EA1">
            <w:pPr>
              <w:suppressAutoHyphens/>
              <w:snapToGrid w:val="0"/>
              <w:ind w:left="160"/>
              <w:jc w:val="center"/>
              <w:rPr>
                <w:sz w:val="28"/>
                <w:szCs w:val="28"/>
                <w:lang w:eastAsia="ar-SA"/>
              </w:rPr>
            </w:pPr>
          </w:p>
        </w:tc>
        <w:tc>
          <w:tcPr>
            <w:tcW w:w="4962"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24"/>
              </w:numPr>
              <w:suppressAutoHyphens/>
              <w:snapToGrid w:val="0"/>
              <w:jc w:val="center"/>
              <w:rPr>
                <w:sz w:val="28"/>
                <w:szCs w:val="28"/>
                <w:lang w:eastAsia="ar-SA"/>
              </w:rPr>
            </w:pPr>
          </w:p>
        </w:tc>
        <w:tc>
          <w:tcPr>
            <w:tcW w:w="4219"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окна</w:t>
            </w:r>
          </w:p>
        </w:tc>
        <w:tc>
          <w:tcPr>
            <w:tcW w:w="4819"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Двойные глухие окрашен</w:t>
            </w:r>
            <w:r>
              <w:rPr>
                <w:sz w:val="28"/>
                <w:szCs w:val="28"/>
              </w:rPr>
              <w:t>н</w:t>
            </w:r>
            <w:r w:rsidRPr="00492C21">
              <w:rPr>
                <w:sz w:val="28"/>
                <w:szCs w:val="28"/>
              </w:rPr>
              <w:t>ы</w:t>
            </w:r>
            <w:r>
              <w:rPr>
                <w:sz w:val="28"/>
                <w:szCs w:val="28"/>
              </w:rPr>
              <w:t>е</w:t>
            </w:r>
          </w:p>
        </w:tc>
        <w:tc>
          <w:tcPr>
            <w:tcW w:w="4962"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24"/>
              </w:numPr>
              <w:suppressAutoHyphens/>
              <w:snapToGrid w:val="0"/>
              <w:jc w:val="center"/>
              <w:rPr>
                <w:sz w:val="28"/>
                <w:szCs w:val="28"/>
                <w:lang w:eastAsia="ar-SA"/>
              </w:rPr>
            </w:pPr>
          </w:p>
        </w:tc>
        <w:tc>
          <w:tcPr>
            <w:tcW w:w="4219"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двери</w:t>
            </w:r>
          </w:p>
        </w:tc>
        <w:tc>
          <w:tcPr>
            <w:tcW w:w="4819" w:type="dxa"/>
            <w:tcBorders>
              <w:left w:val="single" w:sz="4" w:space="0" w:color="000000"/>
              <w:bottom w:val="single" w:sz="4" w:space="0" w:color="000000"/>
            </w:tcBorders>
            <w:vAlign w:val="center"/>
          </w:tcPr>
          <w:p w:rsidR="00492C21" w:rsidRDefault="00492C21" w:rsidP="00010EA1">
            <w:pPr>
              <w:snapToGrid w:val="0"/>
              <w:ind w:left="160"/>
              <w:jc w:val="center"/>
              <w:rPr>
                <w:sz w:val="28"/>
                <w:szCs w:val="28"/>
              </w:rPr>
            </w:pPr>
            <w:r w:rsidRPr="00492C21">
              <w:rPr>
                <w:sz w:val="28"/>
                <w:szCs w:val="28"/>
              </w:rPr>
              <w:t xml:space="preserve">Филенчатые </w:t>
            </w:r>
          </w:p>
          <w:p w:rsidR="00492C21" w:rsidRPr="00492C21" w:rsidRDefault="00492C21" w:rsidP="00010EA1">
            <w:pPr>
              <w:snapToGrid w:val="0"/>
              <w:ind w:left="160"/>
              <w:jc w:val="center"/>
              <w:rPr>
                <w:sz w:val="28"/>
                <w:szCs w:val="28"/>
              </w:rPr>
            </w:pPr>
            <w:r w:rsidRPr="00492C21">
              <w:rPr>
                <w:sz w:val="28"/>
                <w:szCs w:val="28"/>
              </w:rPr>
              <w:t>окрашен</w:t>
            </w:r>
            <w:r>
              <w:rPr>
                <w:sz w:val="28"/>
                <w:szCs w:val="28"/>
              </w:rPr>
              <w:t>н</w:t>
            </w:r>
            <w:r w:rsidRPr="00492C21">
              <w:rPr>
                <w:sz w:val="28"/>
                <w:szCs w:val="28"/>
              </w:rPr>
              <w:t>ы</w:t>
            </w:r>
            <w:r>
              <w:rPr>
                <w:sz w:val="28"/>
                <w:szCs w:val="28"/>
              </w:rPr>
              <w:t>е</w:t>
            </w:r>
          </w:p>
        </w:tc>
        <w:tc>
          <w:tcPr>
            <w:tcW w:w="4962"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не 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010EA1">
            <w:pPr>
              <w:suppressAutoHyphens/>
              <w:snapToGrid w:val="0"/>
              <w:ind w:left="284"/>
              <w:jc w:val="center"/>
              <w:rPr>
                <w:sz w:val="28"/>
                <w:szCs w:val="28"/>
                <w:lang w:eastAsia="ar-SA"/>
              </w:rPr>
            </w:pPr>
            <w:r w:rsidRPr="00492C21">
              <w:rPr>
                <w:sz w:val="28"/>
                <w:szCs w:val="28"/>
                <w:lang w:eastAsia="ar-SA"/>
              </w:rPr>
              <w:t>8.</w:t>
            </w:r>
          </w:p>
        </w:tc>
        <w:tc>
          <w:tcPr>
            <w:tcW w:w="4219"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Отделка:</w:t>
            </w:r>
          </w:p>
        </w:tc>
        <w:tc>
          <w:tcPr>
            <w:tcW w:w="4819" w:type="dxa"/>
            <w:tcBorders>
              <w:left w:val="single" w:sz="4" w:space="0" w:color="000000"/>
              <w:bottom w:val="single" w:sz="4" w:space="0" w:color="000000"/>
            </w:tcBorders>
            <w:vAlign w:val="center"/>
          </w:tcPr>
          <w:p w:rsidR="00492C21" w:rsidRPr="00492C21" w:rsidRDefault="00492C21" w:rsidP="00010EA1">
            <w:pPr>
              <w:suppressAutoHyphens/>
              <w:snapToGrid w:val="0"/>
              <w:ind w:left="160"/>
              <w:jc w:val="center"/>
              <w:rPr>
                <w:sz w:val="28"/>
                <w:szCs w:val="28"/>
                <w:lang w:eastAsia="ar-SA"/>
              </w:rPr>
            </w:pPr>
          </w:p>
        </w:tc>
        <w:tc>
          <w:tcPr>
            <w:tcW w:w="4962"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25"/>
              </w:numPr>
              <w:rPr>
                <w:sz w:val="28"/>
                <w:szCs w:val="28"/>
                <w:lang w:eastAsia="ar-SA"/>
              </w:rPr>
            </w:pPr>
          </w:p>
        </w:tc>
        <w:tc>
          <w:tcPr>
            <w:tcW w:w="4219"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внутренняя</w:t>
            </w:r>
          </w:p>
        </w:tc>
        <w:tc>
          <w:tcPr>
            <w:tcW w:w="4819"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Штукатурка, побелка, окраска</w:t>
            </w:r>
          </w:p>
        </w:tc>
        <w:tc>
          <w:tcPr>
            <w:tcW w:w="4962"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не 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25"/>
              </w:numPr>
              <w:rPr>
                <w:sz w:val="28"/>
                <w:szCs w:val="28"/>
                <w:lang w:eastAsia="ar-SA"/>
              </w:rPr>
            </w:pPr>
          </w:p>
        </w:tc>
        <w:tc>
          <w:tcPr>
            <w:tcW w:w="4219"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наружная</w:t>
            </w:r>
          </w:p>
        </w:tc>
        <w:tc>
          <w:tcPr>
            <w:tcW w:w="4819" w:type="dxa"/>
            <w:tcBorders>
              <w:left w:val="single" w:sz="4" w:space="0" w:color="000000"/>
              <w:bottom w:val="single" w:sz="4" w:space="0" w:color="000000"/>
            </w:tcBorders>
            <w:vAlign w:val="center"/>
          </w:tcPr>
          <w:p w:rsidR="00492C21" w:rsidRPr="00492C21" w:rsidRDefault="00492C21" w:rsidP="00010EA1">
            <w:pPr>
              <w:suppressAutoHyphens/>
              <w:snapToGrid w:val="0"/>
              <w:ind w:left="160"/>
              <w:jc w:val="center"/>
              <w:rPr>
                <w:sz w:val="28"/>
                <w:szCs w:val="28"/>
                <w:lang w:eastAsia="ar-SA"/>
              </w:rPr>
            </w:pPr>
            <w:r w:rsidRPr="00492C21">
              <w:rPr>
                <w:sz w:val="28"/>
                <w:szCs w:val="28"/>
              </w:rPr>
              <w:t>Отсутствует</w:t>
            </w:r>
          </w:p>
        </w:tc>
        <w:tc>
          <w:tcPr>
            <w:tcW w:w="4962"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jc w:val="center"/>
              <w:rPr>
                <w:sz w:val="28"/>
                <w:szCs w:val="28"/>
                <w:highlight w:val="yellow"/>
                <w:lang w:eastAsia="ar-SA"/>
              </w:rPr>
            </w:pPr>
            <w:r w:rsidRPr="00492C21">
              <w:rPr>
                <w:sz w:val="28"/>
                <w:szCs w:val="28"/>
                <w:lang w:eastAsia="ar-SA"/>
              </w:rPr>
              <w:t>-</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010EA1">
            <w:pPr>
              <w:suppressAutoHyphens/>
              <w:snapToGrid w:val="0"/>
              <w:ind w:left="284"/>
              <w:jc w:val="center"/>
              <w:rPr>
                <w:sz w:val="28"/>
                <w:szCs w:val="28"/>
                <w:lang w:eastAsia="ar-SA"/>
              </w:rPr>
            </w:pPr>
            <w:r w:rsidRPr="00492C21">
              <w:rPr>
                <w:sz w:val="28"/>
                <w:szCs w:val="28"/>
                <w:lang w:eastAsia="ar-SA"/>
              </w:rPr>
              <w:t>9.</w:t>
            </w:r>
          </w:p>
        </w:tc>
        <w:tc>
          <w:tcPr>
            <w:tcW w:w="4219"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Механическое, электрическое, санитарно-техническое и иное оборудование:</w:t>
            </w:r>
          </w:p>
        </w:tc>
        <w:tc>
          <w:tcPr>
            <w:tcW w:w="4819" w:type="dxa"/>
            <w:tcBorders>
              <w:left w:val="single" w:sz="4" w:space="0" w:color="000000"/>
              <w:bottom w:val="single" w:sz="4" w:space="0" w:color="000000"/>
            </w:tcBorders>
            <w:vAlign w:val="center"/>
          </w:tcPr>
          <w:p w:rsidR="00492C21" w:rsidRPr="00492C21" w:rsidRDefault="00492C21" w:rsidP="00010EA1">
            <w:pPr>
              <w:suppressAutoHyphens/>
              <w:snapToGrid w:val="0"/>
              <w:ind w:left="160"/>
              <w:rPr>
                <w:sz w:val="28"/>
                <w:szCs w:val="28"/>
                <w:lang w:eastAsia="ar-SA"/>
              </w:rPr>
            </w:pPr>
          </w:p>
        </w:tc>
        <w:tc>
          <w:tcPr>
            <w:tcW w:w="4962"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26"/>
              </w:numPr>
              <w:jc w:val="center"/>
              <w:rPr>
                <w:sz w:val="28"/>
                <w:szCs w:val="28"/>
                <w:lang w:eastAsia="ar-SA"/>
              </w:rPr>
            </w:pPr>
          </w:p>
        </w:tc>
        <w:tc>
          <w:tcPr>
            <w:tcW w:w="4219"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ванны напольные</w:t>
            </w:r>
          </w:p>
        </w:tc>
        <w:tc>
          <w:tcPr>
            <w:tcW w:w="4819"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С горячей водой</w:t>
            </w:r>
          </w:p>
        </w:tc>
        <w:tc>
          <w:tcPr>
            <w:tcW w:w="4962"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26"/>
              </w:numPr>
              <w:jc w:val="center"/>
              <w:rPr>
                <w:sz w:val="28"/>
                <w:szCs w:val="28"/>
                <w:lang w:eastAsia="ar-SA"/>
              </w:rPr>
            </w:pPr>
          </w:p>
        </w:tc>
        <w:tc>
          <w:tcPr>
            <w:tcW w:w="4219"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электроплиты</w:t>
            </w:r>
          </w:p>
        </w:tc>
        <w:tc>
          <w:tcPr>
            <w:tcW w:w="4819"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w:t>
            </w:r>
          </w:p>
        </w:tc>
        <w:tc>
          <w:tcPr>
            <w:tcW w:w="4962"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26"/>
              </w:numPr>
              <w:jc w:val="center"/>
              <w:rPr>
                <w:sz w:val="28"/>
                <w:szCs w:val="28"/>
                <w:lang w:eastAsia="ar-SA"/>
              </w:rPr>
            </w:pPr>
          </w:p>
        </w:tc>
        <w:tc>
          <w:tcPr>
            <w:tcW w:w="4219"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телефонные сети и оборудование</w:t>
            </w:r>
          </w:p>
        </w:tc>
        <w:tc>
          <w:tcPr>
            <w:tcW w:w="4819"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Имеется</w:t>
            </w:r>
          </w:p>
        </w:tc>
        <w:tc>
          <w:tcPr>
            <w:tcW w:w="4962"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26"/>
              </w:numPr>
              <w:jc w:val="center"/>
              <w:rPr>
                <w:sz w:val="28"/>
                <w:szCs w:val="28"/>
                <w:lang w:eastAsia="ar-SA"/>
              </w:rPr>
            </w:pPr>
          </w:p>
        </w:tc>
        <w:tc>
          <w:tcPr>
            <w:tcW w:w="4219"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газовое</w:t>
            </w:r>
          </w:p>
        </w:tc>
        <w:tc>
          <w:tcPr>
            <w:tcW w:w="4819"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Автономное</w:t>
            </w:r>
          </w:p>
        </w:tc>
        <w:tc>
          <w:tcPr>
            <w:tcW w:w="4962"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26"/>
              </w:numPr>
              <w:jc w:val="center"/>
              <w:rPr>
                <w:sz w:val="28"/>
                <w:szCs w:val="28"/>
                <w:lang w:eastAsia="ar-SA"/>
              </w:rPr>
            </w:pPr>
          </w:p>
        </w:tc>
        <w:tc>
          <w:tcPr>
            <w:tcW w:w="4219"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вентиляция</w:t>
            </w:r>
          </w:p>
        </w:tc>
        <w:tc>
          <w:tcPr>
            <w:tcW w:w="4819"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Отсутствует</w:t>
            </w:r>
          </w:p>
        </w:tc>
        <w:tc>
          <w:tcPr>
            <w:tcW w:w="4962"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010EA1">
            <w:pPr>
              <w:suppressAutoHyphens/>
              <w:snapToGrid w:val="0"/>
              <w:ind w:left="284"/>
              <w:jc w:val="center"/>
              <w:rPr>
                <w:sz w:val="28"/>
                <w:szCs w:val="28"/>
                <w:lang w:eastAsia="ar-SA"/>
              </w:rPr>
            </w:pPr>
            <w:r w:rsidRPr="00492C21">
              <w:rPr>
                <w:sz w:val="28"/>
                <w:szCs w:val="28"/>
                <w:lang w:eastAsia="ar-SA"/>
              </w:rPr>
              <w:t>10.</w:t>
            </w:r>
          </w:p>
        </w:tc>
        <w:tc>
          <w:tcPr>
            <w:tcW w:w="4219"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Внутридомовые инженерные коммуникации и оборудование для предоставления коммунальных услуг:</w:t>
            </w:r>
          </w:p>
        </w:tc>
        <w:tc>
          <w:tcPr>
            <w:tcW w:w="4819" w:type="dxa"/>
            <w:tcBorders>
              <w:left w:val="single" w:sz="4" w:space="0" w:color="000000"/>
              <w:bottom w:val="single" w:sz="4" w:space="0" w:color="000000"/>
            </w:tcBorders>
            <w:vAlign w:val="center"/>
          </w:tcPr>
          <w:p w:rsidR="00492C21" w:rsidRPr="00492C21" w:rsidRDefault="00492C21" w:rsidP="00010EA1">
            <w:pPr>
              <w:suppressAutoHyphens/>
              <w:snapToGrid w:val="0"/>
              <w:ind w:left="160"/>
              <w:jc w:val="center"/>
              <w:rPr>
                <w:sz w:val="28"/>
                <w:szCs w:val="28"/>
                <w:lang w:eastAsia="ar-SA"/>
              </w:rPr>
            </w:pPr>
          </w:p>
        </w:tc>
        <w:tc>
          <w:tcPr>
            <w:tcW w:w="4962"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p>
        </w:tc>
      </w:tr>
      <w:tr w:rsidR="00492C21" w:rsidRPr="00492C21" w:rsidTr="005149DE">
        <w:trPr>
          <w:trHeight w:val="413"/>
        </w:trPr>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27"/>
              </w:numPr>
              <w:rPr>
                <w:sz w:val="28"/>
                <w:szCs w:val="28"/>
                <w:lang w:eastAsia="ar-SA"/>
              </w:rPr>
            </w:pPr>
          </w:p>
        </w:tc>
        <w:tc>
          <w:tcPr>
            <w:tcW w:w="4219" w:type="dxa"/>
            <w:tcBorders>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электроснабжение</w:t>
            </w:r>
          </w:p>
        </w:tc>
        <w:tc>
          <w:tcPr>
            <w:tcW w:w="4819" w:type="dxa"/>
            <w:tcBorders>
              <w:left w:val="single" w:sz="4" w:space="0" w:color="000000"/>
              <w:bottom w:val="single" w:sz="4" w:space="0" w:color="000000"/>
            </w:tcBorders>
          </w:tcPr>
          <w:p w:rsidR="00492C21" w:rsidRPr="00492C21" w:rsidRDefault="00492C21" w:rsidP="00010EA1">
            <w:pPr>
              <w:snapToGrid w:val="0"/>
              <w:ind w:left="160"/>
              <w:jc w:val="center"/>
              <w:rPr>
                <w:sz w:val="28"/>
                <w:szCs w:val="28"/>
              </w:rPr>
            </w:pPr>
            <w:r w:rsidRPr="00492C21">
              <w:rPr>
                <w:sz w:val="28"/>
                <w:szCs w:val="28"/>
              </w:rPr>
              <w:t>Имеется</w:t>
            </w:r>
          </w:p>
        </w:tc>
        <w:tc>
          <w:tcPr>
            <w:tcW w:w="4962"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5149DE">
        <w:trPr>
          <w:trHeight w:val="562"/>
        </w:trPr>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27"/>
              </w:numPr>
              <w:rPr>
                <w:sz w:val="28"/>
                <w:szCs w:val="28"/>
                <w:lang w:eastAsia="ar-SA"/>
              </w:rPr>
            </w:pPr>
          </w:p>
        </w:tc>
        <w:tc>
          <w:tcPr>
            <w:tcW w:w="4219" w:type="dxa"/>
            <w:tcBorders>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холодное водоснабжение</w:t>
            </w:r>
          </w:p>
        </w:tc>
        <w:tc>
          <w:tcPr>
            <w:tcW w:w="4819" w:type="dxa"/>
            <w:tcBorders>
              <w:left w:val="single" w:sz="4" w:space="0" w:color="000000"/>
              <w:bottom w:val="single" w:sz="4" w:space="0" w:color="000000"/>
            </w:tcBorders>
          </w:tcPr>
          <w:p w:rsidR="00492C21" w:rsidRPr="00492C21" w:rsidRDefault="00492C21" w:rsidP="00010EA1">
            <w:pPr>
              <w:snapToGrid w:val="0"/>
              <w:ind w:left="160"/>
              <w:jc w:val="center"/>
              <w:rPr>
                <w:sz w:val="28"/>
                <w:szCs w:val="28"/>
              </w:rPr>
            </w:pPr>
            <w:r w:rsidRPr="00492C21">
              <w:rPr>
                <w:sz w:val="28"/>
                <w:szCs w:val="28"/>
              </w:rPr>
              <w:t>Имеется</w:t>
            </w:r>
          </w:p>
        </w:tc>
        <w:tc>
          <w:tcPr>
            <w:tcW w:w="4962"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5149DE">
        <w:tc>
          <w:tcPr>
            <w:tcW w:w="743" w:type="dxa"/>
            <w:tcBorders>
              <w:top w:val="single" w:sz="4" w:space="0" w:color="000000"/>
              <w:left w:val="single" w:sz="4" w:space="0" w:color="000000"/>
              <w:bottom w:val="single" w:sz="4" w:space="0" w:color="000000"/>
            </w:tcBorders>
            <w:vAlign w:val="center"/>
          </w:tcPr>
          <w:p w:rsidR="00492C21" w:rsidRPr="00492C21" w:rsidRDefault="00492C21" w:rsidP="00492C21">
            <w:pPr>
              <w:pStyle w:val="a5"/>
              <w:numPr>
                <w:ilvl w:val="0"/>
                <w:numId w:val="27"/>
              </w:numPr>
              <w:rPr>
                <w:sz w:val="28"/>
                <w:szCs w:val="28"/>
                <w:lang w:eastAsia="ar-SA"/>
              </w:rPr>
            </w:pPr>
          </w:p>
        </w:tc>
        <w:tc>
          <w:tcPr>
            <w:tcW w:w="4219" w:type="dxa"/>
            <w:tcBorders>
              <w:top w:val="single" w:sz="4" w:space="0" w:color="000000"/>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горячее водоснабжение</w:t>
            </w:r>
          </w:p>
        </w:tc>
        <w:tc>
          <w:tcPr>
            <w:tcW w:w="4819" w:type="dxa"/>
            <w:tcBorders>
              <w:top w:val="single" w:sz="4" w:space="0" w:color="000000"/>
              <w:left w:val="single" w:sz="4" w:space="0" w:color="000000"/>
              <w:bottom w:val="single" w:sz="4" w:space="0" w:color="000000"/>
            </w:tcBorders>
          </w:tcPr>
          <w:p w:rsidR="00492C21" w:rsidRPr="00492C21" w:rsidRDefault="00492C21" w:rsidP="00010EA1">
            <w:pPr>
              <w:snapToGrid w:val="0"/>
              <w:ind w:left="160"/>
              <w:jc w:val="center"/>
              <w:rPr>
                <w:sz w:val="28"/>
                <w:szCs w:val="28"/>
              </w:rPr>
            </w:pPr>
            <w:r w:rsidRPr="00492C21">
              <w:rPr>
                <w:sz w:val="28"/>
                <w:szCs w:val="28"/>
              </w:rPr>
              <w:t>Имеется</w:t>
            </w:r>
          </w:p>
        </w:tc>
        <w:tc>
          <w:tcPr>
            <w:tcW w:w="4962" w:type="dxa"/>
            <w:tcBorders>
              <w:top w:val="single" w:sz="4" w:space="0" w:color="000000"/>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5149DE">
        <w:tc>
          <w:tcPr>
            <w:tcW w:w="743" w:type="dxa"/>
            <w:tcBorders>
              <w:top w:val="single" w:sz="4" w:space="0" w:color="000000"/>
              <w:left w:val="single" w:sz="4" w:space="0" w:color="000000"/>
              <w:bottom w:val="single" w:sz="4" w:space="0" w:color="000000"/>
            </w:tcBorders>
            <w:vAlign w:val="center"/>
          </w:tcPr>
          <w:p w:rsidR="00492C21" w:rsidRPr="00492C21" w:rsidRDefault="00492C21" w:rsidP="00492C21">
            <w:pPr>
              <w:pStyle w:val="a5"/>
              <w:numPr>
                <w:ilvl w:val="0"/>
                <w:numId w:val="27"/>
              </w:numPr>
              <w:rPr>
                <w:sz w:val="28"/>
                <w:szCs w:val="28"/>
                <w:lang w:eastAsia="ar-SA"/>
              </w:rPr>
            </w:pPr>
          </w:p>
        </w:tc>
        <w:tc>
          <w:tcPr>
            <w:tcW w:w="4219" w:type="dxa"/>
            <w:tcBorders>
              <w:top w:val="single" w:sz="4" w:space="0" w:color="000000"/>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водоотведение</w:t>
            </w:r>
          </w:p>
        </w:tc>
        <w:tc>
          <w:tcPr>
            <w:tcW w:w="4819" w:type="dxa"/>
            <w:tcBorders>
              <w:top w:val="single" w:sz="4" w:space="0" w:color="000000"/>
              <w:left w:val="single" w:sz="4" w:space="0" w:color="000000"/>
              <w:bottom w:val="single" w:sz="4" w:space="0" w:color="000000"/>
            </w:tcBorders>
          </w:tcPr>
          <w:p w:rsidR="00492C21" w:rsidRPr="00492C21" w:rsidRDefault="00492C21" w:rsidP="00010EA1">
            <w:pPr>
              <w:snapToGrid w:val="0"/>
              <w:ind w:left="160"/>
              <w:jc w:val="center"/>
              <w:rPr>
                <w:sz w:val="28"/>
                <w:szCs w:val="28"/>
              </w:rPr>
            </w:pPr>
            <w:r w:rsidRPr="00492C21">
              <w:rPr>
                <w:sz w:val="28"/>
                <w:szCs w:val="28"/>
              </w:rPr>
              <w:t>Имеется</w:t>
            </w:r>
          </w:p>
        </w:tc>
        <w:tc>
          <w:tcPr>
            <w:tcW w:w="4962" w:type="dxa"/>
            <w:tcBorders>
              <w:top w:val="single" w:sz="4" w:space="0" w:color="000000"/>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5149DE">
        <w:tc>
          <w:tcPr>
            <w:tcW w:w="743" w:type="dxa"/>
            <w:tcBorders>
              <w:top w:val="single" w:sz="4" w:space="0" w:color="000000"/>
              <w:left w:val="single" w:sz="4" w:space="0" w:color="000000"/>
              <w:bottom w:val="single" w:sz="4" w:space="0" w:color="000000"/>
            </w:tcBorders>
            <w:vAlign w:val="center"/>
          </w:tcPr>
          <w:p w:rsidR="00492C21" w:rsidRPr="00492C21" w:rsidRDefault="00492C21" w:rsidP="00492C21">
            <w:pPr>
              <w:pStyle w:val="a5"/>
              <w:numPr>
                <w:ilvl w:val="0"/>
                <w:numId w:val="27"/>
              </w:numPr>
              <w:rPr>
                <w:sz w:val="28"/>
                <w:szCs w:val="28"/>
                <w:lang w:eastAsia="ar-SA"/>
              </w:rPr>
            </w:pPr>
          </w:p>
        </w:tc>
        <w:tc>
          <w:tcPr>
            <w:tcW w:w="4219" w:type="dxa"/>
            <w:tcBorders>
              <w:top w:val="single" w:sz="4" w:space="0" w:color="000000"/>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 xml:space="preserve">отопление </w:t>
            </w:r>
          </w:p>
        </w:tc>
        <w:tc>
          <w:tcPr>
            <w:tcW w:w="4819" w:type="dxa"/>
            <w:tcBorders>
              <w:top w:val="single" w:sz="4" w:space="0" w:color="000000"/>
              <w:left w:val="single" w:sz="4" w:space="0" w:color="000000"/>
              <w:bottom w:val="single" w:sz="4" w:space="0" w:color="000000"/>
            </w:tcBorders>
          </w:tcPr>
          <w:p w:rsidR="00492C21" w:rsidRPr="00492C21" w:rsidRDefault="00492C21" w:rsidP="00010EA1">
            <w:pPr>
              <w:snapToGrid w:val="0"/>
              <w:ind w:left="160"/>
              <w:jc w:val="center"/>
              <w:rPr>
                <w:sz w:val="28"/>
                <w:szCs w:val="28"/>
              </w:rPr>
            </w:pPr>
            <w:r w:rsidRPr="00492C21">
              <w:rPr>
                <w:sz w:val="28"/>
                <w:szCs w:val="28"/>
              </w:rPr>
              <w:t>Имеется</w:t>
            </w:r>
          </w:p>
        </w:tc>
        <w:tc>
          <w:tcPr>
            <w:tcW w:w="4962" w:type="dxa"/>
            <w:tcBorders>
              <w:top w:val="single" w:sz="4" w:space="0" w:color="000000"/>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не соответствует требованиям</w:t>
            </w:r>
          </w:p>
        </w:tc>
      </w:tr>
      <w:tr w:rsidR="00492C21" w:rsidRPr="00492C21" w:rsidTr="005149DE">
        <w:tc>
          <w:tcPr>
            <w:tcW w:w="743" w:type="dxa"/>
            <w:tcBorders>
              <w:top w:val="single" w:sz="4" w:space="0" w:color="000000"/>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11.</w:t>
            </w:r>
          </w:p>
        </w:tc>
        <w:tc>
          <w:tcPr>
            <w:tcW w:w="4219" w:type="dxa"/>
            <w:tcBorders>
              <w:top w:val="single" w:sz="4" w:space="0" w:color="000000"/>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Крыльца</w:t>
            </w:r>
          </w:p>
        </w:tc>
        <w:tc>
          <w:tcPr>
            <w:tcW w:w="4819" w:type="dxa"/>
            <w:tcBorders>
              <w:top w:val="single" w:sz="4" w:space="0" w:color="000000"/>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Деревянные</w:t>
            </w:r>
          </w:p>
        </w:tc>
        <w:tc>
          <w:tcPr>
            <w:tcW w:w="4962" w:type="dxa"/>
            <w:tcBorders>
              <w:top w:val="single" w:sz="4" w:space="0" w:color="000000"/>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не соответствует требованиям</w:t>
            </w:r>
          </w:p>
        </w:tc>
      </w:tr>
    </w:tbl>
    <w:p w:rsidR="00492C21" w:rsidRPr="00492C21" w:rsidRDefault="00492C21" w:rsidP="00492C21">
      <w:pPr>
        <w:rPr>
          <w:b/>
          <w:sz w:val="28"/>
          <w:szCs w:val="28"/>
        </w:rPr>
      </w:pPr>
    </w:p>
    <w:p w:rsidR="00492C21" w:rsidRPr="00492C21" w:rsidRDefault="00492C21" w:rsidP="00492C21">
      <w:pPr>
        <w:rPr>
          <w:b/>
          <w:sz w:val="28"/>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364"/>
        <w:gridCol w:w="5670"/>
      </w:tblGrid>
      <w:tr w:rsidR="00492C21" w:rsidRPr="00492C21" w:rsidTr="005149DE">
        <w:tc>
          <w:tcPr>
            <w:tcW w:w="14743" w:type="dxa"/>
            <w:gridSpan w:val="3"/>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Calibri"/>
                <w:b/>
                <w:sz w:val="28"/>
                <w:szCs w:val="28"/>
              </w:rPr>
              <w:t>Лот № 4</w:t>
            </w:r>
          </w:p>
        </w:tc>
      </w:tr>
      <w:tr w:rsidR="00492C21" w:rsidRPr="00492C21" w:rsidTr="005149DE">
        <w:tc>
          <w:tcPr>
            <w:tcW w:w="14743" w:type="dxa"/>
            <w:gridSpan w:val="3"/>
            <w:shd w:val="clear" w:color="auto" w:fill="auto"/>
            <w:vAlign w:val="center"/>
          </w:tcPr>
          <w:p w:rsidR="00492C21" w:rsidRPr="00492C21" w:rsidRDefault="00492C21" w:rsidP="00010EA1">
            <w:pPr>
              <w:suppressAutoHyphens/>
              <w:autoSpaceDE w:val="0"/>
              <w:jc w:val="center"/>
              <w:rPr>
                <w:rFonts w:eastAsia="Arial" w:cs="Courier New"/>
                <w:b/>
                <w:sz w:val="28"/>
                <w:szCs w:val="28"/>
                <w:lang w:eastAsia="ar-SA"/>
              </w:rPr>
            </w:pPr>
            <w:r w:rsidRPr="00492C21">
              <w:rPr>
                <w:rFonts w:eastAsia="Arial" w:cs="Courier New"/>
                <w:b/>
                <w:sz w:val="28"/>
                <w:szCs w:val="28"/>
                <w:lang w:val="en-US" w:eastAsia="ar-SA"/>
              </w:rPr>
              <w:t>I</w:t>
            </w:r>
            <w:r w:rsidRPr="00492C21">
              <w:rPr>
                <w:rFonts w:eastAsia="Arial" w:cs="Courier New"/>
                <w:b/>
                <w:sz w:val="28"/>
                <w:szCs w:val="28"/>
                <w:lang w:eastAsia="ar-SA"/>
              </w:rPr>
              <w:t>.Общие сведения о многоквартирном доме</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p w:rsidR="00492C21" w:rsidRPr="00492C21" w:rsidRDefault="00492C21" w:rsidP="00010EA1">
            <w:pPr>
              <w:suppressAutoHyphens/>
              <w:autoSpaceDE w:val="0"/>
              <w:jc w:val="center"/>
              <w:rPr>
                <w:rFonts w:eastAsia="Arial" w:cs="Courier New"/>
                <w:sz w:val="28"/>
                <w:szCs w:val="28"/>
                <w:lang w:eastAsia="ar-SA"/>
              </w:rPr>
            </w:pPr>
            <w:proofErr w:type="gramStart"/>
            <w:r w:rsidRPr="00492C21">
              <w:rPr>
                <w:rFonts w:eastAsia="Arial" w:cs="Courier New"/>
                <w:sz w:val="28"/>
                <w:szCs w:val="28"/>
                <w:lang w:eastAsia="ar-SA"/>
              </w:rPr>
              <w:t>п</w:t>
            </w:r>
            <w:proofErr w:type="gramEnd"/>
            <w:r w:rsidRPr="00492C21">
              <w:rPr>
                <w:rFonts w:eastAsia="Arial" w:cs="Courier New"/>
                <w:sz w:val="28"/>
                <w:szCs w:val="28"/>
                <w:lang w:eastAsia="ar-SA"/>
              </w:rPr>
              <w:t>/п</w:t>
            </w:r>
          </w:p>
        </w:tc>
        <w:tc>
          <w:tcPr>
            <w:tcW w:w="8364"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Наименование сведений</w:t>
            </w:r>
          </w:p>
        </w:tc>
        <w:tc>
          <w:tcPr>
            <w:tcW w:w="5670"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Показатели</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w:t>
            </w:r>
          </w:p>
        </w:tc>
        <w:tc>
          <w:tcPr>
            <w:tcW w:w="8364" w:type="dxa"/>
            <w:shd w:val="clear" w:color="auto" w:fill="auto"/>
          </w:tcPr>
          <w:p w:rsidR="00492C21" w:rsidRPr="00492C21" w:rsidRDefault="00492C21" w:rsidP="00010EA1">
            <w:pPr>
              <w:suppressAutoHyphens/>
              <w:autoSpaceDE w:val="0"/>
              <w:jc w:val="both"/>
              <w:rPr>
                <w:rFonts w:eastAsia="Arial" w:cs="Courier New"/>
                <w:b/>
                <w:sz w:val="28"/>
                <w:szCs w:val="28"/>
                <w:lang w:eastAsia="ar-SA"/>
              </w:rPr>
            </w:pPr>
            <w:r w:rsidRPr="00492C21">
              <w:rPr>
                <w:rFonts w:eastAsia="Arial" w:cs="Courier New"/>
                <w:b/>
                <w:sz w:val="28"/>
                <w:szCs w:val="28"/>
                <w:lang w:eastAsia="ar-SA"/>
              </w:rPr>
              <w:t>Адрес многоквартирного дома:</w:t>
            </w:r>
          </w:p>
          <w:p w:rsidR="00492C21" w:rsidRPr="00492C21" w:rsidRDefault="00492C21" w:rsidP="00010EA1">
            <w:pPr>
              <w:suppressAutoHyphens/>
              <w:autoSpaceDE w:val="0"/>
              <w:jc w:val="both"/>
              <w:rPr>
                <w:rFonts w:eastAsia="Arial" w:cs="Courier New"/>
                <w:b/>
                <w:sz w:val="28"/>
                <w:szCs w:val="28"/>
                <w:lang w:eastAsia="ar-SA"/>
              </w:rPr>
            </w:pPr>
          </w:p>
        </w:tc>
        <w:tc>
          <w:tcPr>
            <w:tcW w:w="5670" w:type="dxa"/>
            <w:shd w:val="clear" w:color="auto" w:fill="auto"/>
          </w:tcPr>
          <w:p w:rsidR="00492C21" w:rsidRPr="00492C21" w:rsidRDefault="00492C21" w:rsidP="00010EA1">
            <w:pPr>
              <w:suppressAutoHyphens/>
              <w:autoSpaceDE w:val="0"/>
              <w:jc w:val="center"/>
              <w:rPr>
                <w:rFonts w:eastAsia="Arial" w:cs="Courier New"/>
                <w:b/>
                <w:sz w:val="28"/>
                <w:szCs w:val="28"/>
                <w:lang w:eastAsia="ar-SA"/>
              </w:rPr>
            </w:pPr>
            <w:r w:rsidRPr="00492C21">
              <w:rPr>
                <w:rFonts w:eastAsia="Arial" w:cs="Courier New"/>
                <w:b/>
                <w:sz w:val="28"/>
                <w:szCs w:val="28"/>
                <w:lang w:eastAsia="ar-SA"/>
              </w:rPr>
              <w:t>ул. Семафорная, дом №345</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2.</w:t>
            </w:r>
          </w:p>
        </w:tc>
        <w:tc>
          <w:tcPr>
            <w:tcW w:w="8364" w:type="dxa"/>
            <w:shd w:val="clear" w:color="auto" w:fill="auto"/>
            <w:vAlign w:val="center"/>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Кадастровый номер многоквартирного дома (при его наличии)</w:t>
            </w:r>
          </w:p>
        </w:tc>
        <w:tc>
          <w:tcPr>
            <w:tcW w:w="5670"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sz w:val="28"/>
                <w:szCs w:val="28"/>
              </w:rPr>
              <w:t>Отсутствует</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3.</w:t>
            </w: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Серия, тип постройки</w:t>
            </w:r>
          </w:p>
        </w:tc>
        <w:tc>
          <w:tcPr>
            <w:tcW w:w="5670"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4.</w:t>
            </w: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Год постройки</w:t>
            </w:r>
          </w:p>
        </w:tc>
        <w:tc>
          <w:tcPr>
            <w:tcW w:w="5670"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1933</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5.</w:t>
            </w: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Степень износа по данным государственного технического учета</w:t>
            </w:r>
          </w:p>
        </w:tc>
        <w:tc>
          <w:tcPr>
            <w:tcW w:w="5670" w:type="dxa"/>
            <w:shd w:val="clear" w:color="auto" w:fill="auto"/>
          </w:tcPr>
          <w:p w:rsidR="00492C21" w:rsidRPr="00492C21" w:rsidRDefault="00492C21" w:rsidP="00010EA1">
            <w:pPr>
              <w:suppressAutoHyphens/>
              <w:jc w:val="center"/>
              <w:rPr>
                <w:sz w:val="28"/>
                <w:szCs w:val="28"/>
                <w:lang w:eastAsia="ar-SA"/>
              </w:rPr>
            </w:pPr>
            <w:r w:rsidRPr="00492C21">
              <w:rPr>
                <w:sz w:val="28"/>
                <w:szCs w:val="28"/>
                <w:lang w:eastAsia="ar-SA"/>
              </w:rPr>
              <w:t>74%</w:t>
            </w:r>
          </w:p>
        </w:tc>
      </w:tr>
      <w:tr w:rsidR="00492C21" w:rsidRPr="00492C21" w:rsidTr="00DE4CB7">
        <w:tc>
          <w:tcPr>
            <w:tcW w:w="709" w:type="dxa"/>
            <w:shd w:val="clear" w:color="auto" w:fill="auto"/>
            <w:vAlign w:val="center"/>
          </w:tcPr>
          <w:p w:rsidR="00492C21" w:rsidRPr="00492C21" w:rsidRDefault="00492C21" w:rsidP="00010EA1">
            <w:pPr>
              <w:rPr>
                <w:rFonts w:eastAsia="Arial"/>
                <w:sz w:val="28"/>
                <w:szCs w:val="28"/>
                <w:lang w:eastAsia="ar-SA"/>
              </w:rPr>
            </w:pPr>
            <w:r w:rsidRPr="00492C21">
              <w:rPr>
                <w:rFonts w:eastAsia="Arial"/>
                <w:sz w:val="28"/>
                <w:szCs w:val="28"/>
                <w:lang w:eastAsia="ar-SA"/>
              </w:rPr>
              <w:t>6.</w:t>
            </w: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Степень фактического износа</w:t>
            </w:r>
          </w:p>
        </w:tc>
        <w:tc>
          <w:tcPr>
            <w:tcW w:w="5670" w:type="dxa"/>
            <w:shd w:val="clear" w:color="auto" w:fill="auto"/>
          </w:tcPr>
          <w:p w:rsidR="00492C21" w:rsidRPr="00492C21" w:rsidRDefault="00492C21" w:rsidP="00010EA1">
            <w:pPr>
              <w:suppressAutoHyphens/>
              <w:jc w:val="center"/>
              <w:rPr>
                <w:sz w:val="28"/>
                <w:szCs w:val="28"/>
                <w:lang w:eastAsia="ar-SA"/>
              </w:rPr>
            </w:pPr>
            <w:r w:rsidRPr="00492C21">
              <w:rPr>
                <w:sz w:val="28"/>
                <w:szCs w:val="28"/>
                <w:lang w:eastAsia="ar-SA"/>
              </w:rPr>
              <w:t>74%</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7.</w:t>
            </w: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Год последнего капитального ремонта</w:t>
            </w:r>
          </w:p>
        </w:tc>
        <w:tc>
          <w:tcPr>
            <w:tcW w:w="5670" w:type="dxa"/>
            <w:shd w:val="clear" w:color="auto" w:fill="auto"/>
          </w:tcPr>
          <w:p w:rsidR="00492C21" w:rsidRPr="00492C21" w:rsidRDefault="00492C21" w:rsidP="00010EA1">
            <w:pPr>
              <w:suppressAutoHyphens/>
              <w:jc w:val="center"/>
              <w:rPr>
                <w:sz w:val="28"/>
                <w:szCs w:val="28"/>
                <w:lang w:eastAsia="ar-SA"/>
              </w:rPr>
            </w:pPr>
            <w:r w:rsidRPr="00492C21">
              <w:rPr>
                <w:sz w:val="28"/>
                <w:szCs w:val="28"/>
                <w:lang w:eastAsia="ar-SA"/>
              </w:rPr>
              <w:t>-</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8.</w:t>
            </w: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Реквизиты правового акта о признании многоквартирного дома аварийным и подлежащим сносу</w:t>
            </w:r>
          </w:p>
        </w:tc>
        <w:tc>
          <w:tcPr>
            <w:tcW w:w="5670" w:type="dxa"/>
            <w:shd w:val="clear" w:color="auto" w:fill="auto"/>
          </w:tcPr>
          <w:p w:rsidR="00492C21" w:rsidRPr="00492C21" w:rsidRDefault="00492C21" w:rsidP="00010EA1">
            <w:pPr>
              <w:suppressAutoHyphens/>
              <w:jc w:val="center"/>
              <w:rPr>
                <w:sz w:val="28"/>
                <w:szCs w:val="28"/>
                <w:lang w:eastAsia="ar-SA"/>
              </w:rPr>
            </w:pPr>
            <w:r w:rsidRPr="00492C21">
              <w:rPr>
                <w:sz w:val="28"/>
                <w:szCs w:val="28"/>
              </w:rPr>
              <w:t>Аварийный №301 от 29.01.2015</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9.</w:t>
            </w: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этажей</w:t>
            </w:r>
          </w:p>
        </w:tc>
        <w:tc>
          <w:tcPr>
            <w:tcW w:w="5670"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2</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10.</w:t>
            </w: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подвала</w:t>
            </w:r>
          </w:p>
        </w:tc>
        <w:tc>
          <w:tcPr>
            <w:tcW w:w="5670"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sz w:val="28"/>
                <w:szCs w:val="28"/>
              </w:rPr>
              <w:t>Имеется</w:t>
            </w:r>
          </w:p>
        </w:tc>
      </w:tr>
      <w:tr w:rsidR="00492C21" w:rsidRPr="00492C21" w:rsidTr="00DE4CB7">
        <w:tc>
          <w:tcPr>
            <w:tcW w:w="709" w:type="dxa"/>
            <w:shd w:val="clear" w:color="auto" w:fill="auto"/>
            <w:vAlign w:val="center"/>
          </w:tcPr>
          <w:p w:rsidR="00492C21" w:rsidRPr="00492C21" w:rsidRDefault="00492C21" w:rsidP="00010EA1">
            <w:pPr>
              <w:rPr>
                <w:rFonts w:eastAsia="Arial"/>
                <w:sz w:val="28"/>
                <w:szCs w:val="28"/>
                <w:lang w:eastAsia="ar-SA"/>
              </w:rPr>
            </w:pPr>
            <w:r w:rsidRPr="00492C21">
              <w:rPr>
                <w:rFonts w:eastAsia="Arial"/>
                <w:sz w:val="28"/>
                <w:szCs w:val="28"/>
                <w:lang w:eastAsia="ar-SA"/>
              </w:rPr>
              <w:t>11.</w:t>
            </w: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цокольного этажа</w:t>
            </w:r>
          </w:p>
        </w:tc>
        <w:tc>
          <w:tcPr>
            <w:tcW w:w="5670" w:type="dxa"/>
            <w:shd w:val="clear" w:color="auto" w:fill="auto"/>
          </w:tcPr>
          <w:p w:rsidR="00492C21" w:rsidRPr="00492C21" w:rsidRDefault="00492C21" w:rsidP="00010EA1">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12.</w:t>
            </w: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мансарды</w:t>
            </w:r>
          </w:p>
        </w:tc>
        <w:tc>
          <w:tcPr>
            <w:tcW w:w="5670" w:type="dxa"/>
            <w:shd w:val="clear" w:color="auto" w:fill="auto"/>
          </w:tcPr>
          <w:p w:rsidR="00492C21" w:rsidRPr="00492C21" w:rsidRDefault="00492C21" w:rsidP="00010EA1">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13.</w:t>
            </w: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мезонина</w:t>
            </w:r>
          </w:p>
        </w:tc>
        <w:tc>
          <w:tcPr>
            <w:tcW w:w="5670" w:type="dxa"/>
            <w:shd w:val="clear" w:color="auto" w:fill="auto"/>
          </w:tcPr>
          <w:p w:rsidR="00492C21" w:rsidRPr="00492C21" w:rsidRDefault="00492C21" w:rsidP="00010EA1">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14.</w:t>
            </w: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квартир</w:t>
            </w:r>
          </w:p>
        </w:tc>
        <w:tc>
          <w:tcPr>
            <w:tcW w:w="5670"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12</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15.</w:t>
            </w:r>
          </w:p>
        </w:tc>
        <w:tc>
          <w:tcPr>
            <w:tcW w:w="8364" w:type="dxa"/>
            <w:shd w:val="clear" w:color="auto" w:fill="auto"/>
          </w:tcPr>
          <w:p w:rsidR="00492C21" w:rsidRPr="00492C21" w:rsidRDefault="00492C21" w:rsidP="00010EA1">
            <w:pPr>
              <w:tabs>
                <w:tab w:val="left" w:pos="426"/>
              </w:tabs>
              <w:suppressAutoHyphens/>
              <w:autoSpaceDE w:val="0"/>
              <w:rPr>
                <w:rFonts w:eastAsia="Arial" w:cs="Courier New"/>
                <w:sz w:val="28"/>
                <w:szCs w:val="28"/>
                <w:lang w:eastAsia="ar-SA"/>
              </w:rPr>
            </w:pPr>
            <w:r w:rsidRPr="00492C21">
              <w:rPr>
                <w:rFonts w:eastAsia="Arial" w:cs="Courier New"/>
                <w:sz w:val="28"/>
                <w:szCs w:val="28"/>
                <w:lang w:eastAsia="ar-SA"/>
              </w:rPr>
              <w:t>Количество нежилых помещений, не входящих в состав общего имущества</w:t>
            </w:r>
          </w:p>
        </w:tc>
        <w:tc>
          <w:tcPr>
            <w:tcW w:w="5670" w:type="dxa"/>
            <w:shd w:val="clear" w:color="auto" w:fill="auto"/>
          </w:tcPr>
          <w:p w:rsidR="00492C21" w:rsidRPr="00492C21" w:rsidRDefault="00492C21" w:rsidP="00010EA1">
            <w:pPr>
              <w:suppressAutoHyphens/>
              <w:jc w:val="center"/>
              <w:rPr>
                <w:sz w:val="28"/>
                <w:szCs w:val="28"/>
                <w:lang w:eastAsia="ar-SA"/>
              </w:rPr>
            </w:pPr>
            <w:r w:rsidRPr="00492C21">
              <w:rPr>
                <w:sz w:val="28"/>
                <w:szCs w:val="28"/>
                <w:lang w:eastAsia="ar-SA"/>
              </w:rPr>
              <w:t>-</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16.</w:t>
            </w: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 xml:space="preserve">Реквизиты правового акта о признании всех жилых помещений в многоквартирном доме </w:t>
            </w:r>
            <w:proofErr w:type="gramStart"/>
            <w:r w:rsidRPr="00492C21">
              <w:rPr>
                <w:rFonts w:eastAsia="Arial" w:cs="Courier New"/>
                <w:sz w:val="28"/>
                <w:szCs w:val="28"/>
                <w:lang w:eastAsia="ar-SA"/>
              </w:rPr>
              <w:t>непригодными</w:t>
            </w:r>
            <w:proofErr w:type="gramEnd"/>
            <w:r w:rsidRPr="00492C21">
              <w:rPr>
                <w:rFonts w:eastAsia="Arial" w:cs="Courier New"/>
                <w:sz w:val="28"/>
                <w:szCs w:val="28"/>
                <w:lang w:eastAsia="ar-SA"/>
              </w:rPr>
              <w:t xml:space="preserve"> для проживания</w:t>
            </w:r>
          </w:p>
        </w:tc>
        <w:tc>
          <w:tcPr>
            <w:tcW w:w="5670" w:type="dxa"/>
            <w:shd w:val="clear" w:color="auto" w:fill="auto"/>
          </w:tcPr>
          <w:p w:rsidR="00492C21" w:rsidRPr="00492C21" w:rsidRDefault="00492C21" w:rsidP="00010EA1">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lastRenderedPageBreak/>
              <w:t>17.</w:t>
            </w: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5670" w:type="dxa"/>
            <w:shd w:val="clear" w:color="auto" w:fill="auto"/>
          </w:tcPr>
          <w:p w:rsidR="00492C21" w:rsidRPr="00492C21" w:rsidRDefault="00492C21" w:rsidP="00010EA1">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18.</w:t>
            </w: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Строительный объем</w:t>
            </w:r>
          </w:p>
        </w:tc>
        <w:tc>
          <w:tcPr>
            <w:tcW w:w="5670"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2060 куб. м.</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19.</w:t>
            </w: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Площадь:</w:t>
            </w:r>
          </w:p>
        </w:tc>
        <w:tc>
          <w:tcPr>
            <w:tcW w:w="5670"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p>
        </w:tc>
      </w:tr>
      <w:tr w:rsidR="00492C21" w:rsidRPr="00492C21" w:rsidTr="00DE4CB7">
        <w:tc>
          <w:tcPr>
            <w:tcW w:w="709" w:type="dxa"/>
            <w:shd w:val="clear" w:color="auto" w:fill="auto"/>
            <w:vAlign w:val="center"/>
          </w:tcPr>
          <w:p w:rsidR="00492C21" w:rsidRPr="00492C21" w:rsidRDefault="00492C21" w:rsidP="00492C21">
            <w:pPr>
              <w:pStyle w:val="a5"/>
              <w:numPr>
                <w:ilvl w:val="0"/>
                <w:numId w:val="28"/>
              </w:numPr>
              <w:jc w:val="center"/>
              <w:rPr>
                <w:rFonts w:eastAsia="Arial"/>
                <w:sz w:val="28"/>
                <w:szCs w:val="28"/>
                <w:lang w:eastAsia="ar-SA"/>
              </w:rPr>
            </w:pP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многоквартирного дома с лоджиями, балконами, шкафами, коридорами и лестничными клетками</w:t>
            </w:r>
          </w:p>
        </w:tc>
        <w:tc>
          <w:tcPr>
            <w:tcW w:w="5670"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570,9 кв. м.</w:t>
            </w:r>
          </w:p>
        </w:tc>
      </w:tr>
      <w:tr w:rsidR="00492C21" w:rsidRPr="00492C21" w:rsidTr="00DE4CB7">
        <w:tc>
          <w:tcPr>
            <w:tcW w:w="709" w:type="dxa"/>
            <w:shd w:val="clear" w:color="auto" w:fill="auto"/>
            <w:vAlign w:val="center"/>
          </w:tcPr>
          <w:p w:rsidR="00492C21" w:rsidRPr="00492C21" w:rsidRDefault="00492C21" w:rsidP="00492C21">
            <w:pPr>
              <w:pStyle w:val="a5"/>
              <w:numPr>
                <w:ilvl w:val="0"/>
                <w:numId w:val="28"/>
              </w:numPr>
              <w:jc w:val="center"/>
              <w:rPr>
                <w:rFonts w:eastAsia="Arial"/>
                <w:sz w:val="28"/>
                <w:szCs w:val="28"/>
                <w:lang w:eastAsia="ar-SA"/>
              </w:rPr>
            </w:pP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жилых помещений (общая площадь квартир)</w:t>
            </w:r>
          </w:p>
        </w:tc>
        <w:tc>
          <w:tcPr>
            <w:tcW w:w="5670"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526,5 кв. м.</w:t>
            </w:r>
          </w:p>
        </w:tc>
      </w:tr>
      <w:tr w:rsidR="00492C21" w:rsidRPr="00492C21" w:rsidTr="00DE4CB7">
        <w:tc>
          <w:tcPr>
            <w:tcW w:w="709" w:type="dxa"/>
            <w:shd w:val="clear" w:color="auto" w:fill="auto"/>
            <w:vAlign w:val="center"/>
          </w:tcPr>
          <w:p w:rsidR="00492C21" w:rsidRPr="00492C21" w:rsidRDefault="00492C21" w:rsidP="00492C21">
            <w:pPr>
              <w:pStyle w:val="a5"/>
              <w:numPr>
                <w:ilvl w:val="0"/>
                <w:numId w:val="28"/>
              </w:numPr>
              <w:jc w:val="center"/>
              <w:rPr>
                <w:rFonts w:eastAsia="Arial"/>
                <w:sz w:val="28"/>
                <w:szCs w:val="28"/>
                <w:lang w:eastAsia="ar-SA"/>
              </w:rPr>
            </w:pPr>
          </w:p>
        </w:tc>
        <w:tc>
          <w:tcPr>
            <w:tcW w:w="8364" w:type="dxa"/>
            <w:shd w:val="clear" w:color="auto" w:fill="auto"/>
          </w:tcPr>
          <w:p w:rsidR="00492C21" w:rsidRPr="00492C21" w:rsidRDefault="00492C21" w:rsidP="00010EA1">
            <w:pPr>
              <w:rPr>
                <w:rFonts w:eastAsia="Arial"/>
                <w:sz w:val="28"/>
                <w:szCs w:val="28"/>
                <w:lang w:eastAsia="ar-SA"/>
              </w:rPr>
            </w:pPr>
            <w:r w:rsidRPr="00492C21">
              <w:rPr>
                <w:rFonts w:eastAsia="Arial"/>
                <w:sz w:val="28"/>
                <w:szCs w:val="28"/>
                <w:lang w:eastAsia="ar-SA"/>
              </w:rPr>
              <w:t>нежилых помещений (общая площадь нежилых помещений, не входящих в состав общего имущества в многоквартирном доме)</w:t>
            </w:r>
          </w:p>
        </w:tc>
        <w:tc>
          <w:tcPr>
            <w:tcW w:w="5670"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tc>
      </w:tr>
      <w:tr w:rsidR="00492C21" w:rsidRPr="00492C21" w:rsidTr="00DE4CB7">
        <w:tc>
          <w:tcPr>
            <w:tcW w:w="709" w:type="dxa"/>
            <w:shd w:val="clear" w:color="auto" w:fill="auto"/>
            <w:vAlign w:val="center"/>
          </w:tcPr>
          <w:p w:rsidR="00492C21" w:rsidRPr="00492C21" w:rsidRDefault="00492C21" w:rsidP="00492C21">
            <w:pPr>
              <w:pStyle w:val="a5"/>
              <w:numPr>
                <w:ilvl w:val="0"/>
                <w:numId w:val="28"/>
              </w:numPr>
              <w:jc w:val="center"/>
              <w:rPr>
                <w:rFonts w:eastAsia="Arial"/>
                <w:sz w:val="28"/>
                <w:szCs w:val="28"/>
                <w:lang w:eastAsia="ar-SA"/>
              </w:rPr>
            </w:pP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помещений общего пользования (общая площадь нежилых помещений, входящих в состав общего имущества в многоквартирном доме)</w:t>
            </w:r>
          </w:p>
        </w:tc>
        <w:tc>
          <w:tcPr>
            <w:tcW w:w="5670"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44,4 кв. м.</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20.</w:t>
            </w: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лестниц (лестничных маршей)</w:t>
            </w:r>
          </w:p>
        </w:tc>
        <w:tc>
          <w:tcPr>
            <w:tcW w:w="5670"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4</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21.</w:t>
            </w: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лестниц (включая межквартирные лестничные площадки)</w:t>
            </w:r>
          </w:p>
        </w:tc>
        <w:tc>
          <w:tcPr>
            <w:tcW w:w="5670"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44,4</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22.</w:t>
            </w: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общих коридоров</w:t>
            </w:r>
          </w:p>
        </w:tc>
        <w:tc>
          <w:tcPr>
            <w:tcW w:w="5670" w:type="dxa"/>
            <w:shd w:val="clear" w:color="auto" w:fill="auto"/>
          </w:tcPr>
          <w:p w:rsidR="00492C21" w:rsidRPr="00492C21" w:rsidRDefault="00492C21" w:rsidP="00010EA1">
            <w:pPr>
              <w:suppressAutoHyphens/>
              <w:autoSpaceDE w:val="0"/>
              <w:jc w:val="center"/>
              <w:rPr>
                <w:rFonts w:eastAsia="Arial" w:cs="Courier New"/>
                <w:sz w:val="28"/>
                <w:szCs w:val="28"/>
                <w:highlight w:val="yellow"/>
                <w:lang w:eastAsia="ar-SA"/>
              </w:rPr>
            </w:pP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23.</w:t>
            </w: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других помещений общего пользования (включая технические этажи, чердаки, технические подвалы)</w:t>
            </w:r>
          </w:p>
        </w:tc>
        <w:tc>
          <w:tcPr>
            <w:tcW w:w="5670" w:type="dxa"/>
            <w:shd w:val="clear" w:color="auto" w:fill="auto"/>
          </w:tcPr>
          <w:p w:rsidR="00492C21" w:rsidRPr="00492C21" w:rsidRDefault="00492C21" w:rsidP="00010EA1">
            <w:pPr>
              <w:suppressAutoHyphens/>
              <w:autoSpaceDE w:val="0"/>
              <w:jc w:val="center"/>
              <w:rPr>
                <w:rFonts w:eastAsia="Arial" w:cs="Courier New"/>
                <w:sz w:val="28"/>
                <w:szCs w:val="28"/>
                <w:highlight w:val="yellow"/>
                <w:lang w:eastAsia="ar-SA"/>
              </w:rPr>
            </w:pPr>
            <w:r w:rsidRPr="00492C21">
              <w:rPr>
                <w:rFonts w:eastAsia="Arial" w:cs="Courier New"/>
                <w:sz w:val="28"/>
                <w:szCs w:val="28"/>
                <w:lang w:eastAsia="ar-SA"/>
              </w:rPr>
              <w:t>-</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24.</w:t>
            </w: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Площадь земельного участка, входящего в состав общего имущества многоквартирного дома</w:t>
            </w:r>
          </w:p>
        </w:tc>
        <w:tc>
          <w:tcPr>
            <w:tcW w:w="5670" w:type="dxa"/>
            <w:shd w:val="clear" w:color="auto" w:fill="auto"/>
          </w:tcPr>
          <w:p w:rsidR="00492C21" w:rsidRPr="00492C21" w:rsidRDefault="00492C21" w:rsidP="00010EA1">
            <w:pPr>
              <w:suppressAutoHyphens/>
              <w:autoSpaceDE w:val="0"/>
              <w:jc w:val="center"/>
              <w:rPr>
                <w:sz w:val="28"/>
                <w:szCs w:val="28"/>
              </w:rPr>
            </w:pPr>
            <w:r w:rsidRPr="00492C21">
              <w:rPr>
                <w:sz w:val="28"/>
                <w:szCs w:val="28"/>
              </w:rPr>
              <w:t>380,0</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25.</w:t>
            </w: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Кадастровый номер земельного участка (при его наличии)</w:t>
            </w:r>
          </w:p>
        </w:tc>
        <w:tc>
          <w:tcPr>
            <w:tcW w:w="5670" w:type="dxa"/>
            <w:shd w:val="clear" w:color="auto" w:fill="auto"/>
          </w:tcPr>
          <w:p w:rsidR="00492C21" w:rsidRPr="00492C21" w:rsidRDefault="00492C21" w:rsidP="00010EA1">
            <w:pPr>
              <w:pStyle w:val="ConsPlusNormal"/>
              <w:widowControl/>
              <w:ind w:firstLine="0"/>
              <w:jc w:val="center"/>
              <w:rPr>
                <w:rFonts w:ascii="Times New Roman" w:hAnsi="Times New Roman" w:cs="Times New Roman"/>
                <w:sz w:val="28"/>
                <w:szCs w:val="28"/>
              </w:rPr>
            </w:pPr>
            <w:r w:rsidRPr="00492C21">
              <w:rPr>
                <w:rFonts w:ascii="Times New Roman" w:hAnsi="Times New Roman" w:cs="Times New Roman"/>
                <w:sz w:val="28"/>
                <w:szCs w:val="28"/>
              </w:rPr>
              <w:t>24:50:0600023:2585</w:t>
            </w:r>
          </w:p>
          <w:p w:rsidR="00492C21" w:rsidRPr="00492C21" w:rsidRDefault="00492C21" w:rsidP="00010EA1">
            <w:pPr>
              <w:suppressAutoHyphens/>
              <w:autoSpaceDE w:val="0"/>
              <w:jc w:val="center"/>
              <w:rPr>
                <w:rFonts w:eastAsia="Arial" w:cs="Courier New"/>
                <w:sz w:val="28"/>
                <w:szCs w:val="28"/>
                <w:lang w:eastAsia="ar-SA"/>
              </w:rPr>
            </w:pPr>
          </w:p>
        </w:tc>
      </w:tr>
    </w:tbl>
    <w:p w:rsidR="00492C21" w:rsidRPr="00492C21" w:rsidRDefault="00492C21" w:rsidP="00492C21">
      <w:pPr>
        <w:rPr>
          <w:b/>
          <w:sz w:val="28"/>
          <w:szCs w:val="28"/>
        </w:rPr>
      </w:pPr>
    </w:p>
    <w:p w:rsidR="00492C21" w:rsidRPr="00492C21" w:rsidRDefault="00492C21" w:rsidP="00492C21">
      <w:pPr>
        <w:suppressAutoHyphens/>
        <w:autoSpaceDE w:val="0"/>
        <w:jc w:val="center"/>
        <w:rPr>
          <w:rFonts w:eastAsia="Arial" w:cs="Courier New"/>
          <w:b/>
          <w:sz w:val="28"/>
          <w:szCs w:val="28"/>
          <w:lang w:eastAsia="ar-SA"/>
        </w:rPr>
      </w:pPr>
      <w:r w:rsidRPr="00492C21">
        <w:rPr>
          <w:rFonts w:eastAsia="Arial" w:cs="Courier New"/>
          <w:b/>
          <w:sz w:val="28"/>
          <w:szCs w:val="28"/>
          <w:lang w:eastAsia="ar-SA"/>
        </w:rPr>
        <w:t>II. Техническое состояние многоквартирного дома, включая пристройки</w:t>
      </w:r>
    </w:p>
    <w:p w:rsidR="00492C21" w:rsidRPr="00492C21" w:rsidRDefault="00492C21" w:rsidP="00492C21">
      <w:pPr>
        <w:suppressAutoHyphens/>
        <w:autoSpaceDE w:val="0"/>
        <w:jc w:val="both"/>
        <w:rPr>
          <w:rFonts w:eastAsia="Arial" w:cs="Arial"/>
          <w:sz w:val="28"/>
          <w:szCs w:val="28"/>
          <w:lang w:eastAsia="ar-SA"/>
        </w:rPr>
      </w:pPr>
    </w:p>
    <w:tbl>
      <w:tblPr>
        <w:tblW w:w="14743" w:type="dxa"/>
        <w:tblInd w:w="-137" w:type="dxa"/>
        <w:tblLayout w:type="fixed"/>
        <w:tblCellMar>
          <w:left w:w="0" w:type="dxa"/>
          <w:right w:w="0" w:type="dxa"/>
        </w:tblCellMar>
        <w:tblLook w:val="0000" w:firstRow="0" w:lastRow="0" w:firstColumn="0" w:lastColumn="0" w:noHBand="0" w:noVBand="0"/>
      </w:tblPr>
      <w:tblGrid>
        <w:gridCol w:w="743"/>
        <w:gridCol w:w="3531"/>
        <w:gridCol w:w="4799"/>
        <w:gridCol w:w="5670"/>
      </w:tblGrid>
      <w:tr w:rsidR="00492C21" w:rsidRPr="00492C21" w:rsidTr="005149DE">
        <w:tc>
          <w:tcPr>
            <w:tcW w:w="743" w:type="dxa"/>
            <w:tcBorders>
              <w:top w:val="single" w:sz="4" w:space="0" w:color="000000"/>
              <w:left w:val="single" w:sz="4" w:space="0" w:color="000000"/>
              <w:bottom w:val="single" w:sz="4" w:space="0" w:color="000000"/>
            </w:tcBorders>
            <w:vAlign w:val="center"/>
          </w:tcPr>
          <w:p w:rsidR="00492C21" w:rsidRPr="00492C21" w:rsidRDefault="00492C21" w:rsidP="00010EA1">
            <w:pPr>
              <w:suppressAutoHyphens/>
              <w:snapToGrid w:val="0"/>
              <w:jc w:val="center"/>
              <w:rPr>
                <w:sz w:val="28"/>
                <w:szCs w:val="28"/>
                <w:lang w:eastAsia="ar-SA"/>
              </w:rPr>
            </w:pPr>
            <w:r w:rsidRPr="00492C21">
              <w:rPr>
                <w:sz w:val="28"/>
                <w:szCs w:val="28"/>
                <w:lang w:eastAsia="ar-SA"/>
              </w:rPr>
              <w:t>№</w:t>
            </w:r>
          </w:p>
          <w:p w:rsidR="00492C21" w:rsidRPr="00492C21" w:rsidRDefault="00492C21" w:rsidP="00010EA1">
            <w:pPr>
              <w:suppressAutoHyphens/>
              <w:snapToGrid w:val="0"/>
              <w:jc w:val="center"/>
              <w:rPr>
                <w:sz w:val="28"/>
                <w:szCs w:val="28"/>
                <w:lang w:eastAsia="ar-SA"/>
              </w:rPr>
            </w:pPr>
            <w:proofErr w:type="gramStart"/>
            <w:r w:rsidRPr="00492C21">
              <w:rPr>
                <w:sz w:val="28"/>
                <w:szCs w:val="28"/>
                <w:lang w:eastAsia="ar-SA"/>
              </w:rPr>
              <w:t>п</w:t>
            </w:r>
            <w:proofErr w:type="gramEnd"/>
            <w:r w:rsidRPr="00492C21">
              <w:rPr>
                <w:sz w:val="28"/>
                <w:szCs w:val="28"/>
                <w:lang w:eastAsia="ar-SA"/>
              </w:rPr>
              <w:t>/п</w:t>
            </w:r>
          </w:p>
        </w:tc>
        <w:tc>
          <w:tcPr>
            <w:tcW w:w="3531" w:type="dxa"/>
            <w:tcBorders>
              <w:top w:val="single" w:sz="4" w:space="0" w:color="000000"/>
              <w:left w:val="single" w:sz="4" w:space="0" w:color="000000"/>
              <w:bottom w:val="single" w:sz="4" w:space="0" w:color="000000"/>
            </w:tcBorders>
            <w:vAlign w:val="center"/>
          </w:tcPr>
          <w:p w:rsidR="00492C21" w:rsidRPr="00492C21" w:rsidRDefault="00492C21" w:rsidP="00010EA1">
            <w:pPr>
              <w:suppressAutoHyphens/>
              <w:snapToGrid w:val="0"/>
              <w:ind w:left="158"/>
              <w:jc w:val="center"/>
              <w:rPr>
                <w:sz w:val="28"/>
                <w:szCs w:val="28"/>
                <w:lang w:eastAsia="ar-SA"/>
              </w:rPr>
            </w:pPr>
            <w:r w:rsidRPr="00492C21">
              <w:rPr>
                <w:sz w:val="28"/>
                <w:szCs w:val="28"/>
                <w:lang w:eastAsia="ar-SA"/>
              </w:rPr>
              <w:t>Наименование конструктивных элементов</w:t>
            </w:r>
          </w:p>
        </w:tc>
        <w:tc>
          <w:tcPr>
            <w:tcW w:w="4799" w:type="dxa"/>
            <w:tcBorders>
              <w:top w:val="single" w:sz="4" w:space="0" w:color="000000"/>
              <w:left w:val="single" w:sz="4" w:space="0" w:color="000000"/>
              <w:bottom w:val="single" w:sz="4" w:space="0" w:color="000000"/>
            </w:tcBorders>
            <w:vAlign w:val="center"/>
          </w:tcPr>
          <w:p w:rsidR="00492C21" w:rsidRPr="00492C21" w:rsidRDefault="00492C21" w:rsidP="00010EA1">
            <w:pPr>
              <w:suppressAutoHyphens/>
              <w:snapToGrid w:val="0"/>
              <w:ind w:left="160"/>
              <w:jc w:val="center"/>
              <w:rPr>
                <w:sz w:val="28"/>
                <w:szCs w:val="28"/>
                <w:lang w:eastAsia="ar-SA"/>
              </w:rPr>
            </w:pPr>
            <w:r w:rsidRPr="00492C21">
              <w:rPr>
                <w:sz w:val="28"/>
                <w:szCs w:val="28"/>
                <w:lang w:eastAsia="ar-SA"/>
              </w:rPr>
              <w:t>Описание элементов (материал, конструкция или система, отделка и прочее)</w:t>
            </w:r>
          </w:p>
        </w:tc>
        <w:tc>
          <w:tcPr>
            <w:tcW w:w="5670" w:type="dxa"/>
            <w:tcBorders>
              <w:top w:val="single" w:sz="4" w:space="0" w:color="000000"/>
              <w:left w:val="single" w:sz="4" w:space="0" w:color="000000"/>
              <w:bottom w:val="single" w:sz="4" w:space="0" w:color="000000"/>
              <w:right w:val="single" w:sz="4" w:space="0" w:color="000000"/>
            </w:tcBorders>
            <w:vAlign w:val="center"/>
          </w:tcPr>
          <w:p w:rsidR="00492C21" w:rsidRPr="00492C21" w:rsidRDefault="00492C21" w:rsidP="00010EA1">
            <w:pPr>
              <w:suppressAutoHyphens/>
              <w:snapToGrid w:val="0"/>
              <w:ind w:left="122"/>
              <w:jc w:val="center"/>
              <w:rPr>
                <w:sz w:val="28"/>
                <w:szCs w:val="28"/>
                <w:lang w:eastAsia="ar-SA"/>
              </w:rPr>
            </w:pPr>
            <w:r w:rsidRPr="00492C21">
              <w:rPr>
                <w:sz w:val="28"/>
                <w:szCs w:val="28"/>
                <w:lang w:eastAsia="ar-SA"/>
              </w:rPr>
              <w:t>Техническое состояние объектов общего имущества многоквартирного дома</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1.</w:t>
            </w:r>
          </w:p>
        </w:tc>
        <w:tc>
          <w:tcPr>
            <w:tcW w:w="353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Фундамент</w:t>
            </w:r>
          </w:p>
        </w:tc>
        <w:tc>
          <w:tcPr>
            <w:tcW w:w="4799"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Каменный ленточный</w:t>
            </w:r>
          </w:p>
        </w:tc>
        <w:tc>
          <w:tcPr>
            <w:tcW w:w="5670" w:type="dxa"/>
            <w:tcBorders>
              <w:left w:val="single" w:sz="4" w:space="0" w:color="000000"/>
              <w:bottom w:val="single" w:sz="4" w:space="0" w:color="000000"/>
              <w:right w:val="single" w:sz="4" w:space="0" w:color="000000"/>
            </w:tcBorders>
            <w:vAlign w:val="center"/>
          </w:tcPr>
          <w:p w:rsidR="00492C21" w:rsidRPr="00492C21" w:rsidRDefault="00492C21" w:rsidP="00010EA1">
            <w:pPr>
              <w:tabs>
                <w:tab w:val="left" w:pos="3225"/>
                <w:tab w:val="left" w:pos="3375"/>
                <w:tab w:val="left" w:pos="6030"/>
              </w:tabs>
              <w:suppressAutoHyphens/>
              <w:autoSpaceDE w:val="0"/>
              <w:snapToGrid w:val="0"/>
              <w:ind w:left="122"/>
              <w:rPr>
                <w:rFonts w:eastAsia="Arial"/>
                <w:sz w:val="28"/>
                <w:szCs w:val="28"/>
                <w:highlight w:val="yellow"/>
                <w:lang w:eastAsia="ar-SA"/>
              </w:rPr>
            </w:pPr>
            <w:r w:rsidRPr="00492C21">
              <w:rPr>
                <w:rFonts w:eastAsia="Arial"/>
                <w:sz w:val="28"/>
                <w:szCs w:val="28"/>
                <w:lang w:eastAsia="ar-SA"/>
              </w:rPr>
              <w:t>не 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2.</w:t>
            </w:r>
          </w:p>
        </w:tc>
        <w:tc>
          <w:tcPr>
            <w:tcW w:w="3531"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 xml:space="preserve">Наружные и внутренние </w:t>
            </w:r>
            <w:r w:rsidRPr="00492C21">
              <w:rPr>
                <w:rFonts w:eastAsia="Arial" w:cs="Courier New"/>
                <w:sz w:val="28"/>
                <w:szCs w:val="28"/>
                <w:lang w:eastAsia="ar-SA"/>
              </w:rPr>
              <w:lastRenderedPageBreak/>
              <w:t>капитальные стены</w:t>
            </w:r>
          </w:p>
        </w:tc>
        <w:tc>
          <w:tcPr>
            <w:tcW w:w="4799"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lastRenderedPageBreak/>
              <w:t>Бревенчатые</w:t>
            </w:r>
          </w:p>
        </w:tc>
        <w:tc>
          <w:tcPr>
            <w:tcW w:w="5670"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492C21" w:rsidRPr="00492C21" w:rsidTr="005149DE">
        <w:trPr>
          <w:trHeight w:val="317"/>
        </w:trPr>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lastRenderedPageBreak/>
              <w:t>3.</w:t>
            </w:r>
          </w:p>
        </w:tc>
        <w:tc>
          <w:tcPr>
            <w:tcW w:w="3531" w:type="dxa"/>
            <w:tcBorders>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Перегородки</w:t>
            </w:r>
          </w:p>
        </w:tc>
        <w:tc>
          <w:tcPr>
            <w:tcW w:w="4799" w:type="dxa"/>
            <w:tcBorders>
              <w:left w:val="single" w:sz="4" w:space="0" w:color="000000"/>
              <w:bottom w:val="single" w:sz="4" w:space="0" w:color="000000"/>
            </w:tcBorders>
          </w:tcPr>
          <w:p w:rsidR="00492C21" w:rsidRPr="00492C21" w:rsidRDefault="00492C21" w:rsidP="00010EA1">
            <w:pPr>
              <w:suppressAutoHyphens/>
              <w:snapToGrid w:val="0"/>
              <w:ind w:right="-264"/>
              <w:jc w:val="center"/>
              <w:rPr>
                <w:sz w:val="28"/>
                <w:szCs w:val="28"/>
                <w:lang w:eastAsia="ar-SA"/>
              </w:rPr>
            </w:pPr>
            <w:r w:rsidRPr="00492C21">
              <w:rPr>
                <w:sz w:val="28"/>
                <w:szCs w:val="28"/>
                <w:lang w:eastAsia="ar-SA"/>
              </w:rPr>
              <w:t>Бревенчатые</w:t>
            </w:r>
          </w:p>
        </w:tc>
        <w:tc>
          <w:tcPr>
            <w:tcW w:w="5670"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4.</w:t>
            </w:r>
          </w:p>
        </w:tc>
        <w:tc>
          <w:tcPr>
            <w:tcW w:w="3531" w:type="dxa"/>
            <w:tcBorders>
              <w:left w:val="single" w:sz="4" w:space="0" w:color="000000"/>
              <w:bottom w:val="single" w:sz="4" w:space="0" w:color="000000"/>
            </w:tcBorders>
            <w:vAlign w:val="center"/>
          </w:tcPr>
          <w:p w:rsidR="00492C21" w:rsidRPr="00492C21" w:rsidRDefault="00492C21" w:rsidP="00010EA1">
            <w:pPr>
              <w:suppressAutoHyphens/>
              <w:snapToGrid w:val="0"/>
              <w:ind w:left="158"/>
              <w:jc w:val="both"/>
              <w:rPr>
                <w:sz w:val="28"/>
                <w:szCs w:val="28"/>
                <w:lang w:eastAsia="ar-SA"/>
              </w:rPr>
            </w:pPr>
            <w:r w:rsidRPr="00492C21">
              <w:rPr>
                <w:sz w:val="28"/>
                <w:szCs w:val="28"/>
                <w:lang w:eastAsia="ar-SA"/>
              </w:rPr>
              <w:t>Перекрытия:</w:t>
            </w:r>
          </w:p>
        </w:tc>
        <w:tc>
          <w:tcPr>
            <w:tcW w:w="4799"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p>
        </w:tc>
        <w:tc>
          <w:tcPr>
            <w:tcW w:w="5670"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29"/>
              </w:numPr>
              <w:jc w:val="center"/>
              <w:rPr>
                <w:sz w:val="28"/>
                <w:szCs w:val="28"/>
                <w:lang w:eastAsia="ar-SA"/>
              </w:rPr>
            </w:pPr>
          </w:p>
        </w:tc>
        <w:tc>
          <w:tcPr>
            <w:tcW w:w="353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 xml:space="preserve">чердачные </w:t>
            </w:r>
          </w:p>
        </w:tc>
        <w:tc>
          <w:tcPr>
            <w:tcW w:w="4799"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Деревянные</w:t>
            </w:r>
          </w:p>
        </w:tc>
        <w:tc>
          <w:tcPr>
            <w:tcW w:w="5670"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29"/>
              </w:numPr>
              <w:jc w:val="center"/>
              <w:rPr>
                <w:sz w:val="28"/>
                <w:szCs w:val="28"/>
                <w:lang w:eastAsia="ar-SA"/>
              </w:rPr>
            </w:pPr>
          </w:p>
        </w:tc>
        <w:tc>
          <w:tcPr>
            <w:tcW w:w="353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подвальные</w:t>
            </w:r>
          </w:p>
        </w:tc>
        <w:tc>
          <w:tcPr>
            <w:tcW w:w="4799"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Деревянные</w:t>
            </w:r>
          </w:p>
        </w:tc>
        <w:tc>
          <w:tcPr>
            <w:tcW w:w="5670"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29"/>
              </w:numPr>
              <w:jc w:val="center"/>
              <w:rPr>
                <w:sz w:val="28"/>
                <w:szCs w:val="28"/>
                <w:lang w:eastAsia="ar-SA"/>
              </w:rPr>
            </w:pPr>
          </w:p>
        </w:tc>
        <w:tc>
          <w:tcPr>
            <w:tcW w:w="353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междуэтажные</w:t>
            </w:r>
          </w:p>
        </w:tc>
        <w:tc>
          <w:tcPr>
            <w:tcW w:w="4799"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Деревянные</w:t>
            </w:r>
          </w:p>
        </w:tc>
        <w:tc>
          <w:tcPr>
            <w:tcW w:w="5670"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5.</w:t>
            </w:r>
          </w:p>
        </w:tc>
        <w:tc>
          <w:tcPr>
            <w:tcW w:w="353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Крыша</w:t>
            </w:r>
          </w:p>
        </w:tc>
        <w:tc>
          <w:tcPr>
            <w:tcW w:w="4799"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Шифер</w:t>
            </w:r>
          </w:p>
        </w:tc>
        <w:tc>
          <w:tcPr>
            <w:tcW w:w="5670"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6.</w:t>
            </w:r>
          </w:p>
        </w:tc>
        <w:tc>
          <w:tcPr>
            <w:tcW w:w="353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Полы</w:t>
            </w:r>
          </w:p>
        </w:tc>
        <w:tc>
          <w:tcPr>
            <w:tcW w:w="4799" w:type="dxa"/>
            <w:tcBorders>
              <w:left w:val="single" w:sz="4" w:space="0" w:color="000000"/>
              <w:bottom w:val="single" w:sz="4" w:space="0" w:color="000000"/>
            </w:tcBorders>
            <w:vAlign w:val="center"/>
          </w:tcPr>
          <w:p w:rsidR="00492C21" w:rsidRPr="00492C21" w:rsidRDefault="00492C21" w:rsidP="00010EA1">
            <w:pPr>
              <w:snapToGrid w:val="0"/>
              <w:jc w:val="center"/>
              <w:rPr>
                <w:sz w:val="28"/>
                <w:szCs w:val="28"/>
              </w:rPr>
            </w:pPr>
            <w:r w:rsidRPr="00492C21">
              <w:rPr>
                <w:sz w:val="28"/>
                <w:szCs w:val="28"/>
              </w:rPr>
              <w:t>Деревянные</w:t>
            </w:r>
          </w:p>
        </w:tc>
        <w:tc>
          <w:tcPr>
            <w:tcW w:w="5670"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7.</w:t>
            </w:r>
          </w:p>
        </w:tc>
        <w:tc>
          <w:tcPr>
            <w:tcW w:w="353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Проемы:</w:t>
            </w:r>
          </w:p>
        </w:tc>
        <w:tc>
          <w:tcPr>
            <w:tcW w:w="4799" w:type="dxa"/>
            <w:tcBorders>
              <w:left w:val="single" w:sz="4" w:space="0" w:color="000000"/>
              <w:bottom w:val="single" w:sz="4" w:space="0" w:color="000000"/>
            </w:tcBorders>
            <w:vAlign w:val="center"/>
          </w:tcPr>
          <w:p w:rsidR="00492C21" w:rsidRPr="00492C21" w:rsidRDefault="00492C21" w:rsidP="00010EA1">
            <w:pPr>
              <w:suppressAutoHyphens/>
              <w:snapToGrid w:val="0"/>
              <w:ind w:left="160"/>
              <w:jc w:val="center"/>
              <w:rPr>
                <w:sz w:val="28"/>
                <w:szCs w:val="28"/>
                <w:lang w:eastAsia="ar-SA"/>
              </w:rPr>
            </w:pPr>
          </w:p>
        </w:tc>
        <w:tc>
          <w:tcPr>
            <w:tcW w:w="5670"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30"/>
              </w:numPr>
              <w:suppressAutoHyphens/>
              <w:snapToGrid w:val="0"/>
              <w:jc w:val="center"/>
              <w:rPr>
                <w:sz w:val="28"/>
                <w:szCs w:val="28"/>
                <w:lang w:eastAsia="ar-SA"/>
              </w:rPr>
            </w:pPr>
          </w:p>
        </w:tc>
        <w:tc>
          <w:tcPr>
            <w:tcW w:w="3531"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окна</w:t>
            </w:r>
          </w:p>
        </w:tc>
        <w:tc>
          <w:tcPr>
            <w:tcW w:w="4799"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Двойные глухие окрашены</w:t>
            </w:r>
          </w:p>
        </w:tc>
        <w:tc>
          <w:tcPr>
            <w:tcW w:w="5670"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30"/>
              </w:numPr>
              <w:suppressAutoHyphens/>
              <w:snapToGrid w:val="0"/>
              <w:rPr>
                <w:sz w:val="28"/>
                <w:szCs w:val="28"/>
                <w:lang w:eastAsia="ar-SA"/>
              </w:rPr>
            </w:pPr>
          </w:p>
        </w:tc>
        <w:tc>
          <w:tcPr>
            <w:tcW w:w="3531"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двери</w:t>
            </w:r>
          </w:p>
        </w:tc>
        <w:tc>
          <w:tcPr>
            <w:tcW w:w="4799" w:type="dxa"/>
            <w:tcBorders>
              <w:left w:val="single" w:sz="4" w:space="0" w:color="000000"/>
              <w:bottom w:val="single" w:sz="4" w:space="0" w:color="000000"/>
            </w:tcBorders>
            <w:vAlign w:val="center"/>
          </w:tcPr>
          <w:p w:rsidR="00492C21" w:rsidRPr="00492C21" w:rsidRDefault="00492C21" w:rsidP="007D266E">
            <w:pPr>
              <w:snapToGrid w:val="0"/>
              <w:ind w:left="160"/>
              <w:jc w:val="center"/>
              <w:rPr>
                <w:sz w:val="28"/>
                <w:szCs w:val="28"/>
              </w:rPr>
            </w:pPr>
            <w:r w:rsidRPr="00492C21">
              <w:rPr>
                <w:sz w:val="28"/>
                <w:szCs w:val="28"/>
              </w:rPr>
              <w:t>Филенчатые</w:t>
            </w:r>
            <w:r w:rsidR="007D266E">
              <w:rPr>
                <w:sz w:val="28"/>
                <w:szCs w:val="28"/>
              </w:rPr>
              <w:t xml:space="preserve"> </w:t>
            </w:r>
            <w:r w:rsidRPr="00492C21">
              <w:rPr>
                <w:sz w:val="28"/>
                <w:szCs w:val="28"/>
              </w:rPr>
              <w:t>окрашен</w:t>
            </w:r>
            <w:r w:rsidR="007D266E">
              <w:rPr>
                <w:sz w:val="28"/>
                <w:szCs w:val="28"/>
              </w:rPr>
              <w:t>н</w:t>
            </w:r>
            <w:r w:rsidRPr="00492C21">
              <w:rPr>
                <w:sz w:val="28"/>
                <w:szCs w:val="28"/>
              </w:rPr>
              <w:t>ы</w:t>
            </w:r>
            <w:r>
              <w:rPr>
                <w:sz w:val="28"/>
                <w:szCs w:val="28"/>
              </w:rPr>
              <w:t>е</w:t>
            </w:r>
          </w:p>
        </w:tc>
        <w:tc>
          <w:tcPr>
            <w:tcW w:w="5670"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010EA1">
            <w:pPr>
              <w:suppressAutoHyphens/>
              <w:snapToGrid w:val="0"/>
              <w:ind w:left="284"/>
              <w:jc w:val="center"/>
              <w:rPr>
                <w:sz w:val="28"/>
                <w:szCs w:val="28"/>
                <w:lang w:eastAsia="ar-SA"/>
              </w:rPr>
            </w:pPr>
            <w:r w:rsidRPr="00492C21">
              <w:rPr>
                <w:sz w:val="28"/>
                <w:szCs w:val="28"/>
                <w:lang w:eastAsia="ar-SA"/>
              </w:rPr>
              <w:t>8.</w:t>
            </w:r>
          </w:p>
        </w:tc>
        <w:tc>
          <w:tcPr>
            <w:tcW w:w="353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Отделка:</w:t>
            </w:r>
          </w:p>
        </w:tc>
        <w:tc>
          <w:tcPr>
            <w:tcW w:w="4799" w:type="dxa"/>
            <w:tcBorders>
              <w:left w:val="single" w:sz="4" w:space="0" w:color="000000"/>
              <w:bottom w:val="single" w:sz="4" w:space="0" w:color="000000"/>
            </w:tcBorders>
            <w:vAlign w:val="center"/>
          </w:tcPr>
          <w:p w:rsidR="00492C21" w:rsidRPr="00492C21" w:rsidRDefault="00492C21" w:rsidP="00010EA1">
            <w:pPr>
              <w:suppressAutoHyphens/>
              <w:snapToGrid w:val="0"/>
              <w:ind w:left="160"/>
              <w:jc w:val="center"/>
              <w:rPr>
                <w:sz w:val="28"/>
                <w:szCs w:val="28"/>
                <w:lang w:eastAsia="ar-SA"/>
              </w:rPr>
            </w:pPr>
          </w:p>
        </w:tc>
        <w:tc>
          <w:tcPr>
            <w:tcW w:w="5670"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31"/>
              </w:numPr>
              <w:rPr>
                <w:sz w:val="28"/>
                <w:szCs w:val="28"/>
                <w:lang w:eastAsia="ar-SA"/>
              </w:rPr>
            </w:pPr>
          </w:p>
        </w:tc>
        <w:tc>
          <w:tcPr>
            <w:tcW w:w="3531"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внутренняя</w:t>
            </w:r>
          </w:p>
        </w:tc>
        <w:tc>
          <w:tcPr>
            <w:tcW w:w="4799"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Штукатурка, побелка, окраска</w:t>
            </w:r>
          </w:p>
        </w:tc>
        <w:tc>
          <w:tcPr>
            <w:tcW w:w="5670"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31"/>
              </w:numPr>
              <w:rPr>
                <w:sz w:val="28"/>
                <w:szCs w:val="28"/>
                <w:lang w:eastAsia="ar-SA"/>
              </w:rPr>
            </w:pPr>
          </w:p>
        </w:tc>
        <w:tc>
          <w:tcPr>
            <w:tcW w:w="353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наружная</w:t>
            </w:r>
          </w:p>
        </w:tc>
        <w:tc>
          <w:tcPr>
            <w:tcW w:w="4799" w:type="dxa"/>
            <w:tcBorders>
              <w:left w:val="single" w:sz="4" w:space="0" w:color="000000"/>
              <w:bottom w:val="single" w:sz="4" w:space="0" w:color="000000"/>
            </w:tcBorders>
            <w:vAlign w:val="center"/>
          </w:tcPr>
          <w:p w:rsidR="00492C21" w:rsidRPr="00492C21" w:rsidRDefault="00492C21" w:rsidP="00010EA1">
            <w:pPr>
              <w:suppressAutoHyphens/>
              <w:snapToGrid w:val="0"/>
              <w:ind w:left="160"/>
              <w:jc w:val="center"/>
              <w:rPr>
                <w:sz w:val="28"/>
                <w:szCs w:val="28"/>
                <w:lang w:eastAsia="ar-SA"/>
              </w:rPr>
            </w:pPr>
            <w:r w:rsidRPr="00492C21">
              <w:rPr>
                <w:sz w:val="28"/>
                <w:szCs w:val="28"/>
              </w:rPr>
              <w:t>Отсутствует</w:t>
            </w:r>
          </w:p>
        </w:tc>
        <w:tc>
          <w:tcPr>
            <w:tcW w:w="5670"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jc w:val="center"/>
              <w:rPr>
                <w:sz w:val="28"/>
                <w:szCs w:val="28"/>
                <w:highlight w:val="yellow"/>
                <w:lang w:eastAsia="ar-SA"/>
              </w:rPr>
            </w:pPr>
            <w:r w:rsidRPr="00492C21">
              <w:rPr>
                <w:sz w:val="28"/>
                <w:szCs w:val="28"/>
                <w:lang w:eastAsia="ar-SA"/>
              </w:rPr>
              <w:t>-</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010EA1">
            <w:pPr>
              <w:suppressAutoHyphens/>
              <w:snapToGrid w:val="0"/>
              <w:ind w:left="284"/>
              <w:jc w:val="center"/>
              <w:rPr>
                <w:sz w:val="28"/>
                <w:szCs w:val="28"/>
                <w:lang w:eastAsia="ar-SA"/>
              </w:rPr>
            </w:pPr>
            <w:r w:rsidRPr="00492C21">
              <w:rPr>
                <w:sz w:val="28"/>
                <w:szCs w:val="28"/>
                <w:lang w:eastAsia="ar-SA"/>
              </w:rPr>
              <w:t>9.</w:t>
            </w:r>
          </w:p>
        </w:tc>
        <w:tc>
          <w:tcPr>
            <w:tcW w:w="353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Механическое, электрическое, санитарно-техническое и иное оборудование:</w:t>
            </w:r>
          </w:p>
        </w:tc>
        <w:tc>
          <w:tcPr>
            <w:tcW w:w="4799" w:type="dxa"/>
            <w:tcBorders>
              <w:left w:val="single" w:sz="4" w:space="0" w:color="000000"/>
              <w:bottom w:val="single" w:sz="4" w:space="0" w:color="000000"/>
            </w:tcBorders>
            <w:vAlign w:val="center"/>
          </w:tcPr>
          <w:p w:rsidR="00492C21" w:rsidRPr="00492C21" w:rsidRDefault="00492C21" w:rsidP="00010EA1">
            <w:pPr>
              <w:suppressAutoHyphens/>
              <w:snapToGrid w:val="0"/>
              <w:ind w:left="160"/>
              <w:rPr>
                <w:sz w:val="28"/>
                <w:szCs w:val="28"/>
                <w:lang w:eastAsia="ar-SA"/>
              </w:rPr>
            </w:pPr>
          </w:p>
        </w:tc>
        <w:tc>
          <w:tcPr>
            <w:tcW w:w="5670"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32"/>
              </w:numPr>
              <w:suppressAutoHyphens/>
              <w:snapToGrid w:val="0"/>
              <w:jc w:val="center"/>
              <w:rPr>
                <w:sz w:val="28"/>
                <w:szCs w:val="28"/>
                <w:lang w:eastAsia="ar-SA"/>
              </w:rPr>
            </w:pPr>
          </w:p>
        </w:tc>
        <w:tc>
          <w:tcPr>
            <w:tcW w:w="3531"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ванны напольные</w:t>
            </w:r>
          </w:p>
        </w:tc>
        <w:tc>
          <w:tcPr>
            <w:tcW w:w="4799"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С горячей водой</w:t>
            </w:r>
          </w:p>
        </w:tc>
        <w:tc>
          <w:tcPr>
            <w:tcW w:w="5670"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32"/>
              </w:numPr>
              <w:suppressAutoHyphens/>
              <w:snapToGrid w:val="0"/>
              <w:jc w:val="center"/>
              <w:rPr>
                <w:sz w:val="28"/>
                <w:szCs w:val="28"/>
                <w:lang w:eastAsia="ar-SA"/>
              </w:rPr>
            </w:pPr>
          </w:p>
        </w:tc>
        <w:tc>
          <w:tcPr>
            <w:tcW w:w="3531"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электроплиты</w:t>
            </w:r>
          </w:p>
        </w:tc>
        <w:tc>
          <w:tcPr>
            <w:tcW w:w="4799"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w:t>
            </w:r>
          </w:p>
        </w:tc>
        <w:tc>
          <w:tcPr>
            <w:tcW w:w="5670"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32"/>
              </w:numPr>
              <w:suppressAutoHyphens/>
              <w:snapToGrid w:val="0"/>
              <w:jc w:val="center"/>
              <w:rPr>
                <w:sz w:val="28"/>
                <w:szCs w:val="28"/>
                <w:lang w:eastAsia="ar-SA"/>
              </w:rPr>
            </w:pPr>
          </w:p>
        </w:tc>
        <w:tc>
          <w:tcPr>
            <w:tcW w:w="353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телефонные сети и оборудование</w:t>
            </w:r>
          </w:p>
        </w:tc>
        <w:tc>
          <w:tcPr>
            <w:tcW w:w="4799"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Имеется</w:t>
            </w:r>
          </w:p>
        </w:tc>
        <w:tc>
          <w:tcPr>
            <w:tcW w:w="5670"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32"/>
              </w:numPr>
              <w:suppressAutoHyphens/>
              <w:snapToGrid w:val="0"/>
              <w:jc w:val="center"/>
              <w:rPr>
                <w:sz w:val="28"/>
                <w:szCs w:val="28"/>
                <w:lang w:eastAsia="ar-SA"/>
              </w:rPr>
            </w:pPr>
          </w:p>
        </w:tc>
        <w:tc>
          <w:tcPr>
            <w:tcW w:w="353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газовое</w:t>
            </w:r>
          </w:p>
        </w:tc>
        <w:tc>
          <w:tcPr>
            <w:tcW w:w="4799"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Автономное</w:t>
            </w:r>
          </w:p>
        </w:tc>
        <w:tc>
          <w:tcPr>
            <w:tcW w:w="5670"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32"/>
              </w:numPr>
              <w:suppressAutoHyphens/>
              <w:snapToGrid w:val="0"/>
              <w:rPr>
                <w:sz w:val="28"/>
                <w:szCs w:val="28"/>
                <w:lang w:eastAsia="ar-SA"/>
              </w:rPr>
            </w:pPr>
          </w:p>
        </w:tc>
        <w:tc>
          <w:tcPr>
            <w:tcW w:w="353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вентиляция</w:t>
            </w:r>
          </w:p>
        </w:tc>
        <w:tc>
          <w:tcPr>
            <w:tcW w:w="4799"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Отсутствует</w:t>
            </w:r>
          </w:p>
        </w:tc>
        <w:tc>
          <w:tcPr>
            <w:tcW w:w="5670"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p>
        </w:tc>
      </w:tr>
      <w:tr w:rsidR="00492C21" w:rsidRPr="00492C21" w:rsidTr="005149DE">
        <w:tc>
          <w:tcPr>
            <w:tcW w:w="743" w:type="dxa"/>
            <w:tcBorders>
              <w:left w:val="single" w:sz="4" w:space="0" w:color="000000"/>
              <w:bottom w:val="single" w:sz="4" w:space="0" w:color="000000"/>
            </w:tcBorders>
            <w:vAlign w:val="center"/>
          </w:tcPr>
          <w:p w:rsidR="00492C21" w:rsidRPr="00492C21" w:rsidRDefault="00492C21" w:rsidP="00010EA1">
            <w:pPr>
              <w:suppressAutoHyphens/>
              <w:snapToGrid w:val="0"/>
              <w:ind w:left="284"/>
              <w:jc w:val="center"/>
              <w:rPr>
                <w:sz w:val="28"/>
                <w:szCs w:val="28"/>
                <w:lang w:eastAsia="ar-SA"/>
              </w:rPr>
            </w:pPr>
            <w:r w:rsidRPr="00492C21">
              <w:rPr>
                <w:sz w:val="28"/>
                <w:szCs w:val="28"/>
                <w:lang w:eastAsia="ar-SA"/>
              </w:rPr>
              <w:t>10.</w:t>
            </w:r>
          </w:p>
        </w:tc>
        <w:tc>
          <w:tcPr>
            <w:tcW w:w="353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Внутридомовые инженерные коммуникации и оборудование для предоставления коммунальных услуг:</w:t>
            </w:r>
          </w:p>
        </w:tc>
        <w:tc>
          <w:tcPr>
            <w:tcW w:w="4799" w:type="dxa"/>
            <w:tcBorders>
              <w:left w:val="single" w:sz="4" w:space="0" w:color="000000"/>
              <w:bottom w:val="single" w:sz="4" w:space="0" w:color="000000"/>
            </w:tcBorders>
            <w:vAlign w:val="center"/>
          </w:tcPr>
          <w:p w:rsidR="00492C21" w:rsidRPr="00492C21" w:rsidRDefault="00492C21" w:rsidP="00010EA1">
            <w:pPr>
              <w:suppressAutoHyphens/>
              <w:snapToGrid w:val="0"/>
              <w:ind w:left="160"/>
              <w:jc w:val="center"/>
              <w:rPr>
                <w:sz w:val="28"/>
                <w:szCs w:val="28"/>
                <w:lang w:eastAsia="ar-SA"/>
              </w:rPr>
            </w:pPr>
          </w:p>
        </w:tc>
        <w:tc>
          <w:tcPr>
            <w:tcW w:w="5670"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p>
        </w:tc>
      </w:tr>
      <w:tr w:rsidR="00492C21" w:rsidRPr="00492C21" w:rsidTr="005149DE">
        <w:trPr>
          <w:trHeight w:val="413"/>
        </w:trPr>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33"/>
              </w:numPr>
              <w:rPr>
                <w:sz w:val="28"/>
                <w:szCs w:val="28"/>
                <w:lang w:eastAsia="ar-SA"/>
              </w:rPr>
            </w:pPr>
          </w:p>
        </w:tc>
        <w:tc>
          <w:tcPr>
            <w:tcW w:w="3531" w:type="dxa"/>
            <w:tcBorders>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электроснабжение</w:t>
            </w:r>
          </w:p>
        </w:tc>
        <w:tc>
          <w:tcPr>
            <w:tcW w:w="4799" w:type="dxa"/>
            <w:tcBorders>
              <w:left w:val="single" w:sz="4" w:space="0" w:color="000000"/>
              <w:bottom w:val="single" w:sz="4" w:space="0" w:color="000000"/>
            </w:tcBorders>
          </w:tcPr>
          <w:p w:rsidR="00492C21" w:rsidRPr="00492C21" w:rsidRDefault="00492C21" w:rsidP="00010EA1">
            <w:pPr>
              <w:snapToGrid w:val="0"/>
              <w:ind w:left="160"/>
              <w:jc w:val="center"/>
              <w:rPr>
                <w:sz w:val="28"/>
                <w:szCs w:val="28"/>
              </w:rPr>
            </w:pPr>
            <w:r w:rsidRPr="00492C21">
              <w:rPr>
                <w:sz w:val="28"/>
                <w:szCs w:val="28"/>
              </w:rPr>
              <w:t>Имеется</w:t>
            </w:r>
          </w:p>
        </w:tc>
        <w:tc>
          <w:tcPr>
            <w:tcW w:w="5670"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5149DE">
        <w:trPr>
          <w:trHeight w:val="562"/>
        </w:trPr>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33"/>
              </w:numPr>
              <w:rPr>
                <w:sz w:val="28"/>
                <w:szCs w:val="28"/>
                <w:lang w:eastAsia="ar-SA"/>
              </w:rPr>
            </w:pPr>
          </w:p>
        </w:tc>
        <w:tc>
          <w:tcPr>
            <w:tcW w:w="3531" w:type="dxa"/>
            <w:tcBorders>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холодное водоснабжение</w:t>
            </w:r>
          </w:p>
        </w:tc>
        <w:tc>
          <w:tcPr>
            <w:tcW w:w="4799" w:type="dxa"/>
            <w:tcBorders>
              <w:left w:val="single" w:sz="4" w:space="0" w:color="000000"/>
              <w:bottom w:val="single" w:sz="4" w:space="0" w:color="000000"/>
            </w:tcBorders>
          </w:tcPr>
          <w:p w:rsidR="00492C21" w:rsidRPr="00492C21" w:rsidRDefault="00492C21" w:rsidP="00010EA1">
            <w:pPr>
              <w:snapToGrid w:val="0"/>
              <w:ind w:left="160"/>
              <w:jc w:val="center"/>
              <w:rPr>
                <w:sz w:val="28"/>
                <w:szCs w:val="28"/>
              </w:rPr>
            </w:pPr>
            <w:r w:rsidRPr="00492C21">
              <w:rPr>
                <w:sz w:val="28"/>
                <w:szCs w:val="28"/>
              </w:rPr>
              <w:t>Имеется</w:t>
            </w:r>
          </w:p>
        </w:tc>
        <w:tc>
          <w:tcPr>
            <w:tcW w:w="5670"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5149DE">
        <w:tc>
          <w:tcPr>
            <w:tcW w:w="743" w:type="dxa"/>
            <w:tcBorders>
              <w:top w:val="single" w:sz="4" w:space="0" w:color="000000"/>
              <w:left w:val="single" w:sz="4" w:space="0" w:color="000000"/>
              <w:bottom w:val="single" w:sz="4" w:space="0" w:color="000000"/>
            </w:tcBorders>
            <w:vAlign w:val="center"/>
          </w:tcPr>
          <w:p w:rsidR="00492C21" w:rsidRPr="00492C21" w:rsidRDefault="00492C21" w:rsidP="00492C21">
            <w:pPr>
              <w:pStyle w:val="a5"/>
              <w:numPr>
                <w:ilvl w:val="0"/>
                <w:numId w:val="33"/>
              </w:numPr>
              <w:rPr>
                <w:sz w:val="28"/>
                <w:szCs w:val="28"/>
                <w:lang w:eastAsia="ar-SA"/>
              </w:rPr>
            </w:pPr>
          </w:p>
        </w:tc>
        <w:tc>
          <w:tcPr>
            <w:tcW w:w="3531" w:type="dxa"/>
            <w:tcBorders>
              <w:top w:val="single" w:sz="4" w:space="0" w:color="000000"/>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горячее водоснабжение</w:t>
            </w:r>
          </w:p>
        </w:tc>
        <w:tc>
          <w:tcPr>
            <w:tcW w:w="4799" w:type="dxa"/>
            <w:tcBorders>
              <w:top w:val="single" w:sz="4" w:space="0" w:color="000000"/>
              <w:left w:val="single" w:sz="4" w:space="0" w:color="000000"/>
              <w:bottom w:val="single" w:sz="4" w:space="0" w:color="000000"/>
            </w:tcBorders>
          </w:tcPr>
          <w:p w:rsidR="00492C21" w:rsidRPr="00492C21" w:rsidRDefault="00492C21" w:rsidP="00010EA1">
            <w:pPr>
              <w:snapToGrid w:val="0"/>
              <w:ind w:left="160"/>
              <w:jc w:val="center"/>
              <w:rPr>
                <w:sz w:val="28"/>
                <w:szCs w:val="28"/>
              </w:rPr>
            </w:pPr>
            <w:r w:rsidRPr="00492C21">
              <w:rPr>
                <w:sz w:val="28"/>
                <w:szCs w:val="28"/>
              </w:rPr>
              <w:t>Имеется</w:t>
            </w:r>
          </w:p>
        </w:tc>
        <w:tc>
          <w:tcPr>
            <w:tcW w:w="5670" w:type="dxa"/>
            <w:tcBorders>
              <w:top w:val="single" w:sz="4" w:space="0" w:color="000000"/>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5149DE">
        <w:tc>
          <w:tcPr>
            <w:tcW w:w="743" w:type="dxa"/>
            <w:tcBorders>
              <w:top w:val="single" w:sz="4" w:space="0" w:color="000000"/>
              <w:left w:val="single" w:sz="4" w:space="0" w:color="000000"/>
              <w:bottom w:val="single" w:sz="4" w:space="0" w:color="000000"/>
            </w:tcBorders>
            <w:vAlign w:val="center"/>
          </w:tcPr>
          <w:p w:rsidR="00492C21" w:rsidRPr="00492C21" w:rsidRDefault="00492C21" w:rsidP="00492C21">
            <w:pPr>
              <w:pStyle w:val="a5"/>
              <w:numPr>
                <w:ilvl w:val="0"/>
                <w:numId w:val="33"/>
              </w:numPr>
              <w:rPr>
                <w:sz w:val="28"/>
                <w:szCs w:val="28"/>
                <w:lang w:eastAsia="ar-SA"/>
              </w:rPr>
            </w:pPr>
          </w:p>
        </w:tc>
        <w:tc>
          <w:tcPr>
            <w:tcW w:w="3531" w:type="dxa"/>
            <w:tcBorders>
              <w:top w:val="single" w:sz="4" w:space="0" w:color="000000"/>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водоотведение</w:t>
            </w:r>
          </w:p>
        </w:tc>
        <w:tc>
          <w:tcPr>
            <w:tcW w:w="4799" w:type="dxa"/>
            <w:tcBorders>
              <w:top w:val="single" w:sz="4" w:space="0" w:color="000000"/>
              <w:left w:val="single" w:sz="4" w:space="0" w:color="000000"/>
              <w:bottom w:val="single" w:sz="4" w:space="0" w:color="000000"/>
            </w:tcBorders>
          </w:tcPr>
          <w:p w:rsidR="00492C21" w:rsidRPr="00492C21" w:rsidRDefault="00492C21" w:rsidP="00010EA1">
            <w:pPr>
              <w:snapToGrid w:val="0"/>
              <w:ind w:left="160"/>
              <w:jc w:val="center"/>
              <w:rPr>
                <w:sz w:val="28"/>
                <w:szCs w:val="28"/>
              </w:rPr>
            </w:pPr>
            <w:r w:rsidRPr="00492C21">
              <w:rPr>
                <w:sz w:val="28"/>
                <w:szCs w:val="28"/>
              </w:rPr>
              <w:t>Имеется</w:t>
            </w:r>
          </w:p>
        </w:tc>
        <w:tc>
          <w:tcPr>
            <w:tcW w:w="5670" w:type="dxa"/>
            <w:tcBorders>
              <w:top w:val="single" w:sz="4" w:space="0" w:color="000000"/>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5149DE">
        <w:tc>
          <w:tcPr>
            <w:tcW w:w="743" w:type="dxa"/>
            <w:tcBorders>
              <w:top w:val="single" w:sz="4" w:space="0" w:color="000000"/>
              <w:left w:val="single" w:sz="4" w:space="0" w:color="000000"/>
              <w:bottom w:val="single" w:sz="4" w:space="0" w:color="000000"/>
            </w:tcBorders>
            <w:vAlign w:val="center"/>
          </w:tcPr>
          <w:p w:rsidR="00492C21" w:rsidRPr="00492C21" w:rsidRDefault="00492C21" w:rsidP="00492C21">
            <w:pPr>
              <w:pStyle w:val="a5"/>
              <w:numPr>
                <w:ilvl w:val="0"/>
                <w:numId w:val="33"/>
              </w:numPr>
              <w:rPr>
                <w:sz w:val="28"/>
                <w:szCs w:val="28"/>
                <w:lang w:eastAsia="ar-SA"/>
              </w:rPr>
            </w:pPr>
          </w:p>
        </w:tc>
        <w:tc>
          <w:tcPr>
            <w:tcW w:w="3531" w:type="dxa"/>
            <w:tcBorders>
              <w:top w:val="single" w:sz="4" w:space="0" w:color="000000"/>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 xml:space="preserve">отопление </w:t>
            </w:r>
          </w:p>
        </w:tc>
        <w:tc>
          <w:tcPr>
            <w:tcW w:w="4799" w:type="dxa"/>
            <w:tcBorders>
              <w:top w:val="single" w:sz="4" w:space="0" w:color="000000"/>
              <w:left w:val="single" w:sz="4" w:space="0" w:color="000000"/>
              <w:bottom w:val="single" w:sz="4" w:space="0" w:color="000000"/>
            </w:tcBorders>
          </w:tcPr>
          <w:p w:rsidR="00492C21" w:rsidRPr="00492C21" w:rsidRDefault="00492C21" w:rsidP="00010EA1">
            <w:pPr>
              <w:snapToGrid w:val="0"/>
              <w:ind w:left="160"/>
              <w:jc w:val="center"/>
              <w:rPr>
                <w:sz w:val="28"/>
                <w:szCs w:val="28"/>
              </w:rPr>
            </w:pPr>
            <w:r w:rsidRPr="00492C21">
              <w:rPr>
                <w:sz w:val="28"/>
                <w:szCs w:val="28"/>
              </w:rPr>
              <w:t>Имеется</w:t>
            </w:r>
          </w:p>
        </w:tc>
        <w:tc>
          <w:tcPr>
            <w:tcW w:w="5670" w:type="dxa"/>
            <w:tcBorders>
              <w:top w:val="single" w:sz="4" w:space="0" w:color="000000"/>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не соответствует требованиям</w:t>
            </w:r>
          </w:p>
        </w:tc>
      </w:tr>
      <w:tr w:rsidR="00492C21" w:rsidRPr="00492C21" w:rsidTr="005149DE">
        <w:tc>
          <w:tcPr>
            <w:tcW w:w="743" w:type="dxa"/>
            <w:tcBorders>
              <w:top w:val="single" w:sz="4" w:space="0" w:color="000000"/>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11.</w:t>
            </w:r>
          </w:p>
        </w:tc>
        <w:tc>
          <w:tcPr>
            <w:tcW w:w="3531" w:type="dxa"/>
            <w:tcBorders>
              <w:top w:val="single" w:sz="4" w:space="0" w:color="000000"/>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Крыльца</w:t>
            </w:r>
          </w:p>
        </w:tc>
        <w:tc>
          <w:tcPr>
            <w:tcW w:w="4799" w:type="dxa"/>
            <w:tcBorders>
              <w:top w:val="single" w:sz="4" w:space="0" w:color="000000"/>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Деревянные</w:t>
            </w:r>
          </w:p>
        </w:tc>
        <w:tc>
          <w:tcPr>
            <w:tcW w:w="5670" w:type="dxa"/>
            <w:tcBorders>
              <w:top w:val="single" w:sz="4" w:space="0" w:color="000000"/>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не соответствует требованиям</w:t>
            </w:r>
          </w:p>
        </w:tc>
      </w:tr>
    </w:tbl>
    <w:p w:rsidR="00492C21" w:rsidRPr="00492C21" w:rsidRDefault="00492C21" w:rsidP="00492C21">
      <w:pPr>
        <w:rPr>
          <w:b/>
          <w:sz w:val="28"/>
          <w:szCs w:val="28"/>
        </w:rPr>
      </w:pPr>
    </w:p>
    <w:p w:rsidR="00492C21" w:rsidRPr="00492C21" w:rsidRDefault="00492C21" w:rsidP="00492C21">
      <w:pPr>
        <w:rPr>
          <w:b/>
          <w:sz w:val="28"/>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05"/>
        <w:gridCol w:w="5529"/>
      </w:tblGrid>
      <w:tr w:rsidR="00492C21" w:rsidRPr="00492C21" w:rsidTr="007D266E">
        <w:tc>
          <w:tcPr>
            <w:tcW w:w="14743" w:type="dxa"/>
            <w:gridSpan w:val="3"/>
            <w:shd w:val="clear" w:color="auto" w:fill="auto"/>
            <w:vAlign w:val="center"/>
          </w:tcPr>
          <w:p w:rsidR="00492C21" w:rsidRPr="00492C21" w:rsidRDefault="00492C21" w:rsidP="00010EA1">
            <w:pPr>
              <w:suppressAutoHyphens/>
              <w:autoSpaceDE w:val="0"/>
              <w:jc w:val="center"/>
              <w:rPr>
                <w:rFonts w:eastAsia="Arial" w:cs="Courier New"/>
                <w:b/>
                <w:sz w:val="28"/>
                <w:szCs w:val="28"/>
                <w:lang w:val="en-US" w:eastAsia="ar-SA"/>
              </w:rPr>
            </w:pPr>
            <w:r w:rsidRPr="00492C21">
              <w:rPr>
                <w:rFonts w:eastAsia="Calibri"/>
                <w:b/>
                <w:sz w:val="28"/>
                <w:szCs w:val="28"/>
              </w:rPr>
              <w:t>Лот № 5</w:t>
            </w:r>
          </w:p>
        </w:tc>
      </w:tr>
      <w:tr w:rsidR="00492C21" w:rsidRPr="00492C21" w:rsidTr="007D266E">
        <w:tc>
          <w:tcPr>
            <w:tcW w:w="14743" w:type="dxa"/>
            <w:gridSpan w:val="3"/>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b/>
                <w:sz w:val="28"/>
                <w:szCs w:val="28"/>
                <w:lang w:val="en-US" w:eastAsia="ar-SA"/>
              </w:rPr>
              <w:t>I</w:t>
            </w:r>
            <w:r w:rsidRPr="00492C21">
              <w:rPr>
                <w:rFonts w:eastAsia="Arial" w:cs="Courier New"/>
                <w:b/>
                <w:sz w:val="28"/>
                <w:szCs w:val="28"/>
                <w:lang w:eastAsia="ar-SA"/>
              </w:rPr>
              <w:t>.Общие сведения о многоквартирных домах</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p w:rsidR="00492C21" w:rsidRPr="00492C21" w:rsidRDefault="00492C21" w:rsidP="00010EA1">
            <w:pPr>
              <w:suppressAutoHyphens/>
              <w:autoSpaceDE w:val="0"/>
              <w:jc w:val="center"/>
              <w:rPr>
                <w:rFonts w:eastAsia="Arial" w:cs="Courier New"/>
                <w:sz w:val="28"/>
                <w:szCs w:val="28"/>
                <w:lang w:eastAsia="ar-SA"/>
              </w:rPr>
            </w:pPr>
            <w:proofErr w:type="gramStart"/>
            <w:r w:rsidRPr="00492C21">
              <w:rPr>
                <w:rFonts w:eastAsia="Arial" w:cs="Courier New"/>
                <w:sz w:val="28"/>
                <w:szCs w:val="28"/>
                <w:lang w:eastAsia="ar-SA"/>
              </w:rPr>
              <w:t>п</w:t>
            </w:r>
            <w:proofErr w:type="gramEnd"/>
            <w:r w:rsidRPr="00492C21">
              <w:rPr>
                <w:rFonts w:eastAsia="Arial" w:cs="Courier New"/>
                <w:sz w:val="28"/>
                <w:szCs w:val="28"/>
                <w:lang w:eastAsia="ar-SA"/>
              </w:rPr>
              <w:t>/п</w:t>
            </w:r>
          </w:p>
        </w:tc>
        <w:tc>
          <w:tcPr>
            <w:tcW w:w="8505"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Наименование сведений</w:t>
            </w:r>
          </w:p>
        </w:tc>
        <w:tc>
          <w:tcPr>
            <w:tcW w:w="552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Показатели</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1.</w:t>
            </w:r>
          </w:p>
        </w:tc>
        <w:tc>
          <w:tcPr>
            <w:tcW w:w="8505" w:type="dxa"/>
            <w:shd w:val="clear" w:color="auto" w:fill="auto"/>
          </w:tcPr>
          <w:p w:rsidR="00492C21" w:rsidRPr="00492C21" w:rsidRDefault="00492C21" w:rsidP="00010EA1">
            <w:pPr>
              <w:suppressAutoHyphens/>
              <w:autoSpaceDE w:val="0"/>
              <w:jc w:val="both"/>
              <w:rPr>
                <w:rFonts w:eastAsia="Arial" w:cs="Courier New"/>
                <w:b/>
                <w:sz w:val="28"/>
                <w:szCs w:val="28"/>
                <w:lang w:eastAsia="ar-SA"/>
              </w:rPr>
            </w:pPr>
            <w:r w:rsidRPr="00492C21">
              <w:rPr>
                <w:rFonts w:eastAsia="Arial" w:cs="Courier New"/>
                <w:b/>
                <w:sz w:val="28"/>
                <w:szCs w:val="28"/>
                <w:lang w:eastAsia="ar-SA"/>
              </w:rPr>
              <w:t>Адрес многоквартирного дома:</w:t>
            </w:r>
          </w:p>
          <w:p w:rsidR="00492C21" w:rsidRPr="00492C21" w:rsidRDefault="00492C21" w:rsidP="00010EA1">
            <w:pPr>
              <w:suppressAutoHyphens/>
              <w:autoSpaceDE w:val="0"/>
              <w:jc w:val="both"/>
              <w:rPr>
                <w:rFonts w:eastAsia="Arial" w:cs="Courier New"/>
                <w:b/>
                <w:sz w:val="28"/>
                <w:szCs w:val="28"/>
                <w:lang w:eastAsia="ar-SA"/>
              </w:rPr>
            </w:pPr>
          </w:p>
        </w:tc>
        <w:tc>
          <w:tcPr>
            <w:tcW w:w="5529" w:type="dxa"/>
            <w:shd w:val="clear" w:color="auto" w:fill="auto"/>
          </w:tcPr>
          <w:p w:rsidR="00492C21" w:rsidRPr="00492C21" w:rsidRDefault="00492C21" w:rsidP="00010EA1">
            <w:pPr>
              <w:suppressAutoHyphens/>
              <w:autoSpaceDE w:val="0"/>
              <w:jc w:val="center"/>
              <w:rPr>
                <w:rFonts w:eastAsia="Arial" w:cs="Courier New"/>
                <w:b/>
                <w:sz w:val="28"/>
                <w:szCs w:val="28"/>
                <w:lang w:eastAsia="ar-SA"/>
              </w:rPr>
            </w:pPr>
            <w:r w:rsidRPr="00492C21">
              <w:rPr>
                <w:rFonts w:eastAsia="Arial" w:cs="Courier New"/>
                <w:b/>
                <w:sz w:val="28"/>
                <w:szCs w:val="28"/>
                <w:lang w:eastAsia="ar-SA"/>
              </w:rPr>
              <w:t>ул. Монтажников, дом №16</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2.</w:t>
            </w:r>
          </w:p>
        </w:tc>
        <w:tc>
          <w:tcPr>
            <w:tcW w:w="8505" w:type="dxa"/>
            <w:shd w:val="clear" w:color="auto" w:fill="auto"/>
            <w:vAlign w:val="center"/>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Кадастровый номер многоквартирного дома (при его наличии)</w:t>
            </w:r>
          </w:p>
        </w:tc>
        <w:tc>
          <w:tcPr>
            <w:tcW w:w="552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sz w:val="28"/>
                <w:szCs w:val="28"/>
              </w:rPr>
              <w:t>Отсутствует</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3.</w:t>
            </w:r>
          </w:p>
        </w:tc>
        <w:tc>
          <w:tcPr>
            <w:tcW w:w="850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Серия, тип постройки</w:t>
            </w:r>
          </w:p>
        </w:tc>
        <w:tc>
          <w:tcPr>
            <w:tcW w:w="552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4.</w:t>
            </w:r>
          </w:p>
        </w:tc>
        <w:tc>
          <w:tcPr>
            <w:tcW w:w="850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Год постройки</w:t>
            </w:r>
          </w:p>
        </w:tc>
        <w:tc>
          <w:tcPr>
            <w:tcW w:w="5529"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1959</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5.</w:t>
            </w:r>
          </w:p>
        </w:tc>
        <w:tc>
          <w:tcPr>
            <w:tcW w:w="850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Степень износа по данным государственного технического учета</w:t>
            </w:r>
          </w:p>
        </w:tc>
        <w:tc>
          <w:tcPr>
            <w:tcW w:w="5529" w:type="dxa"/>
            <w:shd w:val="clear" w:color="auto" w:fill="auto"/>
          </w:tcPr>
          <w:p w:rsidR="00492C21" w:rsidRPr="00492C21" w:rsidRDefault="00492C21" w:rsidP="00010EA1">
            <w:pPr>
              <w:suppressAutoHyphens/>
              <w:jc w:val="center"/>
              <w:rPr>
                <w:sz w:val="28"/>
                <w:szCs w:val="28"/>
                <w:lang w:eastAsia="ar-SA"/>
              </w:rPr>
            </w:pPr>
            <w:r w:rsidRPr="00492C21">
              <w:rPr>
                <w:sz w:val="28"/>
                <w:szCs w:val="28"/>
                <w:lang w:eastAsia="ar-SA"/>
              </w:rPr>
              <w:t>69%</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6.</w:t>
            </w:r>
          </w:p>
        </w:tc>
        <w:tc>
          <w:tcPr>
            <w:tcW w:w="850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Степень фактического износа</w:t>
            </w:r>
          </w:p>
        </w:tc>
        <w:tc>
          <w:tcPr>
            <w:tcW w:w="5529" w:type="dxa"/>
            <w:shd w:val="clear" w:color="auto" w:fill="auto"/>
          </w:tcPr>
          <w:p w:rsidR="00492C21" w:rsidRPr="00492C21" w:rsidRDefault="00492C21" w:rsidP="00010EA1">
            <w:pPr>
              <w:suppressAutoHyphens/>
              <w:jc w:val="center"/>
              <w:rPr>
                <w:sz w:val="28"/>
                <w:szCs w:val="28"/>
                <w:lang w:eastAsia="ar-SA"/>
              </w:rPr>
            </w:pPr>
            <w:r w:rsidRPr="00492C21">
              <w:rPr>
                <w:sz w:val="28"/>
                <w:szCs w:val="28"/>
                <w:lang w:eastAsia="ar-SA"/>
              </w:rPr>
              <w:t>69%</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7.</w:t>
            </w:r>
          </w:p>
        </w:tc>
        <w:tc>
          <w:tcPr>
            <w:tcW w:w="850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Год последнего капитального ремонта</w:t>
            </w:r>
          </w:p>
        </w:tc>
        <w:tc>
          <w:tcPr>
            <w:tcW w:w="5529" w:type="dxa"/>
            <w:shd w:val="clear" w:color="auto" w:fill="auto"/>
          </w:tcPr>
          <w:p w:rsidR="00492C21" w:rsidRPr="00492C21" w:rsidRDefault="00492C21" w:rsidP="00010EA1">
            <w:pPr>
              <w:suppressAutoHyphens/>
              <w:jc w:val="center"/>
              <w:rPr>
                <w:sz w:val="28"/>
                <w:szCs w:val="28"/>
                <w:lang w:eastAsia="ar-SA"/>
              </w:rPr>
            </w:pPr>
            <w:r w:rsidRPr="00492C21">
              <w:rPr>
                <w:sz w:val="28"/>
                <w:szCs w:val="28"/>
                <w:lang w:eastAsia="ar-SA"/>
              </w:rPr>
              <w:t>-</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8.</w:t>
            </w:r>
          </w:p>
        </w:tc>
        <w:tc>
          <w:tcPr>
            <w:tcW w:w="850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Реквизиты правового акта о признании многоквартирного дома аварийным и подлежащим сносу</w:t>
            </w:r>
          </w:p>
        </w:tc>
        <w:tc>
          <w:tcPr>
            <w:tcW w:w="5529" w:type="dxa"/>
            <w:shd w:val="clear" w:color="auto" w:fill="auto"/>
          </w:tcPr>
          <w:p w:rsidR="00492C21" w:rsidRPr="00492C21" w:rsidRDefault="00492C21" w:rsidP="00010EA1">
            <w:pPr>
              <w:suppressAutoHyphens/>
              <w:jc w:val="center"/>
              <w:rPr>
                <w:sz w:val="28"/>
                <w:szCs w:val="28"/>
                <w:lang w:eastAsia="ar-SA"/>
              </w:rPr>
            </w:pPr>
            <w:r w:rsidRPr="00492C21">
              <w:rPr>
                <w:sz w:val="28"/>
                <w:szCs w:val="28"/>
              </w:rPr>
              <w:t>Аварийный № 191 от 14.02.2014</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9.</w:t>
            </w:r>
          </w:p>
        </w:tc>
        <w:tc>
          <w:tcPr>
            <w:tcW w:w="850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этажей</w:t>
            </w:r>
          </w:p>
        </w:tc>
        <w:tc>
          <w:tcPr>
            <w:tcW w:w="5529"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2</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10.</w:t>
            </w:r>
          </w:p>
        </w:tc>
        <w:tc>
          <w:tcPr>
            <w:tcW w:w="850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подвала</w:t>
            </w:r>
          </w:p>
        </w:tc>
        <w:tc>
          <w:tcPr>
            <w:tcW w:w="5529"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sz w:val="28"/>
                <w:szCs w:val="28"/>
              </w:rPr>
              <w:t>Имеется</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11.</w:t>
            </w:r>
          </w:p>
        </w:tc>
        <w:tc>
          <w:tcPr>
            <w:tcW w:w="850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цокольного этажа</w:t>
            </w:r>
          </w:p>
        </w:tc>
        <w:tc>
          <w:tcPr>
            <w:tcW w:w="5529" w:type="dxa"/>
            <w:shd w:val="clear" w:color="auto" w:fill="auto"/>
          </w:tcPr>
          <w:p w:rsidR="00492C21" w:rsidRPr="00492C21" w:rsidRDefault="00492C21" w:rsidP="00010EA1">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12.</w:t>
            </w:r>
          </w:p>
        </w:tc>
        <w:tc>
          <w:tcPr>
            <w:tcW w:w="850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мансарды</w:t>
            </w:r>
          </w:p>
        </w:tc>
        <w:tc>
          <w:tcPr>
            <w:tcW w:w="5529" w:type="dxa"/>
            <w:shd w:val="clear" w:color="auto" w:fill="auto"/>
          </w:tcPr>
          <w:p w:rsidR="00492C21" w:rsidRPr="00492C21" w:rsidRDefault="00492C21" w:rsidP="00010EA1">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13.</w:t>
            </w:r>
          </w:p>
        </w:tc>
        <w:tc>
          <w:tcPr>
            <w:tcW w:w="850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мезонина</w:t>
            </w:r>
          </w:p>
        </w:tc>
        <w:tc>
          <w:tcPr>
            <w:tcW w:w="5529" w:type="dxa"/>
            <w:shd w:val="clear" w:color="auto" w:fill="auto"/>
          </w:tcPr>
          <w:p w:rsidR="00492C21" w:rsidRPr="00492C21" w:rsidRDefault="00492C21" w:rsidP="00010EA1">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14.</w:t>
            </w:r>
          </w:p>
        </w:tc>
        <w:tc>
          <w:tcPr>
            <w:tcW w:w="850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квартир</w:t>
            </w:r>
          </w:p>
        </w:tc>
        <w:tc>
          <w:tcPr>
            <w:tcW w:w="5529"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8</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15.</w:t>
            </w:r>
          </w:p>
        </w:tc>
        <w:tc>
          <w:tcPr>
            <w:tcW w:w="8505" w:type="dxa"/>
            <w:shd w:val="clear" w:color="auto" w:fill="auto"/>
          </w:tcPr>
          <w:p w:rsidR="00492C21" w:rsidRPr="00492C21" w:rsidRDefault="00492C21" w:rsidP="00010EA1">
            <w:pPr>
              <w:tabs>
                <w:tab w:val="left" w:pos="426"/>
              </w:tabs>
              <w:suppressAutoHyphens/>
              <w:autoSpaceDE w:val="0"/>
              <w:rPr>
                <w:rFonts w:eastAsia="Arial" w:cs="Courier New"/>
                <w:sz w:val="28"/>
                <w:szCs w:val="28"/>
                <w:lang w:eastAsia="ar-SA"/>
              </w:rPr>
            </w:pPr>
            <w:r w:rsidRPr="00492C21">
              <w:rPr>
                <w:rFonts w:eastAsia="Arial" w:cs="Courier New"/>
                <w:sz w:val="28"/>
                <w:szCs w:val="28"/>
                <w:lang w:eastAsia="ar-SA"/>
              </w:rPr>
              <w:t>Количество нежилых помещений, не входящих в состав общего имущества</w:t>
            </w:r>
          </w:p>
        </w:tc>
        <w:tc>
          <w:tcPr>
            <w:tcW w:w="5529" w:type="dxa"/>
            <w:shd w:val="clear" w:color="auto" w:fill="auto"/>
          </w:tcPr>
          <w:p w:rsidR="00492C21" w:rsidRPr="00492C21" w:rsidRDefault="00492C21" w:rsidP="00010EA1">
            <w:pPr>
              <w:suppressAutoHyphens/>
              <w:jc w:val="center"/>
              <w:rPr>
                <w:sz w:val="28"/>
                <w:szCs w:val="28"/>
                <w:lang w:eastAsia="ar-SA"/>
              </w:rPr>
            </w:pPr>
            <w:r w:rsidRPr="00492C21">
              <w:rPr>
                <w:sz w:val="28"/>
                <w:szCs w:val="28"/>
                <w:lang w:eastAsia="ar-SA"/>
              </w:rPr>
              <w:t>-</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16.</w:t>
            </w:r>
          </w:p>
        </w:tc>
        <w:tc>
          <w:tcPr>
            <w:tcW w:w="850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 xml:space="preserve">Реквизиты правового акта о признании всех жилых помещений в </w:t>
            </w:r>
            <w:r w:rsidRPr="00492C21">
              <w:rPr>
                <w:rFonts w:eastAsia="Arial" w:cs="Courier New"/>
                <w:sz w:val="28"/>
                <w:szCs w:val="28"/>
                <w:lang w:eastAsia="ar-SA"/>
              </w:rPr>
              <w:lastRenderedPageBreak/>
              <w:t xml:space="preserve">многоквартирном доме </w:t>
            </w:r>
            <w:proofErr w:type="gramStart"/>
            <w:r w:rsidRPr="00492C21">
              <w:rPr>
                <w:rFonts w:eastAsia="Arial" w:cs="Courier New"/>
                <w:sz w:val="28"/>
                <w:szCs w:val="28"/>
                <w:lang w:eastAsia="ar-SA"/>
              </w:rPr>
              <w:t>непригодными</w:t>
            </w:r>
            <w:proofErr w:type="gramEnd"/>
            <w:r w:rsidRPr="00492C21">
              <w:rPr>
                <w:rFonts w:eastAsia="Arial" w:cs="Courier New"/>
                <w:sz w:val="28"/>
                <w:szCs w:val="28"/>
                <w:lang w:eastAsia="ar-SA"/>
              </w:rPr>
              <w:t xml:space="preserve"> для проживания</w:t>
            </w:r>
          </w:p>
        </w:tc>
        <w:tc>
          <w:tcPr>
            <w:tcW w:w="5529" w:type="dxa"/>
            <w:shd w:val="clear" w:color="auto" w:fill="auto"/>
          </w:tcPr>
          <w:p w:rsidR="00492C21" w:rsidRPr="00492C21" w:rsidRDefault="00492C21" w:rsidP="00010EA1">
            <w:pPr>
              <w:pStyle w:val="ConsPlusNonformat"/>
              <w:widowControl/>
              <w:jc w:val="center"/>
              <w:rPr>
                <w:rFonts w:ascii="Times New Roman" w:hAnsi="Times New Roman"/>
                <w:sz w:val="28"/>
                <w:szCs w:val="28"/>
              </w:rPr>
            </w:pPr>
            <w:r w:rsidRPr="00492C21">
              <w:rPr>
                <w:rFonts w:ascii="Times New Roman" w:hAnsi="Times New Roman"/>
                <w:sz w:val="28"/>
                <w:szCs w:val="28"/>
              </w:rPr>
              <w:lastRenderedPageBreak/>
              <w:t>Отсутствует</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lastRenderedPageBreak/>
              <w:t>17.</w:t>
            </w:r>
          </w:p>
        </w:tc>
        <w:tc>
          <w:tcPr>
            <w:tcW w:w="850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5529" w:type="dxa"/>
            <w:shd w:val="clear" w:color="auto" w:fill="auto"/>
          </w:tcPr>
          <w:p w:rsidR="00492C21" w:rsidRPr="00492C21" w:rsidRDefault="00492C21" w:rsidP="00010EA1">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18.</w:t>
            </w:r>
          </w:p>
        </w:tc>
        <w:tc>
          <w:tcPr>
            <w:tcW w:w="850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Строительный объем</w:t>
            </w:r>
          </w:p>
        </w:tc>
        <w:tc>
          <w:tcPr>
            <w:tcW w:w="5529"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1269 куб. м.</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19.</w:t>
            </w:r>
          </w:p>
        </w:tc>
        <w:tc>
          <w:tcPr>
            <w:tcW w:w="850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Площадь:</w:t>
            </w:r>
          </w:p>
        </w:tc>
        <w:tc>
          <w:tcPr>
            <w:tcW w:w="5529"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p>
        </w:tc>
      </w:tr>
      <w:tr w:rsidR="00492C21" w:rsidRPr="00492C21" w:rsidTr="00DE4CB7">
        <w:tc>
          <w:tcPr>
            <w:tcW w:w="709" w:type="dxa"/>
            <w:shd w:val="clear" w:color="auto" w:fill="auto"/>
            <w:vAlign w:val="center"/>
          </w:tcPr>
          <w:p w:rsidR="00492C21" w:rsidRPr="00492C21" w:rsidRDefault="00492C21" w:rsidP="00492C21">
            <w:pPr>
              <w:pStyle w:val="a5"/>
              <w:numPr>
                <w:ilvl w:val="0"/>
                <w:numId w:val="34"/>
              </w:numPr>
              <w:jc w:val="center"/>
              <w:rPr>
                <w:rFonts w:eastAsia="Arial"/>
                <w:sz w:val="28"/>
                <w:szCs w:val="28"/>
                <w:lang w:eastAsia="ar-SA"/>
              </w:rPr>
            </w:pPr>
          </w:p>
        </w:tc>
        <w:tc>
          <w:tcPr>
            <w:tcW w:w="850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многоквартирного дома с лоджиями, балконами, шкафами, коридорами и лестничными клетками</w:t>
            </w:r>
          </w:p>
        </w:tc>
        <w:tc>
          <w:tcPr>
            <w:tcW w:w="5529"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357,4 кв. м.</w:t>
            </w:r>
          </w:p>
        </w:tc>
      </w:tr>
      <w:tr w:rsidR="00492C21" w:rsidRPr="00492C21" w:rsidTr="00DE4CB7">
        <w:tc>
          <w:tcPr>
            <w:tcW w:w="709" w:type="dxa"/>
            <w:shd w:val="clear" w:color="auto" w:fill="auto"/>
            <w:vAlign w:val="center"/>
          </w:tcPr>
          <w:p w:rsidR="00492C21" w:rsidRPr="00492C21" w:rsidRDefault="00492C21" w:rsidP="00492C21">
            <w:pPr>
              <w:pStyle w:val="a5"/>
              <w:numPr>
                <w:ilvl w:val="0"/>
                <w:numId w:val="34"/>
              </w:numPr>
              <w:jc w:val="center"/>
              <w:rPr>
                <w:rFonts w:eastAsia="Arial"/>
                <w:sz w:val="28"/>
                <w:szCs w:val="28"/>
                <w:lang w:eastAsia="ar-SA"/>
              </w:rPr>
            </w:pPr>
          </w:p>
        </w:tc>
        <w:tc>
          <w:tcPr>
            <w:tcW w:w="850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жилых помещений (общая площадь квартир)</w:t>
            </w:r>
          </w:p>
        </w:tc>
        <w:tc>
          <w:tcPr>
            <w:tcW w:w="5529"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330,0 кв. м.</w:t>
            </w:r>
          </w:p>
        </w:tc>
      </w:tr>
      <w:tr w:rsidR="00492C21" w:rsidRPr="00492C21" w:rsidTr="00DE4CB7">
        <w:tc>
          <w:tcPr>
            <w:tcW w:w="709" w:type="dxa"/>
            <w:shd w:val="clear" w:color="auto" w:fill="auto"/>
            <w:vAlign w:val="center"/>
          </w:tcPr>
          <w:p w:rsidR="00492C21" w:rsidRPr="00492C21" w:rsidRDefault="00492C21" w:rsidP="00492C21">
            <w:pPr>
              <w:pStyle w:val="a5"/>
              <w:numPr>
                <w:ilvl w:val="0"/>
                <w:numId w:val="34"/>
              </w:numPr>
              <w:jc w:val="center"/>
              <w:rPr>
                <w:rFonts w:eastAsia="Arial"/>
                <w:sz w:val="28"/>
                <w:szCs w:val="28"/>
                <w:lang w:eastAsia="ar-SA"/>
              </w:rPr>
            </w:pPr>
          </w:p>
        </w:tc>
        <w:tc>
          <w:tcPr>
            <w:tcW w:w="850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нежилых помещений (общая площадь нежилых помещений, не входящих в состав общего имущества в многоквартирном доме)</w:t>
            </w:r>
          </w:p>
        </w:tc>
        <w:tc>
          <w:tcPr>
            <w:tcW w:w="5529"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tc>
      </w:tr>
      <w:tr w:rsidR="00492C21" w:rsidRPr="00492C21" w:rsidTr="00DE4CB7">
        <w:tc>
          <w:tcPr>
            <w:tcW w:w="709" w:type="dxa"/>
            <w:shd w:val="clear" w:color="auto" w:fill="auto"/>
            <w:vAlign w:val="center"/>
          </w:tcPr>
          <w:p w:rsidR="00492C21" w:rsidRPr="00492C21" w:rsidRDefault="00492C21" w:rsidP="00492C21">
            <w:pPr>
              <w:pStyle w:val="a5"/>
              <w:numPr>
                <w:ilvl w:val="0"/>
                <w:numId w:val="34"/>
              </w:numPr>
              <w:jc w:val="center"/>
              <w:rPr>
                <w:rFonts w:eastAsia="Arial"/>
                <w:sz w:val="28"/>
                <w:szCs w:val="28"/>
                <w:lang w:eastAsia="ar-SA"/>
              </w:rPr>
            </w:pPr>
          </w:p>
        </w:tc>
        <w:tc>
          <w:tcPr>
            <w:tcW w:w="850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помещений общего пользования (общая площадь нежилых помещений, входящих в состав общего имущества в многоквартирном доме)</w:t>
            </w:r>
          </w:p>
        </w:tc>
        <w:tc>
          <w:tcPr>
            <w:tcW w:w="5529"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27,4 кв. м.</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20.</w:t>
            </w:r>
          </w:p>
        </w:tc>
        <w:tc>
          <w:tcPr>
            <w:tcW w:w="850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лестниц (лестничных маршей)</w:t>
            </w:r>
          </w:p>
        </w:tc>
        <w:tc>
          <w:tcPr>
            <w:tcW w:w="5529"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2</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21.</w:t>
            </w:r>
          </w:p>
        </w:tc>
        <w:tc>
          <w:tcPr>
            <w:tcW w:w="850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лестниц (включая межквартирные лестничные площадки)</w:t>
            </w:r>
          </w:p>
        </w:tc>
        <w:tc>
          <w:tcPr>
            <w:tcW w:w="5529"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22.</w:t>
            </w:r>
          </w:p>
        </w:tc>
        <w:tc>
          <w:tcPr>
            <w:tcW w:w="850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общих коридоров</w:t>
            </w:r>
          </w:p>
        </w:tc>
        <w:tc>
          <w:tcPr>
            <w:tcW w:w="5529" w:type="dxa"/>
            <w:shd w:val="clear" w:color="auto" w:fill="auto"/>
          </w:tcPr>
          <w:p w:rsidR="00492C21" w:rsidRPr="00492C21" w:rsidRDefault="00492C21" w:rsidP="00010EA1">
            <w:pPr>
              <w:suppressAutoHyphens/>
              <w:autoSpaceDE w:val="0"/>
              <w:jc w:val="center"/>
              <w:rPr>
                <w:rFonts w:eastAsia="Arial" w:cs="Courier New"/>
                <w:sz w:val="28"/>
                <w:szCs w:val="28"/>
                <w:highlight w:val="yellow"/>
                <w:lang w:eastAsia="ar-SA"/>
              </w:rPr>
            </w:pP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23.</w:t>
            </w:r>
          </w:p>
        </w:tc>
        <w:tc>
          <w:tcPr>
            <w:tcW w:w="850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других помещений общего пользования (включая технические этажи, чердаки, технические подвалы)</w:t>
            </w:r>
          </w:p>
        </w:tc>
        <w:tc>
          <w:tcPr>
            <w:tcW w:w="5529" w:type="dxa"/>
            <w:shd w:val="clear" w:color="auto" w:fill="auto"/>
          </w:tcPr>
          <w:p w:rsidR="00492C21" w:rsidRPr="00492C21" w:rsidRDefault="00492C21" w:rsidP="00010EA1">
            <w:pPr>
              <w:suppressAutoHyphens/>
              <w:autoSpaceDE w:val="0"/>
              <w:jc w:val="center"/>
              <w:rPr>
                <w:rFonts w:eastAsia="Arial" w:cs="Courier New"/>
                <w:sz w:val="28"/>
                <w:szCs w:val="28"/>
                <w:highlight w:val="yellow"/>
                <w:lang w:eastAsia="ar-SA"/>
              </w:rPr>
            </w:pP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23.</w:t>
            </w:r>
          </w:p>
        </w:tc>
        <w:tc>
          <w:tcPr>
            <w:tcW w:w="850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Площадь земельного участка, входящего в состав общего имущества многоквартирного дома</w:t>
            </w:r>
          </w:p>
        </w:tc>
        <w:tc>
          <w:tcPr>
            <w:tcW w:w="5529" w:type="dxa"/>
            <w:shd w:val="clear" w:color="auto" w:fill="auto"/>
          </w:tcPr>
          <w:p w:rsidR="00492C21" w:rsidRPr="00492C21" w:rsidRDefault="00492C21" w:rsidP="00010EA1">
            <w:pPr>
              <w:pStyle w:val="ConsPlusNormal"/>
              <w:widowControl/>
              <w:ind w:firstLine="0"/>
              <w:jc w:val="center"/>
              <w:rPr>
                <w:sz w:val="28"/>
                <w:szCs w:val="28"/>
              </w:rPr>
            </w:pPr>
            <w:r w:rsidRPr="00492C21">
              <w:rPr>
                <w:rFonts w:ascii="Times New Roman" w:hAnsi="Times New Roman" w:cs="Times New Roman"/>
                <w:sz w:val="28"/>
                <w:szCs w:val="28"/>
              </w:rPr>
              <w:t>4045,0</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25.</w:t>
            </w:r>
          </w:p>
        </w:tc>
        <w:tc>
          <w:tcPr>
            <w:tcW w:w="850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Кадастровый номер земельного участка (при его наличии)</w:t>
            </w:r>
          </w:p>
        </w:tc>
        <w:tc>
          <w:tcPr>
            <w:tcW w:w="5529" w:type="dxa"/>
            <w:shd w:val="clear" w:color="auto" w:fill="auto"/>
          </w:tcPr>
          <w:p w:rsidR="00492C21" w:rsidRPr="00492C21" w:rsidRDefault="00492C21" w:rsidP="00010EA1">
            <w:pPr>
              <w:pStyle w:val="ConsPlusNormal"/>
              <w:widowControl/>
              <w:ind w:firstLine="0"/>
              <w:jc w:val="center"/>
              <w:rPr>
                <w:rFonts w:eastAsia="Arial" w:cs="Courier New"/>
                <w:sz w:val="28"/>
                <w:szCs w:val="28"/>
                <w:lang w:eastAsia="ar-SA"/>
              </w:rPr>
            </w:pPr>
            <w:r w:rsidRPr="00492C21">
              <w:rPr>
                <w:rFonts w:ascii="Times New Roman" w:hAnsi="Times New Roman" w:cs="Times New Roman"/>
                <w:sz w:val="28"/>
                <w:szCs w:val="28"/>
              </w:rPr>
              <w:t>24:50:0600108:77</w:t>
            </w:r>
          </w:p>
        </w:tc>
      </w:tr>
    </w:tbl>
    <w:p w:rsidR="00492C21" w:rsidRPr="00492C21" w:rsidRDefault="00492C21" w:rsidP="00492C21">
      <w:pPr>
        <w:suppressAutoHyphens/>
        <w:autoSpaceDE w:val="0"/>
        <w:rPr>
          <w:b/>
          <w:sz w:val="28"/>
          <w:szCs w:val="28"/>
        </w:rPr>
      </w:pPr>
    </w:p>
    <w:p w:rsidR="00492C21" w:rsidRPr="00492C21" w:rsidRDefault="00492C21" w:rsidP="00492C21">
      <w:pPr>
        <w:suppressAutoHyphens/>
        <w:autoSpaceDE w:val="0"/>
        <w:jc w:val="center"/>
        <w:rPr>
          <w:rFonts w:eastAsia="Arial" w:cs="Courier New"/>
          <w:b/>
          <w:sz w:val="28"/>
          <w:szCs w:val="28"/>
          <w:lang w:eastAsia="ar-SA"/>
        </w:rPr>
      </w:pPr>
      <w:r w:rsidRPr="00492C21">
        <w:rPr>
          <w:rFonts w:eastAsia="Arial" w:cs="Courier New"/>
          <w:b/>
          <w:sz w:val="28"/>
          <w:szCs w:val="28"/>
          <w:lang w:eastAsia="ar-SA"/>
        </w:rPr>
        <w:t>II. Техническое состояние многоквартирного дома, включая пристройки</w:t>
      </w:r>
    </w:p>
    <w:p w:rsidR="00492C21" w:rsidRPr="00492C21" w:rsidRDefault="00492C21" w:rsidP="00492C21">
      <w:pPr>
        <w:suppressAutoHyphens/>
        <w:autoSpaceDE w:val="0"/>
        <w:jc w:val="both"/>
        <w:rPr>
          <w:rFonts w:eastAsia="Arial" w:cs="Arial"/>
          <w:sz w:val="28"/>
          <w:szCs w:val="28"/>
          <w:lang w:eastAsia="ar-SA"/>
        </w:rPr>
      </w:pPr>
    </w:p>
    <w:tbl>
      <w:tblPr>
        <w:tblW w:w="14743" w:type="dxa"/>
        <w:tblInd w:w="-137" w:type="dxa"/>
        <w:tblLayout w:type="fixed"/>
        <w:tblCellMar>
          <w:left w:w="0" w:type="dxa"/>
          <w:right w:w="0" w:type="dxa"/>
        </w:tblCellMar>
        <w:tblLook w:val="0000" w:firstRow="0" w:lastRow="0" w:firstColumn="0" w:lastColumn="0" w:noHBand="0" w:noVBand="0"/>
      </w:tblPr>
      <w:tblGrid>
        <w:gridCol w:w="743"/>
        <w:gridCol w:w="3531"/>
        <w:gridCol w:w="4232"/>
        <w:gridCol w:w="6237"/>
      </w:tblGrid>
      <w:tr w:rsidR="00492C21" w:rsidRPr="00492C21" w:rsidTr="007D266E">
        <w:tc>
          <w:tcPr>
            <w:tcW w:w="743" w:type="dxa"/>
            <w:tcBorders>
              <w:top w:val="single" w:sz="4" w:space="0" w:color="000000"/>
              <w:left w:val="single" w:sz="4" w:space="0" w:color="000000"/>
              <w:bottom w:val="single" w:sz="4" w:space="0" w:color="000000"/>
            </w:tcBorders>
            <w:vAlign w:val="center"/>
          </w:tcPr>
          <w:p w:rsidR="00492C21" w:rsidRPr="00492C21" w:rsidRDefault="00492C21" w:rsidP="00010EA1">
            <w:pPr>
              <w:suppressAutoHyphens/>
              <w:snapToGrid w:val="0"/>
              <w:jc w:val="center"/>
              <w:rPr>
                <w:sz w:val="28"/>
                <w:szCs w:val="28"/>
                <w:lang w:eastAsia="ar-SA"/>
              </w:rPr>
            </w:pPr>
            <w:r w:rsidRPr="00492C21">
              <w:rPr>
                <w:sz w:val="28"/>
                <w:szCs w:val="28"/>
                <w:lang w:eastAsia="ar-SA"/>
              </w:rPr>
              <w:t>№</w:t>
            </w:r>
          </w:p>
          <w:p w:rsidR="00492C21" w:rsidRPr="00492C21" w:rsidRDefault="00492C21" w:rsidP="00010EA1">
            <w:pPr>
              <w:suppressAutoHyphens/>
              <w:snapToGrid w:val="0"/>
              <w:jc w:val="center"/>
              <w:rPr>
                <w:sz w:val="28"/>
                <w:szCs w:val="28"/>
                <w:lang w:eastAsia="ar-SA"/>
              </w:rPr>
            </w:pPr>
            <w:proofErr w:type="gramStart"/>
            <w:r w:rsidRPr="00492C21">
              <w:rPr>
                <w:sz w:val="28"/>
                <w:szCs w:val="28"/>
                <w:lang w:eastAsia="ar-SA"/>
              </w:rPr>
              <w:t>п</w:t>
            </w:r>
            <w:proofErr w:type="gramEnd"/>
            <w:r w:rsidRPr="00492C21">
              <w:rPr>
                <w:sz w:val="28"/>
                <w:szCs w:val="28"/>
                <w:lang w:eastAsia="ar-SA"/>
              </w:rPr>
              <w:t>/п</w:t>
            </w:r>
          </w:p>
        </w:tc>
        <w:tc>
          <w:tcPr>
            <w:tcW w:w="3531" w:type="dxa"/>
            <w:tcBorders>
              <w:top w:val="single" w:sz="4" w:space="0" w:color="000000"/>
              <w:left w:val="single" w:sz="4" w:space="0" w:color="000000"/>
              <w:bottom w:val="single" w:sz="4" w:space="0" w:color="000000"/>
            </w:tcBorders>
            <w:vAlign w:val="center"/>
          </w:tcPr>
          <w:p w:rsidR="00492C21" w:rsidRPr="00492C21" w:rsidRDefault="00492C21" w:rsidP="00010EA1">
            <w:pPr>
              <w:suppressAutoHyphens/>
              <w:snapToGrid w:val="0"/>
              <w:ind w:left="158"/>
              <w:jc w:val="center"/>
              <w:rPr>
                <w:sz w:val="28"/>
                <w:szCs w:val="28"/>
                <w:lang w:eastAsia="ar-SA"/>
              </w:rPr>
            </w:pPr>
            <w:r w:rsidRPr="00492C21">
              <w:rPr>
                <w:sz w:val="28"/>
                <w:szCs w:val="28"/>
                <w:lang w:eastAsia="ar-SA"/>
              </w:rPr>
              <w:t>Наименование конструктивных элементов</w:t>
            </w:r>
          </w:p>
        </w:tc>
        <w:tc>
          <w:tcPr>
            <w:tcW w:w="4232" w:type="dxa"/>
            <w:tcBorders>
              <w:top w:val="single" w:sz="4" w:space="0" w:color="000000"/>
              <w:left w:val="single" w:sz="4" w:space="0" w:color="000000"/>
              <w:bottom w:val="single" w:sz="4" w:space="0" w:color="000000"/>
            </w:tcBorders>
            <w:vAlign w:val="center"/>
          </w:tcPr>
          <w:p w:rsidR="00492C21" w:rsidRPr="00492C21" w:rsidRDefault="00492C21" w:rsidP="00010EA1">
            <w:pPr>
              <w:suppressAutoHyphens/>
              <w:snapToGrid w:val="0"/>
              <w:ind w:left="160"/>
              <w:jc w:val="center"/>
              <w:rPr>
                <w:sz w:val="28"/>
                <w:szCs w:val="28"/>
                <w:lang w:eastAsia="ar-SA"/>
              </w:rPr>
            </w:pPr>
            <w:r w:rsidRPr="00492C21">
              <w:rPr>
                <w:sz w:val="28"/>
                <w:szCs w:val="28"/>
                <w:lang w:eastAsia="ar-SA"/>
              </w:rPr>
              <w:t>Описание элементов (материал, конструкция или система, отделка и прочее)</w:t>
            </w:r>
          </w:p>
        </w:tc>
        <w:tc>
          <w:tcPr>
            <w:tcW w:w="6237" w:type="dxa"/>
            <w:tcBorders>
              <w:top w:val="single" w:sz="4" w:space="0" w:color="000000"/>
              <w:left w:val="single" w:sz="4" w:space="0" w:color="000000"/>
              <w:bottom w:val="single" w:sz="4" w:space="0" w:color="000000"/>
              <w:right w:val="single" w:sz="4" w:space="0" w:color="000000"/>
            </w:tcBorders>
            <w:vAlign w:val="center"/>
          </w:tcPr>
          <w:p w:rsidR="00492C21" w:rsidRPr="00492C21" w:rsidRDefault="00492C21" w:rsidP="00010EA1">
            <w:pPr>
              <w:suppressAutoHyphens/>
              <w:snapToGrid w:val="0"/>
              <w:ind w:left="122"/>
              <w:jc w:val="center"/>
              <w:rPr>
                <w:sz w:val="28"/>
                <w:szCs w:val="28"/>
                <w:lang w:eastAsia="ar-SA"/>
              </w:rPr>
            </w:pPr>
            <w:r w:rsidRPr="00492C21">
              <w:rPr>
                <w:sz w:val="28"/>
                <w:szCs w:val="28"/>
                <w:lang w:eastAsia="ar-SA"/>
              </w:rPr>
              <w:t>Техническое состояние объектов общего имущества многоквартирного дома</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1.</w:t>
            </w:r>
          </w:p>
        </w:tc>
        <w:tc>
          <w:tcPr>
            <w:tcW w:w="353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Фундамент</w:t>
            </w:r>
          </w:p>
        </w:tc>
        <w:tc>
          <w:tcPr>
            <w:tcW w:w="423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Бетонный ленточный</w:t>
            </w:r>
          </w:p>
        </w:tc>
        <w:tc>
          <w:tcPr>
            <w:tcW w:w="6237" w:type="dxa"/>
            <w:tcBorders>
              <w:left w:val="single" w:sz="4" w:space="0" w:color="000000"/>
              <w:bottom w:val="single" w:sz="4" w:space="0" w:color="000000"/>
              <w:right w:val="single" w:sz="4" w:space="0" w:color="000000"/>
            </w:tcBorders>
            <w:vAlign w:val="center"/>
          </w:tcPr>
          <w:p w:rsidR="00492C21" w:rsidRPr="00492C21" w:rsidRDefault="00492C21" w:rsidP="00010EA1">
            <w:pPr>
              <w:tabs>
                <w:tab w:val="left" w:pos="3225"/>
                <w:tab w:val="left" w:pos="3375"/>
                <w:tab w:val="left" w:pos="6030"/>
              </w:tabs>
              <w:suppressAutoHyphens/>
              <w:autoSpaceDE w:val="0"/>
              <w:snapToGrid w:val="0"/>
              <w:ind w:left="122"/>
              <w:rPr>
                <w:rFonts w:eastAsia="Arial"/>
                <w:sz w:val="28"/>
                <w:szCs w:val="28"/>
                <w:highlight w:val="yellow"/>
                <w:lang w:eastAsia="ar-SA"/>
              </w:rPr>
            </w:pPr>
            <w:r w:rsidRPr="00492C21">
              <w:rPr>
                <w:rFonts w:eastAsia="Arial"/>
                <w:sz w:val="28"/>
                <w:szCs w:val="28"/>
                <w:lang w:eastAsia="ar-SA"/>
              </w:rPr>
              <w:t>не 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2.</w:t>
            </w:r>
          </w:p>
        </w:tc>
        <w:tc>
          <w:tcPr>
            <w:tcW w:w="3531"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 xml:space="preserve">Наружные и внутренние </w:t>
            </w:r>
            <w:r w:rsidRPr="00492C21">
              <w:rPr>
                <w:rFonts w:eastAsia="Arial" w:cs="Courier New"/>
                <w:sz w:val="28"/>
                <w:szCs w:val="28"/>
                <w:lang w:eastAsia="ar-SA"/>
              </w:rPr>
              <w:lastRenderedPageBreak/>
              <w:t>капитальные стены</w:t>
            </w:r>
          </w:p>
        </w:tc>
        <w:tc>
          <w:tcPr>
            <w:tcW w:w="423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lastRenderedPageBreak/>
              <w:t>Бревенчатые</w:t>
            </w:r>
          </w:p>
        </w:tc>
        <w:tc>
          <w:tcPr>
            <w:tcW w:w="623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492C21" w:rsidRPr="00492C21" w:rsidTr="007D266E">
        <w:trPr>
          <w:trHeight w:val="317"/>
        </w:trPr>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lastRenderedPageBreak/>
              <w:t>3.</w:t>
            </w:r>
          </w:p>
        </w:tc>
        <w:tc>
          <w:tcPr>
            <w:tcW w:w="3531" w:type="dxa"/>
            <w:tcBorders>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Перегородки</w:t>
            </w:r>
          </w:p>
        </w:tc>
        <w:tc>
          <w:tcPr>
            <w:tcW w:w="4232" w:type="dxa"/>
            <w:tcBorders>
              <w:left w:val="single" w:sz="4" w:space="0" w:color="000000"/>
              <w:bottom w:val="single" w:sz="4" w:space="0" w:color="000000"/>
            </w:tcBorders>
          </w:tcPr>
          <w:p w:rsidR="00492C21" w:rsidRPr="00492C21" w:rsidRDefault="00492C21" w:rsidP="00010EA1">
            <w:pPr>
              <w:suppressAutoHyphens/>
              <w:snapToGrid w:val="0"/>
              <w:ind w:right="-264"/>
              <w:jc w:val="center"/>
              <w:rPr>
                <w:sz w:val="28"/>
                <w:szCs w:val="28"/>
                <w:lang w:eastAsia="ar-SA"/>
              </w:rPr>
            </w:pPr>
            <w:r w:rsidRPr="00492C21">
              <w:rPr>
                <w:sz w:val="28"/>
                <w:szCs w:val="28"/>
                <w:lang w:eastAsia="ar-SA"/>
              </w:rPr>
              <w:t>Бревенчатые</w:t>
            </w:r>
          </w:p>
        </w:tc>
        <w:tc>
          <w:tcPr>
            <w:tcW w:w="623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4.</w:t>
            </w:r>
          </w:p>
        </w:tc>
        <w:tc>
          <w:tcPr>
            <w:tcW w:w="3531" w:type="dxa"/>
            <w:tcBorders>
              <w:left w:val="single" w:sz="4" w:space="0" w:color="000000"/>
              <w:bottom w:val="single" w:sz="4" w:space="0" w:color="000000"/>
            </w:tcBorders>
            <w:vAlign w:val="center"/>
          </w:tcPr>
          <w:p w:rsidR="00492C21" w:rsidRPr="00492C21" w:rsidRDefault="00492C21" w:rsidP="00010EA1">
            <w:pPr>
              <w:suppressAutoHyphens/>
              <w:snapToGrid w:val="0"/>
              <w:ind w:left="158"/>
              <w:jc w:val="both"/>
              <w:rPr>
                <w:sz w:val="28"/>
                <w:szCs w:val="28"/>
                <w:lang w:eastAsia="ar-SA"/>
              </w:rPr>
            </w:pPr>
            <w:r w:rsidRPr="00492C21">
              <w:rPr>
                <w:sz w:val="28"/>
                <w:szCs w:val="28"/>
                <w:lang w:eastAsia="ar-SA"/>
              </w:rPr>
              <w:t>Перекрытия:</w:t>
            </w:r>
          </w:p>
        </w:tc>
        <w:tc>
          <w:tcPr>
            <w:tcW w:w="423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p>
        </w:tc>
        <w:tc>
          <w:tcPr>
            <w:tcW w:w="623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35"/>
              </w:numPr>
              <w:suppressAutoHyphens/>
              <w:snapToGrid w:val="0"/>
              <w:rPr>
                <w:sz w:val="28"/>
                <w:szCs w:val="28"/>
                <w:lang w:eastAsia="ar-SA"/>
              </w:rPr>
            </w:pPr>
          </w:p>
        </w:tc>
        <w:tc>
          <w:tcPr>
            <w:tcW w:w="353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 xml:space="preserve">чердачные </w:t>
            </w:r>
          </w:p>
        </w:tc>
        <w:tc>
          <w:tcPr>
            <w:tcW w:w="423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Деревянные</w:t>
            </w:r>
          </w:p>
        </w:tc>
        <w:tc>
          <w:tcPr>
            <w:tcW w:w="623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35"/>
              </w:numPr>
              <w:suppressAutoHyphens/>
              <w:snapToGrid w:val="0"/>
              <w:jc w:val="center"/>
              <w:rPr>
                <w:sz w:val="28"/>
                <w:szCs w:val="28"/>
                <w:lang w:eastAsia="ar-SA"/>
              </w:rPr>
            </w:pPr>
          </w:p>
        </w:tc>
        <w:tc>
          <w:tcPr>
            <w:tcW w:w="353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подвальные</w:t>
            </w:r>
          </w:p>
        </w:tc>
        <w:tc>
          <w:tcPr>
            <w:tcW w:w="423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Деревянные</w:t>
            </w:r>
          </w:p>
        </w:tc>
        <w:tc>
          <w:tcPr>
            <w:tcW w:w="623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35"/>
              </w:numPr>
              <w:suppressAutoHyphens/>
              <w:snapToGrid w:val="0"/>
              <w:jc w:val="center"/>
              <w:rPr>
                <w:sz w:val="28"/>
                <w:szCs w:val="28"/>
                <w:lang w:eastAsia="ar-SA"/>
              </w:rPr>
            </w:pPr>
          </w:p>
        </w:tc>
        <w:tc>
          <w:tcPr>
            <w:tcW w:w="353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междуэтажные</w:t>
            </w:r>
          </w:p>
        </w:tc>
        <w:tc>
          <w:tcPr>
            <w:tcW w:w="423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Деревянные</w:t>
            </w:r>
          </w:p>
        </w:tc>
        <w:tc>
          <w:tcPr>
            <w:tcW w:w="623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010EA1">
            <w:pPr>
              <w:suppressAutoHyphens/>
              <w:snapToGrid w:val="0"/>
              <w:ind w:left="284"/>
              <w:jc w:val="center"/>
              <w:rPr>
                <w:sz w:val="28"/>
                <w:szCs w:val="28"/>
                <w:lang w:eastAsia="ar-SA"/>
              </w:rPr>
            </w:pPr>
            <w:r w:rsidRPr="00492C21">
              <w:rPr>
                <w:sz w:val="28"/>
                <w:szCs w:val="28"/>
                <w:lang w:eastAsia="ar-SA"/>
              </w:rPr>
              <w:t>5.</w:t>
            </w:r>
          </w:p>
        </w:tc>
        <w:tc>
          <w:tcPr>
            <w:tcW w:w="353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Крыша</w:t>
            </w:r>
          </w:p>
        </w:tc>
        <w:tc>
          <w:tcPr>
            <w:tcW w:w="423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Шифер</w:t>
            </w:r>
          </w:p>
        </w:tc>
        <w:tc>
          <w:tcPr>
            <w:tcW w:w="623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010EA1">
            <w:pPr>
              <w:suppressAutoHyphens/>
              <w:snapToGrid w:val="0"/>
              <w:ind w:left="284"/>
              <w:jc w:val="center"/>
              <w:rPr>
                <w:sz w:val="28"/>
                <w:szCs w:val="28"/>
                <w:lang w:eastAsia="ar-SA"/>
              </w:rPr>
            </w:pPr>
            <w:r w:rsidRPr="00492C21">
              <w:rPr>
                <w:sz w:val="28"/>
                <w:szCs w:val="28"/>
                <w:lang w:eastAsia="ar-SA"/>
              </w:rPr>
              <w:t>6.</w:t>
            </w:r>
          </w:p>
        </w:tc>
        <w:tc>
          <w:tcPr>
            <w:tcW w:w="353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Полы</w:t>
            </w:r>
          </w:p>
        </w:tc>
        <w:tc>
          <w:tcPr>
            <w:tcW w:w="4232" w:type="dxa"/>
            <w:tcBorders>
              <w:left w:val="single" w:sz="4" w:space="0" w:color="000000"/>
              <w:bottom w:val="single" w:sz="4" w:space="0" w:color="000000"/>
            </w:tcBorders>
            <w:vAlign w:val="center"/>
          </w:tcPr>
          <w:p w:rsidR="00492C21" w:rsidRPr="00492C21" w:rsidRDefault="00492C21" w:rsidP="00010EA1">
            <w:pPr>
              <w:snapToGrid w:val="0"/>
              <w:jc w:val="center"/>
              <w:rPr>
                <w:sz w:val="28"/>
                <w:szCs w:val="28"/>
              </w:rPr>
            </w:pPr>
            <w:r w:rsidRPr="00492C21">
              <w:rPr>
                <w:sz w:val="28"/>
                <w:szCs w:val="28"/>
              </w:rPr>
              <w:t>Деревянные</w:t>
            </w:r>
          </w:p>
        </w:tc>
        <w:tc>
          <w:tcPr>
            <w:tcW w:w="623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010EA1">
            <w:pPr>
              <w:suppressAutoHyphens/>
              <w:snapToGrid w:val="0"/>
              <w:ind w:left="284"/>
              <w:jc w:val="center"/>
              <w:rPr>
                <w:sz w:val="28"/>
                <w:szCs w:val="28"/>
                <w:lang w:eastAsia="ar-SA"/>
              </w:rPr>
            </w:pPr>
            <w:r w:rsidRPr="00492C21">
              <w:rPr>
                <w:sz w:val="28"/>
                <w:szCs w:val="28"/>
                <w:lang w:eastAsia="ar-SA"/>
              </w:rPr>
              <w:t>7.</w:t>
            </w:r>
          </w:p>
        </w:tc>
        <w:tc>
          <w:tcPr>
            <w:tcW w:w="353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Проемы:</w:t>
            </w:r>
          </w:p>
        </w:tc>
        <w:tc>
          <w:tcPr>
            <w:tcW w:w="4232" w:type="dxa"/>
            <w:tcBorders>
              <w:left w:val="single" w:sz="4" w:space="0" w:color="000000"/>
              <w:bottom w:val="single" w:sz="4" w:space="0" w:color="000000"/>
            </w:tcBorders>
            <w:vAlign w:val="center"/>
          </w:tcPr>
          <w:p w:rsidR="00492C21" w:rsidRPr="00492C21" w:rsidRDefault="00492C21" w:rsidP="00010EA1">
            <w:pPr>
              <w:suppressAutoHyphens/>
              <w:snapToGrid w:val="0"/>
              <w:ind w:left="160"/>
              <w:jc w:val="center"/>
              <w:rPr>
                <w:sz w:val="28"/>
                <w:szCs w:val="28"/>
                <w:lang w:eastAsia="ar-SA"/>
              </w:rPr>
            </w:pPr>
          </w:p>
        </w:tc>
        <w:tc>
          <w:tcPr>
            <w:tcW w:w="623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36"/>
              </w:numPr>
              <w:suppressAutoHyphens/>
              <w:snapToGrid w:val="0"/>
              <w:jc w:val="center"/>
              <w:rPr>
                <w:sz w:val="28"/>
                <w:szCs w:val="28"/>
                <w:lang w:eastAsia="ar-SA"/>
              </w:rPr>
            </w:pPr>
          </w:p>
        </w:tc>
        <w:tc>
          <w:tcPr>
            <w:tcW w:w="3531"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окна</w:t>
            </w:r>
          </w:p>
        </w:tc>
        <w:tc>
          <w:tcPr>
            <w:tcW w:w="423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Двойные глухие окрашен</w:t>
            </w:r>
            <w:r>
              <w:rPr>
                <w:sz w:val="28"/>
                <w:szCs w:val="28"/>
              </w:rPr>
              <w:t>н</w:t>
            </w:r>
            <w:r w:rsidRPr="00492C21">
              <w:rPr>
                <w:sz w:val="28"/>
                <w:szCs w:val="28"/>
              </w:rPr>
              <w:t>ы</w:t>
            </w:r>
            <w:r>
              <w:rPr>
                <w:sz w:val="28"/>
                <w:szCs w:val="28"/>
              </w:rPr>
              <w:t>е</w:t>
            </w:r>
          </w:p>
        </w:tc>
        <w:tc>
          <w:tcPr>
            <w:tcW w:w="623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36"/>
              </w:numPr>
              <w:suppressAutoHyphens/>
              <w:snapToGrid w:val="0"/>
              <w:rPr>
                <w:sz w:val="28"/>
                <w:szCs w:val="28"/>
                <w:lang w:eastAsia="ar-SA"/>
              </w:rPr>
            </w:pPr>
          </w:p>
        </w:tc>
        <w:tc>
          <w:tcPr>
            <w:tcW w:w="3531"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двери</w:t>
            </w:r>
          </w:p>
        </w:tc>
        <w:tc>
          <w:tcPr>
            <w:tcW w:w="4232" w:type="dxa"/>
            <w:tcBorders>
              <w:left w:val="single" w:sz="4" w:space="0" w:color="000000"/>
              <w:bottom w:val="single" w:sz="4" w:space="0" w:color="000000"/>
            </w:tcBorders>
            <w:vAlign w:val="center"/>
          </w:tcPr>
          <w:p w:rsidR="00492C21" w:rsidRPr="00492C21" w:rsidRDefault="00492C21" w:rsidP="007D266E">
            <w:pPr>
              <w:snapToGrid w:val="0"/>
              <w:ind w:left="160"/>
              <w:jc w:val="center"/>
              <w:rPr>
                <w:sz w:val="28"/>
                <w:szCs w:val="28"/>
              </w:rPr>
            </w:pPr>
            <w:r w:rsidRPr="00492C21">
              <w:rPr>
                <w:sz w:val="28"/>
                <w:szCs w:val="28"/>
              </w:rPr>
              <w:t>Филенчатые</w:t>
            </w:r>
            <w:r w:rsidR="007D266E">
              <w:rPr>
                <w:sz w:val="28"/>
                <w:szCs w:val="28"/>
              </w:rPr>
              <w:t xml:space="preserve"> </w:t>
            </w:r>
            <w:r w:rsidRPr="00492C21">
              <w:rPr>
                <w:sz w:val="28"/>
                <w:szCs w:val="28"/>
              </w:rPr>
              <w:t>окрашен</w:t>
            </w:r>
            <w:r>
              <w:rPr>
                <w:sz w:val="28"/>
                <w:szCs w:val="28"/>
              </w:rPr>
              <w:t>н</w:t>
            </w:r>
            <w:r w:rsidRPr="00492C21">
              <w:rPr>
                <w:sz w:val="28"/>
                <w:szCs w:val="28"/>
              </w:rPr>
              <w:t>ы</w:t>
            </w:r>
            <w:r>
              <w:rPr>
                <w:sz w:val="28"/>
                <w:szCs w:val="28"/>
              </w:rPr>
              <w:t>е</w:t>
            </w:r>
          </w:p>
        </w:tc>
        <w:tc>
          <w:tcPr>
            <w:tcW w:w="623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010EA1">
            <w:pPr>
              <w:suppressAutoHyphens/>
              <w:snapToGrid w:val="0"/>
              <w:ind w:left="284"/>
              <w:jc w:val="center"/>
              <w:rPr>
                <w:sz w:val="28"/>
                <w:szCs w:val="28"/>
                <w:lang w:eastAsia="ar-SA"/>
              </w:rPr>
            </w:pPr>
            <w:r w:rsidRPr="00492C21">
              <w:rPr>
                <w:sz w:val="28"/>
                <w:szCs w:val="28"/>
                <w:lang w:eastAsia="ar-SA"/>
              </w:rPr>
              <w:t>8.</w:t>
            </w:r>
          </w:p>
        </w:tc>
        <w:tc>
          <w:tcPr>
            <w:tcW w:w="353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Отделка:</w:t>
            </w:r>
          </w:p>
        </w:tc>
        <w:tc>
          <w:tcPr>
            <w:tcW w:w="4232" w:type="dxa"/>
            <w:tcBorders>
              <w:left w:val="single" w:sz="4" w:space="0" w:color="000000"/>
              <w:bottom w:val="single" w:sz="4" w:space="0" w:color="000000"/>
            </w:tcBorders>
            <w:vAlign w:val="center"/>
          </w:tcPr>
          <w:p w:rsidR="00492C21" w:rsidRPr="00492C21" w:rsidRDefault="00492C21" w:rsidP="00010EA1">
            <w:pPr>
              <w:suppressAutoHyphens/>
              <w:snapToGrid w:val="0"/>
              <w:ind w:left="160"/>
              <w:jc w:val="center"/>
              <w:rPr>
                <w:sz w:val="28"/>
                <w:szCs w:val="28"/>
                <w:lang w:eastAsia="ar-SA"/>
              </w:rPr>
            </w:pPr>
          </w:p>
        </w:tc>
        <w:tc>
          <w:tcPr>
            <w:tcW w:w="623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37"/>
              </w:numPr>
              <w:jc w:val="center"/>
              <w:rPr>
                <w:sz w:val="28"/>
                <w:szCs w:val="28"/>
                <w:lang w:eastAsia="ar-SA"/>
              </w:rPr>
            </w:pPr>
          </w:p>
        </w:tc>
        <w:tc>
          <w:tcPr>
            <w:tcW w:w="3531"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внутренняя</w:t>
            </w:r>
          </w:p>
        </w:tc>
        <w:tc>
          <w:tcPr>
            <w:tcW w:w="423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Штукатурка, побелка, окраска</w:t>
            </w:r>
          </w:p>
        </w:tc>
        <w:tc>
          <w:tcPr>
            <w:tcW w:w="623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37"/>
              </w:numPr>
              <w:jc w:val="center"/>
              <w:rPr>
                <w:sz w:val="28"/>
                <w:szCs w:val="28"/>
                <w:lang w:eastAsia="ar-SA"/>
              </w:rPr>
            </w:pPr>
          </w:p>
        </w:tc>
        <w:tc>
          <w:tcPr>
            <w:tcW w:w="353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наружная</w:t>
            </w:r>
          </w:p>
        </w:tc>
        <w:tc>
          <w:tcPr>
            <w:tcW w:w="4232" w:type="dxa"/>
            <w:tcBorders>
              <w:left w:val="single" w:sz="4" w:space="0" w:color="000000"/>
              <w:bottom w:val="single" w:sz="4" w:space="0" w:color="000000"/>
            </w:tcBorders>
            <w:vAlign w:val="center"/>
          </w:tcPr>
          <w:p w:rsidR="00492C21" w:rsidRPr="00492C21" w:rsidRDefault="00492C21" w:rsidP="00010EA1">
            <w:pPr>
              <w:suppressAutoHyphens/>
              <w:snapToGrid w:val="0"/>
              <w:ind w:left="160"/>
              <w:jc w:val="center"/>
              <w:rPr>
                <w:sz w:val="28"/>
                <w:szCs w:val="28"/>
                <w:lang w:eastAsia="ar-SA"/>
              </w:rPr>
            </w:pPr>
            <w:r w:rsidRPr="00492C21">
              <w:rPr>
                <w:sz w:val="28"/>
                <w:szCs w:val="28"/>
              </w:rPr>
              <w:t>Отсутствует</w:t>
            </w:r>
          </w:p>
        </w:tc>
        <w:tc>
          <w:tcPr>
            <w:tcW w:w="623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jc w:val="center"/>
              <w:rPr>
                <w:sz w:val="28"/>
                <w:szCs w:val="28"/>
                <w:highlight w:val="yellow"/>
                <w:lang w:eastAsia="ar-SA"/>
              </w:rPr>
            </w:pPr>
            <w:r w:rsidRPr="00492C21">
              <w:rPr>
                <w:sz w:val="28"/>
                <w:szCs w:val="28"/>
                <w:lang w:eastAsia="ar-SA"/>
              </w:rPr>
              <w:t>-</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010EA1">
            <w:pPr>
              <w:suppressAutoHyphens/>
              <w:snapToGrid w:val="0"/>
              <w:ind w:left="284"/>
              <w:jc w:val="center"/>
              <w:rPr>
                <w:sz w:val="28"/>
                <w:szCs w:val="28"/>
                <w:lang w:eastAsia="ar-SA"/>
              </w:rPr>
            </w:pPr>
            <w:r w:rsidRPr="00492C21">
              <w:rPr>
                <w:sz w:val="28"/>
                <w:szCs w:val="28"/>
                <w:lang w:eastAsia="ar-SA"/>
              </w:rPr>
              <w:t>9.</w:t>
            </w:r>
          </w:p>
        </w:tc>
        <w:tc>
          <w:tcPr>
            <w:tcW w:w="353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Механическое, электрическое, санитарно-техническое и иное оборудование:</w:t>
            </w:r>
          </w:p>
        </w:tc>
        <w:tc>
          <w:tcPr>
            <w:tcW w:w="4232" w:type="dxa"/>
            <w:tcBorders>
              <w:left w:val="single" w:sz="4" w:space="0" w:color="000000"/>
              <w:bottom w:val="single" w:sz="4" w:space="0" w:color="000000"/>
            </w:tcBorders>
            <w:vAlign w:val="center"/>
          </w:tcPr>
          <w:p w:rsidR="00492C21" w:rsidRPr="00492C21" w:rsidRDefault="00492C21" w:rsidP="00010EA1">
            <w:pPr>
              <w:suppressAutoHyphens/>
              <w:snapToGrid w:val="0"/>
              <w:ind w:left="160"/>
              <w:rPr>
                <w:sz w:val="28"/>
                <w:szCs w:val="28"/>
                <w:lang w:eastAsia="ar-SA"/>
              </w:rPr>
            </w:pPr>
          </w:p>
        </w:tc>
        <w:tc>
          <w:tcPr>
            <w:tcW w:w="623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38"/>
              </w:numPr>
              <w:rPr>
                <w:sz w:val="28"/>
                <w:szCs w:val="28"/>
                <w:lang w:eastAsia="ar-SA"/>
              </w:rPr>
            </w:pPr>
          </w:p>
        </w:tc>
        <w:tc>
          <w:tcPr>
            <w:tcW w:w="3531"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ванны напольные</w:t>
            </w:r>
          </w:p>
        </w:tc>
        <w:tc>
          <w:tcPr>
            <w:tcW w:w="423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С горячей водой</w:t>
            </w:r>
          </w:p>
        </w:tc>
        <w:tc>
          <w:tcPr>
            <w:tcW w:w="623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38"/>
              </w:numPr>
              <w:rPr>
                <w:sz w:val="28"/>
                <w:szCs w:val="28"/>
                <w:lang w:eastAsia="ar-SA"/>
              </w:rPr>
            </w:pPr>
          </w:p>
        </w:tc>
        <w:tc>
          <w:tcPr>
            <w:tcW w:w="3531"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электроплиты</w:t>
            </w:r>
          </w:p>
        </w:tc>
        <w:tc>
          <w:tcPr>
            <w:tcW w:w="423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w:t>
            </w:r>
          </w:p>
        </w:tc>
        <w:tc>
          <w:tcPr>
            <w:tcW w:w="623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38"/>
              </w:numPr>
              <w:rPr>
                <w:sz w:val="28"/>
                <w:szCs w:val="28"/>
                <w:lang w:eastAsia="ar-SA"/>
              </w:rPr>
            </w:pPr>
          </w:p>
        </w:tc>
        <w:tc>
          <w:tcPr>
            <w:tcW w:w="353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телефонные сети и оборудование</w:t>
            </w:r>
          </w:p>
        </w:tc>
        <w:tc>
          <w:tcPr>
            <w:tcW w:w="423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Имеется</w:t>
            </w:r>
          </w:p>
        </w:tc>
        <w:tc>
          <w:tcPr>
            <w:tcW w:w="623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38"/>
              </w:numPr>
              <w:rPr>
                <w:sz w:val="28"/>
                <w:szCs w:val="28"/>
                <w:lang w:eastAsia="ar-SA"/>
              </w:rPr>
            </w:pPr>
          </w:p>
        </w:tc>
        <w:tc>
          <w:tcPr>
            <w:tcW w:w="353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газовое</w:t>
            </w:r>
          </w:p>
        </w:tc>
        <w:tc>
          <w:tcPr>
            <w:tcW w:w="423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Автономное</w:t>
            </w:r>
          </w:p>
        </w:tc>
        <w:tc>
          <w:tcPr>
            <w:tcW w:w="623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jc w:val="center"/>
              <w:rPr>
                <w:sz w:val="28"/>
                <w:szCs w:val="28"/>
                <w:highlight w:val="yellow"/>
                <w:lang w:eastAsia="ar-SA"/>
              </w:rPr>
            </w:pPr>
            <w:r w:rsidRPr="00492C21">
              <w:rPr>
                <w:sz w:val="28"/>
                <w:szCs w:val="28"/>
                <w:lang w:eastAsia="ar-SA"/>
              </w:rPr>
              <w:t>-</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38"/>
              </w:numPr>
              <w:rPr>
                <w:sz w:val="28"/>
                <w:szCs w:val="28"/>
                <w:lang w:eastAsia="ar-SA"/>
              </w:rPr>
            </w:pPr>
          </w:p>
        </w:tc>
        <w:tc>
          <w:tcPr>
            <w:tcW w:w="353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вентиляция</w:t>
            </w:r>
          </w:p>
        </w:tc>
        <w:tc>
          <w:tcPr>
            <w:tcW w:w="423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Отсутствует</w:t>
            </w:r>
          </w:p>
        </w:tc>
        <w:tc>
          <w:tcPr>
            <w:tcW w:w="623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010EA1">
            <w:pPr>
              <w:suppressAutoHyphens/>
              <w:snapToGrid w:val="0"/>
              <w:ind w:left="284"/>
              <w:jc w:val="center"/>
              <w:rPr>
                <w:sz w:val="28"/>
                <w:szCs w:val="28"/>
                <w:lang w:eastAsia="ar-SA"/>
              </w:rPr>
            </w:pPr>
            <w:r w:rsidRPr="00492C21">
              <w:rPr>
                <w:sz w:val="28"/>
                <w:szCs w:val="28"/>
                <w:lang w:eastAsia="ar-SA"/>
              </w:rPr>
              <w:t>10.</w:t>
            </w:r>
          </w:p>
        </w:tc>
        <w:tc>
          <w:tcPr>
            <w:tcW w:w="353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Внутридомовые инженерные коммуникации и оборудование для предоставления коммунальных услуг:</w:t>
            </w:r>
          </w:p>
        </w:tc>
        <w:tc>
          <w:tcPr>
            <w:tcW w:w="4232" w:type="dxa"/>
            <w:tcBorders>
              <w:left w:val="single" w:sz="4" w:space="0" w:color="000000"/>
              <w:bottom w:val="single" w:sz="4" w:space="0" w:color="000000"/>
            </w:tcBorders>
            <w:vAlign w:val="center"/>
          </w:tcPr>
          <w:p w:rsidR="00492C21" w:rsidRPr="00492C21" w:rsidRDefault="00492C21" w:rsidP="00010EA1">
            <w:pPr>
              <w:suppressAutoHyphens/>
              <w:snapToGrid w:val="0"/>
              <w:ind w:left="160"/>
              <w:jc w:val="center"/>
              <w:rPr>
                <w:sz w:val="28"/>
                <w:szCs w:val="28"/>
                <w:lang w:eastAsia="ar-SA"/>
              </w:rPr>
            </w:pPr>
          </w:p>
        </w:tc>
        <w:tc>
          <w:tcPr>
            <w:tcW w:w="623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p>
        </w:tc>
      </w:tr>
      <w:tr w:rsidR="00492C21" w:rsidRPr="00492C21" w:rsidTr="007D266E">
        <w:trPr>
          <w:trHeight w:val="413"/>
        </w:trPr>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39"/>
              </w:numPr>
              <w:suppressAutoHyphens/>
              <w:snapToGrid w:val="0"/>
              <w:rPr>
                <w:sz w:val="28"/>
                <w:szCs w:val="28"/>
                <w:lang w:eastAsia="ar-SA"/>
              </w:rPr>
            </w:pPr>
          </w:p>
        </w:tc>
        <w:tc>
          <w:tcPr>
            <w:tcW w:w="3531" w:type="dxa"/>
            <w:tcBorders>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электроснабжение</w:t>
            </w:r>
          </w:p>
        </w:tc>
        <w:tc>
          <w:tcPr>
            <w:tcW w:w="4232" w:type="dxa"/>
            <w:tcBorders>
              <w:left w:val="single" w:sz="4" w:space="0" w:color="000000"/>
              <w:bottom w:val="single" w:sz="4" w:space="0" w:color="000000"/>
            </w:tcBorders>
          </w:tcPr>
          <w:p w:rsidR="00492C21" w:rsidRPr="00492C21" w:rsidRDefault="00492C21" w:rsidP="00010EA1">
            <w:pPr>
              <w:snapToGrid w:val="0"/>
              <w:ind w:left="160"/>
              <w:jc w:val="center"/>
              <w:rPr>
                <w:sz w:val="28"/>
                <w:szCs w:val="28"/>
              </w:rPr>
            </w:pPr>
            <w:r w:rsidRPr="00492C21">
              <w:rPr>
                <w:sz w:val="28"/>
                <w:szCs w:val="28"/>
              </w:rPr>
              <w:t>Имеется</w:t>
            </w:r>
          </w:p>
        </w:tc>
        <w:tc>
          <w:tcPr>
            <w:tcW w:w="623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соответствует требованиям</w:t>
            </w:r>
          </w:p>
        </w:tc>
      </w:tr>
      <w:tr w:rsidR="00492C21" w:rsidRPr="00492C21" w:rsidTr="007D266E">
        <w:trPr>
          <w:trHeight w:val="562"/>
        </w:trPr>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39"/>
              </w:numPr>
              <w:suppressAutoHyphens/>
              <w:snapToGrid w:val="0"/>
              <w:jc w:val="right"/>
              <w:rPr>
                <w:sz w:val="28"/>
                <w:szCs w:val="28"/>
                <w:lang w:val="en-US" w:eastAsia="ar-SA"/>
              </w:rPr>
            </w:pPr>
          </w:p>
        </w:tc>
        <w:tc>
          <w:tcPr>
            <w:tcW w:w="3531" w:type="dxa"/>
            <w:tcBorders>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холодное водоснабжение</w:t>
            </w:r>
          </w:p>
        </w:tc>
        <w:tc>
          <w:tcPr>
            <w:tcW w:w="4232" w:type="dxa"/>
            <w:tcBorders>
              <w:left w:val="single" w:sz="4" w:space="0" w:color="000000"/>
              <w:bottom w:val="single" w:sz="4" w:space="0" w:color="000000"/>
            </w:tcBorders>
          </w:tcPr>
          <w:p w:rsidR="00492C21" w:rsidRPr="00492C21" w:rsidRDefault="00492C21" w:rsidP="00010EA1">
            <w:pPr>
              <w:snapToGrid w:val="0"/>
              <w:ind w:left="160"/>
              <w:jc w:val="center"/>
              <w:rPr>
                <w:sz w:val="28"/>
                <w:szCs w:val="28"/>
              </w:rPr>
            </w:pPr>
            <w:r w:rsidRPr="00492C21">
              <w:rPr>
                <w:sz w:val="28"/>
                <w:szCs w:val="28"/>
              </w:rPr>
              <w:t>Имеется</w:t>
            </w:r>
          </w:p>
        </w:tc>
        <w:tc>
          <w:tcPr>
            <w:tcW w:w="6237"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соответствует требованиям</w:t>
            </w:r>
          </w:p>
        </w:tc>
      </w:tr>
      <w:tr w:rsidR="00492C21" w:rsidRPr="00492C21" w:rsidTr="007D266E">
        <w:tc>
          <w:tcPr>
            <w:tcW w:w="743" w:type="dxa"/>
            <w:tcBorders>
              <w:top w:val="single" w:sz="4" w:space="0" w:color="000000"/>
              <w:left w:val="single" w:sz="4" w:space="0" w:color="000000"/>
              <w:bottom w:val="single" w:sz="4" w:space="0" w:color="000000"/>
            </w:tcBorders>
            <w:vAlign w:val="center"/>
          </w:tcPr>
          <w:p w:rsidR="00492C21" w:rsidRPr="00492C21" w:rsidRDefault="00492C21" w:rsidP="00492C21">
            <w:pPr>
              <w:pStyle w:val="a5"/>
              <w:numPr>
                <w:ilvl w:val="0"/>
                <w:numId w:val="39"/>
              </w:numPr>
              <w:suppressAutoHyphens/>
              <w:snapToGrid w:val="0"/>
              <w:jc w:val="right"/>
              <w:rPr>
                <w:sz w:val="28"/>
                <w:szCs w:val="28"/>
                <w:lang w:eastAsia="ar-SA"/>
              </w:rPr>
            </w:pPr>
            <w:r w:rsidRPr="00492C21">
              <w:rPr>
                <w:sz w:val="28"/>
                <w:szCs w:val="28"/>
                <w:lang w:eastAsia="ar-SA"/>
              </w:rPr>
              <w:t>с</w:t>
            </w:r>
          </w:p>
        </w:tc>
        <w:tc>
          <w:tcPr>
            <w:tcW w:w="3531" w:type="dxa"/>
            <w:tcBorders>
              <w:top w:val="single" w:sz="4" w:space="0" w:color="000000"/>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горячее водоснабжение</w:t>
            </w:r>
          </w:p>
        </w:tc>
        <w:tc>
          <w:tcPr>
            <w:tcW w:w="4232" w:type="dxa"/>
            <w:tcBorders>
              <w:top w:val="single" w:sz="4" w:space="0" w:color="000000"/>
              <w:left w:val="single" w:sz="4" w:space="0" w:color="000000"/>
              <w:bottom w:val="single" w:sz="4" w:space="0" w:color="000000"/>
            </w:tcBorders>
          </w:tcPr>
          <w:p w:rsidR="00492C21" w:rsidRPr="00492C21" w:rsidRDefault="00492C21" w:rsidP="00010EA1">
            <w:pPr>
              <w:snapToGrid w:val="0"/>
              <w:ind w:left="160"/>
              <w:jc w:val="center"/>
              <w:rPr>
                <w:sz w:val="28"/>
                <w:szCs w:val="28"/>
              </w:rPr>
            </w:pPr>
            <w:r w:rsidRPr="00492C21">
              <w:rPr>
                <w:sz w:val="28"/>
                <w:szCs w:val="28"/>
              </w:rPr>
              <w:t>Имеется</w:t>
            </w:r>
          </w:p>
        </w:tc>
        <w:tc>
          <w:tcPr>
            <w:tcW w:w="6237" w:type="dxa"/>
            <w:tcBorders>
              <w:top w:val="single" w:sz="4" w:space="0" w:color="000000"/>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соответствует требованиям</w:t>
            </w:r>
          </w:p>
        </w:tc>
      </w:tr>
      <w:tr w:rsidR="00492C21" w:rsidRPr="00492C21" w:rsidTr="007D266E">
        <w:tc>
          <w:tcPr>
            <w:tcW w:w="743" w:type="dxa"/>
            <w:tcBorders>
              <w:top w:val="single" w:sz="4" w:space="0" w:color="000000"/>
              <w:left w:val="single" w:sz="4" w:space="0" w:color="000000"/>
              <w:bottom w:val="single" w:sz="4" w:space="0" w:color="000000"/>
            </w:tcBorders>
            <w:vAlign w:val="center"/>
          </w:tcPr>
          <w:p w:rsidR="00492C21" w:rsidRPr="00492C21" w:rsidRDefault="00492C21" w:rsidP="00492C21">
            <w:pPr>
              <w:pStyle w:val="a5"/>
              <w:numPr>
                <w:ilvl w:val="0"/>
                <w:numId w:val="39"/>
              </w:numPr>
              <w:suppressAutoHyphens/>
              <w:snapToGrid w:val="0"/>
              <w:jc w:val="right"/>
              <w:rPr>
                <w:sz w:val="28"/>
                <w:szCs w:val="28"/>
                <w:lang w:val="en-US" w:eastAsia="ar-SA"/>
              </w:rPr>
            </w:pPr>
            <w:r w:rsidRPr="00492C21">
              <w:rPr>
                <w:sz w:val="28"/>
                <w:szCs w:val="28"/>
                <w:lang w:val="en-US" w:eastAsia="ar-SA"/>
              </w:rPr>
              <w:t>d</w:t>
            </w:r>
          </w:p>
        </w:tc>
        <w:tc>
          <w:tcPr>
            <w:tcW w:w="3531" w:type="dxa"/>
            <w:tcBorders>
              <w:top w:val="single" w:sz="4" w:space="0" w:color="000000"/>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водоотведение</w:t>
            </w:r>
          </w:p>
        </w:tc>
        <w:tc>
          <w:tcPr>
            <w:tcW w:w="4232" w:type="dxa"/>
            <w:tcBorders>
              <w:top w:val="single" w:sz="4" w:space="0" w:color="000000"/>
              <w:left w:val="single" w:sz="4" w:space="0" w:color="000000"/>
              <w:bottom w:val="single" w:sz="4" w:space="0" w:color="000000"/>
            </w:tcBorders>
          </w:tcPr>
          <w:p w:rsidR="00492C21" w:rsidRPr="00492C21" w:rsidRDefault="00492C21" w:rsidP="00010EA1">
            <w:pPr>
              <w:snapToGrid w:val="0"/>
              <w:ind w:left="160"/>
              <w:jc w:val="center"/>
              <w:rPr>
                <w:sz w:val="28"/>
                <w:szCs w:val="28"/>
              </w:rPr>
            </w:pPr>
            <w:r w:rsidRPr="00492C21">
              <w:rPr>
                <w:sz w:val="28"/>
                <w:szCs w:val="28"/>
              </w:rPr>
              <w:t>Имеется</w:t>
            </w:r>
          </w:p>
        </w:tc>
        <w:tc>
          <w:tcPr>
            <w:tcW w:w="6237" w:type="dxa"/>
            <w:tcBorders>
              <w:top w:val="single" w:sz="4" w:space="0" w:color="000000"/>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соответствует требованиям</w:t>
            </w:r>
          </w:p>
        </w:tc>
      </w:tr>
      <w:tr w:rsidR="00492C21" w:rsidRPr="00492C21" w:rsidTr="007D266E">
        <w:tc>
          <w:tcPr>
            <w:tcW w:w="743" w:type="dxa"/>
            <w:tcBorders>
              <w:top w:val="single" w:sz="4" w:space="0" w:color="000000"/>
              <w:left w:val="single" w:sz="4" w:space="0" w:color="000000"/>
              <w:bottom w:val="single" w:sz="4" w:space="0" w:color="000000"/>
            </w:tcBorders>
            <w:vAlign w:val="center"/>
          </w:tcPr>
          <w:p w:rsidR="00492C21" w:rsidRPr="00492C21" w:rsidRDefault="00492C21" w:rsidP="00492C21">
            <w:pPr>
              <w:pStyle w:val="a5"/>
              <w:numPr>
                <w:ilvl w:val="0"/>
                <w:numId w:val="39"/>
              </w:numPr>
              <w:suppressAutoHyphens/>
              <w:snapToGrid w:val="0"/>
              <w:jc w:val="right"/>
              <w:rPr>
                <w:sz w:val="28"/>
                <w:szCs w:val="28"/>
                <w:lang w:eastAsia="ar-SA"/>
              </w:rPr>
            </w:pPr>
            <w:r w:rsidRPr="00492C21">
              <w:rPr>
                <w:sz w:val="28"/>
                <w:szCs w:val="28"/>
                <w:lang w:eastAsia="ar-SA"/>
              </w:rPr>
              <w:t>е</w:t>
            </w:r>
          </w:p>
        </w:tc>
        <w:tc>
          <w:tcPr>
            <w:tcW w:w="3531" w:type="dxa"/>
            <w:tcBorders>
              <w:top w:val="single" w:sz="4" w:space="0" w:color="000000"/>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 xml:space="preserve">отопление </w:t>
            </w:r>
          </w:p>
        </w:tc>
        <w:tc>
          <w:tcPr>
            <w:tcW w:w="4232" w:type="dxa"/>
            <w:tcBorders>
              <w:top w:val="single" w:sz="4" w:space="0" w:color="000000"/>
              <w:left w:val="single" w:sz="4" w:space="0" w:color="000000"/>
              <w:bottom w:val="single" w:sz="4" w:space="0" w:color="000000"/>
            </w:tcBorders>
          </w:tcPr>
          <w:p w:rsidR="00492C21" w:rsidRPr="00492C21" w:rsidRDefault="00492C21" w:rsidP="00010EA1">
            <w:pPr>
              <w:snapToGrid w:val="0"/>
              <w:ind w:left="160"/>
              <w:jc w:val="center"/>
              <w:rPr>
                <w:sz w:val="28"/>
                <w:szCs w:val="28"/>
              </w:rPr>
            </w:pPr>
            <w:r w:rsidRPr="00492C21">
              <w:rPr>
                <w:sz w:val="28"/>
                <w:szCs w:val="28"/>
              </w:rPr>
              <w:t>Имеется</w:t>
            </w:r>
          </w:p>
        </w:tc>
        <w:tc>
          <w:tcPr>
            <w:tcW w:w="6237" w:type="dxa"/>
            <w:tcBorders>
              <w:top w:val="single" w:sz="4" w:space="0" w:color="000000"/>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492C21" w:rsidRPr="00492C21" w:rsidTr="007D266E">
        <w:tc>
          <w:tcPr>
            <w:tcW w:w="743" w:type="dxa"/>
            <w:tcBorders>
              <w:top w:val="single" w:sz="4" w:space="0" w:color="000000"/>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11.</w:t>
            </w:r>
          </w:p>
        </w:tc>
        <w:tc>
          <w:tcPr>
            <w:tcW w:w="3531" w:type="dxa"/>
            <w:tcBorders>
              <w:top w:val="single" w:sz="4" w:space="0" w:color="000000"/>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Крыльца</w:t>
            </w:r>
          </w:p>
        </w:tc>
        <w:tc>
          <w:tcPr>
            <w:tcW w:w="4232" w:type="dxa"/>
            <w:tcBorders>
              <w:top w:val="single" w:sz="4" w:space="0" w:color="000000"/>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Деревянные</w:t>
            </w:r>
          </w:p>
        </w:tc>
        <w:tc>
          <w:tcPr>
            <w:tcW w:w="6237" w:type="dxa"/>
            <w:tcBorders>
              <w:top w:val="single" w:sz="4" w:space="0" w:color="000000"/>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не соответствует требованиям</w:t>
            </w:r>
          </w:p>
        </w:tc>
      </w:tr>
    </w:tbl>
    <w:p w:rsidR="00492C21" w:rsidRPr="00492C21" w:rsidRDefault="00492C21" w:rsidP="00492C21">
      <w:pPr>
        <w:rPr>
          <w:b/>
          <w:sz w:val="28"/>
          <w:szCs w:val="28"/>
        </w:rPr>
      </w:pPr>
    </w:p>
    <w:p w:rsidR="00492C21" w:rsidRPr="00492C21" w:rsidRDefault="00492C21" w:rsidP="00492C21">
      <w:pPr>
        <w:rPr>
          <w:b/>
          <w:sz w:val="28"/>
          <w:szCs w:val="28"/>
          <w:lang w:val="en-US"/>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364"/>
        <w:gridCol w:w="5670"/>
      </w:tblGrid>
      <w:tr w:rsidR="00492C21" w:rsidRPr="00492C21" w:rsidTr="007D266E">
        <w:tc>
          <w:tcPr>
            <w:tcW w:w="14743" w:type="dxa"/>
            <w:gridSpan w:val="3"/>
            <w:shd w:val="clear" w:color="auto" w:fill="auto"/>
            <w:vAlign w:val="center"/>
          </w:tcPr>
          <w:p w:rsidR="00492C21" w:rsidRPr="00492C21" w:rsidRDefault="00492C21" w:rsidP="00492C21">
            <w:pPr>
              <w:pStyle w:val="a5"/>
              <w:numPr>
                <w:ilvl w:val="0"/>
                <w:numId w:val="40"/>
              </w:numPr>
              <w:suppressAutoHyphens/>
              <w:autoSpaceDE w:val="0"/>
              <w:jc w:val="center"/>
              <w:rPr>
                <w:rFonts w:eastAsia="Arial" w:cs="Courier New"/>
                <w:sz w:val="28"/>
                <w:szCs w:val="28"/>
                <w:lang w:eastAsia="ar-SA"/>
              </w:rPr>
            </w:pPr>
            <w:r w:rsidRPr="00492C21">
              <w:rPr>
                <w:rFonts w:eastAsia="Arial" w:cs="Courier New"/>
                <w:b/>
                <w:sz w:val="28"/>
                <w:szCs w:val="28"/>
                <w:lang w:eastAsia="ar-SA"/>
              </w:rPr>
              <w:t>Общие сведения о многоквартирных домах</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p w:rsidR="00492C21" w:rsidRPr="00492C21" w:rsidRDefault="00492C21" w:rsidP="00010EA1">
            <w:pPr>
              <w:suppressAutoHyphens/>
              <w:autoSpaceDE w:val="0"/>
              <w:jc w:val="center"/>
              <w:rPr>
                <w:rFonts w:eastAsia="Arial" w:cs="Courier New"/>
                <w:sz w:val="28"/>
                <w:szCs w:val="28"/>
                <w:lang w:eastAsia="ar-SA"/>
              </w:rPr>
            </w:pPr>
            <w:proofErr w:type="gramStart"/>
            <w:r w:rsidRPr="00492C21">
              <w:rPr>
                <w:rFonts w:eastAsia="Arial" w:cs="Courier New"/>
                <w:sz w:val="28"/>
                <w:szCs w:val="28"/>
                <w:lang w:eastAsia="ar-SA"/>
              </w:rPr>
              <w:t>п</w:t>
            </w:r>
            <w:proofErr w:type="gramEnd"/>
            <w:r w:rsidRPr="00492C21">
              <w:rPr>
                <w:rFonts w:eastAsia="Arial" w:cs="Courier New"/>
                <w:sz w:val="28"/>
                <w:szCs w:val="28"/>
                <w:lang w:eastAsia="ar-SA"/>
              </w:rPr>
              <w:t>/п</w:t>
            </w:r>
          </w:p>
        </w:tc>
        <w:tc>
          <w:tcPr>
            <w:tcW w:w="8364"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Наименование сведений</w:t>
            </w:r>
          </w:p>
        </w:tc>
        <w:tc>
          <w:tcPr>
            <w:tcW w:w="5670"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Показатели</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1.</w:t>
            </w:r>
          </w:p>
        </w:tc>
        <w:tc>
          <w:tcPr>
            <w:tcW w:w="8364" w:type="dxa"/>
            <w:shd w:val="clear" w:color="auto" w:fill="auto"/>
          </w:tcPr>
          <w:p w:rsidR="00492C21" w:rsidRPr="00492C21" w:rsidRDefault="00492C21" w:rsidP="00010EA1">
            <w:pPr>
              <w:suppressAutoHyphens/>
              <w:autoSpaceDE w:val="0"/>
              <w:jc w:val="both"/>
              <w:rPr>
                <w:rFonts w:eastAsia="Arial" w:cs="Courier New"/>
                <w:b/>
                <w:sz w:val="28"/>
                <w:szCs w:val="28"/>
                <w:lang w:eastAsia="ar-SA"/>
              </w:rPr>
            </w:pPr>
            <w:r w:rsidRPr="00492C21">
              <w:rPr>
                <w:rFonts w:eastAsia="Arial" w:cs="Courier New"/>
                <w:b/>
                <w:sz w:val="28"/>
                <w:szCs w:val="28"/>
                <w:lang w:eastAsia="ar-SA"/>
              </w:rPr>
              <w:t>Адрес многоквартирного дома:</w:t>
            </w:r>
          </w:p>
          <w:p w:rsidR="00492C21" w:rsidRPr="00492C21" w:rsidRDefault="00492C21" w:rsidP="00010EA1">
            <w:pPr>
              <w:suppressAutoHyphens/>
              <w:autoSpaceDE w:val="0"/>
              <w:jc w:val="both"/>
              <w:rPr>
                <w:rFonts w:eastAsia="Arial" w:cs="Courier New"/>
                <w:b/>
                <w:sz w:val="28"/>
                <w:szCs w:val="28"/>
                <w:lang w:eastAsia="ar-SA"/>
              </w:rPr>
            </w:pPr>
          </w:p>
        </w:tc>
        <w:tc>
          <w:tcPr>
            <w:tcW w:w="5670" w:type="dxa"/>
            <w:shd w:val="clear" w:color="auto" w:fill="auto"/>
          </w:tcPr>
          <w:p w:rsidR="00492C21" w:rsidRPr="00492C21" w:rsidRDefault="00492C21" w:rsidP="00010EA1">
            <w:pPr>
              <w:suppressAutoHyphens/>
              <w:autoSpaceDE w:val="0"/>
              <w:jc w:val="center"/>
              <w:rPr>
                <w:rFonts w:eastAsia="Arial" w:cs="Courier New"/>
                <w:b/>
                <w:sz w:val="28"/>
                <w:szCs w:val="28"/>
                <w:lang w:eastAsia="ar-SA"/>
              </w:rPr>
            </w:pPr>
            <w:r w:rsidRPr="00492C21">
              <w:rPr>
                <w:rFonts w:eastAsia="Arial" w:cs="Courier New"/>
                <w:b/>
                <w:sz w:val="28"/>
                <w:szCs w:val="28"/>
                <w:lang w:eastAsia="ar-SA"/>
              </w:rPr>
              <w:t>ул. Монтажников, дом №20</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2.</w:t>
            </w:r>
          </w:p>
        </w:tc>
        <w:tc>
          <w:tcPr>
            <w:tcW w:w="8364" w:type="dxa"/>
            <w:shd w:val="clear" w:color="auto" w:fill="auto"/>
            <w:vAlign w:val="center"/>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Кадастровый номер многоквартирного дома (при его наличии)</w:t>
            </w:r>
          </w:p>
        </w:tc>
        <w:tc>
          <w:tcPr>
            <w:tcW w:w="5670"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sz w:val="28"/>
                <w:szCs w:val="28"/>
              </w:rPr>
              <w:t>Отсутствует</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3.</w:t>
            </w: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Серия, тип постройки</w:t>
            </w:r>
          </w:p>
        </w:tc>
        <w:tc>
          <w:tcPr>
            <w:tcW w:w="5670"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4.</w:t>
            </w: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Год постройки</w:t>
            </w:r>
          </w:p>
        </w:tc>
        <w:tc>
          <w:tcPr>
            <w:tcW w:w="5670"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1959</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5.</w:t>
            </w: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Степень износа по данным государственного технического учета</w:t>
            </w:r>
          </w:p>
        </w:tc>
        <w:tc>
          <w:tcPr>
            <w:tcW w:w="5670" w:type="dxa"/>
            <w:shd w:val="clear" w:color="auto" w:fill="auto"/>
          </w:tcPr>
          <w:p w:rsidR="00492C21" w:rsidRPr="00492C21" w:rsidRDefault="00492C21" w:rsidP="00010EA1">
            <w:pPr>
              <w:suppressAutoHyphens/>
              <w:jc w:val="center"/>
              <w:rPr>
                <w:sz w:val="28"/>
                <w:szCs w:val="28"/>
                <w:lang w:eastAsia="ar-SA"/>
              </w:rPr>
            </w:pPr>
            <w:r w:rsidRPr="00492C21">
              <w:rPr>
                <w:sz w:val="28"/>
                <w:szCs w:val="28"/>
                <w:lang w:eastAsia="ar-SA"/>
              </w:rPr>
              <w:t>68%</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6.</w:t>
            </w: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Степень фактического износа</w:t>
            </w:r>
          </w:p>
        </w:tc>
        <w:tc>
          <w:tcPr>
            <w:tcW w:w="5670" w:type="dxa"/>
            <w:shd w:val="clear" w:color="auto" w:fill="auto"/>
          </w:tcPr>
          <w:p w:rsidR="00492C21" w:rsidRPr="00492C21" w:rsidRDefault="00492C21" w:rsidP="00010EA1">
            <w:pPr>
              <w:suppressAutoHyphens/>
              <w:jc w:val="center"/>
              <w:rPr>
                <w:sz w:val="28"/>
                <w:szCs w:val="28"/>
                <w:lang w:eastAsia="ar-SA"/>
              </w:rPr>
            </w:pPr>
            <w:r w:rsidRPr="00492C21">
              <w:rPr>
                <w:sz w:val="28"/>
                <w:szCs w:val="28"/>
                <w:lang w:eastAsia="ar-SA"/>
              </w:rPr>
              <w:t>68%</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7.</w:t>
            </w: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Год последнего капитального ремонта</w:t>
            </w:r>
          </w:p>
        </w:tc>
        <w:tc>
          <w:tcPr>
            <w:tcW w:w="5670" w:type="dxa"/>
            <w:shd w:val="clear" w:color="auto" w:fill="auto"/>
          </w:tcPr>
          <w:p w:rsidR="00492C21" w:rsidRPr="00492C21" w:rsidRDefault="00492C21" w:rsidP="00010EA1">
            <w:pPr>
              <w:suppressAutoHyphens/>
              <w:jc w:val="center"/>
              <w:rPr>
                <w:sz w:val="28"/>
                <w:szCs w:val="28"/>
                <w:lang w:eastAsia="ar-SA"/>
              </w:rPr>
            </w:pPr>
            <w:r w:rsidRPr="00492C21">
              <w:rPr>
                <w:sz w:val="28"/>
                <w:szCs w:val="28"/>
                <w:lang w:eastAsia="ar-SA"/>
              </w:rPr>
              <w:t>-</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8.</w:t>
            </w: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Реквизиты правового акта о признании многоквартирного дома аварийным и подлежащим сносу</w:t>
            </w:r>
          </w:p>
        </w:tc>
        <w:tc>
          <w:tcPr>
            <w:tcW w:w="5670" w:type="dxa"/>
            <w:shd w:val="clear" w:color="auto" w:fill="auto"/>
          </w:tcPr>
          <w:p w:rsidR="00492C21" w:rsidRPr="00492C21" w:rsidRDefault="00492C21" w:rsidP="00010EA1">
            <w:pPr>
              <w:suppressAutoHyphens/>
              <w:jc w:val="center"/>
              <w:rPr>
                <w:sz w:val="28"/>
                <w:szCs w:val="28"/>
                <w:lang w:eastAsia="ar-SA"/>
              </w:rPr>
            </w:pPr>
            <w:r w:rsidRPr="00492C21">
              <w:rPr>
                <w:sz w:val="28"/>
                <w:szCs w:val="28"/>
              </w:rPr>
              <w:t>Аварийный № 193 от 14.02.2014</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9.</w:t>
            </w: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этажей</w:t>
            </w:r>
          </w:p>
        </w:tc>
        <w:tc>
          <w:tcPr>
            <w:tcW w:w="5670"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2</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10.</w:t>
            </w: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подвала</w:t>
            </w:r>
          </w:p>
        </w:tc>
        <w:tc>
          <w:tcPr>
            <w:tcW w:w="5670"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sz w:val="28"/>
                <w:szCs w:val="28"/>
              </w:rPr>
              <w:t>Имеется</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11.</w:t>
            </w: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цокольного этажа</w:t>
            </w:r>
          </w:p>
        </w:tc>
        <w:tc>
          <w:tcPr>
            <w:tcW w:w="5670" w:type="dxa"/>
            <w:shd w:val="clear" w:color="auto" w:fill="auto"/>
          </w:tcPr>
          <w:p w:rsidR="00492C21" w:rsidRPr="00492C21" w:rsidRDefault="00492C21" w:rsidP="00010EA1">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12.</w:t>
            </w: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мансарды</w:t>
            </w:r>
          </w:p>
        </w:tc>
        <w:tc>
          <w:tcPr>
            <w:tcW w:w="5670" w:type="dxa"/>
            <w:shd w:val="clear" w:color="auto" w:fill="auto"/>
          </w:tcPr>
          <w:p w:rsidR="00492C21" w:rsidRPr="00492C21" w:rsidRDefault="00492C21" w:rsidP="00010EA1">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13.</w:t>
            </w: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мезонина</w:t>
            </w:r>
          </w:p>
        </w:tc>
        <w:tc>
          <w:tcPr>
            <w:tcW w:w="5670" w:type="dxa"/>
            <w:shd w:val="clear" w:color="auto" w:fill="auto"/>
          </w:tcPr>
          <w:p w:rsidR="00492C21" w:rsidRPr="00492C21" w:rsidRDefault="00492C21" w:rsidP="00010EA1">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14.</w:t>
            </w: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квартир</w:t>
            </w:r>
          </w:p>
        </w:tc>
        <w:tc>
          <w:tcPr>
            <w:tcW w:w="5670"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8</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15.</w:t>
            </w:r>
          </w:p>
        </w:tc>
        <w:tc>
          <w:tcPr>
            <w:tcW w:w="8364" w:type="dxa"/>
            <w:shd w:val="clear" w:color="auto" w:fill="auto"/>
          </w:tcPr>
          <w:p w:rsidR="00492C21" w:rsidRPr="00492C21" w:rsidRDefault="00492C21" w:rsidP="00010EA1">
            <w:pPr>
              <w:tabs>
                <w:tab w:val="left" w:pos="426"/>
              </w:tabs>
              <w:suppressAutoHyphens/>
              <w:autoSpaceDE w:val="0"/>
              <w:rPr>
                <w:rFonts w:eastAsia="Arial" w:cs="Courier New"/>
                <w:sz w:val="28"/>
                <w:szCs w:val="28"/>
                <w:lang w:eastAsia="ar-SA"/>
              </w:rPr>
            </w:pPr>
            <w:r w:rsidRPr="00492C21">
              <w:rPr>
                <w:rFonts w:eastAsia="Arial" w:cs="Courier New"/>
                <w:sz w:val="28"/>
                <w:szCs w:val="28"/>
                <w:lang w:eastAsia="ar-SA"/>
              </w:rPr>
              <w:t>Количество нежилых помещений, не входящих в состав общего имущества</w:t>
            </w:r>
          </w:p>
        </w:tc>
        <w:tc>
          <w:tcPr>
            <w:tcW w:w="5670" w:type="dxa"/>
            <w:shd w:val="clear" w:color="auto" w:fill="auto"/>
          </w:tcPr>
          <w:p w:rsidR="00492C21" w:rsidRPr="00492C21" w:rsidRDefault="00492C21" w:rsidP="00010EA1">
            <w:pPr>
              <w:suppressAutoHyphens/>
              <w:jc w:val="center"/>
              <w:rPr>
                <w:sz w:val="28"/>
                <w:szCs w:val="28"/>
                <w:lang w:eastAsia="ar-SA"/>
              </w:rPr>
            </w:pPr>
            <w:r w:rsidRPr="00492C21">
              <w:rPr>
                <w:sz w:val="28"/>
                <w:szCs w:val="28"/>
                <w:lang w:eastAsia="ar-SA"/>
              </w:rPr>
              <w:t>-</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16.</w:t>
            </w: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 xml:space="preserve">Реквизиты правового акта о признании всех жилых помещений в многоквартирном доме </w:t>
            </w:r>
            <w:proofErr w:type="gramStart"/>
            <w:r w:rsidRPr="00492C21">
              <w:rPr>
                <w:rFonts w:eastAsia="Arial" w:cs="Courier New"/>
                <w:sz w:val="28"/>
                <w:szCs w:val="28"/>
                <w:lang w:eastAsia="ar-SA"/>
              </w:rPr>
              <w:t>непригодными</w:t>
            </w:r>
            <w:proofErr w:type="gramEnd"/>
            <w:r w:rsidRPr="00492C21">
              <w:rPr>
                <w:rFonts w:eastAsia="Arial" w:cs="Courier New"/>
                <w:sz w:val="28"/>
                <w:szCs w:val="28"/>
                <w:lang w:eastAsia="ar-SA"/>
              </w:rPr>
              <w:t xml:space="preserve"> для проживания</w:t>
            </w:r>
          </w:p>
        </w:tc>
        <w:tc>
          <w:tcPr>
            <w:tcW w:w="5670" w:type="dxa"/>
            <w:shd w:val="clear" w:color="auto" w:fill="auto"/>
          </w:tcPr>
          <w:p w:rsidR="00492C21" w:rsidRPr="00492C21" w:rsidRDefault="00492C21" w:rsidP="00010EA1">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lastRenderedPageBreak/>
              <w:t>17.</w:t>
            </w: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5670" w:type="dxa"/>
            <w:shd w:val="clear" w:color="auto" w:fill="auto"/>
          </w:tcPr>
          <w:p w:rsidR="00492C21" w:rsidRPr="00492C21" w:rsidRDefault="00492C21" w:rsidP="00010EA1">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18.</w:t>
            </w: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Строительный объем</w:t>
            </w:r>
          </w:p>
        </w:tc>
        <w:tc>
          <w:tcPr>
            <w:tcW w:w="5670"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12</w:t>
            </w:r>
            <w:r w:rsidRPr="00492C21">
              <w:rPr>
                <w:rFonts w:eastAsia="Arial" w:cs="Courier New"/>
                <w:sz w:val="28"/>
                <w:szCs w:val="28"/>
                <w:lang w:val="en-US" w:eastAsia="ar-SA"/>
              </w:rPr>
              <w:t>53</w:t>
            </w:r>
            <w:r w:rsidRPr="00492C21">
              <w:rPr>
                <w:rFonts w:eastAsia="Arial" w:cs="Courier New"/>
                <w:sz w:val="28"/>
                <w:szCs w:val="28"/>
                <w:lang w:eastAsia="ar-SA"/>
              </w:rPr>
              <w:t xml:space="preserve"> куб. м.</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19.</w:t>
            </w: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Площадь:</w:t>
            </w:r>
          </w:p>
        </w:tc>
        <w:tc>
          <w:tcPr>
            <w:tcW w:w="5670"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p>
        </w:tc>
      </w:tr>
      <w:tr w:rsidR="00492C21" w:rsidRPr="00492C21" w:rsidTr="00DE4CB7">
        <w:tc>
          <w:tcPr>
            <w:tcW w:w="709" w:type="dxa"/>
            <w:shd w:val="clear" w:color="auto" w:fill="auto"/>
            <w:vAlign w:val="center"/>
          </w:tcPr>
          <w:p w:rsidR="00492C21" w:rsidRPr="00492C21" w:rsidRDefault="00492C21" w:rsidP="00492C21">
            <w:pPr>
              <w:pStyle w:val="a5"/>
              <w:numPr>
                <w:ilvl w:val="0"/>
                <w:numId w:val="41"/>
              </w:numPr>
              <w:jc w:val="center"/>
              <w:rPr>
                <w:rFonts w:eastAsia="Arial"/>
                <w:sz w:val="28"/>
                <w:szCs w:val="28"/>
                <w:lang w:eastAsia="ar-SA"/>
              </w:rPr>
            </w:pP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многоквартирного дома с лоджиями, балконами, шкафами, коридорами и лестничными клетками</w:t>
            </w:r>
          </w:p>
        </w:tc>
        <w:tc>
          <w:tcPr>
            <w:tcW w:w="5670"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363,5 кв. м.</w:t>
            </w:r>
          </w:p>
        </w:tc>
      </w:tr>
      <w:tr w:rsidR="00492C21" w:rsidRPr="00492C21" w:rsidTr="00DE4CB7">
        <w:tc>
          <w:tcPr>
            <w:tcW w:w="709" w:type="dxa"/>
            <w:shd w:val="clear" w:color="auto" w:fill="auto"/>
            <w:vAlign w:val="center"/>
          </w:tcPr>
          <w:p w:rsidR="00492C21" w:rsidRPr="00492C21" w:rsidRDefault="00492C21" w:rsidP="00492C21">
            <w:pPr>
              <w:pStyle w:val="a5"/>
              <w:numPr>
                <w:ilvl w:val="0"/>
                <w:numId w:val="41"/>
              </w:numPr>
              <w:jc w:val="center"/>
              <w:rPr>
                <w:rFonts w:eastAsia="Arial"/>
                <w:sz w:val="28"/>
                <w:szCs w:val="28"/>
                <w:lang w:eastAsia="ar-SA"/>
              </w:rPr>
            </w:pP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жилых помещений (общая площадь квартир)</w:t>
            </w:r>
          </w:p>
        </w:tc>
        <w:tc>
          <w:tcPr>
            <w:tcW w:w="5670"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336,1 кв. м.</w:t>
            </w:r>
          </w:p>
        </w:tc>
      </w:tr>
      <w:tr w:rsidR="00492C21" w:rsidRPr="00492C21" w:rsidTr="00DE4CB7">
        <w:tc>
          <w:tcPr>
            <w:tcW w:w="709" w:type="dxa"/>
            <w:shd w:val="clear" w:color="auto" w:fill="auto"/>
            <w:vAlign w:val="center"/>
          </w:tcPr>
          <w:p w:rsidR="00492C21" w:rsidRPr="00492C21" w:rsidRDefault="00492C21" w:rsidP="00492C21">
            <w:pPr>
              <w:pStyle w:val="a5"/>
              <w:numPr>
                <w:ilvl w:val="0"/>
                <w:numId w:val="41"/>
              </w:numPr>
              <w:jc w:val="center"/>
              <w:rPr>
                <w:rFonts w:eastAsia="Arial"/>
                <w:sz w:val="28"/>
                <w:szCs w:val="28"/>
                <w:lang w:eastAsia="ar-SA"/>
              </w:rPr>
            </w:pP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нежилых помещений (общая площадь нежилых помещений, не входящих в состав общего имущества в многоквартирном доме)</w:t>
            </w:r>
          </w:p>
        </w:tc>
        <w:tc>
          <w:tcPr>
            <w:tcW w:w="5670"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tc>
      </w:tr>
      <w:tr w:rsidR="00492C21" w:rsidRPr="00492C21" w:rsidTr="00DE4CB7">
        <w:tc>
          <w:tcPr>
            <w:tcW w:w="709" w:type="dxa"/>
            <w:shd w:val="clear" w:color="auto" w:fill="auto"/>
            <w:vAlign w:val="center"/>
          </w:tcPr>
          <w:p w:rsidR="00492C21" w:rsidRPr="00492C21" w:rsidRDefault="00492C21" w:rsidP="00492C21">
            <w:pPr>
              <w:pStyle w:val="a5"/>
              <w:numPr>
                <w:ilvl w:val="0"/>
                <w:numId w:val="41"/>
              </w:numPr>
              <w:jc w:val="center"/>
              <w:rPr>
                <w:rFonts w:eastAsia="Arial"/>
                <w:sz w:val="28"/>
                <w:szCs w:val="28"/>
                <w:lang w:eastAsia="ar-SA"/>
              </w:rPr>
            </w:pP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помещений общего пользования (общая площадь нежилых помещений, входящих в состав общего имущества в многоквартирном доме)</w:t>
            </w:r>
          </w:p>
        </w:tc>
        <w:tc>
          <w:tcPr>
            <w:tcW w:w="5670"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27,4 кв. м.</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20.</w:t>
            </w: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лестниц (лестничных маршей)</w:t>
            </w:r>
          </w:p>
        </w:tc>
        <w:tc>
          <w:tcPr>
            <w:tcW w:w="5670"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2</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21.</w:t>
            </w: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лестниц (включая межквартирные лестничные площадки)</w:t>
            </w:r>
          </w:p>
        </w:tc>
        <w:tc>
          <w:tcPr>
            <w:tcW w:w="5670"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22.</w:t>
            </w: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общих коридоров</w:t>
            </w:r>
          </w:p>
        </w:tc>
        <w:tc>
          <w:tcPr>
            <w:tcW w:w="5670" w:type="dxa"/>
            <w:shd w:val="clear" w:color="auto" w:fill="auto"/>
          </w:tcPr>
          <w:p w:rsidR="00492C21" w:rsidRPr="00492C21" w:rsidRDefault="00492C21" w:rsidP="00010EA1">
            <w:pPr>
              <w:suppressAutoHyphens/>
              <w:autoSpaceDE w:val="0"/>
              <w:jc w:val="center"/>
              <w:rPr>
                <w:rFonts w:eastAsia="Arial" w:cs="Courier New"/>
                <w:sz w:val="28"/>
                <w:szCs w:val="28"/>
                <w:highlight w:val="yellow"/>
                <w:lang w:eastAsia="ar-SA"/>
              </w:rPr>
            </w:pP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23.</w:t>
            </w: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других помещений общего пользования (включая технические этажи, чердаки, технические подвалы)</w:t>
            </w:r>
          </w:p>
        </w:tc>
        <w:tc>
          <w:tcPr>
            <w:tcW w:w="5670" w:type="dxa"/>
            <w:shd w:val="clear" w:color="auto" w:fill="auto"/>
          </w:tcPr>
          <w:p w:rsidR="00492C21" w:rsidRPr="00492C21" w:rsidRDefault="00492C21" w:rsidP="00010EA1">
            <w:pPr>
              <w:suppressAutoHyphens/>
              <w:autoSpaceDE w:val="0"/>
              <w:jc w:val="center"/>
              <w:rPr>
                <w:rFonts w:eastAsia="Arial" w:cs="Courier New"/>
                <w:sz w:val="28"/>
                <w:szCs w:val="28"/>
                <w:highlight w:val="yellow"/>
                <w:lang w:eastAsia="ar-SA"/>
              </w:rPr>
            </w:pP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24.</w:t>
            </w: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Площадь земельного участка, входящего в состав общего имущества многоквартирного дома</w:t>
            </w:r>
          </w:p>
        </w:tc>
        <w:tc>
          <w:tcPr>
            <w:tcW w:w="5670" w:type="dxa"/>
            <w:shd w:val="clear" w:color="auto" w:fill="auto"/>
          </w:tcPr>
          <w:p w:rsidR="00492C21" w:rsidRPr="00492C21" w:rsidRDefault="00492C21" w:rsidP="00010EA1">
            <w:pPr>
              <w:pStyle w:val="ConsPlusNormal"/>
              <w:widowControl/>
              <w:ind w:firstLine="0"/>
              <w:jc w:val="center"/>
              <w:rPr>
                <w:sz w:val="28"/>
                <w:szCs w:val="28"/>
              </w:rPr>
            </w:pPr>
            <w:r w:rsidRPr="00492C21">
              <w:rPr>
                <w:rFonts w:ascii="Times New Roman" w:hAnsi="Times New Roman" w:cs="Times New Roman"/>
                <w:sz w:val="28"/>
                <w:szCs w:val="28"/>
              </w:rPr>
              <w:t>4045,0</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25.</w:t>
            </w:r>
          </w:p>
        </w:tc>
        <w:tc>
          <w:tcPr>
            <w:tcW w:w="8364"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Кадастровый номер земельного участка (при его наличии)</w:t>
            </w:r>
          </w:p>
        </w:tc>
        <w:tc>
          <w:tcPr>
            <w:tcW w:w="5670" w:type="dxa"/>
            <w:shd w:val="clear" w:color="auto" w:fill="auto"/>
          </w:tcPr>
          <w:p w:rsidR="00492C21" w:rsidRPr="00492C21" w:rsidRDefault="00492C21" w:rsidP="00010EA1">
            <w:pPr>
              <w:pStyle w:val="ConsPlusNormal"/>
              <w:widowControl/>
              <w:ind w:firstLine="0"/>
              <w:jc w:val="center"/>
              <w:rPr>
                <w:rFonts w:eastAsia="Arial" w:cs="Courier New"/>
                <w:sz w:val="28"/>
                <w:szCs w:val="28"/>
                <w:lang w:eastAsia="ar-SA"/>
              </w:rPr>
            </w:pPr>
            <w:r w:rsidRPr="00492C21">
              <w:rPr>
                <w:rFonts w:ascii="Times New Roman" w:hAnsi="Times New Roman" w:cs="Times New Roman"/>
                <w:sz w:val="28"/>
                <w:szCs w:val="28"/>
              </w:rPr>
              <w:t>24:50:0600108:77</w:t>
            </w:r>
          </w:p>
        </w:tc>
      </w:tr>
    </w:tbl>
    <w:p w:rsidR="00492C21" w:rsidRPr="00492C21" w:rsidRDefault="00492C21" w:rsidP="00492C21">
      <w:pPr>
        <w:rPr>
          <w:b/>
          <w:sz w:val="28"/>
          <w:szCs w:val="28"/>
        </w:rPr>
      </w:pPr>
    </w:p>
    <w:p w:rsidR="00492C21" w:rsidRPr="00492C21" w:rsidRDefault="00492C21" w:rsidP="00492C21">
      <w:pPr>
        <w:suppressAutoHyphens/>
        <w:autoSpaceDE w:val="0"/>
        <w:jc w:val="center"/>
        <w:rPr>
          <w:rFonts w:eastAsia="Arial" w:cs="Courier New"/>
          <w:b/>
          <w:sz w:val="28"/>
          <w:szCs w:val="28"/>
          <w:lang w:eastAsia="ar-SA"/>
        </w:rPr>
      </w:pPr>
      <w:r w:rsidRPr="00492C21">
        <w:rPr>
          <w:rFonts w:eastAsia="Arial" w:cs="Courier New"/>
          <w:b/>
          <w:sz w:val="28"/>
          <w:szCs w:val="28"/>
          <w:lang w:eastAsia="ar-SA"/>
        </w:rPr>
        <w:t>II. Техническое состояние многоквартирного дома, включая пристройки</w:t>
      </w:r>
    </w:p>
    <w:p w:rsidR="00492C21" w:rsidRPr="00492C21" w:rsidRDefault="00492C21" w:rsidP="00492C21">
      <w:pPr>
        <w:suppressAutoHyphens/>
        <w:autoSpaceDE w:val="0"/>
        <w:jc w:val="both"/>
        <w:rPr>
          <w:rFonts w:eastAsia="Arial" w:cs="Arial"/>
          <w:sz w:val="28"/>
          <w:szCs w:val="28"/>
          <w:lang w:eastAsia="ar-SA"/>
        </w:rPr>
      </w:pPr>
    </w:p>
    <w:tbl>
      <w:tblPr>
        <w:tblW w:w="14743" w:type="dxa"/>
        <w:tblInd w:w="-137" w:type="dxa"/>
        <w:tblLayout w:type="fixed"/>
        <w:tblCellMar>
          <w:left w:w="0" w:type="dxa"/>
          <w:right w:w="0" w:type="dxa"/>
        </w:tblCellMar>
        <w:tblLook w:val="0000" w:firstRow="0" w:lastRow="0" w:firstColumn="0" w:lastColumn="0" w:noHBand="0" w:noVBand="0"/>
      </w:tblPr>
      <w:tblGrid>
        <w:gridCol w:w="743"/>
        <w:gridCol w:w="4219"/>
        <w:gridCol w:w="3969"/>
        <w:gridCol w:w="5812"/>
      </w:tblGrid>
      <w:tr w:rsidR="00492C21" w:rsidRPr="00492C21" w:rsidTr="007D266E">
        <w:tc>
          <w:tcPr>
            <w:tcW w:w="743" w:type="dxa"/>
            <w:tcBorders>
              <w:top w:val="single" w:sz="4" w:space="0" w:color="000000"/>
              <w:left w:val="single" w:sz="4" w:space="0" w:color="000000"/>
              <w:bottom w:val="single" w:sz="4" w:space="0" w:color="000000"/>
            </w:tcBorders>
            <w:vAlign w:val="center"/>
          </w:tcPr>
          <w:p w:rsidR="00492C21" w:rsidRPr="00492C21" w:rsidRDefault="00492C21" w:rsidP="00010EA1">
            <w:pPr>
              <w:suppressAutoHyphens/>
              <w:snapToGrid w:val="0"/>
              <w:jc w:val="center"/>
              <w:rPr>
                <w:sz w:val="28"/>
                <w:szCs w:val="28"/>
                <w:lang w:eastAsia="ar-SA"/>
              </w:rPr>
            </w:pPr>
            <w:r w:rsidRPr="00492C21">
              <w:rPr>
                <w:sz w:val="28"/>
                <w:szCs w:val="28"/>
                <w:lang w:eastAsia="ar-SA"/>
              </w:rPr>
              <w:t>№</w:t>
            </w:r>
          </w:p>
          <w:p w:rsidR="00492C21" w:rsidRPr="00492C21" w:rsidRDefault="00492C21" w:rsidP="00010EA1">
            <w:pPr>
              <w:suppressAutoHyphens/>
              <w:snapToGrid w:val="0"/>
              <w:jc w:val="center"/>
              <w:rPr>
                <w:sz w:val="28"/>
                <w:szCs w:val="28"/>
                <w:lang w:eastAsia="ar-SA"/>
              </w:rPr>
            </w:pPr>
            <w:proofErr w:type="gramStart"/>
            <w:r w:rsidRPr="00492C21">
              <w:rPr>
                <w:sz w:val="28"/>
                <w:szCs w:val="28"/>
                <w:lang w:eastAsia="ar-SA"/>
              </w:rPr>
              <w:t>п</w:t>
            </w:r>
            <w:proofErr w:type="gramEnd"/>
            <w:r w:rsidRPr="00492C21">
              <w:rPr>
                <w:sz w:val="28"/>
                <w:szCs w:val="28"/>
                <w:lang w:eastAsia="ar-SA"/>
              </w:rPr>
              <w:t>/п</w:t>
            </w:r>
          </w:p>
        </w:tc>
        <w:tc>
          <w:tcPr>
            <w:tcW w:w="4219" w:type="dxa"/>
            <w:tcBorders>
              <w:top w:val="single" w:sz="4" w:space="0" w:color="000000"/>
              <w:left w:val="single" w:sz="4" w:space="0" w:color="000000"/>
              <w:bottom w:val="single" w:sz="4" w:space="0" w:color="000000"/>
            </w:tcBorders>
            <w:vAlign w:val="center"/>
          </w:tcPr>
          <w:p w:rsidR="00492C21" w:rsidRPr="00492C21" w:rsidRDefault="00492C21" w:rsidP="00010EA1">
            <w:pPr>
              <w:suppressAutoHyphens/>
              <w:snapToGrid w:val="0"/>
              <w:ind w:left="158"/>
              <w:jc w:val="center"/>
              <w:rPr>
                <w:sz w:val="28"/>
                <w:szCs w:val="28"/>
                <w:lang w:eastAsia="ar-SA"/>
              </w:rPr>
            </w:pPr>
            <w:r w:rsidRPr="00492C21">
              <w:rPr>
                <w:sz w:val="28"/>
                <w:szCs w:val="28"/>
                <w:lang w:eastAsia="ar-SA"/>
              </w:rPr>
              <w:t>Наименование конструктивных элементов</w:t>
            </w:r>
          </w:p>
        </w:tc>
        <w:tc>
          <w:tcPr>
            <w:tcW w:w="3969" w:type="dxa"/>
            <w:tcBorders>
              <w:top w:val="single" w:sz="4" w:space="0" w:color="000000"/>
              <w:left w:val="single" w:sz="4" w:space="0" w:color="000000"/>
              <w:bottom w:val="single" w:sz="4" w:space="0" w:color="000000"/>
            </w:tcBorders>
            <w:vAlign w:val="center"/>
          </w:tcPr>
          <w:p w:rsidR="00492C21" w:rsidRPr="00492C21" w:rsidRDefault="00492C21" w:rsidP="00010EA1">
            <w:pPr>
              <w:suppressAutoHyphens/>
              <w:snapToGrid w:val="0"/>
              <w:ind w:left="160"/>
              <w:jc w:val="center"/>
              <w:rPr>
                <w:sz w:val="28"/>
                <w:szCs w:val="28"/>
                <w:lang w:eastAsia="ar-SA"/>
              </w:rPr>
            </w:pPr>
            <w:r w:rsidRPr="00492C21">
              <w:rPr>
                <w:sz w:val="28"/>
                <w:szCs w:val="28"/>
                <w:lang w:eastAsia="ar-SA"/>
              </w:rPr>
              <w:t>Описание элементов (материал, конструкция или система, отделка и прочее)</w:t>
            </w:r>
          </w:p>
        </w:tc>
        <w:tc>
          <w:tcPr>
            <w:tcW w:w="5812" w:type="dxa"/>
            <w:tcBorders>
              <w:top w:val="single" w:sz="4" w:space="0" w:color="000000"/>
              <w:left w:val="single" w:sz="4" w:space="0" w:color="000000"/>
              <w:bottom w:val="single" w:sz="4" w:space="0" w:color="000000"/>
              <w:right w:val="single" w:sz="4" w:space="0" w:color="000000"/>
            </w:tcBorders>
            <w:vAlign w:val="center"/>
          </w:tcPr>
          <w:p w:rsidR="00492C21" w:rsidRPr="00492C21" w:rsidRDefault="00492C21" w:rsidP="00010EA1">
            <w:pPr>
              <w:suppressAutoHyphens/>
              <w:snapToGrid w:val="0"/>
              <w:ind w:left="122"/>
              <w:jc w:val="center"/>
              <w:rPr>
                <w:sz w:val="28"/>
                <w:szCs w:val="28"/>
                <w:lang w:eastAsia="ar-SA"/>
              </w:rPr>
            </w:pPr>
            <w:r w:rsidRPr="00492C21">
              <w:rPr>
                <w:sz w:val="28"/>
                <w:szCs w:val="28"/>
                <w:lang w:eastAsia="ar-SA"/>
              </w:rPr>
              <w:t>Техническое состояние объектов общего имущества многоквартирного дома</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1.</w:t>
            </w:r>
          </w:p>
        </w:tc>
        <w:tc>
          <w:tcPr>
            <w:tcW w:w="4219"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Фундамент</w:t>
            </w:r>
          </w:p>
        </w:tc>
        <w:tc>
          <w:tcPr>
            <w:tcW w:w="3969"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Бетонный ленточный</w:t>
            </w:r>
          </w:p>
        </w:tc>
        <w:tc>
          <w:tcPr>
            <w:tcW w:w="5812" w:type="dxa"/>
            <w:tcBorders>
              <w:left w:val="single" w:sz="4" w:space="0" w:color="000000"/>
              <w:bottom w:val="single" w:sz="4" w:space="0" w:color="000000"/>
              <w:right w:val="single" w:sz="4" w:space="0" w:color="000000"/>
            </w:tcBorders>
            <w:vAlign w:val="center"/>
          </w:tcPr>
          <w:p w:rsidR="00492C21" w:rsidRPr="00492C21" w:rsidRDefault="00492C21" w:rsidP="00010EA1">
            <w:pPr>
              <w:tabs>
                <w:tab w:val="left" w:pos="3225"/>
                <w:tab w:val="left" w:pos="3375"/>
                <w:tab w:val="left" w:pos="6030"/>
              </w:tabs>
              <w:suppressAutoHyphens/>
              <w:autoSpaceDE w:val="0"/>
              <w:snapToGrid w:val="0"/>
              <w:ind w:left="122"/>
              <w:rPr>
                <w:rFonts w:eastAsia="Arial"/>
                <w:sz w:val="28"/>
                <w:szCs w:val="28"/>
                <w:highlight w:val="yellow"/>
                <w:lang w:eastAsia="ar-SA"/>
              </w:rPr>
            </w:pPr>
            <w:r w:rsidRPr="00492C21">
              <w:rPr>
                <w:rFonts w:eastAsia="Arial"/>
                <w:sz w:val="28"/>
                <w:szCs w:val="28"/>
                <w:lang w:eastAsia="ar-SA"/>
              </w:rPr>
              <w:t>не 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2.</w:t>
            </w:r>
          </w:p>
        </w:tc>
        <w:tc>
          <w:tcPr>
            <w:tcW w:w="4219"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Наружные и внутренние капитальные стены</w:t>
            </w:r>
          </w:p>
        </w:tc>
        <w:tc>
          <w:tcPr>
            <w:tcW w:w="3969"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Бревенчатые</w:t>
            </w:r>
          </w:p>
        </w:tc>
        <w:tc>
          <w:tcPr>
            <w:tcW w:w="5812"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492C21" w:rsidRPr="00492C21" w:rsidTr="007D266E">
        <w:trPr>
          <w:trHeight w:val="317"/>
        </w:trPr>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lastRenderedPageBreak/>
              <w:t>3.</w:t>
            </w:r>
          </w:p>
        </w:tc>
        <w:tc>
          <w:tcPr>
            <w:tcW w:w="4219" w:type="dxa"/>
            <w:tcBorders>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Перегородки</w:t>
            </w:r>
          </w:p>
        </w:tc>
        <w:tc>
          <w:tcPr>
            <w:tcW w:w="3969" w:type="dxa"/>
            <w:tcBorders>
              <w:left w:val="single" w:sz="4" w:space="0" w:color="000000"/>
              <w:bottom w:val="single" w:sz="4" w:space="0" w:color="000000"/>
            </w:tcBorders>
          </w:tcPr>
          <w:p w:rsidR="00492C21" w:rsidRPr="00492C21" w:rsidRDefault="00492C21" w:rsidP="00010EA1">
            <w:pPr>
              <w:suppressAutoHyphens/>
              <w:snapToGrid w:val="0"/>
              <w:ind w:right="-264"/>
              <w:jc w:val="center"/>
              <w:rPr>
                <w:sz w:val="28"/>
                <w:szCs w:val="28"/>
                <w:lang w:eastAsia="ar-SA"/>
              </w:rPr>
            </w:pPr>
            <w:r w:rsidRPr="00492C21">
              <w:rPr>
                <w:sz w:val="28"/>
                <w:szCs w:val="28"/>
                <w:lang w:eastAsia="ar-SA"/>
              </w:rPr>
              <w:t>Бревенчатые</w:t>
            </w:r>
          </w:p>
        </w:tc>
        <w:tc>
          <w:tcPr>
            <w:tcW w:w="5812"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4.</w:t>
            </w:r>
          </w:p>
        </w:tc>
        <w:tc>
          <w:tcPr>
            <w:tcW w:w="4219" w:type="dxa"/>
            <w:tcBorders>
              <w:left w:val="single" w:sz="4" w:space="0" w:color="000000"/>
              <w:bottom w:val="single" w:sz="4" w:space="0" w:color="000000"/>
            </w:tcBorders>
            <w:vAlign w:val="center"/>
          </w:tcPr>
          <w:p w:rsidR="00492C21" w:rsidRPr="00492C21" w:rsidRDefault="00492C21" w:rsidP="00010EA1">
            <w:pPr>
              <w:suppressAutoHyphens/>
              <w:snapToGrid w:val="0"/>
              <w:ind w:left="158"/>
              <w:jc w:val="both"/>
              <w:rPr>
                <w:sz w:val="28"/>
                <w:szCs w:val="28"/>
                <w:lang w:eastAsia="ar-SA"/>
              </w:rPr>
            </w:pPr>
            <w:r w:rsidRPr="00492C21">
              <w:rPr>
                <w:sz w:val="28"/>
                <w:szCs w:val="28"/>
                <w:lang w:eastAsia="ar-SA"/>
              </w:rPr>
              <w:t>Перекрытия:</w:t>
            </w:r>
          </w:p>
        </w:tc>
        <w:tc>
          <w:tcPr>
            <w:tcW w:w="3969"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p>
        </w:tc>
        <w:tc>
          <w:tcPr>
            <w:tcW w:w="5812"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42"/>
              </w:numPr>
              <w:rPr>
                <w:sz w:val="28"/>
                <w:szCs w:val="28"/>
                <w:lang w:eastAsia="ar-SA"/>
              </w:rPr>
            </w:pPr>
          </w:p>
        </w:tc>
        <w:tc>
          <w:tcPr>
            <w:tcW w:w="4219"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 xml:space="preserve">чердачные </w:t>
            </w:r>
          </w:p>
        </w:tc>
        <w:tc>
          <w:tcPr>
            <w:tcW w:w="3969"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Деревянные</w:t>
            </w:r>
          </w:p>
        </w:tc>
        <w:tc>
          <w:tcPr>
            <w:tcW w:w="5812"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42"/>
              </w:numPr>
              <w:rPr>
                <w:sz w:val="28"/>
                <w:szCs w:val="28"/>
                <w:lang w:eastAsia="ar-SA"/>
              </w:rPr>
            </w:pPr>
          </w:p>
        </w:tc>
        <w:tc>
          <w:tcPr>
            <w:tcW w:w="4219"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подвальные</w:t>
            </w:r>
          </w:p>
        </w:tc>
        <w:tc>
          <w:tcPr>
            <w:tcW w:w="3969"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Деревянные</w:t>
            </w:r>
          </w:p>
        </w:tc>
        <w:tc>
          <w:tcPr>
            <w:tcW w:w="5812"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42"/>
              </w:numPr>
              <w:rPr>
                <w:sz w:val="28"/>
                <w:szCs w:val="28"/>
                <w:lang w:eastAsia="ar-SA"/>
              </w:rPr>
            </w:pPr>
          </w:p>
        </w:tc>
        <w:tc>
          <w:tcPr>
            <w:tcW w:w="4219"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междуэтажные</w:t>
            </w:r>
          </w:p>
        </w:tc>
        <w:tc>
          <w:tcPr>
            <w:tcW w:w="3969"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Деревянные</w:t>
            </w:r>
          </w:p>
        </w:tc>
        <w:tc>
          <w:tcPr>
            <w:tcW w:w="5812"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5.</w:t>
            </w:r>
          </w:p>
        </w:tc>
        <w:tc>
          <w:tcPr>
            <w:tcW w:w="4219"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Крыша</w:t>
            </w:r>
          </w:p>
        </w:tc>
        <w:tc>
          <w:tcPr>
            <w:tcW w:w="3969"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Шифер</w:t>
            </w:r>
          </w:p>
        </w:tc>
        <w:tc>
          <w:tcPr>
            <w:tcW w:w="5812"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6.</w:t>
            </w:r>
          </w:p>
        </w:tc>
        <w:tc>
          <w:tcPr>
            <w:tcW w:w="4219"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Полы</w:t>
            </w:r>
          </w:p>
        </w:tc>
        <w:tc>
          <w:tcPr>
            <w:tcW w:w="3969" w:type="dxa"/>
            <w:tcBorders>
              <w:left w:val="single" w:sz="4" w:space="0" w:color="000000"/>
              <w:bottom w:val="single" w:sz="4" w:space="0" w:color="000000"/>
            </w:tcBorders>
            <w:vAlign w:val="center"/>
          </w:tcPr>
          <w:p w:rsidR="00492C21" w:rsidRPr="00492C21" w:rsidRDefault="00492C21" w:rsidP="00010EA1">
            <w:pPr>
              <w:snapToGrid w:val="0"/>
              <w:jc w:val="center"/>
              <w:rPr>
                <w:sz w:val="28"/>
                <w:szCs w:val="28"/>
              </w:rPr>
            </w:pPr>
            <w:r w:rsidRPr="00492C21">
              <w:rPr>
                <w:sz w:val="28"/>
                <w:szCs w:val="28"/>
              </w:rPr>
              <w:t>Деревянные</w:t>
            </w:r>
          </w:p>
        </w:tc>
        <w:tc>
          <w:tcPr>
            <w:tcW w:w="5812"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7.</w:t>
            </w:r>
          </w:p>
        </w:tc>
        <w:tc>
          <w:tcPr>
            <w:tcW w:w="4219"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Проемы:</w:t>
            </w:r>
          </w:p>
        </w:tc>
        <w:tc>
          <w:tcPr>
            <w:tcW w:w="3969" w:type="dxa"/>
            <w:tcBorders>
              <w:left w:val="single" w:sz="4" w:space="0" w:color="000000"/>
              <w:bottom w:val="single" w:sz="4" w:space="0" w:color="000000"/>
            </w:tcBorders>
            <w:vAlign w:val="center"/>
          </w:tcPr>
          <w:p w:rsidR="00492C21" w:rsidRPr="00492C21" w:rsidRDefault="00492C21" w:rsidP="00010EA1">
            <w:pPr>
              <w:suppressAutoHyphens/>
              <w:snapToGrid w:val="0"/>
              <w:ind w:left="160"/>
              <w:jc w:val="center"/>
              <w:rPr>
                <w:sz w:val="28"/>
                <w:szCs w:val="28"/>
                <w:lang w:eastAsia="ar-SA"/>
              </w:rPr>
            </w:pPr>
          </w:p>
        </w:tc>
        <w:tc>
          <w:tcPr>
            <w:tcW w:w="5812"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43"/>
              </w:numPr>
              <w:rPr>
                <w:sz w:val="28"/>
                <w:szCs w:val="28"/>
                <w:lang w:eastAsia="ar-SA"/>
              </w:rPr>
            </w:pPr>
          </w:p>
        </w:tc>
        <w:tc>
          <w:tcPr>
            <w:tcW w:w="4219"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окна</w:t>
            </w:r>
          </w:p>
        </w:tc>
        <w:tc>
          <w:tcPr>
            <w:tcW w:w="3969"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Двойные глухие окрашен</w:t>
            </w:r>
            <w:r>
              <w:rPr>
                <w:sz w:val="28"/>
                <w:szCs w:val="28"/>
              </w:rPr>
              <w:t>н</w:t>
            </w:r>
            <w:r w:rsidRPr="00492C21">
              <w:rPr>
                <w:sz w:val="28"/>
                <w:szCs w:val="28"/>
              </w:rPr>
              <w:t>ы</w:t>
            </w:r>
            <w:r>
              <w:rPr>
                <w:sz w:val="28"/>
                <w:szCs w:val="28"/>
              </w:rPr>
              <w:t>е</w:t>
            </w:r>
          </w:p>
        </w:tc>
        <w:tc>
          <w:tcPr>
            <w:tcW w:w="5812"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43"/>
              </w:numPr>
              <w:rPr>
                <w:sz w:val="28"/>
                <w:szCs w:val="28"/>
                <w:lang w:eastAsia="ar-SA"/>
              </w:rPr>
            </w:pPr>
          </w:p>
        </w:tc>
        <w:tc>
          <w:tcPr>
            <w:tcW w:w="4219"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двери</w:t>
            </w:r>
          </w:p>
        </w:tc>
        <w:tc>
          <w:tcPr>
            <w:tcW w:w="3969" w:type="dxa"/>
            <w:tcBorders>
              <w:left w:val="single" w:sz="4" w:space="0" w:color="000000"/>
              <w:bottom w:val="single" w:sz="4" w:space="0" w:color="000000"/>
            </w:tcBorders>
            <w:vAlign w:val="center"/>
          </w:tcPr>
          <w:p w:rsidR="00492C21" w:rsidRPr="00492C21" w:rsidRDefault="007D266E" w:rsidP="007D266E">
            <w:pPr>
              <w:snapToGrid w:val="0"/>
              <w:ind w:left="160"/>
              <w:jc w:val="center"/>
              <w:rPr>
                <w:sz w:val="28"/>
                <w:szCs w:val="28"/>
              </w:rPr>
            </w:pPr>
            <w:r>
              <w:rPr>
                <w:sz w:val="28"/>
                <w:szCs w:val="28"/>
              </w:rPr>
              <w:t xml:space="preserve">Филенчатые </w:t>
            </w:r>
            <w:r w:rsidR="00492C21" w:rsidRPr="00492C21">
              <w:rPr>
                <w:sz w:val="28"/>
                <w:szCs w:val="28"/>
              </w:rPr>
              <w:t>окрашен</w:t>
            </w:r>
            <w:r w:rsidR="00492C21">
              <w:rPr>
                <w:sz w:val="28"/>
                <w:szCs w:val="28"/>
              </w:rPr>
              <w:t>н</w:t>
            </w:r>
            <w:r w:rsidR="00492C21" w:rsidRPr="00492C21">
              <w:rPr>
                <w:sz w:val="28"/>
                <w:szCs w:val="28"/>
              </w:rPr>
              <w:t>ы</w:t>
            </w:r>
            <w:r w:rsidR="00492C21">
              <w:rPr>
                <w:sz w:val="28"/>
                <w:szCs w:val="28"/>
              </w:rPr>
              <w:t>е</w:t>
            </w:r>
          </w:p>
        </w:tc>
        <w:tc>
          <w:tcPr>
            <w:tcW w:w="5812"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010EA1">
            <w:pPr>
              <w:suppressAutoHyphens/>
              <w:snapToGrid w:val="0"/>
              <w:ind w:left="284"/>
              <w:jc w:val="center"/>
              <w:rPr>
                <w:sz w:val="28"/>
                <w:szCs w:val="28"/>
                <w:lang w:eastAsia="ar-SA"/>
              </w:rPr>
            </w:pPr>
            <w:r w:rsidRPr="00492C21">
              <w:rPr>
                <w:sz w:val="28"/>
                <w:szCs w:val="28"/>
                <w:lang w:eastAsia="ar-SA"/>
              </w:rPr>
              <w:t>8.</w:t>
            </w:r>
          </w:p>
        </w:tc>
        <w:tc>
          <w:tcPr>
            <w:tcW w:w="4219"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Отделка:</w:t>
            </w:r>
          </w:p>
        </w:tc>
        <w:tc>
          <w:tcPr>
            <w:tcW w:w="3969" w:type="dxa"/>
            <w:tcBorders>
              <w:left w:val="single" w:sz="4" w:space="0" w:color="000000"/>
              <w:bottom w:val="single" w:sz="4" w:space="0" w:color="000000"/>
            </w:tcBorders>
            <w:vAlign w:val="center"/>
          </w:tcPr>
          <w:p w:rsidR="00492C21" w:rsidRPr="00492C21" w:rsidRDefault="00492C21" w:rsidP="00010EA1">
            <w:pPr>
              <w:suppressAutoHyphens/>
              <w:snapToGrid w:val="0"/>
              <w:ind w:left="160"/>
              <w:jc w:val="center"/>
              <w:rPr>
                <w:sz w:val="28"/>
                <w:szCs w:val="28"/>
                <w:lang w:eastAsia="ar-SA"/>
              </w:rPr>
            </w:pPr>
          </w:p>
        </w:tc>
        <w:tc>
          <w:tcPr>
            <w:tcW w:w="5812"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44"/>
              </w:numPr>
              <w:rPr>
                <w:sz w:val="28"/>
                <w:szCs w:val="28"/>
                <w:lang w:eastAsia="ar-SA"/>
              </w:rPr>
            </w:pPr>
          </w:p>
        </w:tc>
        <w:tc>
          <w:tcPr>
            <w:tcW w:w="4219"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внутренняя</w:t>
            </w:r>
          </w:p>
        </w:tc>
        <w:tc>
          <w:tcPr>
            <w:tcW w:w="3969"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Штукатурка, побелка, окраска</w:t>
            </w:r>
          </w:p>
        </w:tc>
        <w:tc>
          <w:tcPr>
            <w:tcW w:w="5812"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44"/>
              </w:numPr>
              <w:rPr>
                <w:sz w:val="28"/>
                <w:szCs w:val="28"/>
                <w:lang w:eastAsia="ar-SA"/>
              </w:rPr>
            </w:pPr>
          </w:p>
        </w:tc>
        <w:tc>
          <w:tcPr>
            <w:tcW w:w="4219"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наружная</w:t>
            </w:r>
          </w:p>
        </w:tc>
        <w:tc>
          <w:tcPr>
            <w:tcW w:w="3969" w:type="dxa"/>
            <w:tcBorders>
              <w:left w:val="single" w:sz="4" w:space="0" w:color="000000"/>
              <w:bottom w:val="single" w:sz="4" w:space="0" w:color="000000"/>
            </w:tcBorders>
            <w:vAlign w:val="center"/>
          </w:tcPr>
          <w:p w:rsidR="00492C21" w:rsidRPr="00492C21" w:rsidRDefault="00492C21" w:rsidP="00010EA1">
            <w:pPr>
              <w:suppressAutoHyphens/>
              <w:snapToGrid w:val="0"/>
              <w:ind w:left="160"/>
              <w:jc w:val="center"/>
              <w:rPr>
                <w:sz w:val="28"/>
                <w:szCs w:val="28"/>
                <w:lang w:eastAsia="ar-SA"/>
              </w:rPr>
            </w:pPr>
            <w:r w:rsidRPr="00492C21">
              <w:rPr>
                <w:sz w:val="28"/>
                <w:szCs w:val="28"/>
              </w:rPr>
              <w:t>Отсутствует</w:t>
            </w:r>
          </w:p>
        </w:tc>
        <w:tc>
          <w:tcPr>
            <w:tcW w:w="5812"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jc w:val="center"/>
              <w:rPr>
                <w:sz w:val="28"/>
                <w:szCs w:val="28"/>
                <w:highlight w:val="yellow"/>
                <w:lang w:eastAsia="ar-SA"/>
              </w:rPr>
            </w:pPr>
            <w:r w:rsidRPr="00492C21">
              <w:rPr>
                <w:sz w:val="28"/>
                <w:szCs w:val="28"/>
                <w:lang w:eastAsia="ar-SA"/>
              </w:rPr>
              <w:t>-</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010EA1">
            <w:pPr>
              <w:suppressAutoHyphens/>
              <w:snapToGrid w:val="0"/>
              <w:ind w:left="284"/>
              <w:jc w:val="center"/>
              <w:rPr>
                <w:sz w:val="28"/>
                <w:szCs w:val="28"/>
                <w:lang w:eastAsia="ar-SA"/>
              </w:rPr>
            </w:pPr>
            <w:r w:rsidRPr="00492C21">
              <w:rPr>
                <w:sz w:val="28"/>
                <w:szCs w:val="28"/>
                <w:lang w:eastAsia="ar-SA"/>
              </w:rPr>
              <w:t>9.</w:t>
            </w:r>
          </w:p>
        </w:tc>
        <w:tc>
          <w:tcPr>
            <w:tcW w:w="4219"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Механическое, электрическое, санитарно-техническое и иное оборудование:</w:t>
            </w:r>
          </w:p>
        </w:tc>
        <w:tc>
          <w:tcPr>
            <w:tcW w:w="3969" w:type="dxa"/>
            <w:tcBorders>
              <w:left w:val="single" w:sz="4" w:space="0" w:color="000000"/>
              <w:bottom w:val="single" w:sz="4" w:space="0" w:color="000000"/>
            </w:tcBorders>
            <w:vAlign w:val="center"/>
          </w:tcPr>
          <w:p w:rsidR="00492C21" w:rsidRPr="00492C21" w:rsidRDefault="00492C21" w:rsidP="00010EA1">
            <w:pPr>
              <w:suppressAutoHyphens/>
              <w:snapToGrid w:val="0"/>
              <w:ind w:left="160"/>
              <w:rPr>
                <w:sz w:val="28"/>
                <w:szCs w:val="28"/>
                <w:lang w:eastAsia="ar-SA"/>
              </w:rPr>
            </w:pPr>
          </w:p>
        </w:tc>
        <w:tc>
          <w:tcPr>
            <w:tcW w:w="5812"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45"/>
              </w:numPr>
              <w:rPr>
                <w:sz w:val="28"/>
                <w:szCs w:val="28"/>
                <w:lang w:eastAsia="ar-SA"/>
              </w:rPr>
            </w:pPr>
          </w:p>
        </w:tc>
        <w:tc>
          <w:tcPr>
            <w:tcW w:w="4219"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ванны напольные</w:t>
            </w:r>
          </w:p>
        </w:tc>
        <w:tc>
          <w:tcPr>
            <w:tcW w:w="3969"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С горячей водой</w:t>
            </w:r>
          </w:p>
        </w:tc>
        <w:tc>
          <w:tcPr>
            <w:tcW w:w="5812"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45"/>
              </w:numPr>
              <w:rPr>
                <w:sz w:val="28"/>
                <w:szCs w:val="28"/>
                <w:lang w:eastAsia="ar-SA"/>
              </w:rPr>
            </w:pPr>
          </w:p>
        </w:tc>
        <w:tc>
          <w:tcPr>
            <w:tcW w:w="4219"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электроплиты</w:t>
            </w:r>
          </w:p>
        </w:tc>
        <w:tc>
          <w:tcPr>
            <w:tcW w:w="3969"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w:t>
            </w:r>
          </w:p>
        </w:tc>
        <w:tc>
          <w:tcPr>
            <w:tcW w:w="5812"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45"/>
              </w:numPr>
              <w:rPr>
                <w:sz w:val="28"/>
                <w:szCs w:val="28"/>
                <w:lang w:eastAsia="ar-SA"/>
              </w:rPr>
            </w:pPr>
          </w:p>
        </w:tc>
        <w:tc>
          <w:tcPr>
            <w:tcW w:w="4219"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телефонные сети и оборудование</w:t>
            </w:r>
          </w:p>
        </w:tc>
        <w:tc>
          <w:tcPr>
            <w:tcW w:w="3969"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Имеется</w:t>
            </w:r>
          </w:p>
        </w:tc>
        <w:tc>
          <w:tcPr>
            <w:tcW w:w="5812"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45"/>
              </w:numPr>
              <w:rPr>
                <w:sz w:val="28"/>
                <w:szCs w:val="28"/>
                <w:lang w:eastAsia="ar-SA"/>
              </w:rPr>
            </w:pPr>
          </w:p>
        </w:tc>
        <w:tc>
          <w:tcPr>
            <w:tcW w:w="4219"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газовое</w:t>
            </w:r>
          </w:p>
        </w:tc>
        <w:tc>
          <w:tcPr>
            <w:tcW w:w="3969"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Автономное</w:t>
            </w:r>
          </w:p>
        </w:tc>
        <w:tc>
          <w:tcPr>
            <w:tcW w:w="5812"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45"/>
              </w:numPr>
              <w:rPr>
                <w:sz w:val="28"/>
                <w:szCs w:val="28"/>
                <w:lang w:eastAsia="ar-SA"/>
              </w:rPr>
            </w:pPr>
          </w:p>
        </w:tc>
        <w:tc>
          <w:tcPr>
            <w:tcW w:w="4219"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вентиляция</w:t>
            </w:r>
          </w:p>
        </w:tc>
        <w:tc>
          <w:tcPr>
            <w:tcW w:w="3969"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Отсутствует</w:t>
            </w:r>
          </w:p>
        </w:tc>
        <w:tc>
          <w:tcPr>
            <w:tcW w:w="5812"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010EA1">
            <w:pPr>
              <w:suppressAutoHyphens/>
              <w:snapToGrid w:val="0"/>
              <w:ind w:left="284"/>
              <w:jc w:val="center"/>
              <w:rPr>
                <w:sz w:val="28"/>
                <w:szCs w:val="28"/>
                <w:lang w:eastAsia="ar-SA"/>
              </w:rPr>
            </w:pPr>
            <w:r w:rsidRPr="00492C21">
              <w:rPr>
                <w:sz w:val="28"/>
                <w:szCs w:val="28"/>
                <w:lang w:eastAsia="ar-SA"/>
              </w:rPr>
              <w:t>10.</w:t>
            </w:r>
          </w:p>
        </w:tc>
        <w:tc>
          <w:tcPr>
            <w:tcW w:w="4219"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Внутридомовые инженерные коммуникации и оборудование для предоставления коммунальных услуг:</w:t>
            </w:r>
          </w:p>
        </w:tc>
        <w:tc>
          <w:tcPr>
            <w:tcW w:w="3969" w:type="dxa"/>
            <w:tcBorders>
              <w:left w:val="single" w:sz="4" w:space="0" w:color="000000"/>
              <w:bottom w:val="single" w:sz="4" w:space="0" w:color="000000"/>
            </w:tcBorders>
            <w:vAlign w:val="center"/>
          </w:tcPr>
          <w:p w:rsidR="00492C21" w:rsidRPr="00492C21" w:rsidRDefault="00492C21" w:rsidP="00010EA1">
            <w:pPr>
              <w:suppressAutoHyphens/>
              <w:snapToGrid w:val="0"/>
              <w:ind w:left="160"/>
              <w:jc w:val="center"/>
              <w:rPr>
                <w:sz w:val="28"/>
                <w:szCs w:val="28"/>
                <w:lang w:eastAsia="ar-SA"/>
              </w:rPr>
            </w:pPr>
          </w:p>
        </w:tc>
        <w:tc>
          <w:tcPr>
            <w:tcW w:w="5812"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p>
        </w:tc>
      </w:tr>
      <w:tr w:rsidR="00492C21" w:rsidRPr="00492C21" w:rsidTr="007D266E">
        <w:trPr>
          <w:trHeight w:val="413"/>
        </w:trPr>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46"/>
              </w:numPr>
              <w:suppressAutoHyphens/>
              <w:snapToGrid w:val="0"/>
              <w:jc w:val="center"/>
              <w:rPr>
                <w:sz w:val="28"/>
                <w:szCs w:val="28"/>
                <w:lang w:eastAsia="ar-SA"/>
              </w:rPr>
            </w:pPr>
          </w:p>
        </w:tc>
        <w:tc>
          <w:tcPr>
            <w:tcW w:w="4219" w:type="dxa"/>
            <w:tcBorders>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электроснабжение</w:t>
            </w:r>
          </w:p>
        </w:tc>
        <w:tc>
          <w:tcPr>
            <w:tcW w:w="3969" w:type="dxa"/>
            <w:tcBorders>
              <w:left w:val="single" w:sz="4" w:space="0" w:color="000000"/>
              <w:bottom w:val="single" w:sz="4" w:space="0" w:color="000000"/>
            </w:tcBorders>
          </w:tcPr>
          <w:p w:rsidR="00492C21" w:rsidRPr="00492C21" w:rsidRDefault="00492C21" w:rsidP="00010EA1">
            <w:pPr>
              <w:snapToGrid w:val="0"/>
              <w:ind w:left="160"/>
              <w:jc w:val="center"/>
              <w:rPr>
                <w:sz w:val="28"/>
                <w:szCs w:val="28"/>
              </w:rPr>
            </w:pPr>
            <w:r w:rsidRPr="00492C21">
              <w:rPr>
                <w:sz w:val="28"/>
                <w:szCs w:val="28"/>
              </w:rPr>
              <w:t>Имеется</w:t>
            </w:r>
          </w:p>
        </w:tc>
        <w:tc>
          <w:tcPr>
            <w:tcW w:w="5812"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7D266E">
        <w:trPr>
          <w:trHeight w:val="562"/>
        </w:trPr>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46"/>
              </w:numPr>
              <w:suppressAutoHyphens/>
              <w:snapToGrid w:val="0"/>
              <w:jc w:val="right"/>
              <w:rPr>
                <w:sz w:val="28"/>
                <w:szCs w:val="28"/>
                <w:lang w:val="en-US" w:eastAsia="ar-SA"/>
              </w:rPr>
            </w:pPr>
          </w:p>
        </w:tc>
        <w:tc>
          <w:tcPr>
            <w:tcW w:w="4219" w:type="dxa"/>
            <w:tcBorders>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холодное водоснабжение</w:t>
            </w:r>
          </w:p>
        </w:tc>
        <w:tc>
          <w:tcPr>
            <w:tcW w:w="3969" w:type="dxa"/>
            <w:tcBorders>
              <w:left w:val="single" w:sz="4" w:space="0" w:color="000000"/>
              <w:bottom w:val="single" w:sz="4" w:space="0" w:color="000000"/>
            </w:tcBorders>
          </w:tcPr>
          <w:p w:rsidR="00492C21" w:rsidRPr="00492C21" w:rsidRDefault="00492C21" w:rsidP="00010EA1">
            <w:pPr>
              <w:snapToGrid w:val="0"/>
              <w:ind w:left="160"/>
              <w:jc w:val="center"/>
              <w:rPr>
                <w:sz w:val="28"/>
                <w:szCs w:val="28"/>
              </w:rPr>
            </w:pPr>
            <w:r w:rsidRPr="00492C21">
              <w:rPr>
                <w:sz w:val="28"/>
                <w:szCs w:val="28"/>
              </w:rPr>
              <w:t>Имеется</w:t>
            </w:r>
          </w:p>
        </w:tc>
        <w:tc>
          <w:tcPr>
            <w:tcW w:w="5812"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7D266E">
        <w:tc>
          <w:tcPr>
            <w:tcW w:w="743" w:type="dxa"/>
            <w:tcBorders>
              <w:top w:val="single" w:sz="4" w:space="0" w:color="000000"/>
              <w:left w:val="single" w:sz="4" w:space="0" w:color="000000"/>
              <w:bottom w:val="single" w:sz="4" w:space="0" w:color="000000"/>
            </w:tcBorders>
            <w:vAlign w:val="center"/>
          </w:tcPr>
          <w:p w:rsidR="00492C21" w:rsidRPr="00492C21" w:rsidRDefault="00492C21" w:rsidP="00492C21">
            <w:pPr>
              <w:pStyle w:val="a5"/>
              <w:numPr>
                <w:ilvl w:val="0"/>
                <w:numId w:val="46"/>
              </w:numPr>
              <w:suppressAutoHyphens/>
              <w:snapToGrid w:val="0"/>
              <w:jc w:val="right"/>
              <w:rPr>
                <w:sz w:val="28"/>
                <w:szCs w:val="28"/>
                <w:lang w:eastAsia="ar-SA"/>
              </w:rPr>
            </w:pPr>
          </w:p>
        </w:tc>
        <w:tc>
          <w:tcPr>
            <w:tcW w:w="4219" w:type="dxa"/>
            <w:tcBorders>
              <w:top w:val="single" w:sz="4" w:space="0" w:color="000000"/>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горячее водоснабжение</w:t>
            </w:r>
          </w:p>
        </w:tc>
        <w:tc>
          <w:tcPr>
            <w:tcW w:w="3969" w:type="dxa"/>
            <w:tcBorders>
              <w:top w:val="single" w:sz="4" w:space="0" w:color="000000"/>
              <w:left w:val="single" w:sz="4" w:space="0" w:color="000000"/>
              <w:bottom w:val="single" w:sz="4" w:space="0" w:color="000000"/>
            </w:tcBorders>
          </w:tcPr>
          <w:p w:rsidR="00492C21" w:rsidRPr="00492C21" w:rsidRDefault="00492C21" w:rsidP="00010EA1">
            <w:pPr>
              <w:snapToGrid w:val="0"/>
              <w:ind w:left="160"/>
              <w:jc w:val="center"/>
              <w:rPr>
                <w:sz w:val="28"/>
                <w:szCs w:val="28"/>
              </w:rPr>
            </w:pPr>
            <w:r w:rsidRPr="00492C21">
              <w:rPr>
                <w:sz w:val="28"/>
                <w:szCs w:val="28"/>
              </w:rPr>
              <w:t>Имеется</w:t>
            </w:r>
          </w:p>
        </w:tc>
        <w:tc>
          <w:tcPr>
            <w:tcW w:w="5812" w:type="dxa"/>
            <w:tcBorders>
              <w:top w:val="single" w:sz="4" w:space="0" w:color="000000"/>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7D266E">
        <w:tc>
          <w:tcPr>
            <w:tcW w:w="743" w:type="dxa"/>
            <w:tcBorders>
              <w:top w:val="single" w:sz="4" w:space="0" w:color="000000"/>
              <w:left w:val="single" w:sz="4" w:space="0" w:color="000000"/>
              <w:bottom w:val="single" w:sz="4" w:space="0" w:color="000000"/>
            </w:tcBorders>
            <w:vAlign w:val="center"/>
          </w:tcPr>
          <w:p w:rsidR="00492C21" w:rsidRPr="00492C21" w:rsidRDefault="00492C21" w:rsidP="00492C21">
            <w:pPr>
              <w:pStyle w:val="a5"/>
              <w:numPr>
                <w:ilvl w:val="0"/>
                <w:numId w:val="46"/>
              </w:numPr>
              <w:suppressAutoHyphens/>
              <w:snapToGrid w:val="0"/>
              <w:jc w:val="right"/>
              <w:rPr>
                <w:sz w:val="28"/>
                <w:szCs w:val="28"/>
                <w:lang w:val="en-US" w:eastAsia="ar-SA"/>
              </w:rPr>
            </w:pPr>
            <w:r w:rsidRPr="00492C21">
              <w:rPr>
                <w:sz w:val="28"/>
                <w:szCs w:val="28"/>
                <w:lang w:val="en-US" w:eastAsia="ar-SA"/>
              </w:rPr>
              <w:t>d</w:t>
            </w:r>
          </w:p>
        </w:tc>
        <w:tc>
          <w:tcPr>
            <w:tcW w:w="4219" w:type="dxa"/>
            <w:tcBorders>
              <w:top w:val="single" w:sz="4" w:space="0" w:color="000000"/>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водоотведение</w:t>
            </w:r>
          </w:p>
        </w:tc>
        <w:tc>
          <w:tcPr>
            <w:tcW w:w="3969" w:type="dxa"/>
            <w:tcBorders>
              <w:top w:val="single" w:sz="4" w:space="0" w:color="000000"/>
              <w:left w:val="single" w:sz="4" w:space="0" w:color="000000"/>
              <w:bottom w:val="single" w:sz="4" w:space="0" w:color="000000"/>
            </w:tcBorders>
          </w:tcPr>
          <w:p w:rsidR="00492C21" w:rsidRPr="00492C21" w:rsidRDefault="00492C21" w:rsidP="00010EA1">
            <w:pPr>
              <w:snapToGrid w:val="0"/>
              <w:ind w:left="160"/>
              <w:jc w:val="center"/>
              <w:rPr>
                <w:sz w:val="28"/>
                <w:szCs w:val="28"/>
              </w:rPr>
            </w:pPr>
            <w:r w:rsidRPr="00492C21">
              <w:rPr>
                <w:sz w:val="28"/>
                <w:szCs w:val="28"/>
              </w:rPr>
              <w:t>Имеется</w:t>
            </w:r>
          </w:p>
        </w:tc>
        <w:tc>
          <w:tcPr>
            <w:tcW w:w="5812" w:type="dxa"/>
            <w:tcBorders>
              <w:top w:val="single" w:sz="4" w:space="0" w:color="000000"/>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7D266E">
        <w:tc>
          <w:tcPr>
            <w:tcW w:w="743" w:type="dxa"/>
            <w:tcBorders>
              <w:top w:val="single" w:sz="4" w:space="0" w:color="000000"/>
              <w:left w:val="single" w:sz="4" w:space="0" w:color="000000"/>
              <w:bottom w:val="single" w:sz="4" w:space="0" w:color="000000"/>
            </w:tcBorders>
            <w:vAlign w:val="center"/>
          </w:tcPr>
          <w:p w:rsidR="00492C21" w:rsidRPr="00492C21" w:rsidRDefault="00492C21" w:rsidP="00492C21">
            <w:pPr>
              <w:pStyle w:val="a5"/>
              <w:numPr>
                <w:ilvl w:val="0"/>
                <w:numId w:val="46"/>
              </w:numPr>
              <w:suppressAutoHyphens/>
              <w:snapToGrid w:val="0"/>
              <w:jc w:val="right"/>
              <w:rPr>
                <w:sz w:val="28"/>
                <w:szCs w:val="28"/>
                <w:lang w:eastAsia="ar-SA"/>
              </w:rPr>
            </w:pPr>
            <w:r w:rsidRPr="00492C21">
              <w:rPr>
                <w:sz w:val="28"/>
                <w:szCs w:val="28"/>
                <w:lang w:eastAsia="ar-SA"/>
              </w:rPr>
              <w:lastRenderedPageBreak/>
              <w:t>е</w:t>
            </w:r>
          </w:p>
        </w:tc>
        <w:tc>
          <w:tcPr>
            <w:tcW w:w="4219" w:type="dxa"/>
            <w:tcBorders>
              <w:top w:val="single" w:sz="4" w:space="0" w:color="000000"/>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 xml:space="preserve">отопление </w:t>
            </w:r>
          </w:p>
        </w:tc>
        <w:tc>
          <w:tcPr>
            <w:tcW w:w="3969" w:type="dxa"/>
            <w:tcBorders>
              <w:top w:val="single" w:sz="4" w:space="0" w:color="000000"/>
              <w:left w:val="single" w:sz="4" w:space="0" w:color="000000"/>
              <w:bottom w:val="single" w:sz="4" w:space="0" w:color="000000"/>
            </w:tcBorders>
          </w:tcPr>
          <w:p w:rsidR="00492C21" w:rsidRPr="00492C21" w:rsidRDefault="00492C21" w:rsidP="00010EA1">
            <w:pPr>
              <w:snapToGrid w:val="0"/>
              <w:ind w:left="160"/>
              <w:jc w:val="center"/>
              <w:rPr>
                <w:sz w:val="28"/>
                <w:szCs w:val="28"/>
              </w:rPr>
            </w:pPr>
            <w:r w:rsidRPr="00492C21">
              <w:rPr>
                <w:sz w:val="28"/>
                <w:szCs w:val="28"/>
              </w:rPr>
              <w:t>Имеется</w:t>
            </w:r>
          </w:p>
        </w:tc>
        <w:tc>
          <w:tcPr>
            <w:tcW w:w="5812" w:type="dxa"/>
            <w:tcBorders>
              <w:top w:val="single" w:sz="4" w:space="0" w:color="000000"/>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492C21" w:rsidRPr="00492C21" w:rsidTr="007D266E">
        <w:tc>
          <w:tcPr>
            <w:tcW w:w="743" w:type="dxa"/>
            <w:tcBorders>
              <w:top w:val="single" w:sz="4" w:space="0" w:color="000000"/>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11.</w:t>
            </w:r>
          </w:p>
        </w:tc>
        <w:tc>
          <w:tcPr>
            <w:tcW w:w="4219" w:type="dxa"/>
            <w:tcBorders>
              <w:top w:val="single" w:sz="4" w:space="0" w:color="000000"/>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Крыльца</w:t>
            </w:r>
          </w:p>
        </w:tc>
        <w:tc>
          <w:tcPr>
            <w:tcW w:w="3969" w:type="dxa"/>
            <w:tcBorders>
              <w:top w:val="single" w:sz="4" w:space="0" w:color="000000"/>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Деревянные</w:t>
            </w:r>
          </w:p>
        </w:tc>
        <w:tc>
          <w:tcPr>
            <w:tcW w:w="5812" w:type="dxa"/>
            <w:tcBorders>
              <w:top w:val="single" w:sz="4" w:space="0" w:color="000000"/>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не соответствует требованиям</w:t>
            </w:r>
          </w:p>
        </w:tc>
      </w:tr>
    </w:tbl>
    <w:p w:rsidR="00492C21" w:rsidRPr="00492C21" w:rsidRDefault="00492C21" w:rsidP="00492C21">
      <w:pPr>
        <w:rPr>
          <w:b/>
          <w:sz w:val="28"/>
          <w:szCs w:val="28"/>
        </w:rPr>
      </w:pPr>
    </w:p>
    <w:p w:rsidR="00492C21" w:rsidRPr="00492C21" w:rsidRDefault="00492C21" w:rsidP="00492C21">
      <w:pPr>
        <w:rPr>
          <w:b/>
          <w:sz w:val="28"/>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931"/>
        <w:gridCol w:w="5103"/>
      </w:tblGrid>
      <w:tr w:rsidR="00492C21" w:rsidRPr="00492C21" w:rsidTr="007D266E">
        <w:tc>
          <w:tcPr>
            <w:tcW w:w="14743" w:type="dxa"/>
            <w:gridSpan w:val="3"/>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b/>
                <w:sz w:val="28"/>
                <w:szCs w:val="28"/>
                <w:lang w:val="en-US" w:eastAsia="ar-SA"/>
              </w:rPr>
              <w:t>I</w:t>
            </w:r>
            <w:r w:rsidRPr="00492C21">
              <w:rPr>
                <w:rFonts w:eastAsia="Arial" w:cs="Courier New"/>
                <w:b/>
                <w:sz w:val="28"/>
                <w:szCs w:val="28"/>
                <w:lang w:eastAsia="ar-SA"/>
              </w:rPr>
              <w:t>.Общие сведения о многоквартирных домах</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p w:rsidR="00492C21" w:rsidRPr="00492C21" w:rsidRDefault="00492C21" w:rsidP="00010EA1">
            <w:pPr>
              <w:suppressAutoHyphens/>
              <w:autoSpaceDE w:val="0"/>
              <w:jc w:val="center"/>
              <w:rPr>
                <w:rFonts w:eastAsia="Arial" w:cs="Courier New"/>
                <w:sz w:val="28"/>
                <w:szCs w:val="28"/>
                <w:lang w:eastAsia="ar-SA"/>
              </w:rPr>
            </w:pPr>
            <w:proofErr w:type="gramStart"/>
            <w:r w:rsidRPr="00492C21">
              <w:rPr>
                <w:rFonts w:eastAsia="Arial" w:cs="Courier New"/>
                <w:sz w:val="28"/>
                <w:szCs w:val="28"/>
                <w:lang w:eastAsia="ar-SA"/>
              </w:rPr>
              <w:t>п</w:t>
            </w:r>
            <w:proofErr w:type="gramEnd"/>
            <w:r w:rsidRPr="00492C21">
              <w:rPr>
                <w:rFonts w:eastAsia="Arial" w:cs="Courier New"/>
                <w:sz w:val="28"/>
                <w:szCs w:val="28"/>
                <w:lang w:eastAsia="ar-SA"/>
              </w:rPr>
              <w:t>/п</w:t>
            </w:r>
          </w:p>
        </w:tc>
        <w:tc>
          <w:tcPr>
            <w:tcW w:w="8931"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Наименование сведений</w:t>
            </w:r>
          </w:p>
        </w:tc>
        <w:tc>
          <w:tcPr>
            <w:tcW w:w="5103"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Показатели</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rPr>
              <w:t>1</w:t>
            </w:r>
            <w:r w:rsidRPr="00492C21">
              <w:rPr>
                <w:rFonts w:eastAsia="Arial"/>
                <w:sz w:val="28"/>
                <w:szCs w:val="28"/>
                <w:lang w:eastAsia="ar-SA"/>
              </w:rPr>
              <w:t>.</w:t>
            </w:r>
          </w:p>
        </w:tc>
        <w:tc>
          <w:tcPr>
            <w:tcW w:w="8931" w:type="dxa"/>
            <w:shd w:val="clear" w:color="auto" w:fill="auto"/>
          </w:tcPr>
          <w:p w:rsidR="00492C21" w:rsidRPr="00492C21" w:rsidRDefault="00492C21" w:rsidP="00010EA1">
            <w:pPr>
              <w:suppressAutoHyphens/>
              <w:autoSpaceDE w:val="0"/>
              <w:jc w:val="both"/>
              <w:rPr>
                <w:rFonts w:eastAsia="Arial" w:cs="Courier New"/>
                <w:b/>
                <w:sz w:val="28"/>
                <w:szCs w:val="28"/>
                <w:lang w:eastAsia="ar-SA"/>
              </w:rPr>
            </w:pPr>
            <w:r w:rsidRPr="00492C21">
              <w:rPr>
                <w:rFonts w:eastAsia="Arial" w:cs="Courier New"/>
                <w:b/>
                <w:sz w:val="28"/>
                <w:szCs w:val="28"/>
                <w:lang w:eastAsia="ar-SA"/>
              </w:rPr>
              <w:t>Адрес многоквартирного дома:</w:t>
            </w:r>
          </w:p>
          <w:p w:rsidR="00492C21" w:rsidRPr="00492C21" w:rsidRDefault="00492C21" w:rsidP="00010EA1">
            <w:pPr>
              <w:suppressAutoHyphens/>
              <w:autoSpaceDE w:val="0"/>
              <w:jc w:val="both"/>
              <w:rPr>
                <w:rFonts w:eastAsia="Arial" w:cs="Courier New"/>
                <w:b/>
                <w:sz w:val="28"/>
                <w:szCs w:val="28"/>
                <w:lang w:eastAsia="ar-SA"/>
              </w:rPr>
            </w:pPr>
          </w:p>
        </w:tc>
        <w:tc>
          <w:tcPr>
            <w:tcW w:w="5103" w:type="dxa"/>
            <w:shd w:val="clear" w:color="auto" w:fill="auto"/>
          </w:tcPr>
          <w:p w:rsidR="00492C21" w:rsidRPr="00492C21" w:rsidRDefault="00492C21" w:rsidP="00010EA1">
            <w:pPr>
              <w:suppressAutoHyphens/>
              <w:autoSpaceDE w:val="0"/>
              <w:jc w:val="center"/>
              <w:rPr>
                <w:rFonts w:eastAsia="Arial" w:cs="Courier New"/>
                <w:b/>
                <w:sz w:val="28"/>
                <w:szCs w:val="28"/>
                <w:lang w:eastAsia="ar-SA"/>
              </w:rPr>
            </w:pPr>
            <w:r w:rsidRPr="00492C21">
              <w:rPr>
                <w:rFonts w:eastAsia="Arial" w:cs="Courier New"/>
                <w:b/>
                <w:sz w:val="28"/>
                <w:szCs w:val="28"/>
                <w:lang w:eastAsia="ar-SA"/>
              </w:rPr>
              <w:t>ул. Монтажников, дом №22</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2.</w:t>
            </w:r>
          </w:p>
        </w:tc>
        <w:tc>
          <w:tcPr>
            <w:tcW w:w="8931" w:type="dxa"/>
            <w:shd w:val="clear" w:color="auto" w:fill="auto"/>
            <w:vAlign w:val="center"/>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Кадастровый номер многоквартирного дома (при его наличии)</w:t>
            </w:r>
          </w:p>
        </w:tc>
        <w:tc>
          <w:tcPr>
            <w:tcW w:w="5103"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sz w:val="28"/>
                <w:szCs w:val="28"/>
              </w:rPr>
              <w:t>Отсутствует</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3.</w:t>
            </w:r>
          </w:p>
        </w:tc>
        <w:tc>
          <w:tcPr>
            <w:tcW w:w="893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Серия, тип постройки</w:t>
            </w:r>
          </w:p>
        </w:tc>
        <w:tc>
          <w:tcPr>
            <w:tcW w:w="5103"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4.</w:t>
            </w:r>
          </w:p>
        </w:tc>
        <w:tc>
          <w:tcPr>
            <w:tcW w:w="893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Год постройки</w:t>
            </w:r>
          </w:p>
        </w:tc>
        <w:tc>
          <w:tcPr>
            <w:tcW w:w="5103"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1959</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5.</w:t>
            </w:r>
          </w:p>
        </w:tc>
        <w:tc>
          <w:tcPr>
            <w:tcW w:w="893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Степень износа по данным государственного технического учета</w:t>
            </w:r>
          </w:p>
        </w:tc>
        <w:tc>
          <w:tcPr>
            <w:tcW w:w="5103" w:type="dxa"/>
            <w:shd w:val="clear" w:color="auto" w:fill="auto"/>
          </w:tcPr>
          <w:p w:rsidR="00492C21" w:rsidRPr="00492C21" w:rsidRDefault="00492C21" w:rsidP="00010EA1">
            <w:pPr>
              <w:suppressAutoHyphens/>
              <w:jc w:val="center"/>
              <w:rPr>
                <w:sz w:val="28"/>
                <w:szCs w:val="28"/>
                <w:lang w:eastAsia="ar-SA"/>
              </w:rPr>
            </w:pPr>
            <w:r w:rsidRPr="00492C21">
              <w:rPr>
                <w:sz w:val="28"/>
                <w:szCs w:val="28"/>
                <w:lang w:eastAsia="ar-SA"/>
              </w:rPr>
              <w:t>70%</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6.</w:t>
            </w:r>
          </w:p>
        </w:tc>
        <w:tc>
          <w:tcPr>
            <w:tcW w:w="893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Степень фактического износа</w:t>
            </w:r>
          </w:p>
        </w:tc>
        <w:tc>
          <w:tcPr>
            <w:tcW w:w="5103" w:type="dxa"/>
            <w:shd w:val="clear" w:color="auto" w:fill="auto"/>
          </w:tcPr>
          <w:p w:rsidR="00492C21" w:rsidRPr="00492C21" w:rsidRDefault="00492C21" w:rsidP="00010EA1">
            <w:pPr>
              <w:suppressAutoHyphens/>
              <w:jc w:val="center"/>
              <w:rPr>
                <w:sz w:val="28"/>
                <w:szCs w:val="28"/>
                <w:lang w:eastAsia="ar-SA"/>
              </w:rPr>
            </w:pPr>
            <w:r w:rsidRPr="00492C21">
              <w:rPr>
                <w:sz w:val="28"/>
                <w:szCs w:val="28"/>
                <w:lang w:eastAsia="ar-SA"/>
              </w:rPr>
              <w:t>70%</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7.</w:t>
            </w:r>
          </w:p>
        </w:tc>
        <w:tc>
          <w:tcPr>
            <w:tcW w:w="893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Год последнего капитального ремонта</w:t>
            </w:r>
          </w:p>
        </w:tc>
        <w:tc>
          <w:tcPr>
            <w:tcW w:w="5103" w:type="dxa"/>
            <w:shd w:val="clear" w:color="auto" w:fill="auto"/>
          </w:tcPr>
          <w:p w:rsidR="00492C21" w:rsidRPr="00492C21" w:rsidRDefault="00492C21" w:rsidP="00010EA1">
            <w:pPr>
              <w:suppressAutoHyphens/>
              <w:jc w:val="center"/>
              <w:rPr>
                <w:sz w:val="28"/>
                <w:szCs w:val="28"/>
                <w:lang w:eastAsia="ar-SA"/>
              </w:rPr>
            </w:pPr>
            <w:r w:rsidRPr="00492C21">
              <w:rPr>
                <w:sz w:val="28"/>
                <w:szCs w:val="28"/>
                <w:lang w:eastAsia="ar-SA"/>
              </w:rPr>
              <w:t>-</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8.</w:t>
            </w:r>
          </w:p>
        </w:tc>
        <w:tc>
          <w:tcPr>
            <w:tcW w:w="893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Реквизиты правового акта о признании многоквартирного дома аварийным и подлежащим сносу</w:t>
            </w:r>
          </w:p>
        </w:tc>
        <w:tc>
          <w:tcPr>
            <w:tcW w:w="5103" w:type="dxa"/>
            <w:shd w:val="clear" w:color="auto" w:fill="auto"/>
          </w:tcPr>
          <w:p w:rsidR="00492C21" w:rsidRPr="00492C21" w:rsidRDefault="00492C21" w:rsidP="00010EA1">
            <w:pPr>
              <w:suppressAutoHyphens/>
              <w:jc w:val="center"/>
              <w:rPr>
                <w:sz w:val="28"/>
                <w:szCs w:val="28"/>
                <w:lang w:eastAsia="ar-SA"/>
              </w:rPr>
            </w:pPr>
            <w:r w:rsidRPr="00492C21">
              <w:rPr>
                <w:sz w:val="28"/>
                <w:szCs w:val="28"/>
              </w:rPr>
              <w:t>Аварийный № 194 от 14.0.2014</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9.</w:t>
            </w:r>
          </w:p>
        </w:tc>
        <w:tc>
          <w:tcPr>
            <w:tcW w:w="893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этажей</w:t>
            </w:r>
          </w:p>
        </w:tc>
        <w:tc>
          <w:tcPr>
            <w:tcW w:w="5103"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2</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10.</w:t>
            </w:r>
          </w:p>
        </w:tc>
        <w:tc>
          <w:tcPr>
            <w:tcW w:w="893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подвала</w:t>
            </w:r>
          </w:p>
        </w:tc>
        <w:tc>
          <w:tcPr>
            <w:tcW w:w="5103"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sz w:val="28"/>
                <w:szCs w:val="28"/>
              </w:rPr>
              <w:t>Имеется</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11.</w:t>
            </w:r>
          </w:p>
        </w:tc>
        <w:tc>
          <w:tcPr>
            <w:tcW w:w="893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цокольного этажа</w:t>
            </w:r>
          </w:p>
        </w:tc>
        <w:tc>
          <w:tcPr>
            <w:tcW w:w="5103" w:type="dxa"/>
            <w:shd w:val="clear" w:color="auto" w:fill="auto"/>
          </w:tcPr>
          <w:p w:rsidR="00492C21" w:rsidRPr="00492C21" w:rsidRDefault="00492C21" w:rsidP="00010EA1">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12.</w:t>
            </w:r>
          </w:p>
        </w:tc>
        <w:tc>
          <w:tcPr>
            <w:tcW w:w="893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мансарды</w:t>
            </w:r>
          </w:p>
        </w:tc>
        <w:tc>
          <w:tcPr>
            <w:tcW w:w="5103" w:type="dxa"/>
            <w:shd w:val="clear" w:color="auto" w:fill="auto"/>
          </w:tcPr>
          <w:p w:rsidR="00492C21" w:rsidRPr="00492C21" w:rsidRDefault="00492C21" w:rsidP="00010EA1">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13.</w:t>
            </w:r>
          </w:p>
        </w:tc>
        <w:tc>
          <w:tcPr>
            <w:tcW w:w="893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мезонина</w:t>
            </w:r>
          </w:p>
        </w:tc>
        <w:tc>
          <w:tcPr>
            <w:tcW w:w="5103" w:type="dxa"/>
            <w:shd w:val="clear" w:color="auto" w:fill="auto"/>
          </w:tcPr>
          <w:p w:rsidR="00492C21" w:rsidRPr="00492C21" w:rsidRDefault="00492C21" w:rsidP="00010EA1">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14.</w:t>
            </w:r>
          </w:p>
        </w:tc>
        <w:tc>
          <w:tcPr>
            <w:tcW w:w="893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квартир</w:t>
            </w:r>
          </w:p>
        </w:tc>
        <w:tc>
          <w:tcPr>
            <w:tcW w:w="5103"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8</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15.</w:t>
            </w:r>
          </w:p>
        </w:tc>
        <w:tc>
          <w:tcPr>
            <w:tcW w:w="8931" w:type="dxa"/>
            <w:shd w:val="clear" w:color="auto" w:fill="auto"/>
          </w:tcPr>
          <w:p w:rsidR="00492C21" w:rsidRPr="00492C21" w:rsidRDefault="00492C21" w:rsidP="00010EA1">
            <w:pPr>
              <w:tabs>
                <w:tab w:val="left" w:pos="426"/>
              </w:tabs>
              <w:suppressAutoHyphens/>
              <w:autoSpaceDE w:val="0"/>
              <w:rPr>
                <w:rFonts w:eastAsia="Arial" w:cs="Courier New"/>
                <w:sz w:val="28"/>
                <w:szCs w:val="28"/>
                <w:lang w:eastAsia="ar-SA"/>
              </w:rPr>
            </w:pPr>
            <w:r w:rsidRPr="00492C21">
              <w:rPr>
                <w:rFonts w:eastAsia="Arial" w:cs="Courier New"/>
                <w:sz w:val="28"/>
                <w:szCs w:val="28"/>
                <w:lang w:eastAsia="ar-SA"/>
              </w:rPr>
              <w:t>Количество нежилых помещений, не входящих в состав общего имущества</w:t>
            </w:r>
          </w:p>
        </w:tc>
        <w:tc>
          <w:tcPr>
            <w:tcW w:w="5103" w:type="dxa"/>
            <w:shd w:val="clear" w:color="auto" w:fill="auto"/>
          </w:tcPr>
          <w:p w:rsidR="00492C21" w:rsidRPr="00492C21" w:rsidRDefault="00492C21" w:rsidP="00010EA1">
            <w:pPr>
              <w:suppressAutoHyphens/>
              <w:jc w:val="center"/>
              <w:rPr>
                <w:sz w:val="28"/>
                <w:szCs w:val="28"/>
                <w:lang w:eastAsia="ar-SA"/>
              </w:rPr>
            </w:pPr>
            <w:r w:rsidRPr="00492C21">
              <w:rPr>
                <w:sz w:val="28"/>
                <w:szCs w:val="28"/>
                <w:lang w:eastAsia="ar-SA"/>
              </w:rPr>
              <w:t>-</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16.</w:t>
            </w:r>
          </w:p>
        </w:tc>
        <w:tc>
          <w:tcPr>
            <w:tcW w:w="893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 xml:space="preserve">Реквизиты правового акта о признании всех жилых помещений в многоквартирном доме </w:t>
            </w:r>
            <w:proofErr w:type="gramStart"/>
            <w:r w:rsidRPr="00492C21">
              <w:rPr>
                <w:rFonts w:eastAsia="Arial" w:cs="Courier New"/>
                <w:sz w:val="28"/>
                <w:szCs w:val="28"/>
                <w:lang w:eastAsia="ar-SA"/>
              </w:rPr>
              <w:t>непригодными</w:t>
            </w:r>
            <w:proofErr w:type="gramEnd"/>
            <w:r w:rsidRPr="00492C21">
              <w:rPr>
                <w:rFonts w:eastAsia="Arial" w:cs="Courier New"/>
                <w:sz w:val="28"/>
                <w:szCs w:val="28"/>
                <w:lang w:eastAsia="ar-SA"/>
              </w:rPr>
              <w:t xml:space="preserve"> для проживания</w:t>
            </w:r>
          </w:p>
        </w:tc>
        <w:tc>
          <w:tcPr>
            <w:tcW w:w="5103" w:type="dxa"/>
            <w:shd w:val="clear" w:color="auto" w:fill="auto"/>
          </w:tcPr>
          <w:p w:rsidR="00492C21" w:rsidRPr="00492C21" w:rsidRDefault="00492C21" w:rsidP="00010EA1">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17.</w:t>
            </w:r>
          </w:p>
        </w:tc>
        <w:tc>
          <w:tcPr>
            <w:tcW w:w="893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5103" w:type="dxa"/>
            <w:shd w:val="clear" w:color="auto" w:fill="auto"/>
          </w:tcPr>
          <w:p w:rsidR="00492C21" w:rsidRPr="00492C21" w:rsidRDefault="00492C21" w:rsidP="00010EA1">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lastRenderedPageBreak/>
              <w:t>18.</w:t>
            </w:r>
          </w:p>
        </w:tc>
        <w:tc>
          <w:tcPr>
            <w:tcW w:w="893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Строительный объем</w:t>
            </w:r>
          </w:p>
        </w:tc>
        <w:tc>
          <w:tcPr>
            <w:tcW w:w="5103"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1265 куб. м.</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19.</w:t>
            </w:r>
          </w:p>
        </w:tc>
        <w:tc>
          <w:tcPr>
            <w:tcW w:w="893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Площадь:</w:t>
            </w:r>
          </w:p>
        </w:tc>
        <w:tc>
          <w:tcPr>
            <w:tcW w:w="5103"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p>
        </w:tc>
      </w:tr>
      <w:tr w:rsidR="00492C21" w:rsidRPr="00492C21" w:rsidTr="00DE4CB7">
        <w:tc>
          <w:tcPr>
            <w:tcW w:w="709" w:type="dxa"/>
            <w:shd w:val="clear" w:color="auto" w:fill="auto"/>
            <w:vAlign w:val="center"/>
          </w:tcPr>
          <w:p w:rsidR="00492C21" w:rsidRPr="00492C21" w:rsidRDefault="00492C21" w:rsidP="00492C21">
            <w:pPr>
              <w:pStyle w:val="a5"/>
              <w:numPr>
                <w:ilvl w:val="0"/>
                <w:numId w:val="47"/>
              </w:numPr>
              <w:jc w:val="center"/>
              <w:rPr>
                <w:rFonts w:eastAsia="Arial"/>
                <w:sz w:val="28"/>
                <w:szCs w:val="28"/>
                <w:lang w:eastAsia="ar-SA"/>
              </w:rPr>
            </w:pPr>
            <w:r w:rsidRPr="00492C21">
              <w:rPr>
                <w:rFonts w:eastAsia="Arial"/>
                <w:sz w:val="28"/>
                <w:szCs w:val="28"/>
                <w:lang w:eastAsia="ar-SA"/>
              </w:rPr>
              <w:t>а)</w:t>
            </w:r>
          </w:p>
        </w:tc>
        <w:tc>
          <w:tcPr>
            <w:tcW w:w="893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многоквартирного дома с лоджиями, балконами, шкафами, коридорами и лестничными клетками</w:t>
            </w:r>
          </w:p>
        </w:tc>
        <w:tc>
          <w:tcPr>
            <w:tcW w:w="5103"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360,5 кв. м.</w:t>
            </w:r>
          </w:p>
        </w:tc>
      </w:tr>
      <w:tr w:rsidR="00492C21" w:rsidRPr="00492C21" w:rsidTr="00DE4CB7">
        <w:tc>
          <w:tcPr>
            <w:tcW w:w="709" w:type="dxa"/>
            <w:shd w:val="clear" w:color="auto" w:fill="auto"/>
            <w:vAlign w:val="center"/>
          </w:tcPr>
          <w:p w:rsidR="00492C21" w:rsidRPr="00492C21" w:rsidRDefault="00492C21" w:rsidP="00492C21">
            <w:pPr>
              <w:pStyle w:val="a5"/>
              <w:numPr>
                <w:ilvl w:val="0"/>
                <w:numId w:val="47"/>
              </w:numPr>
              <w:jc w:val="center"/>
              <w:rPr>
                <w:rFonts w:eastAsia="Arial"/>
                <w:sz w:val="28"/>
                <w:szCs w:val="28"/>
                <w:lang w:eastAsia="ar-SA"/>
              </w:rPr>
            </w:pPr>
            <w:r w:rsidRPr="00492C21">
              <w:rPr>
                <w:rFonts w:eastAsia="Arial"/>
                <w:sz w:val="28"/>
                <w:szCs w:val="28"/>
                <w:lang w:eastAsia="ar-SA"/>
              </w:rPr>
              <w:t>б)</w:t>
            </w:r>
          </w:p>
        </w:tc>
        <w:tc>
          <w:tcPr>
            <w:tcW w:w="893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жилых помещений (общая площадь квартир)</w:t>
            </w:r>
          </w:p>
        </w:tc>
        <w:tc>
          <w:tcPr>
            <w:tcW w:w="5103"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332,9 кв. м.</w:t>
            </w:r>
          </w:p>
        </w:tc>
      </w:tr>
      <w:tr w:rsidR="00492C21" w:rsidRPr="00492C21" w:rsidTr="00DE4CB7">
        <w:tc>
          <w:tcPr>
            <w:tcW w:w="709" w:type="dxa"/>
            <w:shd w:val="clear" w:color="auto" w:fill="auto"/>
            <w:vAlign w:val="center"/>
          </w:tcPr>
          <w:p w:rsidR="00492C21" w:rsidRPr="00492C21" w:rsidRDefault="00492C21" w:rsidP="00492C21">
            <w:pPr>
              <w:pStyle w:val="a5"/>
              <w:numPr>
                <w:ilvl w:val="0"/>
                <w:numId w:val="47"/>
              </w:numPr>
              <w:jc w:val="center"/>
              <w:rPr>
                <w:rFonts w:eastAsia="Arial"/>
                <w:sz w:val="28"/>
                <w:szCs w:val="28"/>
                <w:lang w:eastAsia="ar-SA"/>
              </w:rPr>
            </w:pPr>
            <w:r w:rsidRPr="00492C21">
              <w:rPr>
                <w:rFonts w:eastAsia="Arial"/>
                <w:sz w:val="28"/>
                <w:szCs w:val="28"/>
                <w:lang w:eastAsia="ar-SA"/>
              </w:rPr>
              <w:t>в)</w:t>
            </w:r>
          </w:p>
        </w:tc>
        <w:tc>
          <w:tcPr>
            <w:tcW w:w="893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нежилых помещений (общая площадь нежилых помещений, не входящих в состав общего имущества в многоквартирном доме)</w:t>
            </w:r>
          </w:p>
        </w:tc>
        <w:tc>
          <w:tcPr>
            <w:tcW w:w="5103"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tc>
      </w:tr>
      <w:tr w:rsidR="00492C21" w:rsidRPr="00492C21" w:rsidTr="00DE4CB7">
        <w:tc>
          <w:tcPr>
            <w:tcW w:w="709" w:type="dxa"/>
            <w:shd w:val="clear" w:color="auto" w:fill="auto"/>
            <w:vAlign w:val="center"/>
          </w:tcPr>
          <w:p w:rsidR="00492C21" w:rsidRPr="00492C21" w:rsidRDefault="00492C21" w:rsidP="00492C21">
            <w:pPr>
              <w:pStyle w:val="a5"/>
              <w:numPr>
                <w:ilvl w:val="0"/>
                <w:numId w:val="47"/>
              </w:numPr>
              <w:jc w:val="center"/>
              <w:rPr>
                <w:rFonts w:eastAsia="Arial"/>
                <w:sz w:val="28"/>
                <w:szCs w:val="28"/>
                <w:lang w:eastAsia="ar-SA"/>
              </w:rPr>
            </w:pPr>
            <w:r w:rsidRPr="00492C21">
              <w:rPr>
                <w:rFonts w:eastAsia="Arial"/>
                <w:sz w:val="28"/>
                <w:szCs w:val="28"/>
                <w:lang w:eastAsia="ar-SA"/>
              </w:rPr>
              <w:t>г)</w:t>
            </w:r>
          </w:p>
        </w:tc>
        <w:tc>
          <w:tcPr>
            <w:tcW w:w="893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помещений общего пользования (общая площадь нежилых помещений, входящих в состав общего имущества в многоквартирном доме)</w:t>
            </w:r>
          </w:p>
        </w:tc>
        <w:tc>
          <w:tcPr>
            <w:tcW w:w="5103"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27,6 кв. м.</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20.</w:t>
            </w:r>
          </w:p>
        </w:tc>
        <w:tc>
          <w:tcPr>
            <w:tcW w:w="893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лестниц (лестничных маршей)</w:t>
            </w:r>
          </w:p>
        </w:tc>
        <w:tc>
          <w:tcPr>
            <w:tcW w:w="5103"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2</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21.</w:t>
            </w:r>
          </w:p>
        </w:tc>
        <w:tc>
          <w:tcPr>
            <w:tcW w:w="8931" w:type="dxa"/>
            <w:shd w:val="clear" w:color="auto" w:fill="auto"/>
          </w:tcPr>
          <w:p w:rsidR="00492C21" w:rsidRPr="00492C21" w:rsidRDefault="00492C21" w:rsidP="00010EA1">
            <w:pPr>
              <w:suppressAutoHyphens/>
              <w:autoSpaceDE w:val="0"/>
              <w:rPr>
                <w:rFonts w:eastAsia="Arial" w:cs="Courier New"/>
                <w:sz w:val="28"/>
                <w:szCs w:val="28"/>
                <w:lang w:eastAsia="ar-SA"/>
              </w:rPr>
            </w:pPr>
            <w:r w:rsidRPr="00492C21">
              <w:rPr>
                <w:rFonts w:eastAsia="Arial" w:cs="Courier New"/>
                <w:sz w:val="28"/>
                <w:szCs w:val="28"/>
                <w:lang w:eastAsia="ar-SA"/>
              </w:rPr>
              <w:t>Уборочная площадь лестниц (включая межквартирные лестничные площадки)</w:t>
            </w:r>
          </w:p>
        </w:tc>
        <w:tc>
          <w:tcPr>
            <w:tcW w:w="5103"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27,6 кв. м.</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22.</w:t>
            </w:r>
          </w:p>
        </w:tc>
        <w:tc>
          <w:tcPr>
            <w:tcW w:w="893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общих коридоров</w:t>
            </w:r>
          </w:p>
        </w:tc>
        <w:tc>
          <w:tcPr>
            <w:tcW w:w="5103" w:type="dxa"/>
            <w:shd w:val="clear" w:color="auto" w:fill="auto"/>
          </w:tcPr>
          <w:p w:rsidR="00492C21" w:rsidRPr="00492C21" w:rsidRDefault="00492C21" w:rsidP="00010EA1">
            <w:pPr>
              <w:suppressAutoHyphens/>
              <w:autoSpaceDE w:val="0"/>
              <w:jc w:val="center"/>
              <w:rPr>
                <w:rFonts w:eastAsia="Arial" w:cs="Courier New"/>
                <w:sz w:val="28"/>
                <w:szCs w:val="28"/>
                <w:highlight w:val="yellow"/>
                <w:lang w:eastAsia="ar-SA"/>
              </w:rPr>
            </w:pPr>
            <w:r w:rsidRPr="00492C21">
              <w:rPr>
                <w:rFonts w:eastAsia="Arial" w:cs="Courier New"/>
                <w:sz w:val="28"/>
                <w:szCs w:val="28"/>
                <w:lang w:eastAsia="ar-SA"/>
              </w:rPr>
              <w:t>-</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23.</w:t>
            </w:r>
          </w:p>
        </w:tc>
        <w:tc>
          <w:tcPr>
            <w:tcW w:w="893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других помещений общего пользования (включая технические этажи, чердаки, технические подвалы)</w:t>
            </w:r>
          </w:p>
        </w:tc>
        <w:tc>
          <w:tcPr>
            <w:tcW w:w="5103" w:type="dxa"/>
            <w:shd w:val="clear" w:color="auto" w:fill="auto"/>
          </w:tcPr>
          <w:p w:rsidR="00492C21" w:rsidRPr="00492C21" w:rsidRDefault="00492C21" w:rsidP="00010EA1">
            <w:pPr>
              <w:suppressAutoHyphens/>
              <w:autoSpaceDE w:val="0"/>
              <w:jc w:val="center"/>
              <w:rPr>
                <w:rFonts w:eastAsia="Arial" w:cs="Courier New"/>
                <w:sz w:val="28"/>
                <w:szCs w:val="28"/>
                <w:highlight w:val="yellow"/>
                <w:lang w:eastAsia="ar-SA"/>
              </w:rPr>
            </w:pP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24.</w:t>
            </w:r>
          </w:p>
        </w:tc>
        <w:tc>
          <w:tcPr>
            <w:tcW w:w="893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Площадь земельного участка, входящего в состав общего имущества многоквартирного дома</w:t>
            </w:r>
          </w:p>
        </w:tc>
        <w:tc>
          <w:tcPr>
            <w:tcW w:w="5103" w:type="dxa"/>
            <w:shd w:val="clear" w:color="auto" w:fill="auto"/>
          </w:tcPr>
          <w:p w:rsidR="00492C21" w:rsidRPr="00492C21" w:rsidRDefault="00492C21" w:rsidP="00010EA1">
            <w:pPr>
              <w:pStyle w:val="ConsPlusNormal"/>
              <w:widowControl/>
              <w:ind w:firstLine="0"/>
              <w:jc w:val="center"/>
              <w:rPr>
                <w:sz w:val="28"/>
                <w:szCs w:val="28"/>
              </w:rPr>
            </w:pPr>
            <w:r w:rsidRPr="00492C21">
              <w:rPr>
                <w:rFonts w:ascii="Times New Roman" w:hAnsi="Times New Roman" w:cs="Times New Roman"/>
                <w:sz w:val="28"/>
                <w:szCs w:val="28"/>
              </w:rPr>
              <w:t>4045,0</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25.</w:t>
            </w:r>
          </w:p>
        </w:tc>
        <w:tc>
          <w:tcPr>
            <w:tcW w:w="8931"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Кадастровый номер земельного участка (при его наличии)</w:t>
            </w:r>
          </w:p>
        </w:tc>
        <w:tc>
          <w:tcPr>
            <w:tcW w:w="5103" w:type="dxa"/>
            <w:shd w:val="clear" w:color="auto" w:fill="auto"/>
          </w:tcPr>
          <w:p w:rsidR="00492C21" w:rsidRPr="00492C21" w:rsidRDefault="00492C21" w:rsidP="00010EA1">
            <w:pPr>
              <w:pStyle w:val="ConsPlusNormal"/>
              <w:widowControl/>
              <w:ind w:firstLine="0"/>
              <w:jc w:val="center"/>
              <w:rPr>
                <w:rFonts w:eastAsia="Arial" w:cs="Courier New"/>
                <w:sz w:val="28"/>
                <w:szCs w:val="28"/>
                <w:lang w:eastAsia="ar-SA"/>
              </w:rPr>
            </w:pPr>
            <w:r w:rsidRPr="00492C21">
              <w:rPr>
                <w:rFonts w:ascii="Times New Roman" w:hAnsi="Times New Roman" w:cs="Times New Roman"/>
                <w:sz w:val="28"/>
                <w:szCs w:val="28"/>
              </w:rPr>
              <w:t>24:50:0600108:77</w:t>
            </w:r>
          </w:p>
        </w:tc>
      </w:tr>
    </w:tbl>
    <w:p w:rsidR="00492C21" w:rsidRPr="00492C21" w:rsidRDefault="00492C21" w:rsidP="00492C21">
      <w:pPr>
        <w:suppressAutoHyphens/>
        <w:autoSpaceDE w:val="0"/>
        <w:jc w:val="center"/>
        <w:rPr>
          <w:rFonts w:eastAsia="Arial" w:cs="Courier New"/>
          <w:b/>
          <w:sz w:val="28"/>
          <w:szCs w:val="28"/>
          <w:lang w:eastAsia="ar-SA"/>
        </w:rPr>
      </w:pPr>
    </w:p>
    <w:p w:rsidR="00492C21" w:rsidRPr="00492C21" w:rsidRDefault="00492C21" w:rsidP="00492C21">
      <w:pPr>
        <w:suppressAutoHyphens/>
        <w:autoSpaceDE w:val="0"/>
        <w:jc w:val="center"/>
        <w:rPr>
          <w:rFonts w:eastAsia="Arial" w:cs="Courier New"/>
          <w:b/>
          <w:sz w:val="28"/>
          <w:szCs w:val="28"/>
          <w:lang w:eastAsia="ar-SA"/>
        </w:rPr>
      </w:pPr>
      <w:r w:rsidRPr="00492C21">
        <w:rPr>
          <w:rFonts w:eastAsia="Arial" w:cs="Courier New"/>
          <w:b/>
          <w:sz w:val="28"/>
          <w:szCs w:val="28"/>
          <w:lang w:eastAsia="ar-SA"/>
        </w:rPr>
        <w:t>II. Техническое состояние многоквартирного дома, включая пристройки</w:t>
      </w:r>
    </w:p>
    <w:p w:rsidR="00492C21" w:rsidRPr="00492C21" w:rsidRDefault="00492C21" w:rsidP="00492C21">
      <w:pPr>
        <w:suppressAutoHyphens/>
        <w:autoSpaceDE w:val="0"/>
        <w:jc w:val="both"/>
        <w:rPr>
          <w:rFonts w:eastAsia="Arial" w:cs="Arial"/>
          <w:sz w:val="28"/>
          <w:szCs w:val="28"/>
          <w:lang w:eastAsia="ar-SA"/>
        </w:rPr>
      </w:pPr>
    </w:p>
    <w:tbl>
      <w:tblPr>
        <w:tblW w:w="14743" w:type="dxa"/>
        <w:tblInd w:w="-137" w:type="dxa"/>
        <w:tblLayout w:type="fixed"/>
        <w:tblCellMar>
          <w:left w:w="0" w:type="dxa"/>
          <w:right w:w="0" w:type="dxa"/>
        </w:tblCellMar>
        <w:tblLook w:val="0000" w:firstRow="0" w:lastRow="0" w:firstColumn="0" w:lastColumn="0" w:noHBand="0" w:noVBand="0"/>
      </w:tblPr>
      <w:tblGrid>
        <w:gridCol w:w="743"/>
        <w:gridCol w:w="4361"/>
        <w:gridCol w:w="4536"/>
        <w:gridCol w:w="5103"/>
      </w:tblGrid>
      <w:tr w:rsidR="00492C21" w:rsidRPr="00492C21" w:rsidTr="007D266E">
        <w:tc>
          <w:tcPr>
            <w:tcW w:w="743" w:type="dxa"/>
            <w:tcBorders>
              <w:top w:val="single" w:sz="4" w:space="0" w:color="000000"/>
              <w:left w:val="single" w:sz="4" w:space="0" w:color="000000"/>
              <w:bottom w:val="single" w:sz="4" w:space="0" w:color="000000"/>
            </w:tcBorders>
            <w:vAlign w:val="center"/>
          </w:tcPr>
          <w:p w:rsidR="00492C21" w:rsidRPr="00492C21" w:rsidRDefault="00492C21" w:rsidP="00010EA1">
            <w:pPr>
              <w:suppressAutoHyphens/>
              <w:snapToGrid w:val="0"/>
              <w:jc w:val="center"/>
              <w:rPr>
                <w:sz w:val="28"/>
                <w:szCs w:val="28"/>
                <w:lang w:eastAsia="ar-SA"/>
              </w:rPr>
            </w:pPr>
            <w:r w:rsidRPr="00492C21">
              <w:rPr>
                <w:sz w:val="28"/>
                <w:szCs w:val="28"/>
                <w:lang w:eastAsia="ar-SA"/>
              </w:rPr>
              <w:t>№</w:t>
            </w:r>
          </w:p>
          <w:p w:rsidR="00492C21" w:rsidRPr="00492C21" w:rsidRDefault="00492C21" w:rsidP="00010EA1">
            <w:pPr>
              <w:suppressAutoHyphens/>
              <w:snapToGrid w:val="0"/>
              <w:jc w:val="center"/>
              <w:rPr>
                <w:sz w:val="28"/>
                <w:szCs w:val="28"/>
                <w:lang w:eastAsia="ar-SA"/>
              </w:rPr>
            </w:pPr>
            <w:proofErr w:type="gramStart"/>
            <w:r w:rsidRPr="00492C21">
              <w:rPr>
                <w:sz w:val="28"/>
                <w:szCs w:val="28"/>
                <w:lang w:eastAsia="ar-SA"/>
              </w:rPr>
              <w:t>п</w:t>
            </w:r>
            <w:proofErr w:type="gramEnd"/>
            <w:r w:rsidRPr="00492C21">
              <w:rPr>
                <w:sz w:val="28"/>
                <w:szCs w:val="28"/>
                <w:lang w:eastAsia="ar-SA"/>
              </w:rPr>
              <w:t>/п</w:t>
            </w:r>
          </w:p>
        </w:tc>
        <w:tc>
          <w:tcPr>
            <w:tcW w:w="4361" w:type="dxa"/>
            <w:tcBorders>
              <w:top w:val="single" w:sz="4" w:space="0" w:color="000000"/>
              <w:left w:val="single" w:sz="4" w:space="0" w:color="000000"/>
              <w:bottom w:val="single" w:sz="4" w:space="0" w:color="000000"/>
            </w:tcBorders>
            <w:vAlign w:val="center"/>
          </w:tcPr>
          <w:p w:rsidR="00492C21" w:rsidRPr="00492C21" w:rsidRDefault="00492C21" w:rsidP="00010EA1">
            <w:pPr>
              <w:suppressAutoHyphens/>
              <w:snapToGrid w:val="0"/>
              <w:ind w:left="158"/>
              <w:jc w:val="center"/>
              <w:rPr>
                <w:sz w:val="28"/>
                <w:szCs w:val="28"/>
                <w:lang w:eastAsia="ar-SA"/>
              </w:rPr>
            </w:pPr>
            <w:r w:rsidRPr="00492C21">
              <w:rPr>
                <w:sz w:val="28"/>
                <w:szCs w:val="28"/>
                <w:lang w:eastAsia="ar-SA"/>
              </w:rPr>
              <w:t>Наименование конструктивных элементов</w:t>
            </w:r>
          </w:p>
        </w:tc>
        <w:tc>
          <w:tcPr>
            <w:tcW w:w="4536" w:type="dxa"/>
            <w:tcBorders>
              <w:top w:val="single" w:sz="4" w:space="0" w:color="000000"/>
              <w:left w:val="single" w:sz="4" w:space="0" w:color="000000"/>
              <w:bottom w:val="single" w:sz="4" w:space="0" w:color="000000"/>
            </w:tcBorders>
            <w:vAlign w:val="center"/>
          </w:tcPr>
          <w:p w:rsidR="00492C21" w:rsidRPr="00492C21" w:rsidRDefault="00492C21" w:rsidP="00010EA1">
            <w:pPr>
              <w:suppressAutoHyphens/>
              <w:snapToGrid w:val="0"/>
              <w:ind w:left="160"/>
              <w:jc w:val="center"/>
              <w:rPr>
                <w:sz w:val="28"/>
                <w:szCs w:val="28"/>
                <w:lang w:eastAsia="ar-SA"/>
              </w:rPr>
            </w:pPr>
            <w:r w:rsidRPr="00492C21">
              <w:rPr>
                <w:sz w:val="28"/>
                <w:szCs w:val="28"/>
                <w:lang w:eastAsia="ar-SA"/>
              </w:rPr>
              <w:t>Описание элементов (материал, конструкция или система, отделка и прочее)</w:t>
            </w:r>
          </w:p>
        </w:tc>
        <w:tc>
          <w:tcPr>
            <w:tcW w:w="5103" w:type="dxa"/>
            <w:tcBorders>
              <w:top w:val="single" w:sz="4" w:space="0" w:color="000000"/>
              <w:left w:val="single" w:sz="4" w:space="0" w:color="000000"/>
              <w:bottom w:val="single" w:sz="4" w:space="0" w:color="000000"/>
              <w:right w:val="single" w:sz="4" w:space="0" w:color="000000"/>
            </w:tcBorders>
            <w:vAlign w:val="center"/>
          </w:tcPr>
          <w:p w:rsidR="00492C21" w:rsidRPr="00492C21" w:rsidRDefault="00492C21" w:rsidP="00010EA1">
            <w:pPr>
              <w:suppressAutoHyphens/>
              <w:snapToGrid w:val="0"/>
              <w:ind w:left="122"/>
              <w:jc w:val="center"/>
              <w:rPr>
                <w:sz w:val="28"/>
                <w:szCs w:val="28"/>
                <w:lang w:eastAsia="ar-SA"/>
              </w:rPr>
            </w:pPr>
            <w:r w:rsidRPr="00492C21">
              <w:rPr>
                <w:sz w:val="28"/>
                <w:szCs w:val="28"/>
                <w:lang w:eastAsia="ar-SA"/>
              </w:rPr>
              <w:t>Техническое состояние объектов общего имущества многоквартирного дома</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numPr>
                <w:ilvl w:val="0"/>
                <w:numId w:val="7"/>
              </w:numPr>
              <w:suppressAutoHyphens/>
              <w:snapToGrid w:val="0"/>
              <w:jc w:val="center"/>
              <w:rPr>
                <w:sz w:val="28"/>
                <w:szCs w:val="28"/>
                <w:lang w:eastAsia="ar-SA"/>
              </w:rPr>
            </w:pPr>
          </w:p>
        </w:tc>
        <w:tc>
          <w:tcPr>
            <w:tcW w:w="436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Фундамент</w:t>
            </w:r>
          </w:p>
        </w:tc>
        <w:tc>
          <w:tcPr>
            <w:tcW w:w="4536"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Бетонный ленточный</w:t>
            </w:r>
          </w:p>
        </w:tc>
        <w:tc>
          <w:tcPr>
            <w:tcW w:w="5103" w:type="dxa"/>
            <w:tcBorders>
              <w:left w:val="single" w:sz="4" w:space="0" w:color="000000"/>
              <w:bottom w:val="single" w:sz="4" w:space="0" w:color="000000"/>
              <w:right w:val="single" w:sz="4" w:space="0" w:color="000000"/>
            </w:tcBorders>
            <w:vAlign w:val="center"/>
          </w:tcPr>
          <w:p w:rsidR="00492C21" w:rsidRPr="00492C21" w:rsidRDefault="00492C21" w:rsidP="00010EA1">
            <w:pPr>
              <w:tabs>
                <w:tab w:val="left" w:pos="3225"/>
                <w:tab w:val="left" w:pos="3375"/>
                <w:tab w:val="left" w:pos="6030"/>
              </w:tabs>
              <w:suppressAutoHyphens/>
              <w:autoSpaceDE w:val="0"/>
              <w:snapToGrid w:val="0"/>
              <w:ind w:left="122"/>
              <w:rPr>
                <w:rFonts w:eastAsia="Arial"/>
                <w:sz w:val="28"/>
                <w:szCs w:val="28"/>
                <w:highlight w:val="yellow"/>
                <w:lang w:eastAsia="ar-SA"/>
              </w:rPr>
            </w:pPr>
            <w:r w:rsidRPr="00492C21">
              <w:rPr>
                <w:rFonts w:eastAsia="Arial"/>
                <w:sz w:val="28"/>
                <w:szCs w:val="28"/>
                <w:lang w:eastAsia="ar-SA"/>
              </w:rPr>
              <w:t>не 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numPr>
                <w:ilvl w:val="0"/>
                <w:numId w:val="7"/>
              </w:numPr>
              <w:suppressAutoHyphens/>
              <w:snapToGrid w:val="0"/>
              <w:jc w:val="center"/>
              <w:rPr>
                <w:sz w:val="28"/>
                <w:szCs w:val="28"/>
                <w:lang w:eastAsia="ar-SA"/>
              </w:rPr>
            </w:pPr>
          </w:p>
        </w:tc>
        <w:tc>
          <w:tcPr>
            <w:tcW w:w="4361"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Наружные и внутренние капитальные стены</w:t>
            </w:r>
          </w:p>
        </w:tc>
        <w:tc>
          <w:tcPr>
            <w:tcW w:w="4536"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Бревенчатые</w:t>
            </w:r>
          </w:p>
        </w:tc>
        <w:tc>
          <w:tcPr>
            <w:tcW w:w="5103"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492C21" w:rsidRPr="00492C21" w:rsidTr="007D266E">
        <w:trPr>
          <w:trHeight w:val="317"/>
        </w:trPr>
        <w:tc>
          <w:tcPr>
            <w:tcW w:w="743" w:type="dxa"/>
            <w:tcBorders>
              <w:left w:val="single" w:sz="4" w:space="0" w:color="000000"/>
              <w:bottom w:val="single" w:sz="4" w:space="0" w:color="000000"/>
            </w:tcBorders>
            <w:vAlign w:val="center"/>
          </w:tcPr>
          <w:p w:rsidR="00492C21" w:rsidRPr="00492C21" w:rsidRDefault="00492C21" w:rsidP="00492C21">
            <w:pPr>
              <w:numPr>
                <w:ilvl w:val="0"/>
                <w:numId w:val="7"/>
              </w:numPr>
              <w:suppressAutoHyphens/>
              <w:snapToGrid w:val="0"/>
              <w:jc w:val="center"/>
              <w:rPr>
                <w:sz w:val="28"/>
                <w:szCs w:val="28"/>
                <w:lang w:eastAsia="ar-SA"/>
              </w:rPr>
            </w:pPr>
          </w:p>
        </w:tc>
        <w:tc>
          <w:tcPr>
            <w:tcW w:w="4361" w:type="dxa"/>
            <w:tcBorders>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Перегородки</w:t>
            </w:r>
          </w:p>
        </w:tc>
        <w:tc>
          <w:tcPr>
            <w:tcW w:w="4536" w:type="dxa"/>
            <w:tcBorders>
              <w:left w:val="single" w:sz="4" w:space="0" w:color="000000"/>
              <w:bottom w:val="single" w:sz="4" w:space="0" w:color="000000"/>
            </w:tcBorders>
          </w:tcPr>
          <w:p w:rsidR="00492C21" w:rsidRPr="00492C21" w:rsidRDefault="00492C21" w:rsidP="00010EA1">
            <w:pPr>
              <w:suppressAutoHyphens/>
              <w:snapToGrid w:val="0"/>
              <w:ind w:right="-264"/>
              <w:jc w:val="center"/>
              <w:rPr>
                <w:sz w:val="28"/>
                <w:szCs w:val="28"/>
                <w:lang w:eastAsia="ar-SA"/>
              </w:rPr>
            </w:pPr>
            <w:r w:rsidRPr="00492C21">
              <w:rPr>
                <w:sz w:val="28"/>
                <w:szCs w:val="28"/>
                <w:lang w:eastAsia="ar-SA"/>
              </w:rPr>
              <w:t>Бревенчатые</w:t>
            </w:r>
          </w:p>
        </w:tc>
        <w:tc>
          <w:tcPr>
            <w:tcW w:w="5103"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numPr>
                <w:ilvl w:val="0"/>
                <w:numId w:val="7"/>
              </w:numPr>
              <w:suppressAutoHyphens/>
              <w:snapToGrid w:val="0"/>
              <w:jc w:val="center"/>
              <w:rPr>
                <w:sz w:val="28"/>
                <w:szCs w:val="28"/>
                <w:lang w:eastAsia="ar-SA"/>
              </w:rPr>
            </w:pPr>
          </w:p>
        </w:tc>
        <w:tc>
          <w:tcPr>
            <w:tcW w:w="4361" w:type="dxa"/>
            <w:tcBorders>
              <w:left w:val="single" w:sz="4" w:space="0" w:color="000000"/>
              <w:bottom w:val="single" w:sz="4" w:space="0" w:color="000000"/>
            </w:tcBorders>
            <w:vAlign w:val="center"/>
          </w:tcPr>
          <w:p w:rsidR="00492C21" w:rsidRPr="00492C21" w:rsidRDefault="00492C21" w:rsidP="00010EA1">
            <w:pPr>
              <w:suppressAutoHyphens/>
              <w:snapToGrid w:val="0"/>
              <w:ind w:left="158"/>
              <w:jc w:val="both"/>
              <w:rPr>
                <w:sz w:val="28"/>
                <w:szCs w:val="28"/>
                <w:lang w:eastAsia="ar-SA"/>
              </w:rPr>
            </w:pPr>
            <w:r w:rsidRPr="00492C21">
              <w:rPr>
                <w:sz w:val="28"/>
                <w:szCs w:val="28"/>
                <w:lang w:eastAsia="ar-SA"/>
              </w:rPr>
              <w:t>Перекрытия:</w:t>
            </w:r>
          </w:p>
        </w:tc>
        <w:tc>
          <w:tcPr>
            <w:tcW w:w="4536"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p>
        </w:tc>
        <w:tc>
          <w:tcPr>
            <w:tcW w:w="5103"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numPr>
                <w:ilvl w:val="0"/>
                <w:numId w:val="52"/>
              </w:numPr>
              <w:suppressAutoHyphens/>
              <w:snapToGrid w:val="0"/>
              <w:jc w:val="center"/>
              <w:rPr>
                <w:sz w:val="28"/>
                <w:szCs w:val="28"/>
                <w:lang w:eastAsia="ar-SA"/>
              </w:rPr>
            </w:pPr>
          </w:p>
        </w:tc>
        <w:tc>
          <w:tcPr>
            <w:tcW w:w="436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 xml:space="preserve">чердачные </w:t>
            </w:r>
          </w:p>
        </w:tc>
        <w:tc>
          <w:tcPr>
            <w:tcW w:w="4536"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Деревянные</w:t>
            </w:r>
          </w:p>
        </w:tc>
        <w:tc>
          <w:tcPr>
            <w:tcW w:w="5103"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numPr>
                <w:ilvl w:val="0"/>
                <w:numId w:val="52"/>
              </w:numPr>
              <w:suppressAutoHyphens/>
              <w:snapToGrid w:val="0"/>
              <w:jc w:val="center"/>
              <w:rPr>
                <w:sz w:val="28"/>
                <w:szCs w:val="28"/>
                <w:lang w:eastAsia="ar-SA"/>
              </w:rPr>
            </w:pPr>
          </w:p>
        </w:tc>
        <w:tc>
          <w:tcPr>
            <w:tcW w:w="436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подвальные</w:t>
            </w:r>
          </w:p>
        </w:tc>
        <w:tc>
          <w:tcPr>
            <w:tcW w:w="4536"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Деревянные</w:t>
            </w:r>
          </w:p>
        </w:tc>
        <w:tc>
          <w:tcPr>
            <w:tcW w:w="5103"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val="en-US" w:eastAsia="ar-SA"/>
              </w:rPr>
            </w:pPr>
            <w:r w:rsidRPr="00492C21">
              <w:rPr>
                <w:sz w:val="28"/>
                <w:szCs w:val="28"/>
                <w:lang w:val="en-US" w:eastAsia="ar-SA"/>
              </w:rPr>
              <w:t>c)</w:t>
            </w:r>
          </w:p>
        </w:tc>
        <w:tc>
          <w:tcPr>
            <w:tcW w:w="436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междуэтажные</w:t>
            </w:r>
          </w:p>
        </w:tc>
        <w:tc>
          <w:tcPr>
            <w:tcW w:w="4536"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Деревянные</w:t>
            </w:r>
          </w:p>
        </w:tc>
        <w:tc>
          <w:tcPr>
            <w:tcW w:w="5103"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numPr>
                <w:ilvl w:val="0"/>
                <w:numId w:val="7"/>
              </w:numPr>
              <w:suppressAutoHyphens/>
              <w:snapToGrid w:val="0"/>
              <w:jc w:val="center"/>
              <w:rPr>
                <w:sz w:val="28"/>
                <w:szCs w:val="28"/>
                <w:lang w:eastAsia="ar-SA"/>
              </w:rPr>
            </w:pPr>
          </w:p>
        </w:tc>
        <w:tc>
          <w:tcPr>
            <w:tcW w:w="436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Крыша</w:t>
            </w:r>
          </w:p>
        </w:tc>
        <w:tc>
          <w:tcPr>
            <w:tcW w:w="4536"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Шифер</w:t>
            </w:r>
          </w:p>
        </w:tc>
        <w:tc>
          <w:tcPr>
            <w:tcW w:w="5103"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numPr>
                <w:ilvl w:val="0"/>
                <w:numId w:val="7"/>
              </w:numPr>
              <w:suppressAutoHyphens/>
              <w:snapToGrid w:val="0"/>
              <w:jc w:val="center"/>
              <w:rPr>
                <w:sz w:val="28"/>
                <w:szCs w:val="28"/>
                <w:lang w:eastAsia="ar-SA"/>
              </w:rPr>
            </w:pPr>
          </w:p>
        </w:tc>
        <w:tc>
          <w:tcPr>
            <w:tcW w:w="436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Полы</w:t>
            </w:r>
          </w:p>
        </w:tc>
        <w:tc>
          <w:tcPr>
            <w:tcW w:w="4536" w:type="dxa"/>
            <w:tcBorders>
              <w:left w:val="single" w:sz="4" w:space="0" w:color="000000"/>
              <w:bottom w:val="single" w:sz="4" w:space="0" w:color="000000"/>
            </w:tcBorders>
            <w:vAlign w:val="center"/>
          </w:tcPr>
          <w:p w:rsidR="00492C21" w:rsidRPr="00492C21" w:rsidRDefault="00492C21" w:rsidP="00010EA1">
            <w:pPr>
              <w:snapToGrid w:val="0"/>
              <w:jc w:val="center"/>
              <w:rPr>
                <w:sz w:val="28"/>
                <w:szCs w:val="28"/>
              </w:rPr>
            </w:pPr>
            <w:r w:rsidRPr="00492C21">
              <w:rPr>
                <w:sz w:val="28"/>
                <w:szCs w:val="28"/>
              </w:rPr>
              <w:t>Деревянные</w:t>
            </w:r>
          </w:p>
        </w:tc>
        <w:tc>
          <w:tcPr>
            <w:tcW w:w="5103"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numPr>
                <w:ilvl w:val="0"/>
                <w:numId w:val="7"/>
              </w:numPr>
              <w:suppressAutoHyphens/>
              <w:snapToGrid w:val="0"/>
              <w:jc w:val="center"/>
              <w:rPr>
                <w:sz w:val="28"/>
                <w:szCs w:val="28"/>
                <w:lang w:eastAsia="ar-SA"/>
              </w:rPr>
            </w:pPr>
          </w:p>
        </w:tc>
        <w:tc>
          <w:tcPr>
            <w:tcW w:w="436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Проемы:</w:t>
            </w:r>
          </w:p>
        </w:tc>
        <w:tc>
          <w:tcPr>
            <w:tcW w:w="4536" w:type="dxa"/>
            <w:tcBorders>
              <w:left w:val="single" w:sz="4" w:space="0" w:color="000000"/>
              <w:bottom w:val="single" w:sz="4" w:space="0" w:color="000000"/>
            </w:tcBorders>
            <w:vAlign w:val="center"/>
          </w:tcPr>
          <w:p w:rsidR="00492C21" w:rsidRPr="00492C21" w:rsidRDefault="00492C21" w:rsidP="00010EA1">
            <w:pPr>
              <w:suppressAutoHyphens/>
              <w:snapToGrid w:val="0"/>
              <w:ind w:left="160"/>
              <w:jc w:val="center"/>
              <w:rPr>
                <w:sz w:val="28"/>
                <w:szCs w:val="28"/>
                <w:lang w:eastAsia="ar-SA"/>
              </w:rPr>
            </w:pPr>
          </w:p>
        </w:tc>
        <w:tc>
          <w:tcPr>
            <w:tcW w:w="5103"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48"/>
              </w:numPr>
              <w:suppressAutoHyphens/>
              <w:snapToGrid w:val="0"/>
              <w:rPr>
                <w:sz w:val="28"/>
                <w:szCs w:val="28"/>
                <w:lang w:eastAsia="ar-SA"/>
              </w:rPr>
            </w:pPr>
          </w:p>
        </w:tc>
        <w:tc>
          <w:tcPr>
            <w:tcW w:w="4361"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окна</w:t>
            </w:r>
          </w:p>
        </w:tc>
        <w:tc>
          <w:tcPr>
            <w:tcW w:w="4536"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Двойные глухие окрашен</w:t>
            </w:r>
            <w:r>
              <w:rPr>
                <w:sz w:val="28"/>
                <w:szCs w:val="28"/>
              </w:rPr>
              <w:t>н</w:t>
            </w:r>
            <w:r w:rsidRPr="00492C21">
              <w:rPr>
                <w:sz w:val="28"/>
                <w:szCs w:val="28"/>
              </w:rPr>
              <w:t>ы</w:t>
            </w:r>
            <w:r>
              <w:rPr>
                <w:sz w:val="28"/>
                <w:szCs w:val="28"/>
              </w:rPr>
              <w:t>е</w:t>
            </w:r>
          </w:p>
        </w:tc>
        <w:tc>
          <w:tcPr>
            <w:tcW w:w="5103"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48"/>
              </w:numPr>
              <w:suppressAutoHyphens/>
              <w:snapToGrid w:val="0"/>
              <w:jc w:val="center"/>
              <w:rPr>
                <w:sz w:val="28"/>
                <w:szCs w:val="28"/>
                <w:lang w:eastAsia="ar-SA"/>
              </w:rPr>
            </w:pPr>
          </w:p>
        </w:tc>
        <w:tc>
          <w:tcPr>
            <w:tcW w:w="4361"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двери</w:t>
            </w:r>
          </w:p>
        </w:tc>
        <w:tc>
          <w:tcPr>
            <w:tcW w:w="4536" w:type="dxa"/>
            <w:tcBorders>
              <w:left w:val="single" w:sz="4" w:space="0" w:color="000000"/>
              <w:bottom w:val="single" w:sz="4" w:space="0" w:color="000000"/>
            </w:tcBorders>
            <w:vAlign w:val="center"/>
          </w:tcPr>
          <w:p w:rsidR="00492C21" w:rsidRDefault="00492C21" w:rsidP="00010EA1">
            <w:pPr>
              <w:snapToGrid w:val="0"/>
              <w:ind w:left="160"/>
              <w:jc w:val="center"/>
              <w:rPr>
                <w:sz w:val="28"/>
                <w:szCs w:val="28"/>
              </w:rPr>
            </w:pPr>
            <w:r w:rsidRPr="00492C21">
              <w:rPr>
                <w:sz w:val="28"/>
                <w:szCs w:val="28"/>
              </w:rPr>
              <w:t xml:space="preserve">Филенчатые </w:t>
            </w:r>
          </w:p>
          <w:p w:rsidR="00492C21" w:rsidRPr="00492C21" w:rsidRDefault="00492C21" w:rsidP="00010EA1">
            <w:pPr>
              <w:snapToGrid w:val="0"/>
              <w:ind w:left="160"/>
              <w:jc w:val="center"/>
              <w:rPr>
                <w:sz w:val="28"/>
                <w:szCs w:val="28"/>
              </w:rPr>
            </w:pPr>
            <w:r w:rsidRPr="00492C21">
              <w:rPr>
                <w:sz w:val="28"/>
                <w:szCs w:val="28"/>
              </w:rPr>
              <w:t>окрашен</w:t>
            </w:r>
            <w:r>
              <w:rPr>
                <w:sz w:val="28"/>
                <w:szCs w:val="28"/>
              </w:rPr>
              <w:t>н</w:t>
            </w:r>
            <w:r w:rsidRPr="00492C21">
              <w:rPr>
                <w:sz w:val="28"/>
                <w:szCs w:val="28"/>
              </w:rPr>
              <w:t>ы</w:t>
            </w:r>
            <w:r>
              <w:rPr>
                <w:sz w:val="28"/>
                <w:szCs w:val="28"/>
              </w:rPr>
              <w:t>е</w:t>
            </w:r>
          </w:p>
        </w:tc>
        <w:tc>
          <w:tcPr>
            <w:tcW w:w="5103"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numPr>
                <w:ilvl w:val="0"/>
                <w:numId w:val="7"/>
              </w:numPr>
              <w:suppressAutoHyphens/>
              <w:snapToGrid w:val="0"/>
              <w:jc w:val="center"/>
              <w:rPr>
                <w:sz w:val="28"/>
                <w:szCs w:val="28"/>
                <w:lang w:eastAsia="ar-SA"/>
              </w:rPr>
            </w:pPr>
          </w:p>
        </w:tc>
        <w:tc>
          <w:tcPr>
            <w:tcW w:w="436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Отделка:</w:t>
            </w:r>
          </w:p>
        </w:tc>
        <w:tc>
          <w:tcPr>
            <w:tcW w:w="4536" w:type="dxa"/>
            <w:tcBorders>
              <w:left w:val="single" w:sz="4" w:space="0" w:color="000000"/>
              <w:bottom w:val="single" w:sz="4" w:space="0" w:color="000000"/>
            </w:tcBorders>
            <w:vAlign w:val="center"/>
          </w:tcPr>
          <w:p w:rsidR="00492C21" w:rsidRPr="00492C21" w:rsidRDefault="00492C21" w:rsidP="00010EA1">
            <w:pPr>
              <w:suppressAutoHyphens/>
              <w:snapToGrid w:val="0"/>
              <w:ind w:left="160"/>
              <w:jc w:val="center"/>
              <w:rPr>
                <w:sz w:val="28"/>
                <w:szCs w:val="28"/>
                <w:lang w:eastAsia="ar-SA"/>
              </w:rPr>
            </w:pPr>
          </w:p>
        </w:tc>
        <w:tc>
          <w:tcPr>
            <w:tcW w:w="5103"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49"/>
              </w:numPr>
              <w:rPr>
                <w:sz w:val="28"/>
                <w:szCs w:val="28"/>
                <w:lang w:eastAsia="ar-SA"/>
              </w:rPr>
            </w:pPr>
          </w:p>
        </w:tc>
        <w:tc>
          <w:tcPr>
            <w:tcW w:w="4361"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внутренняя</w:t>
            </w:r>
          </w:p>
        </w:tc>
        <w:tc>
          <w:tcPr>
            <w:tcW w:w="4536"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Штукатурка, побелка, окраска</w:t>
            </w:r>
          </w:p>
        </w:tc>
        <w:tc>
          <w:tcPr>
            <w:tcW w:w="5103"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не 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49"/>
              </w:numPr>
              <w:rPr>
                <w:sz w:val="28"/>
                <w:szCs w:val="28"/>
                <w:lang w:eastAsia="ar-SA"/>
              </w:rPr>
            </w:pPr>
          </w:p>
        </w:tc>
        <w:tc>
          <w:tcPr>
            <w:tcW w:w="436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наружная</w:t>
            </w:r>
          </w:p>
        </w:tc>
        <w:tc>
          <w:tcPr>
            <w:tcW w:w="4536" w:type="dxa"/>
            <w:tcBorders>
              <w:left w:val="single" w:sz="4" w:space="0" w:color="000000"/>
              <w:bottom w:val="single" w:sz="4" w:space="0" w:color="000000"/>
            </w:tcBorders>
            <w:vAlign w:val="center"/>
          </w:tcPr>
          <w:p w:rsidR="00492C21" w:rsidRPr="00492C21" w:rsidRDefault="00492C21" w:rsidP="00010EA1">
            <w:pPr>
              <w:suppressAutoHyphens/>
              <w:snapToGrid w:val="0"/>
              <w:ind w:left="160"/>
              <w:jc w:val="center"/>
              <w:rPr>
                <w:sz w:val="28"/>
                <w:szCs w:val="28"/>
                <w:lang w:eastAsia="ar-SA"/>
              </w:rPr>
            </w:pPr>
            <w:r w:rsidRPr="00492C21">
              <w:rPr>
                <w:sz w:val="28"/>
                <w:szCs w:val="28"/>
              </w:rPr>
              <w:t>Отсутствует</w:t>
            </w:r>
          </w:p>
        </w:tc>
        <w:tc>
          <w:tcPr>
            <w:tcW w:w="5103"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jc w:val="center"/>
              <w:rPr>
                <w:sz w:val="28"/>
                <w:szCs w:val="28"/>
                <w:lang w:eastAsia="ar-SA"/>
              </w:rPr>
            </w:pPr>
            <w:r w:rsidRPr="00492C21">
              <w:rPr>
                <w:sz w:val="28"/>
                <w:szCs w:val="28"/>
                <w:lang w:eastAsia="ar-SA"/>
              </w:rPr>
              <w:t>-</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numPr>
                <w:ilvl w:val="0"/>
                <w:numId w:val="7"/>
              </w:numPr>
              <w:suppressAutoHyphens/>
              <w:snapToGrid w:val="0"/>
              <w:jc w:val="center"/>
              <w:rPr>
                <w:sz w:val="28"/>
                <w:szCs w:val="28"/>
                <w:lang w:eastAsia="ar-SA"/>
              </w:rPr>
            </w:pPr>
          </w:p>
        </w:tc>
        <w:tc>
          <w:tcPr>
            <w:tcW w:w="436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Механическое, электрическое, санитарно-техническое и иное оборудование:</w:t>
            </w:r>
          </w:p>
        </w:tc>
        <w:tc>
          <w:tcPr>
            <w:tcW w:w="4536" w:type="dxa"/>
            <w:tcBorders>
              <w:left w:val="single" w:sz="4" w:space="0" w:color="000000"/>
              <w:bottom w:val="single" w:sz="4" w:space="0" w:color="000000"/>
            </w:tcBorders>
            <w:vAlign w:val="center"/>
          </w:tcPr>
          <w:p w:rsidR="00492C21" w:rsidRPr="00492C21" w:rsidRDefault="00492C21" w:rsidP="00010EA1">
            <w:pPr>
              <w:suppressAutoHyphens/>
              <w:snapToGrid w:val="0"/>
              <w:ind w:left="160"/>
              <w:rPr>
                <w:sz w:val="28"/>
                <w:szCs w:val="28"/>
                <w:lang w:eastAsia="ar-SA"/>
              </w:rPr>
            </w:pPr>
          </w:p>
        </w:tc>
        <w:tc>
          <w:tcPr>
            <w:tcW w:w="5103"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50"/>
              </w:numPr>
              <w:suppressAutoHyphens/>
              <w:snapToGrid w:val="0"/>
              <w:rPr>
                <w:sz w:val="28"/>
                <w:szCs w:val="28"/>
                <w:lang w:eastAsia="ar-SA"/>
              </w:rPr>
            </w:pPr>
          </w:p>
        </w:tc>
        <w:tc>
          <w:tcPr>
            <w:tcW w:w="4361"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ванны напольные</w:t>
            </w:r>
          </w:p>
        </w:tc>
        <w:tc>
          <w:tcPr>
            <w:tcW w:w="4536"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С горячей водой</w:t>
            </w:r>
          </w:p>
        </w:tc>
        <w:tc>
          <w:tcPr>
            <w:tcW w:w="5103"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50"/>
              </w:numPr>
              <w:suppressAutoHyphens/>
              <w:snapToGrid w:val="0"/>
              <w:rPr>
                <w:sz w:val="28"/>
                <w:szCs w:val="28"/>
                <w:lang w:eastAsia="ar-SA"/>
              </w:rPr>
            </w:pPr>
          </w:p>
        </w:tc>
        <w:tc>
          <w:tcPr>
            <w:tcW w:w="4361"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электроплиты</w:t>
            </w:r>
          </w:p>
        </w:tc>
        <w:tc>
          <w:tcPr>
            <w:tcW w:w="4536"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w:t>
            </w:r>
          </w:p>
        </w:tc>
        <w:tc>
          <w:tcPr>
            <w:tcW w:w="5103"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50"/>
              </w:numPr>
              <w:suppressAutoHyphens/>
              <w:snapToGrid w:val="0"/>
              <w:jc w:val="center"/>
              <w:rPr>
                <w:sz w:val="28"/>
                <w:szCs w:val="28"/>
                <w:lang w:eastAsia="ar-SA"/>
              </w:rPr>
            </w:pPr>
          </w:p>
        </w:tc>
        <w:tc>
          <w:tcPr>
            <w:tcW w:w="436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телефонные сети и оборудование</w:t>
            </w:r>
          </w:p>
        </w:tc>
        <w:tc>
          <w:tcPr>
            <w:tcW w:w="4536"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Имеется</w:t>
            </w:r>
          </w:p>
        </w:tc>
        <w:tc>
          <w:tcPr>
            <w:tcW w:w="5103"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50"/>
              </w:numPr>
              <w:suppressAutoHyphens/>
              <w:snapToGrid w:val="0"/>
              <w:jc w:val="center"/>
              <w:rPr>
                <w:sz w:val="28"/>
                <w:szCs w:val="28"/>
                <w:lang w:eastAsia="ar-SA"/>
              </w:rPr>
            </w:pPr>
          </w:p>
        </w:tc>
        <w:tc>
          <w:tcPr>
            <w:tcW w:w="436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газовое</w:t>
            </w:r>
          </w:p>
        </w:tc>
        <w:tc>
          <w:tcPr>
            <w:tcW w:w="4536"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Автономное</w:t>
            </w:r>
          </w:p>
        </w:tc>
        <w:tc>
          <w:tcPr>
            <w:tcW w:w="5103"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50"/>
              </w:numPr>
              <w:suppressAutoHyphens/>
              <w:snapToGrid w:val="0"/>
              <w:rPr>
                <w:sz w:val="28"/>
                <w:szCs w:val="28"/>
                <w:lang w:eastAsia="ar-SA"/>
              </w:rPr>
            </w:pPr>
          </w:p>
        </w:tc>
        <w:tc>
          <w:tcPr>
            <w:tcW w:w="436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вентиляция</w:t>
            </w:r>
          </w:p>
        </w:tc>
        <w:tc>
          <w:tcPr>
            <w:tcW w:w="4536"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Отсутствует</w:t>
            </w:r>
          </w:p>
        </w:tc>
        <w:tc>
          <w:tcPr>
            <w:tcW w:w="5103"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numPr>
                <w:ilvl w:val="0"/>
                <w:numId w:val="7"/>
              </w:numPr>
              <w:suppressAutoHyphens/>
              <w:snapToGrid w:val="0"/>
              <w:jc w:val="center"/>
              <w:rPr>
                <w:sz w:val="28"/>
                <w:szCs w:val="28"/>
                <w:lang w:eastAsia="ar-SA"/>
              </w:rPr>
            </w:pPr>
          </w:p>
        </w:tc>
        <w:tc>
          <w:tcPr>
            <w:tcW w:w="4361"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Внутридомовые инженерные коммуникации и оборудование для предоставления коммунальных услуг:</w:t>
            </w:r>
          </w:p>
        </w:tc>
        <w:tc>
          <w:tcPr>
            <w:tcW w:w="4536" w:type="dxa"/>
            <w:tcBorders>
              <w:left w:val="single" w:sz="4" w:space="0" w:color="000000"/>
              <w:bottom w:val="single" w:sz="4" w:space="0" w:color="000000"/>
            </w:tcBorders>
            <w:vAlign w:val="center"/>
          </w:tcPr>
          <w:p w:rsidR="00492C21" w:rsidRPr="00492C21" w:rsidRDefault="00492C21" w:rsidP="00010EA1">
            <w:pPr>
              <w:suppressAutoHyphens/>
              <w:snapToGrid w:val="0"/>
              <w:ind w:left="160"/>
              <w:jc w:val="center"/>
              <w:rPr>
                <w:sz w:val="28"/>
                <w:szCs w:val="28"/>
                <w:lang w:eastAsia="ar-SA"/>
              </w:rPr>
            </w:pPr>
          </w:p>
        </w:tc>
        <w:tc>
          <w:tcPr>
            <w:tcW w:w="5103"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p>
        </w:tc>
      </w:tr>
      <w:tr w:rsidR="00492C21" w:rsidRPr="00492C21" w:rsidTr="007D266E">
        <w:trPr>
          <w:trHeight w:val="413"/>
        </w:trPr>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51"/>
              </w:numPr>
              <w:suppressAutoHyphens/>
              <w:snapToGrid w:val="0"/>
              <w:jc w:val="right"/>
              <w:rPr>
                <w:sz w:val="28"/>
                <w:szCs w:val="28"/>
                <w:lang w:val="en-US" w:eastAsia="ar-SA"/>
              </w:rPr>
            </w:pPr>
            <w:r w:rsidRPr="00492C21">
              <w:rPr>
                <w:sz w:val="28"/>
                <w:szCs w:val="28"/>
                <w:lang w:val="en-US" w:eastAsia="ar-SA"/>
              </w:rPr>
              <w:t>a</w:t>
            </w:r>
          </w:p>
        </w:tc>
        <w:tc>
          <w:tcPr>
            <w:tcW w:w="4361" w:type="dxa"/>
            <w:tcBorders>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электроснабжение</w:t>
            </w:r>
          </w:p>
        </w:tc>
        <w:tc>
          <w:tcPr>
            <w:tcW w:w="4536" w:type="dxa"/>
            <w:tcBorders>
              <w:left w:val="single" w:sz="4" w:space="0" w:color="000000"/>
              <w:bottom w:val="single" w:sz="4" w:space="0" w:color="000000"/>
            </w:tcBorders>
          </w:tcPr>
          <w:p w:rsidR="00492C21" w:rsidRPr="00492C21" w:rsidRDefault="00492C21" w:rsidP="00010EA1">
            <w:pPr>
              <w:snapToGrid w:val="0"/>
              <w:ind w:left="160"/>
              <w:jc w:val="center"/>
              <w:rPr>
                <w:sz w:val="28"/>
                <w:szCs w:val="28"/>
              </w:rPr>
            </w:pPr>
            <w:r w:rsidRPr="00492C21">
              <w:rPr>
                <w:sz w:val="28"/>
                <w:szCs w:val="28"/>
              </w:rPr>
              <w:t>Имеется</w:t>
            </w:r>
          </w:p>
        </w:tc>
        <w:tc>
          <w:tcPr>
            <w:tcW w:w="5103"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7D266E">
        <w:trPr>
          <w:trHeight w:val="562"/>
        </w:trPr>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51"/>
              </w:numPr>
              <w:suppressAutoHyphens/>
              <w:snapToGrid w:val="0"/>
              <w:jc w:val="right"/>
              <w:rPr>
                <w:sz w:val="28"/>
                <w:szCs w:val="28"/>
                <w:lang w:val="en-US" w:eastAsia="ar-SA"/>
              </w:rPr>
            </w:pPr>
            <w:r w:rsidRPr="00492C21">
              <w:rPr>
                <w:sz w:val="28"/>
                <w:szCs w:val="28"/>
                <w:lang w:val="en-US" w:eastAsia="ar-SA"/>
              </w:rPr>
              <w:t>b</w:t>
            </w:r>
          </w:p>
        </w:tc>
        <w:tc>
          <w:tcPr>
            <w:tcW w:w="4361" w:type="dxa"/>
            <w:tcBorders>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холодное водоснабжение</w:t>
            </w:r>
          </w:p>
        </w:tc>
        <w:tc>
          <w:tcPr>
            <w:tcW w:w="4536" w:type="dxa"/>
            <w:tcBorders>
              <w:left w:val="single" w:sz="4" w:space="0" w:color="000000"/>
              <w:bottom w:val="single" w:sz="4" w:space="0" w:color="000000"/>
            </w:tcBorders>
          </w:tcPr>
          <w:p w:rsidR="00492C21" w:rsidRPr="00492C21" w:rsidRDefault="00492C21" w:rsidP="00010EA1">
            <w:pPr>
              <w:snapToGrid w:val="0"/>
              <w:ind w:left="160"/>
              <w:jc w:val="center"/>
              <w:rPr>
                <w:sz w:val="28"/>
                <w:szCs w:val="28"/>
              </w:rPr>
            </w:pPr>
            <w:r w:rsidRPr="00492C21">
              <w:rPr>
                <w:sz w:val="28"/>
                <w:szCs w:val="28"/>
              </w:rPr>
              <w:t>Имеется</w:t>
            </w:r>
          </w:p>
        </w:tc>
        <w:tc>
          <w:tcPr>
            <w:tcW w:w="5103"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7D266E">
        <w:tc>
          <w:tcPr>
            <w:tcW w:w="743" w:type="dxa"/>
            <w:tcBorders>
              <w:top w:val="single" w:sz="4" w:space="0" w:color="000000"/>
              <w:left w:val="single" w:sz="4" w:space="0" w:color="000000"/>
              <w:bottom w:val="single" w:sz="4" w:space="0" w:color="000000"/>
            </w:tcBorders>
            <w:vAlign w:val="center"/>
          </w:tcPr>
          <w:p w:rsidR="00492C21" w:rsidRPr="00492C21" w:rsidRDefault="00492C21" w:rsidP="00492C21">
            <w:pPr>
              <w:pStyle w:val="a5"/>
              <w:numPr>
                <w:ilvl w:val="0"/>
                <w:numId w:val="51"/>
              </w:numPr>
              <w:suppressAutoHyphens/>
              <w:snapToGrid w:val="0"/>
              <w:jc w:val="right"/>
              <w:rPr>
                <w:sz w:val="28"/>
                <w:szCs w:val="28"/>
                <w:lang w:eastAsia="ar-SA"/>
              </w:rPr>
            </w:pPr>
            <w:r w:rsidRPr="00492C21">
              <w:rPr>
                <w:sz w:val="28"/>
                <w:szCs w:val="28"/>
                <w:lang w:eastAsia="ar-SA"/>
              </w:rPr>
              <w:t>с</w:t>
            </w:r>
          </w:p>
        </w:tc>
        <w:tc>
          <w:tcPr>
            <w:tcW w:w="4361" w:type="dxa"/>
            <w:tcBorders>
              <w:top w:val="single" w:sz="4" w:space="0" w:color="000000"/>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горячее водоснабжение</w:t>
            </w:r>
          </w:p>
        </w:tc>
        <w:tc>
          <w:tcPr>
            <w:tcW w:w="4536" w:type="dxa"/>
            <w:tcBorders>
              <w:top w:val="single" w:sz="4" w:space="0" w:color="000000"/>
              <w:left w:val="single" w:sz="4" w:space="0" w:color="000000"/>
              <w:bottom w:val="single" w:sz="4" w:space="0" w:color="000000"/>
            </w:tcBorders>
          </w:tcPr>
          <w:p w:rsidR="00492C21" w:rsidRPr="00492C21" w:rsidRDefault="00492C21" w:rsidP="00010EA1">
            <w:pPr>
              <w:snapToGrid w:val="0"/>
              <w:ind w:left="160"/>
              <w:jc w:val="center"/>
              <w:rPr>
                <w:sz w:val="28"/>
                <w:szCs w:val="28"/>
              </w:rPr>
            </w:pPr>
            <w:r w:rsidRPr="00492C21">
              <w:rPr>
                <w:sz w:val="28"/>
                <w:szCs w:val="28"/>
              </w:rPr>
              <w:t>Имеется</w:t>
            </w:r>
          </w:p>
        </w:tc>
        <w:tc>
          <w:tcPr>
            <w:tcW w:w="5103" w:type="dxa"/>
            <w:tcBorders>
              <w:top w:val="single" w:sz="4" w:space="0" w:color="000000"/>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7D266E">
        <w:tc>
          <w:tcPr>
            <w:tcW w:w="743" w:type="dxa"/>
            <w:tcBorders>
              <w:top w:val="single" w:sz="4" w:space="0" w:color="000000"/>
              <w:left w:val="single" w:sz="4" w:space="0" w:color="000000"/>
              <w:bottom w:val="single" w:sz="4" w:space="0" w:color="000000"/>
            </w:tcBorders>
            <w:vAlign w:val="center"/>
          </w:tcPr>
          <w:p w:rsidR="00492C21" w:rsidRPr="00492C21" w:rsidRDefault="00492C21" w:rsidP="00492C21">
            <w:pPr>
              <w:pStyle w:val="a5"/>
              <w:numPr>
                <w:ilvl w:val="0"/>
                <w:numId w:val="51"/>
              </w:numPr>
              <w:suppressAutoHyphens/>
              <w:snapToGrid w:val="0"/>
              <w:jc w:val="right"/>
              <w:rPr>
                <w:sz w:val="28"/>
                <w:szCs w:val="28"/>
                <w:lang w:val="en-US" w:eastAsia="ar-SA"/>
              </w:rPr>
            </w:pPr>
            <w:r w:rsidRPr="00492C21">
              <w:rPr>
                <w:sz w:val="28"/>
                <w:szCs w:val="28"/>
                <w:lang w:val="en-US" w:eastAsia="ar-SA"/>
              </w:rPr>
              <w:t>d</w:t>
            </w:r>
          </w:p>
        </w:tc>
        <w:tc>
          <w:tcPr>
            <w:tcW w:w="4361" w:type="dxa"/>
            <w:tcBorders>
              <w:top w:val="single" w:sz="4" w:space="0" w:color="000000"/>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водоотведение</w:t>
            </w:r>
          </w:p>
        </w:tc>
        <w:tc>
          <w:tcPr>
            <w:tcW w:w="4536" w:type="dxa"/>
            <w:tcBorders>
              <w:top w:val="single" w:sz="4" w:space="0" w:color="000000"/>
              <w:left w:val="single" w:sz="4" w:space="0" w:color="000000"/>
              <w:bottom w:val="single" w:sz="4" w:space="0" w:color="000000"/>
            </w:tcBorders>
          </w:tcPr>
          <w:p w:rsidR="00492C21" w:rsidRPr="00492C21" w:rsidRDefault="00492C21" w:rsidP="00010EA1">
            <w:pPr>
              <w:snapToGrid w:val="0"/>
              <w:ind w:left="160"/>
              <w:jc w:val="center"/>
              <w:rPr>
                <w:sz w:val="28"/>
                <w:szCs w:val="28"/>
              </w:rPr>
            </w:pPr>
            <w:r w:rsidRPr="00492C21">
              <w:rPr>
                <w:sz w:val="28"/>
                <w:szCs w:val="28"/>
              </w:rPr>
              <w:t>Имеется</w:t>
            </w:r>
          </w:p>
        </w:tc>
        <w:tc>
          <w:tcPr>
            <w:tcW w:w="5103" w:type="dxa"/>
            <w:tcBorders>
              <w:top w:val="single" w:sz="4" w:space="0" w:color="000000"/>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7D266E">
        <w:tc>
          <w:tcPr>
            <w:tcW w:w="743" w:type="dxa"/>
            <w:tcBorders>
              <w:top w:val="single" w:sz="4" w:space="0" w:color="000000"/>
              <w:left w:val="single" w:sz="4" w:space="0" w:color="000000"/>
              <w:bottom w:val="single" w:sz="4" w:space="0" w:color="000000"/>
            </w:tcBorders>
            <w:vAlign w:val="center"/>
          </w:tcPr>
          <w:p w:rsidR="00492C21" w:rsidRPr="00492C21" w:rsidRDefault="00492C21" w:rsidP="00492C21">
            <w:pPr>
              <w:pStyle w:val="a5"/>
              <w:numPr>
                <w:ilvl w:val="0"/>
                <w:numId w:val="51"/>
              </w:numPr>
              <w:suppressAutoHyphens/>
              <w:snapToGrid w:val="0"/>
              <w:jc w:val="right"/>
              <w:rPr>
                <w:sz w:val="28"/>
                <w:szCs w:val="28"/>
                <w:lang w:eastAsia="ar-SA"/>
              </w:rPr>
            </w:pPr>
            <w:r w:rsidRPr="00492C21">
              <w:rPr>
                <w:sz w:val="28"/>
                <w:szCs w:val="28"/>
                <w:lang w:eastAsia="ar-SA"/>
              </w:rPr>
              <w:t>е</w:t>
            </w:r>
          </w:p>
        </w:tc>
        <w:tc>
          <w:tcPr>
            <w:tcW w:w="4361" w:type="dxa"/>
            <w:tcBorders>
              <w:top w:val="single" w:sz="4" w:space="0" w:color="000000"/>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 xml:space="preserve">отопление </w:t>
            </w:r>
          </w:p>
        </w:tc>
        <w:tc>
          <w:tcPr>
            <w:tcW w:w="4536" w:type="dxa"/>
            <w:tcBorders>
              <w:top w:val="single" w:sz="4" w:space="0" w:color="000000"/>
              <w:left w:val="single" w:sz="4" w:space="0" w:color="000000"/>
              <w:bottom w:val="single" w:sz="4" w:space="0" w:color="000000"/>
            </w:tcBorders>
          </w:tcPr>
          <w:p w:rsidR="00492C21" w:rsidRPr="00492C21" w:rsidRDefault="00492C21" w:rsidP="00010EA1">
            <w:pPr>
              <w:snapToGrid w:val="0"/>
              <w:ind w:left="160"/>
              <w:jc w:val="center"/>
              <w:rPr>
                <w:sz w:val="28"/>
                <w:szCs w:val="28"/>
              </w:rPr>
            </w:pPr>
            <w:r w:rsidRPr="00492C21">
              <w:rPr>
                <w:sz w:val="28"/>
                <w:szCs w:val="28"/>
              </w:rPr>
              <w:t>Имеется</w:t>
            </w:r>
          </w:p>
        </w:tc>
        <w:tc>
          <w:tcPr>
            <w:tcW w:w="5103" w:type="dxa"/>
            <w:tcBorders>
              <w:top w:val="single" w:sz="4" w:space="0" w:color="000000"/>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492C21" w:rsidRPr="00492C21" w:rsidTr="007D266E">
        <w:tc>
          <w:tcPr>
            <w:tcW w:w="743" w:type="dxa"/>
            <w:tcBorders>
              <w:top w:val="single" w:sz="4" w:space="0" w:color="000000"/>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val="en-US" w:eastAsia="ar-SA"/>
              </w:rPr>
              <w:t>11</w:t>
            </w:r>
            <w:r w:rsidRPr="00492C21">
              <w:rPr>
                <w:sz w:val="28"/>
                <w:szCs w:val="28"/>
                <w:lang w:eastAsia="ar-SA"/>
              </w:rPr>
              <w:t>.</w:t>
            </w:r>
          </w:p>
        </w:tc>
        <w:tc>
          <w:tcPr>
            <w:tcW w:w="4361" w:type="dxa"/>
            <w:tcBorders>
              <w:top w:val="single" w:sz="4" w:space="0" w:color="000000"/>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Крыльца</w:t>
            </w:r>
          </w:p>
        </w:tc>
        <w:tc>
          <w:tcPr>
            <w:tcW w:w="4536" w:type="dxa"/>
            <w:tcBorders>
              <w:top w:val="single" w:sz="4" w:space="0" w:color="000000"/>
              <w:left w:val="single" w:sz="4" w:space="0" w:color="000000"/>
              <w:bottom w:val="single" w:sz="4" w:space="0" w:color="000000"/>
            </w:tcBorders>
          </w:tcPr>
          <w:p w:rsidR="00492C21" w:rsidRPr="00492C21" w:rsidRDefault="00492C21" w:rsidP="00010EA1">
            <w:pPr>
              <w:snapToGrid w:val="0"/>
              <w:ind w:left="160"/>
              <w:jc w:val="center"/>
              <w:rPr>
                <w:sz w:val="28"/>
                <w:szCs w:val="28"/>
              </w:rPr>
            </w:pPr>
            <w:r w:rsidRPr="00492C21">
              <w:rPr>
                <w:sz w:val="28"/>
                <w:szCs w:val="28"/>
              </w:rPr>
              <w:t>Деревянные</w:t>
            </w:r>
          </w:p>
        </w:tc>
        <w:tc>
          <w:tcPr>
            <w:tcW w:w="5103" w:type="dxa"/>
            <w:tcBorders>
              <w:top w:val="single" w:sz="4" w:space="0" w:color="000000"/>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не соответствует требованиям</w:t>
            </w:r>
          </w:p>
        </w:tc>
      </w:tr>
    </w:tbl>
    <w:p w:rsidR="00492C21" w:rsidRPr="00492C21" w:rsidRDefault="00492C21" w:rsidP="00492C21">
      <w:pPr>
        <w:rPr>
          <w:sz w:val="28"/>
          <w:szCs w:val="28"/>
        </w:rPr>
      </w:pPr>
    </w:p>
    <w:p w:rsidR="00492C21" w:rsidRPr="00492C21" w:rsidRDefault="00492C21" w:rsidP="00492C21">
      <w:pPr>
        <w:rPr>
          <w:sz w:val="28"/>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7"/>
        <w:gridCol w:w="5387"/>
      </w:tblGrid>
      <w:tr w:rsidR="00492C21" w:rsidRPr="00492C21" w:rsidTr="007D266E">
        <w:tc>
          <w:tcPr>
            <w:tcW w:w="14743" w:type="dxa"/>
            <w:gridSpan w:val="3"/>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Calibri"/>
                <w:b/>
                <w:sz w:val="28"/>
                <w:szCs w:val="28"/>
              </w:rPr>
              <w:t>Лот № 6</w:t>
            </w:r>
          </w:p>
        </w:tc>
      </w:tr>
      <w:tr w:rsidR="00492C21" w:rsidRPr="00492C21" w:rsidTr="007D266E">
        <w:tc>
          <w:tcPr>
            <w:tcW w:w="14743" w:type="dxa"/>
            <w:gridSpan w:val="3"/>
            <w:shd w:val="clear" w:color="auto" w:fill="auto"/>
            <w:vAlign w:val="center"/>
          </w:tcPr>
          <w:p w:rsidR="00492C21" w:rsidRPr="00492C21" w:rsidRDefault="00492C21" w:rsidP="00492C21">
            <w:pPr>
              <w:pStyle w:val="a5"/>
              <w:numPr>
                <w:ilvl w:val="0"/>
                <w:numId w:val="53"/>
              </w:numPr>
              <w:suppressAutoHyphens/>
              <w:autoSpaceDE w:val="0"/>
              <w:jc w:val="center"/>
              <w:rPr>
                <w:rFonts w:eastAsia="Arial" w:cs="Courier New"/>
                <w:b/>
                <w:sz w:val="28"/>
                <w:szCs w:val="28"/>
                <w:lang w:eastAsia="ar-SA"/>
              </w:rPr>
            </w:pPr>
            <w:r w:rsidRPr="00492C21">
              <w:rPr>
                <w:rFonts w:eastAsia="Arial" w:cs="Courier New"/>
                <w:b/>
                <w:sz w:val="28"/>
                <w:szCs w:val="28"/>
                <w:lang w:eastAsia="ar-SA"/>
              </w:rPr>
              <w:t>Общие сведения о многоквартирных домах</w:t>
            </w:r>
          </w:p>
        </w:tc>
      </w:tr>
      <w:tr w:rsidR="00492C21" w:rsidRPr="00492C21" w:rsidTr="00DE4CB7">
        <w:tc>
          <w:tcPr>
            <w:tcW w:w="709"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p w:rsidR="00492C21" w:rsidRPr="00492C21" w:rsidRDefault="00492C21" w:rsidP="00010EA1">
            <w:pPr>
              <w:suppressAutoHyphens/>
              <w:autoSpaceDE w:val="0"/>
              <w:jc w:val="center"/>
              <w:rPr>
                <w:rFonts w:eastAsia="Arial" w:cs="Courier New"/>
                <w:sz w:val="28"/>
                <w:szCs w:val="28"/>
                <w:lang w:eastAsia="ar-SA"/>
              </w:rPr>
            </w:pPr>
            <w:proofErr w:type="gramStart"/>
            <w:r w:rsidRPr="00492C21">
              <w:rPr>
                <w:rFonts w:eastAsia="Arial" w:cs="Courier New"/>
                <w:sz w:val="28"/>
                <w:szCs w:val="28"/>
                <w:lang w:eastAsia="ar-SA"/>
              </w:rPr>
              <w:t>п</w:t>
            </w:r>
            <w:proofErr w:type="gramEnd"/>
            <w:r w:rsidRPr="00492C21">
              <w:rPr>
                <w:rFonts w:eastAsia="Arial" w:cs="Courier New"/>
                <w:sz w:val="28"/>
                <w:szCs w:val="28"/>
                <w:lang w:eastAsia="ar-SA"/>
              </w:rPr>
              <w:t>/п</w:t>
            </w:r>
          </w:p>
        </w:tc>
        <w:tc>
          <w:tcPr>
            <w:tcW w:w="8647"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Наименование сведений</w:t>
            </w:r>
          </w:p>
        </w:tc>
        <w:tc>
          <w:tcPr>
            <w:tcW w:w="5387"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Показатели</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w:t>
            </w:r>
          </w:p>
        </w:tc>
        <w:tc>
          <w:tcPr>
            <w:tcW w:w="8647" w:type="dxa"/>
            <w:shd w:val="clear" w:color="auto" w:fill="auto"/>
          </w:tcPr>
          <w:p w:rsidR="00492C21" w:rsidRPr="00492C21" w:rsidRDefault="00492C21" w:rsidP="00010EA1">
            <w:pPr>
              <w:suppressAutoHyphens/>
              <w:autoSpaceDE w:val="0"/>
              <w:jc w:val="both"/>
              <w:rPr>
                <w:rFonts w:eastAsia="Arial" w:cs="Courier New"/>
                <w:b/>
                <w:sz w:val="28"/>
                <w:szCs w:val="28"/>
                <w:lang w:eastAsia="ar-SA"/>
              </w:rPr>
            </w:pPr>
            <w:r w:rsidRPr="00492C21">
              <w:rPr>
                <w:rFonts w:eastAsia="Arial" w:cs="Courier New"/>
                <w:b/>
                <w:sz w:val="28"/>
                <w:szCs w:val="28"/>
                <w:lang w:eastAsia="ar-SA"/>
              </w:rPr>
              <w:t>Адрес многоквартирного дома:</w:t>
            </w:r>
          </w:p>
          <w:p w:rsidR="00492C21" w:rsidRPr="00492C21" w:rsidRDefault="00492C21" w:rsidP="00010EA1">
            <w:pPr>
              <w:suppressAutoHyphens/>
              <w:autoSpaceDE w:val="0"/>
              <w:jc w:val="both"/>
              <w:rPr>
                <w:rFonts w:eastAsia="Arial" w:cs="Courier New"/>
                <w:b/>
                <w:sz w:val="28"/>
                <w:szCs w:val="28"/>
                <w:lang w:eastAsia="ar-SA"/>
              </w:rPr>
            </w:pPr>
          </w:p>
        </w:tc>
        <w:tc>
          <w:tcPr>
            <w:tcW w:w="5387" w:type="dxa"/>
            <w:shd w:val="clear" w:color="auto" w:fill="auto"/>
          </w:tcPr>
          <w:p w:rsidR="00492C21" w:rsidRPr="00492C21" w:rsidRDefault="00492C21" w:rsidP="00010EA1">
            <w:pPr>
              <w:suppressAutoHyphens/>
              <w:autoSpaceDE w:val="0"/>
              <w:jc w:val="center"/>
              <w:rPr>
                <w:rFonts w:eastAsia="Arial" w:cs="Courier New"/>
                <w:b/>
                <w:sz w:val="28"/>
                <w:szCs w:val="28"/>
                <w:lang w:eastAsia="ar-SA"/>
              </w:rPr>
            </w:pPr>
            <w:r w:rsidRPr="00492C21">
              <w:rPr>
                <w:rFonts w:eastAsia="Arial" w:cs="Courier New"/>
                <w:b/>
                <w:sz w:val="28"/>
                <w:szCs w:val="28"/>
                <w:lang w:eastAsia="ar-SA"/>
              </w:rPr>
              <w:t>ул. Щербакова, дом №45</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2.</w:t>
            </w:r>
          </w:p>
        </w:tc>
        <w:tc>
          <w:tcPr>
            <w:tcW w:w="8647" w:type="dxa"/>
            <w:shd w:val="clear" w:color="auto" w:fill="auto"/>
            <w:vAlign w:val="center"/>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Кадастровый номер многоквартирного дома (при его наличии)</w:t>
            </w:r>
          </w:p>
        </w:tc>
        <w:tc>
          <w:tcPr>
            <w:tcW w:w="5387"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sz w:val="28"/>
                <w:szCs w:val="28"/>
              </w:rPr>
              <w:t>Отсутствует</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3.</w:t>
            </w:r>
          </w:p>
        </w:tc>
        <w:tc>
          <w:tcPr>
            <w:tcW w:w="8647"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Серия, тип постройки</w:t>
            </w:r>
          </w:p>
        </w:tc>
        <w:tc>
          <w:tcPr>
            <w:tcW w:w="5387"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4.</w:t>
            </w:r>
          </w:p>
        </w:tc>
        <w:tc>
          <w:tcPr>
            <w:tcW w:w="8647"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Год постройки</w:t>
            </w:r>
          </w:p>
        </w:tc>
        <w:tc>
          <w:tcPr>
            <w:tcW w:w="5387"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1954</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5.</w:t>
            </w:r>
          </w:p>
        </w:tc>
        <w:tc>
          <w:tcPr>
            <w:tcW w:w="8647"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Степень износа по данным государственного технического учета</w:t>
            </w:r>
          </w:p>
        </w:tc>
        <w:tc>
          <w:tcPr>
            <w:tcW w:w="5387" w:type="dxa"/>
            <w:shd w:val="clear" w:color="auto" w:fill="auto"/>
          </w:tcPr>
          <w:p w:rsidR="00492C21" w:rsidRPr="00492C21" w:rsidRDefault="00492C21" w:rsidP="00010EA1">
            <w:pPr>
              <w:suppressAutoHyphens/>
              <w:jc w:val="center"/>
              <w:rPr>
                <w:sz w:val="28"/>
                <w:szCs w:val="28"/>
                <w:lang w:eastAsia="ar-SA"/>
              </w:rPr>
            </w:pPr>
            <w:r w:rsidRPr="00492C21">
              <w:rPr>
                <w:sz w:val="28"/>
                <w:szCs w:val="28"/>
                <w:lang w:eastAsia="ar-SA"/>
              </w:rPr>
              <w:t>70%</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6.</w:t>
            </w:r>
          </w:p>
        </w:tc>
        <w:tc>
          <w:tcPr>
            <w:tcW w:w="8647"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Степень фактического износа</w:t>
            </w:r>
          </w:p>
        </w:tc>
        <w:tc>
          <w:tcPr>
            <w:tcW w:w="5387" w:type="dxa"/>
            <w:shd w:val="clear" w:color="auto" w:fill="auto"/>
          </w:tcPr>
          <w:p w:rsidR="00492C21" w:rsidRPr="00492C21" w:rsidRDefault="00492C21" w:rsidP="00010EA1">
            <w:pPr>
              <w:suppressAutoHyphens/>
              <w:jc w:val="center"/>
              <w:rPr>
                <w:sz w:val="28"/>
                <w:szCs w:val="28"/>
                <w:lang w:eastAsia="ar-SA"/>
              </w:rPr>
            </w:pPr>
            <w:r w:rsidRPr="00492C21">
              <w:rPr>
                <w:sz w:val="28"/>
                <w:szCs w:val="28"/>
                <w:lang w:eastAsia="ar-SA"/>
              </w:rPr>
              <w:t>70%</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7.</w:t>
            </w:r>
          </w:p>
        </w:tc>
        <w:tc>
          <w:tcPr>
            <w:tcW w:w="8647"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Год последнего капитального ремонта</w:t>
            </w:r>
          </w:p>
        </w:tc>
        <w:tc>
          <w:tcPr>
            <w:tcW w:w="5387" w:type="dxa"/>
            <w:shd w:val="clear" w:color="auto" w:fill="auto"/>
          </w:tcPr>
          <w:p w:rsidR="00492C21" w:rsidRPr="00492C21" w:rsidRDefault="00492C21" w:rsidP="00010EA1">
            <w:pPr>
              <w:suppressAutoHyphens/>
              <w:jc w:val="center"/>
              <w:rPr>
                <w:sz w:val="28"/>
                <w:szCs w:val="28"/>
                <w:lang w:eastAsia="ar-SA"/>
              </w:rPr>
            </w:pPr>
            <w:r w:rsidRPr="00492C21">
              <w:rPr>
                <w:sz w:val="28"/>
                <w:szCs w:val="28"/>
                <w:lang w:eastAsia="ar-SA"/>
              </w:rPr>
              <w:t>-</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8.</w:t>
            </w:r>
          </w:p>
        </w:tc>
        <w:tc>
          <w:tcPr>
            <w:tcW w:w="8647"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Реквизиты правового акта о признании многоквартирного дома аварийным и подлежащим сносу</w:t>
            </w:r>
          </w:p>
        </w:tc>
        <w:tc>
          <w:tcPr>
            <w:tcW w:w="5387" w:type="dxa"/>
            <w:shd w:val="clear" w:color="auto" w:fill="auto"/>
          </w:tcPr>
          <w:p w:rsidR="00492C21" w:rsidRPr="00492C21" w:rsidRDefault="00492C21" w:rsidP="00010EA1">
            <w:pPr>
              <w:suppressAutoHyphens/>
              <w:jc w:val="center"/>
              <w:rPr>
                <w:sz w:val="28"/>
                <w:szCs w:val="28"/>
                <w:lang w:eastAsia="ar-SA"/>
              </w:rPr>
            </w:pPr>
            <w:r w:rsidRPr="00492C21">
              <w:rPr>
                <w:sz w:val="28"/>
                <w:szCs w:val="28"/>
              </w:rPr>
              <w:t>Аварийный № 257 от 10.12.2014</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9.</w:t>
            </w:r>
          </w:p>
        </w:tc>
        <w:tc>
          <w:tcPr>
            <w:tcW w:w="8647"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этажей</w:t>
            </w:r>
          </w:p>
        </w:tc>
        <w:tc>
          <w:tcPr>
            <w:tcW w:w="5387"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2</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10.</w:t>
            </w:r>
          </w:p>
        </w:tc>
        <w:tc>
          <w:tcPr>
            <w:tcW w:w="8647"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подвала</w:t>
            </w:r>
          </w:p>
        </w:tc>
        <w:tc>
          <w:tcPr>
            <w:tcW w:w="5387"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sz w:val="28"/>
                <w:szCs w:val="28"/>
              </w:rPr>
              <w:t>Имеется</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11.</w:t>
            </w:r>
          </w:p>
        </w:tc>
        <w:tc>
          <w:tcPr>
            <w:tcW w:w="8647"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цокольного этажа</w:t>
            </w:r>
          </w:p>
        </w:tc>
        <w:tc>
          <w:tcPr>
            <w:tcW w:w="5387" w:type="dxa"/>
            <w:shd w:val="clear" w:color="auto" w:fill="auto"/>
          </w:tcPr>
          <w:p w:rsidR="00492C21" w:rsidRPr="00492C21" w:rsidRDefault="00492C21" w:rsidP="00010EA1">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12.</w:t>
            </w:r>
          </w:p>
        </w:tc>
        <w:tc>
          <w:tcPr>
            <w:tcW w:w="8647"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мансарды</w:t>
            </w:r>
          </w:p>
        </w:tc>
        <w:tc>
          <w:tcPr>
            <w:tcW w:w="5387" w:type="dxa"/>
            <w:shd w:val="clear" w:color="auto" w:fill="auto"/>
          </w:tcPr>
          <w:p w:rsidR="00492C21" w:rsidRPr="00492C21" w:rsidRDefault="00492C21" w:rsidP="00010EA1">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13.</w:t>
            </w:r>
          </w:p>
        </w:tc>
        <w:tc>
          <w:tcPr>
            <w:tcW w:w="8647"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мезонина</w:t>
            </w:r>
          </w:p>
        </w:tc>
        <w:tc>
          <w:tcPr>
            <w:tcW w:w="5387" w:type="dxa"/>
            <w:shd w:val="clear" w:color="auto" w:fill="auto"/>
          </w:tcPr>
          <w:p w:rsidR="00492C21" w:rsidRPr="00492C21" w:rsidRDefault="00492C21" w:rsidP="00010EA1">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14.</w:t>
            </w:r>
          </w:p>
        </w:tc>
        <w:tc>
          <w:tcPr>
            <w:tcW w:w="8647"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квартир</w:t>
            </w:r>
          </w:p>
        </w:tc>
        <w:tc>
          <w:tcPr>
            <w:tcW w:w="5387"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8</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15.</w:t>
            </w:r>
          </w:p>
        </w:tc>
        <w:tc>
          <w:tcPr>
            <w:tcW w:w="8647" w:type="dxa"/>
            <w:shd w:val="clear" w:color="auto" w:fill="auto"/>
          </w:tcPr>
          <w:p w:rsidR="00492C21" w:rsidRPr="00492C21" w:rsidRDefault="00492C21" w:rsidP="00010EA1">
            <w:pPr>
              <w:tabs>
                <w:tab w:val="left" w:pos="426"/>
              </w:tabs>
              <w:suppressAutoHyphens/>
              <w:autoSpaceDE w:val="0"/>
              <w:rPr>
                <w:rFonts w:eastAsia="Arial" w:cs="Courier New"/>
                <w:sz w:val="28"/>
                <w:szCs w:val="28"/>
                <w:lang w:eastAsia="ar-SA"/>
              </w:rPr>
            </w:pPr>
            <w:r w:rsidRPr="00492C21">
              <w:rPr>
                <w:rFonts w:eastAsia="Arial" w:cs="Courier New"/>
                <w:sz w:val="28"/>
                <w:szCs w:val="28"/>
                <w:lang w:eastAsia="ar-SA"/>
              </w:rPr>
              <w:t>Количество нежилых помещений, не входящих в состав общего имущества</w:t>
            </w:r>
          </w:p>
        </w:tc>
        <w:tc>
          <w:tcPr>
            <w:tcW w:w="5387" w:type="dxa"/>
            <w:shd w:val="clear" w:color="auto" w:fill="auto"/>
          </w:tcPr>
          <w:p w:rsidR="00492C21" w:rsidRPr="00492C21" w:rsidRDefault="00492C21" w:rsidP="00010EA1">
            <w:pPr>
              <w:suppressAutoHyphens/>
              <w:jc w:val="center"/>
              <w:rPr>
                <w:sz w:val="28"/>
                <w:szCs w:val="28"/>
                <w:lang w:eastAsia="ar-SA"/>
              </w:rPr>
            </w:pPr>
            <w:r w:rsidRPr="00492C21">
              <w:rPr>
                <w:sz w:val="28"/>
                <w:szCs w:val="28"/>
                <w:lang w:eastAsia="ar-SA"/>
              </w:rPr>
              <w:t>-</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16.</w:t>
            </w:r>
          </w:p>
        </w:tc>
        <w:tc>
          <w:tcPr>
            <w:tcW w:w="8647"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 xml:space="preserve">Реквизиты правового акта о признании всех жилых помещений в многоквартирном доме </w:t>
            </w:r>
            <w:proofErr w:type="gramStart"/>
            <w:r w:rsidRPr="00492C21">
              <w:rPr>
                <w:rFonts w:eastAsia="Arial" w:cs="Courier New"/>
                <w:sz w:val="28"/>
                <w:szCs w:val="28"/>
                <w:lang w:eastAsia="ar-SA"/>
              </w:rPr>
              <w:t>непригодными</w:t>
            </w:r>
            <w:proofErr w:type="gramEnd"/>
            <w:r w:rsidRPr="00492C21">
              <w:rPr>
                <w:rFonts w:eastAsia="Arial" w:cs="Courier New"/>
                <w:sz w:val="28"/>
                <w:szCs w:val="28"/>
                <w:lang w:eastAsia="ar-SA"/>
              </w:rPr>
              <w:t xml:space="preserve"> для проживания</w:t>
            </w:r>
          </w:p>
        </w:tc>
        <w:tc>
          <w:tcPr>
            <w:tcW w:w="5387" w:type="dxa"/>
            <w:shd w:val="clear" w:color="auto" w:fill="auto"/>
          </w:tcPr>
          <w:p w:rsidR="00492C21" w:rsidRPr="00492C21" w:rsidRDefault="00492C21" w:rsidP="00010EA1">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17.</w:t>
            </w:r>
          </w:p>
        </w:tc>
        <w:tc>
          <w:tcPr>
            <w:tcW w:w="8647"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5387" w:type="dxa"/>
            <w:shd w:val="clear" w:color="auto" w:fill="auto"/>
          </w:tcPr>
          <w:p w:rsidR="00492C21" w:rsidRPr="00492C21" w:rsidRDefault="00492C21" w:rsidP="00010EA1">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18.</w:t>
            </w:r>
          </w:p>
        </w:tc>
        <w:tc>
          <w:tcPr>
            <w:tcW w:w="8647"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Строительный объем</w:t>
            </w:r>
          </w:p>
        </w:tc>
        <w:tc>
          <w:tcPr>
            <w:tcW w:w="5387"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1920 куб. м.</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lastRenderedPageBreak/>
              <w:t>19.</w:t>
            </w:r>
          </w:p>
        </w:tc>
        <w:tc>
          <w:tcPr>
            <w:tcW w:w="8647"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Площадь:</w:t>
            </w:r>
          </w:p>
        </w:tc>
        <w:tc>
          <w:tcPr>
            <w:tcW w:w="5387"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p>
        </w:tc>
      </w:tr>
      <w:tr w:rsidR="00492C21" w:rsidRPr="00492C21" w:rsidTr="00DE4CB7">
        <w:tc>
          <w:tcPr>
            <w:tcW w:w="709" w:type="dxa"/>
            <w:shd w:val="clear" w:color="auto" w:fill="auto"/>
            <w:vAlign w:val="center"/>
          </w:tcPr>
          <w:p w:rsidR="00492C21" w:rsidRPr="00492C21" w:rsidRDefault="00492C21" w:rsidP="00492C21">
            <w:pPr>
              <w:pStyle w:val="a5"/>
              <w:numPr>
                <w:ilvl w:val="0"/>
                <w:numId w:val="54"/>
              </w:numPr>
              <w:jc w:val="center"/>
              <w:rPr>
                <w:rFonts w:eastAsia="Arial"/>
                <w:sz w:val="28"/>
                <w:szCs w:val="28"/>
                <w:lang w:eastAsia="ar-SA"/>
              </w:rPr>
            </w:pPr>
          </w:p>
        </w:tc>
        <w:tc>
          <w:tcPr>
            <w:tcW w:w="8647"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многоквартирного дома с лоджиями, балконами, шкафами, коридорами и лестничными клетками</w:t>
            </w:r>
          </w:p>
        </w:tc>
        <w:tc>
          <w:tcPr>
            <w:tcW w:w="5387"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553,0 кв. м.</w:t>
            </w:r>
          </w:p>
        </w:tc>
      </w:tr>
      <w:tr w:rsidR="00492C21" w:rsidRPr="00492C21" w:rsidTr="00DE4CB7">
        <w:tc>
          <w:tcPr>
            <w:tcW w:w="709" w:type="dxa"/>
            <w:shd w:val="clear" w:color="auto" w:fill="auto"/>
            <w:vAlign w:val="center"/>
          </w:tcPr>
          <w:p w:rsidR="00492C21" w:rsidRPr="00492C21" w:rsidRDefault="00492C21" w:rsidP="00492C21">
            <w:pPr>
              <w:pStyle w:val="a5"/>
              <w:numPr>
                <w:ilvl w:val="0"/>
                <w:numId w:val="54"/>
              </w:numPr>
              <w:jc w:val="center"/>
              <w:rPr>
                <w:rFonts w:eastAsia="Arial"/>
                <w:sz w:val="28"/>
                <w:szCs w:val="28"/>
                <w:lang w:eastAsia="ar-SA"/>
              </w:rPr>
            </w:pPr>
          </w:p>
        </w:tc>
        <w:tc>
          <w:tcPr>
            <w:tcW w:w="8647"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жилых помещений (общая площадь квартир)</w:t>
            </w:r>
          </w:p>
        </w:tc>
        <w:tc>
          <w:tcPr>
            <w:tcW w:w="5387"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500,</w:t>
            </w:r>
            <w:r w:rsidRPr="00492C21">
              <w:rPr>
                <w:rFonts w:eastAsia="Arial" w:cs="Courier New"/>
                <w:sz w:val="28"/>
                <w:szCs w:val="28"/>
                <w:lang w:val="en-US" w:eastAsia="ar-SA"/>
              </w:rPr>
              <w:t>0</w:t>
            </w:r>
            <w:r w:rsidRPr="00492C21">
              <w:rPr>
                <w:rFonts w:eastAsia="Arial" w:cs="Courier New"/>
                <w:sz w:val="28"/>
                <w:szCs w:val="28"/>
                <w:lang w:eastAsia="ar-SA"/>
              </w:rPr>
              <w:t xml:space="preserve"> кв. м.</w:t>
            </w:r>
          </w:p>
        </w:tc>
      </w:tr>
      <w:tr w:rsidR="00492C21" w:rsidRPr="00492C21" w:rsidTr="00DE4CB7">
        <w:tc>
          <w:tcPr>
            <w:tcW w:w="709" w:type="dxa"/>
            <w:shd w:val="clear" w:color="auto" w:fill="auto"/>
            <w:vAlign w:val="center"/>
          </w:tcPr>
          <w:p w:rsidR="00492C21" w:rsidRPr="00492C21" w:rsidRDefault="00492C21" w:rsidP="00492C21">
            <w:pPr>
              <w:pStyle w:val="a5"/>
              <w:numPr>
                <w:ilvl w:val="0"/>
                <w:numId w:val="54"/>
              </w:numPr>
              <w:jc w:val="center"/>
              <w:rPr>
                <w:rFonts w:eastAsia="Arial"/>
                <w:sz w:val="28"/>
                <w:szCs w:val="28"/>
                <w:lang w:eastAsia="ar-SA"/>
              </w:rPr>
            </w:pPr>
          </w:p>
        </w:tc>
        <w:tc>
          <w:tcPr>
            <w:tcW w:w="8647"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нежилых помещений (общая площадь нежилых помещений, не входящих в состав общего имущества в многоквартирном доме)</w:t>
            </w:r>
          </w:p>
        </w:tc>
        <w:tc>
          <w:tcPr>
            <w:tcW w:w="5387"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tc>
      </w:tr>
      <w:tr w:rsidR="00492C21" w:rsidRPr="00492C21" w:rsidTr="00DE4CB7">
        <w:tc>
          <w:tcPr>
            <w:tcW w:w="709" w:type="dxa"/>
            <w:shd w:val="clear" w:color="auto" w:fill="auto"/>
            <w:vAlign w:val="center"/>
          </w:tcPr>
          <w:p w:rsidR="00492C21" w:rsidRPr="00492C21" w:rsidRDefault="00492C21" w:rsidP="00492C21">
            <w:pPr>
              <w:pStyle w:val="a5"/>
              <w:numPr>
                <w:ilvl w:val="0"/>
                <w:numId w:val="54"/>
              </w:numPr>
              <w:jc w:val="center"/>
              <w:rPr>
                <w:rFonts w:eastAsia="Arial"/>
                <w:sz w:val="28"/>
                <w:szCs w:val="28"/>
                <w:lang w:eastAsia="ar-SA"/>
              </w:rPr>
            </w:pPr>
          </w:p>
        </w:tc>
        <w:tc>
          <w:tcPr>
            <w:tcW w:w="8647"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помещений общего пользования (общая площадь нежилых помещений, входящих в состав общего имущества в многоквартирном доме)</w:t>
            </w:r>
          </w:p>
        </w:tc>
        <w:tc>
          <w:tcPr>
            <w:tcW w:w="5387"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53,0 кв. м.</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20.</w:t>
            </w:r>
          </w:p>
        </w:tc>
        <w:tc>
          <w:tcPr>
            <w:tcW w:w="8647"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лестниц (лестничных маршей)</w:t>
            </w:r>
          </w:p>
        </w:tc>
        <w:tc>
          <w:tcPr>
            <w:tcW w:w="5387"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2</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21.</w:t>
            </w:r>
          </w:p>
        </w:tc>
        <w:tc>
          <w:tcPr>
            <w:tcW w:w="8647" w:type="dxa"/>
            <w:shd w:val="clear" w:color="auto" w:fill="auto"/>
          </w:tcPr>
          <w:p w:rsidR="00492C21" w:rsidRPr="00492C21" w:rsidRDefault="00492C21" w:rsidP="00010EA1">
            <w:pPr>
              <w:suppressAutoHyphens/>
              <w:autoSpaceDE w:val="0"/>
              <w:rPr>
                <w:rFonts w:eastAsia="Arial" w:cs="Courier New"/>
                <w:sz w:val="28"/>
                <w:szCs w:val="28"/>
                <w:lang w:eastAsia="ar-SA"/>
              </w:rPr>
            </w:pPr>
            <w:r w:rsidRPr="00492C21">
              <w:rPr>
                <w:rFonts w:eastAsia="Arial" w:cs="Courier New"/>
                <w:sz w:val="28"/>
                <w:szCs w:val="28"/>
                <w:lang w:eastAsia="ar-SA"/>
              </w:rPr>
              <w:t>Уборочная площадь лестниц (включая межквартирные лестничные площадки)</w:t>
            </w:r>
          </w:p>
        </w:tc>
        <w:tc>
          <w:tcPr>
            <w:tcW w:w="5387"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24,2</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22.</w:t>
            </w:r>
          </w:p>
        </w:tc>
        <w:tc>
          <w:tcPr>
            <w:tcW w:w="8647"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общих коридоров</w:t>
            </w:r>
          </w:p>
        </w:tc>
        <w:tc>
          <w:tcPr>
            <w:tcW w:w="5387" w:type="dxa"/>
            <w:shd w:val="clear" w:color="auto" w:fill="auto"/>
          </w:tcPr>
          <w:p w:rsidR="00492C21" w:rsidRPr="00492C21" w:rsidRDefault="00492C21" w:rsidP="00010EA1">
            <w:pPr>
              <w:suppressAutoHyphens/>
              <w:autoSpaceDE w:val="0"/>
              <w:jc w:val="center"/>
              <w:rPr>
                <w:rFonts w:eastAsia="Arial" w:cs="Courier New"/>
                <w:sz w:val="28"/>
                <w:szCs w:val="28"/>
                <w:highlight w:val="yellow"/>
                <w:lang w:eastAsia="ar-SA"/>
              </w:rPr>
            </w:pP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23.</w:t>
            </w:r>
          </w:p>
        </w:tc>
        <w:tc>
          <w:tcPr>
            <w:tcW w:w="8647"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других помещений общего пользования (включая технические этажи, чердаки, технические подвалы)</w:t>
            </w:r>
          </w:p>
        </w:tc>
        <w:tc>
          <w:tcPr>
            <w:tcW w:w="5387" w:type="dxa"/>
            <w:shd w:val="clear" w:color="auto" w:fill="auto"/>
          </w:tcPr>
          <w:p w:rsidR="00492C21" w:rsidRPr="00492C21" w:rsidRDefault="00492C21" w:rsidP="00010EA1">
            <w:pPr>
              <w:suppressAutoHyphens/>
              <w:autoSpaceDE w:val="0"/>
              <w:jc w:val="center"/>
              <w:rPr>
                <w:rFonts w:eastAsia="Arial" w:cs="Courier New"/>
                <w:sz w:val="28"/>
                <w:szCs w:val="28"/>
                <w:highlight w:val="yellow"/>
                <w:lang w:eastAsia="ar-SA"/>
              </w:rPr>
            </w:pP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24.</w:t>
            </w:r>
          </w:p>
        </w:tc>
        <w:tc>
          <w:tcPr>
            <w:tcW w:w="8647"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Площадь земельного участка, входящего в состав общего имущества многоквартирного дома</w:t>
            </w:r>
          </w:p>
        </w:tc>
        <w:tc>
          <w:tcPr>
            <w:tcW w:w="5387" w:type="dxa"/>
            <w:shd w:val="clear" w:color="auto" w:fill="auto"/>
          </w:tcPr>
          <w:p w:rsidR="00492C21" w:rsidRPr="00492C21" w:rsidRDefault="00492C21" w:rsidP="00010EA1">
            <w:pPr>
              <w:pStyle w:val="ConsPlusNormal"/>
              <w:widowControl/>
              <w:ind w:firstLine="0"/>
              <w:jc w:val="center"/>
              <w:rPr>
                <w:sz w:val="28"/>
                <w:szCs w:val="28"/>
              </w:rPr>
            </w:pPr>
            <w:r w:rsidRPr="00492C21">
              <w:rPr>
                <w:rFonts w:ascii="Times New Roman" w:hAnsi="Times New Roman" w:cs="Times New Roman"/>
                <w:sz w:val="28"/>
                <w:szCs w:val="28"/>
              </w:rPr>
              <w:t>884,0</w:t>
            </w:r>
          </w:p>
        </w:tc>
      </w:tr>
      <w:tr w:rsidR="00492C21" w:rsidRPr="00492C21" w:rsidTr="00DE4CB7">
        <w:tc>
          <w:tcPr>
            <w:tcW w:w="709"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25.</w:t>
            </w:r>
          </w:p>
        </w:tc>
        <w:tc>
          <w:tcPr>
            <w:tcW w:w="8647"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Кадастровый номер земельного участка (при его наличии)</w:t>
            </w:r>
          </w:p>
        </w:tc>
        <w:tc>
          <w:tcPr>
            <w:tcW w:w="5387" w:type="dxa"/>
            <w:shd w:val="clear" w:color="auto" w:fill="auto"/>
          </w:tcPr>
          <w:p w:rsidR="00492C21" w:rsidRPr="00492C21" w:rsidRDefault="00492C21" w:rsidP="00010EA1">
            <w:pPr>
              <w:pStyle w:val="ConsPlusNormal"/>
              <w:widowControl/>
              <w:ind w:firstLine="0"/>
              <w:jc w:val="center"/>
              <w:rPr>
                <w:rFonts w:eastAsia="Arial" w:cs="Courier New"/>
                <w:sz w:val="28"/>
                <w:szCs w:val="28"/>
                <w:lang w:eastAsia="ar-SA"/>
              </w:rPr>
            </w:pPr>
            <w:r w:rsidRPr="00492C21">
              <w:rPr>
                <w:rFonts w:ascii="Times New Roman" w:hAnsi="Times New Roman" w:cs="Times New Roman"/>
                <w:sz w:val="28"/>
                <w:szCs w:val="28"/>
              </w:rPr>
              <w:t>24:50:0600093:41</w:t>
            </w:r>
          </w:p>
        </w:tc>
      </w:tr>
    </w:tbl>
    <w:p w:rsidR="00492C21" w:rsidRPr="00492C21" w:rsidRDefault="00492C21" w:rsidP="007D266E">
      <w:pPr>
        <w:suppressAutoHyphens/>
        <w:autoSpaceDE w:val="0"/>
        <w:rPr>
          <w:rFonts w:eastAsia="Arial" w:cs="Courier New"/>
          <w:b/>
          <w:sz w:val="28"/>
          <w:szCs w:val="28"/>
          <w:lang w:eastAsia="ar-SA"/>
        </w:rPr>
      </w:pPr>
    </w:p>
    <w:p w:rsidR="00492C21" w:rsidRPr="00492C21" w:rsidRDefault="00492C21" w:rsidP="00492C21">
      <w:pPr>
        <w:suppressAutoHyphens/>
        <w:autoSpaceDE w:val="0"/>
        <w:jc w:val="center"/>
        <w:rPr>
          <w:rFonts w:eastAsia="Arial" w:cs="Courier New"/>
          <w:b/>
          <w:sz w:val="28"/>
          <w:szCs w:val="28"/>
          <w:lang w:eastAsia="ar-SA"/>
        </w:rPr>
      </w:pPr>
      <w:r w:rsidRPr="00492C21">
        <w:rPr>
          <w:rFonts w:eastAsia="Arial" w:cs="Courier New"/>
          <w:b/>
          <w:sz w:val="28"/>
          <w:szCs w:val="28"/>
          <w:lang w:eastAsia="ar-SA"/>
        </w:rPr>
        <w:t>II. Техническое состояние многоквартирного дома, включая пристройки</w:t>
      </w:r>
    </w:p>
    <w:p w:rsidR="00492C21" w:rsidRPr="00492C21" w:rsidRDefault="00492C21" w:rsidP="00492C21">
      <w:pPr>
        <w:suppressAutoHyphens/>
        <w:autoSpaceDE w:val="0"/>
        <w:jc w:val="center"/>
        <w:rPr>
          <w:rFonts w:eastAsia="Arial" w:cs="Arial"/>
          <w:sz w:val="28"/>
          <w:szCs w:val="28"/>
          <w:lang w:eastAsia="ar-SA"/>
        </w:rPr>
      </w:pPr>
    </w:p>
    <w:tbl>
      <w:tblPr>
        <w:tblW w:w="14743" w:type="dxa"/>
        <w:tblInd w:w="-137" w:type="dxa"/>
        <w:tblLayout w:type="fixed"/>
        <w:tblCellMar>
          <w:left w:w="0" w:type="dxa"/>
          <w:right w:w="0" w:type="dxa"/>
        </w:tblCellMar>
        <w:tblLook w:val="0000" w:firstRow="0" w:lastRow="0" w:firstColumn="0" w:lastColumn="0" w:noHBand="0" w:noVBand="0"/>
      </w:tblPr>
      <w:tblGrid>
        <w:gridCol w:w="743"/>
        <w:gridCol w:w="3935"/>
        <w:gridCol w:w="4962"/>
        <w:gridCol w:w="5103"/>
      </w:tblGrid>
      <w:tr w:rsidR="00492C21" w:rsidRPr="00492C21" w:rsidTr="007D266E">
        <w:tc>
          <w:tcPr>
            <w:tcW w:w="743" w:type="dxa"/>
            <w:tcBorders>
              <w:top w:val="single" w:sz="4" w:space="0" w:color="000000"/>
              <w:left w:val="single" w:sz="4" w:space="0" w:color="000000"/>
              <w:bottom w:val="single" w:sz="4" w:space="0" w:color="000000"/>
            </w:tcBorders>
            <w:vAlign w:val="center"/>
          </w:tcPr>
          <w:p w:rsidR="00492C21" w:rsidRPr="00492C21" w:rsidRDefault="00492C21" w:rsidP="00010EA1">
            <w:pPr>
              <w:suppressAutoHyphens/>
              <w:snapToGrid w:val="0"/>
              <w:jc w:val="center"/>
              <w:rPr>
                <w:sz w:val="28"/>
                <w:szCs w:val="28"/>
                <w:lang w:eastAsia="ar-SA"/>
              </w:rPr>
            </w:pPr>
            <w:r w:rsidRPr="00492C21">
              <w:rPr>
                <w:sz w:val="28"/>
                <w:szCs w:val="28"/>
                <w:lang w:eastAsia="ar-SA"/>
              </w:rPr>
              <w:t>№</w:t>
            </w:r>
          </w:p>
          <w:p w:rsidR="00492C21" w:rsidRPr="00492C21" w:rsidRDefault="00492C21" w:rsidP="00010EA1">
            <w:pPr>
              <w:suppressAutoHyphens/>
              <w:snapToGrid w:val="0"/>
              <w:jc w:val="center"/>
              <w:rPr>
                <w:sz w:val="28"/>
                <w:szCs w:val="28"/>
                <w:lang w:eastAsia="ar-SA"/>
              </w:rPr>
            </w:pPr>
            <w:proofErr w:type="gramStart"/>
            <w:r w:rsidRPr="00492C21">
              <w:rPr>
                <w:sz w:val="28"/>
                <w:szCs w:val="28"/>
                <w:lang w:eastAsia="ar-SA"/>
              </w:rPr>
              <w:t>п</w:t>
            </w:r>
            <w:proofErr w:type="gramEnd"/>
            <w:r w:rsidRPr="00492C21">
              <w:rPr>
                <w:sz w:val="28"/>
                <w:szCs w:val="28"/>
                <w:lang w:eastAsia="ar-SA"/>
              </w:rPr>
              <w:t>/п</w:t>
            </w:r>
          </w:p>
        </w:tc>
        <w:tc>
          <w:tcPr>
            <w:tcW w:w="3935" w:type="dxa"/>
            <w:tcBorders>
              <w:top w:val="single" w:sz="4" w:space="0" w:color="000000"/>
              <w:left w:val="single" w:sz="4" w:space="0" w:color="000000"/>
              <w:bottom w:val="single" w:sz="4" w:space="0" w:color="000000"/>
            </w:tcBorders>
            <w:vAlign w:val="center"/>
          </w:tcPr>
          <w:p w:rsidR="00492C21" w:rsidRPr="00492C21" w:rsidRDefault="00492C21" w:rsidP="00010EA1">
            <w:pPr>
              <w:suppressAutoHyphens/>
              <w:snapToGrid w:val="0"/>
              <w:ind w:left="158"/>
              <w:jc w:val="center"/>
              <w:rPr>
                <w:sz w:val="28"/>
                <w:szCs w:val="28"/>
                <w:lang w:eastAsia="ar-SA"/>
              </w:rPr>
            </w:pPr>
            <w:r w:rsidRPr="00492C21">
              <w:rPr>
                <w:sz w:val="28"/>
                <w:szCs w:val="28"/>
                <w:lang w:eastAsia="ar-SA"/>
              </w:rPr>
              <w:t>Наименование конструктивных элементов</w:t>
            </w:r>
          </w:p>
        </w:tc>
        <w:tc>
          <w:tcPr>
            <w:tcW w:w="4962" w:type="dxa"/>
            <w:tcBorders>
              <w:top w:val="single" w:sz="4" w:space="0" w:color="000000"/>
              <w:left w:val="single" w:sz="4" w:space="0" w:color="000000"/>
              <w:bottom w:val="single" w:sz="4" w:space="0" w:color="000000"/>
            </w:tcBorders>
            <w:vAlign w:val="center"/>
          </w:tcPr>
          <w:p w:rsidR="00492C21" w:rsidRPr="00492C21" w:rsidRDefault="00492C21" w:rsidP="00010EA1">
            <w:pPr>
              <w:suppressAutoHyphens/>
              <w:snapToGrid w:val="0"/>
              <w:ind w:left="160"/>
              <w:jc w:val="center"/>
              <w:rPr>
                <w:sz w:val="28"/>
                <w:szCs w:val="28"/>
                <w:lang w:eastAsia="ar-SA"/>
              </w:rPr>
            </w:pPr>
            <w:r w:rsidRPr="00492C21">
              <w:rPr>
                <w:sz w:val="28"/>
                <w:szCs w:val="28"/>
                <w:lang w:eastAsia="ar-SA"/>
              </w:rPr>
              <w:t>Описание элементов (материал, конструкция или система, отделка и прочее)</w:t>
            </w:r>
          </w:p>
        </w:tc>
        <w:tc>
          <w:tcPr>
            <w:tcW w:w="5103" w:type="dxa"/>
            <w:tcBorders>
              <w:top w:val="single" w:sz="4" w:space="0" w:color="000000"/>
              <w:left w:val="single" w:sz="4" w:space="0" w:color="000000"/>
              <w:bottom w:val="single" w:sz="4" w:space="0" w:color="000000"/>
              <w:right w:val="single" w:sz="4" w:space="0" w:color="000000"/>
            </w:tcBorders>
            <w:vAlign w:val="center"/>
          </w:tcPr>
          <w:p w:rsidR="00492C21" w:rsidRPr="00492C21" w:rsidRDefault="00492C21" w:rsidP="00010EA1">
            <w:pPr>
              <w:suppressAutoHyphens/>
              <w:snapToGrid w:val="0"/>
              <w:ind w:left="122"/>
              <w:jc w:val="center"/>
              <w:rPr>
                <w:sz w:val="28"/>
                <w:szCs w:val="28"/>
                <w:lang w:eastAsia="ar-SA"/>
              </w:rPr>
            </w:pPr>
            <w:r w:rsidRPr="00492C21">
              <w:rPr>
                <w:sz w:val="28"/>
                <w:szCs w:val="28"/>
                <w:lang w:eastAsia="ar-SA"/>
              </w:rPr>
              <w:t>Техническое состояние объектов общего имущества многоквартирного дома</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1.</w:t>
            </w:r>
          </w:p>
        </w:tc>
        <w:tc>
          <w:tcPr>
            <w:tcW w:w="3935"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Фундамент</w:t>
            </w:r>
          </w:p>
        </w:tc>
        <w:tc>
          <w:tcPr>
            <w:tcW w:w="496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Кирпичный ленточный</w:t>
            </w:r>
          </w:p>
        </w:tc>
        <w:tc>
          <w:tcPr>
            <w:tcW w:w="5103" w:type="dxa"/>
            <w:tcBorders>
              <w:left w:val="single" w:sz="4" w:space="0" w:color="000000"/>
              <w:bottom w:val="single" w:sz="4" w:space="0" w:color="000000"/>
              <w:right w:val="single" w:sz="4" w:space="0" w:color="000000"/>
            </w:tcBorders>
            <w:vAlign w:val="center"/>
          </w:tcPr>
          <w:p w:rsidR="00492C21" w:rsidRPr="00492C21" w:rsidRDefault="00492C21" w:rsidP="00010EA1">
            <w:pPr>
              <w:tabs>
                <w:tab w:val="left" w:pos="3225"/>
                <w:tab w:val="left" w:pos="3375"/>
                <w:tab w:val="left" w:pos="6030"/>
              </w:tabs>
              <w:suppressAutoHyphens/>
              <w:autoSpaceDE w:val="0"/>
              <w:snapToGrid w:val="0"/>
              <w:ind w:left="122"/>
              <w:rPr>
                <w:rFonts w:eastAsia="Arial"/>
                <w:sz w:val="28"/>
                <w:szCs w:val="28"/>
                <w:highlight w:val="yellow"/>
                <w:lang w:eastAsia="ar-SA"/>
              </w:rPr>
            </w:pPr>
            <w:r w:rsidRPr="00492C21">
              <w:rPr>
                <w:rFonts w:eastAsia="Arial"/>
                <w:sz w:val="28"/>
                <w:szCs w:val="28"/>
                <w:lang w:eastAsia="ar-SA"/>
              </w:rPr>
              <w:t>не 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2.</w:t>
            </w:r>
          </w:p>
        </w:tc>
        <w:tc>
          <w:tcPr>
            <w:tcW w:w="3935"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Наружные и внутренние капитальные стены</w:t>
            </w:r>
          </w:p>
        </w:tc>
        <w:tc>
          <w:tcPr>
            <w:tcW w:w="496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 xml:space="preserve">Брусчатые </w:t>
            </w:r>
          </w:p>
        </w:tc>
        <w:tc>
          <w:tcPr>
            <w:tcW w:w="5103"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492C21" w:rsidRPr="00492C21" w:rsidTr="007D266E">
        <w:trPr>
          <w:trHeight w:val="317"/>
        </w:trPr>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3.</w:t>
            </w:r>
          </w:p>
        </w:tc>
        <w:tc>
          <w:tcPr>
            <w:tcW w:w="3935" w:type="dxa"/>
            <w:tcBorders>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Перегородки</w:t>
            </w:r>
          </w:p>
        </w:tc>
        <w:tc>
          <w:tcPr>
            <w:tcW w:w="4962" w:type="dxa"/>
            <w:tcBorders>
              <w:left w:val="single" w:sz="4" w:space="0" w:color="000000"/>
              <w:bottom w:val="single" w:sz="4" w:space="0" w:color="000000"/>
            </w:tcBorders>
          </w:tcPr>
          <w:p w:rsidR="00492C21" w:rsidRPr="00492C21" w:rsidRDefault="00492C21" w:rsidP="00010EA1">
            <w:pPr>
              <w:suppressAutoHyphens/>
              <w:snapToGrid w:val="0"/>
              <w:ind w:right="-264"/>
              <w:jc w:val="center"/>
              <w:rPr>
                <w:sz w:val="28"/>
                <w:szCs w:val="28"/>
                <w:lang w:eastAsia="ar-SA"/>
              </w:rPr>
            </w:pPr>
            <w:r w:rsidRPr="00492C21">
              <w:rPr>
                <w:sz w:val="28"/>
                <w:szCs w:val="28"/>
                <w:lang w:eastAsia="ar-SA"/>
              </w:rPr>
              <w:t>Деревянные</w:t>
            </w:r>
          </w:p>
        </w:tc>
        <w:tc>
          <w:tcPr>
            <w:tcW w:w="5103"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соответствует требованиям</w:t>
            </w:r>
          </w:p>
        </w:tc>
      </w:tr>
      <w:tr w:rsidR="00492C21" w:rsidRPr="00492C21" w:rsidTr="007D266E">
        <w:tc>
          <w:tcPr>
            <w:tcW w:w="743" w:type="dxa"/>
            <w:tcBorders>
              <w:top w:val="single" w:sz="4" w:space="0" w:color="auto"/>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4.</w:t>
            </w:r>
          </w:p>
        </w:tc>
        <w:tc>
          <w:tcPr>
            <w:tcW w:w="3935" w:type="dxa"/>
            <w:tcBorders>
              <w:top w:val="single" w:sz="4" w:space="0" w:color="auto"/>
              <w:left w:val="single" w:sz="4" w:space="0" w:color="000000"/>
              <w:bottom w:val="single" w:sz="4" w:space="0" w:color="000000"/>
            </w:tcBorders>
            <w:vAlign w:val="center"/>
          </w:tcPr>
          <w:p w:rsidR="00492C21" w:rsidRPr="00492C21" w:rsidRDefault="00492C21" w:rsidP="00010EA1">
            <w:pPr>
              <w:suppressAutoHyphens/>
              <w:snapToGrid w:val="0"/>
              <w:ind w:left="158"/>
              <w:jc w:val="both"/>
              <w:rPr>
                <w:sz w:val="28"/>
                <w:szCs w:val="28"/>
                <w:lang w:eastAsia="ar-SA"/>
              </w:rPr>
            </w:pPr>
            <w:r w:rsidRPr="00492C21">
              <w:rPr>
                <w:sz w:val="28"/>
                <w:szCs w:val="28"/>
                <w:lang w:eastAsia="ar-SA"/>
              </w:rPr>
              <w:t>Перекрытия:</w:t>
            </w:r>
          </w:p>
        </w:tc>
        <w:tc>
          <w:tcPr>
            <w:tcW w:w="4962" w:type="dxa"/>
            <w:tcBorders>
              <w:top w:val="single" w:sz="4" w:space="0" w:color="auto"/>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p>
        </w:tc>
        <w:tc>
          <w:tcPr>
            <w:tcW w:w="5103" w:type="dxa"/>
            <w:tcBorders>
              <w:top w:val="single" w:sz="4" w:space="0" w:color="auto"/>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55"/>
              </w:numPr>
              <w:jc w:val="center"/>
              <w:rPr>
                <w:sz w:val="28"/>
                <w:szCs w:val="28"/>
                <w:lang w:eastAsia="ar-SA"/>
              </w:rPr>
            </w:pPr>
            <w:r w:rsidRPr="00492C21">
              <w:rPr>
                <w:sz w:val="28"/>
                <w:szCs w:val="28"/>
                <w:lang w:eastAsia="ar-SA"/>
              </w:rPr>
              <w:t>а)</w:t>
            </w:r>
          </w:p>
        </w:tc>
        <w:tc>
          <w:tcPr>
            <w:tcW w:w="3935"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 xml:space="preserve">чердачные </w:t>
            </w:r>
          </w:p>
        </w:tc>
        <w:tc>
          <w:tcPr>
            <w:tcW w:w="496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Деревянные</w:t>
            </w:r>
          </w:p>
        </w:tc>
        <w:tc>
          <w:tcPr>
            <w:tcW w:w="5103"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55"/>
              </w:numPr>
              <w:suppressAutoHyphens/>
              <w:snapToGrid w:val="0"/>
              <w:jc w:val="center"/>
              <w:rPr>
                <w:sz w:val="28"/>
                <w:szCs w:val="28"/>
                <w:lang w:eastAsia="ar-SA"/>
              </w:rPr>
            </w:pPr>
            <w:r w:rsidRPr="00492C21">
              <w:rPr>
                <w:sz w:val="28"/>
                <w:szCs w:val="28"/>
                <w:lang w:eastAsia="ar-SA"/>
              </w:rPr>
              <w:lastRenderedPageBreak/>
              <w:t xml:space="preserve">б)   </w:t>
            </w:r>
          </w:p>
        </w:tc>
        <w:tc>
          <w:tcPr>
            <w:tcW w:w="3935"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подвальные</w:t>
            </w:r>
          </w:p>
        </w:tc>
        <w:tc>
          <w:tcPr>
            <w:tcW w:w="496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Деревянные</w:t>
            </w:r>
          </w:p>
        </w:tc>
        <w:tc>
          <w:tcPr>
            <w:tcW w:w="5103"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55"/>
              </w:numPr>
              <w:suppressAutoHyphens/>
              <w:snapToGrid w:val="0"/>
              <w:jc w:val="center"/>
              <w:rPr>
                <w:sz w:val="28"/>
                <w:szCs w:val="28"/>
                <w:lang w:eastAsia="ar-SA"/>
              </w:rPr>
            </w:pPr>
            <w:r w:rsidRPr="00492C21">
              <w:rPr>
                <w:sz w:val="28"/>
                <w:szCs w:val="28"/>
                <w:lang w:eastAsia="ar-SA"/>
              </w:rPr>
              <w:t>в)</w:t>
            </w:r>
          </w:p>
        </w:tc>
        <w:tc>
          <w:tcPr>
            <w:tcW w:w="3935"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междуэтажные</w:t>
            </w:r>
          </w:p>
        </w:tc>
        <w:tc>
          <w:tcPr>
            <w:tcW w:w="496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Деревянные</w:t>
            </w:r>
          </w:p>
        </w:tc>
        <w:tc>
          <w:tcPr>
            <w:tcW w:w="5103"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5.</w:t>
            </w:r>
          </w:p>
        </w:tc>
        <w:tc>
          <w:tcPr>
            <w:tcW w:w="3935"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Крыша</w:t>
            </w:r>
          </w:p>
        </w:tc>
        <w:tc>
          <w:tcPr>
            <w:tcW w:w="496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Шифер</w:t>
            </w:r>
          </w:p>
        </w:tc>
        <w:tc>
          <w:tcPr>
            <w:tcW w:w="5103"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6.</w:t>
            </w:r>
          </w:p>
        </w:tc>
        <w:tc>
          <w:tcPr>
            <w:tcW w:w="3935"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Полы</w:t>
            </w:r>
          </w:p>
        </w:tc>
        <w:tc>
          <w:tcPr>
            <w:tcW w:w="4962" w:type="dxa"/>
            <w:tcBorders>
              <w:left w:val="single" w:sz="4" w:space="0" w:color="000000"/>
              <w:bottom w:val="single" w:sz="4" w:space="0" w:color="000000"/>
            </w:tcBorders>
            <w:vAlign w:val="center"/>
          </w:tcPr>
          <w:p w:rsidR="00492C21" w:rsidRPr="00492C21" w:rsidRDefault="00492C21" w:rsidP="00010EA1">
            <w:pPr>
              <w:snapToGrid w:val="0"/>
              <w:jc w:val="center"/>
              <w:rPr>
                <w:sz w:val="28"/>
                <w:szCs w:val="28"/>
              </w:rPr>
            </w:pPr>
            <w:r w:rsidRPr="00492C21">
              <w:rPr>
                <w:sz w:val="28"/>
                <w:szCs w:val="28"/>
              </w:rPr>
              <w:t>Деревянные</w:t>
            </w:r>
          </w:p>
        </w:tc>
        <w:tc>
          <w:tcPr>
            <w:tcW w:w="5103"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7.</w:t>
            </w:r>
          </w:p>
        </w:tc>
        <w:tc>
          <w:tcPr>
            <w:tcW w:w="3935"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Проемы:</w:t>
            </w:r>
          </w:p>
        </w:tc>
        <w:tc>
          <w:tcPr>
            <w:tcW w:w="4962" w:type="dxa"/>
            <w:tcBorders>
              <w:left w:val="single" w:sz="4" w:space="0" w:color="000000"/>
              <w:bottom w:val="single" w:sz="4" w:space="0" w:color="000000"/>
            </w:tcBorders>
            <w:vAlign w:val="center"/>
          </w:tcPr>
          <w:p w:rsidR="00492C21" w:rsidRPr="00492C21" w:rsidRDefault="00492C21" w:rsidP="00010EA1">
            <w:pPr>
              <w:suppressAutoHyphens/>
              <w:snapToGrid w:val="0"/>
              <w:ind w:left="160"/>
              <w:jc w:val="center"/>
              <w:rPr>
                <w:sz w:val="28"/>
                <w:szCs w:val="28"/>
                <w:lang w:eastAsia="ar-SA"/>
              </w:rPr>
            </w:pPr>
          </w:p>
        </w:tc>
        <w:tc>
          <w:tcPr>
            <w:tcW w:w="5103"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56"/>
              </w:numPr>
              <w:jc w:val="center"/>
              <w:rPr>
                <w:sz w:val="28"/>
                <w:szCs w:val="28"/>
                <w:lang w:eastAsia="ar-SA"/>
              </w:rPr>
            </w:pPr>
            <w:r w:rsidRPr="00492C21">
              <w:rPr>
                <w:sz w:val="28"/>
                <w:szCs w:val="28"/>
                <w:lang w:eastAsia="ar-SA"/>
              </w:rPr>
              <w:t>а)</w:t>
            </w:r>
          </w:p>
        </w:tc>
        <w:tc>
          <w:tcPr>
            <w:tcW w:w="3935"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окна</w:t>
            </w:r>
          </w:p>
        </w:tc>
        <w:tc>
          <w:tcPr>
            <w:tcW w:w="496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Двойные глухие окрашен</w:t>
            </w:r>
            <w:r>
              <w:rPr>
                <w:sz w:val="28"/>
                <w:szCs w:val="28"/>
              </w:rPr>
              <w:t>н</w:t>
            </w:r>
            <w:r w:rsidRPr="00492C21">
              <w:rPr>
                <w:sz w:val="28"/>
                <w:szCs w:val="28"/>
              </w:rPr>
              <w:t>ы</w:t>
            </w:r>
            <w:r>
              <w:rPr>
                <w:sz w:val="28"/>
                <w:szCs w:val="28"/>
              </w:rPr>
              <w:t>е</w:t>
            </w:r>
          </w:p>
        </w:tc>
        <w:tc>
          <w:tcPr>
            <w:tcW w:w="5103"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56"/>
              </w:numPr>
              <w:jc w:val="center"/>
              <w:rPr>
                <w:sz w:val="28"/>
                <w:szCs w:val="28"/>
                <w:lang w:eastAsia="ar-SA"/>
              </w:rPr>
            </w:pPr>
            <w:r w:rsidRPr="00492C21">
              <w:rPr>
                <w:sz w:val="28"/>
                <w:szCs w:val="28"/>
                <w:lang w:eastAsia="ar-SA"/>
              </w:rPr>
              <w:t>б)</w:t>
            </w:r>
          </w:p>
        </w:tc>
        <w:tc>
          <w:tcPr>
            <w:tcW w:w="3935"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двери</w:t>
            </w:r>
          </w:p>
        </w:tc>
        <w:tc>
          <w:tcPr>
            <w:tcW w:w="496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proofErr w:type="gramStart"/>
            <w:r w:rsidRPr="00492C21">
              <w:rPr>
                <w:sz w:val="28"/>
                <w:szCs w:val="28"/>
              </w:rPr>
              <w:t>Входные-металлические</w:t>
            </w:r>
            <w:proofErr w:type="gramEnd"/>
            <w:r w:rsidRPr="00492C21">
              <w:rPr>
                <w:sz w:val="28"/>
                <w:szCs w:val="28"/>
              </w:rPr>
              <w:t>, тамбурные-филенчатые окрашен</w:t>
            </w:r>
            <w:r>
              <w:rPr>
                <w:sz w:val="28"/>
                <w:szCs w:val="28"/>
              </w:rPr>
              <w:t>н</w:t>
            </w:r>
            <w:r w:rsidRPr="00492C21">
              <w:rPr>
                <w:sz w:val="28"/>
                <w:szCs w:val="28"/>
              </w:rPr>
              <w:t>ы</w:t>
            </w:r>
            <w:r>
              <w:rPr>
                <w:sz w:val="28"/>
                <w:szCs w:val="28"/>
              </w:rPr>
              <w:t>е</w:t>
            </w:r>
          </w:p>
        </w:tc>
        <w:tc>
          <w:tcPr>
            <w:tcW w:w="5103"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8.</w:t>
            </w:r>
          </w:p>
        </w:tc>
        <w:tc>
          <w:tcPr>
            <w:tcW w:w="3935"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Отделка:</w:t>
            </w:r>
          </w:p>
        </w:tc>
        <w:tc>
          <w:tcPr>
            <w:tcW w:w="4962" w:type="dxa"/>
            <w:tcBorders>
              <w:left w:val="single" w:sz="4" w:space="0" w:color="000000"/>
              <w:bottom w:val="single" w:sz="4" w:space="0" w:color="000000"/>
            </w:tcBorders>
            <w:vAlign w:val="center"/>
          </w:tcPr>
          <w:p w:rsidR="00492C21" w:rsidRPr="00492C21" w:rsidRDefault="00492C21" w:rsidP="00010EA1">
            <w:pPr>
              <w:suppressAutoHyphens/>
              <w:snapToGrid w:val="0"/>
              <w:ind w:left="160"/>
              <w:jc w:val="center"/>
              <w:rPr>
                <w:sz w:val="28"/>
                <w:szCs w:val="28"/>
                <w:lang w:eastAsia="ar-SA"/>
              </w:rPr>
            </w:pPr>
          </w:p>
        </w:tc>
        <w:tc>
          <w:tcPr>
            <w:tcW w:w="5103"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57"/>
              </w:numPr>
              <w:jc w:val="center"/>
              <w:rPr>
                <w:sz w:val="28"/>
                <w:szCs w:val="28"/>
                <w:lang w:eastAsia="ar-SA"/>
              </w:rPr>
            </w:pPr>
            <w:r w:rsidRPr="00492C21">
              <w:rPr>
                <w:sz w:val="28"/>
                <w:szCs w:val="28"/>
                <w:lang w:eastAsia="ar-SA"/>
              </w:rPr>
              <w:t>а)</w:t>
            </w:r>
          </w:p>
        </w:tc>
        <w:tc>
          <w:tcPr>
            <w:tcW w:w="3935"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внутренняя</w:t>
            </w:r>
          </w:p>
        </w:tc>
        <w:tc>
          <w:tcPr>
            <w:tcW w:w="496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Штукатурка, побелка, окраска</w:t>
            </w:r>
          </w:p>
        </w:tc>
        <w:tc>
          <w:tcPr>
            <w:tcW w:w="5103"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57"/>
              </w:numPr>
              <w:jc w:val="center"/>
              <w:rPr>
                <w:sz w:val="28"/>
                <w:szCs w:val="28"/>
                <w:lang w:eastAsia="ar-SA"/>
              </w:rPr>
            </w:pPr>
            <w:r w:rsidRPr="00492C21">
              <w:rPr>
                <w:sz w:val="28"/>
                <w:szCs w:val="28"/>
                <w:lang w:eastAsia="ar-SA"/>
              </w:rPr>
              <w:t>б)</w:t>
            </w:r>
          </w:p>
        </w:tc>
        <w:tc>
          <w:tcPr>
            <w:tcW w:w="3935"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наружная</w:t>
            </w:r>
          </w:p>
        </w:tc>
        <w:tc>
          <w:tcPr>
            <w:tcW w:w="4962" w:type="dxa"/>
            <w:tcBorders>
              <w:left w:val="single" w:sz="4" w:space="0" w:color="000000"/>
              <w:bottom w:val="single" w:sz="4" w:space="0" w:color="000000"/>
            </w:tcBorders>
            <w:vAlign w:val="center"/>
          </w:tcPr>
          <w:p w:rsidR="00492C21" w:rsidRPr="00492C21" w:rsidRDefault="00492C21" w:rsidP="00010EA1">
            <w:pPr>
              <w:suppressAutoHyphens/>
              <w:snapToGrid w:val="0"/>
              <w:ind w:left="160"/>
              <w:jc w:val="center"/>
              <w:rPr>
                <w:sz w:val="28"/>
                <w:szCs w:val="28"/>
                <w:lang w:eastAsia="ar-SA"/>
              </w:rPr>
            </w:pPr>
            <w:r w:rsidRPr="00492C21">
              <w:rPr>
                <w:sz w:val="28"/>
                <w:szCs w:val="28"/>
                <w:lang w:eastAsia="ar-SA"/>
              </w:rPr>
              <w:t>Отсутствует</w:t>
            </w:r>
          </w:p>
        </w:tc>
        <w:tc>
          <w:tcPr>
            <w:tcW w:w="5103"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jc w:val="center"/>
              <w:rPr>
                <w:sz w:val="28"/>
                <w:szCs w:val="28"/>
                <w:highlight w:val="yellow"/>
                <w:lang w:eastAsia="ar-SA"/>
              </w:rPr>
            </w:pPr>
            <w:r w:rsidRPr="00492C21">
              <w:rPr>
                <w:sz w:val="28"/>
                <w:szCs w:val="28"/>
                <w:lang w:eastAsia="ar-SA"/>
              </w:rPr>
              <w:t>-</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9.</w:t>
            </w:r>
          </w:p>
        </w:tc>
        <w:tc>
          <w:tcPr>
            <w:tcW w:w="3935"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Механическое, электрическое, санитарно-техническое и иное оборудование:</w:t>
            </w:r>
          </w:p>
        </w:tc>
        <w:tc>
          <w:tcPr>
            <w:tcW w:w="4962" w:type="dxa"/>
            <w:tcBorders>
              <w:left w:val="single" w:sz="4" w:space="0" w:color="000000"/>
              <w:bottom w:val="single" w:sz="4" w:space="0" w:color="000000"/>
            </w:tcBorders>
            <w:vAlign w:val="center"/>
          </w:tcPr>
          <w:p w:rsidR="00492C21" w:rsidRPr="00492C21" w:rsidRDefault="00492C21" w:rsidP="00010EA1">
            <w:pPr>
              <w:suppressAutoHyphens/>
              <w:snapToGrid w:val="0"/>
              <w:ind w:left="160"/>
              <w:rPr>
                <w:sz w:val="28"/>
                <w:szCs w:val="28"/>
                <w:lang w:eastAsia="ar-SA"/>
              </w:rPr>
            </w:pPr>
          </w:p>
        </w:tc>
        <w:tc>
          <w:tcPr>
            <w:tcW w:w="5103"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numPr>
                <w:ilvl w:val="0"/>
                <w:numId w:val="58"/>
              </w:numPr>
              <w:suppressAutoHyphens/>
              <w:snapToGrid w:val="0"/>
              <w:jc w:val="center"/>
              <w:rPr>
                <w:sz w:val="28"/>
                <w:szCs w:val="28"/>
                <w:lang w:eastAsia="ar-SA"/>
              </w:rPr>
            </w:pPr>
          </w:p>
        </w:tc>
        <w:tc>
          <w:tcPr>
            <w:tcW w:w="3935"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ванны напольные</w:t>
            </w:r>
          </w:p>
        </w:tc>
        <w:tc>
          <w:tcPr>
            <w:tcW w:w="496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С горячей водой</w:t>
            </w:r>
          </w:p>
        </w:tc>
        <w:tc>
          <w:tcPr>
            <w:tcW w:w="5103"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numPr>
                <w:ilvl w:val="0"/>
                <w:numId w:val="58"/>
              </w:numPr>
              <w:suppressAutoHyphens/>
              <w:snapToGrid w:val="0"/>
              <w:jc w:val="center"/>
              <w:rPr>
                <w:sz w:val="28"/>
                <w:szCs w:val="28"/>
                <w:lang w:eastAsia="ar-SA"/>
              </w:rPr>
            </w:pPr>
          </w:p>
        </w:tc>
        <w:tc>
          <w:tcPr>
            <w:tcW w:w="3935"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электроплиты</w:t>
            </w:r>
          </w:p>
        </w:tc>
        <w:tc>
          <w:tcPr>
            <w:tcW w:w="496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w:t>
            </w:r>
          </w:p>
        </w:tc>
        <w:tc>
          <w:tcPr>
            <w:tcW w:w="5103"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numPr>
                <w:ilvl w:val="0"/>
                <w:numId w:val="58"/>
              </w:numPr>
              <w:suppressAutoHyphens/>
              <w:snapToGrid w:val="0"/>
              <w:jc w:val="center"/>
              <w:rPr>
                <w:sz w:val="28"/>
                <w:szCs w:val="28"/>
                <w:lang w:eastAsia="ar-SA"/>
              </w:rPr>
            </w:pPr>
          </w:p>
        </w:tc>
        <w:tc>
          <w:tcPr>
            <w:tcW w:w="3935"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телефонные сети и оборудование</w:t>
            </w:r>
          </w:p>
        </w:tc>
        <w:tc>
          <w:tcPr>
            <w:tcW w:w="496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Имеется</w:t>
            </w:r>
          </w:p>
        </w:tc>
        <w:tc>
          <w:tcPr>
            <w:tcW w:w="5103"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numPr>
                <w:ilvl w:val="0"/>
                <w:numId w:val="58"/>
              </w:numPr>
              <w:suppressAutoHyphens/>
              <w:snapToGrid w:val="0"/>
              <w:jc w:val="center"/>
              <w:rPr>
                <w:sz w:val="28"/>
                <w:szCs w:val="28"/>
                <w:lang w:eastAsia="ar-SA"/>
              </w:rPr>
            </w:pPr>
          </w:p>
        </w:tc>
        <w:tc>
          <w:tcPr>
            <w:tcW w:w="3935"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газовое</w:t>
            </w:r>
          </w:p>
        </w:tc>
        <w:tc>
          <w:tcPr>
            <w:tcW w:w="496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Автономное</w:t>
            </w:r>
          </w:p>
        </w:tc>
        <w:tc>
          <w:tcPr>
            <w:tcW w:w="5103"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numPr>
                <w:ilvl w:val="0"/>
                <w:numId w:val="58"/>
              </w:numPr>
              <w:suppressAutoHyphens/>
              <w:snapToGrid w:val="0"/>
              <w:jc w:val="center"/>
              <w:rPr>
                <w:sz w:val="28"/>
                <w:szCs w:val="28"/>
                <w:lang w:eastAsia="ar-SA"/>
              </w:rPr>
            </w:pPr>
          </w:p>
        </w:tc>
        <w:tc>
          <w:tcPr>
            <w:tcW w:w="3935"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вентиляция</w:t>
            </w:r>
          </w:p>
        </w:tc>
        <w:tc>
          <w:tcPr>
            <w:tcW w:w="496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Приточно-вытяжная</w:t>
            </w:r>
          </w:p>
        </w:tc>
        <w:tc>
          <w:tcPr>
            <w:tcW w:w="5103"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010EA1">
            <w:pPr>
              <w:suppressAutoHyphens/>
              <w:snapToGrid w:val="0"/>
              <w:ind w:left="392"/>
              <w:jc w:val="center"/>
              <w:rPr>
                <w:sz w:val="28"/>
                <w:szCs w:val="28"/>
                <w:lang w:eastAsia="ar-SA"/>
              </w:rPr>
            </w:pPr>
            <w:r w:rsidRPr="00492C21">
              <w:rPr>
                <w:sz w:val="28"/>
                <w:szCs w:val="28"/>
                <w:lang w:eastAsia="ar-SA"/>
              </w:rPr>
              <w:t>10.</w:t>
            </w:r>
          </w:p>
        </w:tc>
        <w:tc>
          <w:tcPr>
            <w:tcW w:w="3935"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Внутридомовые инженерные коммуникации и оборудование для предоставления коммунальных услуг:</w:t>
            </w:r>
          </w:p>
        </w:tc>
        <w:tc>
          <w:tcPr>
            <w:tcW w:w="4962" w:type="dxa"/>
            <w:tcBorders>
              <w:left w:val="single" w:sz="4" w:space="0" w:color="000000"/>
              <w:bottom w:val="single" w:sz="4" w:space="0" w:color="000000"/>
            </w:tcBorders>
            <w:vAlign w:val="center"/>
          </w:tcPr>
          <w:p w:rsidR="00492C21" w:rsidRPr="00492C21" w:rsidRDefault="00492C21" w:rsidP="00010EA1">
            <w:pPr>
              <w:suppressAutoHyphens/>
              <w:snapToGrid w:val="0"/>
              <w:ind w:left="160"/>
              <w:jc w:val="center"/>
              <w:rPr>
                <w:sz w:val="28"/>
                <w:szCs w:val="28"/>
                <w:lang w:eastAsia="ar-SA"/>
              </w:rPr>
            </w:pPr>
          </w:p>
        </w:tc>
        <w:tc>
          <w:tcPr>
            <w:tcW w:w="5103"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p>
        </w:tc>
      </w:tr>
      <w:tr w:rsidR="00492C21" w:rsidRPr="00492C21" w:rsidTr="007D266E">
        <w:trPr>
          <w:trHeight w:val="413"/>
        </w:trPr>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59"/>
              </w:numPr>
              <w:suppressAutoHyphens/>
              <w:snapToGrid w:val="0"/>
              <w:jc w:val="right"/>
              <w:rPr>
                <w:sz w:val="28"/>
                <w:szCs w:val="28"/>
                <w:lang w:val="en-US" w:eastAsia="ar-SA"/>
              </w:rPr>
            </w:pPr>
            <w:r w:rsidRPr="00492C21">
              <w:rPr>
                <w:sz w:val="28"/>
                <w:szCs w:val="28"/>
                <w:lang w:val="en-US" w:eastAsia="ar-SA"/>
              </w:rPr>
              <w:lastRenderedPageBreak/>
              <w:t>a</w:t>
            </w:r>
          </w:p>
        </w:tc>
        <w:tc>
          <w:tcPr>
            <w:tcW w:w="3935" w:type="dxa"/>
            <w:tcBorders>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электроснабжение</w:t>
            </w:r>
          </w:p>
        </w:tc>
        <w:tc>
          <w:tcPr>
            <w:tcW w:w="4962" w:type="dxa"/>
            <w:tcBorders>
              <w:left w:val="single" w:sz="4" w:space="0" w:color="000000"/>
              <w:bottom w:val="single" w:sz="4" w:space="0" w:color="000000"/>
            </w:tcBorders>
          </w:tcPr>
          <w:p w:rsidR="00492C21" w:rsidRPr="00492C21" w:rsidRDefault="00492C21" w:rsidP="00010EA1">
            <w:pPr>
              <w:snapToGrid w:val="0"/>
              <w:ind w:left="160"/>
              <w:jc w:val="center"/>
              <w:rPr>
                <w:sz w:val="28"/>
                <w:szCs w:val="28"/>
              </w:rPr>
            </w:pPr>
            <w:r w:rsidRPr="00492C21">
              <w:rPr>
                <w:sz w:val="28"/>
                <w:szCs w:val="28"/>
              </w:rPr>
              <w:t>Имеется</w:t>
            </w:r>
          </w:p>
        </w:tc>
        <w:tc>
          <w:tcPr>
            <w:tcW w:w="5103"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492C21" w:rsidRPr="00492C21" w:rsidTr="007D266E">
        <w:trPr>
          <w:trHeight w:val="562"/>
        </w:trPr>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59"/>
              </w:numPr>
              <w:suppressAutoHyphens/>
              <w:snapToGrid w:val="0"/>
              <w:jc w:val="right"/>
              <w:rPr>
                <w:sz w:val="28"/>
                <w:szCs w:val="28"/>
                <w:lang w:val="en-US" w:eastAsia="ar-SA"/>
              </w:rPr>
            </w:pPr>
            <w:r w:rsidRPr="00492C21">
              <w:rPr>
                <w:sz w:val="28"/>
                <w:szCs w:val="28"/>
                <w:lang w:val="en-US" w:eastAsia="ar-SA"/>
              </w:rPr>
              <w:t>b</w:t>
            </w:r>
          </w:p>
        </w:tc>
        <w:tc>
          <w:tcPr>
            <w:tcW w:w="3935" w:type="dxa"/>
            <w:tcBorders>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холодное водоснабжение</w:t>
            </w:r>
          </w:p>
        </w:tc>
        <w:tc>
          <w:tcPr>
            <w:tcW w:w="4962" w:type="dxa"/>
            <w:tcBorders>
              <w:left w:val="single" w:sz="4" w:space="0" w:color="000000"/>
              <w:bottom w:val="single" w:sz="4" w:space="0" w:color="000000"/>
            </w:tcBorders>
          </w:tcPr>
          <w:p w:rsidR="00492C21" w:rsidRPr="00492C21" w:rsidRDefault="00492C21" w:rsidP="00010EA1">
            <w:pPr>
              <w:snapToGrid w:val="0"/>
              <w:ind w:left="160"/>
              <w:jc w:val="center"/>
              <w:rPr>
                <w:sz w:val="28"/>
                <w:szCs w:val="28"/>
              </w:rPr>
            </w:pPr>
            <w:r w:rsidRPr="00492C21">
              <w:rPr>
                <w:sz w:val="28"/>
                <w:szCs w:val="28"/>
              </w:rPr>
              <w:t>Имеется</w:t>
            </w:r>
          </w:p>
        </w:tc>
        <w:tc>
          <w:tcPr>
            <w:tcW w:w="5103"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7D266E">
        <w:tc>
          <w:tcPr>
            <w:tcW w:w="743" w:type="dxa"/>
            <w:tcBorders>
              <w:top w:val="single" w:sz="4" w:space="0" w:color="000000"/>
              <w:left w:val="single" w:sz="4" w:space="0" w:color="000000"/>
              <w:bottom w:val="single" w:sz="4" w:space="0" w:color="000000"/>
            </w:tcBorders>
            <w:vAlign w:val="center"/>
          </w:tcPr>
          <w:p w:rsidR="00492C21" w:rsidRPr="00492C21" w:rsidRDefault="00492C21" w:rsidP="00492C21">
            <w:pPr>
              <w:pStyle w:val="a5"/>
              <w:numPr>
                <w:ilvl w:val="0"/>
                <w:numId w:val="59"/>
              </w:numPr>
              <w:suppressAutoHyphens/>
              <w:snapToGrid w:val="0"/>
              <w:jc w:val="right"/>
              <w:rPr>
                <w:sz w:val="28"/>
                <w:szCs w:val="28"/>
                <w:lang w:eastAsia="ar-SA"/>
              </w:rPr>
            </w:pPr>
            <w:r w:rsidRPr="00492C21">
              <w:rPr>
                <w:sz w:val="28"/>
                <w:szCs w:val="28"/>
                <w:lang w:eastAsia="ar-SA"/>
              </w:rPr>
              <w:t>с</w:t>
            </w:r>
          </w:p>
        </w:tc>
        <w:tc>
          <w:tcPr>
            <w:tcW w:w="3935" w:type="dxa"/>
            <w:tcBorders>
              <w:top w:val="single" w:sz="4" w:space="0" w:color="000000"/>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горячее водоснабжение</w:t>
            </w:r>
          </w:p>
        </w:tc>
        <w:tc>
          <w:tcPr>
            <w:tcW w:w="4962" w:type="dxa"/>
            <w:tcBorders>
              <w:top w:val="single" w:sz="4" w:space="0" w:color="000000"/>
              <w:left w:val="single" w:sz="4" w:space="0" w:color="000000"/>
              <w:bottom w:val="single" w:sz="4" w:space="0" w:color="000000"/>
            </w:tcBorders>
          </w:tcPr>
          <w:p w:rsidR="00492C21" w:rsidRPr="00492C21" w:rsidRDefault="00492C21" w:rsidP="00010EA1">
            <w:pPr>
              <w:snapToGrid w:val="0"/>
              <w:ind w:left="160"/>
              <w:jc w:val="center"/>
              <w:rPr>
                <w:sz w:val="28"/>
                <w:szCs w:val="28"/>
              </w:rPr>
            </w:pPr>
            <w:r w:rsidRPr="00492C21">
              <w:rPr>
                <w:sz w:val="28"/>
                <w:szCs w:val="28"/>
              </w:rPr>
              <w:t>Имеется</w:t>
            </w:r>
          </w:p>
        </w:tc>
        <w:tc>
          <w:tcPr>
            <w:tcW w:w="5103" w:type="dxa"/>
            <w:tcBorders>
              <w:top w:val="single" w:sz="4" w:space="0" w:color="000000"/>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7D266E">
        <w:tc>
          <w:tcPr>
            <w:tcW w:w="743" w:type="dxa"/>
            <w:tcBorders>
              <w:top w:val="single" w:sz="4" w:space="0" w:color="000000"/>
              <w:left w:val="single" w:sz="4" w:space="0" w:color="000000"/>
              <w:bottom w:val="single" w:sz="4" w:space="0" w:color="000000"/>
            </w:tcBorders>
            <w:vAlign w:val="center"/>
          </w:tcPr>
          <w:p w:rsidR="00492C21" w:rsidRPr="00492C21" w:rsidRDefault="00492C21" w:rsidP="00492C21">
            <w:pPr>
              <w:pStyle w:val="a5"/>
              <w:numPr>
                <w:ilvl w:val="0"/>
                <w:numId w:val="59"/>
              </w:numPr>
              <w:suppressAutoHyphens/>
              <w:snapToGrid w:val="0"/>
              <w:jc w:val="right"/>
              <w:rPr>
                <w:sz w:val="28"/>
                <w:szCs w:val="28"/>
                <w:lang w:val="en-US" w:eastAsia="ar-SA"/>
              </w:rPr>
            </w:pPr>
            <w:r w:rsidRPr="00492C21">
              <w:rPr>
                <w:sz w:val="28"/>
                <w:szCs w:val="28"/>
                <w:lang w:val="en-US" w:eastAsia="ar-SA"/>
              </w:rPr>
              <w:t>d</w:t>
            </w:r>
          </w:p>
        </w:tc>
        <w:tc>
          <w:tcPr>
            <w:tcW w:w="3935" w:type="dxa"/>
            <w:tcBorders>
              <w:top w:val="single" w:sz="4" w:space="0" w:color="000000"/>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водоотведение</w:t>
            </w:r>
          </w:p>
        </w:tc>
        <w:tc>
          <w:tcPr>
            <w:tcW w:w="4962" w:type="dxa"/>
            <w:tcBorders>
              <w:top w:val="single" w:sz="4" w:space="0" w:color="000000"/>
              <w:left w:val="single" w:sz="4" w:space="0" w:color="000000"/>
              <w:bottom w:val="single" w:sz="4" w:space="0" w:color="000000"/>
            </w:tcBorders>
          </w:tcPr>
          <w:p w:rsidR="00492C21" w:rsidRPr="00492C21" w:rsidRDefault="00492C21" w:rsidP="00010EA1">
            <w:pPr>
              <w:snapToGrid w:val="0"/>
              <w:ind w:left="160"/>
              <w:jc w:val="center"/>
              <w:rPr>
                <w:sz w:val="28"/>
                <w:szCs w:val="28"/>
              </w:rPr>
            </w:pPr>
            <w:r w:rsidRPr="00492C21">
              <w:rPr>
                <w:sz w:val="28"/>
                <w:szCs w:val="28"/>
              </w:rPr>
              <w:t>Имеется</w:t>
            </w:r>
          </w:p>
        </w:tc>
        <w:tc>
          <w:tcPr>
            <w:tcW w:w="5103" w:type="dxa"/>
            <w:tcBorders>
              <w:top w:val="single" w:sz="4" w:space="0" w:color="000000"/>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7D266E">
        <w:tc>
          <w:tcPr>
            <w:tcW w:w="743" w:type="dxa"/>
            <w:tcBorders>
              <w:top w:val="single" w:sz="4" w:space="0" w:color="000000"/>
              <w:left w:val="single" w:sz="4" w:space="0" w:color="000000"/>
              <w:bottom w:val="single" w:sz="4" w:space="0" w:color="000000"/>
            </w:tcBorders>
            <w:vAlign w:val="center"/>
          </w:tcPr>
          <w:p w:rsidR="00492C21" w:rsidRPr="00492C21" w:rsidRDefault="00492C21" w:rsidP="00492C21">
            <w:pPr>
              <w:pStyle w:val="a5"/>
              <w:numPr>
                <w:ilvl w:val="0"/>
                <w:numId w:val="59"/>
              </w:numPr>
              <w:suppressAutoHyphens/>
              <w:snapToGrid w:val="0"/>
              <w:jc w:val="right"/>
              <w:rPr>
                <w:sz w:val="28"/>
                <w:szCs w:val="28"/>
                <w:lang w:eastAsia="ar-SA"/>
              </w:rPr>
            </w:pPr>
            <w:r w:rsidRPr="00492C21">
              <w:rPr>
                <w:sz w:val="28"/>
                <w:szCs w:val="28"/>
                <w:lang w:eastAsia="ar-SA"/>
              </w:rPr>
              <w:t>е</w:t>
            </w:r>
          </w:p>
        </w:tc>
        <w:tc>
          <w:tcPr>
            <w:tcW w:w="3935" w:type="dxa"/>
            <w:tcBorders>
              <w:top w:val="single" w:sz="4" w:space="0" w:color="000000"/>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 xml:space="preserve">отопление </w:t>
            </w:r>
          </w:p>
        </w:tc>
        <w:tc>
          <w:tcPr>
            <w:tcW w:w="4962" w:type="dxa"/>
            <w:tcBorders>
              <w:top w:val="single" w:sz="4" w:space="0" w:color="000000"/>
              <w:left w:val="single" w:sz="4" w:space="0" w:color="000000"/>
              <w:bottom w:val="single" w:sz="4" w:space="0" w:color="000000"/>
            </w:tcBorders>
          </w:tcPr>
          <w:p w:rsidR="00492C21" w:rsidRPr="00492C21" w:rsidRDefault="00492C21" w:rsidP="00010EA1">
            <w:pPr>
              <w:snapToGrid w:val="0"/>
              <w:ind w:left="160"/>
              <w:jc w:val="center"/>
              <w:rPr>
                <w:sz w:val="28"/>
                <w:szCs w:val="28"/>
              </w:rPr>
            </w:pPr>
            <w:r w:rsidRPr="00492C21">
              <w:rPr>
                <w:sz w:val="28"/>
                <w:szCs w:val="28"/>
              </w:rPr>
              <w:t>Имеется</w:t>
            </w:r>
          </w:p>
        </w:tc>
        <w:tc>
          <w:tcPr>
            <w:tcW w:w="5103" w:type="dxa"/>
            <w:tcBorders>
              <w:top w:val="single" w:sz="4" w:space="0" w:color="000000"/>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492C21" w:rsidRPr="00492C21" w:rsidTr="007D266E">
        <w:tc>
          <w:tcPr>
            <w:tcW w:w="743" w:type="dxa"/>
            <w:tcBorders>
              <w:top w:val="single" w:sz="4" w:space="0" w:color="000000"/>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11.</w:t>
            </w:r>
          </w:p>
        </w:tc>
        <w:tc>
          <w:tcPr>
            <w:tcW w:w="3935" w:type="dxa"/>
            <w:tcBorders>
              <w:top w:val="single" w:sz="4" w:space="0" w:color="000000"/>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Крыльца</w:t>
            </w:r>
          </w:p>
        </w:tc>
        <w:tc>
          <w:tcPr>
            <w:tcW w:w="4962" w:type="dxa"/>
            <w:tcBorders>
              <w:top w:val="single" w:sz="4" w:space="0" w:color="000000"/>
              <w:left w:val="single" w:sz="4" w:space="0" w:color="000000"/>
              <w:bottom w:val="single" w:sz="4" w:space="0" w:color="000000"/>
            </w:tcBorders>
          </w:tcPr>
          <w:p w:rsidR="00492C21" w:rsidRPr="00492C21" w:rsidRDefault="00492C21" w:rsidP="00010EA1">
            <w:pPr>
              <w:snapToGrid w:val="0"/>
              <w:ind w:left="160"/>
              <w:jc w:val="center"/>
              <w:rPr>
                <w:sz w:val="28"/>
                <w:szCs w:val="28"/>
              </w:rPr>
            </w:pPr>
            <w:r w:rsidRPr="00492C21">
              <w:rPr>
                <w:sz w:val="28"/>
                <w:szCs w:val="28"/>
              </w:rPr>
              <w:t>Имеется</w:t>
            </w:r>
          </w:p>
        </w:tc>
        <w:tc>
          <w:tcPr>
            <w:tcW w:w="5103" w:type="dxa"/>
            <w:tcBorders>
              <w:top w:val="single" w:sz="4" w:space="0" w:color="000000"/>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не соответствует требованиям</w:t>
            </w:r>
          </w:p>
        </w:tc>
      </w:tr>
    </w:tbl>
    <w:p w:rsidR="00492C21" w:rsidRDefault="00492C21" w:rsidP="00492C21">
      <w:pPr>
        <w:rPr>
          <w:sz w:val="28"/>
          <w:szCs w:val="28"/>
        </w:rPr>
      </w:pPr>
    </w:p>
    <w:p w:rsidR="00C2065E" w:rsidRPr="00492C21" w:rsidRDefault="00C2065E" w:rsidP="00492C21">
      <w:pPr>
        <w:rPr>
          <w:sz w:val="28"/>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355"/>
        <w:gridCol w:w="4820"/>
      </w:tblGrid>
      <w:tr w:rsidR="00492C21" w:rsidRPr="00492C21" w:rsidTr="007D266E">
        <w:tc>
          <w:tcPr>
            <w:tcW w:w="14743" w:type="dxa"/>
            <w:gridSpan w:val="3"/>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Calibri"/>
                <w:b/>
                <w:sz w:val="28"/>
                <w:szCs w:val="28"/>
              </w:rPr>
              <w:t>Лот № 7</w:t>
            </w:r>
          </w:p>
        </w:tc>
      </w:tr>
      <w:tr w:rsidR="00492C21" w:rsidRPr="00492C21" w:rsidTr="007D266E">
        <w:tc>
          <w:tcPr>
            <w:tcW w:w="14743" w:type="dxa"/>
            <w:gridSpan w:val="3"/>
            <w:shd w:val="clear" w:color="auto" w:fill="auto"/>
            <w:vAlign w:val="center"/>
          </w:tcPr>
          <w:p w:rsidR="00492C21" w:rsidRPr="00492C21" w:rsidRDefault="00492C21" w:rsidP="00492C21">
            <w:pPr>
              <w:pStyle w:val="a5"/>
              <w:numPr>
                <w:ilvl w:val="0"/>
                <w:numId w:val="60"/>
              </w:numPr>
              <w:suppressAutoHyphens/>
              <w:autoSpaceDE w:val="0"/>
              <w:jc w:val="center"/>
              <w:rPr>
                <w:rFonts w:eastAsia="Arial" w:cs="Courier New"/>
                <w:b/>
                <w:sz w:val="28"/>
                <w:szCs w:val="28"/>
                <w:lang w:eastAsia="ar-SA"/>
              </w:rPr>
            </w:pPr>
            <w:r w:rsidRPr="00492C21">
              <w:rPr>
                <w:rFonts w:eastAsia="Arial" w:cs="Courier New"/>
                <w:b/>
                <w:sz w:val="28"/>
                <w:szCs w:val="28"/>
                <w:lang w:eastAsia="ar-SA"/>
              </w:rPr>
              <w:t>Общие сведения о многоквартирном доме</w:t>
            </w:r>
          </w:p>
        </w:tc>
      </w:tr>
      <w:tr w:rsidR="00492C21" w:rsidRPr="00492C21" w:rsidTr="00DE4CB7">
        <w:tc>
          <w:tcPr>
            <w:tcW w:w="568"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p w:rsidR="00492C21" w:rsidRPr="00492C21" w:rsidRDefault="00492C21" w:rsidP="00010EA1">
            <w:pPr>
              <w:suppressAutoHyphens/>
              <w:autoSpaceDE w:val="0"/>
              <w:jc w:val="center"/>
              <w:rPr>
                <w:rFonts w:eastAsia="Arial" w:cs="Courier New"/>
                <w:sz w:val="28"/>
                <w:szCs w:val="28"/>
                <w:lang w:eastAsia="ar-SA"/>
              </w:rPr>
            </w:pPr>
            <w:proofErr w:type="gramStart"/>
            <w:r w:rsidRPr="00492C21">
              <w:rPr>
                <w:rFonts w:eastAsia="Arial" w:cs="Courier New"/>
                <w:sz w:val="28"/>
                <w:szCs w:val="28"/>
                <w:lang w:eastAsia="ar-SA"/>
              </w:rPr>
              <w:t>п</w:t>
            </w:r>
            <w:proofErr w:type="gramEnd"/>
            <w:r w:rsidRPr="00492C21">
              <w:rPr>
                <w:rFonts w:eastAsia="Arial" w:cs="Courier New"/>
                <w:sz w:val="28"/>
                <w:szCs w:val="28"/>
                <w:lang w:eastAsia="ar-SA"/>
              </w:rPr>
              <w:t>/п</w:t>
            </w:r>
          </w:p>
        </w:tc>
        <w:tc>
          <w:tcPr>
            <w:tcW w:w="9355"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Наименование сведений</w:t>
            </w:r>
          </w:p>
        </w:tc>
        <w:tc>
          <w:tcPr>
            <w:tcW w:w="4820"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Показатели</w:t>
            </w:r>
          </w:p>
        </w:tc>
      </w:tr>
      <w:tr w:rsidR="00492C21" w:rsidRPr="00492C21" w:rsidTr="00DE4CB7">
        <w:tc>
          <w:tcPr>
            <w:tcW w:w="568"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w:t>
            </w:r>
          </w:p>
        </w:tc>
        <w:tc>
          <w:tcPr>
            <w:tcW w:w="9355" w:type="dxa"/>
            <w:shd w:val="clear" w:color="auto" w:fill="auto"/>
          </w:tcPr>
          <w:p w:rsidR="00492C21" w:rsidRPr="00492C21" w:rsidRDefault="00492C21" w:rsidP="00010EA1">
            <w:pPr>
              <w:suppressAutoHyphens/>
              <w:autoSpaceDE w:val="0"/>
              <w:jc w:val="both"/>
              <w:rPr>
                <w:rFonts w:eastAsia="Arial" w:cs="Courier New"/>
                <w:b/>
                <w:sz w:val="28"/>
                <w:szCs w:val="28"/>
                <w:lang w:eastAsia="ar-SA"/>
              </w:rPr>
            </w:pPr>
            <w:r w:rsidRPr="00492C21">
              <w:rPr>
                <w:rFonts w:eastAsia="Arial" w:cs="Courier New"/>
                <w:b/>
                <w:sz w:val="28"/>
                <w:szCs w:val="28"/>
                <w:lang w:eastAsia="ar-SA"/>
              </w:rPr>
              <w:t>Адрес многоквартирного дома:</w:t>
            </w:r>
          </w:p>
          <w:p w:rsidR="00492C21" w:rsidRPr="00492C21" w:rsidRDefault="00492C21" w:rsidP="00010EA1">
            <w:pPr>
              <w:suppressAutoHyphens/>
              <w:autoSpaceDE w:val="0"/>
              <w:jc w:val="both"/>
              <w:rPr>
                <w:rFonts w:eastAsia="Arial" w:cs="Courier New"/>
                <w:b/>
                <w:sz w:val="28"/>
                <w:szCs w:val="28"/>
                <w:lang w:eastAsia="ar-SA"/>
              </w:rPr>
            </w:pPr>
          </w:p>
        </w:tc>
        <w:tc>
          <w:tcPr>
            <w:tcW w:w="4820" w:type="dxa"/>
            <w:shd w:val="clear" w:color="auto" w:fill="auto"/>
          </w:tcPr>
          <w:p w:rsidR="00492C21" w:rsidRPr="00492C21" w:rsidRDefault="00492C21" w:rsidP="00010EA1">
            <w:pPr>
              <w:suppressAutoHyphens/>
              <w:autoSpaceDE w:val="0"/>
              <w:jc w:val="center"/>
              <w:rPr>
                <w:rFonts w:eastAsia="Arial" w:cs="Courier New"/>
                <w:b/>
                <w:sz w:val="28"/>
                <w:szCs w:val="28"/>
                <w:lang w:eastAsia="ar-SA"/>
              </w:rPr>
            </w:pPr>
            <w:r w:rsidRPr="00492C21">
              <w:rPr>
                <w:rFonts w:eastAsia="Arial" w:cs="Courier New"/>
                <w:b/>
                <w:sz w:val="28"/>
                <w:szCs w:val="28"/>
                <w:lang w:eastAsia="ar-SA"/>
              </w:rPr>
              <w:t>ул. Семафорная, дом №439/3</w:t>
            </w:r>
          </w:p>
        </w:tc>
      </w:tr>
      <w:tr w:rsidR="00492C21" w:rsidRPr="00492C21" w:rsidTr="00DE4CB7">
        <w:tc>
          <w:tcPr>
            <w:tcW w:w="568"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2.</w:t>
            </w:r>
          </w:p>
        </w:tc>
        <w:tc>
          <w:tcPr>
            <w:tcW w:w="9355" w:type="dxa"/>
            <w:shd w:val="clear" w:color="auto" w:fill="auto"/>
            <w:vAlign w:val="center"/>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Кадастровый номер многоквартирного дома (при его наличии)</w:t>
            </w:r>
          </w:p>
        </w:tc>
        <w:tc>
          <w:tcPr>
            <w:tcW w:w="4820"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sz w:val="28"/>
                <w:szCs w:val="28"/>
              </w:rPr>
              <w:t>Отсутствует</w:t>
            </w:r>
          </w:p>
        </w:tc>
      </w:tr>
      <w:tr w:rsidR="00492C21" w:rsidRPr="00492C21" w:rsidTr="00DE4CB7">
        <w:tc>
          <w:tcPr>
            <w:tcW w:w="568"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3.</w:t>
            </w:r>
          </w:p>
        </w:tc>
        <w:tc>
          <w:tcPr>
            <w:tcW w:w="935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Серия, тип постройки</w:t>
            </w:r>
          </w:p>
        </w:tc>
        <w:tc>
          <w:tcPr>
            <w:tcW w:w="4820" w:type="dxa"/>
            <w:shd w:val="clear" w:color="auto" w:fill="auto"/>
            <w:vAlign w:val="center"/>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tc>
      </w:tr>
      <w:tr w:rsidR="00492C21" w:rsidRPr="00492C21" w:rsidTr="00DE4CB7">
        <w:tc>
          <w:tcPr>
            <w:tcW w:w="568"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4.</w:t>
            </w:r>
          </w:p>
        </w:tc>
        <w:tc>
          <w:tcPr>
            <w:tcW w:w="935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Год постройки</w:t>
            </w:r>
          </w:p>
        </w:tc>
        <w:tc>
          <w:tcPr>
            <w:tcW w:w="4820"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1953</w:t>
            </w:r>
          </w:p>
        </w:tc>
      </w:tr>
      <w:tr w:rsidR="00492C21" w:rsidRPr="00492C21" w:rsidTr="00DE4CB7">
        <w:tc>
          <w:tcPr>
            <w:tcW w:w="568"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5.</w:t>
            </w:r>
          </w:p>
        </w:tc>
        <w:tc>
          <w:tcPr>
            <w:tcW w:w="935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Степень износа по данным государственного технического учета</w:t>
            </w:r>
          </w:p>
        </w:tc>
        <w:tc>
          <w:tcPr>
            <w:tcW w:w="4820" w:type="dxa"/>
            <w:shd w:val="clear" w:color="auto" w:fill="auto"/>
          </w:tcPr>
          <w:p w:rsidR="00492C21" w:rsidRPr="00492C21" w:rsidRDefault="00492C21" w:rsidP="00010EA1">
            <w:pPr>
              <w:suppressAutoHyphens/>
              <w:jc w:val="center"/>
              <w:rPr>
                <w:sz w:val="28"/>
                <w:szCs w:val="28"/>
                <w:lang w:eastAsia="ar-SA"/>
              </w:rPr>
            </w:pPr>
            <w:r w:rsidRPr="00492C21">
              <w:rPr>
                <w:sz w:val="28"/>
                <w:szCs w:val="28"/>
                <w:lang w:eastAsia="ar-SA"/>
              </w:rPr>
              <w:t>51%</w:t>
            </w:r>
          </w:p>
        </w:tc>
      </w:tr>
      <w:tr w:rsidR="00492C21" w:rsidRPr="00492C21" w:rsidTr="00DE4CB7">
        <w:tc>
          <w:tcPr>
            <w:tcW w:w="568"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6.</w:t>
            </w:r>
          </w:p>
        </w:tc>
        <w:tc>
          <w:tcPr>
            <w:tcW w:w="935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Степень фактического износа</w:t>
            </w:r>
          </w:p>
        </w:tc>
        <w:tc>
          <w:tcPr>
            <w:tcW w:w="4820" w:type="dxa"/>
            <w:shd w:val="clear" w:color="auto" w:fill="auto"/>
          </w:tcPr>
          <w:p w:rsidR="00492C21" w:rsidRPr="00492C21" w:rsidRDefault="00492C21" w:rsidP="00010EA1">
            <w:pPr>
              <w:suppressAutoHyphens/>
              <w:jc w:val="center"/>
              <w:rPr>
                <w:sz w:val="28"/>
                <w:szCs w:val="28"/>
                <w:lang w:eastAsia="ar-SA"/>
              </w:rPr>
            </w:pPr>
            <w:r w:rsidRPr="00492C21">
              <w:rPr>
                <w:sz w:val="28"/>
                <w:szCs w:val="28"/>
                <w:lang w:eastAsia="ar-SA"/>
              </w:rPr>
              <w:t>51%</w:t>
            </w:r>
          </w:p>
        </w:tc>
      </w:tr>
      <w:tr w:rsidR="00492C21" w:rsidRPr="00492C21" w:rsidTr="00DE4CB7">
        <w:tc>
          <w:tcPr>
            <w:tcW w:w="568"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7.</w:t>
            </w:r>
          </w:p>
        </w:tc>
        <w:tc>
          <w:tcPr>
            <w:tcW w:w="935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Год последнего капитального ремонта</w:t>
            </w:r>
          </w:p>
        </w:tc>
        <w:tc>
          <w:tcPr>
            <w:tcW w:w="4820" w:type="dxa"/>
            <w:shd w:val="clear" w:color="auto" w:fill="auto"/>
          </w:tcPr>
          <w:p w:rsidR="00492C21" w:rsidRPr="00492C21" w:rsidRDefault="00492C21" w:rsidP="00010EA1">
            <w:pPr>
              <w:suppressAutoHyphens/>
              <w:jc w:val="center"/>
              <w:rPr>
                <w:sz w:val="28"/>
                <w:szCs w:val="28"/>
                <w:lang w:eastAsia="ar-SA"/>
              </w:rPr>
            </w:pPr>
            <w:r w:rsidRPr="00492C21">
              <w:rPr>
                <w:sz w:val="28"/>
                <w:szCs w:val="28"/>
                <w:lang w:eastAsia="ar-SA"/>
              </w:rPr>
              <w:t>-</w:t>
            </w:r>
          </w:p>
        </w:tc>
      </w:tr>
      <w:tr w:rsidR="00492C21" w:rsidRPr="00492C21" w:rsidTr="00DE4CB7">
        <w:tc>
          <w:tcPr>
            <w:tcW w:w="568"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8.</w:t>
            </w:r>
          </w:p>
        </w:tc>
        <w:tc>
          <w:tcPr>
            <w:tcW w:w="935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Реквизиты правового акта о признании многоквартирного дома аварийным и подлежащим сносу</w:t>
            </w:r>
          </w:p>
        </w:tc>
        <w:tc>
          <w:tcPr>
            <w:tcW w:w="4820" w:type="dxa"/>
            <w:shd w:val="clear" w:color="auto" w:fill="auto"/>
          </w:tcPr>
          <w:p w:rsidR="00492C21" w:rsidRPr="00492C21" w:rsidRDefault="00492C21" w:rsidP="00010EA1">
            <w:pPr>
              <w:suppressAutoHyphens/>
              <w:jc w:val="center"/>
              <w:rPr>
                <w:sz w:val="28"/>
                <w:szCs w:val="28"/>
                <w:lang w:eastAsia="ar-SA"/>
              </w:rPr>
            </w:pPr>
            <w:r w:rsidRPr="00492C21">
              <w:rPr>
                <w:sz w:val="28"/>
                <w:szCs w:val="28"/>
                <w:lang w:eastAsia="ar-SA"/>
              </w:rPr>
              <w:t>-</w:t>
            </w:r>
          </w:p>
        </w:tc>
      </w:tr>
      <w:tr w:rsidR="00492C21" w:rsidRPr="00492C21" w:rsidTr="00DE4CB7">
        <w:tc>
          <w:tcPr>
            <w:tcW w:w="568"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9.</w:t>
            </w:r>
          </w:p>
        </w:tc>
        <w:tc>
          <w:tcPr>
            <w:tcW w:w="935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этажей</w:t>
            </w:r>
          </w:p>
        </w:tc>
        <w:tc>
          <w:tcPr>
            <w:tcW w:w="4820"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2</w:t>
            </w:r>
          </w:p>
        </w:tc>
      </w:tr>
      <w:tr w:rsidR="00492C21" w:rsidRPr="00492C21" w:rsidTr="00DE4CB7">
        <w:tc>
          <w:tcPr>
            <w:tcW w:w="568"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10.</w:t>
            </w:r>
          </w:p>
        </w:tc>
        <w:tc>
          <w:tcPr>
            <w:tcW w:w="935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подвала</w:t>
            </w:r>
          </w:p>
        </w:tc>
        <w:tc>
          <w:tcPr>
            <w:tcW w:w="4820"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sz w:val="28"/>
                <w:szCs w:val="28"/>
              </w:rPr>
              <w:t>Имеется</w:t>
            </w:r>
          </w:p>
        </w:tc>
      </w:tr>
      <w:tr w:rsidR="00492C21" w:rsidRPr="00492C21" w:rsidTr="00DE4CB7">
        <w:tc>
          <w:tcPr>
            <w:tcW w:w="568"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11.</w:t>
            </w:r>
          </w:p>
        </w:tc>
        <w:tc>
          <w:tcPr>
            <w:tcW w:w="935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цокольного этажа</w:t>
            </w:r>
          </w:p>
        </w:tc>
        <w:tc>
          <w:tcPr>
            <w:tcW w:w="4820" w:type="dxa"/>
            <w:shd w:val="clear" w:color="auto" w:fill="auto"/>
          </w:tcPr>
          <w:p w:rsidR="00492C21" w:rsidRPr="00492C21" w:rsidRDefault="00492C21" w:rsidP="00010EA1">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492C21" w:rsidRPr="00492C21" w:rsidTr="00DE4CB7">
        <w:tc>
          <w:tcPr>
            <w:tcW w:w="568"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12.</w:t>
            </w:r>
          </w:p>
        </w:tc>
        <w:tc>
          <w:tcPr>
            <w:tcW w:w="935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мансарды</w:t>
            </w:r>
          </w:p>
        </w:tc>
        <w:tc>
          <w:tcPr>
            <w:tcW w:w="4820" w:type="dxa"/>
            <w:shd w:val="clear" w:color="auto" w:fill="auto"/>
          </w:tcPr>
          <w:p w:rsidR="00492C21" w:rsidRPr="00492C21" w:rsidRDefault="00492C21" w:rsidP="00010EA1">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492C21" w:rsidRPr="00492C21" w:rsidTr="00DE4CB7">
        <w:tc>
          <w:tcPr>
            <w:tcW w:w="568"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13.</w:t>
            </w:r>
          </w:p>
        </w:tc>
        <w:tc>
          <w:tcPr>
            <w:tcW w:w="935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мезонина</w:t>
            </w:r>
          </w:p>
        </w:tc>
        <w:tc>
          <w:tcPr>
            <w:tcW w:w="4820" w:type="dxa"/>
            <w:shd w:val="clear" w:color="auto" w:fill="auto"/>
          </w:tcPr>
          <w:p w:rsidR="00492C21" w:rsidRPr="00492C21" w:rsidRDefault="00492C21" w:rsidP="00010EA1">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492C21" w:rsidRPr="00492C21" w:rsidTr="00DE4CB7">
        <w:tc>
          <w:tcPr>
            <w:tcW w:w="568"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14.</w:t>
            </w:r>
          </w:p>
        </w:tc>
        <w:tc>
          <w:tcPr>
            <w:tcW w:w="935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квартир</w:t>
            </w:r>
          </w:p>
        </w:tc>
        <w:tc>
          <w:tcPr>
            <w:tcW w:w="4820"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8</w:t>
            </w:r>
          </w:p>
        </w:tc>
      </w:tr>
      <w:tr w:rsidR="00492C21" w:rsidRPr="00492C21" w:rsidTr="00DE4CB7">
        <w:tc>
          <w:tcPr>
            <w:tcW w:w="568"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lastRenderedPageBreak/>
              <w:t>15.</w:t>
            </w:r>
          </w:p>
        </w:tc>
        <w:tc>
          <w:tcPr>
            <w:tcW w:w="9355" w:type="dxa"/>
            <w:shd w:val="clear" w:color="auto" w:fill="auto"/>
          </w:tcPr>
          <w:p w:rsidR="00492C21" w:rsidRPr="00492C21" w:rsidRDefault="00492C21" w:rsidP="00010EA1">
            <w:pPr>
              <w:tabs>
                <w:tab w:val="left" w:pos="426"/>
              </w:tabs>
              <w:suppressAutoHyphens/>
              <w:autoSpaceDE w:val="0"/>
              <w:rPr>
                <w:rFonts w:eastAsia="Arial" w:cs="Courier New"/>
                <w:sz w:val="28"/>
                <w:szCs w:val="28"/>
                <w:lang w:eastAsia="ar-SA"/>
              </w:rPr>
            </w:pPr>
            <w:r w:rsidRPr="00492C21">
              <w:rPr>
                <w:rFonts w:eastAsia="Arial" w:cs="Courier New"/>
                <w:sz w:val="28"/>
                <w:szCs w:val="28"/>
                <w:lang w:eastAsia="ar-SA"/>
              </w:rPr>
              <w:t>Количество нежилых помещений, не входящих в состав общего имущества</w:t>
            </w:r>
          </w:p>
        </w:tc>
        <w:tc>
          <w:tcPr>
            <w:tcW w:w="4820" w:type="dxa"/>
            <w:shd w:val="clear" w:color="auto" w:fill="auto"/>
          </w:tcPr>
          <w:p w:rsidR="00492C21" w:rsidRPr="00492C21" w:rsidRDefault="00492C21" w:rsidP="00010EA1">
            <w:pPr>
              <w:suppressAutoHyphens/>
              <w:jc w:val="center"/>
              <w:rPr>
                <w:sz w:val="28"/>
                <w:szCs w:val="28"/>
                <w:lang w:eastAsia="ar-SA"/>
              </w:rPr>
            </w:pPr>
            <w:r w:rsidRPr="00492C21">
              <w:rPr>
                <w:sz w:val="28"/>
                <w:szCs w:val="28"/>
                <w:lang w:eastAsia="ar-SA"/>
              </w:rPr>
              <w:t>-</w:t>
            </w:r>
          </w:p>
        </w:tc>
      </w:tr>
      <w:tr w:rsidR="00492C21" w:rsidRPr="00492C21" w:rsidTr="00DE4CB7">
        <w:tc>
          <w:tcPr>
            <w:tcW w:w="568"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16.</w:t>
            </w:r>
          </w:p>
        </w:tc>
        <w:tc>
          <w:tcPr>
            <w:tcW w:w="935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 xml:space="preserve">Реквизиты правового акта о признании всех жилых помещений в многоквартирном доме </w:t>
            </w:r>
            <w:proofErr w:type="gramStart"/>
            <w:r w:rsidRPr="00492C21">
              <w:rPr>
                <w:rFonts w:eastAsia="Arial" w:cs="Courier New"/>
                <w:sz w:val="28"/>
                <w:szCs w:val="28"/>
                <w:lang w:eastAsia="ar-SA"/>
              </w:rPr>
              <w:t>непригодными</w:t>
            </w:r>
            <w:proofErr w:type="gramEnd"/>
            <w:r w:rsidRPr="00492C21">
              <w:rPr>
                <w:rFonts w:eastAsia="Arial" w:cs="Courier New"/>
                <w:sz w:val="28"/>
                <w:szCs w:val="28"/>
                <w:lang w:eastAsia="ar-SA"/>
              </w:rPr>
              <w:t xml:space="preserve"> для проживания</w:t>
            </w:r>
          </w:p>
        </w:tc>
        <w:tc>
          <w:tcPr>
            <w:tcW w:w="4820" w:type="dxa"/>
            <w:shd w:val="clear" w:color="auto" w:fill="auto"/>
          </w:tcPr>
          <w:p w:rsidR="00492C21" w:rsidRPr="00492C21" w:rsidRDefault="00492C21" w:rsidP="00010EA1">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492C21" w:rsidRPr="00492C21" w:rsidTr="00DE4CB7">
        <w:tc>
          <w:tcPr>
            <w:tcW w:w="568"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17.</w:t>
            </w:r>
          </w:p>
        </w:tc>
        <w:tc>
          <w:tcPr>
            <w:tcW w:w="935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4820" w:type="dxa"/>
            <w:shd w:val="clear" w:color="auto" w:fill="auto"/>
          </w:tcPr>
          <w:p w:rsidR="00492C21" w:rsidRPr="00492C21" w:rsidRDefault="00492C21" w:rsidP="00010EA1">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492C21" w:rsidRPr="00492C21" w:rsidTr="00DE4CB7">
        <w:tc>
          <w:tcPr>
            <w:tcW w:w="568"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18.</w:t>
            </w:r>
          </w:p>
        </w:tc>
        <w:tc>
          <w:tcPr>
            <w:tcW w:w="935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Строительный объем</w:t>
            </w:r>
          </w:p>
        </w:tc>
        <w:tc>
          <w:tcPr>
            <w:tcW w:w="4820"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1759,0 куб. м.</w:t>
            </w:r>
          </w:p>
        </w:tc>
      </w:tr>
      <w:tr w:rsidR="00492C21" w:rsidRPr="00492C21" w:rsidTr="00DE4CB7">
        <w:tc>
          <w:tcPr>
            <w:tcW w:w="568"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19.</w:t>
            </w:r>
          </w:p>
        </w:tc>
        <w:tc>
          <w:tcPr>
            <w:tcW w:w="935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Площадь:</w:t>
            </w:r>
          </w:p>
        </w:tc>
        <w:tc>
          <w:tcPr>
            <w:tcW w:w="4820"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p>
        </w:tc>
      </w:tr>
      <w:tr w:rsidR="00492C21" w:rsidRPr="00492C21" w:rsidTr="00DE4CB7">
        <w:tc>
          <w:tcPr>
            <w:tcW w:w="568"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а)</w:t>
            </w:r>
          </w:p>
        </w:tc>
        <w:tc>
          <w:tcPr>
            <w:tcW w:w="935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многоквартирного дома с лоджиями, балконами, шкафами, коридорами и лестничными клетками</w:t>
            </w:r>
          </w:p>
        </w:tc>
        <w:tc>
          <w:tcPr>
            <w:tcW w:w="4820"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416,5 кв. м.</w:t>
            </w:r>
          </w:p>
        </w:tc>
      </w:tr>
      <w:tr w:rsidR="00492C21" w:rsidRPr="00492C21" w:rsidTr="00DE4CB7">
        <w:tc>
          <w:tcPr>
            <w:tcW w:w="568"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б)</w:t>
            </w:r>
          </w:p>
        </w:tc>
        <w:tc>
          <w:tcPr>
            <w:tcW w:w="935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жилых помещений (общая площадь квартир)</w:t>
            </w:r>
          </w:p>
        </w:tc>
        <w:tc>
          <w:tcPr>
            <w:tcW w:w="4820"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377,1 кв. м.</w:t>
            </w:r>
          </w:p>
        </w:tc>
      </w:tr>
      <w:tr w:rsidR="00492C21" w:rsidRPr="00492C21" w:rsidTr="00DE4CB7">
        <w:tc>
          <w:tcPr>
            <w:tcW w:w="568"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в)</w:t>
            </w:r>
          </w:p>
        </w:tc>
        <w:tc>
          <w:tcPr>
            <w:tcW w:w="935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нежилых помещений (общая площадь нежилых помещений, не входящих в состав общего имущества в многоквартирном доме)</w:t>
            </w:r>
          </w:p>
        </w:tc>
        <w:tc>
          <w:tcPr>
            <w:tcW w:w="4820"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tc>
      </w:tr>
      <w:tr w:rsidR="00492C21" w:rsidRPr="00492C21" w:rsidTr="00DE4CB7">
        <w:tc>
          <w:tcPr>
            <w:tcW w:w="568"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г)</w:t>
            </w:r>
          </w:p>
        </w:tc>
        <w:tc>
          <w:tcPr>
            <w:tcW w:w="935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помещений общего пользования (общая площадь нежилых помещений, входящих в состав общего имущества в многоквартирном доме)</w:t>
            </w:r>
          </w:p>
        </w:tc>
        <w:tc>
          <w:tcPr>
            <w:tcW w:w="4820"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126,9 кв. м.</w:t>
            </w:r>
          </w:p>
        </w:tc>
      </w:tr>
      <w:tr w:rsidR="00492C21" w:rsidRPr="00492C21" w:rsidTr="00DE4CB7">
        <w:tc>
          <w:tcPr>
            <w:tcW w:w="568"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20.</w:t>
            </w:r>
          </w:p>
        </w:tc>
        <w:tc>
          <w:tcPr>
            <w:tcW w:w="935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лестниц (лестничных маршей)</w:t>
            </w:r>
          </w:p>
        </w:tc>
        <w:tc>
          <w:tcPr>
            <w:tcW w:w="4820"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2</w:t>
            </w:r>
          </w:p>
        </w:tc>
      </w:tr>
      <w:tr w:rsidR="00492C21" w:rsidRPr="00492C21" w:rsidTr="00DE4CB7">
        <w:tc>
          <w:tcPr>
            <w:tcW w:w="568"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21.</w:t>
            </w:r>
          </w:p>
        </w:tc>
        <w:tc>
          <w:tcPr>
            <w:tcW w:w="9355" w:type="dxa"/>
            <w:shd w:val="clear" w:color="auto" w:fill="auto"/>
          </w:tcPr>
          <w:p w:rsidR="00492C21" w:rsidRPr="00492C21" w:rsidRDefault="00492C21" w:rsidP="00010EA1">
            <w:pPr>
              <w:suppressAutoHyphens/>
              <w:autoSpaceDE w:val="0"/>
              <w:rPr>
                <w:rFonts w:eastAsia="Arial" w:cs="Courier New"/>
                <w:sz w:val="28"/>
                <w:szCs w:val="28"/>
                <w:lang w:eastAsia="ar-SA"/>
              </w:rPr>
            </w:pPr>
            <w:r w:rsidRPr="00492C21">
              <w:rPr>
                <w:rFonts w:eastAsia="Arial" w:cs="Courier New"/>
                <w:sz w:val="28"/>
                <w:szCs w:val="28"/>
                <w:lang w:eastAsia="ar-SA"/>
              </w:rPr>
              <w:t>Уборочная площадь лестниц (включая межквартирные лестничные площадки)</w:t>
            </w:r>
          </w:p>
        </w:tc>
        <w:tc>
          <w:tcPr>
            <w:tcW w:w="4820" w:type="dxa"/>
            <w:shd w:val="clear" w:color="auto" w:fill="auto"/>
          </w:tcPr>
          <w:p w:rsidR="00492C21" w:rsidRPr="00492C21" w:rsidRDefault="00492C21" w:rsidP="00010EA1">
            <w:pPr>
              <w:suppressAutoHyphens/>
              <w:autoSpaceDE w:val="0"/>
              <w:jc w:val="center"/>
              <w:rPr>
                <w:rFonts w:eastAsia="Arial" w:cs="Courier New"/>
                <w:sz w:val="28"/>
                <w:szCs w:val="28"/>
                <w:lang w:eastAsia="ar-SA"/>
              </w:rPr>
            </w:pPr>
            <w:r w:rsidRPr="00492C21">
              <w:rPr>
                <w:rFonts w:eastAsia="Arial" w:cs="Courier New"/>
                <w:sz w:val="28"/>
                <w:szCs w:val="28"/>
                <w:lang w:eastAsia="ar-SA"/>
              </w:rPr>
              <w:t>39,4 кв. м.</w:t>
            </w:r>
          </w:p>
        </w:tc>
      </w:tr>
      <w:tr w:rsidR="00492C21" w:rsidRPr="00492C21" w:rsidTr="00DE4CB7">
        <w:tc>
          <w:tcPr>
            <w:tcW w:w="568"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22.</w:t>
            </w:r>
          </w:p>
        </w:tc>
        <w:tc>
          <w:tcPr>
            <w:tcW w:w="935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общих коридоров</w:t>
            </w:r>
          </w:p>
        </w:tc>
        <w:tc>
          <w:tcPr>
            <w:tcW w:w="4820" w:type="dxa"/>
            <w:shd w:val="clear" w:color="auto" w:fill="auto"/>
          </w:tcPr>
          <w:p w:rsidR="00492C21" w:rsidRPr="00492C21" w:rsidRDefault="00492C21" w:rsidP="00010EA1">
            <w:pPr>
              <w:suppressAutoHyphens/>
              <w:autoSpaceDE w:val="0"/>
              <w:jc w:val="center"/>
              <w:rPr>
                <w:rFonts w:eastAsia="Arial" w:cs="Courier New"/>
                <w:sz w:val="28"/>
                <w:szCs w:val="28"/>
                <w:highlight w:val="yellow"/>
                <w:lang w:eastAsia="ar-SA"/>
              </w:rPr>
            </w:pPr>
          </w:p>
        </w:tc>
      </w:tr>
      <w:tr w:rsidR="00492C21" w:rsidRPr="00492C21" w:rsidTr="00DE4CB7">
        <w:tc>
          <w:tcPr>
            <w:tcW w:w="568"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23.</w:t>
            </w:r>
          </w:p>
        </w:tc>
        <w:tc>
          <w:tcPr>
            <w:tcW w:w="935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других помещений общего пользования (включая технические этажи, чердаки, технические подвалы)</w:t>
            </w:r>
          </w:p>
        </w:tc>
        <w:tc>
          <w:tcPr>
            <w:tcW w:w="4820" w:type="dxa"/>
            <w:shd w:val="clear" w:color="auto" w:fill="auto"/>
          </w:tcPr>
          <w:p w:rsidR="00492C21" w:rsidRPr="00492C21" w:rsidRDefault="00492C21" w:rsidP="00010EA1">
            <w:pPr>
              <w:suppressAutoHyphens/>
              <w:autoSpaceDE w:val="0"/>
              <w:jc w:val="center"/>
              <w:rPr>
                <w:rFonts w:eastAsia="Arial" w:cs="Courier New"/>
                <w:sz w:val="28"/>
                <w:szCs w:val="28"/>
                <w:highlight w:val="yellow"/>
                <w:lang w:eastAsia="ar-SA"/>
              </w:rPr>
            </w:pPr>
            <w:r w:rsidRPr="00492C21">
              <w:rPr>
                <w:rFonts w:eastAsia="Arial" w:cs="Courier New"/>
                <w:sz w:val="28"/>
                <w:szCs w:val="28"/>
                <w:lang w:eastAsia="ar-SA"/>
              </w:rPr>
              <w:t>126,9 кв. м.</w:t>
            </w:r>
          </w:p>
        </w:tc>
      </w:tr>
      <w:tr w:rsidR="00492C21" w:rsidRPr="00492C21" w:rsidTr="00DE4CB7">
        <w:tc>
          <w:tcPr>
            <w:tcW w:w="568"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24.</w:t>
            </w:r>
          </w:p>
        </w:tc>
        <w:tc>
          <w:tcPr>
            <w:tcW w:w="935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Площадь земельного участка, входящего в состав общего имущества многоквартирного дома</w:t>
            </w:r>
          </w:p>
        </w:tc>
        <w:tc>
          <w:tcPr>
            <w:tcW w:w="4820" w:type="dxa"/>
            <w:shd w:val="clear" w:color="auto" w:fill="auto"/>
          </w:tcPr>
          <w:p w:rsidR="00492C21" w:rsidRPr="00492C21" w:rsidRDefault="00492C21" w:rsidP="00010EA1">
            <w:pPr>
              <w:pStyle w:val="ConsPlusNormal"/>
              <w:widowControl/>
              <w:ind w:firstLine="0"/>
              <w:jc w:val="center"/>
              <w:rPr>
                <w:sz w:val="28"/>
                <w:szCs w:val="28"/>
              </w:rPr>
            </w:pPr>
            <w:r w:rsidRPr="00492C21">
              <w:rPr>
                <w:rFonts w:ascii="Times New Roman" w:hAnsi="Times New Roman" w:cs="Times New Roman"/>
                <w:sz w:val="28"/>
                <w:szCs w:val="28"/>
              </w:rPr>
              <w:t>3428,0 кв. м.</w:t>
            </w:r>
          </w:p>
        </w:tc>
      </w:tr>
      <w:tr w:rsidR="00492C21" w:rsidRPr="00492C21" w:rsidTr="00DE4CB7">
        <w:tc>
          <w:tcPr>
            <w:tcW w:w="568" w:type="dxa"/>
            <w:shd w:val="clear" w:color="auto" w:fill="auto"/>
            <w:vAlign w:val="center"/>
          </w:tcPr>
          <w:p w:rsidR="00492C21" w:rsidRPr="00492C21" w:rsidRDefault="00492C21" w:rsidP="00010EA1">
            <w:pPr>
              <w:jc w:val="center"/>
              <w:rPr>
                <w:rFonts w:eastAsia="Arial"/>
                <w:sz w:val="28"/>
                <w:szCs w:val="28"/>
                <w:lang w:eastAsia="ar-SA"/>
              </w:rPr>
            </w:pPr>
            <w:r w:rsidRPr="00492C21">
              <w:rPr>
                <w:rFonts w:eastAsia="Arial"/>
                <w:sz w:val="28"/>
                <w:szCs w:val="28"/>
                <w:lang w:eastAsia="ar-SA"/>
              </w:rPr>
              <w:t>25.</w:t>
            </w:r>
          </w:p>
        </w:tc>
        <w:tc>
          <w:tcPr>
            <w:tcW w:w="9355" w:type="dxa"/>
            <w:shd w:val="clear" w:color="auto" w:fill="auto"/>
          </w:tcPr>
          <w:p w:rsidR="00492C21" w:rsidRPr="00492C21" w:rsidRDefault="00492C21" w:rsidP="00010EA1">
            <w:pPr>
              <w:suppressAutoHyphens/>
              <w:autoSpaceDE w:val="0"/>
              <w:jc w:val="both"/>
              <w:rPr>
                <w:rFonts w:eastAsia="Arial" w:cs="Courier New"/>
                <w:sz w:val="28"/>
                <w:szCs w:val="28"/>
                <w:lang w:eastAsia="ar-SA"/>
              </w:rPr>
            </w:pPr>
            <w:r w:rsidRPr="00492C21">
              <w:rPr>
                <w:rFonts w:eastAsia="Arial" w:cs="Courier New"/>
                <w:sz w:val="28"/>
                <w:szCs w:val="28"/>
                <w:lang w:eastAsia="ar-SA"/>
              </w:rPr>
              <w:t>Кадастровый номер земельного участка (при его наличии)</w:t>
            </w:r>
          </w:p>
        </w:tc>
        <w:tc>
          <w:tcPr>
            <w:tcW w:w="4820" w:type="dxa"/>
            <w:shd w:val="clear" w:color="auto" w:fill="auto"/>
          </w:tcPr>
          <w:p w:rsidR="00492C21" w:rsidRPr="00492C21" w:rsidRDefault="00492C21" w:rsidP="00010EA1">
            <w:pPr>
              <w:pStyle w:val="ConsPlusNormal"/>
              <w:widowControl/>
              <w:ind w:firstLine="0"/>
              <w:jc w:val="center"/>
              <w:rPr>
                <w:rFonts w:eastAsia="Arial" w:cs="Courier New"/>
                <w:sz w:val="28"/>
                <w:szCs w:val="28"/>
                <w:lang w:eastAsia="ar-SA"/>
              </w:rPr>
            </w:pPr>
            <w:r w:rsidRPr="00492C21">
              <w:rPr>
                <w:rFonts w:ascii="Times New Roman" w:hAnsi="Times New Roman" w:cs="Times New Roman"/>
                <w:sz w:val="28"/>
                <w:szCs w:val="28"/>
              </w:rPr>
              <w:t>24:50:0600027:274</w:t>
            </w:r>
          </w:p>
        </w:tc>
      </w:tr>
    </w:tbl>
    <w:p w:rsidR="00492C21" w:rsidRPr="00492C21" w:rsidRDefault="00492C21" w:rsidP="00492C21">
      <w:pPr>
        <w:rPr>
          <w:sz w:val="28"/>
          <w:szCs w:val="28"/>
        </w:rPr>
      </w:pPr>
    </w:p>
    <w:p w:rsidR="00492C21" w:rsidRPr="00492C21" w:rsidRDefault="00492C21" w:rsidP="00492C21">
      <w:pPr>
        <w:suppressAutoHyphens/>
        <w:autoSpaceDE w:val="0"/>
        <w:jc w:val="center"/>
        <w:rPr>
          <w:rFonts w:eastAsia="Arial" w:cs="Courier New"/>
          <w:b/>
          <w:sz w:val="28"/>
          <w:szCs w:val="28"/>
          <w:lang w:eastAsia="ar-SA"/>
        </w:rPr>
      </w:pPr>
      <w:r w:rsidRPr="00492C21">
        <w:rPr>
          <w:rFonts w:eastAsia="Arial" w:cs="Courier New"/>
          <w:b/>
          <w:sz w:val="28"/>
          <w:szCs w:val="28"/>
          <w:lang w:eastAsia="ar-SA"/>
        </w:rPr>
        <w:t>II. Техническое состояние многоквартирного дома, включая пристройки</w:t>
      </w:r>
    </w:p>
    <w:p w:rsidR="00492C21" w:rsidRPr="00492C21" w:rsidRDefault="00492C21" w:rsidP="00492C21">
      <w:pPr>
        <w:suppressAutoHyphens/>
        <w:autoSpaceDE w:val="0"/>
        <w:jc w:val="center"/>
        <w:rPr>
          <w:rFonts w:eastAsia="Arial" w:cs="Arial"/>
          <w:sz w:val="28"/>
          <w:szCs w:val="28"/>
          <w:lang w:eastAsia="ar-SA"/>
        </w:rPr>
      </w:pPr>
    </w:p>
    <w:tbl>
      <w:tblPr>
        <w:tblW w:w="14743" w:type="dxa"/>
        <w:tblInd w:w="-137" w:type="dxa"/>
        <w:tblLayout w:type="fixed"/>
        <w:tblCellMar>
          <w:left w:w="0" w:type="dxa"/>
          <w:right w:w="0" w:type="dxa"/>
        </w:tblCellMar>
        <w:tblLook w:val="0000" w:firstRow="0" w:lastRow="0" w:firstColumn="0" w:lastColumn="0" w:noHBand="0" w:noVBand="0"/>
      </w:tblPr>
      <w:tblGrid>
        <w:gridCol w:w="743"/>
        <w:gridCol w:w="4928"/>
        <w:gridCol w:w="4252"/>
        <w:gridCol w:w="4820"/>
      </w:tblGrid>
      <w:tr w:rsidR="00492C21" w:rsidRPr="00492C21" w:rsidTr="007D266E">
        <w:tc>
          <w:tcPr>
            <w:tcW w:w="743" w:type="dxa"/>
            <w:tcBorders>
              <w:top w:val="single" w:sz="4" w:space="0" w:color="000000"/>
              <w:left w:val="single" w:sz="4" w:space="0" w:color="000000"/>
              <w:bottom w:val="single" w:sz="4" w:space="0" w:color="000000"/>
            </w:tcBorders>
            <w:vAlign w:val="center"/>
          </w:tcPr>
          <w:p w:rsidR="00492C21" w:rsidRPr="00492C21" w:rsidRDefault="00492C21" w:rsidP="00010EA1">
            <w:pPr>
              <w:suppressAutoHyphens/>
              <w:snapToGrid w:val="0"/>
              <w:jc w:val="center"/>
              <w:rPr>
                <w:sz w:val="28"/>
                <w:szCs w:val="28"/>
                <w:lang w:eastAsia="ar-SA"/>
              </w:rPr>
            </w:pPr>
            <w:r w:rsidRPr="00492C21">
              <w:rPr>
                <w:sz w:val="28"/>
                <w:szCs w:val="28"/>
                <w:lang w:eastAsia="ar-SA"/>
              </w:rPr>
              <w:t>№</w:t>
            </w:r>
          </w:p>
          <w:p w:rsidR="00492C21" w:rsidRPr="00492C21" w:rsidRDefault="00492C21" w:rsidP="00010EA1">
            <w:pPr>
              <w:suppressAutoHyphens/>
              <w:snapToGrid w:val="0"/>
              <w:jc w:val="center"/>
              <w:rPr>
                <w:sz w:val="28"/>
                <w:szCs w:val="28"/>
                <w:lang w:eastAsia="ar-SA"/>
              </w:rPr>
            </w:pPr>
            <w:proofErr w:type="gramStart"/>
            <w:r w:rsidRPr="00492C21">
              <w:rPr>
                <w:sz w:val="28"/>
                <w:szCs w:val="28"/>
                <w:lang w:eastAsia="ar-SA"/>
              </w:rPr>
              <w:t>п</w:t>
            </w:r>
            <w:proofErr w:type="gramEnd"/>
            <w:r w:rsidRPr="00492C21">
              <w:rPr>
                <w:sz w:val="28"/>
                <w:szCs w:val="28"/>
                <w:lang w:eastAsia="ar-SA"/>
              </w:rPr>
              <w:t>/п</w:t>
            </w:r>
          </w:p>
        </w:tc>
        <w:tc>
          <w:tcPr>
            <w:tcW w:w="4928" w:type="dxa"/>
            <w:tcBorders>
              <w:top w:val="single" w:sz="4" w:space="0" w:color="000000"/>
              <w:left w:val="single" w:sz="4" w:space="0" w:color="000000"/>
              <w:bottom w:val="single" w:sz="4" w:space="0" w:color="000000"/>
            </w:tcBorders>
            <w:vAlign w:val="center"/>
          </w:tcPr>
          <w:p w:rsidR="00492C21" w:rsidRPr="00492C21" w:rsidRDefault="00492C21" w:rsidP="00010EA1">
            <w:pPr>
              <w:suppressAutoHyphens/>
              <w:snapToGrid w:val="0"/>
              <w:ind w:left="158"/>
              <w:jc w:val="center"/>
              <w:rPr>
                <w:sz w:val="28"/>
                <w:szCs w:val="28"/>
                <w:lang w:eastAsia="ar-SA"/>
              </w:rPr>
            </w:pPr>
            <w:r w:rsidRPr="00492C21">
              <w:rPr>
                <w:sz w:val="28"/>
                <w:szCs w:val="28"/>
                <w:lang w:eastAsia="ar-SA"/>
              </w:rPr>
              <w:t>Наименование конструктивных элементов</w:t>
            </w:r>
          </w:p>
        </w:tc>
        <w:tc>
          <w:tcPr>
            <w:tcW w:w="4252" w:type="dxa"/>
            <w:tcBorders>
              <w:top w:val="single" w:sz="4" w:space="0" w:color="000000"/>
              <w:left w:val="single" w:sz="4" w:space="0" w:color="000000"/>
              <w:bottom w:val="single" w:sz="4" w:space="0" w:color="000000"/>
            </w:tcBorders>
            <w:vAlign w:val="center"/>
          </w:tcPr>
          <w:p w:rsidR="00492C21" w:rsidRPr="00492C21" w:rsidRDefault="00492C21" w:rsidP="00010EA1">
            <w:pPr>
              <w:suppressAutoHyphens/>
              <w:snapToGrid w:val="0"/>
              <w:ind w:left="160"/>
              <w:jc w:val="center"/>
              <w:rPr>
                <w:sz w:val="28"/>
                <w:szCs w:val="28"/>
                <w:lang w:eastAsia="ar-SA"/>
              </w:rPr>
            </w:pPr>
            <w:r w:rsidRPr="00492C21">
              <w:rPr>
                <w:sz w:val="28"/>
                <w:szCs w:val="28"/>
                <w:lang w:eastAsia="ar-SA"/>
              </w:rPr>
              <w:t>Описание элементов (материал, конструкция или система, отделка и прочее)</w:t>
            </w:r>
          </w:p>
        </w:tc>
        <w:tc>
          <w:tcPr>
            <w:tcW w:w="4820" w:type="dxa"/>
            <w:tcBorders>
              <w:top w:val="single" w:sz="4" w:space="0" w:color="000000"/>
              <w:left w:val="single" w:sz="4" w:space="0" w:color="000000"/>
              <w:bottom w:val="single" w:sz="4" w:space="0" w:color="000000"/>
              <w:right w:val="single" w:sz="4" w:space="0" w:color="000000"/>
            </w:tcBorders>
            <w:vAlign w:val="center"/>
          </w:tcPr>
          <w:p w:rsidR="00492C21" w:rsidRPr="00492C21" w:rsidRDefault="00492C21" w:rsidP="00010EA1">
            <w:pPr>
              <w:suppressAutoHyphens/>
              <w:snapToGrid w:val="0"/>
              <w:ind w:left="122"/>
              <w:jc w:val="center"/>
              <w:rPr>
                <w:sz w:val="28"/>
                <w:szCs w:val="28"/>
                <w:lang w:eastAsia="ar-SA"/>
              </w:rPr>
            </w:pPr>
            <w:r w:rsidRPr="00492C21">
              <w:rPr>
                <w:sz w:val="28"/>
                <w:szCs w:val="28"/>
                <w:lang w:eastAsia="ar-SA"/>
              </w:rPr>
              <w:t>Техническое состояние объектов общего имущества многоквартирного дома</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1.</w:t>
            </w:r>
          </w:p>
        </w:tc>
        <w:tc>
          <w:tcPr>
            <w:tcW w:w="4928"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Фундамент</w:t>
            </w:r>
          </w:p>
        </w:tc>
        <w:tc>
          <w:tcPr>
            <w:tcW w:w="425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Бетонный ленточный</w:t>
            </w:r>
          </w:p>
        </w:tc>
        <w:tc>
          <w:tcPr>
            <w:tcW w:w="4820" w:type="dxa"/>
            <w:tcBorders>
              <w:left w:val="single" w:sz="4" w:space="0" w:color="000000"/>
              <w:bottom w:val="single" w:sz="4" w:space="0" w:color="000000"/>
              <w:right w:val="single" w:sz="4" w:space="0" w:color="000000"/>
            </w:tcBorders>
            <w:vAlign w:val="center"/>
          </w:tcPr>
          <w:p w:rsidR="00492C21" w:rsidRPr="00492C21" w:rsidRDefault="00492C21" w:rsidP="00010EA1">
            <w:pPr>
              <w:tabs>
                <w:tab w:val="left" w:pos="3225"/>
                <w:tab w:val="left" w:pos="3375"/>
                <w:tab w:val="left" w:pos="6030"/>
              </w:tabs>
              <w:suppressAutoHyphens/>
              <w:autoSpaceDE w:val="0"/>
              <w:snapToGrid w:val="0"/>
              <w:ind w:left="122"/>
              <w:rPr>
                <w:rFonts w:eastAsia="Arial"/>
                <w:sz w:val="28"/>
                <w:szCs w:val="28"/>
                <w:lang w:eastAsia="ar-SA"/>
              </w:rPr>
            </w:pPr>
            <w:r w:rsidRPr="00492C21">
              <w:rPr>
                <w:rFonts w:eastAsia="Arial"/>
                <w:sz w:val="28"/>
                <w:szCs w:val="28"/>
                <w:lang w:eastAsia="ar-SA"/>
              </w:rPr>
              <w:t>не 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lastRenderedPageBreak/>
              <w:t>2.</w:t>
            </w:r>
          </w:p>
        </w:tc>
        <w:tc>
          <w:tcPr>
            <w:tcW w:w="4928"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Наружные и внутренние капитальные стены</w:t>
            </w:r>
          </w:p>
        </w:tc>
        <w:tc>
          <w:tcPr>
            <w:tcW w:w="425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Кирпичные</w:t>
            </w:r>
          </w:p>
        </w:tc>
        <w:tc>
          <w:tcPr>
            <w:tcW w:w="4820" w:type="dxa"/>
            <w:tcBorders>
              <w:left w:val="single" w:sz="4" w:space="0" w:color="000000"/>
              <w:bottom w:val="single" w:sz="4" w:space="0" w:color="000000"/>
              <w:right w:val="single" w:sz="4" w:space="0" w:color="000000"/>
            </w:tcBorders>
          </w:tcPr>
          <w:p w:rsidR="00492C21" w:rsidRPr="00492C21" w:rsidRDefault="00492C21" w:rsidP="00010EA1">
            <w:pPr>
              <w:suppressAutoHyphens/>
              <w:rPr>
                <w:sz w:val="28"/>
                <w:szCs w:val="28"/>
                <w:lang w:eastAsia="ar-SA"/>
              </w:rPr>
            </w:pPr>
            <w:r w:rsidRPr="00492C21">
              <w:rPr>
                <w:sz w:val="28"/>
                <w:szCs w:val="28"/>
                <w:lang w:eastAsia="ar-SA"/>
              </w:rPr>
              <w:t xml:space="preserve"> соответствует требованиям</w:t>
            </w:r>
          </w:p>
        </w:tc>
      </w:tr>
      <w:tr w:rsidR="00492C21" w:rsidRPr="00492C21" w:rsidTr="007D266E">
        <w:trPr>
          <w:trHeight w:val="317"/>
        </w:trPr>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3.</w:t>
            </w:r>
          </w:p>
        </w:tc>
        <w:tc>
          <w:tcPr>
            <w:tcW w:w="4928" w:type="dxa"/>
            <w:tcBorders>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Перегородки</w:t>
            </w:r>
          </w:p>
        </w:tc>
        <w:tc>
          <w:tcPr>
            <w:tcW w:w="4252" w:type="dxa"/>
            <w:tcBorders>
              <w:left w:val="single" w:sz="4" w:space="0" w:color="000000"/>
              <w:bottom w:val="single" w:sz="4" w:space="0" w:color="000000"/>
            </w:tcBorders>
          </w:tcPr>
          <w:p w:rsidR="00492C21" w:rsidRDefault="00492C21" w:rsidP="00010EA1">
            <w:pPr>
              <w:suppressAutoHyphens/>
              <w:snapToGrid w:val="0"/>
              <w:ind w:right="-264"/>
              <w:jc w:val="center"/>
              <w:rPr>
                <w:sz w:val="28"/>
                <w:szCs w:val="28"/>
                <w:lang w:eastAsia="ar-SA"/>
              </w:rPr>
            </w:pPr>
            <w:r w:rsidRPr="00492C21">
              <w:rPr>
                <w:sz w:val="28"/>
                <w:szCs w:val="28"/>
                <w:lang w:eastAsia="ar-SA"/>
              </w:rPr>
              <w:t xml:space="preserve">Деревянные, </w:t>
            </w:r>
          </w:p>
          <w:p w:rsidR="00492C21" w:rsidRPr="00492C21" w:rsidRDefault="00492C21" w:rsidP="00010EA1">
            <w:pPr>
              <w:suppressAutoHyphens/>
              <w:snapToGrid w:val="0"/>
              <w:ind w:right="-264"/>
              <w:jc w:val="center"/>
              <w:rPr>
                <w:sz w:val="28"/>
                <w:szCs w:val="28"/>
                <w:lang w:eastAsia="ar-SA"/>
              </w:rPr>
            </w:pPr>
            <w:r w:rsidRPr="00492C21">
              <w:rPr>
                <w:sz w:val="28"/>
                <w:szCs w:val="28"/>
                <w:lang w:eastAsia="ar-SA"/>
              </w:rPr>
              <w:t>кирпичные</w:t>
            </w:r>
          </w:p>
        </w:tc>
        <w:tc>
          <w:tcPr>
            <w:tcW w:w="4820"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7D266E">
        <w:tc>
          <w:tcPr>
            <w:tcW w:w="743" w:type="dxa"/>
            <w:tcBorders>
              <w:top w:val="single" w:sz="4" w:space="0" w:color="auto"/>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4.</w:t>
            </w:r>
          </w:p>
        </w:tc>
        <w:tc>
          <w:tcPr>
            <w:tcW w:w="4928" w:type="dxa"/>
            <w:tcBorders>
              <w:top w:val="single" w:sz="4" w:space="0" w:color="auto"/>
              <w:left w:val="single" w:sz="4" w:space="0" w:color="000000"/>
              <w:bottom w:val="single" w:sz="4" w:space="0" w:color="000000"/>
            </w:tcBorders>
            <w:vAlign w:val="center"/>
          </w:tcPr>
          <w:p w:rsidR="00492C21" w:rsidRPr="00492C21" w:rsidRDefault="00492C21" w:rsidP="00010EA1">
            <w:pPr>
              <w:suppressAutoHyphens/>
              <w:snapToGrid w:val="0"/>
              <w:ind w:left="158"/>
              <w:jc w:val="both"/>
              <w:rPr>
                <w:sz w:val="28"/>
                <w:szCs w:val="28"/>
                <w:lang w:eastAsia="ar-SA"/>
              </w:rPr>
            </w:pPr>
            <w:r w:rsidRPr="00492C21">
              <w:rPr>
                <w:sz w:val="28"/>
                <w:szCs w:val="28"/>
                <w:lang w:eastAsia="ar-SA"/>
              </w:rPr>
              <w:t>Перекрытия:</w:t>
            </w:r>
          </w:p>
        </w:tc>
        <w:tc>
          <w:tcPr>
            <w:tcW w:w="4252" w:type="dxa"/>
            <w:tcBorders>
              <w:top w:val="single" w:sz="4" w:space="0" w:color="auto"/>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p>
        </w:tc>
        <w:tc>
          <w:tcPr>
            <w:tcW w:w="4820" w:type="dxa"/>
            <w:tcBorders>
              <w:top w:val="single" w:sz="4" w:space="0" w:color="auto"/>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61"/>
              </w:numPr>
              <w:jc w:val="center"/>
              <w:rPr>
                <w:sz w:val="28"/>
                <w:szCs w:val="28"/>
                <w:lang w:eastAsia="ar-SA"/>
              </w:rPr>
            </w:pPr>
            <w:r w:rsidRPr="00492C21">
              <w:rPr>
                <w:sz w:val="28"/>
                <w:szCs w:val="28"/>
                <w:lang w:eastAsia="ar-SA"/>
              </w:rPr>
              <w:t>а)</w:t>
            </w:r>
          </w:p>
        </w:tc>
        <w:tc>
          <w:tcPr>
            <w:tcW w:w="4928"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 xml:space="preserve">чердачные </w:t>
            </w:r>
          </w:p>
        </w:tc>
        <w:tc>
          <w:tcPr>
            <w:tcW w:w="425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Pr>
                <w:sz w:val="28"/>
                <w:szCs w:val="28"/>
              </w:rPr>
              <w:t>Деревянные</w:t>
            </w:r>
          </w:p>
        </w:tc>
        <w:tc>
          <w:tcPr>
            <w:tcW w:w="4820"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61"/>
              </w:numPr>
              <w:jc w:val="center"/>
              <w:rPr>
                <w:sz w:val="28"/>
                <w:szCs w:val="28"/>
                <w:lang w:eastAsia="ar-SA"/>
              </w:rPr>
            </w:pPr>
            <w:r w:rsidRPr="00492C21">
              <w:rPr>
                <w:sz w:val="28"/>
                <w:szCs w:val="28"/>
                <w:lang w:eastAsia="ar-SA"/>
              </w:rPr>
              <w:t>б)</w:t>
            </w:r>
          </w:p>
        </w:tc>
        <w:tc>
          <w:tcPr>
            <w:tcW w:w="4928"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подвальные</w:t>
            </w:r>
          </w:p>
        </w:tc>
        <w:tc>
          <w:tcPr>
            <w:tcW w:w="425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Pr>
                <w:sz w:val="28"/>
                <w:szCs w:val="28"/>
              </w:rPr>
              <w:t>Деревянные</w:t>
            </w:r>
          </w:p>
        </w:tc>
        <w:tc>
          <w:tcPr>
            <w:tcW w:w="4820"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61"/>
              </w:numPr>
              <w:jc w:val="center"/>
              <w:rPr>
                <w:sz w:val="28"/>
                <w:szCs w:val="28"/>
                <w:lang w:eastAsia="ar-SA"/>
              </w:rPr>
            </w:pPr>
            <w:r w:rsidRPr="00492C21">
              <w:rPr>
                <w:sz w:val="28"/>
                <w:szCs w:val="28"/>
                <w:lang w:eastAsia="ar-SA"/>
              </w:rPr>
              <w:t>в)</w:t>
            </w:r>
          </w:p>
        </w:tc>
        <w:tc>
          <w:tcPr>
            <w:tcW w:w="4928"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междуэтажные</w:t>
            </w:r>
          </w:p>
        </w:tc>
        <w:tc>
          <w:tcPr>
            <w:tcW w:w="425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Pr>
                <w:sz w:val="28"/>
                <w:szCs w:val="28"/>
              </w:rPr>
              <w:t>Деревянные</w:t>
            </w:r>
          </w:p>
        </w:tc>
        <w:tc>
          <w:tcPr>
            <w:tcW w:w="4820"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5.</w:t>
            </w:r>
          </w:p>
        </w:tc>
        <w:tc>
          <w:tcPr>
            <w:tcW w:w="4928"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Крыша</w:t>
            </w:r>
          </w:p>
        </w:tc>
        <w:tc>
          <w:tcPr>
            <w:tcW w:w="425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proofErr w:type="gramStart"/>
            <w:r w:rsidRPr="00492C21">
              <w:rPr>
                <w:sz w:val="28"/>
                <w:szCs w:val="28"/>
              </w:rPr>
              <w:t>Железная</w:t>
            </w:r>
            <w:proofErr w:type="gramEnd"/>
            <w:r w:rsidRPr="00492C21">
              <w:rPr>
                <w:sz w:val="28"/>
                <w:szCs w:val="28"/>
              </w:rPr>
              <w:t xml:space="preserve"> по деревянной обрешетке</w:t>
            </w:r>
          </w:p>
        </w:tc>
        <w:tc>
          <w:tcPr>
            <w:tcW w:w="4820"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не 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6.</w:t>
            </w:r>
          </w:p>
        </w:tc>
        <w:tc>
          <w:tcPr>
            <w:tcW w:w="4928"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Полы</w:t>
            </w:r>
          </w:p>
        </w:tc>
        <w:tc>
          <w:tcPr>
            <w:tcW w:w="4252" w:type="dxa"/>
            <w:tcBorders>
              <w:left w:val="single" w:sz="4" w:space="0" w:color="000000"/>
              <w:bottom w:val="single" w:sz="4" w:space="0" w:color="000000"/>
            </w:tcBorders>
            <w:vAlign w:val="center"/>
          </w:tcPr>
          <w:p w:rsidR="00492C21" w:rsidRPr="00492C21" w:rsidRDefault="00492C21" w:rsidP="00010EA1">
            <w:pPr>
              <w:snapToGrid w:val="0"/>
              <w:jc w:val="center"/>
              <w:rPr>
                <w:sz w:val="28"/>
                <w:szCs w:val="28"/>
              </w:rPr>
            </w:pPr>
            <w:r w:rsidRPr="00492C21">
              <w:rPr>
                <w:sz w:val="28"/>
                <w:szCs w:val="28"/>
              </w:rPr>
              <w:t>Дощатые окрашенные</w:t>
            </w:r>
          </w:p>
        </w:tc>
        <w:tc>
          <w:tcPr>
            <w:tcW w:w="4820"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7.</w:t>
            </w:r>
          </w:p>
        </w:tc>
        <w:tc>
          <w:tcPr>
            <w:tcW w:w="4928"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Проемы:</w:t>
            </w:r>
          </w:p>
        </w:tc>
        <w:tc>
          <w:tcPr>
            <w:tcW w:w="4252" w:type="dxa"/>
            <w:tcBorders>
              <w:left w:val="single" w:sz="4" w:space="0" w:color="000000"/>
              <w:bottom w:val="single" w:sz="4" w:space="0" w:color="000000"/>
            </w:tcBorders>
            <w:vAlign w:val="center"/>
          </w:tcPr>
          <w:p w:rsidR="00492C21" w:rsidRPr="00492C21" w:rsidRDefault="00492C21" w:rsidP="00010EA1">
            <w:pPr>
              <w:suppressAutoHyphens/>
              <w:snapToGrid w:val="0"/>
              <w:ind w:left="160"/>
              <w:jc w:val="center"/>
              <w:rPr>
                <w:sz w:val="28"/>
                <w:szCs w:val="28"/>
                <w:lang w:eastAsia="ar-SA"/>
              </w:rPr>
            </w:pPr>
          </w:p>
        </w:tc>
        <w:tc>
          <w:tcPr>
            <w:tcW w:w="4820"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62"/>
              </w:numPr>
              <w:jc w:val="center"/>
              <w:rPr>
                <w:sz w:val="28"/>
                <w:szCs w:val="28"/>
                <w:lang w:eastAsia="ar-SA"/>
              </w:rPr>
            </w:pPr>
            <w:r w:rsidRPr="00492C21">
              <w:rPr>
                <w:sz w:val="28"/>
                <w:szCs w:val="28"/>
                <w:lang w:eastAsia="ar-SA"/>
              </w:rPr>
              <w:t>а)</w:t>
            </w:r>
          </w:p>
        </w:tc>
        <w:tc>
          <w:tcPr>
            <w:tcW w:w="4928"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окна</w:t>
            </w:r>
          </w:p>
        </w:tc>
        <w:tc>
          <w:tcPr>
            <w:tcW w:w="425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Двойные створные окрашенные</w:t>
            </w:r>
          </w:p>
        </w:tc>
        <w:tc>
          <w:tcPr>
            <w:tcW w:w="4820"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62"/>
              </w:numPr>
              <w:jc w:val="center"/>
              <w:rPr>
                <w:sz w:val="28"/>
                <w:szCs w:val="28"/>
                <w:lang w:eastAsia="ar-SA"/>
              </w:rPr>
            </w:pPr>
            <w:r w:rsidRPr="00492C21">
              <w:rPr>
                <w:sz w:val="28"/>
                <w:szCs w:val="28"/>
                <w:lang w:eastAsia="ar-SA"/>
              </w:rPr>
              <w:t>б)</w:t>
            </w:r>
          </w:p>
        </w:tc>
        <w:tc>
          <w:tcPr>
            <w:tcW w:w="4928"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двери</w:t>
            </w:r>
          </w:p>
        </w:tc>
        <w:tc>
          <w:tcPr>
            <w:tcW w:w="425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Филенчатые окрашенные</w:t>
            </w:r>
          </w:p>
        </w:tc>
        <w:tc>
          <w:tcPr>
            <w:tcW w:w="4820"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8.</w:t>
            </w:r>
          </w:p>
        </w:tc>
        <w:tc>
          <w:tcPr>
            <w:tcW w:w="4928"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Отделка:</w:t>
            </w:r>
          </w:p>
        </w:tc>
        <w:tc>
          <w:tcPr>
            <w:tcW w:w="4252" w:type="dxa"/>
            <w:tcBorders>
              <w:left w:val="single" w:sz="4" w:space="0" w:color="000000"/>
              <w:bottom w:val="single" w:sz="4" w:space="0" w:color="000000"/>
            </w:tcBorders>
            <w:vAlign w:val="center"/>
          </w:tcPr>
          <w:p w:rsidR="00492C21" w:rsidRPr="00492C21" w:rsidRDefault="00492C21" w:rsidP="00010EA1">
            <w:pPr>
              <w:suppressAutoHyphens/>
              <w:snapToGrid w:val="0"/>
              <w:ind w:left="160"/>
              <w:jc w:val="center"/>
              <w:rPr>
                <w:sz w:val="28"/>
                <w:szCs w:val="28"/>
                <w:lang w:eastAsia="ar-SA"/>
              </w:rPr>
            </w:pPr>
          </w:p>
        </w:tc>
        <w:tc>
          <w:tcPr>
            <w:tcW w:w="4820"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63"/>
              </w:numPr>
              <w:jc w:val="center"/>
              <w:rPr>
                <w:sz w:val="28"/>
                <w:szCs w:val="28"/>
                <w:lang w:eastAsia="ar-SA"/>
              </w:rPr>
            </w:pPr>
            <w:r w:rsidRPr="00492C21">
              <w:rPr>
                <w:sz w:val="28"/>
                <w:szCs w:val="28"/>
                <w:lang w:eastAsia="ar-SA"/>
              </w:rPr>
              <w:t>а)</w:t>
            </w:r>
          </w:p>
        </w:tc>
        <w:tc>
          <w:tcPr>
            <w:tcW w:w="4928"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внутренняя</w:t>
            </w:r>
          </w:p>
        </w:tc>
        <w:tc>
          <w:tcPr>
            <w:tcW w:w="425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Штукатурка, побелка, окраска</w:t>
            </w:r>
          </w:p>
        </w:tc>
        <w:tc>
          <w:tcPr>
            <w:tcW w:w="4820"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не 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63"/>
              </w:numPr>
              <w:jc w:val="center"/>
              <w:rPr>
                <w:sz w:val="28"/>
                <w:szCs w:val="28"/>
                <w:lang w:eastAsia="ar-SA"/>
              </w:rPr>
            </w:pPr>
            <w:r w:rsidRPr="00492C21">
              <w:rPr>
                <w:sz w:val="28"/>
                <w:szCs w:val="28"/>
                <w:lang w:eastAsia="ar-SA"/>
              </w:rPr>
              <w:t>б)</w:t>
            </w:r>
          </w:p>
        </w:tc>
        <w:tc>
          <w:tcPr>
            <w:tcW w:w="4928"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наружная</w:t>
            </w:r>
          </w:p>
        </w:tc>
        <w:tc>
          <w:tcPr>
            <w:tcW w:w="4252" w:type="dxa"/>
            <w:tcBorders>
              <w:left w:val="single" w:sz="4" w:space="0" w:color="000000"/>
              <w:bottom w:val="single" w:sz="4" w:space="0" w:color="000000"/>
            </w:tcBorders>
            <w:vAlign w:val="center"/>
          </w:tcPr>
          <w:p w:rsidR="00492C21" w:rsidRPr="00492C21" w:rsidRDefault="00492C21" w:rsidP="007D266E">
            <w:pPr>
              <w:suppressAutoHyphens/>
              <w:snapToGrid w:val="0"/>
              <w:ind w:left="160"/>
              <w:jc w:val="center"/>
              <w:rPr>
                <w:sz w:val="28"/>
                <w:szCs w:val="28"/>
                <w:lang w:eastAsia="ar-SA"/>
              </w:rPr>
            </w:pPr>
            <w:r w:rsidRPr="00492C21">
              <w:rPr>
                <w:sz w:val="28"/>
                <w:szCs w:val="28"/>
                <w:lang w:eastAsia="ar-SA"/>
              </w:rPr>
              <w:t>Штукатурка, побелка</w:t>
            </w:r>
          </w:p>
        </w:tc>
        <w:tc>
          <w:tcPr>
            <w:tcW w:w="4820"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не 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9.</w:t>
            </w:r>
          </w:p>
        </w:tc>
        <w:tc>
          <w:tcPr>
            <w:tcW w:w="4928"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Механическое, электрическое, санитарно-техническое и иное оборудование:</w:t>
            </w:r>
          </w:p>
        </w:tc>
        <w:tc>
          <w:tcPr>
            <w:tcW w:w="4252" w:type="dxa"/>
            <w:tcBorders>
              <w:left w:val="single" w:sz="4" w:space="0" w:color="000000"/>
              <w:bottom w:val="single" w:sz="4" w:space="0" w:color="000000"/>
            </w:tcBorders>
            <w:vAlign w:val="center"/>
          </w:tcPr>
          <w:p w:rsidR="00492C21" w:rsidRPr="00492C21" w:rsidRDefault="00492C21" w:rsidP="00010EA1">
            <w:pPr>
              <w:suppressAutoHyphens/>
              <w:snapToGrid w:val="0"/>
              <w:ind w:left="160"/>
              <w:rPr>
                <w:sz w:val="28"/>
                <w:szCs w:val="28"/>
                <w:lang w:eastAsia="ar-SA"/>
              </w:rPr>
            </w:pPr>
          </w:p>
        </w:tc>
        <w:tc>
          <w:tcPr>
            <w:tcW w:w="4820"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64"/>
              </w:numPr>
              <w:jc w:val="center"/>
              <w:rPr>
                <w:sz w:val="28"/>
                <w:szCs w:val="28"/>
                <w:lang w:eastAsia="ar-SA"/>
              </w:rPr>
            </w:pPr>
            <w:r w:rsidRPr="00492C21">
              <w:rPr>
                <w:sz w:val="28"/>
                <w:szCs w:val="28"/>
                <w:lang w:eastAsia="ar-SA"/>
              </w:rPr>
              <w:t>а)</w:t>
            </w:r>
          </w:p>
        </w:tc>
        <w:tc>
          <w:tcPr>
            <w:tcW w:w="4928"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ванны напольные</w:t>
            </w:r>
          </w:p>
        </w:tc>
        <w:tc>
          <w:tcPr>
            <w:tcW w:w="425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С горячей водой</w:t>
            </w:r>
          </w:p>
        </w:tc>
        <w:tc>
          <w:tcPr>
            <w:tcW w:w="4820"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64"/>
              </w:numPr>
              <w:jc w:val="center"/>
              <w:rPr>
                <w:sz w:val="28"/>
                <w:szCs w:val="28"/>
                <w:lang w:eastAsia="ar-SA"/>
              </w:rPr>
            </w:pPr>
            <w:r w:rsidRPr="00492C21">
              <w:rPr>
                <w:sz w:val="28"/>
                <w:szCs w:val="28"/>
                <w:lang w:eastAsia="ar-SA"/>
              </w:rPr>
              <w:t>б)</w:t>
            </w:r>
          </w:p>
        </w:tc>
        <w:tc>
          <w:tcPr>
            <w:tcW w:w="4928" w:type="dxa"/>
            <w:tcBorders>
              <w:left w:val="single" w:sz="4" w:space="0" w:color="000000"/>
              <w:bottom w:val="single" w:sz="4" w:space="0" w:color="000000"/>
            </w:tcBorders>
            <w:vAlign w:val="center"/>
          </w:tcPr>
          <w:p w:rsidR="00492C21" w:rsidRPr="00492C21" w:rsidRDefault="00492C21" w:rsidP="00010EA1">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электроплиты</w:t>
            </w:r>
          </w:p>
        </w:tc>
        <w:tc>
          <w:tcPr>
            <w:tcW w:w="425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w:t>
            </w:r>
          </w:p>
        </w:tc>
        <w:tc>
          <w:tcPr>
            <w:tcW w:w="4820"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64"/>
              </w:numPr>
              <w:jc w:val="center"/>
              <w:rPr>
                <w:sz w:val="28"/>
                <w:szCs w:val="28"/>
                <w:lang w:eastAsia="ar-SA"/>
              </w:rPr>
            </w:pPr>
            <w:r w:rsidRPr="00492C21">
              <w:rPr>
                <w:sz w:val="28"/>
                <w:szCs w:val="28"/>
                <w:lang w:eastAsia="ar-SA"/>
              </w:rPr>
              <w:lastRenderedPageBreak/>
              <w:t>в)</w:t>
            </w:r>
          </w:p>
        </w:tc>
        <w:tc>
          <w:tcPr>
            <w:tcW w:w="4928"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телефонные сети и оборудование</w:t>
            </w:r>
          </w:p>
        </w:tc>
        <w:tc>
          <w:tcPr>
            <w:tcW w:w="425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Имеется</w:t>
            </w:r>
          </w:p>
        </w:tc>
        <w:tc>
          <w:tcPr>
            <w:tcW w:w="4820"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64"/>
              </w:numPr>
              <w:jc w:val="center"/>
              <w:rPr>
                <w:sz w:val="28"/>
                <w:szCs w:val="28"/>
                <w:lang w:eastAsia="ar-SA"/>
              </w:rPr>
            </w:pPr>
            <w:r w:rsidRPr="00492C21">
              <w:rPr>
                <w:sz w:val="28"/>
                <w:szCs w:val="28"/>
                <w:lang w:eastAsia="ar-SA"/>
              </w:rPr>
              <w:t>г)</w:t>
            </w:r>
          </w:p>
        </w:tc>
        <w:tc>
          <w:tcPr>
            <w:tcW w:w="4928"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газовое</w:t>
            </w:r>
          </w:p>
        </w:tc>
        <w:tc>
          <w:tcPr>
            <w:tcW w:w="425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Отсутствует</w:t>
            </w:r>
          </w:p>
        </w:tc>
        <w:tc>
          <w:tcPr>
            <w:tcW w:w="4820"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64"/>
              </w:numPr>
              <w:jc w:val="center"/>
              <w:rPr>
                <w:sz w:val="28"/>
                <w:szCs w:val="28"/>
                <w:lang w:eastAsia="ar-SA"/>
              </w:rPr>
            </w:pPr>
            <w:r w:rsidRPr="00492C21">
              <w:rPr>
                <w:sz w:val="28"/>
                <w:szCs w:val="28"/>
                <w:lang w:eastAsia="ar-SA"/>
              </w:rPr>
              <w:t>д)</w:t>
            </w:r>
          </w:p>
        </w:tc>
        <w:tc>
          <w:tcPr>
            <w:tcW w:w="4928"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вентиляция</w:t>
            </w:r>
          </w:p>
        </w:tc>
        <w:tc>
          <w:tcPr>
            <w:tcW w:w="4252" w:type="dxa"/>
            <w:tcBorders>
              <w:left w:val="single" w:sz="4" w:space="0" w:color="000000"/>
              <w:bottom w:val="single" w:sz="4" w:space="0" w:color="000000"/>
            </w:tcBorders>
            <w:vAlign w:val="center"/>
          </w:tcPr>
          <w:p w:rsidR="00492C21" w:rsidRPr="00492C21" w:rsidRDefault="00492C21" w:rsidP="00010EA1">
            <w:pPr>
              <w:snapToGrid w:val="0"/>
              <w:ind w:left="160"/>
              <w:jc w:val="center"/>
              <w:rPr>
                <w:sz w:val="28"/>
                <w:szCs w:val="28"/>
              </w:rPr>
            </w:pPr>
            <w:r w:rsidRPr="00492C21">
              <w:rPr>
                <w:sz w:val="28"/>
                <w:szCs w:val="28"/>
              </w:rPr>
              <w:t>Отсутствует</w:t>
            </w:r>
          </w:p>
        </w:tc>
        <w:tc>
          <w:tcPr>
            <w:tcW w:w="4820"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p>
        </w:tc>
      </w:tr>
      <w:tr w:rsidR="00492C21" w:rsidRPr="00492C21" w:rsidTr="007D266E">
        <w:tc>
          <w:tcPr>
            <w:tcW w:w="743" w:type="dxa"/>
            <w:tcBorders>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10.</w:t>
            </w:r>
          </w:p>
        </w:tc>
        <w:tc>
          <w:tcPr>
            <w:tcW w:w="4928" w:type="dxa"/>
            <w:tcBorders>
              <w:left w:val="single" w:sz="4" w:space="0" w:color="000000"/>
              <w:bottom w:val="single" w:sz="4" w:space="0" w:color="000000"/>
            </w:tcBorders>
            <w:vAlign w:val="center"/>
          </w:tcPr>
          <w:p w:rsidR="00492C21" w:rsidRPr="00492C21" w:rsidRDefault="00492C21" w:rsidP="00010EA1">
            <w:pPr>
              <w:suppressAutoHyphens/>
              <w:snapToGrid w:val="0"/>
              <w:ind w:left="158"/>
              <w:rPr>
                <w:sz w:val="28"/>
                <w:szCs w:val="28"/>
                <w:lang w:eastAsia="ar-SA"/>
              </w:rPr>
            </w:pPr>
            <w:r w:rsidRPr="00492C21">
              <w:rPr>
                <w:sz w:val="28"/>
                <w:szCs w:val="28"/>
                <w:lang w:eastAsia="ar-SA"/>
              </w:rPr>
              <w:t>Внутридомовые инженерные коммуникации и оборудование для предоставления коммунальных услуг:</w:t>
            </w:r>
          </w:p>
        </w:tc>
        <w:tc>
          <w:tcPr>
            <w:tcW w:w="4252" w:type="dxa"/>
            <w:tcBorders>
              <w:left w:val="single" w:sz="4" w:space="0" w:color="000000"/>
              <w:bottom w:val="single" w:sz="4" w:space="0" w:color="000000"/>
            </w:tcBorders>
            <w:vAlign w:val="center"/>
          </w:tcPr>
          <w:p w:rsidR="00492C21" w:rsidRPr="00492C21" w:rsidRDefault="00492C21" w:rsidP="00010EA1">
            <w:pPr>
              <w:suppressAutoHyphens/>
              <w:snapToGrid w:val="0"/>
              <w:ind w:left="160"/>
              <w:jc w:val="center"/>
              <w:rPr>
                <w:sz w:val="28"/>
                <w:szCs w:val="28"/>
                <w:lang w:eastAsia="ar-SA"/>
              </w:rPr>
            </w:pPr>
          </w:p>
        </w:tc>
        <w:tc>
          <w:tcPr>
            <w:tcW w:w="4820"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p>
        </w:tc>
      </w:tr>
      <w:tr w:rsidR="00492C21" w:rsidRPr="00492C21" w:rsidTr="007D266E">
        <w:trPr>
          <w:trHeight w:val="413"/>
        </w:trPr>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65"/>
              </w:numPr>
              <w:jc w:val="center"/>
              <w:rPr>
                <w:sz w:val="28"/>
                <w:szCs w:val="28"/>
                <w:lang w:eastAsia="ar-SA"/>
              </w:rPr>
            </w:pPr>
            <w:r w:rsidRPr="00492C21">
              <w:rPr>
                <w:sz w:val="28"/>
                <w:szCs w:val="28"/>
                <w:lang w:val="en-US" w:eastAsia="ar-SA"/>
              </w:rPr>
              <w:t>a</w:t>
            </w:r>
            <w:r w:rsidRPr="00492C21">
              <w:rPr>
                <w:sz w:val="28"/>
                <w:szCs w:val="28"/>
                <w:lang w:eastAsia="ar-SA"/>
              </w:rPr>
              <w:t>)</w:t>
            </w:r>
          </w:p>
        </w:tc>
        <w:tc>
          <w:tcPr>
            <w:tcW w:w="4928" w:type="dxa"/>
            <w:tcBorders>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электроснабжение</w:t>
            </w:r>
          </w:p>
        </w:tc>
        <w:tc>
          <w:tcPr>
            <w:tcW w:w="4252" w:type="dxa"/>
            <w:tcBorders>
              <w:left w:val="single" w:sz="4" w:space="0" w:color="000000"/>
              <w:bottom w:val="single" w:sz="4" w:space="0" w:color="000000"/>
            </w:tcBorders>
          </w:tcPr>
          <w:p w:rsidR="00492C21" w:rsidRPr="00492C21" w:rsidRDefault="00492C21" w:rsidP="00010EA1">
            <w:pPr>
              <w:snapToGrid w:val="0"/>
              <w:ind w:left="160"/>
              <w:jc w:val="center"/>
              <w:rPr>
                <w:sz w:val="28"/>
                <w:szCs w:val="28"/>
              </w:rPr>
            </w:pPr>
            <w:r w:rsidRPr="00492C21">
              <w:rPr>
                <w:sz w:val="28"/>
                <w:szCs w:val="28"/>
              </w:rPr>
              <w:t>Имеется</w:t>
            </w:r>
          </w:p>
        </w:tc>
        <w:tc>
          <w:tcPr>
            <w:tcW w:w="4820"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7D266E">
        <w:trPr>
          <w:trHeight w:val="562"/>
        </w:trPr>
        <w:tc>
          <w:tcPr>
            <w:tcW w:w="743" w:type="dxa"/>
            <w:tcBorders>
              <w:left w:val="single" w:sz="4" w:space="0" w:color="000000"/>
              <w:bottom w:val="single" w:sz="4" w:space="0" w:color="000000"/>
            </w:tcBorders>
            <w:vAlign w:val="center"/>
          </w:tcPr>
          <w:p w:rsidR="00492C21" w:rsidRPr="00492C21" w:rsidRDefault="00492C21" w:rsidP="00492C21">
            <w:pPr>
              <w:pStyle w:val="a5"/>
              <w:numPr>
                <w:ilvl w:val="0"/>
                <w:numId w:val="65"/>
              </w:numPr>
              <w:jc w:val="center"/>
              <w:rPr>
                <w:sz w:val="28"/>
                <w:szCs w:val="28"/>
                <w:lang w:eastAsia="ar-SA"/>
              </w:rPr>
            </w:pPr>
            <w:r w:rsidRPr="00492C21">
              <w:rPr>
                <w:sz w:val="28"/>
                <w:szCs w:val="28"/>
                <w:lang w:eastAsia="ar-SA"/>
              </w:rPr>
              <w:t>б)</w:t>
            </w:r>
          </w:p>
        </w:tc>
        <w:tc>
          <w:tcPr>
            <w:tcW w:w="4928" w:type="dxa"/>
            <w:tcBorders>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холодное водоснабжение</w:t>
            </w:r>
          </w:p>
        </w:tc>
        <w:tc>
          <w:tcPr>
            <w:tcW w:w="4252" w:type="dxa"/>
            <w:tcBorders>
              <w:left w:val="single" w:sz="4" w:space="0" w:color="000000"/>
              <w:bottom w:val="single" w:sz="4" w:space="0" w:color="000000"/>
            </w:tcBorders>
          </w:tcPr>
          <w:p w:rsidR="00492C21" w:rsidRPr="00492C21" w:rsidRDefault="00492C21" w:rsidP="00010EA1">
            <w:pPr>
              <w:snapToGrid w:val="0"/>
              <w:ind w:left="160"/>
              <w:jc w:val="center"/>
              <w:rPr>
                <w:sz w:val="28"/>
                <w:szCs w:val="28"/>
              </w:rPr>
            </w:pPr>
            <w:r w:rsidRPr="00492C21">
              <w:rPr>
                <w:sz w:val="28"/>
                <w:szCs w:val="28"/>
              </w:rPr>
              <w:t>Имеется</w:t>
            </w:r>
          </w:p>
        </w:tc>
        <w:tc>
          <w:tcPr>
            <w:tcW w:w="4820" w:type="dxa"/>
            <w:tcBorders>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7D266E">
        <w:tc>
          <w:tcPr>
            <w:tcW w:w="743" w:type="dxa"/>
            <w:tcBorders>
              <w:top w:val="single" w:sz="4" w:space="0" w:color="000000"/>
              <w:left w:val="single" w:sz="4" w:space="0" w:color="000000"/>
              <w:bottom w:val="single" w:sz="4" w:space="0" w:color="000000"/>
            </w:tcBorders>
            <w:vAlign w:val="center"/>
          </w:tcPr>
          <w:p w:rsidR="00492C21" w:rsidRPr="00492C21" w:rsidRDefault="00492C21" w:rsidP="00492C21">
            <w:pPr>
              <w:pStyle w:val="a5"/>
              <w:numPr>
                <w:ilvl w:val="0"/>
                <w:numId w:val="65"/>
              </w:numPr>
              <w:jc w:val="center"/>
              <w:rPr>
                <w:sz w:val="28"/>
                <w:szCs w:val="28"/>
                <w:lang w:eastAsia="ar-SA"/>
              </w:rPr>
            </w:pPr>
            <w:r w:rsidRPr="00492C21">
              <w:rPr>
                <w:sz w:val="28"/>
                <w:szCs w:val="28"/>
                <w:lang w:eastAsia="ar-SA"/>
              </w:rPr>
              <w:t>в)</w:t>
            </w:r>
          </w:p>
        </w:tc>
        <w:tc>
          <w:tcPr>
            <w:tcW w:w="4928" w:type="dxa"/>
            <w:tcBorders>
              <w:top w:val="single" w:sz="4" w:space="0" w:color="000000"/>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горячее водоснабжение</w:t>
            </w:r>
          </w:p>
        </w:tc>
        <w:tc>
          <w:tcPr>
            <w:tcW w:w="4252" w:type="dxa"/>
            <w:tcBorders>
              <w:top w:val="single" w:sz="4" w:space="0" w:color="000000"/>
              <w:left w:val="single" w:sz="4" w:space="0" w:color="000000"/>
              <w:bottom w:val="single" w:sz="4" w:space="0" w:color="000000"/>
            </w:tcBorders>
          </w:tcPr>
          <w:p w:rsidR="00492C21" w:rsidRPr="00492C21" w:rsidRDefault="00492C21" w:rsidP="00010EA1">
            <w:pPr>
              <w:snapToGrid w:val="0"/>
              <w:ind w:left="160"/>
              <w:jc w:val="center"/>
              <w:rPr>
                <w:sz w:val="28"/>
                <w:szCs w:val="28"/>
              </w:rPr>
            </w:pPr>
            <w:r w:rsidRPr="00492C21">
              <w:rPr>
                <w:sz w:val="28"/>
                <w:szCs w:val="28"/>
              </w:rPr>
              <w:t>Имеется</w:t>
            </w:r>
          </w:p>
        </w:tc>
        <w:tc>
          <w:tcPr>
            <w:tcW w:w="4820" w:type="dxa"/>
            <w:tcBorders>
              <w:top w:val="single" w:sz="4" w:space="0" w:color="000000"/>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7D266E">
        <w:tc>
          <w:tcPr>
            <w:tcW w:w="743" w:type="dxa"/>
            <w:tcBorders>
              <w:top w:val="single" w:sz="4" w:space="0" w:color="000000"/>
              <w:left w:val="single" w:sz="4" w:space="0" w:color="000000"/>
              <w:bottom w:val="single" w:sz="4" w:space="0" w:color="000000"/>
            </w:tcBorders>
            <w:vAlign w:val="center"/>
          </w:tcPr>
          <w:p w:rsidR="00492C21" w:rsidRPr="00492C21" w:rsidRDefault="00492C21" w:rsidP="00492C21">
            <w:pPr>
              <w:pStyle w:val="a5"/>
              <w:numPr>
                <w:ilvl w:val="0"/>
                <w:numId w:val="65"/>
              </w:numPr>
              <w:jc w:val="center"/>
              <w:rPr>
                <w:sz w:val="28"/>
                <w:szCs w:val="28"/>
                <w:lang w:eastAsia="ar-SA"/>
              </w:rPr>
            </w:pPr>
            <w:r w:rsidRPr="00492C21">
              <w:rPr>
                <w:sz w:val="28"/>
                <w:szCs w:val="28"/>
                <w:lang w:eastAsia="ar-SA"/>
              </w:rPr>
              <w:t>г)</w:t>
            </w:r>
          </w:p>
        </w:tc>
        <w:tc>
          <w:tcPr>
            <w:tcW w:w="4928" w:type="dxa"/>
            <w:tcBorders>
              <w:top w:val="single" w:sz="4" w:space="0" w:color="000000"/>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водоотведение</w:t>
            </w:r>
          </w:p>
        </w:tc>
        <w:tc>
          <w:tcPr>
            <w:tcW w:w="4252" w:type="dxa"/>
            <w:tcBorders>
              <w:top w:val="single" w:sz="4" w:space="0" w:color="000000"/>
              <w:left w:val="single" w:sz="4" w:space="0" w:color="000000"/>
              <w:bottom w:val="single" w:sz="4" w:space="0" w:color="000000"/>
            </w:tcBorders>
          </w:tcPr>
          <w:p w:rsidR="00492C21" w:rsidRPr="00492C21" w:rsidRDefault="00492C21" w:rsidP="00010EA1">
            <w:pPr>
              <w:snapToGrid w:val="0"/>
              <w:ind w:left="160"/>
              <w:jc w:val="center"/>
              <w:rPr>
                <w:sz w:val="28"/>
                <w:szCs w:val="28"/>
              </w:rPr>
            </w:pPr>
            <w:r w:rsidRPr="00492C21">
              <w:rPr>
                <w:sz w:val="28"/>
                <w:szCs w:val="28"/>
              </w:rPr>
              <w:t>Имеется</w:t>
            </w:r>
          </w:p>
        </w:tc>
        <w:tc>
          <w:tcPr>
            <w:tcW w:w="4820" w:type="dxa"/>
            <w:tcBorders>
              <w:top w:val="single" w:sz="4" w:space="0" w:color="000000"/>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lang w:eastAsia="ar-SA"/>
              </w:rPr>
            </w:pPr>
            <w:r w:rsidRPr="00492C21">
              <w:rPr>
                <w:sz w:val="28"/>
                <w:szCs w:val="28"/>
                <w:lang w:eastAsia="ar-SA"/>
              </w:rPr>
              <w:t>соответствует требованиям</w:t>
            </w:r>
          </w:p>
        </w:tc>
      </w:tr>
      <w:tr w:rsidR="00492C21" w:rsidRPr="00492C21" w:rsidTr="007D266E">
        <w:tc>
          <w:tcPr>
            <w:tcW w:w="743" w:type="dxa"/>
            <w:tcBorders>
              <w:top w:val="single" w:sz="4" w:space="0" w:color="000000"/>
              <w:left w:val="single" w:sz="4" w:space="0" w:color="000000"/>
              <w:bottom w:val="single" w:sz="4" w:space="0" w:color="000000"/>
            </w:tcBorders>
            <w:vAlign w:val="center"/>
          </w:tcPr>
          <w:p w:rsidR="00492C21" w:rsidRPr="00492C21" w:rsidRDefault="00492C21" w:rsidP="00492C21">
            <w:pPr>
              <w:pStyle w:val="a5"/>
              <w:numPr>
                <w:ilvl w:val="0"/>
                <w:numId w:val="65"/>
              </w:numPr>
              <w:jc w:val="center"/>
              <w:rPr>
                <w:sz w:val="28"/>
                <w:szCs w:val="28"/>
                <w:lang w:eastAsia="ar-SA"/>
              </w:rPr>
            </w:pPr>
            <w:r w:rsidRPr="00492C21">
              <w:rPr>
                <w:sz w:val="28"/>
                <w:szCs w:val="28"/>
                <w:lang w:eastAsia="ar-SA"/>
              </w:rPr>
              <w:t>д)</w:t>
            </w:r>
          </w:p>
        </w:tc>
        <w:tc>
          <w:tcPr>
            <w:tcW w:w="4928" w:type="dxa"/>
            <w:tcBorders>
              <w:top w:val="single" w:sz="4" w:space="0" w:color="000000"/>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 xml:space="preserve">отопление </w:t>
            </w:r>
          </w:p>
        </w:tc>
        <w:tc>
          <w:tcPr>
            <w:tcW w:w="4252" w:type="dxa"/>
            <w:tcBorders>
              <w:top w:val="single" w:sz="4" w:space="0" w:color="000000"/>
              <w:left w:val="single" w:sz="4" w:space="0" w:color="000000"/>
              <w:bottom w:val="single" w:sz="4" w:space="0" w:color="000000"/>
            </w:tcBorders>
          </w:tcPr>
          <w:p w:rsidR="00492C21" w:rsidRPr="00492C21" w:rsidRDefault="00492C21" w:rsidP="00010EA1">
            <w:pPr>
              <w:snapToGrid w:val="0"/>
              <w:ind w:left="160"/>
              <w:jc w:val="center"/>
              <w:rPr>
                <w:sz w:val="28"/>
                <w:szCs w:val="28"/>
              </w:rPr>
            </w:pPr>
            <w:r w:rsidRPr="00492C21">
              <w:rPr>
                <w:sz w:val="28"/>
                <w:szCs w:val="28"/>
              </w:rPr>
              <w:t>Имеется</w:t>
            </w:r>
          </w:p>
        </w:tc>
        <w:tc>
          <w:tcPr>
            <w:tcW w:w="4820" w:type="dxa"/>
            <w:tcBorders>
              <w:top w:val="single" w:sz="4" w:space="0" w:color="000000"/>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492C21" w:rsidRPr="00492C21" w:rsidTr="007D266E">
        <w:tc>
          <w:tcPr>
            <w:tcW w:w="743" w:type="dxa"/>
            <w:tcBorders>
              <w:top w:val="single" w:sz="4" w:space="0" w:color="000000"/>
              <w:left w:val="single" w:sz="4" w:space="0" w:color="000000"/>
              <w:bottom w:val="single" w:sz="4" w:space="0" w:color="000000"/>
            </w:tcBorders>
            <w:vAlign w:val="center"/>
          </w:tcPr>
          <w:p w:rsidR="00492C21" w:rsidRPr="00492C21" w:rsidRDefault="00492C21" w:rsidP="00010EA1">
            <w:pPr>
              <w:jc w:val="center"/>
              <w:rPr>
                <w:sz w:val="28"/>
                <w:szCs w:val="28"/>
                <w:lang w:eastAsia="ar-SA"/>
              </w:rPr>
            </w:pPr>
            <w:r w:rsidRPr="00492C21">
              <w:rPr>
                <w:sz w:val="28"/>
                <w:szCs w:val="28"/>
                <w:lang w:eastAsia="ar-SA"/>
              </w:rPr>
              <w:t>11.</w:t>
            </w:r>
          </w:p>
        </w:tc>
        <w:tc>
          <w:tcPr>
            <w:tcW w:w="4928" w:type="dxa"/>
            <w:tcBorders>
              <w:top w:val="single" w:sz="4" w:space="0" w:color="000000"/>
              <w:left w:val="single" w:sz="4" w:space="0" w:color="000000"/>
              <w:bottom w:val="single" w:sz="4" w:space="0" w:color="000000"/>
            </w:tcBorders>
          </w:tcPr>
          <w:p w:rsidR="00492C21" w:rsidRPr="00492C21" w:rsidRDefault="00492C21" w:rsidP="00010EA1">
            <w:pPr>
              <w:suppressAutoHyphens/>
              <w:snapToGrid w:val="0"/>
              <w:ind w:left="158"/>
              <w:rPr>
                <w:sz w:val="28"/>
                <w:szCs w:val="28"/>
                <w:lang w:eastAsia="ar-SA"/>
              </w:rPr>
            </w:pPr>
            <w:r w:rsidRPr="00492C21">
              <w:rPr>
                <w:sz w:val="28"/>
                <w:szCs w:val="28"/>
                <w:lang w:eastAsia="ar-SA"/>
              </w:rPr>
              <w:t>Крыльца</w:t>
            </w:r>
          </w:p>
        </w:tc>
        <w:tc>
          <w:tcPr>
            <w:tcW w:w="4252" w:type="dxa"/>
            <w:tcBorders>
              <w:top w:val="single" w:sz="4" w:space="0" w:color="000000"/>
              <w:left w:val="single" w:sz="4" w:space="0" w:color="000000"/>
              <w:bottom w:val="single" w:sz="4" w:space="0" w:color="000000"/>
            </w:tcBorders>
          </w:tcPr>
          <w:p w:rsidR="00492C21" w:rsidRPr="00492C21" w:rsidRDefault="00492C21" w:rsidP="00010EA1">
            <w:pPr>
              <w:snapToGrid w:val="0"/>
              <w:ind w:left="160"/>
              <w:jc w:val="center"/>
              <w:rPr>
                <w:sz w:val="28"/>
                <w:szCs w:val="28"/>
              </w:rPr>
            </w:pPr>
            <w:r w:rsidRPr="00492C21">
              <w:rPr>
                <w:sz w:val="28"/>
                <w:szCs w:val="28"/>
              </w:rPr>
              <w:t>Имеется</w:t>
            </w:r>
          </w:p>
        </w:tc>
        <w:tc>
          <w:tcPr>
            <w:tcW w:w="4820" w:type="dxa"/>
            <w:tcBorders>
              <w:top w:val="single" w:sz="4" w:space="0" w:color="000000"/>
              <w:left w:val="single" w:sz="4" w:space="0" w:color="000000"/>
              <w:bottom w:val="single" w:sz="4" w:space="0" w:color="000000"/>
              <w:right w:val="single" w:sz="4" w:space="0" w:color="000000"/>
            </w:tcBorders>
          </w:tcPr>
          <w:p w:rsidR="00492C21" w:rsidRPr="00492C21" w:rsidRDefault="00492C21" w:rsidP="00010EA1">
            <w:pPr>
              <w:suppressAutoHyphens/>
              <w:ind w:left="122"/>
              <w:rPr>
                <w:sz w:val="28"/>
                <w:szCs w:val="28"/>
                <w:highlight w:val="yellow"/>
                <w:lang w:eastAsia="ar-SA"/>
              </w:rPr>
            </w:pPr>
            <w:r w:rsidRPr="00492C21">
              <w:rPr>
                <w:sz w:val="28"/>
                <w:szCs w:val="28"/>
                <w:lang w:eastAsia="ar-SA"/>
              </w:rPr>
              <w:t>не соответствует требованиям</w:t>
            </w:r>
          </w:p>
        </w:tc>
      </w:tr>
    </w:tbl>
    <w:p w:rsidR="00492C21" w:rsidRPr="00492C21" w:rsidRDefault="00492C21" w:rsidP="00492C21">
      <w:pPr>
        <w:rPr>
          <w:sz w:val="28"/>
          <w:szCs w:val="28"/>
        </w:rPr>
      </w:pPr>
    </w:p>
    <w:p w:rsidR="007578C0" w:rsidRPr="00C2065E" w:rsidRDefault="00DE4CB7" w:rsidP="00DE4CB7">
      <w:pPr>
        <w:autoSpaceDE w:val="0"/>
        <w:autoSpaceDN w:val="0"/>
        <w:adjustRightInd w:val="0"/>
        <w:jc w:val="right"/>
        <w:rPr>
          <w:rFonts w:eastAsia="Calibri"/>
          <w:sz w:val="28"/>
          <w:szCs w:val="28"/>
          <w:lang w:eastAsia="en-US"/>
        </w:rPr>
      </w:pPr>
      <w:r>
        <w:rPr>
          <w:sz w:val="28"/>
          <w:szCs w:val="28"/>
        </w:rPr>
        <w:t xml:space="preserve">                                                                     </w:t>
      </w:r>
      <w:r w:rsidR="003578D1" w:rsidRPr="00492C21">
        <w:rPr>
          <w:rFonts w:eastAsia="Calibri"/>
          <w:sz w:val="28"/>
          <w:szCs w:val="28"/>
        </w:rPr>
        <w:br w:type="page"/>
      </w:r>
      <w:r w:rsidR="007578C0" w:rsidRPr="00C2065E">
        <w:rPr>
          <w:rFonts w:eastAsia="Calibri"/>
          <w:sz w:val="28"/>
          <w:szCs w:val="28"/>
          <w:lang w:eastAsia="en-US"/>
        </w:rPr>
        <w:lastRenderedPageBreak/>
        <w:t>Приложение № 2</w:t>
      </w:r>
    </w:p>
    <w:p w:rsidR="007578C0" w:rsidRPr="00C2065E" w:rsidRDefault="007578C0" w:rsidP="00DB35CD">
      <w:pPr>
        <w:spacing w:line="276" w:lineRule="auto"/>
        <w:ind w:left="7088"/>
        <w:jc w:val="right"/>
        <w:rPr>
          <w:rFonts w:eastAsia="Calibri"/>
          <w:sz w:val="28"/>
          <w:szCs w:val="28"/>
          <w:lang w:eastAsia="en-US"/>
        </w:rPr>
      </w:pPr>
      <w:r w:rsidRPr="00C2065E">
        <w:rPr>
          <w:rFonts w:eastAsia="Calibri"/>
          <w:sz w:val="28"/>
          <w:szCs w:val="28"/>
          <w:lang w:eastAsia="en-US"/>
        </w:rPr>
        <w:t>к конкурсной документации</w:t>
      </w:r>
    </w:p>
    <w:p w:rsidR="007578C0" w:rsidRPr="00C2065E" w:rsidRDefault="007578C0" w:rsidP="007578C0">
      <w:pPr>
        <w:spacing w:line="276" w:lineRule="auto"/>
        <w:jc w:val="center"/>
        <w:rPr>
          <w:rFonts w:eastAsia="Calibri"/>
          <w:b/>
          <w:bCs/>
          <w:sz w:val="28"/>
          <w:szCs w:val="28"/>
          <w:lang w:eastAsia="en-US"/>
        </w:rPr>
      </w:pPr>
      <w:r w:rsidRPr="00C2065E">
        <w:rPr>
          <w:rFonts w:eastAsia="Calibri"/>
          <w:b/>
          <w:bCs/>
          <w:sz w:val="28"/>
          <w:szCs w:val="28"/>
          <w:lang w:eastAsia="en-US"/>
        </w:rPr>
        <w:t>ПЕРЕЧЕНЬ</w:t>
      </w:r>
    </w:p>
    <w:p w:rsidR="007578C0" w:rsidRPr="00C2065E" w:rsidRDefault="007578C0" w:rsidP="007578C0">
      <w:pPr>
        <w:spacing w:line="276" w:lineRule="auto"/>
        <w:jc w:val="center"/>
        <w:rPr>
          <w:rFonts w:eastAsia="Calibri"/>
          <w:b/>
          <w:bCs/>
          <w:sz w:val="28"/>
          <w:szCs w:val="28"/>
          <w:lang w:eastAsia="en-US"/>
        </w:rPr>
      </w:pPr>
      <w:r w:rsidRPr="00C2065E">
        <w:rPr>
          <w:rFonts w:eastAsia="Calibri"/>
          <w:sz w:val="28"/>
          <w:szCs w:val="28"/>
          <w:lang w:eastAsia="en-US"/>
        </w:rPr>
        <w:t>обязательных работ и услуг по содержанию и ремонту общего имущества собственников помещений в многоквартирном доме (при оптимальной периодичности)</w:t>
      </w:r>
    </w:p>
    <w:tbl>
      <w:tblPr>
        <w:tblW w:w="14757" w:type="dxa"/>
        <w:tblInd w:w="93" w:type="dxa"/>
        <w:tblLayout w:type="fixed"/>
        <w:tblLook w:val="04A0" w:firstRow="1" w:lastRow="0" w:firstColumn="1" w:lastColumn="0" w:noHBand="0" w:noVBand="1"/>
      </w:tblPr>
      <w:tblGrid>
        <w:gridCol w:w="1008"/>
        <w:gridCol w:w="6237"/>
        <w:gridCol w:w="141"/>
        <w:gridCol w:w="426"/>
        <w:gridCol w:w="3402"/>
        <w:gridCol w:w="1701"/>
        <w:gridCol w:w="1842"/>
      </w:tblGrid>
      <w:tr w:rsidR="007578C0" w:rsidRPr="00C2065E" w:rsidTr="007578C0">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578C0" w:rsidRPr="00C2065E" w:rsidRDefault="007578C0" w:rsidP="007578C0">
            <w:pPr>
              <w:jc w:val="center"/>
              <w:rPr>
                <w:b/>
                <w:color w:val="000000"/>
                <w:sz w:val="28"/>
                <w:szCs w:val="28"/>
              </w:rPr>
            </w:pPr>
            <w:r w:rsidRPr="00C2065E">
              <w:rPr>
                <w:b/>
                <w:color w:val="000000"/>
                <w:sz w:val="28"/>
                <w:szCs w:val="28"/>
              </w:rPr>
              <w:t>Лот №1</w:t>
            </w:r>
          </w:p>
        </w:tc>
        <w:tc>
          <w:tcPr>
            <w:tcW w:w="13749" w:type="dxa"/>
            <w:gridSpan w:val="6"/>
            <w:tcBorders>
              <w:top w:val="single" w:sz="4" w:space="0" w:color="auto"/>
              <w:left w:val="nil"/>
              <w:bottom w:val="single" w:sz="4" w:space="0" w:color="auto"/>
              <w:right w:val="single" w:sz="4" w:space="0" w:color="auto"/>
            </w:tcBorders>
            <w:shd w:val="clear" w:color="auto" w:fill="auto"/>
            <w:vAlign w:val="center"/>
          </w:tcPr>
          <w:p w:rsidR="007578C0" w:rsidRPr="00C2065E" w:rsidRDefault="007578C0" w:rsidP="007578C0">
            <w:pPr>
              <w:jc w:val="center"/>
              <w:rPr>
                <w:b/>
                <w:color w:val="000000"/>
                <w:sz w:val="28"/>
                <w:szCs w:val="28"/>
              </w:rPr>
            </w:pPr>
            <w:r w:rsidRPr="00C2065E">
              <w:rPr>
                <w:b/>
                <w:color w:val="000000"/>
                <w:sz w:val="28"/>
                <w:szCs w:val="28"/>
              </w:rPr>
              <w:t xml:space="preserve">ул. Семафорная, 403 </w:t>
            </w:r>
          </w:p>
        </w:tc>
      </w:tr>
      <w:tr w:rsidR="007578C0" w:rsidRPr="00C2065E" w:rsidTr="007578C0">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C2065E" w:rsidRDefault="007578C0" w:rsidP="007578C0">
            <w:pPr>
              <w:jc w:val="center"/>
              <w:rPr>
                <w:color w:val="000000"/>
                <w:sz w:val="28"/>
                <w:szCs w:val="28"/>
              </w:rPr>
            </w:pPr>
            <w:r w:rsidRPr="00C2065E">
              <w:rPr>
                <w:color w:val="000000"/>
                <w:sz w:val="28"/>
                <w:szCs w:val="28"/>
              </w:rPr>
              <w:t xml:space="preserve">№ </w:t>
            </w:r>
            <w:proofErr w:type="gramStart"/>
            <w:r w:rsidRPr="00C2065E">
              <w:rPr>
                <w:color w:val="000000"/>
                <w:sz w:val="28"/>
                <w:szCs w:val="28"/>
              </w:rPr>
              <w:t>п</w:t>
            </w:r>
            <w:proofErr w:type="gramEnd"/>
            <w:r w:rsidRPr="00C2065E">
              <w:rPr>
                <w:color w:val="000000"/>
                <w:sz w:val="28"/>
                <w:szCs w:val="28"/>
              </w:rPr>
              <w:t>/п</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578C0" w:rsidRPr="00C2065E" w:rsidRDefault="007578C0" w:rsidP="007578C0">
            <w:pPr>
              <w:jc w:val="center"/>
              <w:rPr>
                <w:color w:val="000000"/>
                <w:sz w:val="28"/>
                <w:szCs w:val="28"/>
              </w:rPr>
            </w:pPr>
            <w:r w:rsidRPr="00C2065E">
              <w:rPr>
                <w:color w:val="000000"/>
                <w:sz w:val="28"/>
                <w:szCs w:val="28"/>
              </w:rPr>
              <w:t>Наименование работ и услуг</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7578C0" w:rsidRPr="00C2065E" w:rsidRDefault="007578C0" w:rsidP="007578C0">
            <w:pPr>
              <w:jc w:val="center"/>
              <w:rPr>
                <w:color w:val="000000"/>
                <w:sz w:val="28"/>
                <w:szCs w:val="28"/>
              </w:rPr>
            </w:pPr>
            <w:r w:rsidRPr="00C2065E">
              <w:rPr>
                <w:color w:val="000000"/>
                <w:sz w:val="28"/>
                <w:szCs w:val="28"/>
              </w:rPr>
              <w:t>Периодичность выполнения работ и оказания услуг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C2065E" w:rsidRDefault="007578C0" w:rsidP="007578C0">
            <w:pPr>
              <w:jc w:val="center"/>
              <w:rPr>
                <w:color w:val="000000"/>
                <w:sz w:val="28"/>
                <w:szCs w:val="28"/>
              </w:rPr>
            </w:pPr>
            <w:r w:rsidRPr="00C2065E">
              <w:rPr>
                <w:color w:val="000000"/>
                <w:sz w:val="28"/>
                <w:szCs w:val="28"/>
              </w:rPr>
              <w:t>Годовая плата (рублей)</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C2065E" w:rsidRDefault="007578C0" w:rsidP="007578C0">
            <w:pPr>
              <w:jc w:val="center"/>
              <w:rPr>
                <w:color w:val="000000"/>
                <w:sz w:val="28"/>
                <w:szCs w:val="28"/>
              </w:rPr>
            </w:pPr>
            <w:r w:rsidRPr="00C2065E">
              <w:rPr>
                <w:color w:val="000000"/>
                <w:sz w:val="28"/>
                <w:szCs w:val="28"/>
              </w:rPr>
              <w:t xml:space="preserve">Стоимость на 1 </w:t>
            </w:r>
            <w:proofErr w:type="spellStart"/>
            <w:r w:rsidRPr="00C2065E">
              <w:rPr>
                <w:color w:val="000000"/>
                <w:sz w:val="28"/>
                <w:szCs w:val="28"/>
              </w:rPr>
              <w:t>кв</w:t>
            </w:r>
            <w:proofErr w:type="gramStart"/>
            <w:r w:rsidRPr="00C2065E">
              <w:rPr>
                <w:color w:val="000000"/>
                <w:sz w:val="28"/>
                <w:szCs w:val="28"/>
              </w:rPr>
              <w:t>.м</w:t>
            </w:r>
            <w:proofErr w:type="spellEnd"/>
            <w:proofErr w:type="gramEnd"/>
            <w:r w:rsidRPr="00C2065E">
              <w:rPr>
                <w:color w:val="000000"/>
                <w:sz w:val="28"/>
                <w:szCs w:val="28"/>
              </w:rPr>
              <w:t xml:space="preserve"> общей площади (рублей в месяц)</w:t>
            </w:r>
          </w:p>
        </w:tc>
      </w:tr>
      <w:tr w:rsidR="007578C0" w:rsidRPr="00C2065E" w:rsidTr="007578C0">
        <w:trPr>
          <w:trHeight w:val="529"/>
        </w:trPr>
        <w:tc>
          <w:tcPr>
            <w:tcW w:w="1475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C2065E" w:rsidRDefault="007578C0" w:rsidP="007578C0">
            <w:pPr>
              <w:rPr>
                <w:b/>
                <w:bCs/>
                <w:sz w:val="28"/>
                <w:szCs w:val="28"/>
              </w:rPr>
            </w:pPr>
            <w:r w:rsidRPr="00C2065E">
              <w:rPr>
                <w:b/>
                <w:bCs/>
                <w:sz w:val="28"/>
                <w:szCs w:val="28"/>
              </w:rPr>
              <w:t xml:space="preserve">I. </w:t>
            </w:r>
            <w:proofErr w:type="gramStart"/>
            <w:r w:rsidRPr="00C2065E">
              <w:rPr>
                <w:b/>
                <w:bCs/>
                <w:sz w:val="28"/>
                <w:szCs w:val="28"/>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7578C0" w:rsidRPr="00C2065E" w:rsidTr="007578C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C2065E" w:rsidRDefault="007578C0" w:rsidP="007578C0">
            <w:pPr>
              <w:rPr>
                <w:rFonts w:eastAsiaTheme="minorHAnsi"/>
                <w:b/>
                <w:sz w:val="28"/>
                <w:szCs w:val="28"/>
              </w:rPr>
            </w:pPr>
            <w:r w:rsidRPr="00C2065E">
              <w:rPr>
                <w:rFonts w:eastAsiaTheme="minorHAnsi"/>
                <w:b/>
                <w:sz w:val="28"/>
                <w:szCs w:val="28"/>
              </w:rPr>
              <w:t>1.</w:t>
            </w:r>
          </w:p>
        </w:tc>
        <w:tc>
          <w:tcPr>
            <w:tcW w:w="102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C2065E" w:rsidRDefault="007578C0" w:rsidP="007578C0">
            <w:pPr>
              <w:rPr>
                <w:rFonts w:eastAsiaTheme="minorHAnsi"/>
                <w:b/>
                <w:sz w:val="28"/>
                <w:szCs w:val="28"/>
              </w:rPr>
            </w:pPr>
            <w:r w:rsidRPr="00C2065E">
              <w:rPr>
                <w:rFonts w:eastAsiaTheme="minorHAnsi"/>
                <w:b/>
                <w:sz w:val="28"/>
                <w:szCs w:val="28"/>
              </w:rPr>
              <w:t>Работы, выполняемые в отношении всех видов фундаментов: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C2065E" w:rsidRDefault="007578C0" w:rsidP="007578C0">
            <w:pPr>
              <w:jc w:val="center"/>
              <w:rPr>
                <w:rFonts w:eastAsiaTheme="minorHAnsi"/>
                <w:b/>
                <w:sz w:val="28"/>
                <w:szCs w:val="28"/>
              </w:rPr>
            </w:pPr>
            <w:r w:rsidRPr="00C2065E">
              <w:rPr>
                <w:rFonts w:eastAsiaTheme="minorHAnsi"/>
                <w:b/>
                <w:sz w:val="28"/>
                <w:szCs w:val="28"/>
              </w:rPr>
              <w:t>235,10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C2065E" w:rsidRDefault="007578C0" w:rsidP="007578C0">
            <w:pPr>
              <w:jc w:val="center"/>
              <w:rPr>
                <w:b/>
                <w:bCs/>
                <w:sz w:val="28"/>
                <w:szCs w:val="28"/>
              </w:rPr>
            </w:pPr>
            <w:r w:rsidRPr="00C2065E">
              <w:rPr>
                <w:b/>
                <w:bCs/>
                <w:sz w:val="28"/>
                <w:szCs w:val="28"/>
              </w:rPr>
              <w:t>0,04</w:t>
            </w:r>
          </w:p>
        </w:tc>
      </w:tr>
      <w:tr w:rsidR="007578C0" w:rsidRPr="00C2065E"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C2065E" w:rsidRDefault="007578C0" w:rsidP="007578C0">
            <w:pPr>
              <w:rPr>
                <w:rFonts w:eastAsiaTheme="minorHAnsi"/>
                <w:sz w:val="28"/>
                <w:szCs w:val="28"/>
              </w:rPr>
            </w:pPr>
            <w:r w:rsidRPr="00C2065E">
              <w:rPr>
                <w:rFonts w:eastAsiaTheme="minorHAnsi"/>
                <w:sz w:val="28"/>
                <w:szCs w:val="28"/>
              </w:rPr>
              <w:t> </w:t>
            </w:r>
          </w:p>
        </w:tc>
        <w:tc>
          <w:tcPr>
            <w:tcW w:w="6237" w:type="dxa"/>
            <w:tcBorders>
              <w:top w:val="single" w:sz="4" w:space="0" w:color="auto"/>
              <w:left w:val="nil"/>
              <w:bottom w:val="single" w:sz="4" w:space="0" w:color="auto"/>
              <w:right w:val="single" w:sz="4" w:space="0" w:color="auto"/>
            </w:tcBorders>
            <w:shd w:val="clear" w:color="auto" w:fill="auto"/>
            <w:hideMark/>
          </w:tcPr>
          <w:p w:rsidR="007578C0" w:rsidRPr="00C2065E" w:rsidRDefault="007578C0" w:rsidP="007578C0">
            <w:pPr>
              <w:rPr>
                <w:rFonts w:eastAsiaTheme="minorHAnsi"/>
                <w:sz w:val="28"/>
                <w:szCs w:val="28"/>
              </w:rPr>
            </w:pPr>
            <w:r w:rsidRPr="00C2065E">
              <w:rPr>
                <w:rFonts w:eastAsiaTheme="minorHAnsi"/>
                <w:sz w:val="28"/>
                <w:szCs w:val="28"/>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3969" w:type="dxa"/>
            <w:gridSpan w:val="3"/>
            <w:tcBorders>
              <w:top w:val="single" w:sz="4" w:space="0" w:color="auto"/>
              <w:left w:val="nil"/>
              <w:bottom w:val="single" w:sz="4" w:space="0" w:color="auto"/>
              <w:right w:val="single" w:sz="4" w:space="0" w:color="auto"/>
            </w:tcBorders>
            <w:shd w:val="clear" w:color="auto" w:fill="auto"/>
            <w:hideMark/>
          </w:tcPr>
          <w:p w:rsidR="007578C0" w:rsidRPr="00C2065E" w:rsidRDefault="007578C0" w:rsidP="007578C0">
            <w:pPr>
              <w:jc w:val="center"/>
              <w:rPr>
                <w:rFonts w:eastAsiaTheme="minorHAnsi"/>
                <w:sz w:val="28"/>
                <w:szCs w:val="28"/>
              </w:rPr>
            </w:pPr>
            <w:r w:rsidRPr="00C2065E">
              <w:rPr>
                <w:rFonts w:eastAsiaTheme="minorHAnsi"/>
                <w:sz w:val="28"/>
                <w:szCs w:val="28"/>
              </w:rPr>
              <w:t>2 раза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C2065E"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C2065E" w:rsidRDefault="007578C0" w:rsidP="007578C0">
            <w:pPr>
              <w:jc w:val="center"/>
              <w:rPr>
                <w:sz w:val="28"/>
                <w:szCs w:val="28"/>
              </w:rPr>
            </w:pPr>
          </w:p>
        </w:tc>
      </w:tr>
      <w:tr w:rsidR="007578C0" w:rsidRPr="00C2065E" w:rsidTr="007578C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C2065E" w:rsidRDefault="007578C0" w:rsidP="007578C0">
            <w:pPr>
              <w:rPr>
                <w:rFonts w:eastAsiaTheme="minorHAnsi"/>
                <w:sz w:val="28"/>
                <w:szCs w:val="28"/>
              </w:rPr>
            </w:pPr>
            <w:r w:rsidRPr="00C2065E">
              <w:rPr>
                <w:rFonts w:eastAsiaTheme="minorHAnsi"/>
                <w:sz w:val="28"/>
                <w:szCs w:val="28"/>
              </w:rPr>
              <w:t> </w:t>
            </w:r>
          </w:p>
        </w:tc>
        <w:tc>
          <w:tcPr>
            <w:tcW w:w="6237" w:type="dxa"/>
            <w:tcBorders>
              <w:top w:val="single" w:sz="4" w:space="0" w:color="auto"/>
              <w:left w:val="nil"/>
              <w:bottom w:val="single" w:sz="4" w:space="0" w:color="auto"/>
              <w:right w:val="single" w:sz="4" w:space="0" w:color="auto"/>
            </w:tcBorders>
            <w:shd w:val="clear" w:color="auto" w:fill="auto"/>
            <w:hideMark/>
          </w:tcPr>
          <w:p w:rsidR="007578C0" w:rsidRPr="00C2065E" w:rsidRDefault="007578C0" w:rsidP="007578C0">
            <w:pPr>
              <w:rPr>
                <w:rFonts w:eastAsiaTheme="minorHAnsi"/>
                <w:sz w:val="28"/>
                <w:szCs w:val="28"/>
              </w:rPr>
            </w:pPr>
            <w:r w:rsidRPr="00C2065E">
              <w:rPr>
                <w:rFonts w:eastAsiaTheme="minorHAnsi"/>
                <w:sz w:val="28"/>
                <w:szCs w:val="28"/>
              </w:rPr>
              <w:t>Проверка технического состояния видимых частей конструкций с выявлением:</w:t>
            </w:r>
          </w:p>
        </w:tc>
        <w:tc>
          <w:tcPr>
            <w:tcW w:w="396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578C0" w:rsidRPr="00C2065E" w:rsidRDefault="007578C0" w:rsidP="007578C0">
            <w:pPr>
              <w:jc w:val="center"/>
              <w:rPr>
                <w:rFonts w:eastAsiaTheme="minorHAnsi"/>
                <w:sz w:val="28"/>
                <w:szCs w:val="28"/>
              </w:rPr>
            </w:pPr>
            <w:r w:rsidRPr="00C2065E">
              <w:rPr>
                <w:rFonts w:eastAsiaTheme="minorHAnsi"/>
                <w:sz w:val="28"/>
                <w:szCs w:val="28"/>
              </w:rPr>
              <w:t>2 раза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C2065E"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C2065E" w:rsidRDefault="007578C0" w:rsidP="007578C0">
            <w:pPr>
              <w:jc w:val="center"/>
              <w:rPr>
                <w:sz w:val="28"/>
                <w:szCs w:val="28"/>
              </w:rPr>
            </w:pPr>
          </w:p>
        </w:tc>
      </w:tr>
      <w:tr w:rsidR="007578C0" w:rsidRPr="00C2065E" w:rsidTr="007578C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C2065E" w:rsidRDefault="007578C0" w:rsidP="007578C0">
            <w:pPr>
              <w:rPr>
                <w:rFonts w:eastAsiaTheme="minorHAnsi"/>
                <w:sz w:val="28"/>
                <w:szCs w:val="28"/>
              </w:rPr>
            </w:pPr>
            <w:r w:rsidRPr="00C2065E">
              <w:rPr>
                <w:rFonts w:eastAsiaTheme="minorHAnsi"/>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578C0" w:rsidRPr="00C2065E" w:rsidRDefault="007578C0" w:rsidP="007578C0">
            <w:pPr>
              <w:rPr>
                <w:rFonts w:eastAsiaTheme="minorHAnsi"/>
                <w:iCs/>
                <w:sz w:val="28"/>
                <w:szCs w:val="28"/>
              </w:rPr>
            </w:pPr>
            <w:r w:rsidRPr="00C2065E">
              <w:rPr>
                <w:rFonts w:eastAsiaTheme="minorHAnsi"/>
                <w:iCs/>
                <w:sz w:val="28"/>
                <w:szCs w:val="28"/>
              </w:rPr>
              <w:t>признаков неравномерных осадок фундаментов всех типов</w:t>
            </w:r>
          </w:p>
        </w:tc>
        <w:tc>
          <w:tcPr>
            <w:tcW w:w="3969" w:type="dxa"/>
            <w:gridSpan w:val="3"/>
            <w:vMerge/>
            <w:tcBorders>
              <w:top w:val="single" w:sz="4" w:space="0" w:color="auto"/>
              <w:left w:val="single" w:sz="4" w:space="0" w:color="auto"/>
              <w:bottom w:val="single" w:sz="4" w:space="0" w:color="auto"/>
              <w:right w:val="single" w:sz="4" w:space="0" w:color="auto"/>
            </w:tcBorders>
            <w:vAlign w:val="center"/>
            <w:hideMark/>
          </w:tcPr>
          <w:p w:rsidR="007578C0" w:rsidRPr="00C2065E" w:rsidRDefault="007578C0" w:rsidP="007578C0">
            <w:pPr>
              <w:jc w:val="cente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C2065E"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C2065E" w:rsidRDefault="007578C0" w:rsidP="007578C0">
            <w:pPr>
              <w:jc w:val="center"/>
              <w:rPr>
                <w:sz w:val="28"/>
                <w:szCs w:val="28"/>
              </w:rPr>
            </w:pPr>
          </w:p>
        </w:tc>
      </w:tr>
      <w:tr w:rsidR="007578C0" w:rsidRPr="00C2065E" w:rsidTr="007578C0">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C2065E" w:rsidRDefault="007578C0" w:rsidP="007578C0">
            <w:pPr>
              <w:rPr>
                <w:rFonts w:eastAsiaTheme="minorHAnsi"/>
                <w:sz w:val="28"/>
                <w:szCs w:val="28"/>
              </w:rPr>
            </w:pPr>
            <w:r w:rsidRPr="00C2065E">
              <w:rPr>
                <w:rFonts w:eastAsiaTheme="minorHAnsi"/>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578C0" w:rsidRPr="00C2065E" w:rsidRDefault="007578C0" w:rsidP="007578C0">
            <w:pPr>
              <w:rPr>
                <w:rFonts w:eastAsiaTheme="minorHAnsi"/>
                <w:iCs/>
                <w:sz w:val="28"/>
                <w:szCs w:val="28"/>
              </w:rPr>
            </w:pPr>
            <w:r w:rsidRPr="00C2065E">
              <w:rPr>
                <w:rFonts w:eastAsiaTheme="minorHAnsi"/>
                <w:iCs/>
                <w:sz w:val="28"/>
                <w:szCs w:val="28"/>
              </w:rPr>
              <w:t>коррозии арматуры, расслаивания, трещин, выпучивания, отклонения от</w:t>
            </w:r>
            <w:r w:rsidR="00C2065E" w:rsidRPr="00C2065E">
              <w:rPr>
                <w:rFonts w:eastAsiaTheme="minorHAnsi"/>
                <w:iCs/>
                <w:sz w:val="28"/>
                <w:szCs w:val="28"/>
              </w:rPr>
              <w:t xml:space="preserve"> вертикали в домах с бетонными, </w:t>
            </w:r>
            <w:r w:rsidRPr="00C2065E">
              <w:rPr>
                <w:rFonts w:eastAsiaTheme="minorHAnsi"/>
                <w:iCs/>
                <w:sz w:val="28"/>
                <w:szCs w:val="28"/>
              </w:rPr>
              <w:t>железобетонными и каменными фундаментами</w:t>
            </w:r>
          </w:p>
        </w:tc>
        <w:tc>
          <w:tcPr>
            <w:tcW w:w="3969" w:type="dxa"/>
            <w:gridSpan w:val="3"/>
            <w:vMerge/>
            <w:tcBorders>
              <w:top w:val="single" w:sz="4" w:space="0" w:color="auto"/>
              <w:left w:val="single" w:sz="4" w:space="0" w:color="auto"/>
              <w:bottom w:val="single" w:sz="4" w:space="0" w:color="auto"/>
              <w:right w:val="single" w:sz="4" w:space="0" w:color="auto"/>
            </w:tcBorders>
            <w:vAlign w:val="center"/>
            <w:hideMark/>
          </w:tcPr>
          <w:p w:rsidR="007578C0" w:rsidRPr="00C2065E" w:rsidRDefault="007578C0" w:rsidP="007578C0">
            <w:pPr>
              <w:jc w:val="cente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C2065E"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C2065E" w:rsidRDefault="007578C0" w:rsidP="007578C0">
            <w:pPr>
              <w:jc w:val="center"/>
              <w:rPr>
                <w:sz w:val="28"/>
                <w:szCs w:val="28"/>
              </w:rPr>
            </w:pPr>
          </w:p>
        </w:tc>
      </w:tr>
      <w:tr w:rsidR="007578C0" w:rsidRPr="00C2065E" w:rsidTr="007578C0">
        <w:trPr>
          <w:trHeight w:val="4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C2065E" w:rsidRDefault="007578C0" w:rsidP="007578C0">
            <w:pPr>
              <w:rPr>
                <w:rFonts w:eastAsiaTheme="minorHAnsi"/>
                <w:sz w:val="28"/>
                <w:szCs w:val="28"/>
              </w:rPr>
            </w:pPr>
            <w:r w:rsidRPr="00C2065E">
              <w:rPr>
                <w:rFonts w:eastAsiaTheme="minorHAnsi"/>
                <w:sz w:val="28"/>
                <w:szCs w:val="28"/>
              </w:rPr>
              <w:lastRenderedPageBreak/>
              <w:t> </w:t>
            </w:r>
          </w:p>
        </w:tc>
        <w:tc>
          <w:tcPr>
            <w:tcW w:w="6237" w:type="dxa"/>
            <w:tcBorders>
              <w:top w:val="single" w:sz="4" w:space="0" w:color="auto"/>
              <w:left w:val="nil"/>
              <w:bottom w:val="single" w:sz="4" w:space="0" w:color="auto"/>
              <w:right w:val="single" w:sz="4" w:space="0" w:color="auto"/>
            </w:tcBorders>
            <w:shd w:val="clear" w:color="auto" w:fill="auto"/>
            <w:hideMark/>
          </w:tcPr>
          <w:p w:rsidR="007578C0" w:rsidRPr="00C2065E" w:rsidRDefault="007578C0" w:rsidP="007578C0">
            <w:pPr>
              <w:rPr>
                <w:rFonts w:eastAsiaTheme="minorHAnsi"/>
                <w:sz w:val="28"/>
                <w:szCs w:val="28"/>
              </w:rPr>
            </w:pPr>
            <w:r w:rsidRPr="00C2065E">
              <w:rPr>
                <w:rFonts w:eastAsiaTheme="minorHAnsi"/>
                <w:sz w:val="28"/>
                <w:szCs w:val="28"/>
              </w:rPr>
              <w:t>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7578C0" w:rsidRPr="00C2065E" w:rsidRDefault="007578C0" w:rsidP="007578C0">
            <w:pPr>
              <w:jc w:val="center"/>
              <w:rPr>
                <w:rFonts w:eastAsiaTheme="minorHAnsi"/>
                <w:sz w:val="28"/>
                <w:szCs w:val="28"/>
              </w:rPr>
            </w:pPr>
            <w:r w:rsidRPr="00C2065E">
              <w:rPr>
                <w:rFonts w:eastAsiaTheme="minorHAnsi"/>
                <w:sz w:val="28"/>
                <w:szCs w:val="28"/>
              </w:rPr>
              <w:t>при выявлении нарушений, в течение 5 рабочих дней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C2065E"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C2065E" w:rsidRDefault="007578C0" w:rsidP="007578C0">
            <w:pPr>
              <w:jc w:val="center"/>
              <w:rPr>
                <w:sz w:val="28"/>
                <w:szCs w:val="28"/>
              </w:rPr>
            </w:pPr>
          </w:p>
        </w:tc>
      </w:tr>
      <w:tr w:rsidR="007578C0" w:rsidRPr="00C2065E" w:rsidTr="00B64E84">
        <w:trPr>
          <w:trHeight w:val="1347"/>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C2065E" w:rsidRDefault="007578C0" w:rsidP="007578C0">
            <w:pPr>
              <w:rPr>
                <w:rFonts w:eastAsiaTheme="minorHAnsi"/>
              </w:rPr>
            </w:pPr>
            <w:r w:rsidRPr="00C2065E">
              <w:rPr>
                <w:rFonts w:eastAsiaTheme="minorHAnsi"/>
              </w:rPr>
              <w:t> </w:t>
            </w:r>
          </w:p>
        </w:tc>
        <w:tc>
          <w:tcPr>
            <w:tcW w:w="6237"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3969" w:type="dxa"/>
            <w:gridSpan w:val="3"/>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jc w:val="center"/>
              <w:rPr>
                <w:rFonts w:eastAsiaTheme="minorHAnsi"/>
                <w:sz w:val="28"/>
                <w:szCs w:val="28"/>
              </w:rPr>
            </w:pPr>
            <w:r w:rsidRPr="00B64E84">
              <w:rPr>
                <w:rFonts w:eastAsiaTheme="minorHAnsi"/>
                <w:sz w:val="28"/>
                <w:szCs w:val="28"/>
              </w:rPr>
              <w:t>2 раза в год, в соответствии с годовым планом содержания и ремонта общего имущества в МКД, при выявлении нарушений - восстановление работоспособности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p w:rsidR="007578C0" w:rsidRPr="00B64E84" w:rsidRDefault="007578C0" w:rsidP="007578C0">
            <w:pPr>
              <w:rPr>
                <w:rFonts w:eastAsiaTheme="minorHAnsi"/>
                <w:sz w:val="28"/>
                <w:szCs w:val="28"/>
              </w:rPr>
            </w:pPr>
          </w:p>
          <w:p w:rsidR="007578C0" w:rsidRPr="00B64E84" w:rsidRDefault="007578C0" w:rsidP="007578C0">
            <w:pPr>
              <w:rPr>
                <w:rFonts w:eastAsiaTheme="minorHAnsi"/>
                <w:sz w:val="28"/>
                <w:szCs w:val="28"/>
              </w:rPr>
            </w:pPr>
          </w:p>
          <w:p w:rsidR="007578C0" w:rsidRPr="00B64E84" w:rsidRDefault="007578C0" w:rsidP="007578C0">
            <w:pPr>
              <w:rPr>
                <w:rFonts w:eastAsiaTheme="minorHAnsi"/>
                <w:sz w:val="28"/>
                <w:szCs w:val="28"/>
              </w:rPr>
            </w:pPr>
          </w:p>
          <w:p w:rsidR="007578C0" w:rsidRPr="00B64E84" w:rsidRDefault="007578C0" w:rsidP="007578C0">
            <w:pPr>
              <w:rPr>
                <w:rFonts w:eastAsiaTheme="minorHAnsi"/>
                <w:sz w:val="28"/>
                <w:szCs w:val="28"/>
              </w:rPr>
            </w:pPr>
          </w:p>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b/>
                <w:sz w:val="22"/>
                <w:szCs w:val="22"/>
              </w:rPr>
            </w:pPr>
            <w:r w:rsidRPr="007578C0">
              <w:rPr>
                <w:rFonts w:eastAsiaTheme="minorHAnsi"/>
                <w:b/>
                <w:sz w:val="22"/>
                <w:szCs w:val="22"/>
              </w:rPr>
              <w:t>2.</w:t>
            </w:r>
          </w:p>
        </w:tc>
        <w:tc>
          <w:tcPr>
            <w:tcW w:w="102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Работы, выполняемые для надлежащего содержания стен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1645,72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0,28</w:t>
            </w:r>
          </w:p>
        </w:tc>
      </w:tr>
      <w:tr w:rsidR="007578C0" w:rsidRPr="007578C0" w:rsidTr="007578C0">
        <w:trPr>
          <w:trHeight w:val="561"/>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sz w:val="22"/>
                <w:szCs w:val="22"/>
              </w:rPr>
              <w:t> </w:t>
            </w:r>
          </w:p>
        </w:tc>
        <w:tc>
          <w:tcPr>
            <w:tcW w:w="6237"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3969" w:type="dxa"/>
            <w:gridSpan w:val="3"/>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197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578C0" w:rsidRPr="007578C0" w:rsidRDefault="007578C0" w:rsidP="007578C0">
            <w:pPr>
              <w:rPr>
                <w:rFonts w:eastAsiaTheme="minorHAnsi"/>
                <w:sz w:val="22"/>
                <w:szCs w:val="22"/>
              </w:rPr>
            </w:pPr>
          </w:p>
        </w:tc>
        <w:tc>
          <w:tcPr>
            <w:tcW w:w="6237" w:type="dxa"/>
            <w:tcBorders>
              <w:top w:val="single" w:sz="4" w:space="0" w:color="auto"/>
              <w:left w:val="nil"/>
              <w:bottom w:val="single" w:sz="4" w:space="0" w:color="auto"/>
              <w:right w:val="single" w:sz="4" w:space="0" w:color="auto"/>
            </w:tcBorders>
            <w:shd w:val="clear" w:color="auto" w:fill="auto"/>
          </w:tcPr>
          <w:p w:rsidR="007578C0" w:rsidRPr="00B64E84" w:rsidRDefault="007578C0" w:rsidP="007578C0">
            <w:pPr>
              <w:rPr>
                <w:rFonts w:eastAsiaTheme="minorHAnsi"/>
                <w:sz w:val="28"/>
                <w:szCs w:val="28"/>
                <w:lang w:eastAsia="en-US"/>
              </w:rPr>
            </w:pPr>
            <w:r w:rsidRPr="00B64E84">
              <w:rPr>
                <w:rFonts w:eastAsiaTheme="minorHAnsi"/>
                <w:sz w:val="28"/>
                <w:szCs w:val="28"/>
                <w:lang w:eastAsia="en-US"/>
              </w:rPr>
              <w:t xml:space="preserve">выявление в элементах деревянных конструкций </w:t>
            </w:r>
            <w:r w:rsidR="00B64E84" w:rsidRPr="00B64E84">
              <w:rPr>
                <w:rFonts w:eastAsiaTheme="minorHAnsi"/>
                <w:sz w:val="28"/>
                <w:szCs w:val="28"/>
                <w:lang w:eastAsia="en-US"/>
              </w:rPr>
              <w:t xml:space="preserve">рубленых, каркасных, брусчатых, </w:t>
            </w:r>
            <w:proofErr w:type="spellStart"/>
            <w:r w:rsidR="00B64E84" w:rsidRPr="00B64E84">
              <w:rPr>
                <w:rFonts w:eastAsiaTheme="minorHAnsi"/>
                <w:sz w:val="28"/>
                <w:szCs w:val="28"/>
                <w:lang w:eastAsia="en-US"/>
              </w:rPr>
              <w:t>сборнощ</w:t>
            </w:r>
            <w:r w:rsidRPr="00B64E84">
              <w:rPr>
                <w:rFonts w:eastAsiaTheme="minorHAnsi"/>
                <w:sz w:val="28"/>
                <w:szCs w:val="28"/>
                <w:lang w:eastAsia="en-US"/>
              </w:rPr>
              <w:t>итовых</w:t>
            </w:r>
            <w:proofErr w:type="spellEnd"/>
            <w:r w:rsidRPr="00B64E84">
              <w:rPr>
                <w:rFonts w:eastAsiaTheme="minorHAnsi"/>
                <w:sz w:val="28"/>
                <w:szCs w:val="28"/>
                <w:lang w:eastAsia="en-US"/>
              </w:rPr>
              <w:t xml:space="preserve"> и иных домов с деревянными стенами дефектов крепления, врубок, перекоса, скалывания, отклонения от вертикали, а также наличия в таких ко</w:t>
            </w:r>
            <w:r w:rsidR="00B64E84" w:rsidRPr="00B64E84">
              <w:rPr>
                <w:rFonts w:eastAsiaTheme="minorHAnsi"/>
                <w:sz w:val="28"/>
                <w:szCs w:val="28"/>
                <w:lang w:eastAsia="en-US"/>
              </w:rPr>
              <w:t xml:space="preserve">нструкциях участков, пораженных </w:t>
            </w:r>
            <w:r w:rsidRPr="00B64E84">
              <w:rPr>
                <w:rFonts w:eastAsiaTheme="minorHAnsi"/>
                <w:sz w:val="28"/>
                <w:szCs w:val="28"/>
                <w:lang w:eastAsia="en-US"/>
              </w:rPr>
              <w:t>гнилью,</w:t>
            </w:r>
            <w:r w:rsidR="00B64E84" w:rsidRPr="00B64E84">
              <w:rPr>
                <w:rFonts w:eastAsiaTheme="minorHAnsi"/>
                <w:sz w:val="28"/>
                <w:szCs w:val="28"/>
                <w:lang w:eastAsia="en-US"/>
              </w:rPr>
              <w:t xml:space="preserve"> </w:t>
            </w:r>
            <w:r w:rsidRPr="00B64E84">
              <w:rPr>
                <w:rFonts w:eastAsiaTheme="minorHAnsi"/>
                <w:sz w:val="28"/>
                <w:szCs w:val="28"/>
                <w:lang w:eastAsia="en-US"/>
              </w:rPr>
              <w:t>дереворазрушающими грибками и жучками точильщиками, с повышенной влажностью, с разрушением обшивки или штукатурки стен;</w:t>
            </w:r>
          </w:p>
        </w:tc>
        <w:tc>
          <w:tcPr>
            <w:tcW w:w="3969" w:type="dxa"/>
            <w:gridSpan w:val="3"/>
            <w:tcBorders>
              <w:top w:val="single" w:sz="4" w:space="0" w:color="auto"/>
              <w:left w:val="nil"/>
              <w:bottom w:val="single" w:sz="4" w:space="0" w:color="auto"/>
              <w:right w:val="single" w:sz="4" w:space="0" w:color="auto"/>
            </w:tcBorders>
            <w:shd w:val="clear" w:color="auto" w:fill="auto"/>
          </w:tcPr>
          <w:p w:rsidR="007578C0" w:rsidRPr="00B64E84" w:rsidRDefault="007578C0" w:rsidP="007578C0">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7578C0" w:rsidRPr="00B64E84" w:rsidRDefault="007578C0" w:rsidP="007578C0">
            <w:pPr>
              <w:jc w:val="center"/>
              <w:rPr>
                <w:sz w:val="28"/>
                <w:szCs w:val="28"/>
              </w:rPr>
            </w:pPr>
          </w:p>
        </w:tc>
      </w:tr>
      <w:tr w:rsidR="007578C0" w:rsidRPr="007578C0"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sz w:val="22"/>
                <w:szCs w:val="22"/>
              </w:rPr>
              <w:lastRenderedPageBreak/>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b/>
                <w:sz w:val="22"/>
                <w:szCs w:val="22"/>
              </w:rPr>
            </w:pPr>
            <w:r w:rsidRPr="007578C0">
              <w:rPr>
                <w:rFonts w:eastAsiaTheme="minorHAnsi"/>
                <w:b/>
                <w:sz w:val="22"/>
                <w:szCs w:val="22"/>
              </w:rPr>
              <w:t>3.</w:t>
            </w:r>
          </w:p>
        </w:tc>
        <w:tc>
          <w:tcPr>
            <w:tcW w:w="102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Работы, выполняемые в целях надлежащего содержания перекрытий и покрытий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646,53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0,11</w:t>
            </w:r>
          </w:p>
        </w:tc>
      </w:tr>
      <w:tr w:rsidR="007578C0" w:rsidRPr="007578C0"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sz w:val="22"/>
                <w:szCs w:val="22"/>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sz w:val="22"/>
                <w:szCs w:val="22"/>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Проверка состояния утеплителя, гидроизоляции и звукоизоляции, адгезии отделочных слоев к конструкциям перекрытия (покрытия)</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578C0" w:rsidRPr="007578C0" w:rsidRDefault="007578C0" w:rsidP="007578C0">
            <w:pPr>
              <w:rPr>
                <w:rFonts w:eastAsiaTheme="minorHAnsi"/>
                <w:sz w:val="22"/>
                <w:szCs w:val="22"/>
              </w:rPr>
            </w:pPr>
          </w:p>
        </w:tc>
        <w:tc>
          <w:tcPr>
            <w:tcW w:w="6237" w:type="dxa"/>
            <w:tcBorders>
              <w:top w:val="single" w:sz="4" w:space="0" w:color="auto"/>
              <w:left w:val="nil"/>
              <w:bottom w:val="single" w:sz="4" w:space="0" w:color="auto"/>
              <w:right w:val="single" w:sz="4" w:space="0" w:color="auto"/>
            </w:tcBorders>
            <w:shd w:val="clear" w:color="auto" w:fill="auto"/>
            <w:vAlign w:val="center"/>
          </w:tcPr>
          <w:p w:rsidR="007578C0" w:rsidRPr="00B64E84" w:rsidRDefault="007578C0" w:rsidP="007578C0">
            <w:pPr>
              <w:rPr>
                <w:rFonts w:eastAsiaTheme="minorHAnsi"/>
                <w:sz w:val="28"/>
                <w:szCs w:val="28"/>
                <w:lang w:eastAsia="en-US"/>
              </w:rPr>
            </w:pPr>
            <w:r w:rsidRPr="00B64E84">
              <w:rPr>
                <w:rFonts w:eastAsiaTheme="minorHAnsi"/>
                <w:sz w:val="28"/>
                <w:szCs w:val="28"/>
                <w:lang w:eastAsia="en-US"/>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B64E84">
              <w:rPr>
                <w:rFonts w:eastAsiaTheme="minorHAnsi"/>
                <w:sz w:val="28"/>
                <w:szCs w:val="28"/>
                <w:lang w:eastAsia="en-US"/>
              </w:rPr>
              <w:t>опирания</w:t>
            </w:r>
            <w:proofErr w:type="spellEnd"/>
            <w:r w:rsidRPr="00B64E84">
              <w:rPr>
                <w:rFonts w:eastAsiaTheme="minorHAnsi"/>
                <w:sz w:val="28"/>
                <w:szCs w:val="28"/>
                <w:lang w:eastAsia="en-US"/>
              </w:rPr>
              <w:t>, следов протечек на потолке, плотности и влажности засыпки, поражения гнилью и жучками точильщиками деревянных элементов в домах с деревянными перекрытиями и покрытиями;</w:t>
            </w:r>
          </w:p>
        </w:tc>
        <w:tc>
          <w:tcPr>
            <w:tcW w:w="3969" w:type="dxa"/>
            <w:gridSpan w:val="3"/>
            <w:tcBorders>
              <w:top w:val="single" w:sz="4" w:space="0" w:color="auto"/>
              <w:left w:val="nil"/>
              <w:bottom w:val="single" w:sz="4" w:space="0" w:color="auto"/>
              <w:right w:val="single" w:sz="4" w:space="0" w:color="auto"/>
            </w:tcBorders>
            <w:shd w:val="clear" w:color="auto" w:fill="auto"/>
            <w:vAlign w:val="center"/>
          </w:tcPr>
          <w:p w:rsidR="007578C0" w:rsidRPr="00B64E84" w:rsidRDefault="007578C0" w:rsidP="007578C0">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7578C0" w:rsidRPr="00B64E84" w:rsidRDefault="007578C0" w:rsidP="007578C0">
            <w:pPr>
              <w:jc w:val="center"/>
              <w:rPr>
                <w:sz w:val="28"/>
                <w:szCs w:val="28"/>
              </w:rPr>
            </w:pPr>
          </w:p>
        </w:tc>
      </w:tr>
      <w:tr w:rsidR="007578C0" w:rsidRPr="007578C0"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sz w:val="22"/>
                <w:szCs w:val="22"/>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Разработка плана восстановительных работ (при необходимости), проведение восстановительных работ</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при выявлении повреждений и нарушений – план в течение 5 рабочих дней, восстановление работоспособности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b/>
                <w:sz w:val="22"/>
                <w:szCs w:val="22"/>
              </w:rPr>
            </w:pPr>
            <w:r w:rsidRPr="007578C0">
              <w:rPr>
                <w:rFonts w:eastAsiaTheme="minorHAnsi"/>
                <w:b/>
                <w:sz w:val="22"/>
                <w:szCs w:val="22"/>
              </w:rPr>
              <w:t>4.</w:t>
            </w:r>
          </w:p>
        </w:tc>
        <w:tc>
          <w:tcPr>
            <w:tcW w:w="102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Работы, выполняемые в целях надлежащего содержания балок (ригелей) перекрытий и покрытий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646,54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0,11</w:t>
            </w:r>
          </w:p>
        </w:tc>
      </w:tr>
      <w:tr w:rsidR="007578C0" w:rsidRPr="007578C0"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sz w:val="22"/>
                <w:szCs w:val="22"/>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xml:space="preserve">Контроль состояния и выявление нарушений условий эксплуатации, несанкционированных изменений конструктивного решения, </w:t>
            </w:r>
            <w:r w:rsidRPr="00B64E84">
              <w:rPr>
                <w:rFonts w:eastAsiaTheme="minorHAnsi"/>
                <w:sz w:val="28"/>
                <w:szCs w:val="28"/>
              </w:rPr>
              <w:lastRenderedPageBreak/>
              <w:t>устойчивости, прогибов, колебаний и трещин</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lastRenderedPageBreak/>
              <w:t xml:space="preserve">1 раз в год,  в соответствии с годовым планом содержания и ремонта общего имущества в </w:t>
            </w:r>
            <w:r w:rsidRPr="00B64E84">
              <w:rPr>
                <w:rFonts w:eastAsiaTheme="minorHAnsi"/>
                <w:sz w:val="28"/>
                <w:szCs w:val="28"/>
              </w:rPr>
              <w:lastRenderedPageBreak/>
              <w:t>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sz w:val="22"/>
                <w:szCs w:val="22"/>
              </w:rPr>
              <w:lastRenderedPageBreak/>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lang w:eastAsia="en-US"/>
              </w:rPr>
            </w:pPr>
            <w:r w:rsidRPr="00B64E84">
              <w:rPr>
                <w:rFonts w:eastAsiaTheme="minorHAnsi"/>
                <w:sz w:val="28"/>
                <w:szCs w:val="28"/>
                <w:lang w:eastAsia="en-US"/>
              </w:rPr>
              <w:t>Выявление увлажнения и загнивания деревянных балок, нарушений утеп</w:t>
            </w:r>
            <w:r w:rsidR="00B64E84">
              <w:rPr>
                <w:rFonts w:eastAsiaTheme="minorHAnsi"/>
                <w:sz w:val="28"/>
                <w:szCs w:val="28"/>
                <w:lang w:eastAsia="en-US"/>
              </w:rPr>
              <w:t xml:space="preserve">ления </w:t>
            </w:r>
            <w:r w:rsidRPr="00B64E84">
              <w:rPr>
                <w:rFonts w:eastAsiaTheme="minorHAnsi"/>
                <w:sz w:val="28"/>
                <w:szCs w:val="28"/>
                <w:lang w:eastAsia="en-US"/>
              </w:rPr>
              <w:t>заделок балок в стены, разрывов или надрывов древесины</w:t>
            </w:r>
            <w:r w:rsidR="00B64E84">
              <w:rPr>
                <w:rFonts w:eastAsiaTheme="minorHAnsi"/>
                <w:sz w:val="28"/>
                <w:szCs w:val="28"/>
                <w:lang w:eastAsia="en-US"/>
              </w:rPr>
              <w:t xml:space="preserve"> около сучков и трещин в стыках </w:t>
            </w:r>
            <w:r w:rsidRPr="00B64E84">
              <w:rPr>
                <w:rFonts w:eastAsiaTheme="minorHAnsi"/>
                <w:sz w:val="28"/>
                <w:szCs w:val="28"/>
                <w:lang w:eastAsia="en-US"/>
              </w:rPr>
              <w:t>на плоскости скалывания;</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sz w:val="22"/>
                <w:szCs w:val="22"/>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Разработка плана восстановительных работ (при необходимости), проведение восстановительных работ</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при выявлении повреждений и нарушений – план в течение 5 рабочих дней, восстановление работоспособности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b/>
                <w:sz w:val="22"/>
                <w:szCs w:val="22"/>
              </w:rPr>
            </w:pPr>
            <w:r w:rsidRPr="007578C0">
              <w:rPr>
                <w:rFonts w:eastAsiaTheme="minorHAnsi"/>
                <w:b/>
                <w:sz w:val="22"/>
                <w:szCs w:val="22"/>
              </w:rPr>
              <w:t>5.</w:t>
            </w:r>
          </w:p>
        </w:tc>
        <w:tc>
          <w:tcPr>
            <w:tcW w:w="102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Работы, выполняемые в целях надлежащего содержания крыш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1763,28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0,30</w:t>
            </w:r>
          </w:p>
        </w:tc>
      </w:tr>
      <w:tr w:rsidR="007578C0" w:rsidRPr="007578C0"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sz w:val="22"/>
                <w:szCs w:val="22"/>
              </w:rPr>
              <w:t> </w:t>
            </w:r>
          </w:p>
        </w:tc>
        <w:tc>
          <w:tcPr>
            <w:tcW w:w="6237"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Проверка кровли на отсутствие протечек</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sz w:val="22"/>
                <w:szCs w:val="22"/>
              </w:rPr>
              <w:t> </w:t>
            </w:r>
          </w:p>
        </w:tc>
        <w:tc>
          <w:tcPr>
            <w:tcW w:w="6237"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 xml:space="preserve">Проверка </w:t>
            </w:r>
            <w:proofErr w:type="spellStart"/>
            <w:r w:rsidRPr="00B64E84">
              <w:rPr>
                <w:rFonts w:eastAsiaTheme="minorHAnsi"/>
                <w:sz w:val="28"/>
                <w:szCs w:val="28"/>
              </w:rPr>
              <w:t>молниезащитных</w:t>
            </w:r>
            <w:proofErr w:type="spellEnd"/>
            <w:r w:rsidRPr="00B64E84">
              <w:rPr>
                <w:rFonts w:eastAsiaTheme="minorHAnsi"/>
                <w:sz w:val="28"/>
                <w:szCs w:val="28"/>
              </w:rPr>
              <w:t xml:space="preserve"> устройств, заземления мачт и другого оборудования, расположенного на крыше</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sz w:val="22"/>
                <w:szCs w:val="22"/>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Проверка температурно-влажностного режима и воздухообмена на чердаке</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sz w:val="22"/>
                <w:szCs w:val="22"/>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Контроль состояния оборудования или устройств, предотвращающих образование наледи и сосулек</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4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sz w:val="22"/>
                <w:szCs w:val="22"/>
              </w:rPr>
              <w:t> </w:t>
            </w:r>
          </w:p>
        </w:tc>
        <w:tc>
          <w:tcPr>
            <w:tcW w:w="6237"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 xml:space="preserve">Проверка и при необходимости очистка кровли и водоотводящих устройств от мусора, грязи и </w:t>
            </w:r>
            <w:r w:rsidRPr="00B64E84">
              <w:rPr>
                <w:rFonts w:eastAsiaTheme="minorHAnsi"/>
                <w:sz w:val="28"/>
                <w:szCs w:val="28"/>
              </w:rPr>
              <w:lastRenderedPageBreak/>
              <w:t>наледи, препятствующих стоку дождевых и талых вод</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lastRenderedPageBreak/>
              <w:t xml:space="preserve">1 раз в год,  в соответствии с годовым планом содержания и </w:t>
            </w:r>
            <w:r w:rsidRPr="00B64E84">
              <w:rPr>
                <w:rFonts w:eastAsiaTheme="minorHAnsi"/>
                <w:sz w:val="28"/>
                <w:szCs w:val="28"/>
              </w:rPr>
              <w:lastRenderedPageBreak/>
              <w:t>ремонта общего имущества в МКД, при выявлении недостатков - в течение 3 суток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sz w:val="22"/>
                <w:szCs w:val="22"/>
              </w:rPr>
              <w:lastRenderedPageBreak/>
              <w:t> </w:t>
            </w:r>
          </w:p>
        </w:tc>
        <w:tc>
          <w:tcPr>
            <w:tcW w:w="6237"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Проверка и при необходимости очистка кровли от скопления снега и наледи</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после обильного снегопада, по мере выявления – в течение 3 суток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841"/>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sz w:val="22"/>
                <w:szCs w:val="22"/>
              </w:rPr>
              <w:t> </w:t>
            </w:r>
          </w:p>
        </w:tc>
        <w:tc>
          <w:tcPr>
            <w:tcW w:w="6237"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 xml:space="preserve">Проверка и при необходимости восстановление насыпного </w:t>
            </w:r>
            <w:proofErr w:type="spellStart"/>
            <w:r w:rsidRPr="00B64E84">
              <w:rPr>
                <w:rFonts w:eastAsiaTheme="minorHAnsi"/>
                <w:sz w:val="28"/>
                <w:szCs w:val="28"/>
              </w:rPr>
              <w:t>пригрузочного</w:t>
            </w:r>
            <w:proofErr w:type="spellEnd"/>
            <w:r w:rsidRPr="00B64E84">
              <w:rPr>
                <w:rFonts w:eastAsiaTheme="minorHAnsi"/>
                <w:sz w:val="28"/>
                <w:szCs w:val="28"/>
              </w:rPr>
              <w:t xml:space="preserve"> защитного слоя для </w:t>
            </w:r>
            <w:proofErr w:type="spellStart"/>
            <w:r w:rsidRPr="00B64E84">
              <w:rPr>
                <w:rFonts w:eastAsiaTheme="minorHAnsi"/>
                <w:sz w:val="28"/>
                <w:szCs w:val="28"/>
              </w:rPr>
              <w:t>эластомерных</w:t>
            </w:r>
            <w:proofErr w:type="spellEnd"/>
            <w:r w:rsidRPr="00B64E84">
              <w:rPr>
                <w:rFonts w:eastAsiaTheme="minorHAnsi"/>
                <w:sz w:val="28"/>
                <w:szCs w:val="28"/>
              </w:rPr>
              <w:t xml:space="preserve"> или термопластичных мембран балластного способа соединения кровель</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 при выявлении недостатков – восстановление работоспособности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sz w:val="22"/>
                <w:szCs w:val="22"/>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Незамедлительное устранение протечек</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в течение 1 рабочего дня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sz w:val="22"/>
                <w:szCs w:val="22"/>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Разработка плана восстановительных работ (при необходимости), проведение восстановительных работ</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при выявлении нарушений, приводящих к протечкам – восстановление работоспособности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416"/>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b/>
                <w:sz w:val="22"/>
                <w:szCs w:val="22"/>
              </w:rPr>
            </w:pPr>
            <w:r w:rsidRPr="007578C0">
              <w:rPr>
                <w:rFonts w:eastAsiaTheme="minorHAnsi"/>
                <w:b/>
                <w:sz w:val="22"/>
                <w:szCs w:val="22"/>
              </w:rPr>
              <w:t>6.</w:t>
            </w:r>
          </w:p>
        </w:tc>
        <w:tc>
          <w:tcPr>
            <w:tcW w:w="102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Работы, выполняемые в целях надлежащего содержания лестниц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293,88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0,05</w:t>
            </w:r>
          </w:p>
        </w:tc>
      </w:tr>
      <w:tr w:rsidR="007578C0" w:rsidRPr="007578C0"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sz w:val="22"/>
                <w:szCs w:val="22"/>
              </w:rPr>
              <w:t> </w:t>
            </w:r>
          </w:p>
        </w:tc>
        <w:tc>
          <w:tcPr>
            <w:tcW w:w="6237"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lang w:eastAsia="en-US"/>
              </w:rPr>
            </w:pPr>
            <w:r w:rsidRPr="00B64E84">
              <w:rPr>
                <w:rFonts w:eastAsiaTheme="minorHAnsi"/>
                <w:sz w:val="28"/>
                <w:szCs w:val="28"/>
                <w:lang w:eastAsia="en-US"/>
              </w:rPr>
              <w:t xml:space="preserve">Выявление прогибов несущих конструкций, нарушений крепления </w:t>
            </w:r>
            <w:proofErr w:type="spellStart"/>
            <w:r w:rsidRPr="00B64E84">
              <w:rPr>
                <w:rFonts w:eastAsiaTheme="minorHAnsi"/>
                <w:sz w:val="28"/>
                <w:szCs w:val="28"/>
                <w:lang w:eastAsia="en-US"/>
              </w:rPr>
              <w:t>тетив</w:t>
            </w:r>
            <w:proofErr w:type="spellEnd"/>
            <w:r w:rsidRPr="00B64E84">
              <w:rPr>
                <w:rFonts w:eastAsiaTheme="minorHAnsi"/>
                <w:sz w:val="28"/>
                <w:szCs w:val="28"/>
                <w:lang w:eastAsia="en-US"/>
              </w:rPr>
              <w:t xml:space="preserve"> к балкам,</w:t>
            </w:r>
          </w:p>
          <w:p w:rsidR="007578C0" w:rsidRPr="00B64E84" w:rsidRDefault="007578C0" w:rsidP="007578C0">
            <w:pPr>
              <w:rPr>
                <w:rFonts w:eastAsiaTheme="minorHAnsi"/>
                <w:sz w:val="28"/>
                <w:szCs w:val="28"/>
                <w:lang w:eastAsia="en-US"/>
              </w:rPr>
            </w:pPr>
            <w:proofErr w:type="gramStart"/>
            <w:r w:rsidRPr="00B64E84">
              <w:rPr>
                <w:rFonts w:eastAsiaTheme="minorHAnsi"/>
                <w:sz w:val="28"/>
                <w:szCs w:val="28"/>
                <w:lang w:eastAsia="en-US"/>
              </w:rPr>
              <w:t>поддерживающим</w:t>
            </w:r>
            <w:proofErr w:type="gramEnd"/>
            <w:r w:rsidRPr="00B64E84">
              <w:rPr>
                <w:rFonts w:eastAsiaTheme="minorHAnsi"/>
                <w:sz w:val="28"/>
                <w:szCs w:val="28"/>
                <w:lang w:eastAsia="en-US"/>
              </w:rPr>
              <w:t xml:space="preserve"> лестничные площадки, врубок в конструкции лестницы, а также наличие</w:t>
            </w:r>
          </w:p>
          <w:p w:rsidR="007578C0" w:rsidRPr="00B64E84" w:rsidRDefault="007578C0" w:rsidP="007578C0">
            <w:pPr>
              <w:rPr>
                <w:rFonts w:eastAsiaTheme="minorHAnsi"/>
                <w:sz w:val="28"/>
                <w:szCs w:val="28"/>
                <w:lang w:eastAsia="en-US"/>
              </w:rPr>
            </w:pPr>
            <w:r w:rsidRPr="00B64E84">
              <w:rPr>
                <w:rFonts w:eastAsiaTheme="minorHAnsi"/>
                <w:sz w:val="28"/>
                <w:szCs w:val="28"/>
                <w:lang w:eastAsia="en-US"/>
              </w:rPr>
              <w:t>гнили и жучков точильщиков</w:t>
            </w:r>
          </w:p>
          <w:p w:rsidR="007578C0" w:rsidRPr="00B64E84" w:rsidRDefault="007578C0" w:rsidP="007578C0">
            <w:pPr>
              <w:rPr>
                <w:rFonts w:eastAsiaTheme="minorHAnsi"/>
                <w:sz w:val="28"/>
                <w:szCs w:val="28"/>
              </w:rPr>
            </w:pPr>
            <w:r w:rsidRPr="00B64E84">
              <w:rPr>
                <w:rFonts w:eastAsiaTheme="minorHAnsi"/>
                <w:sz w:val="28"/>
                <w:szCs w:val="28"/>
                <w:lang w:eastAsia="en-US"/>
              </w:rPr>
              <w:t>в домах с деревянными лестницами;</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sz w:val="22"/>
                <w:szCs w:val="22"/>
              </w:rPr>
              <w:t> </w:t>
            </w:r>
          </w:p>
        </w:tc>
        <w:tc>
          <w:tcPr>
            <w:tcW w:w="6237"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Разработка плана восстановительных работ (при необходимости), проведение восстановительных работ</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 xml:space="preserve">при выявлении повреждений и нарушений </w:t>
            </w:r>
            <w:proofErr w:type="gramStart"/>
            <w:r w:rsidRPr="00B64E84">
              <w:rPr>
                <w:rFonts w:eastAsiaTheme="minorHAnsi"/>
                <w:sz w:val="28"/>
                <w:szCs w:val="28"/>
              </w:rPr>
              <w:t>-в</w:t>
            </w:r>
            <w:proofErr w:type="gramEnd"/>
            <w:r w:rsidRPr="00B64E84">
              <w:rPr>
                <w:rFonts w:eastAsiaTheme="minorHAnsi"/>
                <w:sz w:val="28"/>
                <w:szCs w:val="28"/>
              </w:rPr>
              <w:t>осстановление работоспособности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b/>
                <w:sz w:val="22"/>
                <w:szCs w:val="22"/>
              </w:rPr>
            </w:pPr>
            <w:r w:rsidRPr="007578C0">
              <w:rPr>
                <w:rFonts w:eastAsiaTheme="minorHAnsi"/>
                <w:b/>
                <w:sz w:val="22"/>
                <w:szCs w:val="22"/>
              </w:rPr>
              <w:t>7.</w:t>
            </w:r>
          </w:p>
        </w:tc>
        <w:tc>
          <w:tcPr>
            <w:tcW w:w="102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Работы, выполняемые в целях надлежащего содержания фасадов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293,88</w:t>
            </w:r>
          </w:p>
          <w:p w:rsidR="007578C0" w:rsidRPr="00B64E84" w:rsidRDefault="007578C0" w:rsidP="007578C0">
            <w:pPr>
              <w:jc w:val="center"/>
              <w:rPr>
                <w:rFonts w:eastAsiaTheme="minorHAnsi"/>
                <w:b/>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0,05</w:t>
            </w:r>
          </w:p>
        </w:tc>
      </w:tr>
      <w:tr w:rsidR="007578C0" w:rsidRPr="007578C0"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sz w:val="22"/>
                <w:szCs w:val="22"/>
              </w:rPr>
              <w:lastRenderedPageBreak/>
              <w:t> </w:t>
            </w:r>
          </w:p>
        </w:tc>
        <w:tc>
          <w:tcPr>
            <w:tcW w:w="6237"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B64E84">
              <w:rPr>
                <w:rFonts w:eastAsiaTheme="minorHAnsi"/>
                <w:sz w:val="28"/>
                <w:szCs w:val="28"/>
              </w:rPr>
              <w:t>сплошности</w:t>
            </w:r>
            <w:proofErr w:type="spellEnd"/>
            <w:r w:rsidRPr="00B64E84">
              <w:rPr>
                <w:rFonts w:eastAsiaTheme="minorHAnsi"/>
                <w:sz w:val="28"/>
                <w:szCs w:val="28"/>
              </w:rPr>
              <w:t xml:space="preserve"> и герметичности наружных водостоков</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sz w:val="22"/>
                <w:szCs w:val="22"/>
              </w:rPr>
              <w:t> </w:t>
            </w:r>
          </w:p>
        </w:tc>
        <w:tc>
          <w:tcPr>
            <w:tcW w:w="6237"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Контроль состояния и работоспособности подсветки информационных знаков, входов в подъезды (домовые знаки и т.д.)</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постоянно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sz w:val="22"/>
                <w:szCs w:val="22"/>
              </w:rPr>
              <w:t> </w:t>
            </w:r>
          </w:p>
        </w:tc>
        <w:tc>
          <w:tcPr>
            <w:tcW w:w="6237"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Контроль состояния и восстановление или замена отдельных элементов крылец и зонтов над входами в здание, в подвалы и над балконами</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sz w:val="22"/>
                <w:szCs w:val="22"/>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постоянно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sz w:val="22"/>
                <w:szCs w:val="22"/>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при выявлении нарушений – восстановление работоспособности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b/>
                <w:sz w:val="22"/>
                <w:szCs w:val="22"/>
              </w:rPr>
            </w:pPr>
            <w:r w:rsidRPr="007578C0">
              <w:rPr>
                <w:rFonts w:eastAsiaTheme="minorHAnsi"/>
                <w:b/>
                <w:sz w:val="22"/>
                <w:szCs w:val="22"/>
              </w:rPr>
              <w:t>8.</w:t>
            </w:r>
          </w:p>
        </w:tc>
        <w:tc>
          <w:tcPr>
            <w:tcW w:w="102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Работы, выполняемые в целях надлежащего содержания перегородок в многоквартирных домах: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411,43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0,07</w:t>
            </w:r>
          </w:p>
        </w:tc>
      </w:tr>
      <w:tr w:rsidR="007578C0" w:rsidRPr="007578C0" w:rsidTr="007578C0">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sz w:val="22"/>
                <w:szCs w:val="22"/>
              </w:rPr>
              <w:t> </w:t>
            </w:r>
          </w:p>
        </w:tc>
        <w:tc>
          <w:tcPr>
            <w:tcW w:w="6237"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sz w:val="22"/>
                <w:szCs w:val="22"/>
              </w:rPr>
              <w:t> </w:t>
            </w:r>
          </w:p>
        </w:tc>
        <w:tc>
          <w:tcPr>
            <w:tcW w:w="6237"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Проверка звукоизоляции и огнезащиты</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 xml:space="preserve">1 раз в год,  в соответствии с годовым планом содержания и </w:t>
            </w:r>
            <w:r w:rsidRPr="00B64E84">
              <w:rPr>
                <w:rFonts w:eastAsiaTheme="minorHAnsi"/>
                <w:sz w:val="28"/>
                <w:szCs w:val="28"/>
              </w:rPr>
              <w:lastRenderedPageBreak/>
              <w:t>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sz w:val="22"/>
                <w:szCs w:val="22"/>
              </w:rPr>
              <w:lastRenderedPageBreak/>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при выявлении нарушений – восстановление работоспособности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b/>
                <w:sz w:val="22"/>
                <w:szCs w:val="22"/>
              </w:rPr>
            </w:pPr>
            <w:r w:rsidRPr="007578C0">
              <w:rPr>
                <w:rFonts w:eastAsiaTheme="minorHAnsi"/>
                <w:b/>
                <w:sz w:val="22"/>
                <w:szCs w:val="22"/>
              </w:rPr>
              <w:t>9.</w:t>
            </w:r>
          </w:p>
        </w:tc>
        <w:tc>
          <w:tcPr>
            <w:tcW w:w="102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Работы, выполняемые в целях надлежащего содержания внутренней отделки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1469,40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0,25</w:t>
            </w:r>
          </w:p>
        </w:tc>
      </w:tr>
      <w:tr w:rsidR="007578C0" w:rsidRPr="007578C0"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sz w:val="22"/>
                <w:szCs w:val="22"/>
              </w:rPr>
              <w:t> </w:t>
            </w:r>
          </w:p>
        </w:tc>
        <w:tc>
          <w:tcPr>
            <w:tcW w:w="6237"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Проверка состояния внутренней отделки</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sz w:val="22"/>
                <w:szCs w:val="22"/>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в течение 5 суток (с немедленным принятием мер безопасности)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b/>
                <w:sz w:val="22"/>
                <w:szCs w:val="22"/>
              </w:rPr>
            </w:pPr>
            <w:r w:rsidRPr="007578C0">
              <w:rPr>
                <w:rFonts w:eastAsiaTheme="minorHAnsi"/>
                <w:b/>
                <w:sz w:val="22"/>
                <w:szCs w:val="22"/>
              </w:rPr>
              <w:t>10.</w:t>
            </w:r>
          </w:p>
        </w:tc>
        <w:tc>
          <w:tcPr>
            <w:tcW w:w="102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Работы, выполняемые в целях надлежащего содержания полов помещений, относящихся к общему имуществу в МКД: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3467,78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0,59</w:t>
            </w:r>
          </w:p>
        </w:tc>
      </w:tr>
      <w:tr w:rsidR="007578C0" w:rsidRPr="007578C0"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sz w:val="22"/>
                <w:szCs w:val="22"/>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Проверка состояния основания, поверхностного слоя полов</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sz w:val="22"/>
                <w:szCs w:val="22"/>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при выявлении нарушений – восстановление работоспособности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52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b/>
                <w:sz w:val="22"/>
                <w:szCs w:val="22"/>
              </w:rPr>
              <w:t>11</w:t>
            </w:r>
            <w:r w:rsidRPr="007578C0">
              <w:rPr>
                <w:rFonts w:eastAsiaTheme="minorHAnsi"/>
                <w:sz w:val="22"/>
                <w:szCs w:val="22"/>
              </w:rPr>
              <w:t>.</w:t>
            </w:r>
          </w:p>
        </w:tc>
        <w:tc>
          <w:tcPr>
            <w:tcW w:w="102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Работы, выполняемые в целях надлежащего содержания оконных и дверных заполнений помещений, относящихся к общему имуществу в МКД: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1175,52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0,20</w:t>
            </w:r>
          </w:p>
        </w:tc>
      </w:tr>
      <w:tr w:rsidR="007578C0" w:rsidRPr="007578C0"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sz w:val="22"/>
                <w:szCs w:val="22"/>
              </w:rPr>
              <w:lastRenderedPageBreak/>
              <w:t> </w:t>
            </w:r>
          </w:p>
        </w:tc>
        <w:tc>
          <w:tcPr>
            <w:tcW w:w="6378"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МКД</w:t>
            </w:r>
          </w:p>
        </w:tc>
        <w:tc>
          <w:tcPr>
            <w:tcW w:w="3828"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378"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Разработка плана восстановительных работ, а при необходимости, проведение восстановительных работ:</w:t>
            </w:r>
          </w:p>
        </w:tc>
        <w:tc>
          <w:tcPr>
            <w:tcW w:w="3828"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при выявлении нарушений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578"/>
        </w:trPr>
        <w:tc>
          <w:tcPr>
            <w:tcW w:w="1475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7578C0" w:rsidRPr="007578C0" w:rsidTr="007578C0">
        <w:trPr>
          <w:trHeight w:val="52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12.</w:t>
            </w:r>
          </w:p>
        </w:tc>
        <w:tc>
          <w:tcPr>
            <w:tcW w:w="102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 xml:space="preserve">Работы, выполняемые в целях надлежащего содержания индивидуальных тепловых пунктов и </w:t>
            </w:r>
            <w:proofErr w:type="spellStart"/>
            <w:r w:rsidRPr="00B64E84">
              <w:rPr>
                <w:rFonts w:eastAsiaTheme="minorHAnsi"/>
                <w:b/>
                <w:sz w:val="28"/>
                <w:szCs w:val="28"/>
              </w:rPr>
              <w:t>водоподкачек</w:t>
            </w:r>
            <w:proofErr w:type="spellEnd"/>
            <w:r w:rsidRPr="00B64E84">
              <w:rPr>
                <w:rFonts w:eastAsiaTheme="minorHAnsi"/>
                <w:b/>
                <w:sz w:val="28"/>
                <w:szCs w:val="28"/>
              </w:rPr>
              <w:t xml:space="preserve"> в многоквартирных домах: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2468,59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0,42</w:t>
            </w:r>
          </w:p>
        </w:tc>
      </w:tr>
      <w:tr w:rsidR="007578C0" w:rsidRPr="007578C0"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378"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B64E84">
              <w:rPr>
                <w:rFonts w:eastAsiaTheme="minorHAnsi"/>
                <w:sz w:val="28"/>
                <w:szCs w:val="28"/>
              </w:rPr>
              <w:t>водоподкачках</w:t>
            </w:r>
            <w:proofErr w:type="spellEnd"/>
            <w:r w:rsidRPr="00B64E84">
              <w:rPr>
                <w:rFonts w:eastAsiaTheme="minorHAnsi"/>
                <w:sz w:val="28"/>
                <w:szCs w:val="28"/>
              </w:rPr>
              <w:t xml:space="preserve"> в многоквартирных домах</w:t>
            </w:r>
          </w:p>
        </w:tc>
        <w:tc>
          <w:tcPr>
            <w:tcW w:w="3828"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378" w:type="dxa"/>
            <w:gridSpan w:val="2"/>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3828"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постоянно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378" w:type="dxa"/>
            <w:gridSpan w:val="2"/>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 xml:space="preserve">Гидравлические и тепловые испытания оборудования индивидуальных тепловых пунктов и </w:t>
            </w:r>
            <w:proofErr w:type="spellStart"/>
            <w:r w:rsidRPr="00B64E84">
              <w:rPr>
                <w:rFonts w:eastAsiaTheme="minorHAnsi"/>
                <w:sz w:val="28"/>
                <w:szCs w:val="28"/>
              </w:rPr>
              <w:t>водоподкачек</w:t>
            </w:r>
            <w:proofErr w:type="spellEnd"/>
          </w:p>
        </w:tc>
        <w:tc>
          <w:tcPr>
            <w:tcW w:w="3828"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378" w:type="dxa"/>
            <w:gridSpan w:val="2"/>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 xml:space="preserve">Работы по очистке теплообменного оборудования для удаления </w:t>
            </w:r>
            <w:proofErr w:type="spellStart"/>
            <w:r w:rsidRPr="00B64E84">
              <w:rPr>
                <w:rFonts w:eastAsiaTheme="minorHAnsi"/>
                <w:sz w:val="28"/>
                <w:szCs w:val="28"/>
              </w:rPr>
              <w:t>накипно</w:t>
            </w:r>
            <w:proofErr w:type="spellEnd"/>
            <w:r w:rsidRPr="00B64E84">
              <w:rPr>
                <w:rFonts w:eastAsiaTheme="minorHAnsi"/>
                <w:sz w:val="28"/>
                <w:szCs w:val="28"/>
              </w:rPr>
              <w:t>-коррозионных отложений</w:t>
            </w:r>
          </w:p>
        </w:tc>
        <w:tc>
          <w:tcPr>
            <w:tcW w:w="3828"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852"/>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lastRenderedPageBreak/>
              <w:t> </w:t>
            </w:r>
          </w:p>
        </w:tc>
        <w:tc>
          <w:tcPr>
            <w:tcW w:w="6378" w:type="dxa"/>
            <w:gridSpan w:val="2"/>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828" w:type="dxa"/>
            <w:gridSpan w:val="2"/>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 при выявлении нарушений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52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13.</w:t>
            </w:r>
          </w:p>
        </w:tc>
        <w:tc>
          <w:tcPr>
            <w:tcW w:w="102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5701,27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0,97</w:t>
            </w:r>
          </w:p>
        </w:tc>
      </w:tr>
      <w:tr w:rsidR="007578C0" w:rsidRPr="007578C0" w:rsidTr="007578C0">
        <w:trPr>
          <w:trHeight w:val="127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378"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3828"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1 раз в месяц,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sz w:val="22"/>
                <w:szCs w:val="22"/>
              </w:rPr>
              <w:t> </w:t>
            </w:r>
          </w:p>
        </w:tc>
        <w:tc>
          <w:tcPr>
            <w:tcW w:w="6378"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3828"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постоянно, по мере выявления неисправности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7578C0" w:rsidRDefault="007578C0" w:rsidP="007578C0">
            <w:pPr>
              <w:jc w:val="center"/>
            </w:pPr>
          </w:p>
        </w:tc>
      </w:tr>
      <w:tr w:rsidR="007578C0" w:rsidRPr="007578C0" w:rsidTr="007578C0">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sz w:val="22"/>
                <w:szCs w:val="22"/>
              </w:rPr>
              <w:t> </w:t>
            </w:r>
          </w:p>
        </w:tc>
        <w:tc>
          <w:tcPr>
            <w:tcW w:w="6378"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Контроль состояния и замена неисправных контрольно-измерительных приборов (манометров, термометров и т.п.)</w:t>
            </w:r>
          </w:p>
        </w:tc>
        <w:tc>
          <w:tcPr>
            <w:tcW w:w="3828"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постоянно, по мере выявления неисправности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7578C0" w:rsidRDefault="007578C0" w:rsidP="007578C0">
            <w:pPr>
              <w:jc w:val="center"/>
            </w:pPr>
          </w:p>
        </w:tc>
      </w:tr>
      <w:tr w:rsidR="007578C0" w:rsidRPr="007578C0" w:rsidTr="007578C0">
        <w:trPr>
          <w:trHeight w:val="416"/>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sz w:val="22"/>
                <w:szCs w:val="22"/>
              </w:rPr>
              <w:t> </w:t>
            </w:r>
          </w:p>
        </w:tc>
        <w:tc>
          <w:tcPr>
            <w:tcW w:w="6378"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МКД</w:t>
            </w:r>
          </w:p>
        </w:tc>
        <w:tc>
          <w:tcPr>
            <w:tcW w:w="3828"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постоянно, по мере выявления неисправности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7578C0" w:rsidRDefault="007578C0" w:rsidP="007578C0">
            <w:pPr>
              <w:jc w:val="center"/>
            </w:pPr>
          </w:p>
        </w:tc>
      </w:tr>
      <w:tr w:rsidR="007578C0" w:rsidRPr="007578C0" w:rsidTr="007578C0">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sz w:val="22"/>
                <w:szCs w:val="22"/>
              </w:rPr>
              <w:lastRenderedPageBreak/>
              <w:t> </w:t>
            </w:r>
          </w:p>
        </w:tc>
        <w:tc>
          <w:tcPr>
            <w:tcW w:w="6378"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3828"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постоянно, по мере выявления неисправности – в течение 3 часов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7578C0" w:rsidRDefault="007578C0" w:rsidP="007578C0">
            <w:pPr>
              <w:jc w:val="center"/>
            </w:pPr>
          </w:p>
        </w:tc>
      </w:tr>
      <w:tr w:rsidR="007578C0" w:rsidRPr="007578C0"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sz w:val="22"/>
                <w:szCs w:val="22"/>
              </w:rPr>
              <w:t> </w:t>
            </w:r>
          </w:p>
        </w:tc>
        <w:tc>
          <w:tcPr>
            <w:tcW w:w="6378"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3828"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постоянно, по мере выявления неисправности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7578C0" w:rsidRDefault="007578C0" w:rsidP="007578C0">
            <w:pPr>
              <w:jc w:val="center"/>
            </w:pPr>
          </w:p>
        </w:tc>
      </w:tr>
      <w:tr w:rsidR="007578C0" w:rsidRPr="007578C0" w:rsidTr="007578C0">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sz w:val="22"/>
                <w:szCs w:val="22"/>
              </w:rPr>
              <w:t> </w:t>
            </w:r>
          </w:p>
        </w:tc>
        <w:tc>
          <w:tcPr>
            <w:tcW w:w="6378"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Переключение в целях надежной эксплуатации режимов работы внутреннего водостока, гидравлического затвора внутреннего водостока</w:t>
            </w:r>
          </w:p>
        </w:tc>
        <w:tc>
          <w:tcPr>
            <w:tcW w:w="3828"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по мере необходимости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sz w:val="22"/>
                <w:szCs w:val="22"/>
              </w:rPr>
              <w:t> </w:t>
            </w:r>
          </w:p>
        </w:tc>
        <w:tc>
          <w:tcPr>
            <w:tcW w:w="6378"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Промывка участков водопровода после выполнения ремонтно-строительных работ на водопроводе</w:t>
            </w:r>
          </w:p>
        </w:tc>
        <w:tc>
          <w:tcPr>
            <w:tcW w:w="3828"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по окончанию ремонтно-строительных работ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sz w:val="22"/>
                <w:szCs w:val="22"/>
              </w:rPr>
              <w:t> </w:t>
            </w:r>
          </w:p>
        </w:tc>
        <w:tc>
          <w:tcPr>
            <w:tcW w:w="6378"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xml:space="preserve">Промывка систем водоснабжения для удаления </w:t>
            </w:r>
            <w:proofErr w:type="spellStart"/>
            <w:r w:rsidRPr="00B64E84">
              <w:rPr>
                <w:rFonts w:eastAsiaTheme="minorHAnsi"/>
                <w:sz w:val="28"/>
                <w:szCs w:val="28"/>
              </w:rPr>
              <w:t>накипно</w:t>
            </w:r>
            <w:proofErr w:type="spellEnd"/>
            <w:r w:rsidRPr="00B64E84">
              <w:rPr>
                <w:rFonts w:eastAsiaTheme="minorHAnsi"/>
                <w:sz w:val="28"/>
                <w:szCs w:val="28"/>
              </w:rPr>
              <w:t>-коррозионных отложений</w:t>
            </w:r>
          </w:p>
        </w:tc>
        <w:tc>
          <w:tcPr>
            <w:tcW w:w="3828"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по мере необходимости, но не реже 1 раза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60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b/>
                <w:sz w:val="22"/>
                <w:szCs w:val="22"/>
              </w:rPr>
            </w:pPr>
            <w:r w:rsidRPr="007578C0">
              <w:rPr>
                <w:rFonts w:eastAsiaTheme="minorHAnsi"/>
                <w:b/>
                <w:sz w:val="22"/>
                <w:szCs w:val="22"/>
              </w:rPr>
              <w:t>14.</w:t>
            </w:r>
          </w:p>
        </w:tc>
        <w:tc>
          <w:tcPr>
            <w:tcW w:w="102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1880,83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0,32</w:t>
            </w:r>
          </w:p>
        </w:tc>
      </w:tr>
      <w:tr w:rsidR="007578C0" w:rsidRPr="007578C0" w:rsidTr="007578C0">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sz w:val="22"/>
                <w:szCs w:val="22"/>
              </w:rPr>
              <w:t> </w:t>
            </w:r>
          </w:p>
        </w:tc>
        <w:tc>
          <w:tcPr>
            <w:tcW w:w="6378" w:type="dxa"/>
            <w:gridSpan w:val="2"/>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3828"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по мере необходимости, но не реже 1 раза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sz w:val="22"/>
                <w:szCs w:val="22"/>
              </w:rPr>
              <w:t> </w:t>
            </w:r>
          </w:p>
        </w:tc>
        <w:tc>
          <w:tcPr>
            <w:tcW w:w="6378"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Удаление воздуха из системы отопления</w:t>
            </w:r>
          </w:p>
        </w:tc>
        <w:tc>
          <w:tcPr>
            <w:tcW w:w="3828"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 xml:space="preserve">по мере выявления </w:t>
            </w:r>
            <w:r w:rsidRPr="00B64E84">
              <w:rPr>
                <w:rFonts w:eastAsiaTheme="minorHAnsi"/>
                <w:sz w:val="28"/>
                <w:szCs w:val="28"/>
              </w:rPr>
              <w:lastRenderedPageBreak/>
              <w:t>неисправности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sz w:val="22"/>
                <w:szCs w:val="22"/>
              </w:rPr>
              <w:lastRenderedPageBreak/>
              <w:t> </w:t>
            </w:r>
          </w:p>
        </w:tc>
        <w:tc>
          <w:tcPr>
            <w:tcW w:w="6378" w:type="dxa"/>
            <w:gridSpan w:val="2"/>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 xml:space="preserve">Промывка централизованных систем теплоснабжения для удаления </w:t>
            </w:r>
            <w:proofErr w:type="spellStart"/>
            <w:r w:rsidRPr="00B64E84">
              <w:rPr>
                <w:rFonts w:eastAsiaTheme="minorHAnsi"/>
                <w:sz w:val="28"/>
                <w:szCs w:val="28"/>
              </w:rPr>
              <w:t>накипно</w:t>
            </w:r>
            <w:proofErr w:type="spellEnd"/>
            <w:r w:rsidRPr="00B64E84">
              <w:rPr>
                <w:rFonts w:eastAsiaTheme="minorHAnsi"/>
                <w:sz w:val="28"/>
                <w:szCs w:val="28"/>
              </w:rPr>
              <w:t>-коррозионных отложений</w:t>
            </w:r>
          </w:p>
        </w:tc>
        <w:tc>
          <w:tcPr>
            <w:tcW w:w="3828"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по мере необходимости, но не реже 1 раза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63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15.</w:t>
            </w:r>
          </w:p>
        </w:tc>
        <w:tc>
          <w:tcPr>
            <w:tcW w:w="102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Работы, выполняемые в целях надлежащего содержания электрооборудования, радио- и телекоммуникационного оборудования в МКД: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5231,06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0,89</w:t>
            </w:r>
          </w:p>
        </w:tc>
      </w:tr>
      <w:tr w:rsidR="007578C0" w:rsidRPr="007578C0" w:rsidTr="007578C0">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378" w:type="dxa"/>
            <w:gridSpan w:val="2"/>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 xml:space="preserve">Проверка заземления оболочки </w:t>
            </w:r>
            <w:proofErr w:type="spellStart"/>
            <w:r w:rsidRPr="00B64E84">
              <w:rPr>
                <w:rFonts w:eastAsiaTheme="minorHAnsi"/>
                <w:sz w:val="28"/>
                <w:szCs w:val="28"/>
              </w:rPr>
              <w:t>электрокабеля</w:t>
            </w:r>
            <w:proofErr w:type="spellEnd"/>
            <w:r w:rsidRPr="00B64E84">
              <w:rPr>
                <w:rFonts w:eastAsiaTheme="minorHAnsi"/>
                <w:sz w:val="28"/>
                <w:szCs w:val="28"/>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3828"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по мере необходимости, но не реже 1 раза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378" w:type="dxa"/>
            <w:gridSpan w:val="2"/>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Проверка и обеспечение работоспособности устройств защитного отключения</w:t>
            </w:r>
          </w:p>
        </w:tc>
        <w:tc>
          <w:tcPr>
            <w:tcW w:w="3828"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по мере необходимости, но не реже 1 раза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112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378" w:type="dxa"/>
            <w:gridSpan w:val="2"/>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 xml:space="preserve">Техническое обслуживание и ремонт силовых и осветительных установок, электрических установок систем </w:t>
            </w:r>
            <w:proofErr w:type="spellStart"/>
            <w:r w:rsidRPr="00B64E84">
              <w:rPr>
                <w:rFonts w:eastAsiaTheme="minorHAnsi"/>
                <w:sz w:val="28"/>
                <w:szCs w:val="28"/>
              </w:rPr>
              <w:t>дымоудаления</w:t>
            </w:r>
            <w:proofErr w:type="spellEnd"/>
            <w:r w:rsidRPr="00B64E84">
              <w:rPr>
                <w:rFonts w:eastAsiaTheme="minorHAnsi"/>
                <w:sz w:val="28"/>
                <w:szCs w:val="28"/>
              </w:rPr>
              <w:t xml:space="preserve">, систем автоматической пожарной сигнализации, внутреннего противопожарного водопровода, лифтов, тепловых пунктов, </w:t>
            </w:r>
            <w:proofErr w:type="spellStart"/>
            <w:r w:rsidRPr="00B64E84">
              <w:rPr>
                <w:rFonts w:eastAsiaTheme="minorHAnsi"/>
                <w:sz w:val="28"/>
                <w:szCs w:val="28"/>
              </w:rPr>
              <w:t>водоподкачек</w:t>
            </w:r>
            <w:proofErr w:type="spellEnd"/>
            <w:r w:rsidRPr="00B64E84">
              <w:rPr>
                <w:rFonts w:eastAsiaTheme="minorHAnsi"/>
                <w:sz w:val="28"/>
                <w:szCs w:val="28"/>
              </w:rPr>
              <w:t xml:space="preserve">, элементов </w:t>
            </w:r>
            <w:proofErr w:type="spellStart"/>
            <w:r w:rsidRPr="00B64E84">
              <w:rPr>
                <w:rFonts w:eastAsiaTheme="minorHAnsi"/>
                <w:sz w:val="28"/>
                <w:szCs w:val="28"/>
              </w:rPr>
              <w:t>молниезащиты</w:t>
            </w:r>
            <w:proofErr w:type="spellEnd"/>
            <w:r w:rsidRPr="00B64E84">
              <w:rPr>
                <w:rFonts w:eastAsiaTheme="minorHAnsi"/>
                <w:sz w:val="28"/>
                <w:szCs w:val="28"/>
              </w:rPr>
              <w:t xml:space="preserve"> и внутридомовых электросетей, очистка клемм и соединений в групповых щитках и распределительных шкафах, </w:t>
            </w:r>
            <w:r w:rsidRPr="00B64E84">
              <w:rPr>
                <w:rFonts w:eastAsiaTheme="minorHAnsi"/>
                <w:sz w:val="28"/>
                <w:szCs w:val="28"/>
              </w:rPr>
              <w:lastRenderedPageBreak/>
              <w:t>наладка электрооборудования</w:t>
            </w:r>
          </w:p>
        </w:tc>
        <w:tc>
          <w:tcPr>
            <w:tcW w:w="3828" w:type="dxa"/>
            <w:gridSpan w:val="2"/>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jc w:val="center"/>
              <w:rPr>
                <w:rFonts w:eastAsiaTheme="minorHAnsi"/>
                <w:sz w:val="28"/>
                <w:szCs w:val="28"/>
              </w:rPr>
            </w:pPr>
            <w:r w:rsidRPr="00B64E84">
              <w:rPr>
                <w:rFonts w:eastAsiaTheme="minorHAnsi"/>
                <w:sz w:val="28"/>
                <w:szCs w:val="28"/>
              </w:rPr>
              <w:lastRenderedPageBreak/>
              <w:t xml:space="preserve">в </w:t>
            </w:r>
            <w:proofErr w:type="gramStart"/>
            <w:r w:rsidRPr="00B64E84">
              <w:rPr>
                <w:rFonts w:eastAsiaTheme="minorHAnsi"/>
                <w:sz w:val="28"/>
                <w:szCs w:val="28"/>
              </w:rPr>
              <w:t>сроки</w:t>
            </w:r>
            <w:proofErr w:type="gramEnd"/>
            <w:r w:rsidRPr="00B64E84">
              <w:rPr>
                <w:rFonts w:eastAsiaTheme="minorHAnsi"/>
                <w:sz w:val="28"/>
                <w:szCs w:val="28"/>
              </w:rPr>
              <w:t xml:space="preserve"> установленные эксплуатационной документацией, при выявлении неисправностей – в течение 1 суток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r w:rsidRPr="00B64E84">
              <w:rPr>
                <w:sz w:val="28"/>
                <w:szCs w:val="28"/>
              </w:rPr>
              <w:t> </w:t>
            </w:r>
          </w:p>
        </w:tc>
      </w:tr>
      <w:tr w:rsidR="007578C0" w:rsidRPr="007578C0" w:rsidTr="007578C0">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lastRenderedPageBreak/>
              <w:t> </w:t>
            </w:r>
          </w:p>
        </w:tc>
        <w:tc>
          <w:tcPr>
            <w:tcW w:w="6378"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Контроль состояния и замена вышедших из строя датчиков, проводки и оборудования пожарной и охранной сигнализации</w:t>
            </w:r>
          </w:p>
        </w:tc>
        <w:tc>
          <w:tcPr>
            <w:tcW w:w="3828"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при выявлении неисправностей – в течение 1 суток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r w:rsidRPr="00B64E84">
              <w:rPr>
                <w:sz w:val="28"/>
                <w:szCs w:val="28"/>
              </w:rPr>
              <w:t> </w:t>
            </w:r>
          </w:p>
        </w:tc>
      </w:tr>
      <w:tr w:rsidR="007578C0" w:rsidRPr="007578C0" w:rsidTr="007578C0">
        <w:trPr>
          <w:trHeight w:val="255"/>
        </w:trPr>
        <w:tc>
          <w:tcPr>
            <w:tcW w:w="1475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III. Работы и услуги по содержанию иного общего имущества в МКД</w:t>
            </w:r>
          </w:p>
        </w:tc>
      </w:tr>
      <w:tr w:rsidR="007578C0" w:rsidRPr="007578C0" w:rsidTr="007578C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16.</w:t>
            </w:r>
          </w:p>
        </w:tc>
        <w:tc>
          <w:tcPr>
            <w:tcW w:w="102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Работы по содержанию помещений, входящих в состав общего имущества в МКД: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 xml:space="preserve">        7111,90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xml:space="preserve"> 1,21</w:t>
            </w:r>
          </w:p>
        </w:tc>
      </w:tr>
      <w:tr w:rsidR="007578C0" w:rsidRPr="007578C0" w:rsidTr="007578C0">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378"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Сухая и влажная уборка тамбуров, холлов, коридоров</w:t>
            </w:r>
          </w:p>
        </w:tc>
        <w:tc>
          <w:tcPr>
            <w:tcW w:w="3828"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сухая уборка - ежедневно, влажная - 1 раз в месяц</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w:t>
            </w:r>
          </w:p>
        </w:tc>
      </w:tr>
      <w:tr w:rsidR="007578C0" w:rsidRPr="007578C0"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sz w:val="22"/>
                <w:szCs w:val="22"/>
              </w:rPr>
              <w:t> </w:t>
            </w:r>
          </w:p>
        </w:tc>
        <w:tc>
          <w:tcPr>
            <w:tcW w:w="6378"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3828"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1 раз в месяц,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w:t>
            </w:r>
          </w:p>
        </w:tc>
      </w:tr>
      <w:tr w:rsidR="007578C0" w:rsidRPr="007578C0" w:rsidTr="007578C0">
        <w:trPr>
          <w:trHeight w:val="276"/>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sz w:val="22"/>
                <w:szCs w:val="22"/>
              </w:rPr>
              <w:t> </w:t>
            </w:r>
          </w:p>
        </w:tc>
        <w:tc>
          <w:tcPr>
            <w:tcW w:w="6378"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Мытье окон</w:t>
            </w:r>
          </w:p>
        </w:tc>
        <w:tc>
          <w:tcPr>
            <w:tcW w:w="3828"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2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w:t>
            </w:r>
          </w:p>
        </w:tc>
      </w:tr>
      <w:tr w:rsidR="007578C0" w:rsidRPr="007578C0"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sz w:val="22"/>
                <w:szCs w:val="22"/>
              </w:rPr>
              <w:t> </w:t>
            </w:r>
          </w:p>
        </w:tc>
        <w:tc>
          <w:tcPr>
            <w:tcW w:w="6378"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Очистка систем защиты от грязи (металлических решеток, ячеистых покрытий, приямков, текстильных матов)</w:t>
            </w:r>
          </w:p>
        </w:tc>
        <w:tc>
          <w:tcPr>
            <w:tcW w:w="3828"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1 раз в месяц,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w:t>
            </w:r>
          </w:p>
        </w:tc>
      </w:tr>
      <w:tr w:rsidR="007578C0" w:rsidRPr="007578C0" w:rsidTr="007578C0">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7578C0" w:rsidRDefault="007578C0" w:rsidP="007578C0">
            <w:pPr>
              <w:rPr>
                <w:rFonts w:eastAsiaTheme="minorHAnsi"/>
                <w:sz w:val="22"/>
                <w:szCs w:val="22"/>
              </w:rPr>
            </w:pPr>
            <w:r w:rsidRPr="007578C0">
              <w:rPr>
                <w:rFonts w:eastAsiaTheme="minorHAnsi"/>
                <w:sz w:val="22"/>
                <w:szCs w:val="22"/>
              </w:rPr>
              <w:t> </w:t>
            </w:r>
          </w:p>
        </w:tc>
        <w:tc>
          <w:tcPr>
            <w:tcW w:w="6378"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Проведение дератизации и дезинсекции помещений, входящих в состав общего имущества в МКД</w:t>
            </w:r>
          </w:p>
        </w:tc>
        <w:tc>
          <w:tcPr>
            <w:tcW w:w="3828"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по мере необходимости, но не менее 1 раза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w:t>
            </w:r>
          </w:p>
        </w:tc>
      </w:tr>
      <w:tr w:rsidR="007578C0" w:rsidRPr="007578C0" w:rsidTr="007578C0">
        <w:trPr>
          <w:trHeight w:val="82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lastRenderedPageBreak/>
              <w:t>17.</w:t>
            </w:r>
          </w:p>
        </w:tc>
        <w:tc>
          <w:tcPr>
            <w:tcW w:w="102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14987,88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2,55</w:t>
            </w:r>
          </w:p>
        </w:tc>
      </w:tr>
      <w:tr w:rsidR="007578C0" w:rsidRPr="007578C0" w:rsidTr="007578C0">
        <w:trPr>
          <w:trHeight w:val="27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rsidR="007578C0" w:rsidRPr="00B64E84" w:rsidRDefault="007578C0" w:rsidP="007578C0">
            <w:pPr>
              <w:rPr>
                <w:rFonts w:eastAsiaTheme="minorHAnsi"/>
                <w:i/>
                <w:iCs/>
                <w:sz w:val="28"/>
                <w:szCs w:val="28"/>
              </w:rPr>
            </w:pPr>
            <w:r w:rsidRPr="00B64E84">
              <w:rPr>
                <w:rFonts w:eastAsiaTheme="minorHAnsi"/>
                <w:i/>
                <w:iCs/>
                <w:sz w:val="28"/>
                <w:szCs w:val="28"/>
              </w:rPr>
              <w:t xml:space="preserve"> в зимний период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w:t>
            </w:r>
          </w:p>
        </w:tc>
      </w:tr>
      <w:tr w:rsidR="007578C0" w:rsidRPr="007578C0" w:rsidTr="007578C0">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3"/>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Очистка крышек люков колодцев и пожарных гидрантов от снега и льда толщиной слоя свыше 5 см</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по мере необходимости, в течение 1 суток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w:t>
            </w:r>
          </w:p>
        </w:tc>
      </w:tr>
      <w:tr w:rsidR="007578C0" w:rsidRPr="007578C0" w:rsidTr="007578C0">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3"/>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xml:space="preserve">Сдвигание свежевыпавшего снега и очистка придомовой территории от снега и льда при наличии </w:t>
            </w:r>
            <w:proofErr w:type="spellStart"/>
            <w:r w:rsidRPr="00B64E84">
              <w:rPr>
                <w:rFonts w:eastAsiaTheme="minorHAnsi"/>
                <w:sz w:val="28"/>
                <w:szCs w:val="28"/>
              </w:rPr>
              <w:t>колейности</w:t>
            </w:r>
            <w:proofErr w:type="spellEnd"/>
            <w:r w:rsidRPr="00B64E84">
              <w:rPr>
                <w:rFonts w:eastAsiaTheme="minorHAnsi"/>
                <w:sz w:val="28"/>
                <w:szCs w:val="28"/>
              </w:rPr>
              <w:t xml:space="preserve"> свыше 5см</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по мере необходимости, в течение 1 суток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w:t>
            </w:r>
          </w:p>
        </w:tc>
      </w:tr>
      <w:tr w:rsidR="007578C0" w:rsidRPr="007578C0" w:rsidTr="007578C0">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3"/>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Очистка придомовой территории от снега наносного происхождения (или подметание такой территории, свободной от снежного покрова)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w:t>
            </w:r>
          </w:p>
        </w:tc>
      </w:tr>
      <w:tr w:rsidR="007578C0" w:rsidRPr="007578C0" w:rsidTr="007578C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3"/>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Очистка придомовой территории от наледи и льда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w:t>
            </w:r>
          </w:p>
        </w:tc>
      </w:tr>
      <w:tr w:rsidR="007578C0" w:rsidRPr="007578C0"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3"/>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w:t>
            </w:r>
          </w:p>
        </w:tc>
      </w:tr>
      <w:tr w:rsidR="007578C0" w:rsidRPr="007578C0" w:rsidTr="007578C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3"/>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Уборка крыльца и площадки перед входом в подъезд</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w:t>
            </w:r>
          </w:p>
        </w:tc>
      </w:tr>
      <w:tr w:rsidR="007578C0" w:rsidRPr="007578C0" w:rsidTr="007578C0">
        <w:trPr>
          <w:trHeight w:val="27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3"/>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i/>
                <w:iCs/>
                <w:sz w:val="28"/>
                <w:szCs w:val="28"/>
              </w:rPr>
            </w:pPr>
            <w:r w:rsidRPr="00B64E84">
              <w:rPr>
                <w:rFonts w:eastAsiaTheme="minorHAnsi"/>
                <w:i/>
                <w:iCs/>
                <w:sz w:val="28"/>
                <w:szCs w:val="28"/>
              </w:rPr>
              <w:t xml:space="preserve"> в летний период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w:t>
            </w:r>
          </w:p>
        </w:tc>
      </w:tr>
      <w:tr w:rsidR="007578C0" w:rsidRPr="007578C0" w:rsidTr="007578C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3"/>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Подметание и уборка придомовой территории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r w:rsidRPr="00B64E84">
              <w:rPr>
                <w:sz w:val="28"/>
                <w:szCs w:val="28"/>
              </w:rPr>
              <w:t> </w:t>
            </w:r>
          </w:p>
        </w:tc>
      </w:tr>
      <w:tr w:rsidR="007578C0" w:rsidRPr="007578C0"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3"/>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r w:rsidRPr="00B64E84">
              <w:rPr>
                <w:sz w:val="28"/>
                <w:szCs w:val="28"/>
              </w:rPr>
              <w:t> </w:t>
            </w:r>
          </w:p>
        </w:tc>
      </w:tr>
      <w:tr w:rsidR="007578C0" w:rsidRPr="007578C0" w:rsidTr="007578C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3"/>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Уборка и выкашивание газонов: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xml:space="preserve"> не менее 2 раз в летнее время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r w:rsidRPr="00B64E84">
              <w:rPr>
                <w:sz w:val="28"/>
                <w:szCs w:val="28"/>
              </w:rPr>
              <w:t> </w:t>
            </w:r>
          </w:p>
        </w:tc>
      </w:tr>
      <w:tr w:rsidR="007578C0" w:rsidRPr="007578C0"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3"/>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Уборка крыльца и площадки перед входом в подъезд, очистка металлической решетки и приямка</w:t>
            </w:r>
          </w:p>
        </w:tc>
        <w:tc>
          <w:tcPr>
            <w:tcW w:w="3402"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 xml:space="preserve">1 раз в месяц,  в соответствии с годовым планом содержания и ремонта общего </w:t>
            </w:r>
            <w:r w:rsidRPr="00B64E84">
              <w:rPr>
                <w:rFonts w:eastAsiaTheme="minorHAnsi"/>
                <w:sz w:val="28"/>
                <w:szCs w:val="28"/>
              </w:rPr>
              <w:lastRenderedPageBreak/>
              <w:t>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lastRenderedPageBreak/>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r w:rsidRPr="00B64E84">
              <w:rPr>
                <w:sz w:val="28"/>
                <w:szCs w:val="28"/>
              </w:rPr>
              <w:t> </w:t>
            </w:r>
          </w:p>
        </w:tc>
      </w:tr>
      <w:tr w:rsidR="007578C0" w:rsidRPr="007578C0" w:rsidTr="007578C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lastRenderedPageBreak/>
              <w:t>18.</w:t>
            </w:r>
          </w:p>
        </w:tc>
        <w:tc>
          <w:tcPr>
            <w:tcW w:w="102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Работы по обеспечению вывоза бытовых отходов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 xml:space="preserve">        12578,06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2,14</w:t>
            </w:r>
          </w:p>
        </w:tc>
      </w:tr>
      <w:tr w:rsidR="007578C0" w:rsidRPr="007578C0" w:rsidTr="007578C0">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3"/>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Незамедлительный вывоз твердых бытовых отходов при накоплении более 2,5 куб. метров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i/>
                <w:iCs/>
                <w:sz w:val="28"/>
                <w:szCs w:val="28"/>
              </w:rPr>
            </w:pPr>
            <w:r w:rsidRPr="00B64E84">
              <w:rPr>
                <w:rFonts w:eastAsiaTheme="minorHAnsi"/>
                <w:i/>
                <w:iCs/>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w:t>
            </w:r>
          </w:p>
        </w:tc>
      </w:tr>
      <w:tr w:rsidR="007578C0" w:rsidRPr="007578C0" w:rsidTr="007578C0">
        <w:trPr>
          <w:trHeight w:val="105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3"/>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по мере необходимости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i/>
                <w:iCs/>
                <w:sz w:val="28"/>
                <w:szCs w:val="28"/>
              </w:rPr>
            </w:pPr>
            <w:r w:rsidRPr="00B64E84">
              <w:rPr>
                <w:rFonts w:eastAsiaTheme="minorHAnsi"/>
                <w:i/>
                <w:iCs/>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w:t>
            </w:r>
          </w:p>
        </w:tc>
      </w:tr>
      <w:tr w:rsidR="007578C0" w:rsidRPr="007578C0" w:rsidTr="007578C0">
        <w:trPr>
          <w:trHeight w:val="703"/>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578C0" w:rsidRPr="00B64E84" w:rsidRDefault="007578C0" w:rsidP="007578C0">
            <w:pPr>
              <w:rPr>
                <w:rFonts w:eastAsiaTheme="minorHAnsi"/>
                <w:b/>
                <w:sz w:val="28"/>
                <w:szCs w:val="28"/>
              </w:rPr>
            </w:pPr>
            <w:r w:rsidRPr="00B64E84">
              <w:rPr>
                <w:rFonts w:eastAsiaTheme="minorHAnsi"/>
                <w:b/>
                <w:sz w:val="28"/>
                <w:szCs w:val="28"/>
              </w:rPr>
              <w:t>19.</w:t>
            </w:r>
          </w:p>
        </w:tc>
        <w:tc>
          <w:tcPr>
            <w:tcW w:w="10206" w:type="dxa"/>
            <w:gridSpan w:val="4"/>
            <w:tcBorders>
              <w:top w:val="single" w:sz="4" w:space="0" w:color="auto"/>
              <w:left w:val="nil"/>
              <w:bottom w:val="single" w:sz="4" w:space="0" w:color="auto"/>
              <w:right w:val="single" w:sz="4" w:space="0" w:color="auto"/>
            </w:tcBorders>
            <w:shd w:val="clear" w:color="auto" w:fill="auto"/>
            <w:vAlign w:val="center"/>
          </w:tcPr>
          <w:p w:rsidR="007578C0" w:rsidRPr="00B64E84" w:rsidRDefault="007578C0" w:rsidP="007578C0">
            <w:pPr>
              <w:rPr>
                <w:rFonts w:eastAsiaTheme="minorHAnsi"/>
                <w:b/>
                <w:sz w:val="28"/>
                <w:szCs w:val="28"/>
              </w:rPr>
            </w:pPr>
            <w:r w:rsidRPr="00B64E84">
              <w:rPr>
                <w:rFonts w:eastAsiaTheme="minorHAnsi"/>
                <w:b/>
                <w:sz w:val="28"/>
                <w:szCs w:val="28"/>
                <w:lang w:eastAsia="en-US"/>
              </w:rPr>
              <w:t>Работы по обеспечению требований пожарной безопасности-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7578C0" w:rsidRPr="00B64E84" w:rsidRDefault="007578C0" w:rsidP="00DE4CB7">
            <w:pPr>
              <w:jc w:val="center"/>
              <w:rPr>
                <w:rFonts w:eastAsiaTheme="minorHAnsi"/>
                <w:b/>
                <w:iCs/>
                <w:sz w:val="28"/>
                <w:szCs w:val="28"/>
              </w:rPr>
            </w:pPr>
            <w:r w:rsidRPr="00B64E84">
              <w:rPr>
                <w:rFonts w:eastAsiaTheme="minorHAnsi"/>
                <w:b/>
                <w:iCs/>
                <w:sz w:val="28"/>
                <w:szCs w:val="28"/>
              </w:rPr>
              <w:t>3115,13</w:t>
            </w:r>
          </w:p>
        </w:tc>
        <w:tc>
          <w:tcPr>
            <w:tcW w:w="1842" w:type="dxa"/>
            <w:tcBorders>
              <w:top w:val="single" w:sz="4" w:space="0" w:color="auto"/>
              <w:left w:val="nil"/>
              <w:bottom w:val="single" w:sz="4" w:space="0" w:color="auto"/>
              <w:right w:val="single" w:sz="4" w:space="0" w:color="auto"/>
            </w:tcBorders>
            <w:shd w:val="clear" w:color="auto" w:fill="auto"/>
            <w:vAlign w:val="center"/>
          </w:tcPr>
          <w:p w:rsidR="007578C0" w:rsidRPr="00B64E84" w:rsidRDefault="007578C0" w:rsidP="007578C0">
            <w:pPr>
              <w:jc w:val="center"/>
              <w:rPr>
                <w:b/>
                <w:bCs/>
                <w:sz w:val="28"/>
                <w:szCs w:val="28"/>
              </w:rPr>
            </w:pPr>
            <w:r w:rsidRPr="00B64E84">
              <w:rPr>
                <w:b/>
                <w:bCs/>
                <w:sz w:val="28"/>
                <w:szCs w:val="28"/>
              </w:rPr>
              <w:t>0,53</w:t>
            </w:r>
          </w:p>
        </w:tc>
      </w:tr>
      <w:tr w:rsidR="007578C0" w:rsidRPr="007578C0" w:rsidTr="007578C0">
        <w:trPr>
          <w:trHeight w:val="105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578C0" w:rsidRPr="00B64E84" w:rsidRDefault="007578C0" w:rsidP="007578C0">
            <w:pPr>
              <w:rPr>
                <w:rFonts w:eastAsiaTheme="minorHAnsi"/>
                <w:sz w:val="28"/>
                <w:szCs w:val="28"/>
              </w:rPr>
            </w:pPr>
          </w:p>
        </w:tc>
        <w:tc>
          <w:tcPr>
            <w:tcW w:w="6804" w:type="dxa"/>
            <w:gridSpan w:val="3"/>
            <w:tcBorders>
              <w:top w:val="single" w:sz="4" w:space="0" w:color="auto"/>
              <w:left w:val="nil"/>
              <w:bottom w:val="single" w:sz="4" w:space="0" w:color="auto"/>
              <w:right w:val="single" w:sz="4" w:space="0" w:color="auto"/>
            </w:tcBorders>
            <w:shd w:val="clear" w:color="auto" w:fill="auto"/>
            <w:vAlign w:val="center"/>
          </w:tcPr>
          <w:p w:rsidR="007578C0" w:rsidRPr="00B64E84" w:rsidRDefault="007578C0" w:rsidP="007578C0">
            <w:pPr>
              <w:rPr>
                <w:rFonts w:eastAsiaTheme="minorHAnsi"/>
                <w:sz w:val="28"/>
                <w:szCs w:val="28"/>
                <w:lang w:eastAsia="en-US"/>
              </w:rPr>
            </w:pPr>
            <w:r w:rsidRPr="00B64E84">
              <w:rPr>
                <w:rFonts w:eastAsiaTheme="minorHAnsi"/>
                <w:sz w:val="28"/>
                <w:szCs w:val="28"/>
                <w:lang w:eastAsia="en-US"/>
              </w:rPr>
              <w:t xml:space="preserve">Осмотры и обеспечение работоспособного состояния пожарных лестниц, лазов, проходов, </w:t>
            </w:r>
            <w:proofErr w:type="spellStart"/>
            <w:r w:rsidRPr="00B64E84">
              <w:rPr>
                <w:rFonts w:eastAsiaTheme="minorHAnsi"/>
                <w:sz w:val="28"/>
                <w:szCs w:val="28"/>
                <w:lang w:eastAsia="en-US"/>
              </w:rPr>
              <w:t>выходов</w:t>
            </w:r>
            <w:proofErr w:type="gramStart"/>
            <w:r w:rsidRPr="00B64E84">
              <w:rPr>
                <w:rFonts w:eastAsiaTheme="minorHAnsi"/>
                <w:sz w:val="28"/>
                <w:szCs w:val="28"/>
                <w:lang w:eastAsia="en-US"/>
              </w:rPr>
              <w:t>,с</w:t>
            </w:r>
            <w:proofErr w:type="gramEnd"/>
            <w:r w:rsidRPr="00B64E84">
              <w:rPr>
                <w:rFonts w:eastAsiaTheme="minorHAnsi"/>
                <w:sz w:val="28"/>
                <w:szCs w:val="28"/>
                <w:lang w:eastAsia="en-US"/>
              </w:rPr>
              <w:t>истем</w:t>
            </w:r>
            <w:proofErr w:type="spellEnd"/>
            <w:r w:rsidRPr="00B64E84">
              <w:rPr>
                <w:rFonts w:eastAsiaTheme="minorHAnsi"/>
                <w:sz w:val="28"/>
                <w:szCs w:val="28"/>
                <w:lang w:eastAsia="en-US"/>
              </w:rPr>
              <w:t xml:space="preserve"> аварийного освещения, пожаротушения, сигнализации, противопожарного водоснабжения, средств противопожарной защиты, </w:t>
            </w:r>
            <w:proofErr w:type="spellStart"/>
            <w:r w:rsidRPr="00B64E84">
              <w:rPr>
                <w:rFonts w:eastAsiaTheme="minorHAnsi"/>
                <w:sz w:val="28"/>
                <w:szCs w:val="28"/>
                <w:lang w:eastAsia="en-US"/>
              </w:rPr>
              <w:t>противодымной</w:t>
            </w:r>
            <w:proofErr w:type="spellEnd"/>
            <w:r w:rsidRPr="00B64E84">
              <w:rPr>
                <w:rFonts w:eastAsiaTheme="minorHAnsi"/>
                <w:sz w:val="28"/>
                <w:szCs w:val="28"/>
                <w:lang w:eastAsia="en-US"/>
              </w:rPr>
              <w:t xml:space="preserve"> защиты.</w:t>
            </w:r>
          </w:p>
        </w:tc>
        <w:tc>
          <w:tcPr>
            <w:tcW w:w="3402" w:type="dxa"/>
            <w:tcBorders>
              <w:top w:val="single" w:sz="4" w:space="0" w:color="auto"/>
              <w:left w:val="nil"/>
              <w:bottom w:val="single" w:sz="4" w:space="0" w:color="auto"/>
              <w:right w:val="single" w:sz="4" w:space="0" w:color="auto"/>
            </w:tcBorders>
            <w:shd w:val="clear" w:color="auto" w:fill="auto"/>
            <w:vAlign w:val="center"/>
          </w:tcPr>
          <w:p w:rsidR="007578C0" w:rsidRPr="00B64E84" w:rsidRDefault="007578C0" w:rsidP="007578C0">
            <w:pP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tcPr>
          <w:p w:rsidR="007578C0" w:rsidRPr="00B64E84" w:rsidRDefault="007578C0" w:rsidP="007578C0">
            <w:pPr>
              <w:rPr>
                <w:rFonts w:eastAsiaTheme="minorHAnsi"/>
                <w:iCs/>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7578C0" w:rsidRPr="00B64E84" w:rsidRDefault="007578C0" w:rsidP="007578C0">
            <w:pPr>
              <w:jc w:val="center"/>
              <w:rPr>
                <w:b/>
                <w:bCs/>
                <w:sz w:val="28"/>
                <w:szCs w:val="28"/>
              </w:rPr>
            </w:pPr>
          </w:p>
        </w:tc>
      </w:tr>
      <w:tr w:rsidR="007578C0" w:rsidRPr="007578C0" w:rsidTr="007578C0">
        <w:trPr>
          <w:trHeight w:val="612"/>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20.</w:t>
            </w:r>
          </w:p>
        </w:tc>
        <w:tc>
          <w:tcPr>
            <w:tcW w:w="102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Обеспечение устранения аварий в соответствии с установленными предельными сроками на внутридомовых инженерных системах в МКД, выполнения заявок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 xml:space="preserve">          2233,49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0,38</w:t>
            </w:r>
          </w:p>
        </w:tc>
      </w:tr>
      <w:tr w:rsidR="007578C0" w:rsidRPr="007578C0" w:rsidTr="007578C0">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3"/>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На системах водоснабжения, теплоснабжения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в течение 30 минут после получения заявки диспетчером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r w:rsidRPr="00B64E84">
              <w:rPr>
                <w:sz w:val="28"/>
                <w:szCs w:val="28"/>
              </w:rPr>
              <w:t> </w:t>
            </w:r>
          </w:p>
        </w:tc>
      </w:tr>
      <w:tr w:rsidR="007578C0" w:rsidRPr="007578C0" w:rsidTr="007578C0">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3"/>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На системах канализации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в течение 30 минут после получения заявки диспетчером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r w:rsidRPr="00B64E84">
              <w:rPr>
                <w:sz w:val="28"/>
                <w:szCs w:val="28"/>
              </w:rPr>
              <w:t> </w:t>
            </w:r>
          </w:p>
        </w:tc>
      </w:tr>
      <w:tr w:rsidR="007578C0" w:rsidRPr="007578C0" w:rsidTr="007578C0">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lastRenderedPageBreak/>
              <w:t> </w:t>
            </w:r>
          </w:p>
        </w:tc>
        <w:tc>
          <w:tcPr>
            <w:tcW w:w="6804" w:type="dxa"/>
            <w:gridSpan w:val="3"/>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На системах электроснабжения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в течение 2-х часов после получения заявки диспетчером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r w:rsidRPr="00B64E84">
              <w:rPr>
                <w:sz w:val="28"/>
                <w:szCs w:val="28"/>
              </w:rPr>
              <w:t> </w:t>
            </w:r>
          </w:p>
        </w:tc>
      </w:tr>
      <w:tr w:rsidR="007578C0" w:rsidRPr="007578C0" w:rsidTr="007578C0">
        <w:trPr>
          <w:trHeight w:val="255"/>
        </w:trPr>
        <w:tc>
          <w:tcPr>
            <w:tcW w:w="1121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ИТОГО</w:t>
            </w:r>
          </w:p>
          <w:p w:rsidR="007578C0" w:rsidRPr="00B64E84" w:rsidRDefault="007578C0" w:rsidP="007578C0">
            <w:pPr>
              <w:rPr>
                <w:rFonts w:eastAsiaTheme="minorHAnsi"/>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 xml:space="preserve">    67357,30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xml:space="preserve"> 11,46</w:t>
            </w:r>
          </w:p>
        </w:tc>
      </w:tr>
    </w:tbl>
    <w:p w:rsidR="007578C0" w:rsidRPr="007578C0" w:rsidRDefault="007578C0" w:rsidP="007578C0">
      <w:pPr>
        <w:pBdr>
          <w:bottom w:val="single" w:sz="12" w:space="1" w:color="auto"/>
        </w:pBdr>
        <w:autoSpaceDE w:val="0"/>
        <w:autoSpaceDN w:val="0"/>
        <w:adjustRightInd w:val="0"/>
        <w:ind w:firstLine="6521"/>
        <w:jc w:val="both"/>
        <w:rPr>
          <w:rFonts w:eastAsia="Calibri"/>
          <w:sz w:val="28"/>
          <w:szCs w:val="28"/>
        </w:rPr>
      </w:pPr>
    </w:p>
    <w:p w:rsidR="00DB35CD" w:rsidRPr="00461379" w:rsidRDefault="00DB35CD" w:rsidP="00DB35CD">
      <w:pPr>
        <w:jc w:val="center"/>
        <w:rPr>
          <w:sz w:val="28"/>
          <w:szCs w:val="28"/>
        </w:rPr>
      </w:pPr>
    </w:p>
    <w:p w:rsidR="007578C0" w:rsidRPr="00461379" w:rsidRDefault="007578C0" w:rsidP="00DB35CD">
      <w:pPr>
        <w:jc w:val="right"/>
        <w:rPr>
          <w:sz w:val="28"/>
          <w:szCs w:val="28"/>
        </w:rPr>
      </w:pPr>
      <w:r w:rsidRPr="00461379">
        <w:rPr>
          <w:rFonts w:eastAsia="Calibri"/>
          <w:sz w:val="28"/>
          <w:szCs w:val="28"/>
          <w:lang w:eastAsia="en-US"/>
        </w:rPr>
        <w:t>Приложение № 2</w:t>
      </w:r>
    </w:p>
    <w:p w:rsidR="007578C0" w:rsidRPr="00461379" w:rsidRDefault="007578C0" w:rsidP="007578C0">
      <w:pPr>
        <w:spacing w:line="276" w:lineRule="auto"/>
        <w:ind w:left="7088"/>
        <w:jc w:val="right"/>
        <w:rPr>
          <w:rFonts w:eastAsia="Calibri"/>
          <w:sz w:val="28"/>
          <w:szCs w:val="28"/>
          <w:lang w:eastAsia="en-US"/>
        </w:rPr>
      </w:pPr>
      <w:r w:rsidRPr="00461379">
        <w:rPr>
          <w:rFonts w:eastAsia="Calibri"/>
          <w:sz w:val="28"/>
          <w:szCs w:val="28"/>
          <w:lang w:eastAsia="en-US"/>
        </w:rPr>
        <w:t>к конкурсной документации</w:t>
      </w:r>
    </w:p>
    <w:p w:rsidR="007578C0" w:rsidRPr="00461379" w:rsidRDefault="007578C0" w:rsidP="007578C0">
      <w:pPr>
        <w:spacing w:line="276" w:lineRule="auto"/>
        <w:jc w:val="center"/>
        <w:rPr>
          <w:rFonts w:eastAsia="Calibri"/>
          <w:b/>
          <w:bCs/>
          <w:sz w:val="28"/>
          <w:szCs w:val="28"/>
          <w:lang w:eastAsia="en-US"/>
        </w:rPr>
      </w:pPr>
      <w:r w:rsidRPr="00461379">
        <w:rPr>
          <w:rFonts w:eastAsia="Calibri"/>
          <w:b/>
          <w:bCs/>
          <w:sz w:val="28"/>
          <w:szCs w:val="28"/>
          <w:lang w:eastAsia="en-US"/>
        </w:rPr>
        <w:t>ПЕРЕЧЕНЬ</w:t>
      </w:r>
    </w:p>
    <w:p w:rsidR="007578C0" w:rsidRPr="00461379" w:rsidRDefault="007578C0" w:rsidP="007578C0">
      <w:pPr>
        <w:spacing w:line="276" w:lineRule="auto"/>
        <w:jc w:val="center"/>
        <w:rPr>
          <w:rFonts w:eastAsia="Calibri"/>
          <w:b/>
          <w:bCs/>
          <w:sz w:val="28"/>
          <w:szCs w:val="28"/>
          <w:lang w:eastAsia="en-US"/>
        </w:rPr>
      </w:pPr>
      <w:r w:rsidRPr="00461379">
        <w:rPr>
          <w:rFonts w:eastAsia="Calibri"/>
          <w:sz w:val="28"/>
          <w:szCs w:val="28"/>
          <w:lang w:eastAsia="en-US"/>
        </w:rPr>
        <w:t>обязательных работ и услуг по содержанию и ремонту общего имущества собственников помещений в многоквартирном доме                   (при оптимальной периодичности)</w:t>
      </w:r>
    </w:p>
    <w:tbl>
      <w:tblPr>
        <w:tblW w:w="14742" w:type="dxa"/>
        <w:tblInd w:w="108" w:type="dxa"/>
        <w:tblLayout w:type="fixed"/>
        <w:tblLook w:val="04A0" w:firstRow="1" w:lastRow="0" w:firstColumn="1" w:lastColumn="0" w:noHBand="0" w:noVBand="1"/>
      </w:tblPr>
      <w:tblGrid>
        <w:gridCol w:w="993"/>
        <w:gridCol w:w="6520"/>
        <w:gridCol w:w="284"/>
        <w:gridCol w:w="3402"/>
        <w:gridCol w:w="1701"/>
        <w:gridCol w:w="1842"/>
      </w:tblGrid>
      <w:tr w:rsidR="007578C0" w:rsidRPr="00461379" w:rsidTr="007578C0">
        <w:trPr>
          <w:trHeight w:val="86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578C0" w:rsidRPr="00461379" w:rsidRDefault="007578C0" w:rsidP="007578C0">
            <w:pPr>
              <w:jc w:val="center"/>
              <w:rPr>
                <w:b/>
                <w:color w:val="000000"/>
                <w:sz w:val="28"/>
                <w:szCs w:val="28"/>
              </w:rPr>
            </w:pPr>
            <w:r w:rsidRPr="00461379">
              <w:rPr>
                <w:b/>
                <w:color w:val="000000"/>
                <w:sz w:val="28"/>
                <w:szCs w:val="28"/>
              </w:rPr>
              <w:t>Лот №2</w:t>
            </w:r>
          </w:p>
        </w:tc>
        <w:tc>
          <w:tcPr>
            <w:tcW w:w="13749" w:type="dxa"/>
            <w:gridSpan w:val="5"/>
            <w:tcBorders>
              <w:top w:val="single" w:sz="4" w:space="0" w:color="auto"/>
              <w:left w:val="nil"/>
              <w:bottom w:val="single" w:sz="4" w:space="0" w:color="auto"/>
              <w:right w:val="single" w:sz="4" w:space="0" w:color="auto"/>
            </w:tcBorders>
            <w:shd w:val="clear" w:color="auto" w:fill="auto"/>
            <w:vAlign w:val="center"/>
          </w:tcPr>
          <w:p w:rsidR="007578C0" w:rsidRPr="00461379" w:rsidRDefault="007578C0" w:rsidP="007578C0">
            <w:pPr>
              <w:jc w:val="center"/>
              <w:rPr>
                <w:b/>
                <w:color w:val="000000"/>
                <w:sz w:val="28"/>
                <w:szCs w:val="28"/>
              </w:rPr>
            </w:pPr>
            <w:r w:rsidRPr="00461379">
              <w:rPr>
                <w:b/>
                <w:color w:val="000000"/>
                <w:sz w:val="28"/>
                <w:szCs w:val="28"/>
              </w:rPr>
              <w:t xml:space="preserve">ул. Семафорная, 423 </w:t>
            </w:r>
          </w:p>
        </w:tc>
      </w:tr>
      <w:tr w:rsidR="007578C0" w:rsidRPr="00461379" w:rsidTr="007578C0">
        <w:trPr>
          <w:trHeight w:val="10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461379" w:rsidRDefault="007578C0" w:rsidP="007578C0">
            <w:pPr>
              <w:jc w:val="center"/>
              <w:rPr>
                <w:color w:val="000000"/>
                <w:sz w:val="28"/>
                <w:szCs w:val="28"/>
              </w:rPr>
            </w:pPr>
            <w:r w:rsidRPr="00461379">
              <w:rPr>
                <w:color w:val="000000"/>
                <w:sz w:val="28"/>
                <w:szCs w:val="28"/>
              </w:rPr>
              <w:t xml:space="preserve">№ </w:t>
            </w:r>
            <w:proofErr w:type="gramStart"/>
            <w:r w:rsidRPr="00461379">
              <w:rPr>
                <w:color w:val="000000"/>
                <w:sz w:val="28"/>
                <w:szCs w:val="28"/>
              </w:rPr>
              <w:t>п</w:t>
            </w:r>
            <w:proofErr w:type="gramEnd"/>
            <w:r w:rsidRPr="00461379">
              <w:rPr>
                <w:color w:val="000000"/>
                <w:sz w:val="28"/>
                <w:szCs w:val="28"/>
              </w:rPr>
              <w:t>/п</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461379" w:rsidRDefault="007578C0" w:rsidP="007578C0">
            <w:pPr>
              <w:jc w:val="center"/>
              <w:rPr>
                <w:color w:val="000000"/>
                <w:sz w:val="28"/>
                <w:szCs w:val="28"/>
              </w:rPr>
            </w:pPr>
            <w:r w:rsidRPr="00461379">
              <w:rPr>
                <w:color w:val="000000"/>
                <w:sz w:val="28"/>
                <w:szCs w:val="28"/>
              </w:rPr>
              <w:t>Наименование работ и услуг</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461379" w:rsidRDefault="007578C0" w:rsidP="007578C0">
            <w:pPr>
              <w:jc w:val="center"/>
              <w:rPr>
                <w:color w:val="000000"/>
                <w:sz w:val="28"/>
                <w:szCs w:val="28"/>
              </w:rPr>
            </w:pPr>
            <w:r w:rsidRPr="00461379">
              <w:rPr>
                <w:color w:val="000000"/>
                <w:sz w:val="28"/>
                <w:szCs w:val="28"/>
              </w:rPr>
              <w:t>Периодичность выполнения работ и оказания услуг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461379" w:rsidRDefault="007578C0" w:rsidP="007578C0">
            <w:pPr>
              <w:jc w:val="center"/>
              <w:rPr>
                <w:color w:val="000000"/>
                <w:sz w:val="28"/>
                <w:szCs w:val="28"/>
              </w:rPr>
            </w:pPr>
            <w:r w:rsidRPr="00461379">
              <w:rPr>
                <w:color w:val="000000"/>
                <w:sz w:val="28"/>
                <w:szCs w:val="28"/>
              </w:rPr>
              <w:t>Годовая плата (рублей)</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461379" w:rsidRDefault="007578C0" w:rsidP="007578C0">
            <w:pPr>
              <w:jc w:val="center"/>
              <w:rPr>
                <w:color w:val="000000"/>
                <w:sz w:val="28"/>
                <w:szCs w:val="28"/>
              </w:rPr>
            </w:pPr>
            <w:r w:rsidRPr="00461379">
              <w:rPr>
                <w:color w:val="000000"/>
                <w:sz w:val="28"/>
                <w:szCs w:val="28"/>
              </w:rPr>
              <w:t xml:space="preserve">Стоимость на 1 </w:t>
            </w:r>
            <w:proofErr w:type="spellStart"/>
            <w:r w:rsidRPr="00461379">
              <w:rPr>
                <w:color w:val="000000"/>
                <w:sz w:val="28"/>
                <w:szCs w:val="28"/>
              </w:rPr>
              <w:t>кв</w:t>
            </w:r>
            <w:proofErr w:type="gramStart"/>
            <w:r w:rsidRPr="00461379">
              <w:rPr>
                <w:color w:val="000000"/>
                <w:sz w:val="28"/>
                <w:szCs w:val="28"/>
              </w:rPr>
              <w:t>.м</w:t>
            </w:r>
            <w:proofErr w:type="spellEnd"/>
            <w:proofErr w:type="gramEnd"/>
            <w:r w:rsidRPr="00461379">
              <w:rPr>
                <w:color w:val="000000"/>
                <w:sz w:val="28"/>
                <w:szCs w:val="28"/>
              </w:rPr>
              <w:t xml:space="preserve"> общей площади (рублей в месяц)</w:t>
            </w:r>
          </w:p>
        </w:tc>
      </w:tr>
      <w:tr w:rsidR="007578C0" w:rsidRPr="007578C0" w:rsidTr="007578C0">
        <w:trPr>
          <w:trHeight w:val="529"/>
        </w:trPr>
        <w:tc>
          <w:tcPr>
            <w:tcW w:w="1474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b/>
                <w:bCs/>
                <w:sz w:val="28"/>
                <w:szCs w:val="28"/>
              </w:rPr>
            </w:pPr>
            <w:r w:rsidRPr="00B64E84">
              <w:rPr>
                <w:b/>
                <w:bCs/>
                <w:sz w:val="28"/>
                <w:szCs w:val="28"/>
              </w:rPr>
              <w:t xml:space="preserve">I. </w:t>
            </w:r>
            <w:proofErr w:type="gramStart"/>
            <w:r w:rsidRPr="00B64E84">
              <w:rPr>
                <w:b/>
                <w:bCs/>
                <w:sz w:val="28"/>
                <w:szCs w:val="28"/>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7578C0" w:rsidRPr="007578C0" w:rsidTr="007578C0">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1.</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Работы, выполняемые в отношении всех видов фундаментов: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2959,38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0,41</w:t>
            </w:r>
          </w:p>
        </w:tc>
      </w:tr>
      <w:tr w:rsidR="007578C0" w:rsidRPr="007578C0" w:rsidTr="007578C0">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3686" w:type="dxa"/>
            <w:gridSpan w:val="2"/>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2 раза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 xml:space="preserve">Проверка технического состояния видимых частей </w:t>
            </w:r>
            <w:r w:rsidRPr="00B64E84">
              <w:rPr>
                <w:rFonts w:eastAsiaTheme="minorHAnsi"/>
                <w:sz w:val="28"/>
                <w:szCs w:val="28"/>
              </w:rPr>
              <w:lastRenderedPageBreak/>
              <w:t>конструкций с выявлением:</w:t>
            </w:r>
          </w:p>
        </w:tc>
        <w:tc>
          <w:tcPr>
            <w:tcW w:w="368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lastRenderedPageBreak/>
              <w:t xml:space="preserve">2 раза в год, в соответствии </w:t>
            </w:r>
            <w:r w:rsidRPr="00B64E84">
              <w:rPr>
                <w:rFonts w:eastAsiaTheme="minorHAnsi"/>
                <w:sz w:val="28"/>
                <w:szCs w:val="28"/>
              </w:rPr>
              <w:lastRenderedPageBreak/>
              <w:t>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lastRenderedPageBreak/>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iCs/>
                <w:sz w:val="28"/>
                <w:szCs w:val="28"/>
              </w:rPr>
            </w:pPr>
            <w:r w:rsidRPr="00B64E84">
              <w:rPr>
                <w:rFonts w:eastAsiaTheme="minorHAnsi"/>
                <w:iCs/>
                <w:sz w:val="28"/>
                <w:szCs w:val="28"/>
              </w:rPr>
              <w:t>признаков неравномерных осадок фундаментов всех типов</w:t>
            </w:r>
          </w:p>
        </w:tc>
        <w:tc>
          <w:tcPr>
            <w:tcW w:w="3686" w:type="dxa"/>
            <w:gridSpan w:val="2"/>
            <w:vMerge/>
            <w:tcBorders>
              <w:top w:val="single" w:sz="4" w:space="0" w:color="auto"/>
              <w:left w:val="single" w:sz="4" w:space="0" w:color="auto"/>
              <w:bottom w:val="single" w:sz="4" w:space="0" w:color="auto"/>
              <w:right w:val="single" w:sz="4" w:space="0" w:color="auto"/>
            </w:tcBorders>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5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iCs/>
                <w:sz w:val="28"/>
                <w:szCs w:val="28"/>
              </w:rPr>
            </w:pPr>
            <w:r w:rsidRPr="00B64E84">
              <w:rPr>
                <w:rFonts w:eastAsiaTheme="minorHAnsi"/>
                <w:iCs/>
                <w:sz w:val="28"/>
                <w:szCs w:val="28"/>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3686" w:type="dxa"/>
            <w:gridSpan w:val="2"/>
            <w:vMerge/>
            <w:tcBorders>
              <w:top w:val="single" w:sz="4" w:space="0" w:color="auto"/>
              <w:left w:val="single" w:sz="4" w:space="0" w:color="auto"/>
              <w:bottom w:val="single" w:sz="4" w:space="0" w:color="auto"/>
              <w:right w:val="single" w:sz="4" w:space="0" w:color="auto"/>
            </w:tcBorders>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при выявлении нарушений, в течение 5 рабочих дней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140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3686" w:type="dxa"/>
            <w:gridSpan w:val="2"/>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 xml:space="preserve">2 раза в год, в соответствии с годовым планом содержания и ремонта общего имущества в МКД, при выявлении нарушений - восстановление работоспособности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p w:rsidR="007578C0" w:rsidRPr="00B64E84" w:rsidRDefault="007578C0" w:rsidP="007578C0">
            <w:pPr>
              <w:rPr>
                <w:rFonts w:eastAsiaTheme="minorHAnsi"/>
                <w:sz w:val="28"/>
                <w:szCs w:val="28"/>
              </w:rPr>
            </w:pPr>
          </w:p>
          <w:p w:rsidR="007578C0" w:rsidRPr="00B64E84" w:rsidRDefault="007578C0" w:rsidP="007578C0">
            <w:pPr>
              <w:rPr>
                <w:rFonts w:eastAsiaTheme="minorHAnsi"/>
                <w:sz w:val="28"/>
                <w:szCs w:val="28"/>
              </w:rPr>
            </w:pPr>
          </w:p>
          <w:p w:rsidR="007578C0" w:rsidRPr="00B64E84" w:rsidRDefault="007578C0" w:rsidP="007578C0">
            <w:pPr>
              <w:rPr>
                <w:rFonts w:eastAsiaTheme="minorHAnsi"/>
                <w:sz w:val="28"/>
                <w:szCs w:val="28"/>
              </w:rPr>
            </w:pPr>
          </w:p>
          <w:p w:rsidR="007578C0" w:rsidRPr="00B64E84" w:rsidRDefault="007578C0" w:rsidP="007578C0">
            <w:pPr>
              <w:rPr>
                <w:rFonts w:eastAsiaTheme="minorHAnsi"/>
                <w:sz w:val="28"/>
                <w:szCs w:val="28"/>
              </w:rPr>
            </w:pPr>
          </w:p>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2.</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Работы, выполняемые для надлежащего содержания стен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3103,74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0,43</w:t>
            </w:r>
          </w:p>
        </w:tc>
      </w:tr>
      <w:tr w:rsidR="007578C0" w:rsidRPr="007578C0" w:rsidTr="007578C0">
        <w:trPr>
          <w:trHeight w:val="56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3686" w:type="dxa"/>
            <w:gridSpan w:val="2"/>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183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578C0" w:rsidRPr="00B64E84" w:rsidRDefault="007578C0" w:rsidP="007578C0">
            <w:pPr>
              <w:rPr>
                <w:rFonts w:eastAsiaTheme="minorHAnsi"/>
                <w:sz w:val="28"/>
                <w:szCs w:val="28"/>
              </w:rPr>
            </w:pPr>
          </w:p>
        </w:tc>
        <w:tc>
          <w:tcPr>
            <w:tcW w:w="6520" w:type="dxa"/>
            <w:tcBorders>
              <w:top w:val="single" w:sz="4" w:space="0" w:color="auto"/>
              <w:left w:val="nil"/>
              <w:bottom w:val="single" w:sz="4" w:space="0" w:color="auto"/>
              <w:right w:val="single" w:sz="4" w:space="0" w:color="auto"/>
            </w:tcBorders>
            <w:shd w:val="clear" w:color="auto" w:fill="auto"/>
          </w:tcPr>
          <w:p w:rsidR="007578C0" w:rsidRPr="00B64E84" w:rsidRDefault="007578C0" w:rsidP="007578C0">
            <w:pPr>
              <w:rPr>
                <w:rFonts w:eastAsiaTheme="minorHAnsi"/>
                <w:sz w:val="28"/>
                <w:szCs w:val="28"/>
                <w:lang w:eastAsia="en-US"/>
              </w:rPr>
            </w:pPr>
            <w:r w:rsidRPr="00B64E84">
              <w:rPr>
                <w:rFonts w:eastAsiaTheme="minorHAnsi"/>
                <w:sz w:val="28"/>
                <w:szCs w:val="28"/>
                <w:lang w:eastAsia="en-US"/>
              </w:rPr>
              <w:t xml:space="preserve">выявление в элементах деревянных конструкций рубленых, каркасных, брусчатых, </w:t>
            </w:r>
            <w:proofErr w:type="spellStart"/>
            <w:r w:rsidRPr="00B64E84">
              <w:rPr>
                <w:rFonts w:eastAsiaTheme="minorHAnsi"/>
                <w:sz w:val="28"/>
                <w:szCs w:val="28"/>
                <w:lang w:eastAsia="en-US"/>
              </w:rPr>
              <w:t>сборнощитовых</w:t>
            </w:r>
            <w:proofErr w:type="spellEnd"/>
            <w:r w:rsidRPr="00B64E84">
              <w:rPr>
                <w:rFonts w:eastAsiaTheme="minorHAnsi"/>
                <w:sz w:val="28"/>
                <w:szCs w:val="28"/>
                <w:lang w:eastAsia="en-US"/>
              </w:rPr>
              <w:t xml:space="preserve"> и иных домов с деревянными стенами дефектов крепления, врубок, перекоса, скалывания, отклонения от вертикали, а так</w:t>
            </w:r>
            <w:r w:rsidR="00B64E84">
              <w:rPr>
                <w:rFonts w:eastAsiaTheme="minorHAnsi"/>
                <w:sz w:val="28"/>
                <w:szCs w:val="28"/>
                <w:lang w:eastAsia="en-US"/>
              </w:rPr>
              <w:t xml:space="preserve">же наличия в таких конструкциях </w:t>
            </w:r>
            <w:r w:rsidRPr="00B64E84">
              <w:rPr>
                <w:rFonts w:eastAsiaTheme="minorHAnsi"/>
                <w:sz w:val="28"/>
                <w:szCs w:val="28"/>
                <w:lang w:eastAsia="en-US"/>
              </w:rPr>
              <w:t>участков, пораженных гнилью, дереворазрушающими грибками и жучками точильщиками, с повышенной влажностью, с разрушением обшивки или штукатурки стен;</w:t>
            </w:r>
          </w:p>
        </w:tc>
        <w:tc>
          <w:tcPr>
            <w:tcW w:w="3686" w:type="dxa"/>
            <w:gridSpan w:val="2"/>
            <w:tcBorders>
              <w:top w:val="single" w:sz="4" w:space="0" w:color="auto"/>
              <w:left w:val="nil"/>
              <w:bottom w:val="single" w:sz="4" w:space="0" w:color="auto"/>
              <w:right w:val="single" w:sz="4" w:space="0" w:color="auto"/>
            </w:tcBorders>
            <w:shd w:val="clear" w:color="auto" w:fill="auto"/>
          </w:tcPr>
          <w:p w:rsidR="007578C0" w:rsidRPr="00B64E84" w:rsidRDefault="007578C0" w:rsidP="007578C0">
            <w:pP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7578C0" w:rsidRPr="00B64E84" w:rsidRDefault="007578C0" w:rsidP="007578C0">
            <w:pPr>
              <w:jc w:val="center"/>
              <w:rPr>
                <w:sz w:val="28"/>
                <w:szCs w:val="28"/>
              </w:rPr>
            </w:pPr>
          </w:p>
        </w:tc>
      </w:tr>
      <w:tr w:rsidR="007578C0" w:rsidRPr="007578C0" w:rsidTr="007578C0">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xml:space="preserve">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3.</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 xml:space="preserve"> Работы, выполняемые в целях надлежащего содержания перекрытий и покрытий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2598,48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0,36</w:t>
            </w:r>
          </w:p>
        </w:tc>
      </w:tr>
      <w:tr w:rsidR="007578C0" w:rsidRPr="007578C0" w:rsidTr="007578C0">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Проверка состояния утеплителя, гидроизоляции и звукоизоляции, адгезии отделочных слоев к конструкциям перекрытия (покрытия)</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578C0" w:rsidRPr="00B64E84" w:rsidRDefault="007578C0" w:rsidP="007578C0">
            <w:pPr>
              <w:rPr>
                <w:rFonts w:eastAsiaTheme="minorHAnsi"/>
                <w:sz w:val="28"/>
                <w:szCs w:val="28"/>
              </w:rPr>
            </w:pPr>
          </w:p>
        </w:tc>
        <w:tc>
          <w:tcPr>
            <w:tcW w:w="6520" w:type="dxa"/>
            <w:tcBorders>
              <w:top w:val="single" w:sz="4" w:space="0" w:color="auto"/>
              <w:left w:val="nil"/>
              <w:bottom w:val="single" w:sz="4" w:space="0" w:color="auto"/>
              <w:right w:val="single" w:sz="4" w:space="0" w:color="auto"/>
            </w:tcBorders>
            <w:shd w:val="clear" w:color="auto" w:fill="auto"/>
            <w:vAlign w:val="center"/>
          </w:tcPr>
          <w:p w:rsidR="007578C0" w:rsidRPr="00B64E84" w:rsidRDefault="007578C0" w:rsidP="007578C0">
            <w:pPr>
              <w:rPr>
                <w:rFonts w:eastAsiaTheme="minorHAnsi"/>
                <w:sz w:val="28"/>
                <w:szCs w:val="28"/>
                <w:lang w:eastAsia="en-US"/>
              </w:rPr>
            </w:pPr>
            <w:r w:rsidRPr="00B64E84">
              <w:rPr>
                <w:rFonts w:eastAsiaTheme="minorHAnsi"/>
                <w:sz w:val="28"/>
                <w:szCs w:val="28"/>
                <w:lang w:eastAsia="en-US"/>
              </w:rPr>
              <w:t xml:space="preserve">Выявление зыбкости перекрытия, наличия, характера и величины трещин </w:t>
            </w:r>
            <w:proofErr w:type="gramStart"/>
            <w:r w:rsidRPr="00B64E84">
              <w:rPr>
                <w:rFonts w:eastAsiaTheme="minorHAnsi"/>
                <w:sz w:val="28"/>
                <w:szCs w:val="28"/>
                <w:lang w:eastAsia="en-US"/>
              </w:rPr>
              <w:t>в</w:t>
            </w:r>
            <w:proofErr w:type="gramEnd"/>
          </w:p>
          <w:p w:rsidR="007578C0" w:rsidRPr="00B64E84" w:rsidRDefault="007578C0" w:rsidP="007578C0">
            <w:pPr>
              <w:rPr>
                <w:rFonts w:eastAsiaTheme="minorHAnsi"/>
                <w:sz w:val="28"/>
                <w:szCs w:val="28"/>
                <w:lang w:eastAsia="en-US"/>
              </w:rPr>
            </w:pPr>
            <w:r w:rsidRPr="00B64E84">
              <w:rPr>
                <w:rFonts w:eastAsiaTheme="minorHAnsi"/>
                <w:sz w:val="28"/>
                <w:szCs w:val="28"/>
                <w:lang w:eastAsia="en-US"/>
              </w:rPr>
              <w:t xml:space="preserve">штукатурном </w:t>
            </w:r>
            <w:proofErr w:type="gramStart"/>
            <w:r w:rsidRPr="00B64E84">
              <w:rPr>
                <w:rFonts w:eastAsiaTheme="minorHAnsi"/>
                <w:sz w:val="28"/>
                <w:szCs w:val="28"/>
                <w:lang w:eastAsia="en-US"/>
              </w:rPr>
              <w:t>слое</w:t>
            </w:r>
            <w:proofErr w:type="gramEnd"/>
            <w:r w:rsidRPr="00B64E84">
              <w:rPr>
                <w:rFonts w:eastAsiaTheme="minorHAnsi"/>
                <w:sz w:val="28"/>
                <w:szCs w:val="28"/>
                <w:lang w:eastAsia="en-US"/>
              </w:rPr>
              <w:t xml:space="preserve">, целостности несущих деревянных элементов и мест их </w:t>
            </w:r>
            <w:proofErr w:type="spellStart"/>
            <w:r w:rsidRPr="00B64E84">
              <w:rPr>
                <w:rFonts w:eastAsiaTheme="minorHAnsi"/>
                <w:sz w:val="28"/>
                <w:szCs w:val="28"/>
                <w:lang w:eastAsia="en-US"/>
              </w:rPr>
              <w:t>опирания</w:t>
            </w:r>
            <w:proofErr w:type="spellEnd"/>
            <w:r w:rsidRPr="00B64E84">
              <w:rPr>
                <w:rFonts w:eastAsiaTheme="minorHAnsi"/>
                <w:sz w:val="28"/>
                <w:szCs w:val="28"/>
                <w:lang w:eastAsia="en-US"/>
              </w:rPr>
              <w:t>, следов</w:t>
            </w:r>
          </w:p>
          <w:p w:rsidR="007578C0" w:rsidRPr="00B64E84" w:rsidRDefault="007578C0" w:rsidP="007578C0">
            <w:pPr>
              <w:rPr>
                <w:rFonts w:eastAsiaTheme="minorHAnsi"/>
                <w:sz w:val="28"/>
                <w:szCs w:val="28"/>
                <w:lang w:eastAsia="en-US"/>
              </w:rPr>
            </w:pPr>
            <w:r w:rsidRPr="00B64E84">
              <w:rPr>
                <w:rFonts w:eastAsiaTheme="minorHAnsi"/>
                <w:sz w:val="28"/>
                <w:szCs w:val="28"/>
                <w:lang w:eastAsia="en-US"/>
              </w:rPr>
              <w:t>протечек на потолке, плотности и влажности засыпки, поражени</w:t>
            </w:r>
            <w:r w:rsidR="00B64E84">
              <w:rPr>
                <w:rFonts w:eastAsiaTheme="minorHAnsi"/>
                <w:sz w:val="28"/>
                <w:szCs w:val="28"/>
                <w:lang w:eastAsia="en-US"/>
              </w:rPr>
              <w:t xml:space="preserve">я гнилью и жучками точильщиками </w:t>
            </w:r>
            <w:r w:rsidRPr="00B64E84">
              <w:rPr>
                <w:rFonts w:eastAsiaTheme="minorHAnsi"/>
                <w:sz w:val="28"/>
                <w:szCs w:val="28"/>
                <w:lang w:eastAsia="en-US"/>
              </w:rPr>
              <w:t>деревянных элементов в домах с деревянными перекрытиями и</w:t>
            </w:r>
          </w:p>
          <w:p w:rsidR="007578C0" w:rsidRPr="00B64E84" w:rsidRDefault="007578C0" w:rsidP="007578C0">
            <w:pPr>
              <w:rPr>
                <w:rFonts w:eastAsiaTheme="minorHAnsi"/>
                <w:sz w:val="28"/>
                <w:szCs w:val="28"/>
              </w:rPr>
            </w:pPr>
            <w:r w:rsidRPr="00B64E84">
              <w:rPr>
                <w:rFonts w:eastAsiaTheme="minorHAnsi"/>
                <w:sz w:val="28"/>
                <w:szCs w:val="28"/>
                <w:lang w:eastAsia="en-US"/>
              </w:rPr>
              <w:lastRenderedPageBreak/>
              <w:t>покрытиями;</w:t>
            </w:r>
          </w:p>
        </w:tc>
        <w:tc>
          <w:tcPr>
            <w:tcW w:w="3686" w:type="dxa"/>
            <w:gridSpan w:val="2"/>
            <w:tcBorders>
              <w:top w:val="single" w:sz="4" w:space="0" w:color="auto"/>
              <w:left w:val="nil"/>
              <w:bottom w:val="single" w:sz="4" w:space="0" w:color="auto"/>
              <w:right w:val="single" w:sz="4" w:space="0" w:color="auto"/>
            </w:tcBorders>
            <w:shd w:val="clear" w:color="auto" w:fill="auto"/>
            <w:vAlign w:val="center"/>
          </w:tcPr>
          <w:p w:rsidR="007578C0" w:rsidRPr="00B64E84" w:rsidRDefault="007578C0" w:rsidP="007578C0">
            <w:pPr>
              <w:rPr>
                <w:rFonts w:eastAsiaTheme="minorHAnsi"/>
                <w:sz w:val="28"/>
                <w:szCs w:val="28"/>
              </w:rPr>
            </w:pPr>
            <w:r w:rsidRPr="00B64E84">
              <w:rPr>
                <w:rFonts w:eastAsiaTheme="minorHAnsi"/>
                <w:sz w:val="28"/>
                <w:szCs w:val="28"/>
              </w:rPr>
              <w:lastRenderedPageBreak/>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7578C0" w:rsidRPr="00B64E84" w:rsidRDefault="007578C0" w:rsidP="007578C0">
            <w:pPr>
              <w:jc w:val="center"/>
              <w:rPr>
                <w:sz w:val="28"/>
                <w:szCs w:val="28"/>
              </w:rPr>
            </w:pPr>
          </w:p>
        </w:tc>
      </w:tr>
      <w:tr w:rsidR="007578C0" w:rsidRPr="007578C0" w:rsidTr="007578C0">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lastRenderedPageBreak/>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Разработка плана восстановительных работ (при необходимости), проведение восстановительных работ</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xml:space="preserve">при выявлении повреждений и нарушений – план в течение 5 рабочих дней, восстановление работоспособности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4.</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Работы, выполняемые в целях надлежащего содержания балок (ригелей) перекрытий и покрытий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DE4CB7">
            <w:pPr>
              <w:jc w:val="center"/>
              <w:rPr>
                <w:rFonts w:eastAsiaTheme="minorHAnsi"/>
                <w:b/>
                <w:sz w:val="28"/>
                <w:szCs w:val="28"/>
              </w:rPr>
            </w:pPr>
            <w:r w:rsidRPr="00B64E84">
              <w:rPr>
                <w:rFonts w:eastAsiaTheme="minorHAnsi"/>
                <w:b/>
                <w:sz w:val="28"/>
                <w:szCs w:val="28"/>
              </w:rPr>
              <w:t>1227,06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0,17</w:t>
            </w:r>
          </w:p>
        </w:tc>
      </w:tr>
      <w:tr w:rsidR="007578C0" w:rsidRPr="007578C0" w:rsidTr="007578C0">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10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lang w:eastAsia="en-US"/>
              </w:rPr>
            </w:pPr>
            <w:r w:rsidRPr="00B64E84">
              <w:rPr>
                <w:rFonts w:eastAsiaTheme="minorHAnsi"/>
                <w:sz w:val="28"/>
                <w:szCs w:val="28"/>
                <w:lang w:eastAsia="en-US"/>
              </w:rPr>
              <w:t>Выявление увлажнения и загнивания деревянных балок, нарушений утепления</w:t>
            </w:r>
          </w:p>
          <w:p w:rsidR="007578C0" w:rsidRPr="00B64E84" w:rsidRDefault="007578C0" w:rsidP="007578C0">
            <w:pPr>
              <w:rPr>
                <w:rFonts w:eastAsiaTheme="minorHAnsi"/>
                <w:sz w:val="28"/>
                <w:szCs w:val="28"/>
                <w:lang w:eastAsia="en-US"/>
              </w:rPr>
            </w:pPr>
            <w:r w:rsidRPr="00B64E84">
              <w:rPr>
                <w:rFonts w:eastAsiaTheme="minorHAnsi"/>
                <w:sz w:val="28"/>
                <w:szCs w:val="28"/>
                <w:lang w:eastAsia="en-US"/>
              </w:rPr>
              <w:t>заделок балок в стены, разрывов или надрывов древесины около сучков и трещин в стыках</w:t>
            </w:r>
          </w:p>
          <w:p w:rsidR="007578C0" w:rsidRPr="00B64E84" w:rsidRDefault="007578C0" w:rsidP="007578C0">
            <w:pPr>
              <w:rPr>
                <w:rFonts w:eastAsiaTheme="minorHAnsi"/>
                <w:sz w:val="28"/>
                <w:szCs w:val="28"/>
              </w:rPr>
            </w:pPr>
            <w:r w:rsidRPr="00B64E84">
              <w:rPr>
                <w:rFonts w:eastAsiaTheme="minorHAnsi"/>
                <w:sz w:val="28"/>
                <w:szCs w:val="28"/>
                <w:lang w:eastAsia="en-US"/>
              </w:rPr>
              <w:t>на плоскости скалывания;</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Разработка плана восстановительных работ (при необходимости), проведение восстановительных работ</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xml:space="preserve">при выявлении повреждений и нарушений – план в течение 5 рабочих дней, восстановление работоспособности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5.</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 Работы, выполняемые в целях надлежащего содержания крыш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4402,98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0,61</w:t>
            </w:r>
          </w:p>
        </w:tc>
      </w:tr>
      <w:tr w:rsidR="007578C0" w:rsidRPr="007578C0" w:rsidTr="007578C0">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Проверка кровли на отсутствие протечек</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lastRenderedPageBreak/>
              <w:t> </w:t>
            </w:r>
          </w:p>
        </w:tc>
        <w:tc>
          <w:tcPr>
            <w:tcW w:w="6520"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 xml:space="preserve">Проверка </w:t>
            </w:r>
            <w:proofErr w:type="spellStart"/>
            <w:r w:rsidRPr="00B64E84">
              <w:rPr>
                <w:rFonts w:eastAsiaTheme="minorHAnsi"/>
                <w:sz w:val="28"/>
                <w:szCs w:val="28"/>
              </w:rPr>
              <w:t>молниезащитных</w:t>
            </w:r>
            <w:proofErr w:type="spellEnd"/>
            <w:r w:rsidRPr="00B64E84">
              <w:rPr>
                <w:rFonts w:eastAsiaTheme="minorHAnsi"/>
                <w:sz w:val="28"/>
                <w:szCs w:val="28"/>
              </w:rPr>
              <w:t xml:space="preserve"> устройств, заземления мачт и другого оборудования, расположенного на крыше</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Проверка температурно-влажностного режима и воздухообмена на чердаке</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Контроль состояния оборудования или устройств,</w:t>
            </w:r>
            <w:r w:rsidR="00B64E84">
              <w:rPr>
                <w:rFonts w:eastAsiaTheme="minorHAnsi"/>
                <w:sz w:val="28"/>
                <w:szCs w:val="28"/>
              </w:rPr>
              <w:t xml:space="preserve"> </w:t>
            </w:r>
            <w:r w:rsidRPr="00B64E84">
              <w:rPr>
                <w:rFonts w:eastAsiaTheme="minorHAnsi"/>
                <w:sz w:val="28"/>
                <w:szCs w:val="28"/>
              </w:rPr>
              <w:t>предотвращающих образование наледи и сосулек</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 при выявлении недостатков - в течение 3 суток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5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Проверка и при необходимости очистка кровли от скопления снега и наледи</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после обильного снегопада, по мере выявления – в течение 3 суток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84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 xml:space="preserve">Проверка и при необходимости восстановление насыпного </w:t>
            </w:r>
            <w:proofErr w:type="spellStart"/>
            <w:r w:rsidRPr="00B64E84">
              <w:rPr>
                <w:rFonts w:eastAsiaTheme="minorHAnsi"/>
                <w:sz w:val="28"/>
                <w:szCs w:val="28"/>
              </w:rPr>
              <w:t>пригрузочного</w:t>
            </w:r>
            <w:proofErr w:type="spellEnd"/>
            <w:r w:rsidRPr="00B64E84">
              <w:rPr>
                <w:rFonts w:eastAsiaTheme="minorHAnsi"/>
                <w:sz w:val="28"/>
                <w:szCs w:val="28"/>
              </w:rPr>
              <w:t xml:space="preserve"> защитного слоя для </w:t>
            </w:r>
            <w:proofErr w:type="spellStart"/>
            <w:r w:rsidRPr="00B64E84">
              <w:rPr>
                <w:rFonts w:eastAsiaTheme="minorHAnsi"/>
                <w:sz w:val="28"/>
                <w:szCs w:val="28"/>
              </w:rPr>
              <w:t>эластомерных</w:t>
            </w:r>
            <w:proofErr w:type="spellEnd"/>
            <w:r w:rsidRPr="00B64E84">
              <w:rPr>
                <w:rFonts w:eastAsiaTheme="minorHAnsi"/>
                <w:sz w:val="28"/>
                <w:szCs w:val="28"/>
              </w:rPr>
              <w:t xml:space="preserve"> или термопластичных мембран балластного способа соединения кровель</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 при выявлении недостатков – восстановление работоспособности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Незамедлительное устранение протечек</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в течение 1 рабочего дня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xml:space="preserve">Разработка плана восстановительных работ (при необходимости), проведение восстановительных </w:t>
            </w:r>
            <w:r w:rsidRPr="00B64E84">
              <w:rPr>
                <w:rFonts w:eastAsiaTheme="minorHAnsi"/>
                <w:sz w:val="28"/>
                <w:szCs w:val="28"/>
              </w:rPr>
              <w:lastRenderedPageBreak/>
              <w:t>работ</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lastRenderedPageBreak/>
              <w:t xml:space="preserve">при выявлении нарушений, приводящих к протечкам – </w:t>
            </w:r>
            <w:r w:rsidRPr="00B64E84">
              <w:rPr>
                <w:rFonts w:eastAsiaTheme="minorHAnsi"/>
                <w:sz w:val="28"/>
                <w:szCs w:val="28"/>
              </w:rPr>
              <w:lastRenderedPageBreak/>
              <w:t xml:space="preserve">восстановление работоспособности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lastRenderedPageBreak/>
              <w:t>6.</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 xml:space="preserve"> Работы, выполняемые в целях надлежащего содержания лестниц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2670,66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0,37</w:t>
            </w:r>
          </w:p>
        </w:tc>
      </w:tr>
      <w:tr w:rsidR="007578C0" w:rsidRPr="007578C0" w:rsidTr="007578C0">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lang w:eastAsia="en-US"/>
              </w:rPr>
            </w:pPr>
            <w:r w:rsidRPr="00B64E84">
              <w:rPr>
                <w:rFonts w:eastAsiaTheme="minorHAnsi"/>
                <w:sz w:val="28"/>
                <w:szCs w:val="28"/>
                <w:lang w:eastAsia="en-US"/>
              </w:rPr>
              <w:t xml:space="preserve">Выявление прогибов несущих конструкций, нарушений крепления </w:t>
            </w:r>
            <w:proofErr w:type="spellStart"/>
            <w:r w:rsidRPr="00B64E84">
              <w:rPr>
                <w:rFonts w:eastAsiaTheme="minorHAnsi"/>
                <w:sz w:val="28"/>
                <w:szCs w:val="28"/>
                <w:lang w:eastAsia="en-US"/>
              </w:rPr>
              <w:t>тетив</w:t>
            </w:r>
            <w:proofErr w:type="spellEnd"/>
            <w:r w:rsidRPr="00B64E84">
              <w:rPr>
                <w:rFonts w:eastAsiaTheme="minorHAnsi"/>
                <w:sz w:val="28"/>
                <w:szCs w:val="28"/>
                <w:lang w:eastAsia="en-US"/>
              </w:rPr>
              <w:t xml:space="preserve"> к балкам,</w:t>
            </w:r>
          </w:p>
          <w:p w:rsidR="007578C0" w:rsidRPr="00B64E84" w:rsidRDefault="007578C0" w:rsidP="007578C0">
            <w:pPr>
              <w:rPr>
                <w:rFonts w:eastAsiaTheme="minorHAnsi"/>
                <w:sz w:val="28"/>
                <w:szCs w:val="28"/>
                <w:lang w:eastAsia="en-US"/>
              </w:rPr>
            </w:pPr>
            <w:proofErr w:type="gramStart"/>
            <w:r w:rsidRPr="00B64E84">
              <w:rPr>
                <w:rFonts w:eastAsiaTheme="minorHAnsi"/>
                <w:sz w:val="28"/>
                <w:szCs w:val="28"/>
                <w:lang w:eastAsia="en-US"/>
              </w:rPr>
              <w:t>поддерживающим</w:t>
            </w:r>
            <w:proofErr w:type="gramEnd"/>
            <w:r w:rsidRPr="00B64E84">
              <w:rPr>
                <w:rFonts w:eastAsiaTheme="minorHAnsi"/>
                <w:sz w:val="28"/>
                <w:szCs w:val="28"/>
                <w:lang w:eastAsia="en-US"/>
              </w:rPr>
              <w:t xml:space="preserve"> лестничные площадки, врубок в констр</w:t>
            </w:r>
            <w:r w:rsidR="00B64E84" w:rsidRPr="00B64E84">
              <w:rPr>
                <w:rFonts w:eastAsiaTheme="minorHAnsi"/>
                <w:sz w:val="28"/>
                <w:szCs w:val="28"/>
                <w:lang w:eastAsia="en-US"/>
              </w:rPr>
              <w:t xml:space="preserve">укции лестницы, а также наличие гнили и жучков точильщиков </w:t>
            </w:r>
            <w:r w:rsidRPr="00B64E84">
              <w:rPr>
                <w:rFonts w:eastAsiaTheme="minorHAnsi"/>
                <w:sz w:val="28"/>
                <w:szCs w:val="28"/>
                <w:lang w:eastAsia="en-US"/>
              </w:rPr>
              <w:t>в домах с деревянными лестницами;</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5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Разработка плана восстановительных работ (при необходимости), проведение восстановительных работ</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xml:space="preserve">при выявлении повреждений и нарушений </w:t>
            </w:r>
            <w:proofErr w:type="gramStart"/>
            <w:r w:rsidRPr="00B64E84">
              <w:rPr>
                <w:rFonts w:eastAsiaTheme="minorHAnsi"/>
                <w:sz w:val="28"/>
                <w:szCs w:val="28"/>
              </w:rPr>
              <w:t>-в</w:t>
            </w:r>
            <w:proofErr w:type="gramEnd"/>
            <w:r w:rsidRPr="00B64E84">
              <w:rPr>
                <w:rFonts w:eastAsiaTheme="minorHAnsi"/>
                <w:sz w:val="28"/>
                <w:szCs w:val="28"/>
              </w:rPr>
              <w:t xml:space="preserve">осстановление работоспособности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7.</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Работы, выполняемые в целях надлежащего содержания фасадов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4114,26</w:t>
            </w:r>
          </w:p>
          <w:p w:rsidR="007578C0" w:rsidRPr="00B64E84" w:rsidRDefault="007578C0" w:rsidP="007578C0">
            <w:pPr>
              <w:rPr>
                <w:rFonts w:eastAsiaTheme="minorHAnsi"/>
                <w:b/>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0,57</w:t>
            </w:r>
          </w:p>
        </w:tc>
      </w:tr>
      <w:tr w:rsidR="007578C0" w:rsidRPr="007578C0" w:rsidTr="007578C0">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B64E84">
              <w:rPr>
                <w:rFonts w:eastAsiaTheme="minorHAnsi"/>
                <w:sz w:val="28"/>
                <w:szCs w:val="28"/>
              </w:rPr>
              <w:t>сплошности</w:t>
            </w:r>
            <w:proofErr w:type="spellEnd"/>
            <w:r w:rsidRPr="00B64E84">
              <w:rPr>
                <w:rFonts w:eastAsiaTheme="minorHAnsi"/>
                <w:sz w:val="28"/>
                <w:szCs w:val="28"/>
              </w:rPr>
              <w:t xml:space="preserve"> и герметичности наружных водостоков</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5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Контроль состояния и работоспособности подсветки информационных знаков, входов в подъезды (домовые знаки и т.д.)</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постоянно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Контроль состояния и восстановление или замена отдельных элементов крылец и зонтов над входами в здание, в подвалы и над балконами</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постоянно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5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lastRenderedPageBreak/>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xml:space="preserve">при выявлении нарушений – восстановление работоспособности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8.</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Работы, выполняемые в целях надлежащего содержания перегородок в многоквартирных домах: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505,26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0,07</w:t>
            </w:r>
          </w:p>
        </w:tc>
      </w:tr>
      <w:tr w:rsidR="007578C0" w:rsidRPr="007578C0" w:rsidTr="007578C0">
        <w:trPr>
          <w:trHeight w:val="10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Проверка звукоизоляции и огнезащиты</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5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xml:space="preserve">при выявлении нарушений – восстановление работоспособности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9.</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 xml:space="preserve"> Работы, выполняемые в целях надлежащего содержания внутренней отделки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2815,02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0,39</w:t>
            </w:r>
          </w:p>
        </w:tc>
      </w:tr>
      <w:tr w:rsidR="007578C0" w:rsidRPr="007578C0" w:rsidTr="007578C0">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Проверка состояния внутренней отделки</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7578C0" w:rsidTr="007578C0">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xml:space="preserve">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w:t>
            </w:r>
            <w:r w:rsidRPr="00B64E84">
              <w:rPr>
                <w:rFonts w:eastAsiaTheme="minorHAnsi"/>
                <w:sz w:val="28"/>
                <w:szCs w:val="28"/>
              </w:rPr>
              <w:lastRenderedPageBreak/>
              <w:t>выявленных нарушений</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lastRenderedPageBreak/>
              <w:t>в течение 5 суток (с немедленным принятием мер безопасности)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lastRenderedPageBreak/>
              <w:t>10.</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Работы, выполняемые в целях надлежащего содержания полов помещений, относящихся к общему имуществу в МКД: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4258,62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0,59</w:t>
            </w:r>
          </w:p>
        </w:tc>
      </w:tr>
      <w:tr w:rsidR="007578C0" w:rsidRPr="00B64E84" w:rsidTr="007578C0">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Проверка состояния основания, поверхностного слоя полов</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5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xml:space="preserve">при выявлении нарушений – восстановление работоспособности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52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11.</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Работы, выполняемые в целях надлежащего содержания оконных и дверных заполнений помещений, относящихся к общему имуществу в МКД: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1443,60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0,20</w:t>
            </w:r>
          </w:p>
        </w:tc>
      </w:tr>
      <w:tr w:rsidR="007578C0" w:rsidRPr="00B64E84" w:rsidTr="007578C0">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МКД</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r>
      <w:tr w:rsidR="007578C0" w:rsidRPr="00B64E84" w:rsidTr="007578C0">
        <w:trPr>
          <w:trHeight w:val="5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Разработка плана восстановительных работ, а при необходимости, проведение восстановительных работ:</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при выявлении нарушений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578"/>
        </w:trPr>
        <w:tc>
          <w:tcPr>
            <w:tcW w:w="1474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7578C0" w:rsidRPr="00B64E84" w:rsidTr="007578C0">
        <w:trPr>
          <w:trHeight w:val="52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12.</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 xml:space="preserve"> Работы, выполняемые в целях надлежащего содержания индивидуальных тепловых пунктов и </w:t>
            </w:r>
            <w:proofErr w:type="spellStart"/>
            <w:r w:rsidRPr="00B64E84">
              <w:rPr>
                <w:rFonts w:eastAsiaTheme="minorHAnsi"/>
                <w:b/>
                <w:sz w:val="28"/>
                <w:szCs w:val="28"/>
              </w:rPr>
              <w:t>водоподкачек</w:t>
            </w:r>
            <w:proofErr w:type="spellEnd"/>
            <w:r w:rsidRPr="00B64E84">
              <w:rPr>
                <w:rFonts w:eastAsiaTheme="minorHAnsi"/>
                <w:b/>
                <w:sz w:val="28"/>
                <w:szCs w:val="28"/>
              </w:rPr>
              <w:t xml:space="preserve"> в многоквартирных домах: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10033,02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1,39</w:t>
            </w:r>
          </w:p>
        </w:tc>
      </w:tr>
      <w:tr w:rsidR="007578C0" w:rsidRPr="00B64E84" w:rsidTr="007578C0">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B64E84">
              <w:rPr>
                <w:rFonts w:eastAsiaTheme="minorHAnsi"/>
                <w:sz w:val="28"/>
                <w:szCs w:val="28"/>
              </w:rPr>
              <w:lastRenderedPageBreak/>
              <w:t>водоподкачках</w:t>
            </w:r>
            <w:proofErr w:type="spellEnd"/>
            <w:r w:rsidRPr="00B64E84">
              <w:rPr>
                <w:rFonts w:eastAsiaTheme="minorHAnsi"/>
                <w:sz w:val="28"/>
                <w:szCs w:val="28"/>
              </w:rPr>
              <w:t xml:space="preserve"> в многоквартирных домах</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lastRenderedPageBreak/>
              <w:t xml:space="preserve">1 раз в год,  в соответствии с годовым планом содержания и </w:t>
            </w:r>
            <w:r w:rsidRPr="00B64E84">
              <w:rPr>
                <w:rFonts w:eastAsiaTheme="minorHAnsi"/>
                <w:sz w:val="28"/>
                <w:szCs w:val="28"/>
              </w:rPr>
              <w:lastRenderedPageBreak/>
              <w:t>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lastRenderedPageBreak/>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постоянно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 xml:space="preserve">Гидравлические и тепловые испытания оборудования индивидуальных тепловых пунктов и </w:t>
            </w:r>
            <w:proofErr w:type="spellStart"/>
            <w:r w:rsidRPr="00B64E84">
              <w:rPr>
                <w:rFonts w:eastAsiaTheme="minorHAnsi"/>
                <w:sz w:val="28"/>
                <w:szCs w:val="28"/>
              </w:rPr>
              <w:t>водоподкачек</w:t>
            </w:r>
            <w:proofErr w:type="spellEnd"/>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 xml:space="preserve">Работы по очистке теплообменного оборудования для удаления </w:t>
            </w:r>
            <w:proofErr w:type="spellStart"/>
            <w:r w:rsidRPr="00B64E84">
              <w:rPr>
                <w:rFonts w:eastAsiaTheme="minorHAnsi"/>
                <w:sz w:val="28"/>
                <w:szCs w:val="28"/>
              </w:rPr>
              <w:t>накипно</w:t>
            </w:r>
            <w:proofErr w:type="spellEnd"/>
            <w:r w:rsidRPr="00B64E84">
              <w:rPr>
                <w:rFonts w:eastAsiaTheme="minorHAnsi"/>
                <w:sz w:val="28"/>
                <w:szCs w:val="28"/>
              </w:rPr>
              <w:t>-коррозионных отложений</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85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402"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 при выявлении нарушений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52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13.</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10610,46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1,47</w:t>
            </w:r>
          </w:p>
        </w:tc>
      </w:tr>
      <w:tr w:rsidR="007578C0" w:rsidRPr="00B64E84" w:rsidTr="007578C0">
        <w:trPr>
          <w:trHeight w:val="127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xml:space="preserve">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w:t>
            </w:r>
            <w:r w:rsidRPr="00B64E84">
              <w:rPr>
                <w:rFonts w:eastAsiaTheme="minorHAnsi"/>
                <w:sz w:val="28"/>
                <w:szCs w:val="28"/>
              </w:rPr>
              <w:lastRenderedPageBreak/>
              <w:t>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lastRenderedPageBreak/>
              <w:t>1 раз в месяц,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lastRenderedPageBreak/>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xml:space="preserve">постоянно, по мере выявления неисправности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5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Контроль состояния и замена неисправных контрольно-измерительных приборов (манометров, термометров и т.п.)</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xml:space="preserve">постоянно, по мере выявления неисправности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МКД</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xml:space="preserve">постоянно, по мере выявления неисправности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5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постоянно, по мере выявления неисправности – в течение 3 часов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xml:space="preserve">постоянно, по мере выявления неисправности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5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Переключение в целях надежной эксплуатации режимов работы внутреннего водостока, гидравлического затвора внутреннего водостока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по мере необходимости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5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Промывка участков водопровода после выполнения ремонтно-строительных работ на водопроводе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по окончанию ремонтно-строительных работ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10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lastRenderedPageBreak/>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xml:space="preserve">Промывка систем водоснабжения для удаления </w:t>
            </w:r>
            <w:proofErr w:type="spellStart"/>
            <w:r w:rsidRPr="00B64E84">
              <w:rPr>
                <w:rFonts w:eastAsiaTheme="minorHAnsi"/>
                <w:sz w:val="28"/>
                <w:szCs w:val="28"/>
              </w:rPr>
              <w:t>накипно</w:t>
            </w:r>
            <w:proofErr w:type="spellEnd"/>
            <w:r w:rsidRPr="00B64E84">
              <w:rPr>
                <w:rFonts w:eastAsiaTheme="minorHAnsi"/>
                <w:sz w:val="28"/>
                <w:szCs w:val="28"/>
              </w:rPr>
              <w:t>-коррозионных отложений</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по мере необходимости, но не реже 1 раза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6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14.</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10682,64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1,48</w:t>
            </w:r>
          </w:p>
        </w:tc>
      </w:tr>
      <w:tr w:rsidR="007578C0" w:rsidRPr="00B64E84" w:rsidTr="007578C0">
        <w:trPr>
          <w:trHeight w:val="10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по мере необходимости, но не реже 1 раза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Удаление воздуха из системы отопления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xml:space="preserve">по мере выявления неисправности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10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 xml:space="preserve">Промывка централизованных систем теплоснабжения для удаления </w:t>
            </w:r>
            <w:proofErr w:type="spellStart"/>
            <w:r w:rsidRPr="00B64E84">
              <w:rPr>
                <w:rFonts w:eastAsiaTheme="minorHAnsi"/>
                <w:sz w:val="28"/>
                <w:szCs w:val="28"/>
              </w:rPr>
              <w:t>накипно</w:t>
            </w:r>
            <w:proofErr w:type="spellEnd"/>
            <w:r w:rsidRPr="00B64E84">
              <w:rPr>
                <w:rFonts w:eastAsiaTheme="minorHAnsi"/>
                <w:sz w:val="28"/>
                <w:szCs w:val="28"/>
              </w:rPr>
              <w:t>-коррозионных отложений</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по мере необходимости, но не реже 1 раза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63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15.</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Работы, выполняемые в целях надлежащего содержания электрооборудования, радио- и телекоммуникационного оборудования в МКД: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9744,30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1,35</w:t>
            </w:r>
          </w:p>
        </w:tc>
      </w:tr>
      <w:tr w:rsidR="007578C0" w:rsidRPr="00B64E84" w:rsidTr="007578C0">
        <w:trPr>
          <w:trHeight w:val="10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 xml:space="preserve">Проверка заземления оболочки </w:t>
            </w:r>
            <w:proofErr w:type="spellStart"/>
            <w:r w:rsidRPr="00B64E84">
              <w:rPr>
                <w:rFonts w:eastAsiaTheme="minorHAnsi"/>
                <w:sz w:val="28"/>
                <w:szCs w:val="28"/>
              </w:rPr>
              <w:t>электрокабеля</w:t>
            </w:r>
            <w:proofErr w:type="spellEnd"/>
            <w:r w:rsidRPr="00B64E84">
              <w:rPr>
                <w:rFonts w:eastAsiaTheme="minorHAnsi"/>
                <w:sz w:val="28"/>
                <w:szCs w:val="28"/>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xml:space="preserve">по мере необходимости, но не реже 1 раза в год,  в соответствии с годовым планом содержания и ремонта общего </w:t>
            </w:r>
            <w:r w:rsidRPr="00B64E84">
              <w:rPr>
                <w:rFonts w:eastAsiaTheme="minorHAnsi"/>
                <w:sz w:val="28"/>
                <w:szCs w:val="28"/>
              </w:rPr>
              <w:lastRenderedPageBreak/>
              <w:t>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10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lastRenderedPageBreak/>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Проверка и обеспечение работоспособности устройств защитного отключения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по мере необходимости, но не реже 1 раза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112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 xml:space="preserve">Техническое обслуживание и ремонт силовых и осветительных установок, электрических установок систем </w:t>
            </w:r>
            <w:proofErr w:type="spellStart"/>
            <w:r w:rsidRPr="00B64E84">
              <w:rPr>
                <w:rFonts w:eastAsiaTheme="minorHAnsi"/>
                <w:sz w:val="28"/>
                <w:szCs w:val="28"/>
              </w:rPr>
              <w:t>дымоудаления</w:t>
            </w:r>
            <w:proofErr w:type="spellEnd"/>
            <w:r w:rsidRPr="00B64E84">
              <w:rPr>
                <w:rFonts w:eastAsiaTheme="minorHAnsi"/>
                <w:sz w:val="28"/>
                <w:szCs w:val="28"/>
              </w:rPr>
              <w:t xml:space="preserve">, систем автоматической пожарной сигнализации, внутреннего противопожарного водопровода, лифтов, тепловых пунктов, </w:t>
            </w:r>
            <w:proofErr w:type="spellStart"/>
            <w:r w:rsidRPr="00B64E84">
              <w:rPr>
                <w:rFonts w:eastAsiaTheme="minorHAnsi"/>
                <w:sz w:val="28"/>
                <w:szCs w:val="28"/>
              </w:rPr>
              <w:t>водоподкачек</w:t>
            </w:r>
            <w:proofErr w:type="spellEnd"/>
            <w:r w:rsidRPr="00B64E84">
              <w:rPr>
                <w:rFonts w:eastAsiaTheme="minorHAnsi"/>
                <w:sz w:val="28"/>
                <w:szCs w:val="28"/>
              </w:rPr>
              <w:t xml:space="preserve">, элементов </w:t>
            </w:r>
            <w:proofErr w:type="spellStart"/>
            <w:r w:rsidRPr="00B64E84">
              <w:rPr>
                <w:rFonts w:eastAsiaTheme="minorHAnsi"/>
                <w:sz w:val="28"/>
                <w:szCs w:val="28"/>
              </w:rPr>
              <w:t>молниезащиты</w:t>
            </w:r>
            <w:proofErr w:type="spellEnd"/>
            <w:r w:rsidRPr="00B64E84">
              <w:rPr>
                <w:rFonts w:eastAsiaTheme="minorHAnsi"/>
                <w:sz w:val="28"/>
                <w:szCs w:val="28"/>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3402"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 xml:space="preserve">в </w:t>
            </w:r>
            <w:proofErr w:type="gramStart"/>
            <w:r w:rsidRPr="00B64E84">
              <w:rPr>
                <w:rFonts w:eastAsiaTheme="minorHAnsi"/>
                <w:sz w:val="28"/>
                <w:szCs w:val="28"/>
              </w:rPr>
              <w:t>сроки</w:t>
            </w:r>
            <w:proofErr w:type="gramEnd"/>
            <w:r w:rsidRPr="00B64E84">
              <w:rPr>
                <w:rFonts w:eastAsiaTheme="minorHAnsi"/>
                <w:sz w:val="28"/>
                <w:szCs w:val="28"/>
              </w:rPr>
              <w:t xml:space="preserve"> установленные эксплуатационной документацией, при выявлении неисправностей – в течение 1 суток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r w:rsidRPr="00B64E84">
              <w:rPr>
                <w:sz w:val="28"/>
                <w:szCs w:val="28"/>
              </w:rPr>
              <w:t> </w:t>
            </w:r>
          </w:p>
        </w:tc>
      </w:tr>
      <w:tr w:rsidR="007578C0" w:rsidRPr="00B64E84" w:rsidTr="007578C0">
        <w:trPr>
          <w:trHeight w:val="5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Контроль состояния и замена вышедших из строя датчиков, проводки и оборудования пожарной и охранной сигнализации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при выявлении неисправностей – в течение 1 суток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r w:rsidRPr="00B64E84">
              <w:rPr>
                <w:sz w:val="28"/>
                <w:szCs w:val="28"/>
              </w:rPr>
              <w:t> </w:t>
            </w:r>
          </w:p>
        </w:tc>
      </w:tr>
      <w:tr w:rsidR="007578C0" w:rsidRPr="00B64E84" w:rsidTr="007578C0">
        <w:trPr>
          <w:trHeight w:val="255"/>
        </w:trPr>
        <w:tc>
          <w:tcPr>
            <w:tcW w:w="1474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III. Работы и услуги по содержанию иного общего имущества в МКД</w:t>
            </w:r>
          </w:p>
        </w:tc>
      </w:tr>
      <w:tr w:rsidR="007578C0" w:rsidRPr="00B64E84" w:rsidTr="007578C0">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16.</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Работы по содержанию помещений, входящих в состав общего имущества в МКД: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 xml:space="preserve">        13208,94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xml:space="preserve"> 1,83</w:t>
            </w:r>
          </w:p>
        </w:tc>
      </w:tr>
      <w:tr w:rsidR="007578C0" w:rsidRPr="00B64E84" w:rsidTr="007578C0">
        <w:trPr>
          <w:trHeight w:val="5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Сухая и влажная уборка тамбуров, холлов, коридоров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сухая уборка - ежедневно, влажная - 1 раз в месяц</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w:t>
            </w:r>
          </w:p>
        </w:tc>
      </w:tr>
      <w:tr w:rsidR="007578C0" w:rsidRPr="00B64E84" w:rsidTr="007578C0">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1 раз в месяц,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w:t>
            </w:r>
          </w:p>
        </w:tc>
      </w:tr>
      <w:tr w:rsidR="007578C0" w:rsidRPr="00B64E84" w:rsidTr="007578C0">
        <w:trPr>
          <w:trHeight w:val="27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lastRenderedPageBreak/>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Мытье окон</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2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w:t>
            </w:r>
          </w:p>
        </w:tc>
      </w:tr>
      <w:tr w:rsidR="007578C0" w:rsidRPr="00B64E84" w:rsidTr="007578C0">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Очистка систем защиты от грязи (металлических решеток, ячеистых покрытий, приямков, текстильных матов)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xml:space="preserve"> 1 раз в месяц,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w:t>
            </w:r>
          </w:p>
        </w:tc>
      </w:tr>
      <w:tr w:rsidR="007578C0" w:rsidRPr="00B64E84" w:rsidTr="007578C0">
        <w:trPr>
          <w:trHeight w:val="10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Проведение дератизации и дезинсекции помещений, входящих в состав общего имущества в МКД</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по мере необходимости, но не менее 1 раза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w:t>
            </w:r>
          </w:p>
        </w:tc>
      </w:tr>
      <w:tr w:rsidR="007578C0" w:rsidRPr="00B64E84" w:rsidTr="007578C0">
        <w:trPr>
          <w:trHeight w:val="82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17.</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18405,90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2,55</w:t>
            </w:r>
          </w:p>
        </w:tc>
      </w:tr>
      <w:tr w:rsidR="007578C0" w:rsidRPr="00B64E84" w:rsidTr="007578C0">
        <w:trPr>
          <w:trHeight w:val="2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78C0" w:rsidRPr="00B64E84" w:rsidRDefault="007578C0" w:rsidP="007578C0">
            <w:pPr>
              <w:rPr>
                <w:rFonts w:eastAsiaTheme="minorHAnsi"/>
                <w:i/>
                <w:iCs/>
                <w:sz w:val="28"/>
                <w:szCs w:val="28"/>
              </w:rPr>
            </w:pPr>
            <w:r w:rsidRPr="00B64E84">
              <w:rPr>
                <w:rFonts w:eastAsiaTheme="minorHAnsi"/>
                <w:i/>
                <w:iCs/>
                <w:sz w:val="28"/>
                <w:szCs w:val="28"/>
              </w:rPr>
              <w:t xml:space="preserve"> в зимний период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w:t>
            </w:r>
          </w:p>
        </w:tc>
      </w:tr>
      <w:tr w:rsidR="007578C0" w:rsidRPr="00B64E84" w:rsidTr="007578C0">
        <w:trPr>
          <w:trHeight w:val="5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Очистка крышек люков колодцев и пожарных гидрантов от снега и льда толщиной слоя свыше 5 см</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по мере необходимости, в течение 1 суток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w:t>
            </w:r>
          </w:p>
        </w:tc>
      </w:tr>
      <w:tr w:rsidR="007578C0" w:rsidRPr="00B64E84" w:rsidTr="007578C0">
        <w:trPr>
          <w:trHeight w:val="5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xml:space="preserve">Сдвигание свежевыпавшего снега и очистка придомовой территории от снега и льда при наличии </w:t>
            </w:r>
            <w:proofErr w:type="spellStart"/>
            <w:r w:rsidRPr="00B64E84">
              <w:rPr>
                <w:rFonts w:eastAsiaTheme="minorHAnsi"/>
                <w:sz w:val="28"/>
                <w:szCs w:val="28"/>
              </w:rPr>
              <w:t>колейности</w:t>
            </w:r>
            <w:proofErr w:type="spellEnd"/>
            <w:r w:rsidRPr="00B64E84">
              <w:rPr>
                <w:rFonts w:eastAsiaTheme="minorHAnsi"/>
                <w:sz w:val="28"/>
                <w:szCs w:val="28"/>
              </w:rPr>
              <w:t xml:space="preserve"> свыше 5см</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по мере необходимости, в течение 1 суток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w:t>
            </w:r>
          </w:p>
        </w:tc>
      </w:tr>
      <w:tr w:rsidR="007578C0" w:rsidRPr="00B64E84" w:rsidTr="007578C0">
        <w:trPr>
          <w:trHeight w:val="5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Очистка придомовой территории от снега наносного происхождения (или подметание такой территории, свободной от снежного покрова)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w:t>
            </w:r>
          </w:p>
        </w:tc>
      </w:tr>
      <w:tr w:rsidR="007578C0" w:rsidRPr="00B64E84" w:rsidTr="007578C0">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Очистка придомовой территории от наледи и льда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w:t>
            </w:r>
          </w:p>
        </w:tc>
      </w:tr>
      <w:tr w:rsidR="007578C0" w:rsidRPr="00B64E84" w:rsidTr="007578C0">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lastRenderedPageBreak/>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w:t>
            </w:r>
          </w:p>
        </w:tc>
      </w:tr>
      <w:tr w:rsidR="007578C0" w:rsidRPr="00B64E84" w:rsidTr="007578C0">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Уборка крыльца и площадки перед входом в подъезд</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w:t>
            </w:r>
          </w:p>
        </w:tc>
      </w:tr>
      <w:tr w:rsidR="007578C0" w:rsidRPr="00B64E84" w:rsidTr="007578C0">
        <w:trPr>
          <w:trHeight w:val="2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i/>
                <w:iCs/>
                <w:sz w:val="28"/>
                <w:szCs w:val="28"/>
              </w:rPr>
            </w:pPr>
            <w:r w:rsidRPr="00B64E84">
              <w:rPr>
                <w:rFonts w:eastAsiaTheme="minorHAnsi"/>
                <w:i/>
                <w:iCs/>
                <w:sz w:val="28"/>
                <w:szCs w:val="28"/>
              </w:rPr>
              <w:t xml:space="preserve"> в летний период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w:t>
            </w:r>
          </w:p>
        </w:tc>
      </w:tr>
      <w:tr w:rsidR="007578C0" w:rsidRPr="00B64E84" w:rsidTr="007578C0">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Подметание и уборка придомовой территории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r w:rsidRPr="00B64E84">
              <w:rPr>
                <w:sz w:val="28"/>
                <w:szCs w:val="28"/>
              </w:rPr>
              <w:t> </w:t>
            </w:r>
          </w:p>
        </w:tc>
      </w:tr>
      <w:tr w:rsidR="007578C0" w:rsidRPr="00B64E84" w:rsidTr="007578C0">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r w:rsidRPr="00B64E84">
              <w:rPr>
                <w:sz w:val="28"/>
                <w:szCs w:val="28"/>
              </w:rPr>
              <w:t> </w:t>
            </w:r>
          </w:p>
        </w:tc>
      </w:tr>
      <w:tr w:rsidR="007578C0" w:rsidRPr="00B64E84" w:rsidTr="007578C0">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Уборка и выкашивание газонов: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xml:space="preserve"> не менее 2 раз в летнее время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r w:rsidRPr="00B64E84">
              <w:rPr>
                <w:sz w:val="28"/>
                <w:szCs w:val="28"/>
              </w:rPr>
              <w:t> </w:t>
            </w:r>
          </w:p>
        </w:tc>
      </w:tr>
      <w:tr w:rsidR="007578C0" w:rsidRPr="00B64E84" w:rsidTr="007578C0">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Уборка крыльца и площадки перед входом в подъезд, очистка металлической решетки и приямка</w:t>
            </w:r>
          </w:p>
        </w:tc>
        <w:tc>
          <w:tcPr>
            <w:tcW w:w="3402"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1 раз в месяц,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r w:rsidRPr="00B64E84">
              <w:rPr>
                <w:sz w:val="28"/>
                <w:szCs w:val="28"/>
              </w:rPr>
              <w:t> </w:t>
            </w:r>
          </w:p>
        </w:tc>
      </w:tr>
      <w:tr w:rsidR="007578C0" w:rsidRPr="00B64E84" w:rsidTr="007578C0">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18.</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Работы по обеспечению вывоза бытовых отходов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 xml:space="preserve">        15446,52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2,14</w:t>
            </w:r>
          </w:p>
        </w:tc>
      </w:tr>
      <w:tr w:rsidR="007578C0" w:rsidRPr="00B64E84" w:rsidTr="007578C0">
        <w:trPr>
          <w:trHeight w:val="5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Незамедлительный вывоз твердых бытовых отходов при накоплении более 2,5 куб. метров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i/>
                <w:iCs/>
                <w:sz w:val="28"/>
                <w:szCs w:val="28"/>
              </w:rPr>
            </w:pPr>
            <w:r w:rsidRPr="00B64E84">
              <w:rPr>
                <w:rFonts w:eastAsiaTheme="minorHAnsi"/>
                <w:i/>
                <w:iCs/>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w:t>
            </w:r>
          </w:p>
        </w:tc>
      </w:tr>
      <w:tr w:rsidR="007578C0" w:rsidRPr="00B64E84" w:rsidTr="007578C0">
        <w:trPr>
          <w:trHeight w:val="105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r w:rsidRPr="00B64E84">
              <w:rPr>
                <w:rFonts w:eastAsiaTheme="minorHAnsi"/>
                <w:sz w:val="28"/>
                <w:szCs w:val="28"/>
              </w:rPr>
              <w:t>по мере необходимости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i/>
                <w:iCs/>
                <w:sz w:val="28"/>
                <w:szCs w:val="28"/>
              </w:rPr>
            </w:pPr>
            <w:r w:rsidRPr="00B64E84">
              <w:rPr>
                <w:rFonts w:eastAsiaTheme="minorHAnsi"/>
                <w:i/>
                <w:iCs/>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w:t>
            </w:r>
          </w:p>
        </w:tc>
      </w:tr>
      <w:tr w:rsidR="007578C0" w:rsidRPr="00B64E84" w:rsidTr="007578C0">
        <w:trPr>
          <w:trHeight w:val="70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578C0" w:rsidRPr="00B64E84" w:rsidRDefault="007578C0" w:rsidP="007578C0">
            <w:pPr>
              <w:rPr>
                <w:rFonts w:eastAsiaTheme="minorHAnsi"/>
                <w:b/>
                <w:sz w:val="28"/>
                <w:szCs w:val="28"/>
              </w:rPr>
            </w:pPr>
            <w:r w:rsidRPr="00B64E84">
              <w:rPr>
                <w:rFonts w:eastAsiaTheme="minorHAnsi"/>
                <w:b/>
                <w:sz w:val="28"/>
                <w:szCs w:val="28"/>
              </w:rPr>
              <w:t>19.</w:t>
            </w:r>
          </w:p>
        </w:tc>
        <w:tc>
          <w:tcPr>
            <w:tcW w:w="10206" w:type="dxa"/>
            <w:gridSpan w:val="3"/>
            <w:tcBorders>
              <w:top w:val="single" w:sz="4" w:space="0" w:color="auto"/>
              <w:left w:val="nil"/>
              <w:bottom w:val="single" w:sz="4" w:space="0" w:color="auto"/>
              <w:right w:val="single" w:sz="4" w:space="0" w:color="auto"/>
            </w:tcBorders>
            <w:shd w:val="clear" w:color="auto" w:fill="auto"/>
            <w:vAlign w:val="center"/>
          </w:tcPr>
          <w:p w:rsidR="007578C0" w:rsidRPr="00B64E84" w:rsidRDefault="007578C0" w:rsidP="007578C0">
            <w:pPr>
              <w:rPr>
                <w:rFonts w:eastAsiaTheme="minorHAnsi"/>
                <w:b/>
                <w:sz w:val="28"/>
                <w:szCs w:val="28"/>
              </w:rPr>
            </w:pPr>
            <w:r w:rsidRPr="00B64E84">
              <w:rPr>
                <w:rFonts w:eastAsiaTheme="minorHAnsi"/>
                <w:b/>
                <w:sz w:val="28"/>
                <w:szCs w:val="28"/>
                <w:lang w:eastAsia="en-US"/>
              </w:rPr>
              <w:t>Работы по обеспечению требований пожарной безопасности-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7578C0" w:rsidRPr="00B64E84" w:rsidRDefault="007578C0" w:rsidP="00DE4CB7">
            <w:pPr>
              <w:jc w:val="center"/>
              <w:rPr>
                <w:rFonts w:eastAsiaTheme="minorHAnsi"/>
                <w:b/>
                <w:iCs/>
                <w:sz w:val="28"/>
                <w:szCs w:val="28"/>
              </w:rPr>
            </w:pPr>
            <w:r w:rsidRPr="00B64E84">
              <w:rPr>
                <w:rFonts w:eastAsiaTheme="minorHAnsi"/>
                <w:b/>
                <w:iCs/>
                <w:sz w:val="28"/>
                <w:szCs w:val="28"/>
              </w:rPr>
              <w:t>3825,54</w:t>
            </w:r>
          </w:p>
        </w:tc>
        <w:tc>
          <w:tcPr>
            <w:tcW w:w="1842" w:type="dxa"/>
            <w:tcBorders>
              <w:top w:val="single" w:sz="4" w:space="0" w:color="auto"/>
              <w:left w:val="nil"/>
              <w:bottom w:val="single" w:sz="4" w:space="0" w:color="auto"/>
              <w:right w:val="single" w:sz="4" w:space="0" w:color="auto"/>
            </w:tcBorders>
            <w:shd w:val="clear" w:color="auto" w:fill="auto"/>
            <w:vAlign w:val="center"/>
          </w:tcPr>
          <w:p w:rsidR="007578C0" w:rsidRPr="00B64E84" w:rsidRDefault="007578C0" w:rsidP="007578C0">
            <w:pPr>
              <w:jc w:val="center"/>
              <w:rPr>
                <w:b/>
                <w:bCs/>
                <w:sz w:val="28"/>
                <w:szCs w:val="28"/>
              </w:rPr>
            </w:pPr>
            <w:r w:rsidRPr="00B64E84">
              <w:rPr>
                <w:b/>
                <w:bCs/>
                <w:sz w:val="28"/>
                <w:szCs w:val="28"/>
              </w:rPr>
              <w:t>0,53</w:t>
            </w:r>
          </w:p>
        </w:tc>
      </w:tr>
      <w:tr w:rsidR="007578C0" w:rsidRPr="00B64E84" w:rsidTr="007578C0">
        <w:trPr>
          <w:trHeight w:val="105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578C0" w:rsidRPr="00B64E84" w:rsidRDefault="007578C0" w:rsidP="007578C0">
            <w:pPr>
              <w:rPr>
                <w:rFonts w:eastAsiaTheme="minorHAnsi"/>
                <w:sz w:val="28"/>
                <w:szCs w:val="28"/>
              </w:rPr>
            </w:pPr>
          </w:p>
        </w:tc>
        <w:tc>
          <w:tcPr>
            <w:tcW w:w="6804" w:type="dxa"/>
            <w:gridSpan w:val="2"/>
            <w:tcBorders>
              <w:top w:val="single" w:sz="4" w:space="0" w:color="auto"/>
              <w:left w:val="nil"/>
              <w:bottom w:val="single" w:sz="4" w:space="0" w:color="auto"/>
              <w:right w:val="single" w:sz="4" w:space="0" w:color="auto"/>
            </w:tcBorders>
            <w:shd w:val="clear" w:color="auto" w:fill="auto"/>
            <w:vAlign w:val="center"/>
          </w:tcPr>
          <w:p w:rsidR="007578C0" w:rsidRPr="00B64E84" w:rsidRDefault="007578C0" w:rsidP="007578C0">
            <w:pPr>
              <w:rPr>
                <w:rFonts w:eastAsiaTheme="minorHAnsi"/>
                <w:sz w:val="28"/>
                <w:szCs w:val="28"/>
                <w:lang w:eastAsia="en-US"/>
              </w:rPr>
            </w:pPr>
            <w:proofErr w:type="gramStart"/>
            <w:r w:rsidRPr="00B64E84">
              <w:rPr>
                <w:rFonts w:eastAsiaTheme="minorHAnsi"/>
                <w:sz w:val="28"/>
                <w:szCs w:val="28"/>
                <w:lang w:eastAsia="en-US"/>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B64E84">
              <w:rPr>
                <w:rFonts w:eastAsiaTheme="minorHAnsi"/>
                <w:sz w:val="28"/>
                <w:szCs w:val="28"/>
                <w:lang w:eastAsia="en-US"/>
              </w:rPr>
              <w:t>противодымной</w:t>
            </w:r>
            <w:proofErr w:type="spellEnd"/>
            <w:r w:rsidRPr="00B64E84">
              <w:rPr>
                <w:rFonts w:eastAsiaTheme="minorHAnsi"/>
                <w:sz w:val="28"/>
                <w:szCs w:val="28"/>
                <w:lang w:eastAsia="en-US"/>
              </w:rPr>
              <w:t xml:space="preserve"> защиты.</w:t>
            </w:r>
            <w:proofErr w:type="gramEnd"/>
          </w:p>
        </w:tc>
        <w:tc>
          <w:tcPr>
            <w:tcW w:w="3402" w:type="dxa"/>
            <w:tcBorders>
              <w:top w:val="single" w:sz="4" w:space="0" w:color="auto"/>
              <w:left w:val="nil"/>
              <w:bottom w:val="single" w:sz="4" w:space="0" w:color="auto"/>
              <w:right w:val="single" w:sz="4" w:space="0" w:color="auto"/>
            </w:tcBorders>
            <w:shd w:val="clear" w:color="auto" w:fill="auto"/>
            <w:vAlign w:val="center"/>
          </w:tcPr>
          <w:p w:rsidR="007578C0" w:rsidRPr="00B64E84" w:rsidRDefault="007578C0" w:rsidP="007578C0">
            <w:pPr>
              <w:jc w:val="cente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tcPr>
          <w:p w:rsidR="007578C0" w:rsidRPr="00B64E84" w:rsidRDefault="007578C0" w:rsidP="007578C0">
            <w:pPr>
              <w:rPr>
                <w:rFonts w:eastAsiaTheme="minorHAnsi"/>
                <w:iCs/>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7578C0" w:rsidRPr="00B64E84" w:rsidRDefault="007578C0" w:rsidP="007578C0">
            <w:pPr>
              <w:jc w:val="center"/>
              <w:rPr>
                <w:b/>
                <w:bCs/>
                <w:sz w:val="28"/>
                <w:szCs w:val="28"/>
              </w:rPr>
            </w:pPr>
          </w:p>
        </w:tc>
      </w:tr>
      <w:tr w:rsidR="007578C0" w:rsidRPr="00B64E84" w:rsidTr="007578C0">
        <w:trPr>
          <w:trHeight w:val="61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20.</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Обеспечение устранения аварий в соответствии с установленными предельными сроками на внутридомовых инженерных системах в МКД, выполнения заявок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DE4CB7">
            <w:pPr>
              <w:jc w:val="center"/>
              <w:rPr>
                <w:rFonts w:eastAsiaTheme="minorHAnsi"/>
                <w:b/>
                <w:sz w:val="28"/>
                <w:szCs w:val="28"/>
              </w:rPr>
            </w:pPr>
            <w:r w:rsidRPr="00B64E84">
              <w:rPr>
                <w:rFonts w:eastAsiaTheme="minorHAnsi"/>
                <w:b/>
                <w:sz w:val="28"/>
                <w:szCs w:val="28"/>
              </w:rPr>
              <w:t>2598,48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0,36</w:t>
            </w:r>
          </w:p>
        </w:tc>
      </w:tr>
      <w:tr w:rsidR="007578C0" w:rsidRPr="00B64E84" w:rsidTr="007578C0">
        <w:trPr>
          <w:trHeight w:val="5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На системах водоснабжения, теплоснабжения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в течение 30 минут после получения заявки диспетчером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r w:rsidRPr="00B64E84">
              <w:rPr>
                <w:sz w:val="28"/>
                <w:szCs w:val="28"/>
              </w:rPr>
              <w:t> </w:t>
            </w:r>
          </w:p>
        </w:tc>
      </w:tr>
      <w:tr w:rsidR="007578C0" w:rsidRPr="00B64E84" w:rsidTr="007578C0">
        <w:trPr>
          <w:trHeight w:val="5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На системах канализации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в течение 30 минут после получения заявки диспетчером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r w:rsidRPr="00B64E84">
              <w:rPr>
                <w:sz w:val="28"/>
                <w:szCs w:val="28"/>
              </w:rPr>
              <w:t> </w:t>
            </w:r>
          </w:p>
        </w:tc>
      </w:tr>
      <w:tr w:rsidR="007578C0" w:rsidRPr="00B64E84" w:rsidTr="007578C0">
        <w:trPr>
          <w:trHeight w:val="5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На системах электроснабжения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в течение 2-х часов после получения заявки диспетчером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r w:rsidRPr="00B64E84">
              <w:rPr>
                <w:sz w:val="28"/>
                <w:szCs w:val="28"/>
              </w:rPr>
              <w:t> </w:t>
            </w:r>
          </w:p>
        </w:tc>
      </w:tr>
      <w:tr w:rsidR="007578C0" w:rsidRPr="00B64E84" w:rsidTr="007578C0">
        <w:trPr>
          <w:trHeight w:val="255"/>
        </w:trPr>
        <w:tc>
          <w:tcPr>
            <w:tcW w:w="111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 xml:space="preserve">    124654,86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xml:space="preserve"> 17,27 </w:t>
            </w:r>
          </w:p>
        </w:tc>
      </w:tr>
    </w:tbl>
    <w:p w:rsidR="00DB35CD" w:rsidRPr="00B64E84" w:rsidRDefault="00DB35CD" w:rsidP="007578C0">
      <w:pPr>
        <w:autoSpaceDE w:val="0"/>
        <w:autoSpaceDN w:val="0"/>
        <w:adjustRightInd w:val="0"/>
        <w:ind w:left="7088"/>
        <w:jc w:val="right"/>
        <w:rPr>
          <w:rFonts w:eastAsia="Calibri"/>
          <w:sz w:val="28"/>
          <w:szCs w:val="28"/>
          <w:lang w:eastAsia="en-US"/>
        </w:rPr>
      </w:pPr>
    </w:p>
    <w:p w:rsidR="00461379" w:rsidRDefault="00461379" w:rsidP="007578C0">
      <w:pPr>
        <w:autoSpaceDE w:val="0"/>
        <w:autoSpaceDN w:val="0"/>
        <w:adjustRightInd w:val="0"/>
        <w:ind w:left="7088"/>
        <w:jc w:val="right"/>
        <w:rPr>
          <w:rFonts w:eastAsia="Calibri"/>
          <w:sz w:val="28"/>
          <w:szCs w:val="28"/>
          <w:lang w:eastAsia="en-US"/>
        </w:rPr>
      </w:pPr>
    </w:p>
    <w:p w:rsidR="00461379" w:rsidRDefault="00461379" w:rsidP="007578C0">
      <w:pPr>
        <w:autoSpaceDE w:val="0"/>
        <w:autoSpaceDN w:val="0"/>
        <w:adjustRightInd w:val="0"/>
        <w:ind w:left="7088"/>
        <w:jc w:val="right"/>
        <w:rPr>
          <w:rFonts w:eastAsia="Calibri"/>
          <w:sz w:val="28"/>
          <w:szCs w:val="28"/>
          <w:lang w:eastAsia="en-US"/>
        </w:rPr>
      </w:pPr>
    </w:p>
    <w:p w:rsidR="00461379" w:rsidRDefault="00461379" w:rsidP="007578C0">
      <w:pPr>
        <w:autoSpaceDE w:val="0"/>
        <w:autoSpaceDN w:val="0"/>
        <w:adjustRightInd w:val="0"/>
        <w:ind w:left="7088"/>
        <w:jc w:val="right"/>
        <w:rPr>
          <w:rFonts w:eastAsia="Calibri"/>
          <w:sz w:val="28"/>
          <w:szCs w:val="28"/>
          <w:lang w:eastAsia="en-US"/>
        </w:rPr>
      </w:pPr>
    </w:p>
    <w:p w:rsidR="00461379" w:rsidRDefault="00461379" w:rsidP="007578C0">
      <w:pPr>
        <w:autoSpaceDE w:val="0"/>
        <w:autoSpaceDN w:val="0"/>
        <w:adjustRightInd w:val="0"/>
        <w:ind w:left="7088"/>
        <w:jc w:val="right"/>
        <w:rPr>
          <w:rFonts w:eastAsia="Calibri"/>
          <w:sz w:val="28"/>
          <w:szCs w:val="28"/>
          <w:lang w:eastAsia="en-US"/>
        </w:rPr>
      </w:pPr>
    </w:p>
    <w:p w:rsidR="00461379" w:rsidRDefault="00461379" w:rsidP="007578C0">
      <w:pPr>
        <w:autoSpaceDE w:val="0"/>
        <w:autoSpaceDN w:val="0"/>
        <w:adjustRightInd w:val="0"/>
        <w:ind w:left="7088"/>
        <w:jc w:val="right"/>
        <w:rPr>
          <w:rFonts w:eastAsia="Calibri"/>
          <w:sz w:val="28"/>
          <w:szCs w:val="28"/>
          <w:lang w:eastAsia="en-US"/>
        </w:rPr>
      </w:pPr>
    </w:p>
    <w:p w:rsidR="00461379" w:rsidRDefault="00461379" w:rsidP="007578C0">
      <w:pPr>
        <w:autoSpaceDE w:val="0"/>
        <w:autoSpaceDN w:val="0"/>
        <w:adjustRightInd w:val="0"/>
        <w:ind w:left="7088"/>
        <w:jc w:val="right"/>
        <w:rPr>
          <w:rFonts w:eastAsia="Calibri"/>
          <w:sz w:val="28"/>
          <w:szCs w:val="28"/>
          <w:lang w:eastAsia="en-US"/>
        </w:rPr>
      </w:pPr>
    </w:p>
    <w:p w:rsidR="00461379" w:rsidRDefault="00461379" w:rsidP="007578C0">
      <w:pPr>
        <w:autoSpaceDE w:val="0"/>
        <w:autoSpaceDN w:val="0"/>
        <w:adjustRightInd w:val="0"/>
        <w:ind w:left="7088"/>
        <w:jc w:val="right"/>
        <w:rPr>
          <w:rFonts w:eastAsia="Calibri"/>
          <w:sz w:val="28"/>
          <w:szCs w:val="28"/>
          <w:lang w:eastAsia="en-US"/>
        </w:rPr>
      </w:pPr>
    </w:p>
    <w:p w:rsidR="00461379" w:rsidRDefault="00461379" w:rsidP="007578C0">
      <w:pPr>
        <w:autoSpaceDE w:val="0"/>
        <w:autoSpaceDN w:val="0"/>
        <w:adjustRightInd w:val="0"/>
        <w:ind w:left="7088"/>
        <w:jc w:val="right"/>
        <w:rPr>
          <w:rFonts w:eastAsia="Calibri"/>
          <w:sz w:val="28"/>
          <w:szCs w:val="28"/>
          <w:lang w:eastAsia="en-US"/>
        </w:rPr>
      </w:pPr>
    </w:p>
    <w:p w:rsidR="00461379" w:rsidRDefault="00461379" w:rsidP="007578C0">
      <w:pPr>
        <w:autoSpaceDE w:val="0"/>
        <w:autoSpaceDN w:val="0"/>
        <w:adjustRightInd w:val="0"/>
        <w:ind w:left="7088"/>
        <w:jc w:val="right"/>
        <w:rPr>
          <w:rFonts w:eastAsia="Calibri"/>
          <w:sz w:val="28"/>
          <w:szCs w:val="28"/>
          <w:lang w:eastAsia="en-US"/>
        </w:rPr>
      </w:pPr>
    </w:p>
    <w:p w:rsidR="00461379" w:rsidRDefault="00461379" w:rsidP="007578C0">
      <w:pPr>
        <w:autoSpaceDE w:val="0"/>
        <w:autoSpaceDN w:val="0"/>
        <w:adjustRightInd w:val="0"/>
        <w:ind w:left="7088"/>
        <w:jc w:val="right"/>
        <w:rPr>
          <w:rFonts w:eastAsia="Calibri"/>
          <w:sz w:val="28"/>
          <w:szCs w:val="28"/>
          <w:lang w:eastAsia="en-US"/>
        </w:rPr>
      </w:pPr>
    </w:p>
    <w:p w:rsidR="00461379" w:rsidRDefault="00461379" w:rsidP="007578C0">
      <w:pPr>
        <w:autoSpaceDE w:val="0"/>
        <w:autoSpaceDN w:val="0"/>
        <w:adjustRightInd w:val="0"/>
        <w:ind w:left="7088"/>
        <w:jc w:val="right"/>
        <w:rPr>
          <w:rFonts w:eastAsia="Calibri"/>
          <w:sz w:val="28"/>
          <w:szCs w:val="28"/>
          <w:lang w:eastAsia="en-US"/>
        </w:rPr>
      </w:pPr>
    </w:p>
    <w:p w:rsidR="007578C0" w:rsidRPr="00B64E84" w:rsidRDefault="007578C0" w:rsidP="007578C0">
      <w:pPr>
        <w:autoSpaceDE w:val="0"/>
        <w:autoSpaceDN w:val="0"/>
        <w:adjustRightInd w:val="0"/>
        <w:ind w:left="7088"/>
        <w:jc w:val="right"/>
        <w:rPr>
          <w:rFonts w:eastAsia="Calibri"/>
          <w:sz w:val="28"/>
          <w:szCs w:val="28"/>
          <w:lang w:eastAsia="en-US"/>
        </w:rPr>
      </w:pPr>
      <w:r w:rsidRPr="00B64E84">
        <w:rPr>
          <w:rFonts w:eastAsia="Calibri"/>
          <w:sz w:val="28"/>
          <w:szCs w:val="28"/>
          <w:lang w:eastAsia="en-US"/>
        </w:rPr>
        <w:lastRenderedPageBreak/>
        <w:t>Приложение № 2</w:t>
      </w:r>
    </w:p>
    <w:p w:rsidR="007578C0" w:rsidRPr="00B64E84" w:rsidRDefault="007578C0" w:rsidP="007578C0">
      <w:pPr>
        <w:spacing w:line="276" w:lineRule="auto"/>
        <w:ind w:left="7088"/>
        <w:jc w:val="right"/>
        <w:rPr>
          <w:rFonts w:eastAsia="Calibri"/>
          <w:sz w:val="28"/>
          <w:szCs w:val="28"/>
          <w:lang w:eastAsia="en-US"/>
        </w:rPr>
      </w:pPr>
      <w:r w:rsidRPr="00B64E84">
        <w:rPr>
          <w:rFonts w:eastAsia="Calibri"/>
          <w:sz w:val="28"/>
          <w:szCs w:val="28"/>
          <w:lang w:eastAsia="en-US"/>
        </w:rPr>
        <w:t>к конкурсной документации</w:t>
      </w:r>
    </w:p>
    <w:p w:rsidR="007578C0" w:rsidRPr="00B64E84" w:rsidRDefault="007578C0" w:rsidP="007578C0">
      <w:pPr>
        <w:spacing w:line="276" w:lineRule="auto"/>
        <w:jc w:val="center"/>
        <w:rPr>
          <w:rFonts w:eastAsia="Calibri"/>
          <w:b/>
          <w:bCs/>
          <w:sz w:val="28"/>
          <w:szCs w:val="28"/>
          <w:lang w:eastAsia="en-US"/>
        </w:rPr>
      </w:pPr>
      <w:r w:rsidRPr="00B64E84">
        <w:rPr>
          <w:rFonts w:eastAsia="Calibri"/>
          <w:b/>
          <w:bCs/>
          <w:sz w:val="28"/>
          <w:szCs w:val="28"/>
          <w:lang w:eastAsia="en-US"/>
        </w:rPr>
        <w:t>ПЕРЕЧЕНЬ</w:t>
      </w:r>
    </w:p>
    <w:p w:rsidR="007578C0" w:rsidRPr="00B64E84" w:rsidRDefault="007578C0" w:rsidP="007578C0">
      <w:pPr>
        <w:spacing w:line="276" w:lineRule="auto"/>
        <w:jc w:val="center"/>
        <w:rPr>
          <w:rFonts w:eastAsia="Calibri"/>
          <w:b/>
          <w:bCs/>
          <w:sz w:val="28"/>
          <w:szCs w:val="28"/>
          <w:lang w:eastAsia="en-US"/>
        </w:rPr>
      </w:pPr>
      <w:r w:rsidRPr="00B64E84">
        <w:rPr>
          <w:rFonts w:eastAsia="Calibri"/>
          <w:sz w:val="28"/>
          <w:szCs w:val="28"/>
          <w:lang w:eastAsia="en-US"/>
        </w:rPr>
        <w:t>обязательных работ и услуг по содержанию и ремонту общего имущества собственников помещений в многок</w:t>
      </w:r>
      <w:r w:rsidR="00461379">
        <w:rPr>
          <w:rFonts w:eastAsia="Calibri"/>
          <w:sz w:val="28"/>
          <w:szCs w:val="28"/>
          <w:lang w:eastAsia="en-US"/>
        </w:rPr>
        <w:t xml:space="preserve">вартирном доме </w:t>
      </w:r>
      <w:r w:rsidRPr="00B64E84">
        <w:rPr>
          <w:rFonts w:eastAsia="Calibri"/>
          <w:sz w:val="28"/>
          <w:szCs w:val="28"/>
          <w:lang w:eastAsia="en-US"/>
        </w:rPr>
        <w:t>(при оптимальной периодичности)</w:t>
      </w:r>
    </w:p>
    <w:tbl>
      <w:tblPr>
        <w:tblW w:w="14757" w:type="dxa"/>
        <w:tblInd w:w="93" w:type="dxa"/>
        <w:tblLayout w:type="fixed"/>
        <w:tblLook w:val="04A0" w:firstRow="1" w:lastRow="0" w:firstColumn="1" w:lastColumn="0" w:noHBand="0" w:noVBand="1"/>
      </w:tblPr>
      <w:tblGrid>
        <w:gridCol w:w="1008"/>
        <w:gridCol w:w="6520"/>
        <w:gridCol w:w="3686"/>
        <w:gridCol w:w="1701"/>
        <w:gridCol w:w="141"/>
        <w:gridCol w:w="1701"/>
      </w:tblGrid>
      <w:tr w:rsidR="007578C0" w:rsidRPr="00B64E84" w:rsidTr="007578C0">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578C0" w:rsidRPr="00B64E84" w:rsidRDefault="007578C0" w:rsidP="007578C0">
            <w:pPr>
              <w:jc w:val="center"/>
              <w:rPr>
                <w:b/>
                <w:color w:val="000000"/>
                <w:sz w:val="28"/>
                <w:szCs w:val="28"/>
              </w:rPr>
            </w:pPr>
            <w:r w:rsidRPr="00B64E84">
              <w:rPr>
                <w:b/>
                <w:color w:val="000000"/>
                <w:sz w:val="28"/>
                <w:szCs w:val="28"/>
              </w:rPr>
              <w:t>Лот №3</w:t>
            </w:r>
          </w:p>
        </w:tc>
        <w:tc>
          <w:tcPr>
            <w:tcW w:w="13749" w:type="dxa"/>
            <w:gridSpan w:val="5"/>
            <w:tcBorders>
              <w:top w:val="single" w:sz="4" w:space="0" w:color="auto"/>
              <w:left w:val="nil"/>
              <w:bottom w:val="single" w:sz="4" w:space="0" w:color="auto"/>
              <w:right w:val="single" w:sz="4" w:space="0" w:color="auto"/>
            </w:tcBorders>
            <w:shd w:val="clear" w:color="auto" w:fill="auto"/>
            <w:vAlign w:val="center"/>
          </w:tcPr>
          <w:p w:rsidR="007578C0" w:rsidRPr="00B64E84" w:rsidRDefault="007578C0" w:rsidP="007578C0">
            <w:pPr>
              <w:jc w:val="center"/>
              <w:rPr>
                <w:b/>
                <w:color w:val="000000"/>
                <w:sz w:val="28"/>
                <w:szCs w:val="28"/>
              </w:rPr>
            </w:pPr>
            <w:r w:rsidRPr="00B64E84">
              <w:rPr>
                <w:b/>
                <w:color w:val="000000"/>
                <w:sz w:val="28"/>
                <w:szCs w:val="28"/>
              </w:rPr>
              <w:t xml:space="preserve">ул. Семафорная, 363 </w:t>
            </w:r>
          </w:p>
          <w:p w:rsidR="007578C0" w:rsidRPr="00B64E84" w:rsidRDefault="007578C0" w:rsidP="007578C0">
            <w:pPr>
              <w:jc w:val="center"/>
              <w:rPr>
                <w:b/>
                <w:color w:val="000000"/>
                <w:sz w:val="28"/>
                <w:szCs w:val="28"/>
              </w:rPr>
            </w:pPr>
          </w:p>
        </w:tc>
      </w:tr>
      <w:tr w:rsidR="007578C0" w:rsidRPr="00B64E84" w:rsidTr="007578C0">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color w:val="000000"/>
                <w:sz w:val="28"/>
                <w:szCs w:val="28"/>
              </w:rPr>
            </w:pPr>
            <w:r w:rsidRPr="00B64E84">
              <w:rPr>
                <w:color w:val="000000"/>
                <w:sz w:val="28"/>
                <w:szCs w:val="28"/>
              </w:rPr>
              <w:t xml:space="preserve">№ </w:t>
            </w:r>
            <w:proofErr w:type="gramStart"/>
            <w:r w:rsidRPr="00B64E84">
              <w:rPr>
                <w:color w:val="000000"/>
                <w:sz w:val="28"/>
                <w:szCs w:val="28"/>
              </w:rPr>
              <w:t>п</w:t>
            </w:r>
            <w:proofErr w:type="gramEnd"/>
            <w:r w:rsidRPr="00B64E84">
              <w:rPr>
                <w:color w:val="000000"/>
                <w:sz w:val="28"/>
                <w:szCs w:val="28"/>
              </w:rPr>
              <w:t>/п</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color w:val="000000"/>
                <w:sz w:val="28"/>
                <w:szCs w:val="28"/>
              </w:rPr>
            </w:pPr>
            <w:r w:rsidRPr="00B64E84">
              <w:rPr>
                <w:color w:val="000000"/>
                <w:sz w:val="28"/>
                <w:szCs w:val="28"/>
              </w:rPr>
              <w:t>Наименование работ и услуг</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color w:val="000000"/>
                <w:sz w:val="28"/>
                <w:szCs w:val="28"/>
              </w:rPr>
            </w:pPr>
            <w:r w:rsidRPr="00B64E84">
              <w:rPr>
                <w:color w:val="000000"/>
                <w:sz w:val="28"/>
                <w:szCs w:val="28"/>
              </w:rPr>
              <w:t>Периодичность выполнения работ и оказания услуг</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color w:val="000000"/>
                <w:sz w:val="28"/>
                <w:szCs w:val="28"/>
              </w:rPr>
            </w:pPr>
            <w:r w:rsidRPr="00B64E84">
              <w:rPr>
                <w:color w:val="000000"/>
                <w:sz w:val="28"/>
                <w:szCs w:val="28"/>
              </w:rPr>
              <w:t>Годовая плата (рублей)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color w:val="000000"/>
                <w:sz w:val="28"/>
                <w:szCs w:val="28"/>
              </w:rPr>
            </w:pPr>
            <w:r w:rsidRPr="00B64E84">
              <w:rPr>
                <w:color w:val="000000"/>
                <w:sz w:val="28"/>
                <w:szCs w:val="28"/>
              </w:rPr>
              <w:t xml:space="preserve">Стоимость на 1 </w:t>
            </w:r>
            <w:proofErr w:type="spellStart"/>
            <w:r w:rsidRPr="00B64E84">
              <w:rPr>
                <w:color w:val="000000"/>
                <w:sz w:val="28"/>
                <w:szCs w:val="28"/>
              </w:rPr>
              <w:t>кв</w:t>
            </w:r>
            <w:proofErr w:type="gramStart"/>
            <w:r w:rsidRPr="00B64E84">
              <w:rPr>
                <w:color w:val="000000"/>
                <w:sz w:val="28"/>
                <w:szCs w:val="28"/>
              </w:rPr>
              <w:t>.м</w:t>
            </w:r>
            <w:proofErr w:type="spellEnd"/>
            <w:proofErr w:type="gramEnd"/>
            <w:r w:rsidRPr="00B64E84">
              <w:rPr>
                <w:color w:val="000000"/>
                <w:sz w:val="28"/>
                <w:szCs w:val="28"/>
              </w:rPr>
              <w:t xml:space="preserve"> общей площади (рублей в месяц)</w:t>
            </w:r>
          </w:p>
        </w:tc>
      </w:tr>
      <w:tr w:rsidR="007578C0" w:rsidRPr="00B64E84" w:rsidTr="007578C0">
        <w:trPr>
          <w:trHeight w:val="529"/>
        </w:trPr>
        <w:tc>
          <w:tcPr>
            <w:tcW w:w="147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b/>
                <w:bCs/>
                <w:sz w:val="28"/>
                <w:szCs w:val="28"/>
              </w:rPr>
            </w:pPr>
            <w:r w:rsidRPr="00B64E84">
              <w:rPr>
                <w:b/>
                <w:bCs/>
                <w:sz w:val="28"/>
                <w:szCs w:val="28"/>
              </w:rPr>
              <w:t xml:space="preserve">I. </w:t>
            </w:r>
            <w:proofErr w:type="gramStart"/>
            <w:r w:rsidRPr="00B64E84">
              <w:rPr>
                <w:b/>
                <w:bCs/>
                <w:sz w:val="28"/>
                <w:szCs w:val="28"/>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7578C0" w:rsidRPr="00B64E84" w:rsidTr="007578C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1.</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Работы, выполняемые в отношении всех видов фундаментов:</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DB35CD" w:rsidP="007578C0">
            <w:pPr>
              <w:jc w:val="center"/>
              <w:rPr>
                <w:rFonts w:eastAsiaTheme="minorHAnsi"/>
                <w:b/>
                <w:sz w:val="28"/>
                <w:szCs w:val="28"/>
              </w:rPr>
            </w:pPr>
            <w:r w:rsidRPr="00B64E84">
              <w:rPr>
                <w:rFonts w:eastAsiaTheme="minorHAnsi"/>
                <w:b/>
                <w:sz w:val="28"/>
                <w:szCs w:val="28"/>
              </w:rPr>
              <w:t>2478,70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0,41</w:t>
            </w:r>
          </w:p>
        </w:tc>
      </w:tr>
      <w:tr w:rsidR="007578C0" w:rsidRPr="00B64E84"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3686"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2 раза в год, в соответствии с годовым планом содержания и ремонта общего имущества в МКД</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Проверка технического состояния видимых частей конструкций с выявлением:</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2 раза в год, в соответствии с годовым планом содержания и ремонта общего имущества в МКД</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iCs/>
                <w:sz w:val="28"/>
                <w:szCs w:val="28"/>
              </w:rPr>
            </w:pPr>
            <w:r w:rsidRPr="00B64E84">
              <w:rPr>
                <w:rFonts w:eastAsiaTheme="minorHAnsi"/>
                <w:iCs/>
                <w:sz w:val="28"/>
                <w:szCs w:val="28"/>
              </w:rPr>
              <w:t>признаков неравномерных осадок фундаментов всех типов</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7578C0" w:rsidRPr="00B64E84" w:rsidRDefault="007578C0" w:rsidP="007578C0">
            <w:pPr>
              <w:rPr>
                <w:rFonts w:eastAsiaTheme="minorHAnsi"/>
                <w:sz w:val="28"/>
                <w:szCs w:val="28"/>
              </w:rPr>
            </w:pP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iCs/>
                <w:sz w:val="28"/>
                <w:szCs w:val="28"/>
              </w:rPr>
            </w:pPr>
            <w:r w:rsidRPr="00B64E84">
              <w:rPr>
                <w:rFonts w:eastAsiaTheme="minorHAnsi"/>
                <w:iCs/>
                <w:sz w:val="28"/>
                <w:szCs w:val="28"/>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7578C0" w:rsidRPr="00B64E84" w:rsidRDefault="007578C0" w:rsidP="007578C0">
            <w:pPr>
              <w:rPr>
                <w:rFonts w:eastAsiaTheme="minorHAnsi"/>
                <w:sz w:val="28"/>
                <w:szCs w:val="28"/>
              </w:rPr>
            </w:pP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4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lastRenderedPageBreak/>
              <w:t> </w:t>
            </w:r>
          </w:p>
        </w:tc>
        <w:tc>
          <w:tcPr>
            <w:tcW w:w="6520"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при выявлении нарушений, в течение 5 рабочих дней</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140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3686"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 xml:space="preserve">2 раза в год, в соответствии с годовым планом содержания и ремонта общего имущества в МКД, при выявлении нарушений - восстановление работоспособности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p w:rsidR="007578C0" w:rsidRPr="00B64E84" w:rsidRDefault="007578C0" w:rsidP="007578C0">
            <w:pPr>
              <w:rPr>
                <w:rFonts w:eastAsiaTheme="minorHAnsi"/>
                <w:sz w:val="28"/>
                <w:szCs w:val="28"/>
              </w:rPr>
            </w:pPr>
          </w:p>
          <w:p w:rsidR="007578C0" w:rsidRPr="00B64E84" w:rsidRDefault="007578C0" w:rsidP="007578C0">
            <w:pPr>
              <w:rPr>
                <w:rFonts w:eastAsiaTheme="minorHAnsi"/>
                <w:sz w:val="28"/>
                <w:szCs w:val="28"/>
              </w:rPr>
            </w:pPr>
          </w:p>
          <w:p w:rsidR="007578C0" w:rsidRPr="00B64E84" w:rsidRDefault="007578C0" w:rsidP="007578C0">
            <w:pPr>
              <w:rPr>
                <w:rFonts w:eastAsiaTheme="minorHAnsi"/>
                <w:sz w:val="28"/>
                <w:szCs w:val="28"/>
              </w:rPr>
            </w:pPr>
          </w:p>
          <w:p w:rsidR="007578C0" w:rsidRPr="00B64E84" w:rsidRDefault="007578C0" w:rsidP="007578C0">
            <w:pPr>
              <w:rPr>
                <w:rFonts w:eastAsiaTheme="minorHAnsi"/>
                <w:sz w:val="28"/>
                <w:szCs w:val="28"/>
              </w:rPr>
            </w:pPr>
          </w:p>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2.</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Работы, выполняемые для надлежащего содержания стен многоквартирных домов:</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DB35CD" w:rsidP="007578C0">
            <w:pPr>
              <w:jc w:val="center"/>
              <w:rPr>
                <w:rFonts w:eastAsiaTheme="minorHAnsi"/>
                <w:b/>
                <w:sz w:val="28"/>
                <w:szCs w:val="28"/>
              </w:rPr>
            </w:pPr>
            <w:r w:rsidRPr="00B64E84">
              <w:rPr>
                <w:rFonts w:eastAsiaTheme="minorHAnsi"/>
                <w:b/>
                <w:sz w:val="28"/>
                <w:szCs w:val="28"/>
              </w:rPr>
              <w:t>2599,61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0,43</w:t>
            </w:r>
          </w:p>
        </w:tc>
      </w:tr>
      <w:tr w:rsidR="007578C0" w:rsidRPr="00B64E84" w:rsidTr="007578C0">
        <w:trPr>
          <w:trHeight w:val="561"/>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3686"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1833"/>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578C0" w:rsidRPr="00B64E84" w:rsidRDefault="007578C0" w:rsidP="007578C0">
            <w:pPr>
              <w:rPr>
                <w:rFonts w:eastAsiaTheme="minorHAnsi"/>
                <w:sz w:val="28"/>
                <w:szCs w:val="28"/>
              </w:rPr>
            </w:pPr>
          </w:p>
        </w:tc>
        <w:tc>
          <w:tcPr>
            <w:tcW w:w="6520" w:type="dxa"/>
            <w:tcBorders>
              <w:top w:val="single" w:sz="4" w:space="0" w:color="auto"/>
              <w:left w:val="nil"/>
              <w:bottom w:val="single" w:sz="4" w:space="0" w:color="auto"/>
              <w:right w:val="single" w:sz="4" w:space="0" w:color="auto"/>
            </w:tcBorders>
            <w:shd w:val="clear" w:color="auto" w:fill="auto"/>
          </w:tcPr>
          <w:p w:rsidR="007578C0" w:rsidRPr="00B64E84" w:rsidRDefault="007578C0" w:rsidP="007578C0">
            <w:pPr>
              <w:rPr>
                <w:rFonts w:eastAsiaTheme="minorHAnsi"/>
                <w:sz w:val="28"/>
                <w:szCs w:val="28"/>
                <w:lang w:eastAsia="en-US"/>
              </w:rPr>
            </w:pPr>
            <w:r w:rsidRPr="00B64E84">
              <w:rPr>
                <w:rFonts w:eastAsiaTheme="minorHAnsi"/>
                <w:sz w:val="28"/>
                <w:szCs w:val="28"/>
                <w:lang w:eastAsia="en-US"/>
              </w:rPr>
              <w:t xml:space="preserve">выявление в элементах деревянных конструкций рубленых, каркасных, брусчатых, </w:t>
            </w:r>
            <w:proofErr w:type="spellStart"/>
            <w:r w:rsidRPr="00B64E84">
              <w:rPr>
                <w:rFonts w:eastAsiaTheme="minorHAnsi"/>
                <w:sz w:val="28"/>
                <w:szCs w:val="28"/>
                <w:lang w:eastAsia="en-US"/>
              </w:rPr>
              <w:t>сборнощитовых</w:t>
            </w:r>
            <w:proofErr w:type="spellEnd"/>
            <w:r w:rsidRPr="00B64E84">
              <w:rPr>
                <w:rFonts w:eastAsiaTheme="minorHAnsi"/>
                <w:sz w:val="28"/>
                <w:szCs w:val="28"/>
                <w:lang w:eastAsia="en-US"/>
              </w:rPr>
              <w:t xml:space="preserve">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 точильщиками, с повышенной влажностью, с разрушением обшивки или штукатурки стен;</w:t>
            </w:r>
          </w:p>
        </w:tc>
        <w:tc>
          <w:tcPr>
            <w:tcW w:w="3686" w:type="dxa"/>
            <w:tcBorders>
              <w:top w:val="single" w:sz="4" w:space="0" w:color="auto"/>
              <w:left w:val="nil"/>
              <w:bottom w:val="single" w:sz="4" w:space="0" w:color="auto"/>
              <w:right w:val="single" w:sz="4" w:space="0" w:color="auto"/>
            </w:tcBorders>
            <w:shd w:val="clear" w:color="auto" w:fill="auto"/>
          </w:tcPr>
          <w:p w:rsidR="007578C0" w:rsidRPr="00B64E84" w:rsidRDefault="007578C0" w:rsidP="007578C0">
            <w:pP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578C0" w:rsidRPr="00B64E84" w:rsidRDefault="007578C0" w:rsidP="007578C0">
            <w:pPr>
              <w:jc w:val="center"/>
              <w:rPr>
                <w:sz w:val="28"/>
                <w:szCs w:val="28"/>
              </w:rPr>
            </w:pPr>
          </w:p>
        </w:tc>
      </w:tr>
      <w:tr w:rsidR="007578C0" w:rsidRPr="00B64E84"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lastRenderedPageBreak/>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xml:space="preserve"> в соответствии с годовым планом содержания и ремонта общего имущества в МКД</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3.</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 xml:space="preserve"> Работы, выполняемые в целях надлежащего содержания перекрытий и покрытий многоквартирных домов:</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DB35CD" w:rsidP="007578C0">
            <w:pPr>
              <w:jc w:val="center"/>
              <w:rPr>
                <w:rFonts w:eastAsiaTheme="minorHAnsi"/>
                <w:b/>
                <w:sz w:val="28"/>
                <w:szCs w:val="28"/>
              </w:rPr>
            </w:pPr>
            <w:r w:rsidRPr="00B64E84">
              <w:rPr>
                <w:rFonts w:eastAsiaTheme="minorHAnsi"/>
                <w:b/>
                <w:sz w:val="28"/>
                <w:szCs w:val="28"/>
              </w:rPr>
              <w:t>2176,42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0,36</w:t>
            </w:r>
          </w:p>
        </w:tc>
      </w:tr>
      <w:tr w:rsidR="007578C0" w:rsidRPr="00B64E84"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Проверка состояния утеплителя, гидроизоляции и звукоизоляции, адгезии отделочных слоев к конструкциям перекрытия (покрытия)</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578C0" w:rsidRPr="00B64E84" w:rsidRDefault="007578C0" w:rsidP="007578C0">
            <w:pPr>
              <w:rPr>
                <w:rFonts w:eastAsiaTheme="minorHAnsi"/>
                <w:sz w:val="28"/>
                <w:szCs w:val="28"/>
              </w:rPr>
            </w:pPr>
          </w:p>
        </w:tc>
        <w:tc>
          <w:tcPr>
            <w:tcW w:w="6520" w:type="dxa"/>
            <w:tcBorders>
              <w:top w:val="single" w:sz="4" w:space="0" w:color="auto"/>
              <w:left w:val="nil"/>
              <w:bottom w:val="single" w:sz="4" w:space="0" w:color="auto"/>
              <w:right w:val="single" w:sz="4" w:space="0" w:color="auto"/>
            </w:tcBorders>
            <w:shd w:val="clear" w:color="auto" w:fill="auto"/>
            <w:vAlign w:val="center"/>
          </w:tcPr>
          <w:p w:rsidR="007578C0" w:rsidRPr="00B64E84" w:rsidRDefault="007578C0" w:rsidP="007578C0">
            <w:pPr>
              <w:rPr>
                <w:rFonts w:eastAsiaTheme="minorHAnsi"/>
                <w:sz w:val="28"/>
                <w:szCs w:val="28"/>
                <w:lang w:eastAsia="en-US"/>
              </w:rPr>
            </w:pPr>
            <w:r w:rsidRPr="00B64E84">
              <w:rPr>
                <w:rFonts w:eastAsiaTheme="minorHAnsi"/>
                <w:sz w:val="28"/>
                <w:szCs w:val="28"/>
                <w:lang w:eastAsia="en-US"/>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B64E84">
              <w:rPr>
                <w:rFonts w:eastAsiaTheme="minorHAnsi"/>
                <w:sz w:val="28"/>
                <w:szCs w:val="28"/>
                <w:lang w:eastAsia="en-US"/>
              </w:rPr>
              <w:t>опирания</w:t>
            </w:r>
            <w:proofErr w:type="spellEnd"/>
            <w:r w:rsidRPr="00B64E84">
              <w:rPr>
                <w:rFonts w:eastAsiaTheme="minorHAnsi"/>
                <w:sz w:val="28"/>
                <w:szCs w:val="28"/>
                <w:lang w:eastAsia="en-US"/>
              </w:rPr>
              <w:t>, следов протечек на потолке, плотности и влажности засыпки, поражения гнилью и жучками точильщиками</w:t>
            </w:r>
          </w:p>
          <w:p w:rsidR="007578C0" w:rsidRPr="00B64E84" w:rsidRDefault="007578C0" w:rsidP="007578C0">
            <w:pPr>
              <w:rPr>
                <w:rFonts w:eastAsiaTheme="minorHAnsi"/>
                <w:sz w:val="28"/>
                <w:szCs w:val="28"/>
                <w:lang w:eastAsia="en-US"/>
              </w:rPr>
            </w:pPr>
            <w:r w:rsidRPr="00B64E84">
              <w:rPr>
                <w:rFonts w:eastAsiaTheme="minorHAnsi"/>
                <w:sz w:val="28"/>
                <w:szCs w:val="28"/>
                <w:lang w:eastAsia="en-US"/>
              </w:rPr>
              <w:t>деревянных элементов в домах с деревянными перекрытиями и покрытиями;</w:t>
            </w:r>
          </w:p>
        </w:tc>
        <w:tc>
          <w:tcPr>
            <w:tcW w:w="3686" w:type="dxa"/>
            <w:tcBorders>
              <w:top w:val="single" w:sz="4" w:space="0" w:color="auto"/>
              <w:left w:val="nil"/>
              <w:bottom w:val="single" w:sz="4" w:space="0" w:color="auto"/>
              <w:right w:val="single" w:sz="4" w:space="0" w:color="auto"/>
            </w:tcBorders>
            <w:shd w:val="clear" w:color="auto" w:fill="auto"/>
            <w:vAlign w:val="center"/>
          </w:tcPr>
          <w:p w:rsidR="007578C0" w:rsidRPr="00B64E84" w:rsidRDefault="007578C0" w:rsidP="007578C0">
            <w:pP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578C0" w:rsidRPr="00B64E84" w:rsidRDefault="007578C0" w:rsidP="007578C0">
            <w:pPr>
              <w:jc w:val="center"/>
              <w:rPr>
                <w:sz w:val="28"/>
                <w:szCs w:val="28"/>
              </w:rPr>
            </w:pPr>
          </w:p>
        </w:tc>
      </w:tr>
      <w:tr w:rsidR="007578C0" w:rsidRPr="00B64E84"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Разработка плана восстановительных работ (при необходимости), проведение восстановительных работ</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xml:space="preserve">при выявлении повреждений и нарушений – план в течение 5 рабочих дней, восстановление работоспособности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4.</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Работы, выполняемые в целях надлежащего содержания балок (ригелей) перекрытий и покрытий многоквартирных домов:</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DB35CD" w:rsidP="007578C0">
            <w:pPr>
              <w:jc w:val="center"/>
              <w:rPr>
                <w:rFonts w:eastAsiaTheme="minorHAnsi"/>
                <w:b/>
                <w:sz w:val="28"/>
                <w:szCs w:val="28"/>
              </w:rPr>
            </w:pPr>
            <w:r w:rsidRPr="00B64E84">
              <w:rPr>
                <w:rFonts w:eastAsiaTheme="minorHAnsi"/>
                <w:b/>
                <w:sz w:val="28"/>
                <w:szCs w:val="28"/>
              </w:rPr>
              <w:t>1027,75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0,17</w:t>
            </w:r>
          </w:p>
        </w:tc>
      </w:tr>
      <w:tr w:rsidR="007578C0" w:rsidRPr="00B64E84"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xml:space="preserve">Контроль состояния и выявление нарушений условий эксплуатации, несанкционированных </w:t>
            </w:r>
            <w:r w:rsidRPr="00B64E84">
              <w:rPr>
                <w:rFonts w:eastAsiaTheme="minorHAnsi"/>
                <w:sz w:val="28"/>
                <w:szCs w:val="28"/>
              </w:rPr>
              <w:lastRenderedPageBreak/>
              <w:t>изменений конструктивного решения, устойчивости, прогибов, колебаний и трещин</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lastRenderedPageBreak/>
              <w:t xml:space="preserve">1 раз в год,  в соответствии с годовым планом </w:t>
            </w:r>
            <w:r w:rsidRPr="00B64E84">
              <w:rPr>
                <w:rFonts w:eastAsiaTheme="minorHAnsi"/>
                <w:sz w:val="28"/>
                <w:szCs w:val="28"/>
              </w:rPr>
              <w:lastRenderedPageBreak/>
              <w:t>содержания и ремонта общего имущества в МКД</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lastRenderedPageBreak/>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lang w:eastAsia="en-US"/>
              </w:rPr>
            </w:pPr>
            <w:r w:rsidRPr="00B64E84">
              <w:rPr>
                <w:rFonts w:eastAsiaTheme="minorHAnsi"/>
                <w:sz w:val="28"/>
                <w:szCs w:val="28"/>
                <w:lang w:eastAsia="en-US"/>
              </w:rPr>
              <w:t>Выявление увлажнения и загнивания деревянных балок, нарушений утепления</w:t>
            </w:r>
          </w:p>
          <w:p w:rsidR="007578C0" w:rsidRPr="00B64E84" w:rsidRDefault="007578C0" w:rsidP="007578C0">
            <w:pPr>
              <w:rPr>
                <w:rFonts w:eastAsiaTheme="minorHAnsi"/>
                <w:sz w:val="28"/>
                <w:szCs w:val="28"/>
                <w:lang w:eastAsia="en-US"/>
              </w:rPr>
            </w:pPr>
            <w:r w:rsidRPr="00B64E84">
              <w:rPr>
                <w:rFonts w:eastAsiaTheme="minorHAnsi"/>
                <w:sz w:val="28"/>
                <w:szCs w:val="28"/>
                <w:lang w:eastAsia="en-US"/>
              </w:rPr>
              <w:t>заделок балок в стены, разрывов или надрывов древесины около сучков и трещин в стыках</w:t>
            </w:r>
          </w:p>
          <w:p w:rsidR="007578C0" w:rsidRPr="00B64E84" w:rsidRDefault="007578C0" w:rsidP="007578C0">
            <w:pPr>
              <w:rPr>
                <w:rFonts w:eastAsiaTheme="minorHAnsi"/>
                <w:sz w:val="28"/>
                <w:szCs w:val="28"/>
              </w:rPr>
            </w:pPr>
            <w:r w:rsidRPr="00B64E84">
              <w:rPr>
                <w:rFonts w:eastAsiaTheme="minorHAnsi"/>
                <w:sz w:val="28"/>
                <w:szCs w:val="28"/>
                <w:lang w:eastAsia="en-US"/>
              </w:rPr>
              <w:t>на плоскости скалывания;</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Разработка плана восстановительных работ (при необходимости), проведение восстановительных работ</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xml:space="preserve">при выявлении повреждений и нарушений – план в течение 5 рабочих дней, восстановление работоспособности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5.</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 Работы, выполняемые в целях надлежащего содержания крыш многоквартирных домов:</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DB35CD" w:rsidP="007578C0">
            <w:pPr>
              <w:jc w:val="center"/>
              <w:rPr>
                <w:rFonts w:eastAsiaTheme="minorHAnsi"/>
                <w:b/>
                <w:sz w:val="28"/>
                <w:szCs w:val="28"/>
              </w:rPr>
            </w:pPr>
            <w:r w:rsidRPr="00B64E84">
              <w:rPr>
                <w:rFonts w:eastAsiaTheme="minorHAnsi"/>
                <w:b/>
                <w:sz w:val="28"/>
                <w:szCs w:val="28"/>
              </w:rPr>
              <w:t>3687,82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0,61</w:t>
            </w:r>
          </w:p>
        </w:tc>
      </w:tr>
      <w:tr w:rsidR="007578C0" w:rsidRPr="00B64E84"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Проверка кровли на отсутствие протечек</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 xml:space="preserve">Проверка </w:t>
            </w:r>
            <w:proofErr w:type="spellStart"/>
            <w:r w:rsidRPr="00B64E84">
              <w:rPr>
                <w:rFonts w:eastAsiaTheme="minorHAnsi"/>
                <w:sz w:val="28"/>
                <w:szCs w:val="28"/>
              </w:rPr>
              <w:t>молниезащитных</w:t>
            </w:r>
            <w:proofErr w:type="spellEnd"/>
            <w:r w:rsidRPr="00B64E84">
              <w:rPr>
                <w:rFonts w:eastAsiaTheme="minorHAnsi"/>
                <w:sz w:val="28"/>
                <w:szCs w:val="28"/>
              </w:rPr>
              <w:t xml:space="preserve"> устройств, заземления мачт и другого оборудования, расположенного на крыше</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Проверка температурно-влажностного режима и воздухообмена на чердаке</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Контроль состояния оборудования или устройств, предотвращающих образование наледи и сосулек</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4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lastRenderedPageBreak/>
              <w:t> </w:t>
            </w:r>
          </w:p>
        </w:tc>
        <w:tc>
          <w:tcPr>
            <w:tcW w:w="6520"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 при выявлении недостатков - в течение 3 суток</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Проверка и при необходимости очистка кровли от скопления снега и наледи</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после обильного снегопада, по мере выявления – в течение 3 суток</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841"/>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 xml:space="preserve">Проверка и при необходимости восстановление насыпного </w:t>
            </w:r>
            <w:proofErr w:type="spellStart"/>
            <w:r w:rsidRPr="00B64E84">
              <w:rPr>
                <w:rFonts w:eastAsiaTheme="minorHAnsi"/>
                <w:sz w:val="28"/>
                <w:szCs w:val="28"/>
              </w:rPr>
              <w:t>пригрузочного</w:t>
            </w:r>
            <w:proofErr w:type="spellEnd"/>
            <w:r w:rsidRPr="00B64E84">
              <w:rPr>
                <w:rFonts w:eastAsiaTheme="minorHAnsi"/>
                <w:sz w:val="28"/>
                <w:szCs w:val="28"/>
              </w:rPr>
              <w:t xml:space="preserve"> защитного слоя для </w:t>
            </w:r>
            <w:proofErr w:type="spellStart"/>
            <w:r w:rsidRPr="00B64E84">
              <w:rPr>
                <w:rFonts w:eastAsiaTheme="minorHAnsi"/>
                <w:sz w:val="28"/>
                <w:szCs w:val="28"/>
              </w:rPr>
              <w:t>эластомерных</w:t>
            </w:r>
            <w:proofErr w:type="spellEnd"/>
            <w:r w:rsidRPr="00B64E84">
              <w:rPr>
                <w:rFonts w:eastAsiaTheme="minorHAnsi"/>
                <w:sz w:val="28"/>
                <w:szCs w:val="28"/>
              </w:rPr>
              <w:t xml:space="preserve"> или термопластичных мембран балластного способа соединения кровель</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 при выявлении недостатков – восстановление работоспособности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Незамедлительное устранение протечек</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в течение 1 рабочего дня</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Разработка плана восстановительных работ (при необходимости), проведение восстановительных работ</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xml:space="preserve">при выявлении нарушений, приводящих к протечкам – восстановление работоспособности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6.</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 xml:space="preserve"> Работы, выполняемые в целях надлежащего содержания лестниц многоквартирных домов:</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DB35CD" w:rsidP="007578C0">
            <w:pPr>
              <w:jc w:val="center"/>
              <w:rPr>
                <w:rFonts w:eastAsiaTheme="minorHAnsi"/>
                <w:b/>
                <w:sz w:val="28"/>
                <w:szCs w:val="28"/>
              </w:rPr>
            </w:pPr>
            <w:r w:rsidRPr="00B64E84">
              <w:rPr>
                <w:rFonts w:eastAsiaTheme="minorHAnsi"/>
                <w:b/>
                <w:sz w:val="28"/>
                <w:szCs w:val="28"/>
              </w:rPr>
              <w:t>2236,87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0,37</w:t>
            </w:r>
          </w:p>
        </w:tc>
      </w:tr>
      <w:tr w:rsidR="007578C0" w:rsidRPr="00B64E84"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lang w:eastAsia="en-US"/>
              </w:rPr>
            </w:pPr>
            <w:r w:rsidRPr="00B64E84">
              <w:rPr>
                <w:rFonts w:eastAsiaTheme="minorHAnsi"/>
                <w:sz w:val="28"/>
                <w:szCs w:val="28"/>
                <w:lang w:eastAsia="en-US"/>
              </w:rPr>
              <w:t xml:space="preserve">Выявление прогибов несущих конструкций, нарушений крепления </w:t>
            </w:r>
            <w:proofErr w:type="spellStart"/>
            <w:r w:rsidRPr="00B64E84">
              <w:rPr>
                <w:rFonts w:eastAsiaTheme="minorHAnsi"/>
                <w:sz w:val="28"/>
                <w:szCs w:val="28"/>
                <w:lang w:eastAsia="en-US"/>
              </w:rPr>
              <w:t>тетив</w:t>
            </w:r>
            <w:proofErr w:type="spellEnd"/>
            <w:r w:rsidRPr="00B64E84">
              <w:rPr>
                <w:rFonts w:eastAsiaTheme="minorHAnsi"/>
                <w:sz w:val="28"/>
                <w:szCs w:val="28"/>
                <w:lang w:eastAsia="en-US"/>
              </w:rPr>
              <w:t xml:space="preserve"> к балкам, поддерживающим лестничные площадки, врубок в конструкции лестницы, а также наличие гнили и жучков точильщиков в домах с деревянными лестницами;</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 xml:space="preserve">Разработка плана восстановительных работ (при необходимости), проведение восстановительных </w:t>
            </w:r>
            <w:r w:rsidRPr="00B64E84">
              <w:rPr>
                <w:rFonts w:eastAsiaTheme="minorHAnsi"/>
                <w:sz w:val="28"/>
                <w:szCs w:val="28"/>
              </w:rPr>
              <w:lastRenderedPageBreak/>
              <w:t>работ</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lastRenderedPageBreak/>
              <w:t xml:space="preserve">при выявлении повреждений и нарушений </w:t>
            </w:r>
            <w:proofErr w:type="gramStart"/>
            <w:r w:rsidRPr="00B64E84">
              <w:rPr>
                <w:rFonts w:eastAsiaTheme="minorHAnsi"/>
                <w:sz w:val="28"/>
                <w:szCs w:val="28"/>
              </w:rPr>
              <w:t>-</w:t>
            </w:r>
            <w:r w:rsidRPr="00B64E84">
              <w:rPr>
                <w:rFonts w:eastAsiaTheme="minorHAnsi"/>
                <w:sz w:val="28"/>
                <w:szCs w:val="28"/>
              </w:rPr>
              <w:lastRenderedPageBreak/>
              <w:t>в</w:t>
            </w:r>
            <w:proofErr w:type="gramEnd"/>
            <w:r w:rsidRPr="00B64E84">
              <w:rPr>
                <w:rFonts w:eastAsiaTheme="minorHAnsi"/>
                <w:sz w:val="28"/>
                <w:szCs w:val="28"/>
              </w:rPr>
              <w:t xml:space="preserve">осстановление работоспособности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lastRenderedPageBreak/>
              <w:t>7.</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Работы, выполняемые в целях надлежащего содержания фасадов многоквартирных домов:</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DB35CD" w:rsidP="007578C0">
            <w:pPr>
              <w:jc w:val="center"/>
              <w:rPr>
                <w:rFonts w:eastAsiaTheme="minorHAnsi"/>
                <w:b/>
                <w:sz w:val="28"/>
                <w:szCs w:val="28"/>
              </w:rPr>
            </w:pPr>
            <w:r w:rsidRPr="00B64E84">
              <w:rPr>
                <w:rFonts w:eastAsiaTheme="minorHAnsi"/>
                <w:b/>
                <w:sz w:val="28"/>
                <w:szCs w:val="28"/>
              </w:rPr>
              <w:t>3445,99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0,57</w:t>
            </w:r>
          </w:p>
        </w:tc>
      </w:tr>
      <w:tr w:rsidR="007578C0" w:rsidRPr="00B64E84"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B64E84">
              <w:rPr>
                <w:rFonts w:eastAsiaTheme="minorHAnsi"/>
                <w:sz w:val="28"/>
                <w:szCs w:val="28"/>
              </w:rPr>
              <w:t>сплошности</w:t>
            </w:r>
            <w:proofErr w:type="spellEnd"/>
            <w:r w:rsidRPr="00B64E84">
              <w:rPr>
                <w:rFonts w:eastAsiaTheme="minorHAnsi"/>
                <w:sz w:val="28"/>
                <w:szCs w:val="28"/>
              </w:rPr>
              <w:t xml:space="preserve"> и герметичности наружных водостоков</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Контроль состояния и работоспособности подсветки информационных знаков, входов в подъезды (домовые знаки и т.д.)</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постоянно</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Контроль состояния и восстановление или замена отдельных элементов крылец и зонтов над входами в здание, в подвалы и над балконами</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постоянно</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xml:space="preserve">при выявлении нарушений – восстановление работоспособности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8.</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Работы, выполняемые в целях надлежащего содержания перегородок в многоквартирных домах:</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91601A" w:rsidP="007578C0">
            <w:pPr>
              <w:jc w:val="center"/>
              <w:rPr>
                <w:rFonts w:eastAsiaTheme="minorHAnsi"/>
                <w:b/>
                <w:sz w:val="28"/>
                <w:szCs w:val="28"/>
              </w:rPr>
            </w:pPr>
            <w:r w:rsidRPr="00B64E84">
              <w:rPr>
                <w:rFonts w:eastAsiaTheme="minorHAnsi"/>
                <w:b/>
                <w:sz w:val="28"/>
                <w:szCs w:val="28"/>
              </w:rPr>
              <w:t>423,19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0,07</w:t>
            </w:r>
          </w:p>
        </w:tc>
      </w:tr>
      <w:tr w:rsidR="007578C0" w:rsidRPr="00B64E84" w:rsidTr="007578C0">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w:t>
            </w:r>
            <w:r w:rsidRPr="00B64E84">
              <w:rPr>
                <w:rFonts w:eastAsiaTheme="minorHAnsi"/>
                <w:sz w:val="28"/>
                <w:szCs w:val="28"/>
              </w:rPr>
              <w:lastRenderedPageBreak/>
              <w:t>различных трубопроводов</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lastRenderedPageBreak/>
              <w:t>1 раз в год,  в соответствии с годовым планом содержания и ремонта общего имущества в МКД</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lastRenderedPageBreak/>
              <w:t> </w:t>
            </w:r>
          </w:p>
        </w:tc>
        <w:tc>
          <w:tcPr>
            <w:tcW w:w="6520"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Проверка звукоизоляции и огнезащиты</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xml:space="preserve">при выявлении нарушений – восстановление работоспособности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9.</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 xml:space="preserve"> Работы, выполняемые в целях надлежащего содержания внутренней отделки многоквартирных домов:</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91601A" w:rsidP="007578C0">
            <w:pPr>
              <w:jc w:val="center"/>
              <w:rPr>
                <w:rFonts w:eastAsiaTheme="minorHAnsi"/>
                <w:b/>
                <w:sz w:val="28"/>
                <w:szCs w:val="28"/>
              </w:rPr>
            </w:pPr>
            <w:r w:rsidRPr="00B64E84">
              <w:rPr>
                <w:rFonts w:eastAsiaTheme="minorHAnsi"/>
                <w:b/>
                <w:sz w:val="28"/>
                <w:szCs w:val="28"/>
              </w:rPr>
              <w:t>2357,78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0,39</w:t>
            </w:r>
          </w:p>
        </w:tc>
      </w:tr>
      <w:tr w:rsidR="007578C0" w:rsidRPr="00B64E84"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Проверка состояния внутренней отделки</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в течение 5 суток (с немедленным принятием мер безопасности)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10.</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Работы, выполняемые в целях надлежащего содержания полов помещений, относящихся к общему имуществу в МКД:</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91601A" w:rsidP="007578C0">
            <w:pPr>
              <w:jc w:val="center"/>
              <w:rPr>
                <w:rFonts w:eastAsiaTheme="minorHAnsi"/>
                <w:b/>
                <w:sz w:val="28"/>
                <w:szCs w:val="28"/>
              </w:rPr>
            </w:pPr>
            <w:r w:rsidRPr="00B64E84">
              <w:rPr>
                <w:rFonts w:eastAsiaTheme="minorHAnsi"/>
                <w:b/>
                <w:sz w:val="28"/>
                <w:szCs w:val="28"/>
              </w:rPr>
              <w:t>3566,90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0,59</w:t>
            </w:r>
          </w:p>
        </w:tc>
      </w:tr>
      <w:tr w:rsidR="007578C0" w:rsidRPr="00B64E84"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Проверка состояния основания, поверхностного слоя полов</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xml:space="preserve">При выявлении повреждений и нарушений - разработка плана восстановительных работ (при необходимости), проведение восстановительных </w:t>
            </w:r>
            <w:r w:rsidRPr="00B64E84">
              <w:rPr>
                <w:rFonts w:eastAsiaTheme="minorHAnsi"/>
                <w:sz w:val="28"/>
                <w:szCs w:val="28"/>
              </w:rPr>
              <w:lastRenderedPageBreak/>
              <w:t>работ</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lastRenderedPageBreak/>
              <w:t xml:space="preserve">при выявлении нарушений – восстановление работоспособности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52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lastRenderedPageBreak/>
              <w:t>11.</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Работы, выполняемые в целях надлежащего содержания оконных и дверных заполнений помещений, относящихся к общему имуществу в МКД:</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91601A" w:rsidP="007578C0">
            <w:pPr>
              <w:jc w:val="center"/>
              <w:rPr>
                <w:rFonts w:eastAsiaTheme="minorHAnsi"/>
                <w:b/>
                <w:sz w:val="28"/>
                <w:szCs w:val="28"/>
              </w:rPr>
            </w:pPr>
            <w:r w:rsidRPr="00B64E84">
              <w:rPr>
                <w:rFonts w:eastAsiaTheme="minorHAnsi"/>
                <w:b/>
                <w:sz w:val="28"/>
                <w:szCs w:val="28"/>
              </w:rPr>
              <w:t>1209,12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0,20</w:t>
            </w:r>
          </w:p>
        </w:tc>
      </w:tr>
      <w:tr w:rsidR="007578C0" w:rsidRPr="00B64E84"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МКД</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Разработка плана восстановительных работ, а при необходимости, проведение восстановительных работ:</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при выявлении нарушений</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578"/>
        </w:trPr>
        <w:tc>
          <w:tcPr>
            <w:tcW w:w="147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7578C0" w:rsidRPr="00B64E84" w:rsidTr="007578C0">
        <w:trPr>
          <w:trHeight w:val="52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12.</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 xml:space="preserve"> Работы, выполняемые в целях надлежащего содержания индивидуальных тепловых пунктов и </w:t>
            </w:r>
            <w:proofErr w:type="spellStart"/>
            <w:r w:rsidRPr="00B64E84">
              <w:rPr>
                <w:rFonts w:eastAsiaTheme="minorHAnsi"/>
                <w:b/>
                <w:sz w:val="28"/>
                <w:szCs w:val="28"/>
              </w:rPr>
              <w:t>водоподкачек</w:t>
            </w:r>
            <w:proofErr w:type="spellEnd"/>
            <w:r w:rsidRPr="00B64E84">
              <w:rPr>
                <w:rFonts w:eastAsiaTheme="minorHAnsi"/>
                <w:b/>
                <w:sz w:val="28"/>
                <w:szCs w:val="28"/>
              </w:rPr>
              <w:t xml:space="preserve"> в многоквартирных домах:</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91601A" w:rsidP="007578C0">
            <w:pPr>
              <w:jc w:val="center"/>
              <w:rPr>
                <w:rFonts w:eastAsiaTheme="minorHAnsi"/>
                <w:b/>
                <w:sz w:val="28"/>
                <w:szCs w:val="28"/>
              </w:rPr>
            </w:pPr>
            <w:r w:rsidRPr="00B64E84">
              <w:rPr>
                <w:rFonts w:eastAsiaTheme="minorHAnsi"/>
                <w:b/>
                <w:sz w:val="28"/>
                <w:szCs w:val="28"/>
              </w:rPr>
              <w:t>8403,38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1,39</w:t>
            </w:r>
          </w:p>
        </w:tc>
      </w:tr>
      <w:tr w:rsidR="007578C0" w:rsidRPr="00B64E84"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B64E84">
              <w:rPr>
                <w:rFonts w:eastAsiaTheme="minorHAnsi"/>
                <w:sz w:val="28"/>
                <w:szCs w:val="28"/>
              </w:rPr>
              <w:t>водоподкачках</w:t>
            </w:r>
            <w:proofErr w:type="spellEnd"/>
            <w:r w:rsidRPr="00B64E84">
              <w:rPr>
                <w:rFonts w:eastAsiaTheme="minorHAnsi"/>
                <w:sz w:val="28"/>
                <w:szCs w:val="28"/>
              </w:rPr>
              <w:t xml:space="preserve"> в многоквартирных домах</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постоянно</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 xml:space="preserve">Гидравлические и тепловые испытания оборудования индивидуальных тепловых пунктов и </w:t>
            </w:r>
            <w:proofErr w:type="spellStart"/>
            <w:r w:rsidRPr="00B64E84">
              <w:rPr>
                <w:rFonts w:eastAsiaTheme="minorHAnsi"/>
                <w:sz w:val="28"/>
                <w:szCs w:val="28"/>
              </w:rPr>
              <w:t>водоподкачек</w:t>
            </w:r>
            <w:proofErr w:type="spellEnd"/>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lastRenderedPageBreak/>
              <w:t> </w:t>
            </w:r>
          </w:p>
        </w:tc>
        <w:tc>
          <w:tcPr>
            <w:tcW w:w="6520"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 xml:space="preserve">Работы по очистке теплообменного оборудования для удаления </w:t>
            </w:r>
            <w:proofErr w:type="spellStart"/>
            <w:r w:rsidRPr="00B64E84">
              <w:rPr>
                <w:rFonts w:eastAsiaTheme="minorHAnsi"/>
                <w:sz w:val="28"/>
                <w:szCs w:val="28"/>
              </w:rPr>
              <w:t>накипно</w:t>
            </w:r>
            <w:proofErr w:type="spellEnd"/>
            <w:r w:rsidRPr="00B64E84">
              <w:rPr>
                <w:rFonts w:eastAsiaTheme="minorHAnsi"/>
                <w:sz w:val="28"/>
                <w:szCs w:val="28"/>
              </w:rPr>
              <w:t>-коррозионных отложений</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852"/>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686"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 при выявлении нарушений</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52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13.</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91601A" w:rsidP="007578C0">
            <w:pPr>
              <w:jc w:val="center"/>
              <w:rPr>
                <w:rFonts w:eastAsiaTheme="minorHAnsi"/>
                <w:b/>
                <w:sz w:val="28"/>
                <w:szCs w:val="28"/>
              </w:rPr>
            </w:pPr>
            <w:r w:rsidRPr="00B64E84">
              <w:rPr>
                <w:rFonts w:eastAsiaTheme="minorHAnsi"/>
                <w:b/>
                <w:sz w:val="28"/>
                <w:szCs w:val="28"/>
              </w:rPr>
              <w:t>8887,03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1,47</w:t>
            </w:r>
          </w:p>
        </w:tc>
      </w:tr>
      <w:tr w:rsidR="007578C0" w:rsidRPr="00B64E84" w:rsidTr="007578C0">
        <w:trPr>
          <w:trHeight w:val="127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1 раз в месяц,  в соответствии с годовым планом содержания и ремонта общего имущества в МКД</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xml:space="preserve">постоянно, по мере выявления неисправности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Контроль состояния и замена неисправных контрольно-измерительных приборов (манометров, термометров и т.п.)</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xml:space="preserve">постоянно, по мере выявления неисправности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416"/>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xml:space="preserve">Восстановление работоспособности (ремонт, </w:t>
            </w:r>
            <w:r w:rsidRPr="00B64E84">
              <w:rPr>
                <w:rFonts w:eastAsiaTheme="minorHAnsi"/>
                <w:sz w:val="28"/>
                <w:szCs w:val="28"/>
              </w:rPr>
              <w:lastRenderedPageBreak/>
              <w:t>замена) оборудования и отопительных приборов, водоразборных приборов (смесителей, кранов и т.п.), относящихся к общему имуществу в МКД</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lastRenderedPageBreak/>
              <w:t xml:space="preserve">постоянно, по мере </w:t>
            </w:r>
            <w:r w:rsidRPr="00B64E84">
              <w:rPr>
                <w:rFonts w:eastAsiaTheme="minorHAnsi"/>
                <w:sz w:val="28"/>
                <w:szCs w:val="28"/>
              </w:rPr>
              <w:lastRenderedPageBreak/>
              <w:t xml:space="preserve">выявления неисправности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lastRenderedPageBreak/>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постоянно, по мере выявления неисправности – в течение 3 часов</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xml:space="preserve">постоянно, по мере выявления неисправности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Переключение в целях надежной эксплуатации режимов работы внутреннего водостока, гидравлического затвора внутреннего водостока</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по мере необходимости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Промывка участков водопровода после выполнения ремонтно-строительных работ на водопроводе</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по окончанию ремонтно-строительных работ</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xml:space="preserve">Промывка систем водоснабжения для удаления </w:t>
            </w:r>
            <w:proofErr w:type="spellStart"/>
            <w:r w:rsidRPr="00B64E84">
              <w:rPr>
                <w:rFonts w:eastAsiaTheme="minorHAnsi"/>
                <w:sz w:val="28"/>
                <w:szCs w:val="28"/>
              </w:rPr>
              <w:t>накипно</w:t>
            </w:r>
            <w:proofErr w:type="spellEnd"/>
            <w:r w:rsidRPr="00B64E84">
              <w:rPr>
                <w:rFonts w:eastAsiaTheme="minorHAnsi"/>
                <w:sz w:val="28"/>
                <w:szCs w:val="28"/>
              </w:rPr>
              <w:t>-коррозионных отложений</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по мере необходимости, но не реже 1 раза в год,  в соответствии с годовым планом содержания и ремонта общего имущества в МКД</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60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14.</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91601A" w:rsidP="007578C0">
            <w:pPr>
              <w:jc w:val="center"/>
              <w:rPr>
                <w:rFonts w:eastAsiaTheme="minorHAnsi"/>
                <w:b/>
                <w:sz w:val="28"/>
                <w:szCs w:val="28"/>
              </w:rPr>
            </w:pPr>
            <w:r w:rsidRPr="00B64E84">
              <w:rPr>
                <w:rFonts w:eastAsiaTheme="minorHAnsi"/>
                <w:b/>
                <w:sz w:val="28"/>
                <w:szCs w:val="28"/>
              </w:rPr>
              <w:t>8947,49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1,48</w:t>
            </w:r>
          </w:p>
        </w:tc>
      </w:tr>
      <w:tr w:rsidR="007578C0" w:rsidRPr="00B64E84" w:rsidTr="007578C0">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по мере необходимости, но не реже 1 раза в год,  в соответствии с годовым планом содержания и ремонта общего имущества в МКД</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lastRenderedPageBreak/>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Удаление воздуха из системы отопления</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xml:space="preserve">по мере выявления неисправности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 xml:space="preserve">Промывка централизованных систем теплоснабжения для удаления </w:t>
            </w:r>
            <w:proofErr w:type="spellStart"/>
            <w:r w:rsidRPr="00B64E84">
              <w:rPr>
                <w:rFonts w:eastAsiaTheme="minorHAnsi"/>
                <w:sz w:val="28"/>
                <w:szCs w:val="28"/>
              </w:rPr>
              <w:t>накипно</w:t>
            </w:r>
            <w:proofErr w:type="spellEnd"/>
            <w:r w:rsidRPr="00B64E84">
              <w:rPr>
                <w:rFonts w:eastAsiaTheme="minorHAnsi"/>
                <w:sz w:val="28"/>
                <w:szCs w:val="28"/>
              </w:rPr>
              <w:t>-коррозионных отложений</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по мере необходимости, но не реже 1 раза в год,  в соответствии с годовым планом содержания и ремонта общего имущества в МКД</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63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15.</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Работы, выполняемые в целях надлежащего содержания электрооборудования, радио- и телекоммуникационного оборудования в МКД:</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91601A" w:rsidP="007578C0">
            <w:pPr>
              <w:jc w:val="center"/>
              <w:rPr>
                <w:rFonts w:eastAsiaTheme="minorHAnsi"/>
                <w:b/>
                <w:sz w:val="28"/>
                <w:szCs w:val="28"/>
              </w:rPr>
            </w:pPr>
            <w:r w:rsidRPr="00B64E84">
              <w:rPr>
                <w:rFonts w:eastAsiaTheme="minorHAnsi"/>
                <w:b/>
                <w:sz w:val="28"/>
                <w:szCs w:val="28"/>
              </w:rPr>
              <w:t>8161,56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1,35</w:t>
            </w:r>
          </w:p>
        </w:tc>
      </w:tr>
      <w:tr w:rsidR="007578C0" w:rsidRPr="00B64E84" w:rsidTr="007578C0">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 xml:space="preserve">Проверка заземления оболочки </w:t>
            </w:r>
            <w:proofErr w:type="spellStart"/>
            <w:r w:rsidRPr="00B64E84">
              <w:rPr>
                <w:rFonts w:eastAsiaTheme="minorHAnsi"/>
                <w:sz w:val="28"/>
                <w:szCs w:val="28"/>
              </w:rPr>
              <w:t>электрокабеля</w:t>
            </w:r>
            <w:proofErr w:type="spellEnd"/>
            <w:r w:rsidRPr="00B64E84">
              <w:rPr>
                <w:rFonts w:eastAsiaTheme="minorHAnsi"/>
                <w:sz w:val="28"/>
                <w:szCs w:val="28"/>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по мере необходимости, но не реже 1 раза в год,  в соответствии с годовым планом содержания и ремонта общего имущества в МКД</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Проверка и обеспечение работоспособности устройств защитного отключения</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по мере необходимости, но не реже 1 раза в год,  в соответствии с годовым планом содержания и ремонта общего имущества в МКД</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p>
        </w:tc>
      </w:tr>
      <w:tr w:rsidR="007578C0" w:rsidRPr="00B64E84" w:rsidTr="007578C0">
        <w:trPr>
          <w:trHeight w:val="112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 xml:space="preserve">Техническое обслуживание и ремонт силовых и осветительных установок, электрических установок систем </w:t>
            </w:r>
            <w:proofErr w:type="spellStart"/>
            <w:r w:rsidRPr="00B64E84">
              <w:rPr>
                <w:rFonts w:eastAsiaTheme="minorHAnsi"/>
                <w:sz w:val="28"/>
                <w:szCs w:val="28"/>
              </w:rPr>
              <w:t>дымоудаления</w:t>
            </w:r>
            <w:proofErr w:type="spellEnd"/>
            <w:r w:rsidRPr="00B64E84">
              <w:rPr>
                <w:rFonts w:eastAsiaTheme="minorHAnsi"/>
                <w:sz w:val="28"/>
                <w:szCs w:val="28"/>
              </w:rPr>
              <w:t xml:space="preserve">, систем автоматической пожарной сигнализации, внутреннего противопожарного водопровода, лифтов, тепловых пунктов, </w:t>
            </w:r>
            <w:proofErr w:type="spellStart"/>
            <w:r w:rsidRPr="00B64E84">
              <w:rPr>
                <w:rFonts w:eastAsiaTheme="minorHAnsi"/>
                <w:sz w:val="28"/>
                <w:szCs w:val="28"/>
              </w:rPr>
              <w:t>водоподкачек</w:t>
            </w:r>
            <w:proofErr w:type="spellEnd"/>
            <w:r w:rsidRPr="00B64E84">
              <w:rPr>
                <w:rFonts w:eastAsiaTheme="minorHAnsi"/>
                <w:sz w:val="28"/>
                <w:szCs w:val="28"/>
              </w:rPr>
              <w:t xml:space="preserve">, элементов </w:t>
            </w:r>
            <w:proofErr w:type="spellStart"/>
            <w:r w:rsidRPr="00B64E84">
              <w:rPr>
                <w:rFonts w:eastAsiaTheme="minorHAnsi"/>
                <w:sz w:val="28"/>
                <w:szCs w:val="28"/>
              </w:rPr>
              <w:t>молниезащиты</w:t>
            </w:r>
            <w:proofErr w:type="spellEnd"/>
            <w:r w:rsidRPr="00B64E84">
              <w:rPr>
                <w:rFonts w:eastAsiaTheme="minorHAnsi"/>
                <w:sz w:val="28"/>
                <w:szCs w:val="28"/>
              </w:rPr>
              <w:t xml:space="preserve"> и внутридомовых электросетей, очистка клемм и соединений в групповых щитках и </w:t>
            </w:r>
            <w:r w:rsidRPr="00B64E84">
              <w:rPr>
                <w:rFonts w:eastAsiaTheme="minorHAnsi"/>
                <w:sz w:val="28"/>
                <w:szCs w:val="28"/>
              </w:rPr>
              <w:lastRenderedPageBreak/>
              <w:t>распределительных шкафах, наладка электрооборудования</w:t>
            </w:r>
          </w:p>
        </w:tc>
        <w:tc>
          <w:tcPr>
            <w:tcW w:w="3686"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lastRenderedPageBreak/>
              <w:t xml:space="preserve">в </w:t>
            </w:r>
            <w:proofErr w:type="gramStart"/>
            <w:r w:rsidRPr="00B64E84">
              <w:rPr>
                <w:rFonts w:eastAsiaTheme="minorHAnsi"/>
                <w:sz w:val="28"/>
                <w:szCs w:val="28"/>
              </w:rPr>
              <w:t>сроки</w:t>
            </w:r>
            <w:proofErr w:type="gramEnd"/>
            <w:r w:rsidRPr="00B64E84">
              <w:rPr>
                <w:rFonts w:eastAsiaTheme="minorHAnsi"/>
                <w:sz w:val="28"/>
                <w:szCs w:val="28"/>
              </w:rPr>
              <w:t xml:space="preserve"> установленные эксплуатационной документацией, при выявлении неисправностей – в течение 1 суток</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r w:rsidRPr="00B64E84">
              <w:rPr>
                <w:sz w:val="28"/>
                <w:szCs w:val="28"/>
              </w:rPr>
              <w:t> </w:t>
            </w:r>
          </w:p>
        </w:tc>
      </w:tr>
      <w:tr w:rsidR="007578C0" w:rsidRPr="00B64E84" w:rsidTr="007578C0">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lastRenderedPageBreak/>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Контроль состояния и замена вышедших из строя датчиков, проводки и оборудования пожарной и охранной сигнализации</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при выявлении неисправностей – в течение 1 суток</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r w:rsidRPr="00B64E84">
              <w:rPr>
                <w:sz w:val="28"/>
                <w:szCs w:val="28"/>
              </w:rPr>
              <w:t> </w:t>
            </w:r>
          </w:p>
        </w:tc>
      </w:tr>
      <w:tr w:rsidR="007578C0" w:rsidRPr="00B64E84" w:rsidTr="007578C0">
        <w:trPr>
          <w:trHeight w:val="255"/>
        </w:trPr>
        <w:tc>
          <w:tcPr>
            <w:tcW w:w="147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rFonts w:eastAsiaTheme="minorHAnsi"/>
                <w:b/>
                <w:sz w:val="28"/>
                <w:szCs w:val="28"/>
              </w:rPr>
            </w:pPr>
            <w:r w:rsidRPr="00B64E84">
              <w:rPr>
                <w:rFonts w:eastAsiaTheme="minorHAnsi"/>
                <w:b/>
                <w:sz w:val="28"/>
                <w:szCs w:val="28"/>
              </w:rPr>
              <w:t>III. Работы и услуги по содержанию иного общего имущества в МКД</w:t>
            </w:r>
          </w:p>
        </w:tc>
      </w:tr>
      <w:tr w:rsidR="007578C0" w:rsidRPr="00B64E84" w:rsidTr="007578C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16.</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Работы по содержанию помещений, входящих в состав общего имущества в МКД: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91601A" w:rsidP="007578C0">
            <w:pPr>
              <w:rPr>
                <w:rFonts w:eastAsiaTheme="minorHAnsi"/>
                <w:b/>
                <w:sz w:val="28"/>
                <w:szCs w:val="28"/>
              </w:rPr>
            </w:pPr>
            <w:r w:rsidRPr="00B64E84">
              <w:rPr>
                <w:rFonts w:eastAsiaTheme="minorHAnsi"/>
                <w:b/>
                <w:sz w:val="28"/>
                <w:szCs w:val="28"/>
              </w:rPr>
              <w:t xml:space="preserve">        11063,45</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xml:space="preserve"> 1,83</w:t>
            </w:r>
          </w:p>
        </w:tc>
      </w:tr>
      <w:tr w:rsidR="007578C0" w:rsidRPr="00B64E84" w:rsidTr="007578C0">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Сухая и влажная уборка тамбуров, холлов, коридоров</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сухая уборка - ежедневно, влажная - 1 раз в месяц</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w:t>
            </w:r>
          </w:p>
        </w:tc>
      </w:tr>
      <w:tr w:rsidR="007578C0" w:rsidRPr="00B64E84"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1 раз в месяц,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w:t>
            </w:r>
          </w:p>
        </w:tc>
      </w:tr>
      <w:tr w:rsidR="007578C0" w:rsidRPr="00B64E84" w:rsidTr="007578C0">
        <w:trPr>
          <w:trHeight w:val="276"/>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Мытье окон</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2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w:t>
            </w:r>
          </w:p>
        </w:tc>
      </w:tr>
      <w:tr w:rsidR="007578C0" w:rsidRPr="00B64E84"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Очистка систем защиты от грязи (металлических решеток, ячеистых покрытий, приямков, текстильных матов)</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xml:space="preserve"> 1 раз в месяц,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w:t>
            </w:r>
          </w:p>
        </w:tc>
      </w:tr>
      <w:tr w:rsidR="007578C0" w:rsidRPr="00B64E84" w:rsidTr="007578C0">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Проведение дератизации и дезинсекции помещений, входящих в состав общего имущества в МКД</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xml:space="preserve">по мере необходимости, но не менее 1 раза в год,  в соответствии с годовым планом содержания и ремонта общего имущества </w:t>
            </w:r>
            <w:r w:rsidRPr="00B64E84">
              <w:rPr>
                <w:rFonts w:eastAsiaTheme="minorHAnsi"/>
                <w:sz w:val="28"/>
                <w:szCs w:val="28"/>
              </w:rPr>
              <w:lastRenderedPageBreak/>
              <w:t>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lastRenderedPageBreak/>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w:t>
            </w:r>
          </w:p>
        </w:tc>
      </w:tr>
      <w:tr w:rsidR="007578C0" w:rsidRPr="00B64E84" w:rsidTr="007578C0">
        <w:trPr>
          <w:trHeight w:val="82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lastRenderedPageBreak/>
              <w:t>17.</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91601A" w:rsidP="007578C0">
            <w:pPr>
              <w:jc w:val="center"/>
              <w:rPr>
                <w:rFonts w:eastAsiaTheme="minorHAnsi"/>
                <w:b/>
                <w:sz w:val="28"/>
                <w:szCs w:val="28"/>
              </w:rPr>
            </w:pPr>
            <w:r w:rsidRPr="00B64E84">
              <w:rPr>
                <w:rFonts w:eastAsiaTheme="minorHAnsi"/>
                <w:b/>
                <w:sz w:val="28"/>
                <w:szCs w:val="28"/>
              </w:rPr>
              <w:t>15416,28</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2,55</w:t>
            </w:r>
          </w:p>
        </w:tc>
      </w:tr>
      <w:tr w:rsidR="007578C0" w:rsidRPr="00B64E84" w:rsidTr="007578C0">
        <w:trPr>
          <w:trHeight w:val="27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rsidR="007578C0" w:rsidRPr="00B64E84" w:rsidRDefault="007578C0" w:rsidP="007578C0">
            <w:pPr>
              <w:rPr>
                <w:rFonts w:eastAsiaTheme="minorHAnsi"/>
                <w:i/>
                <w:iCs/>
                <w:sz w:val="28"/>
                <w:szCs w:val="28"/>
              </w:rPr>
            </w:pPr>
            <w:r w:rsidRPr="00B64E84">
              <w:rPr>
                <w:rFonts w:eastAsiaTheme="minorHAnsi"/>
                <w:i/>
                <w:iCs/>
                <w:sz w:val="28"/>
                <w:szCs w:val="28"/>
              </w:rPr>
              <w:t xml:space="preserve"> в зимний период  </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w:t>
            </w:r>
          </w:p>
        </w:tc>
      </w:tr>
      <w:tr w:rsidR="007578C0" w:rsidRPr="00B64E84" w:rsidTr="007578C0">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Очистка крышек люков колодцев и пожарных гидрантов от снега и льда толщиной слоя свыше 5 см</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по мере необходимости, в течение 1 суток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w:t>
            </w:r>
          </w:p>
        </w:tc>
      </w:tr>
      <w:tr w:rsidR="007578C0" w:rsidRPr="00B64E84" w:rsidTr="007578C0">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xml:space="preserve">Сдвигание свежевыпавшего снега и очистка придомовой территории от снега и льда при наличии </w:t>
            </w:r>
            <w:proofErr w:type="spellStart"/>
            <w:r w:rsidRPr="00B64E84">
              <w:rPr>
                <w:rFonts w:eastAsiaTheme="minorHAnsi"/>
                <w:sz w:val="28"/>
                <w:szCs w:val="28"/>
              </w:rPr>
              <w:t>колейности</w:t>
            </w:r>
            <w:proofErr w:type="spellEnd"/>
            <w:r w:rsidRPr="00B64E84">
              <w:rPr>
                <w:rFonts w:eastAsiaTheme="minorHAnsi"/>
                <w:sz w:val="28"/>
                <w:szCs w:val="28"/>
              </w:rPr>
              <w:t xml:space="preserve"> свыше 5см</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по мере необходимости, в течение 1 суток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w:t>
            </w:r>
          </w:p>
        </w:tc>
      </w:tr>
      <w:tr w:rsidR="007578C0" w:rsidRPr="00B64E84" w:rsidTr="007578C0">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Очистка придомовой территории от снега наносного происхождения (или подметание такой территории, свободной от снежного покрова)</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w:t>
            </w:r>
          </w:p>
        </w:tc>
      </w:tr>
      <w:tr w:rsidR="007578C0" w:rsidRPr="00B64E84" w:rsidTr="007578C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Очистка придомовой территории от наледи и льда</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w:t>
            </w:r>
          </w:p>
        </w:tc>
      </w:tr>
      <w:tr w:rsidR="007578C0" w:rsidRPr="00B64E84"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w:t>
            </w:r>
          </w:p>
        </w:tc>
      </w:tr>
      <w:tr w:rsidR="007578C0" w:rsidRPr="00B64E84" w:rsidTr="007578C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Уборка крыльца и площадки перед входом в подъезд</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w:t>
            </w:r>
          </w:p>
        </w:tc>
      </w:tr>
      <w:tr w:rsidR="007578C0" w:rsidRPr="00B64E84" w:rsidTr="007578C0">
        <w:trPr>
          <w:trHeight w:val="27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i/>
                <w:iCs/>
                <w:sz w:val="28"/>
                <w:szCs w:val="28"/>
              </w:rPr>
            </w:pPr>
            <w:r w:rsidRPr="00B64E84">
              <w:rPr>
                <w:rFonts w:eastAsiaTheme="minorHAnsi"/>
                <w:i/>
                <w:iCs/>
                <w:sz w:val="28"/>
                <w:szCs w:val="28"/>
              </w:rPr>
              <w:t xml:space="preserve"> в летний период  </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w:t>
            </w:r>
          </w:p>
        </w:tc>
      </w:tr>
      <w:tr w:rsidR="007578C0" w:rsidRPr="00B64E84" w:rsidTr="007578C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Подметание и уборка придомовой территории</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r w:rsidRPr="00B64E84">
              <w:rPr>
                <w:sz w:val="28"/>
                <w:szCs w:val="28"/>
              </w:rPr>
              <w:t> </w:t>
            </w:r>
          </w:p>
        </w:tc>
      </w:tr>
      <w:tr w:rsidR="007578C0" w:rsidRPr="00B64E84"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r w:rsidRPr="00B64E84">
              <w:rPr>
                <w:sz w:val="28"/>
                <w:szCs w:val="28"/>
              </w:rPr>
              <w:t> </w:t>
            </w:r>
          </w:p>
        </w:tc>
      </w:tr>
      <w:tr w:rsidR="007578C0" w:rsidRPr="00B64E84" w:rsidTr="007578C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lastRenderedPageBreak/>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Уборка и выкашивание газонов:</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xml:space="preserve"> не менее 2 раз в летнее время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r w:rsidRPr="00B64E84">
              <w:rPr>
                <w:sz w:val="28"/>
                <w:szCs w:val="28"/>
              </w:rPr>
              <w:t> </w:t>
            </w:r>
          </w:p>
        </w:tc>
      </w:tr>
      <w:tr w:rsidR="007578C0" w:rsidRPr="00B64E84" w:rsidTr="007578C0">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Уборка крыльца и площадки перед входом в подъезд, очистка металлической решетки и приямка</w:t>
            </w:r>
          </w:p>
        </w:tc>
        <w:tc>
          <w:tcPr>
            <w:tcW w:w="3686" w:type="dxa"/>
            <w:tcBorders>
              <w:top w:val="single" w:sz="4" w:space="0" w:color="auto"/>
              <w:left w:val="nil"/>
              <w:bottom w:val="single" w:sz="4" w:space="0" w:color="auto"/>
              <w:right w:val="single" w:sz="4" w:space="0" w:color="auto"/>
            </w:tcBorders>
            <w:shd w:val="clear" w:color="auto" w:fill="auto"/>
            <w:hideMark/>
          </w:tcPr>
          <w:p w:rsidR="007578C0" w:rsidRPr="00B64E84" w:rsidRDefault="007578C0" w:rsidP="007578C0">
            <w:pPr>
              <w:rPr>
                <w:rFonts w:eastAsiaTheme="minorHAnsi"/>
                <w:sz w:val="28"/>
                <w:szCs w:val="28"/>
              </w:rPr>
            </w:pPr>
            <w:r w:rsidRPr="00B64E84">
              <w:rPr>
                <w:rFonts w:eastAsiaTheme="minorHAnsi"/>
                <w:sz w:val="28"/>
                <w:szCs w:val="28"/>
              </w:rPr>
              <w:t>1 раз в месяц,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r w:rsidRPr="00B64E84">
              <w:rPr>
                <w:sz w:val="28"/>
                <w:szCs w:val="28"/>
              </w:rPr>
              <w:t> </w:t>
            </w:r>
          </w:p>
        </w:tc>
      </w:tr>
      <w:tr w:rsidR="007578C0" w:rsidRPr="00B64E84" w:rsidTr="007578C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18.</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Работы по обеспечению вывоза бытовых отходов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91601A" w:rsidP="007578C0">
            <w:pPr>
              <w:jc w:val="center"/>
              <w:rPr>
                <w:rFonts w:eastAsiaTheme="minorHAnsi"/>
                <w:b/>
                <w:sz w:val="28"/>
                <w:szCs w:val="28"/>
              </w:rPr>
            </w:pPr>
            <w:r w:rsidRPr="00B64E84">
              <w:rPr>
                <w:rFonts w:eastAsiaTheme="minorHAnsi"/>
                <w:b/>
                <w:sz w:val="28"/>
                <w:szCs w:val="28"/>
              </w:rPr>
              <w:t>12937,58</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2,14</w:t>
            </w:r>
          </w:p>
        </w:tc>
      </w:tr>
      <w:tr w:rsidR="007578C0" w:rsidRPr="00B64E84" w:rsidTr="007578C0">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Незамедлительный вывоз твердых бытовых отходов при накоплении более 2,5 куб. метров</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i/>
                <w:iCs/>
                <w:sz w:val="28"/>
                <w:szCs w:val="28"/>
              </w:rPr>
            </w:pPr>
            <w:r w:rsidRPr="00B64E84">
              <w:rPr>
                <w:rFonts w:eastAsiaTheme="minorHAnsi"/>
                <w:i/>
                <w:iCs/>
                <w:sz w:val="28"/>
                <w:szCs w:val="28"/>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w:t>
            </w:r>
          </w:p>
        </w:tc>
      </w:tr>
      <w:tr w:rsidR="007578C0" w:rsidRPr="00B64E84" w:rsidTr="007578C0">
        <w:trPr>
          <w:trHeight w:val="105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по мере необходимости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i/>
                <w:iCs/>
                <w:sz w:val="28"/>
                <w:szCs w:val="28"/>
              </w:rPr>
            </w:pPr>
            <w:r w:rsidRPr="00B64E84">
              <w:rPr>
                <w:rFonts w:eastAsiaTheme="minorHAnsi"/>
                <w:i/>
                <w:iCs/>
                <w:sz w:val="28"/>
                <w:szCs w:val="28"/>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w:t>
            </w:r>
          </w:p>
        </w:tc>
      </w:tr>
      <w:tr w:rsidR="007578C0" w:rsidRPr="00B64E84" w:rsidTr="007578C0">
        <w:trPr>
          <w:trHeight w:val="703"/>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578C0" w:rsidRPr="00B64E84" w:rsidRDefault="007578C0" w:rsidP="007578C0">
            <w:pPr>
              <w:rPr>
                <w:rFonts w:eastAsiaTheme="minorHAnsi"/>
                <w:b/>
                <w:sz w:val="28"/>
                <w:szCs w:val="28"/>
              </w:rPr>
            </w:pPr>
            <w:r w:rsidRPr="00B64E84">
              <w:rPr>
                <w:rFonts w:eastAsiaTheme="minorHAnsi"/>
                <w:b/>
                <w:sz w:val="28"/>
                <w:szCs w:val="28"/>
              </w:rPr>
              <w:t>19.</w:t>
            </w:r>
          </w:p>
        </w:tc>
        <w:tc>
          <w:tcPr>
            <w:tcW w:w="10206" w:type="dxa"/>
            <w:gridSpan w:val="2"/>
            <w:tcBorders>
              <w:top w:val="single" w:sz="4" w:space="0" w:color="auto"/>
              <w:left w:val="nil"/>
              <w:bottom w:val="single" w:sz="4" w:space="0" w:color="auto"/>
              <w:right w:val="single" w:sz="4" w:space="0" w:color="auto"/>
            </w:tcBorders>
            <w:shd w:val="clear" w:color="auto" w:fill="auto"/>
            <w:vAlign w:val="center"/>
          </w:tcPr>
          <w:p w:rsidR="007578C0" w:rsidRPr="00B64E84" w:rsidRDefault="007578C0" w:rsidP="007578C0">
            <w:pPr>
              <w:rPr>
                <w:rFonts w:eastAsiaTheme="minorHAnsi"/>
                <w:b/>
                <w:sz w:val="28"/>
                <w:szCs w:val="28"/>
              </w:rPr>
            </w:pPr>
            <w:r w:rsidRPr="00B64E84">
              <w:rPr>
                <w:rFonts w:eastAsiaTheme="minorHAnsi"/>
                <w:b/>
                <w:sz w:val="28"/>
                <w:szCs w:val="28"/>
                <w:lang w:eastAsia="en-US"/>
              </w:rPr>
              <w:t>Работы по обеспечению требований пожарной безопасности-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7578C0" w:rsidRPr="00B64E84" w:rsidRDefault="0091601A" w:rsidP="007578C0">
            <w:pPr>
              <w:jc w:val="center"/>
              <w:rPr>
                <w:rFonts w:eastAsiaTheme="minorHAnsi"/>
                <w:b/>
                <w:iCs/>
                <w:sz w:val="28"/>
                <w:szCs w:val="28"/>
              </w:rPr>
            </w:pPr>
            <w:r w:rsidRPr="00B64E84">
              <w:rPr>
                <w:rFonts w:eastAsiaTheme="minorHAnsi"/>
                <w:b/>
                <w:iCs/>
                <w:sz w:val="28"/>
                <w:szCs w:val="28"/>
              </w:rPr>
              <w:t>3204,17</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7578C0" w:rsidRPr="00B64E84" w:rsidRDefault="007578C0" w:rsidP="007578C0">
            <w:pPr>
              <w:jc w:val="center"/>
              <w:rPr>
                <w:b/>
                <w:bCs/>
                <w:sz w:val="28"/>
                <w:szCs w:val="28"/>
              </w:rPr>
            </w:pPr>
            <w:r w:rsidRPr="00B64E84">
              <w:rPr>
                <w:b/>
                <w:bCs/>
                <w:sz w:val="28"/>
                <w:szCs w:val="28"/>
              </w:rPr>
              <w:t>0,53</w:t>
            </w:r>
          </w:p>
        </w:tc>
      </w:tr>
      <w:tr w:rsidR="007578C0" w:rsidRPr="00B64E84" w:rsidTr="007578C0">
        <w:trPr>
          <w:trHeight w:val="105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578C0" w:rsidRPr="00B64E84" w:rsidRDefault="007578C0" w:rsidP="007578C0">
            <w:pPr>
              <w:rPr>
                <w:rFonts w:eastAsiaTheme="minorHAnsi"/>
                <w:sz w:val="28"/>
                <w:szCs w:val="28"/>
              </w:rPr>
            </w:pPr>
          </w:p>
        </w:tc>
        <w:tc>
          <w:tcPr>
            <w:tcW w:w="6520" w:type="dxa"/>
            <w:tcBorders>
              <w:top w:val="single" w:sz="4" w:space="0" w:color="auto"/>
              <w:left w:val="nil"/>
              <w:bottom w:val="single" w:sz="4" w:space="0" w:color="auto"/>
              <w:right w:val="single" w:sz="4" w:space="0" w:color="auto"/>
            </w:tcBorders>
            <w:shd w:val="clear" w:color="auto" w:fill="auto"/>
            <w:vAlign w:val="center"/>
          </w:tcPr>
          <w:p w:rsidR="007578C0" w:rsidRPr="00B64E84" w:rsidRDefault="007578C0" w:rsidP="007578C0">
            <w:pPr>
              <w:rPr>
                <w:rFonts w:eastAsiaTheme="minorHAnsi"/>
                <w:sz w:val="28"/>
                <w:szCs w:val="28"/>
                <w:lang w:eastAsia="en-US"/>
              </w:rPr>
            </w:pPr>
            <w:proofErr w:type="gramStart"/>
            <w:r w:rsidRPr="00B64E84">
              <w:rPr>
                <w:rFonts w:eastAsiaTheme="minorHAnsi"/>
                <w:sz w:val="28"/>
                <w:szCs w:val="28"/>
                <w:lang w:eastAsia="en-US"/>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B64E84">
              <w:rPr>
                <w:rFonts w:eastAsiaTheme="minorHAnsi"/>
                <w:sz w:val="28"/>
                <w:szCs w:val="28"/>
                <w:lang w:eastAsia="en-US"/>
              </w:rPr>
              <w:t>противодымной</w:t>
            </w:r>
            <w:proofErr w:type="spellEnd"/>
            <w:r w:rsidRPr="00B64E84">
              <w:rPr>
                <w:rFonts w:eastAsiaTheme="minorHAnsi"/>
                <w:sz w:val="28"/>
                <w:szCs w:val="28"/>
                <w:lang w:eastAsia="en-US"/>
              </w:rPr>
              <w:t xml:space="preserve"> защиты.</w:t>
            </w:r>
            <w:proofErr w:type="gramEnd"/>
          </w:p>
        </w:tc>
        <w:tc>
          <w:tcPr>
            <w:tcW w:w="3686" w:type="dxa"/>
            <w:tcBorders>
              <w:top w:val="single" w:sz="4" w:space="0" w:color="auto"/>
              <w:left w:val="nil"/>
              <w:bottom w:val="single" w:sz="4" w:space="0" w:color="auto"/>
              <w:right w:val="single" w:sz="4" w:space="0" w:color="auto"/>
            </w:tcBorders>
            <w:shd w:val="clear" w:color="auto" w:fill="auto"/>
            <w:vAlign w:val="center"/>
          </w:tcPr>
          <w:p w:rsidR="007578C0" w:rsidRPr="00B64E84" w:rsidRDefault="007578C0" w:rsidP="007578C0">
            <w:pP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tcPr>
          <w:p w:rsidR="007578C0" w:rsidRPr="00B64E84" w:rsidRDefault="007578C0" w:rsidP="007578C0">
            <w:pPr>
              <w:rPr>
                <w:rFonts w:eastAsiaTheme="minorHAnsi"/>
                <w:iCs/>
                <w:sz w:val="28"/>
                <w:szCs w:val="28"/>
              </w:rPr>
            </w:pP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7578C0" w:rsidRPr="00B64E84" w:rsidRDefault="007578C0" w:rsidP="007578C0">
            <w:pPr>
              <w:jc w:val="center"/>
              <w:rPr>
                <w:b/>
                <w:bCs/>
                <w:sz w:val="28"/>
                <w:szCs w:val="28"/>
              </w:rPr>
            </w:pPr>
          </w:p>
        </w:tc>
      </w:tr>
      <w:tr w:rsidR="007578C0" w:rsidRPr="00B64E84" w:rsidTr="007578C0">
        <w:trPr>
          <w:trHeight w:val="612"/>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20.</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Обеспечение устранения аварий в соответствии с установленными предельными сроками на внутридомовых инженерных системах в МКД, выполнения заявок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91601A" w:rsidP="007578C0">
            <w:pPr>
              <w:jc w:val="center"/>
              <w:rPr>
                <w:rFonts w:eastAsiaTheme="minorHAnsi"/>
                <w:b/>
                <w:sz w:val="28"/>
                <w:szCs w:val="28"/>
              </w:rPr>
            </w:pPr>
            <w:r w:rsidRPr="00B64E84">
              <w:rPr>
                <w:rFonts w:eastAsiaTheme="minorHAnsi"/>
                <w:b/>
                <w:sz w:val="28"/>
                <w:szCs w:val="28"/>
              </w:rPr>
              <w:t>2176,42</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0,36</w:t>
            </w:r>
          </w:p>
        </w:tc>
      </w:tr>
      <w:tr w:rsidR="007578C0" w:rsidRPr="00B64E84" w:rsidTr="007578C0">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На системах водоснабжения, теплоснабжения</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в течение 30 минут после получения заявки диспетчером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r w:rsidRPr="00B64E84">
              <w:rPr>
                <w:sz w:val="28"/>
                <w:szCs w:val="28"/>
              </w:rPr>
              <w:t> </w:t>
            </w:r>
          </w:p>
        </w:tc>
      </w:tr>
      <w:tr w:rsidR="007578C0" w:rsidRPr="00B64E84" w:rsidTr="007578C0">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lastRenderedPageBreak/>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На системах канализации</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в течение 30 минут после получения заявки диспетчером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r w:rsidRPr="00B64E84">
              <w:rPr>
                <w:sz w:val="28"/>
                <w:szCs w:val="28"/>
              </w:rPr>
              <w:t> </w:t>
            </w:r>
          </w:p>
        </w:tc>
      </w:tr>
      <w:tr w:rsidR="007578C0" w:rsidRPr="00B64E84" w:rsidTr="007578C0">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На системах электроснабжения</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в течение 2-х часов после получения заявки диспетчером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rPr>
                <w:rFonts w:eastAsiaTheme="minorHAnsi"/>
                <w:sz w:val="28"/>
                <w:szCs w:val="28"/>
              </w:rPr>
            </w:pPr>
            <w:r w:rsidRPr="00B64E84">
              <w:rPr>
                <w:rFonts w:eastAsiaTheme="minorHAnsi"/>
                <w:sz w:val="28"/>
                <w:szCs w:val="28"/>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78C0" w:rsidRPr="00B64E84" w:rsidRDefault="007578C0" w:rsidP="007578C0">
            <w:pPr>
              <w:jc w:val="center"/>
              <w:rPr>
                <w:sz w:val="28"/>
                <w:szCs w:val="28"/>
              </w:rPr>
            </w:pPr>
            <w:r w:rsidRPr="00B64E84">
              <w:rPr>
                <w:sz w:val="28"/>
                <w:szCs w:val="28"/>
              </w:rPr>
              <w:t> </w:t>
            </w:r>
          </w:p>
        </w:tc>
      </w:tr>
      <w:tr w:rsidR="007578C0" w:rsidRPr="00B64E84" w:rsidTr="007578C0">
        <w:trPr>
          <w:trHeight w:val="255"/>
        </w:trPr>
        <w:tc>
          <w:tcPr>
            <w:tcW w:w="112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8C0" w:rsidRPr="00B64E84" w:rsidRDefault="007578C0" w:rsidP="007578C0">
            <w:pPr>
              <w:rPr>
                <w:rFonts w:eastAsiaTheme="minorHAnsi"/>
                <w:b/>
                <w:sz w:val="28"/>
                <w:szCs w:val="28"/>
              </w:rPr>
            </w:pPr>
            <w:r w:rsidRPr="00B64E84">
              <w:rPr>
                <w:rFonts w:eastAsiaTheme="minorHAnsi"/>
                <w:b/>
                <w:sz w:val="28"/>
                <w:szCs w:val="28"/>
              </w:rPr>
              <w:t>ИТОГО</w:t>
            </w:r>
          </w:p>
          <w:p w:rsidR="007578C0" w:rsidRPr="00B64E84" w:rsidRDefault="007578C0" w:rsidP="007578C0">
            <w:pPr>
              <w:rPr>
                <w:rFonts w:eastAsiaTheme="minorHAnsi"/>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241F4" w:rsidP="007578C0">
            <w:pPr>
              <w:jc w:val="center"/>
              <w:rPr>
                <w:rFonts w:eastAsiaTheme="minorHAnsi"/>
                <w:b/>
                <w:sz w:val="28"/>
                <w:szCs w:val="28"/>
              </w:rPr>
            </w:pPr>
            <w:r w:rsidRPr="00B64E84">
              <w:rPr>
                <w:rFonts w:eastAsiaTheme="minorHAnsi"/>
                <w:b/>
                <w:sz w:val="28"/>
                <w:szCs w:val="28"/>
              </w:rPr>
              <w:t>104407,51</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78C0" w:rsidRPr="00B64E84" w:rsidRDefault="007578C0" w:rsidP="007578C0">
            <w:pPr>
              <w:jc w:val="center"/>
              <w:rPr>
                <w:b/>
                <w:bCs/>
                <w:sz w:val="28"/>
                <w:szCs w:val="28"/>
              </w:rPr>
            </w:pPr>
            <w:r w:rsidRPr="00B64E84">
              <w:rPr>
                <w:b/>
                <w:bCs/>
                <w:sz w:val="28"/>
                <w:szCs w:val="28"/>
              </w:rPr>
              <w:t xml:space="preserve"> 17,27 </w:t>
            </w:r>
          </w:p>
        </w:tc>
      </w:tr>
    </w:tbl>
    <w:p w:rsidR="007578C0" w:rsidRDefault="007578C0" w:rsidP="00C76B09">
      <w:pPr>
        <w:autoSpaceDE w:val="0"/>
        <w:autoSpaceDN w:val="0"/>
        <w:adjustRightInd w:val="0"/>
        <w:jc w:val="both"/>
        <w:rPr>
          <w:rFonts w:eastAsia="Calibri"/>
          <w:sz w:val="28"/>
          <w:szCs w:val="28"/>
        </w:rPr>
      </w:pPr>
    </w:p>
    <w:p w:rsidR="00C76B09" w:rsidRPr="007578C0" w:rsidRDefault="00C76B09" w:rsidP="00C76B09">
      <w:pPr>
        <w:autoSpaceDE w:val="0"/>
        <w:autoSpaceDN w:val="0"/>
        <w:adjustRightInd w:val="0"/>
        <w:jc w:val="both"/>
        <w:rPr>
          <w:rFonts w:eastAsia="Calibri"/>
          <w:sz w:val="28"/>
          <w:szCs w:val="28"/>
        </w:rPr>
      </w:pPr>
    </w:p>
    <w:p w:rsidR="00C76B09" w:rsidRPr="00B64E84" w:rsidRDefault="00C76B09" w:rsidP="00C76B09">
      <w:pPr>
        <w:autoSpaceDE w:val="0"/>
        <w:autoSpaceDN w:val="0"/>
        <w:adjustRightInd w:val="0"/>
        <w:ind w:left="7088"/>
        <w:jc w:val="right"/>
        <w:rPr>
          <w:rFonts w:eastAsia="Calibri"/>
          <w:sz w:val="28"/>
          <w:szCs w:val="28"/>
          <w:lang w:eastAsia="en-US"/>
        </w:rPr>
      </w:pPr>
      <w:r w:rsidRPr="00B64E84">
        <w:rPr>
          <w:rFonts w:eastAsia="Calibri"/>
          <w:sz w:val="28"/>
          <w:szCs w:val="28"/>
          <w:lang w:eastAsia="en-US"/>
        </w:rPr>
        <w:t>Приложение № 2</w:t>
      </w:r>
    </w:p>
    <w:p w:rsidR="00C76B09" w:rsidRPr="00B64E84" w:rsidRDefault="00C76B09" w:rsidP="00C76B09">
      <w:pPr>
        <w:spacing w:line="276" w:lineRule="auto"/>
        <w:ind w:left="7088"/>
        <w:jc w:val="right"/>
        <w:rPr>
          <w:rFonts w:eastAsia="Calibri"/>
          <w:sz w:val="28"/>
          <w:szCs w:val="28"/>
          <w:lang w:eastAsia="en-US"/>
        </w:rPr>
      </w:pPr>
      <w:r w:rsidRPr="00B64E84">
        <w:rPr>
          <w:rFonts w:eastAsia="Calibri"/>
          <w:sz w:val="28"/>
          <w:szCs w:val="28"/>
          <w:lang w:eastAsia="en-US"/>
        </w:rPr>
        <w:t>к конкурсной документации</w:t>
      </w:r>
    </w:p>
    <w:p w:rsidR="00C76B09" w:rsidRPr="00B64E84" w:rsidRDefault="00C76B09" w:rsidP="00C76B09">
      <w:pPr>
        <w:spacing w:line="276" w:lineRule="auto"/>
        <w:jc w:val="center"/>
        <w:rPr>
          <w:rFonts w:eastAsia="Calibri"/>
          <w:b/>
          <w:bCs/>
          <w:sz w:val="28"/>
          <w:szCs w:val="28"/>
          <w:lang w:eastAsia="en-US"/>
        </w:rPr>
      </w:pPr>
      <w:r w:rsidRPr="00B64E84">
        <w:rPr>
          <w:rFonts w:eastAsia="Calibri"/>
          <w:b/>
          <w:bCs/>
          <w:sz w:val="28"/>
          <w:szCs w:val="28"/>
          <w:lang w:eastAsia="en-US"/>
        </w:rPr>
        <w:t>ПЕРЕЧЕНЬ</w:t>
      </w:r>
    </w:p>
    <w:p w:rsidR="00C76B09" w:rsidRPr="00B64E84" w:rsidRDefault="00C76B09" w:rsidP="00C76B09">
      <w:pPr>
        <w:spacing w:line="276" w:lineRule="auto"/>
        <w:jc w:val="center"/>
        <w:rPr>
          <w:rFonts w:eastAsia="Calibri"/>
          <w:b/>
          <w:bCs/>
          <w:sz w:val="28"/>
          <w:szCs w:val="28"/>
          <w:lang w:eastAsia="en-US"/>
        </w:rPr>
      </w:pPr>
      <w:r w:rsidRPr="00B64E84">
        <w:rPr>
          <w:rFonts w:eastAsia="Calibri"/>
          <w:sz w:val="28"/>
          <w:szCs w:val="28"/>
          <w:lang w:eastAsia="en-US"/>
        </w:rPr>
        <w:t>обязательных работ и услуг по содержанию и ремонту общего имущества собственников помещений в многоквартирном доме (при оптимальной периодичности)</w:t>
      </w:r>
    </w:p>
    <w:tbl>
      <w:tblPr>
        <w:tblW w:w="14757" w:type="dxa"/>
        <w:tblInd w:w="93" w:type="dxa"/>
        <w:tblLayout w:type="fixed"/>
        <w:tblLook w:val="04A0" w:firstRow="1" w:lastRow="0" w:firstColumn="1" w:lastColumn="0" w:noHBand="0" w:noVBand="1"/>
      </w:tblPr>
      <w:tblGrid>
        <w:gridCol w:w="1008"/>
        <w:gridCol w:w="5811"/>
        <w:gridCol w:w="993"/>
        <w:gridCol w:w="3402"/>
        <w:gridCol w:w="1701"/>
        <w:gridCol w:w="1842"/>
      </w:tblGrid>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76B09" w:rsidRPr="00B64E84" w:rsidRDefault="00C76B09" w:rsidP="00C76B09">
            <w:pPr>
              <w:jc w:val="center"/>
              <w:rPr>
                <w:b/>
                <w:color w:val="000000"/>
                <w:sz w:val="28"/>
                <w:szCs w:val="28"/>
              </w:rPr>
            </w:pPr>
            <w:r w:rsidRPr="00B64E84">
              <w:rPr>
                <w:b/>
                <w:color w:val="000000"/>
                <w:sz w:val="28"/>
                <w:szCs w:val="28"/>
              </w:rPr>
              <w:t>Лот №4</w:t>
            </w:r>
          </w:p>
        </w:tc>
        <w:tc>
          <w:tcPr>
            <w:tcW w:w="13749" w:type="dxa"/>
            <w:gridSpan w:val="5"/>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b/>
                <w:color w:val="000000"/>
                <w:sz w:val="28"/>
                <w:szCs w:val="28"/>
              </w:rPr>
            </w:pPr>
            <w:r w:rsidRPr="00B64E84">
              <w:rPr>
                <w:b/>
                <w:color w:val="000000"/>
                <w:sz w:val="28"/>
                <w:szCs w:val="28"/>
              </w:rPr>
              <w:t xml:space="preserve">ул. Семафорная, 345 </w:t>
            </w: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color w:val="000000"/>
                <w:sz w:val="28"/>
                <w:szCs w:val="28"/>
              </w:rPr>
            </w:pPr>
            <w:r w:rsidRPr="00B64E84">
              <w:rPr>
                <w:color w:val="000000"/>
                <w:sz w:val="28"/>
                <w:szCs w:val="28"/>
              </w:rPr>
              <w:t xml:space="preserve">№ </w:t>
            </w:r>
            <w:proofErr w:type="gramStart"/>
            <w:r w:rsidRPr="00B64E84">
              <w:rPr>
                <w:color w:val="000000"/>
                <w:sz w:val="28"/>
                <w:szCs w:val="28"/>
              </w:rPr>
              <w:t>п</w:t>
            </w:r>
            <w:proofErr w:type="gramEnd"/>
            <w:r w:rsidRPr="00B64E84">
              <w:rPr>
                <w:color w:val="000000"/>
                <w:sz w:val="28"/>
                <w:szCs w:val="28"/>
              </w:rPr>
              <w:t>/п</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color w:val="000000"/>
                <w:sz w:val="28"/>
                <w:szCs w:val="28"/>
              </w:rPr>
            </w:pPr>
            <w:r w:rsidRPr="00B64E84">
              <w:rPr>
                <w:color w:val="000000"/>
                <w:sz w:val="28"/>
                <w:szCs w:val="28"/>
              </w:rPr>
              <w:t>Наименование работ и услуг</w:t>
            </w:r>
          </w:p>
        </w:tc>
        <w:tc>
          <w:tcPr>
            <w:tcW w:w="4395"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color w:val="000000"/>
                <w:sz w:val="28"/>
                <w:szCs w:val="28"/>
              </w:rPr>
            </w:pPr>
            <w:r w:rsidRPr="00B64E84">
              <w:rPr>
                <w:color w:val="000000"/>
                <w:sz w:val="28"/>
                <w:szCs w:val="28"/>
              </w:rPr>
              <w:t>Периодичность выполнения работ и оказания услуг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color w:val="000000"/>
                <w:sz w:val="28"/>
                <w:szCs w:val="28"/>
              </w:rPr>
            </w:pPr>
            <w:r w:rsidRPr="00B64E84">
              <w:rPr>
                <w:color w:val="000000"/>
                <w:sz w:val="28"/>
                <w:szCs w:val="28"/>
              </w:rPr>
              <w:t>Годовая плата (рублей)</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color w:val="000000"/>
                <w:sz w:val="28"/>
                <w:szCs w:val="28"/>
              </w:rPr>
            </w:pPr>
            <w:r w:rsidRPr="00B64E84">
              <w:rPr>
                <w:color w:val="000000"/>
                <w:sz w:val="28"/>
                <w:szCs w:val="28"/>
              </w:rPr>
              <w:t xml:space="preserve">Стоимость на 1 </w:t>
            </w:r>
            <w:proofErr w:type="spellStart"/>
            <w:r w:rsidRPr="00B64E84">
              <w:rPr>
                <w:color w:val="000000"/>
                <w:sz w:val="28"/>
                <w:szCs w:val="28"/>
              </w:rPr>
              <w:t>кв</w:t>
            </w:r>
            <w:proofErr w:type="gramStart"/>
            <w:r w:rsidRPr="00B64E84">
              <w:rPr>
                <w:color w:val="000000"/>
                <w:sz w:val="28"/>
                <w:szCs w:val="28"/>
              </w:rPr>
              <w:t>.м</w:t>
            </w:r>
            <w:proofErr w:type="spellEnd"/>
            <w:proofErr w:type="gramEnd"/>
            <w:r w:rsidRPr="00B64E84">
              <w:rPr>
                <w:color w:val="000000"/>
                <w:sz w:val="28"/>
                <w:szCs w:val="28"/>
              </w:rPr>
              <w:t xml:space="preserve"> общей площади (рублей в месяц)</w:t>
            </w:r>
          </w:p>
        </w:tc>
      </w:tr>
      <w:tr w:rsidR="00C76B09" w:rsidRPr="00B64E84" w:rsidTr="00C50DEA">
        <w:trPr>
          <w:trHeight w:val="529"/>
        </w:trPr>
        <w:tc>
          <w:tcPr>
            <w:tcW w:w="147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b/>
                <w:bCs/>
                <w:sz w:val="28"/>
                <w:szCs w:val="28"/>
              </w:rPr>
            </w:pPr>
            <w:r w:rsidRPr="00B64E84">
              <w:rPr>
                <w:b/>
                <w:bCs/>
                <w:sz w:val="28"/>
                <w:szCs w:val="28"/>
              </w:rPr>
              <w:t xml:space="preserve">I. </w:t>
            </w:r>
            <w:proofErr w:type="gramStart"/>
            <w:r w:rsidRPr="00B64E84">
              <w:rPr>
                <w:b/>
                <w:bCs/>
                <w:sz w:val="28"/>
                <w:szCs w:val="28"/>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1.</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b/>
                <w:bCs/>
                <w:sz w:val="28"/>
                <w:szCs w:val="28"/>
              </w:rPr>
            </w:pPr>
            <w:r w:rsidRPr="00B64E84">
              <w:rPr>
                <w:b/>
                <w:bCs/>
                <w:sz w:val="28"/>
                <w:szCs w:val="28"/>
              </w:rPr>
              <w:t>Работы, выполняемые в отношении всех видов фундаментов: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252,73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0,04</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5811"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both"/>
              <w:rPr>
                <w:sz w:val="28"/>
                <w:szCs w:val="28"/>
              </w:rPr>
            </w:pPr>
            <w:r w:rsidRPr="00B64E84">
              <w:rPr>
                <w:sz w:val="28"/>
                <w:szCs w:val="28"/>
              </w:rPr>
              <w:t xml:space="preserve">Проверка соответствия параметров вертикальной планировки территории вокруг </w:t>
            </w:r>
            <w:r w:rsidRPr="00B64E84">
              <w:rPr>
                <w:sz w:val="28"/>
                <w:szCs w:val="28"/>
              </w:rPr>
              <w:lastRenderedPageBreak/>
              <w:t>здания проектным параметрам. Устранение выявленных нарушений</w:t>
            </w:r>
          </w:p>
        </w:tc>
        <w:tc>
          <w:tcPr>
            <w:tcW w:w="4395"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center"/>
              <w:rPr>
                <w:sz w:val="28"/>
                <w:szCs w:val="28"/>
              </w:rPr>
            </w:pPr>
            <w:r w:rsidRPr="00B64E84">
              <w:rPr>
                <w:sz w:val="28"/>
                <w:szCs w:val="28"/>
              </w:rPr>
              <w:lastRenderedPageBreak/>
              <w:t xml:space="preserve">2 раза в год, в соответствии с годовым планом содержания и </w:t>
            </w:r>
            <w:r w:rsidRPr="00B64E84">
              <w:rPr>
                <w:sz w:val="28"/>
                <w:szCs w:val="28"/>
              </w:rPr>
              <w:lastRenderedPageBreak/>
              <w:t>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lastRenderedPageBreak/>
              <w:t> </w:t>
            </w:r>
          </w:p>
        </w:tc>
        <w:tc>
          <w:tcPr>
            <w:tcW w:w="5811"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both"/>
              <w:rPr>
                <w:sz w:val="28"/>
                <w:szCs w:val="28"/>
              </w:rPr>
            </w:pPr>
            <w:r w:rsidRPr="00B64E84">
              <w:rPr>
                <w:sz w:val="28"/>
                <w:szCs w:val="28"/>
              </w:rPr>
              <w:t>Проверка технического состояния видимых частей конструкций с выявлением:</w:t>
            </w:r>
          </w:p>
        </w:tc>
        <w:tc>
          <w:tcPr>
            <w:tcW w:w="439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76B09" w:rsidRPr="00B64E84" w:rsidRDefault="00C76B09" w:rsidP="00C76B09">
            <w:pPr>
              <w:jc w:val="center"/>
              <w:rPr>
                <w:sz w:val="28"/>
                <w:szCs w:val="28"/>
              </w:rPr>
            </w:pPr>
            <w:r w:rsidRPr="00B64E84">
              <w:rPr>
                <w:sz w:val="28"/>
                <w:szCs w:val="28"/>
              </w:rPr>
              <w:t>2 раза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iCs/>
                <w:sz w:val="28"/>
                <w:szCs w:val="28"/>
              </w:rPr>
            </w:pPr>
            <w:r w:rsidRPr="00B64E84">
              <w:rPr>
                <w:iCs/>
                <w:sz w:val="28"/>
                <w:szCs w:val="28"/>
              </w:rPr>
              <w:t>признаков неравномерных осадок фундаментов всех типов</w:t>
            </w:r>
          </w:p>
        </w:tc>
        <w:tc>
          <w:tcPr>
            <w:tcW w:w="4395" w:type="dxa"/>
            <w:gridSpan w:val="2"/>
            <w:vMerge/>
            <w:tcBorders>
              <w:top w:val="single" w:sz="4" w:space="0" w:color="auto"/>
              <w:left w:val="single" w:sz="4" w:space="0" w:color="auto"/>
              <w:bottom w:val="single" w:sz="4" w:space="0" w:color="auto"/>
              <w:right w:val="single" w:sz="4" w:space="0" w:color="auto"/>
            </w:tcBorders>
            <w:vAlign w:val="center"/>
            <w:hideMark/>
          </w:tcPr>
          <w:p w:rsidR="00C76B09" w:rsidRPr="00B64E84" w:rsidRDefault="00C76B09" w:rsidP="00C76B09">
            <w:pPr>
              <w:rPr>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iCs/>
                <w:sz w:val="28"/>
                <w:szCs w:val="28"/>
              </w:rPr>
            </w:pPr>
            <w:r w:rsidRPr="00B64E84">
              <w:rPr>
                <w:iCs/>
                <w:sz w:val="28"/>
                <w:szCs w:val="28"/>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4395" w:type="dxa"/>
            <w:gridSpan w:val="2"/>
            <w:vMerge/>
            <w:tcBorders>
              <w:top w:val="single" w:sz="4" w:space="0" w:color="auto"/>
              <w:left w:val="single" w:sz="4" w:space="0" w:color="auto"/>
              <w:bottom w:val="single" w:sz="4" w:space="0" w:color="auto"/>
              <w:right w:val="single" w:sz="4" w:space="0" w:color="auto"/>
            </w:tcBorders>
            <w:vAlign w:val="center"/>
            <w:hideMark/>
          </w:tcPr>
          <w:p w:rsidR="00C76B09" w:rsidRPr="00B64E84" w:rsidRDefault="00C76B09" w:rsidP="00C76B09">
            <w:pPr>
              <w:rPr>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4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5811"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both"/>
              <w:rPr>
                <w:sz w:val="28"/>
                <w:szCs w:val="28"/>
              </w:rPr>
            </w:pPr>
            <w:r w:rsidRPr="00B64E84">
              <w:rPr>
                <w:sz w:val="28"/>
                <w:szCs w:val="28"/>
              </w:rPr>
              <w:t>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4395"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при выявлении нарушений, в течение 5 рабочих дней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140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5811"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both"/>
              <w:rPr>
                <w:sz w:val="28"/>
                <w:szCs w:val="28"/>
              </w:rPr>
            </w:pPr>
            <w:r w:rsidRPr="00B64E84">
              <w:rPr>
                <w:sz w:val="28"/>
                <w:szCs w:val="28"/>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4395"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center"/>
              <w:rPr>
                <w:sz w:val="28"/>
                <w:szCs w:val="28"/>
              </w:rPr>
            </w:pPr>
            <w:r w:rsidRPr="00B64E84">
              <w:rPr>
                <w:sz w:val="28"/>
                <w:szCs w:val="28"/>
              </w:rPr>
              <w:t xml:space="preserve">2 раза в год, в соответствии с годовым планом содержания и ремонта общего имущества в МКД, при выявлении нарушений - восстановление работоспособности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p w:rsidR="00C76B09" w:rsidRPr="00B64E84" w:rsidRDefault="00C76B09" w:rsidP="00C76B09">
            <w:pPr>
              <w:jc w:val="center"/>
              <w:rPr>
                <w:sz w:val="28"/>
                <w:szCs w:val="28"/>
              </w:rPr>
            </w:pPr>
          </w:p>
          <w:p w:rsidR="00C76B09" w:rsidRPr="00B64E84" w:rsidRDefault="00C76B09" w:rsidP="00C76B09">
            <w:pPr>
              <w:jc w:val="center"/>
              <w:rPr>
                <w:sz w:val="28"/>
                <w:szCs w:val="28"/>
              </w:rPr>
            </w:pPr>
          </w:p>
          <w:p w:rsidR="00C76B09" w:rsidRPr="00B64E84" w:rsidRDefault="00C76B09" w:rsidP="00C76B09">
            <w:pPr>
              <w:jc w:val="center"/>
              <w:rPr>
                <w:sz w:val="28"/>
                <w:szCs w:val="28"/>
              </w:rPr>
            </w:pPr>
          </w:p>
          <w:p w:rsidR="00C76B09" w:rsidRPr="00B64E84" w:rsidRDefault="00C76B09" w:rsidP="00C76B09">
            <w:pPr>
              <w:jc w:val="center"/>
              <w:rPr>
                <w:sz w:val="28"/>
                <w:szCs w:val="28"/>
              </w:rPr>
            </w:pPr>
          </w:p>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2.</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b/>
                <w:bCs/>
                <w:sz w:val="28"/>
                <w:szCs w:val="28"/>
              </w:rPr>
            </w:pPr>
            <w:r w:rsidRPr="00B64E84">
              <w:rPr>
                <w:b/>
                <w:bCs/>
                <w:sz w:val="28"/>
                <w:szCs w:val="28"/>
              </w:rPr>
              <w:t>Работы, выполняемые для надлежащего содержания стен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1769,04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0,28</w:t>
            </w:r>
          </w:p>
        </w:tc>
      </w:tr>
      <w:tr w:rsidR="00C76B09" w:rsidRPr="00B64E84" w:rsidTr="00C50DEA">
        <w:trPr>
          <w:trHeight w:val="561"/>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both"/>
              <w:rPr>
                <w:sz w:val="28"/>
                <w:szCs w:val="28"/>
              </w:rPr>
            </w:pPr>
            <w:r w:rsidRPr="00B64E84">
              <w:rPr>
                <w:sz w:val="28"/>
                <w:szCs w:val="28"/>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3402"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center"/>
              <w:rPr>
                <w:sz w:val="28"/>
                <w:szCs w:val="28"/>
              </w:rPr>
            </w:pPr>
            <w:r w:rsidRPr="00B64E84">
              <w:rPr>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39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76B09" w:rsidRPr="00B64E84" w:rsidRDefault="00C76B09" w:rsidP="00C76B09">
            <w:pPr>
              <w:jc w:val="both"/>
              <w:rPr>
                <w:sz w:val="28"/>
                <w:szCs w:val="28"/>
              </w:rPr>
            </w:pPr>
          </w:p>
        </w:tc>
        <w:tc>
          <w:tcPr>
            <w:tcW w:w="6804" w:type="dxa"/>
            <w:gridSpan w:val="2"/>
            <w:tcBorders>
              <w:top w:val="single" w:sz="4" w:space="0" w:color="auto"/>
              <w:left w:val="nil"/>
              <w:bottom w:val="single" w:sz="4" w:space="0" w:color="auto"/>
              <w:right w:val="single" w:sz="4" w:space="0" w:color="auto"/>
            </w:tcBorders>
            <w:shd w:val="clear" w:color="auto" w:fill="auto"/>
          </w:tcPr>
          <w:p w:rsidR="00C76B09" w:rsidRPr="00B64E84" w:rsidRDefault="00C76B09" w:rsidP="00C76B09">
            <w:pPr>
              <w:jc w:val="both"/>
              <w:rPr>
                <w:rFonts w:eastAsiaTheme="minorHAnsi"/>
                <w:sz w:val="28"/>
                <w:szCs w:val="28"/>
                <w:lang w:eastAsia="en-US"/>
              </w:rPr>
            </w:pPr>
            <w:r w:rsidRPr="00B64E84">
              <w:rPr>
                <w:rFonts w:eastAsiaTheme="minorHAnsi"/>
                <w:sz w:val="28"/>
                <w:szCs w:val="28"/>
                <w:lang w:eastAsia="en-US"/>
              </w:rPr>
              <w:t>выявление в элементах деревянных конструкций рубленых, каркасных, брусчатых,</w:t>
            </w:r>
          </w:p>
          <w:p w:rsidR="00C76B09" w:rsidRPr="00B64E84" w:rsidRDefault="00C76B09" w:rsidP="00C76B09">
            <w:pPr>
              <w:jc w:val="both"/>
              <w:rPr>
                <w:rFonts w:eastAsiaTheme="minorHAnsi"/>
                <w:sz w:val="28"/>
                <w:szCs w:val="28"/>
                <w:lang w:eastAsia="en-US"/>
              </w:rPr>
            </w:pPr>
            <w:proofErr w:type="spellStart"/>
            <w:r w:rsidRPr="00B64E84">
              <w:rPr>
                <w:rFonts w:eastAsiaTheme="minorHAnsi"/>
                <w:sz w:val="28"/>
                <w:szCs w:val="28"/>
                <w:lang w:eastAsia="en-US"/>
              </w:rPr>
              <w:t>сборнощитовых</w:t>
            </w:r>
            <w:proofErr w:type="spellEnd"/>
          </w:p>
          <w:p w:rsidR="00C76B09" w:rsidRPr="00B64E84" w:rsidRDefault="00C76B09" w:rsidP="00C76B09">
            <w:pPr>
              <w:jc w:val="both"/>
              <w:rPr>
                <w:rFonts w:eastAsiaTheme="minorHAnsi"/>
                <w:sz w:val="28"/>
                <w:szCs w:val="28"/>
                <w:lang w:eastAsia="en-US"/>
              </w:rPr>
            </w:pPr>
            <w:r w:rsidRPr="00B64E84">
              <w:rPr>
                <w:rFonts w:eastAsiaTheme="minorHAnsi"/>
                <w:sz w:val="28"/>
                <w:szCs w:val="28"/>
                <w:lang w:eastAsia="en-US"/>
              </w:rPr>
              <w:t>и иных домов с деревянными стенами дефектов крепления, врубок,</w:t>
            </w:r>
          </w:p>
          <w:p w:rsidR="00C76B09" w:rsidRPr="00B64E84" w:rsidRDefault="00C76B09" w:rsidP="00C76B09">
            <w:pPr>
              <w:jc w:val="both"/>
              <w:rPr>
                <w:rFonts w:eastAsiaTheme="minorHAnsi"/>
                <w:sz w:val="28"/>
                <w:szCs w:val="28"/>
                <w:lang w:eastAsia="en-US"/>
              </w:rPr>
            </w:pPr>
            <w:r w:rsidRPr="00B64E84">
              <w:rPr>
                <w:rFonts w:eastAsiaTheme="minorHAnsi"/>
                <w:sz w:val="28"/>
                <w:szCs w:val="28"/>
                <w:lang w:eastAsia="en-US"/>
              </w:rPr>
              <w:t>перекоса, скалывания, отклонения от вертикали, а также наличия в таких конструкциях</w:t>
            </w:r>
          </w:p>
          <w:p w:rsidR="00C76B09" w:rsidRPr="00B64E84" w:rsidRDefault="00C76B09" w:rsidP="00C76B09">
            <w:pPr>
              <w:jc w:val="both"/>
              <w:rPr>
                <w:rFonts w:eastAsiaTheme="minorHAnsi"/>
                <w:sz w:val="28"/>
                <w:szCs w:val="28"/>
                <w:lang w:eastAsia="en-US"/>
              </w:rPr>
            </w:pPr>
            <w:r w:rsidRPr="00B64E84">
              <w:rPr>
                <w:rFonts w:eastAsiaTheme="minorHAnsi"/>
                <w:sz w:val="28"/>
                <w:szCs w:val="28"/>
                <w:lang w:eastAsia="en-US"/>
              </w:rPr>
              <w:t>участков, пораженных гнилью, дереворазрушающими грибками и жучками точильщиками,</w:t>
            </w:r>
          </w:p>
          <w:p w:rsidR="00C76B09" w:rsidRPr="00B64E84" w:rsidRDefault="00C76B09" w:rsidP="00C76B09">
            <w:pPr>
              <w:jc w:val="both"/>
              <w:rPr>
                <w:rFonts w:asciiTheme="minorHAnsi" w:hAnsiTheme="minorHAnsi" w:cstheme="minorBidi"/>
                <w:sz w:val="28"/>
                <w:szCs w:val="28"/>
              </w:rPr>
            </w:pPr>
            <w:r w:rsidRPr="00B64E84">
              <w:rPr>
                <w:rFonts w:eastAsiaTheme="minorHAnsi"/>
                <w:sz w:val="28"/>
                <w:szCs w:val="28"/>
                <w:lang w:eastAsia="en-US"/>
              </w:rPr>
              <w:t>с повышенной влажностью, с разрушением обшивки или штукатурки стен;</w:t>
            </w:r>
          </w:p>
        </w:tc>
        <w:tc>
          <w:tcPr>
            <w:tcW w:w="3402" w:type="dxa"/>
            <w:tcBorders>
              <w:top w:val="single" w:sz="4" w:space="0" w:color="auto"/>
              <w:left w:val="nil"/>
              <w:bottom w:val="single" w:sz="4" w:space="0" w:color="auto"/>
              <w:right w:val="single" w:sz="4" w:space="0" w:color="auto"/>
            </w:tcBorders>
            <w:shd w:val="clear" w:color="auto" w:fill="auto"/>
          </w:tcPr>
          <w:p w:rsidR="00C76B09" w:rsidRPr="00B64E84" w:rsidRDefault="00C76B09" w:rsidP="00C76B09">
            <w:pPr>
              <w:jc w:val="center"/>
              <w:rPr>
                <w:sz w:val="28"/>
                <w:szCs w:val="28"/>
              </w:rPr>
            </w:pPr>
            <w:r w:rsidRPr="00B64E84">
              <w:rPr>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 xml:space="preserve">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3.</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b/>
                <w:bCs/>
                <w:sz w:val="28"/>
                <w:szCs w:val="28"/>
              </w:rPr>
            </w:pPr>
            <w:r w:rsidRPr="00B64E84">
              <w:rPr>
                <w:b/>
                <w:bCs/>
                <w:sz w:val="28"/>
                <w:szCs w:val="28"/>
              </w:rPr>
              <w:t xml:space="preserve"> Работы, выполняемые в целях надлежащего содержания перекрытий и покрытий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694,98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0,11</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Проверка состояния утеплителя, гидроизоляции и звукоизоляции, адгезии отделочных слоев к конструкциям перекрытия (покрытия)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76B09" w:rsidRPr="00B64E84" w:rsidRDefault="00C76B09" w:rsidP="00C76B09">
            <w:pPr>
              <w:jc w:val="both"/>
              <w:rPr>
                <w:sz w:val="28"/>
                <w:szCs w:val="28"/>
              </w:rPr>
            </w:pPr>
          </w:p>
        </w:tc>
        <w:tc>
          <w:tcPr>
            <w:tcW w:w="6804" w:type="dxa"/>
            <w:gridSpan w:val="2"/>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both"/>
              <w:rPr>
                <w:rFonts w:eastAsiaTheme="minorHAnsi"/>
                <w:sz w:val="28"/>
                <w:szCs w:val="28"/>
                <w:lang w:eastAsia="en-US"/>
              </w:rPr>
            </w:pPr>
            <w:r w:rsidRPr="00B64E84">
              <w:rPr>
                <w:rFonts w:eastAsiaTheme="minorHAnsi"/>
                <w:sz w:val="28"/>
                <w:szCs w:val="28"/>
                <w:lang w:eastAsia="en-US"/>
              </w:rPr>
              <w:t xml:space="preserve">Выявление зыбкости перекрытия, наличия, характера и величины трещин </w:t>
            </w:r>
            <w:proofErr w:type="gramStart"/>
            <w:r w:rsidRPr="00B64E84">
              <w:rPr>
                <w:rFonts w:eastAsiaTheme="minorHAnsi"/>
                <w:sz w:val="28"/>
                <w:szCs w:val="28"/>
                <w:lang w:eastAsia="en-US"/>
              </w:rPr>
              <w:t>в</w:t>
            </w:r>
            <w:proofErr w:type="gramEnd"/>
          </w:p>
          <w:p w:rsidR="00C76B09" w:rsidRPr="00B64E84" w:rsidRDefault="00C76B09" w:rsidP="00C76B09">
            <w:pPr>
              <w:jc w:val="both"/>
              <w:rPr>
                <w:rFonts w:eastAsiaTheme="minorHAnsi"/>
                <w:sz w:val="28"/>
                <w:szCs w:val="28"/>
                <w:lang w:eastAsia="en-US"/>
              </w:rPr>
            </w:pPr>
            <w:r w:rsidRPr="00B64E84">
              <w:rPr>
                <w:rFonts w:eastAsiaTheme="minorHAnsi"/>
                <w:sz w:val="28"/>
                <w:szCs w:val="28"/>
                <w:lang w:eastAsia="en-US"/>
              </w:rPr>
              <w:t xml:space="preserve">штукатурном </w:t>
            </w:r>
            <w:proofErr w:type="gramStart"/>
            <w:r w:rsidRPr="00B64E84">
              <w:rPr>
                <w:rFonts w:eastAsiaTheme="minorHAnsi"/>
                <w:sz w:val="28"/>
                <w:szCs w:val="28"/>
                <w:lang w:eastAsia="en-US"/>
              </w:rPr>
              <w:t>слое</w:t>
            </w:r>
            <w:proofErr w:type="gramEnd"/>
            <w:r w:rsidRPr="00B64E84">
              <w:rPr>
                <w:rFonts w:eastAsiaTheme="minorHAnsi"/>
                <w:sz w:val="28"/>
                <w:szCs w:val="28"/>
                <w:lang w:eastAsia="en-US"/>
              </w:rPr>
              <w:t xml:space="preserve">, целостности несущих деревянных элементов и мест их </w:t>
            </w:r>
            <w:proofErr w:type="spellStart"/>
            <w:r w:rsidRPr="00B64E84">
              <w:rPr>
                <w:rFonts w:eastAsiaTheme="minorHAnsi"/>
                <w:sz w:val="28"/>
                <w:szCs w:val="28"/>
                <w:lang w:eastAsia="en-US"/>
              </w:rPr>
              <w:t>опирания</w:t>
            </w:r>
            <w:proofErr w:type="spellEnd"/>
            <w:r w:rsidRPr="00B64E84">
              <w:rPr>
                <w:rFonts w:eastAsiaTheme="minorHAnsi"/>
                <w:sz w:val="28"/>
                <w:szCs w:val="28"/>
                <w:lang w:eastAsia="en-US"/>
              </w:rPr>
              <w:t>, следов</w:t>
            </w:r>
          </w:p>
          <w:p w:rsidR="00C76B09" w:rsidRPr="00B64E84" w:rsidRDefault="00C76B09" w:rsidP="00C76B09">
            <w:pPr>
              <w:jc w:val="both"/>
              <w:rPr>
                <w:rFonts w:eastAsiaTheme="minorHAnsi"/>
                <w:sz w:val="28"/>
                <w:szCs w:val="28"/>
                <w:lang w:eastAsia="en-US"/>
              </w:rPr>
            </w:pPr>
            <w:r w:rsidRPr="00B64E84">
              <w:rPr>
                <w:rFonts w:eastAsiaTheme="minorHAnsi"/>
                <w:sz w:val="28"/>
                <w:szCs w:val="28"/>
                <w:lang w:eastAsia="en-US"/>
              </w:rPr>
              <w:lastRenderedPageBreak/>
              <w:t>протечек на потолке, плотности и влажности засыпки, поражения гнилью и жучками точильщиками</w:t>
            </w:r>
          </w:p>
          <w:p w:rsidR="00C76B09" w:rsidRPr="00B64E84" w:rsidRDefault="00C76B09" w:rsidP="00C76B09">
            <w:pPr>
              <w:jc w:val="both"/>
              <w:rPr>
                <w:rFonts w:eastAsiaTheme="minorHAnsi"/>
                <w:sz w:val="28"/>
                <w:szCs w:val="28"/>
                <w:lang w:eastAsia="en-US"/>
              </w:rPr>
            </w:pPr>
            <w:r w:rsidRPr="00B64E84">
              <w:rPr>
                <w:rFonts w:eastAsiaTheme="minorHAnsi"/>
                <w:sz w:val="28"/>
                <w:szCs w:val="28"/>
                <w:lang w:eastAsia="en-US"/>
              </w:rPr>
              <w:t>деревянных элементов в домах с деревянными перекрытиями и</w:t>
            </w:r>
          </w:p>
          <w:p w:rsidR="00C76B09" w:rsidRPr="00B64E84" w:rsidRDefault="00C76B09" w:rsidP="00C76B09">
            <w:pPr>
              <w:jc w:val="both"/>
              <w:rPr>
                <w:rFonts w:asciiTheme="minorHAnsi" w:hAnsiTheme="minorHAnsi" w:cstheme="minorBidi"/>
                <w:sz w:val="28"/>
                <w:szCs w:val="28"/>
              </w:rPr>
            </w:pPr>
            <w:r w:rsidRPr="00B64E84">
              <w:rPr>
                <w:rFonts w:eastAsiaTheme="minorHAnsi"/>
                <w:sz w:val="28"/>
                <w:szCs w:val="28"/>
                <w:lang w:eastAsia="en-US"/>
              </w:rPr>
              <w:t>покрытиями</w:t>
            </w:r>
            <w:r w:rsidRPr="00B64E84">
              <w:rPr>
                <w:rFonts w:ascii="Verdana" w:eastAsiaTheme="minorHAnsi" w:hAnsi="Verdana" w:cs="Verdana"/>
                <w:sz w:val="28"/>
                <w:szCs w:val="28"/>
                <w:lang w:eastAsia="en-US"/>
              </w:rPr>
              <w:t>;</w:t>
            </w:r>
          </w:p>
        </w:tc>
        <w:tc>
          <w:tcPr>
            <w:tcW w:w="3402"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sz w:val="28"/>
                <w:szCs w:val="28"/>
              </w:rPr>
            </w:pPr>
            <w:r w:rsidRPr="00B64E84">
              <w:rPr>
                <w:sz w:val="28"/>
                <w:szCs w:val="28"/>
              </w:rPr>
              <w:lastRenderedPageBreak/>
              <w:t xml:space="preserve">1 раз в год,  в соответствии с годовым планом содержания и ремонта общего </w:t>
            </w:r>
            <w:r w:rsidRPr="00B64E84">
              <w:rPr>
                <w:sz w:val="28"/>
                <w:szCs w:val="28"/>
              </w:rPr>
              <w:lastRenderedPageBreak/>
              <w:t>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lastRenderedPageBreak/>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Разработка плана восстановительных работ (при необходимости), проведение восстановительных работ</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 xml:space="preserve">при выявлении повреждений и нарушений – план в течение 5 рабочих дней, восстановление работоспособности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4.</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b/>
                <w:bCs/>
                <w:sz w:val="28"/>
                <w:szCs w:val="28"/>
              </w:rPr>
            </w:pPr>
            <w:r w:rsidRPr="00B64E84">
              <w:rPr>
                <w:b/>
                <w:bCs/>
                <w:sz w:val="28"/>
                <w:szCs w:val="28"/>
              </w:rPr>
              <w:t>Работы, выполняемые в целях надлежащего содержания балок (ригелей) перекрытий и покрытий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694,98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0,11</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autoSpaceDE w:val="0"/>
              <w:autoSpaceDN w:val="0"/>
              <w:adjustRightInd w:val="0"/>
              <w:rPr>
                <w:rFonts w:eastAsiaTheme="minorHAnsi"/>
                <w:sz w:val="28"/>
                <w:szCs w:val="28"/>
                <w:lang w:eastAsia="en-US"/>
              </w:rPr>
            </w:pPr>
            <w:r w:rsidRPr="00B64E84">
              <w:rPr>
                <w:rFonts w:eastAsiaTheme="minorHAnsi"/>
                <w:sz w:val="28"/>
                <w:szCs w:val="28"/>
                <w:lang w:eastAsia="en-US"/>
              </w:rPr>
              <w:t>Выявление увлажнения и загнивания деревянных балок, нарушений утепления</w:t>
            </w:r>
          </w:p>
          <w:p w:rsidR="00C76B09" w:rsidRPr="00B64E84" w:rsidRDefault="00C76B09" w:rsidP="00C76B09">
            <w:pPr>
              <w:autoSpaceDE w:val="0"/>
              <w:autoSpaceDN w:val="0"/>
              <w:adjustRightInd w:val="0"/>
              <w:rPr>
                <w:rFonts w:eastAsiaTheme="minorHAnsi"/>
                <w:sz w:val="28"/>
                <w:szCs w:val="28"/>
                <w:lang w:eastAsia="en-US"/>
              </w:rPr>
            </w:pPr>
            <w:r w:rsidRPr="00B64E84">
              <w:rPr>
                <w:rFonts w:eastAsiaTheme="minorHAnsi"/>
                <w:sz w:val="28"/>
                <w:szCs w:val="28"/>
                <w:lang w:eastAsia="en-US"/>
              </w:rPr>
              <w:t>заделок балок в стены, разрывов или надрывов древесины около сучков и трещин в стыках</w:t>
            </w:r>
          </w:p>
          <w:p w:rsidR="00C76B09" w:rsidRPr="00B64E84" w:rsidRDefault="00C76B09" w:rsidP="00C76B09">
            <w:pPr>
              <w:jc w:val="both"/>
              <w:rPr>
                <w:sz w:val="28"/>
                <w:szCs w:val="28"/>
              </w:rPr>
            </w:pPr>
            <w:r w:rsidRPr="00B64E84">
              <w:rPr>
                <w:rFonts w:eastAsiaTheme="minorHAnsi"/>
                <w:sz w:val="28"/>
                <w:szCs w:val="28"/>
                <w:lang w:eastAsia="en-US"/>
              </w:rPr>
              <w:t>на плоскости скалывания;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Разработка плана восстановительных работ (при необходимости), проведение восстановительных работ</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 xml:space="preserve">при выявлении повреждений и нарушений – план в течение 5 рабочих дней, восстановление работоспособности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5.</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b/>
                <w:bCs/>
                <w:sz w:val="28"/>
                <w:szCs w:val="28"/>
              </w:rPr>
            </w:pPr>
            <w:r w:rsidRPr="00B64E84">
              <w:rPr>
                <w:b/>
                <w:bCs/>
                <w:sz w:val="28"/>
                <w:szCs w:val="28"/>
              </w:rPr>
              <w:t> Работы, выполняемые в целях надлежащего содержания крыш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1895,40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0,30</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lastRenderedPageBreak/>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both"/>
              <w:rPr>
                <w:sz w:val="28"/>
                <w:szCs w:val="28"/>
              </w:rPr>
            </w:pPr>
            <w:r w:rsidRPr="00B64E84">
              <w:rPr>
                <w:sz w:val="28"/>
                <w:szCs w:val="28"/>
              </w:rPr>
              <w:t>Проверка кровли на отсутствие протечек</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both"/>
              <w:rPr>
                <w:sz w:val="28"/>
                <w:szCs w:val="28"/>
              </w:rPr>
            </w:pPr>
            <w:r w:rsidRPr="00B64E84">
              <w:rPr>
                <w:sz w:val="28"/>
                <w:szCs w:val="28"/>
              </w:rPr>
              <w:t xml:space="preserve">Проверка </w:t>
            </w:r>
            <w:proofErr w:type="spellStart"/>
            <w:r w:rsidRPr="00B64E84">
              <w:rPr>
                <w:sz w:val="28"/>
                <w:szCs w:val="28"/>
              </w:rPr>
              <w:t>молниезащитных</w:t>
            </w:r>
            <w:proofErr w:type="spellEnd"/>
            <w:r w:rsidRPr="00B64E84">
              <w:rPr>
                <w:sz w:val="28"/>
                <w:szCs w:val="28"/>
              </w:rPr>
              <w:t xml:space="preserve"> устройств, заземления мачт и другого оборудования, расположенного на крыше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Проверка температурно-влажностного режима и воздухообмена на чердаке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xml:space="preserve">Контроль состояния оборудования или </w:t>
            </w:r>
            <w:proofErr w:type="spellStart"/>
            <w:r w:rsidRPr="00B64E84">
              <w:rPr>
                <w:sz w:val="28"/>
                <w:szCs w:val="28"/>
              </w:rPr>
              <w:t>устройств</w:t>
            </w:r>
            <w:proofErr w:type="gramStart"/>
            <w:r w:rsidRPr="00B64E84">
              <w:rPr>
                <w:sz w:val="28"/>
                <w:szCs w:val="28"/>
              </w:rPr>
              <w:t>,п</w:t>
            </w:r>
            <w:proofErr w:type="gramEnd"/>
            <w:r w:rsidRPr="00B64E84">
              <w:rPr>
                <w:sz w:val="28"/>
                <w:szCs w:val="28"/>
              </w:rPr>
              <w:t>редотвращающих</w:t>
            </w:r>
            <w:proofErr w:type="spellEnd"/>
            <w:r w:rsidRPr="00B64E84">
              <w:rPr>
                <w:sz w:val="28"/>
                <w:szCs w:val="28"/>
              </w:rPr>
              <w:t xml:space="preserve"> образование наледи и сосулек</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4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both"/>
              <w:rPr>
                <w:sz w:val="28"/>
                <w:szCs w:val="28"/>
              </w:rPr>
            </w:pPr>
            <w:r w:rsidRPr="00B64E84">
              <w:rPr>
                <w:sz w:val="28"/>
                <w:szCs w:val="28"/>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1 раз в год,  в соответствии с годовым планом содержания и ремонта общего имущества в МКД, при выявлении недостатков - в течение 3 суток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both"/>
              <w:rPr>
                <w:sz w:val="28"/>
                <w:szCs w:val="28"/>
              </w:rPr>
            </w:pPr>
            <w:r w:rsidRPr="00B64E84">
              <w:rPr>
                <w:sz w:val="28"/>
                <w:szCs w:val="28"/>
              </w:rPr>
              <w:t>Проверка и при необходимости очистка кровли от скопления снега и наледи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после обильного снегопада, по мере выявления – в течение 3 суток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841"/>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lastRenderedPageBreak/>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both"/>
              <w:rPr>
                <w:sz w:val="28"/>
                <w:szCs w:val="28"/>
              </w:rPr>
            </w:pPr>
            <w:r w:rsidRPr="00B64E84">
              <w:rPr>
                <w:sz w:val="28"/>
                <w:szCs w:val="28"/>
              </w:rPr>
              <w:t xml:space="preserve">Проверка и при необходимости восстановление насыпного </w:t>
            </w:r>
            <w:proofErr w:type="spellStart"/>
            <w:r w:rsidRPr="00B64E84">
              <w:rPr>
                <w:sz w:val="28"/>
                <w:szCs w:val="28"/>
              </w:rPr>
              <w:t>пригрузочного</w:t>
            </w:r>
            <w:proofErr w:type="spellEnd"/>
            <w:r w:rsidRPr="00B64E84">
              <w:rPr>
                <w:sz w:val="28"/>
                <w:szCs w:val="28"/>
              </w:rPr>
              <w:t xml:space="preserve"> защитного слоя для </w:t>
            </w:r>
            <w:proofErr w:type="spellStart"/>
            <w:r w:rsidRPr="00B64E84">
              <w:rPr>
                <w:sz w:val="28"/>
                <w:szCs w:val="28"/>
              </w:rPr>
              <w:t>эластомерных</w:t>
            </w:r>
            <w:proofErr w:type="spellEnd"/>
            <w:r w:rsidRPr="00B64E84">
              <w:rPr>
                <w:sz w:val="28"/>
                <w:szCs w:val="28"/>
              </w:rPr>
              <w:t xml:space="preserve"> или термопластичных мембран балластного способа соединения кровель</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1 раз в год, в соответствии с годовым планом содержания и ремонта общего имущества в МКД, при выявлении недостатков – восстановление работоспособности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Незамедлительное устранение протечек</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в течение 1 рабочего дня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Разработка плана восстановительных работ (при необходимости), проведение восстановительных работ</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 xml:space="preserve">при выявлении нарушений, приводящих к протечкам – восстановление работоспособности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6.</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b/>
                <w:bCs/>
                <w:sz w:val="28"/>
                <w:szCs w:val="28"/>
              </w:rPr>
            </w:pPr>
            <w:r w:rsidRPr="00B64E84">
              <w:rPr>
                <w:b/>
                <w:bCs/>
                <w:sz w:val="28"/>
                <w:szCs w:val="28"/>
              </w:rPr>
              <w:t xml:space="preserve"> Работы, выполняемые в целях надлежащего содержания лестниц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315,90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0,05</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autoSpaceDE w:val="0"/>
              <w:autoSpaceDN w:val="0"/>
              <w:adjustRightInd w:val="0"/>
              <w:rPr>
                <w:rFonts w:eastAsiaTheme="minorHAnsi"/>
                <w:sz w:val="28"/>
                <w:szCs w:val="28"/>
                <w:lang w:eastAsia="en-US"/>
              </w:rPr>
            </w:pPr>
            <w:r w:rsidRPr="00B64E84">
              <w:rPr>
                <w:rFonts w:eastAsiaTheme="minorHAnsi"/>
                <w:sz w:val="28"/>
                <w:szCs w:val="28"/>
                <w:lang w:eastAsia="en-US"/>
              </w:rPr>
              <w:t xml:space="preserve">Выявление прогибов несущих конструкций, нарушений крепления </w:t>
            </w:r>
            <w:proofErr w:type="spellStart"/>
            <w:r w:rsidRPr="00B64E84">
              <w:rPr>
                <w:rFonts w:eastAsiaTheme="minorHAnsi"/>
                <w:sz w:val="28"/>
                <w:szCs w:val="28"/>
                <w:lang w:eastAsia="en-US"/>
              </w:rPr>
              <w:t>тетив</w:t>
            </w:r>
            <w:proofErr w:type="spellEnd"/>
            <w:r w:rsidRPr="00B64E84">
              <w:rPr>
                <w:rFonts w:eastAsiaTheme="minorHAnsi"/>
                <w:sz w:val="28"/>
                <w:szCs w:val="28"/>
                <w:lang w:eastAsia="en-US"/>
              </w:rPr>
              <w:t xml:space="preserve"> к балкам,</w:t>
            </w:r>
          </w:p>
          <w:p w:rsidR="00C76B09" w:rsidRPr="00B64E84" w:rsidRDefault="00C76B09" w:rsidP="00C76B09">
            <w:pPr>
              <w:autoSpaceDE w:val="0"/>
              <w:autoSpaceDN w:val="0"/>
              <w:adjustRightInd w:val="0"/>
              <w:rPr>
                <w:rFonts w:eastAsiaTheme="minorHAnsi"/>
                <w:sz w:val="28"/>
                <w:szCs w:val="28"/>
                <w:lang w:eastAsia="en-US"/>
              </w:rPr>
            </w:pPr>
            <w:proofErr w:type="gramStart"/>
            <w:r w:rsidRPr="00B64E84">
              <w:rPr>
                <w:rFonts w:eastAsiaTheme="minorHAnsi"/>
                <w:sz w:val="28"/>
                <w:szCs w:val="28"/>
                <w:lang w:eastAsia="en-US"/>
              </w:rPr>
              <w:t>поддерживающим</w:t>
            </w:r>
            <w:proofErr w:type="gramEnd"/>
            <w:r w:rsidRPr="00B64E84">
              <w:rPr>
                <w:rFonts w:eastAsiaTheme="minorHAnsi"/>
                <w:sz w:val="28"/>
                <w:szCs w:val="28"/>
                <w:lang w:eastAsia="en-US"/>
              </w:rPr>
              <w:t xml:space="preserve"> лестничные площадки, врубок в конструкции лестницы, а также наличие</w:t>
            </w:r>
          </w:p>
          <w:p w:rsidR="00C76B09" w:rsidRPr="00B64E84" w:rsidRDefault="00C76B09" w:rsidP="00C76B09">
            <w:pPr>
              <w:autoSpaceDE w:val="0"/>
              <w:autoSpaceDN w:val="0"/>
              <w:adjustRightInd w:val="0"/>
              <w:rPr>
                <w:rFonts w:eastAsiaTheme="minorHAnsi"/>
                <w:sz w:val="28"/>
                <w:szCs w:val="28"/>
                <w:lang w:eastAsia="en-US"/>
              </w:rPr>
            </w:pPr>
            <w:r w:rsidRPr="00B64E84">
              <w:rPr>
                <w:rFonts w:eastAsiaTheme="minorHAnsi"/>
                <w:sz w:val="28"/>
                <w:szCs w:val="28"/>
                <w:lang w:eastAsia="en-US"/>
              </w:rPr>
              <w:t>гнили и жучков точильщиков</w:t>
            </w:r>
          </w:p>
          <w:p w:rsidR="00C76B09" w:rsidRPr="00B64E84" w:rsidRDefault="00C76B09" w:rsidP="00C76B09">
            <w:pPr>
              <w:jc w:val="both"/>
              <w:rPr>
                <w:sz w:val="28"/>
                <w:szCs w:val="28"/>
              </w:rPr>
            </w:pPr>
            <w:r w:rsidRPr="00B64E84">
              <w:rPr>
                <w:rFonts w:eastAsiaTheme="minorHAnsi"/>
                <w:sz w:val="28"/>
                <w:szCs w:val="28"/>
                <w:lang w:eastAsia="en-US"/>
              </w:rPr>
              <w:t>в домах с деревянными лестницами;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both"/>
              <w:rPr>
                <w:sz w:val="28"/>
                <w:szCs w:val="28"/>
              </w:rPr>
            </w:pPr>
            <w:r w:rsidRPr="00B64E84">
              <w:rPr>
                <w:sz w:val="28"/>
                <w:szCs w:val="28"/>
              </w:rPr>
              <w:t>Разработка плана восстановительных работ (при необходимости), проведение восстановительных работ</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 xml:space="preserve">при выявлении повреждений и нарушений </w:t>
            </w:r>
            <w:proofErr w:type="gramStart"/>
            <w:r w:rsidRPr="00B64E84">
              <w:rPr>
                <w:sz w:val="28"/>
                <w:szCs w:val="28"/>
              </w:rPr>
              <w:t>-в</w:t>
            </w:r>
            <w:proofErr w:type="gramEnd"/>
            <w:r w:rsidRPr="00B64E84">
              <w:rPr>
                <w:sz w:val="28"/>
                <w:szCs w:val="28"/>
              </w:rPr>
              <w:t xml:space="preserve">осстановление работоспособности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b/>
                <w:bCs/>
                <w:sz w:val="28"/>
                <w:szCs w:val="28"/>
              </w:rPr>
            </w:pPr>
            <w:r w:rsidRPr="00B64E84">
              <w:rPr>
                <w:b/>
                <w:bCs/>
                <w:sz w:val="28"/>
                <w:szCs w:val="28"/>
              </w:rPr>
              <w:t>7.</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Работы, выполняемые в целях надлежащего содержания фасадов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315,90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0,05</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both"/>
              <w:rPr>
                <w:sz w:val="28"/>
                <w:szCs w:val="28"/>
              </w:rPr>
            </w:pPr>
            <w:r w:rsidRPr="00B64E84">
              <w:rPr>
                <w:sz w:val="28"/>
                <w:szCs w:val="28"/>
              </w:rPr>
              <w:t xml:space="preserve">Выявление нарушений отделки фасадов и их отдельных элементов, ослабления связи отделочных </w:t>
            </w:r>
            <w:r w:rsidRPr="00B64E84">
              <w:rPr>
                <w:sz w:val="28"/>
                <w:szCs w:val="28"/>
              </w:rPr>
              <w:lastRenderedPageBreak/>
              <w:t xml:space="preserve">слоев со стенами, нарушений </w:t>
            </w:r>
            <w:proofErr w:type="spellStart"/>
            <w:r w:rsidRPr="00B64E84">
              <w:rPr>
                <w:sz w:val="28"/>
                <w:szCs w:val="28"/>
              </w:rPr>
              <w:t>сплошности</w:t>
            </w:r>
            <w:proofErr w:type="spellEnd"/>
            <w:r w:rsidRPr="00B64E84">
              <w:rPr>
                <w:sz w:val="28"/>
                <w:szCs w:val="28"/>
              </w:rPr>
              <w:t xml:space="preserve"> и герметичности наружных водостоков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lastRenderedPageBreak/>
              <w:t xml:space="preserve">1 раз в год,  в соответствии с годовым </w:t>
            </w:r>
            <w:r w:rsidRPr="00B64E84">
              <w:rPr>
                <w:sz w:val="28"/>
                <w:szCs w:val="28"/>
              </w:rPr>
              <w:lastRenderedPageBreak/>
              <w:t>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lastRenderedPageBreak/>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both"/>
              <w:rPr>
                <w:sz w:val="28"/>
                <w:szCs w:val="28"/>
              </w:rPr>
            </w:pPr>
            <w:r w:rsidRPr="00B64E84">
              <w:rPr>
                <w:sz w:val="28"/>
                <w:szCs w:val="28"/>
              </w:rPr>
              <w:t>Контроль состояния и работоспособности подсветки информационных знаков, входов в подъезды (домовые знаки и т.д.)</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постоянно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both"/>
              <w:rPr>
                <w:sz w:val="28"/>
                <w:szCs w:val="28"/>
              </w:rPr>
            </w:pPr>
            <w:r w:rsidRPr="00B64E84">
              <w:rPr>
                <w:sz w:val="28"/>
                <w:szCs w:val="28"/>
              </w:rPr>
              <w:t>Контроль состояния и восстановление или замена отдельных элементов крылец и зонтов над входами в здание, в подвалы и над балконами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постоянно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 xml:space="preserve">при выявлении нарушений – восстановление работоспособности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8.</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b/>
                <w:bCs/>
                <w:sz w:val="28"/>
                <w:szCs w:val="28"/>
              </w:rPr>
            </w:pPr>
            <w:r w:rsidRPr="00B64E84">
              <w:rPr>
                <w:b/>
                <w:bCs/>
                <w:sz w:val="28"/>
                <w:szCs w:val="28"/>
              </w:rPr>
              <w:t>Работы, выполняемые в целях надлежащего содержания перегородок в многоквартирных домах: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442,26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0,07</w:t>
            </w: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both"/>
              <w:rPr>
                <w:sz w:val="28"/>
                <w:szCs w:val="28"/>
              </w:rPr>
            </w:pPr>
            <w:r w:rsidRPr="00B64E84">
              <w:rPr>
                <w:sz w:val="28"/>
                <w:szCs w:val="28"/>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both"/>
              <w:rPr>
                <w:sz w:val="28"/>
                <w:szCs w:val="28"/>
              </w:rPr>
            </w:pPr>
            <w:r w:rsidRPr="00B64E84">
              <w:rPr>
                <w:sz w:val="28"/>
                <w:szCs w:val="28"/>
              </w:rPr>
              <w:t>Проверка звукоизоляции и огнезащиты</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 xml:space="preserve">1 раз в год,  в соответствии с годовым планом содержания и ремонта общего </w:t>
            </w:r>
            <w:r w:rsidRPr="00B64E84">
              <w:rPr>
                <w:sz w:val="28"/>
                <w:szCs w:val="28"/>
              </w:rPr>
              <w:lastRenderedPageBreak/>
              <w:t>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lastRenderedPageBreak/>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 xml:space="preserve">при выявлении нарушений – восстановление работоспособности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9.</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b/>
                <w:bCs/>
                <w:sz w:val="28"/>
                <w:szCs w:val="28"/>
              </w:rPr>
            </w:pPr>
            <w:r w:rsidRPr="00B64E84">
              <w:rPr>
                <w:b/>
                <w:bCs/>
                <w:sz w:val="28"/>
                <w:szCs w:val="28"/>
              </w:rPr>
              <w:t xml:space="preserve"> Работы, выполняемые в целях надлежащего содержания внутренней отделки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1579,50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0,25</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both"/>
              <w:rPr>
                <w:sz w:val="28"/>
                <w:szCs w:val="28"/>
              </w:rPr>
            </w:pPr>
            <w:r w:rsidRPr="00B64E84">
              <w:rPr>
                <w:sz w:val="28"/>
                <w:szCs w:val="28"/>
              </w:rPr>
              <w:t>Проверка состояния внутренней отделки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в течение 5 суток (с немедленным принятием мер безопасности)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10.</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b/>
                <w:bCs/>
                <w:sz w:val="28"/>
                <w:szCs w:val="28"/>
              </w:rPr>
            </w:pPr>
            <w:r w:rsidRPr="00B64E84">
              <w:rPr>
                <w:b/>
                <w:bCs/>
                <w:sz w:val="28"/>
                <w:szCs w:val="28"/>
              </w:rPr>
              <w:t>Работы, выполняемые в целях надлежащего содержания полов помещений, относящихся к общему имуществу в МКД: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3727,62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0,59</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Проверка состояния основания, поверхностного слоя полов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 xml:space="preserve">при выявлении нарушений – восстановление работоспособности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2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11.</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b/>
                <w:bCs/>
                <w:sz w:val="28"/>
                <w:szCs w:val="28"/>
              </w:rPr>
            </w:pPr>
            <w:r w:rsidRPr="00B64E84">
              <w:rPr>
                <w:b/>
                <w:bCs/>
                <w:sz w:val="28"/>
                <w:szCs w:val="28"/>
              </w:rPr>
              <w:t>Работы, выполняемые в целях надлежащего содержания оконных и дверных заполнений помещений, относящихся к общему имуществу в МКД: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1263,60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0,20</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lastRenderedPageBreak/>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МКД</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Разработка плана восстановительных работ, а при необходимости, проведение восстановительных работ:</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при выявлении нарушений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78"/>
        </w:trPr>
        <w:tc>
          <w:tcPr>
            <w:tcW w:w="147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C76B09" w:rsidRPr="00B64E84" w:rsidTr="00C50DEA">
        <w:trPr>
          <w:trHeight w:val="52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12.</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b/>
                <w:bCs/>
                <w:sz w:val="28"/>
                <w:szCs w:val="28"/>
              </w:rPr>
            </w:pPr>
            <w:r w:rsidRPr="00B64E84">
              <w:rPr>
                <w:b/>
                <w:bCs/>
                <w:sz w:val="28"/>
                <w:szCs w:val="28"/>
              </w:rPr>
              <w:t xml:space="preserve"> Работы, выполняемые в целях надлежащего содержания индивидуальных тепловых пунктов и </w:t>
            </w:r>
            <w:proofErr w:type="spellStart"/>
            <w:r w:rsidRPr="00B64E84">
              <w:rPr>
                <w:b/>
                <w:bCs/>
                <w:sz w:val="28"/>
                <w:szCs w:val="28"/>
              </w:rPr>
              <w:t>водоподкачек</w:t>
            </w:r>
            <w:proofErr w:type="spellEnd"/>
            <w:r w:rsidRPr="00B64E84">
              <w:rPr>
                <w:b/>
                <w:bCs/>
                <w:sz w:val="28"/>
                <w:szCs w:val="28"/>
              </w:rPr>
              <w:t xml:space="preserve"> в многоквартирных домах: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2653,56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0,42</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sz w:val="28"/>
                <w:szCs w:val="28"/>
              </w:rPr>
            </w:pPr>
            <w:r w:rsidRPr="00B64E84">
              <w:rPr>
                <w:sz w:val="28"/>
                <w:szCs w:val="28"/>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B64E84">
              <w:rPr>
                <w:sz w:val="28"/>
                <w:szCs w:val="28"/>
              </w:rPr>
              <w:t>водоподкачках</w:t>
            </w:r>
            <w:proofErr w:type="spellEnd"/>
            <w:r w:rsidRPr="00B64E84">
              <w:rPr>
                <w:sz w:val="28"/>
                <w:szCs w:val="28"/>
              </w:rPr>
              <w:t xml:space="preserve"> в многоквартирных домах</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sz w:val="28"/>
                <w:szCs w:val="28"/>
              </w:rPr>
            </w:pPr>
            <w:r w:rsidRPr="00B64E84">
              <w:rPr>
                <w:sz w:val="28"/>
                <w:szCs w:val="28"/>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постоянно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sz w:val="28"/>
                <w:szCs w:val="28"/>
              </w:rPr>
            </w:pPr>
            <w:r w:rsidRPr="00B64E84">
              <w:rPr>
                <w:sz w:val="28"/>
                <w:szCs w:val="28"/>
              </w:rPr>
              <w:t xml:space="preserve">Гидравлические и тепловые испытания оборудования индивидуальных тепловых пунктов и </w:t>
            </w:r>
            <w:proofErr w:type="spellStart"/>
            <w:r w:rsidRPr="00B64E84">
              <w:rPr>
                <w:sz w:val="28"/>
                <w:szCs w:val="28"/>
              </w:rPr>
              <w:t>водоподкачек</w:t>
            </w:r>
            <w:proofErr w:type="spellEnd"/>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sz w:val="28"/>
                <w:szCs w:val="28"/>
              </w:rPr>
            </w:pPr>
            <w:r w:rsidRPr="00B64E84">
              <w:rPr>
                <w:sz w:val="28"/>
                <w:szCs w:val="28"/>
              </w:rPr>
              <w:t xml:space="preserve">Работы по очистке теплообменного оборудования для удаления </w:t>
            </w:r>
            <w:proofErr w:type="spellStart"/>
            <w:r w:rsidRPr="00B64E84">
              <w:rPr>
                <w:sz w:val="28"/>
                <w:szCs w:val="28"/>
              </w:rPr>
              <w:t>накипно</w:t>
            </w:r>
            <w:proofErr w:type="spellEnd"/>
            <w:r w:rsidRPr="00B64E84">
              <w:rPr>
                <w:sz w:val="28"/>
                <w:szCs w:val="28"/>
              </w:rPr>
              <w:t>-коррозионных отложений</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852"/>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lastRenderedPageBreak/>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sz w:val="28"/>
                <w:szCs w:val="28"/>
              </w:rPr>
            </w:pPr>
            <w:r w:rsidRPr="00B64E84">
              <w:rPr>
                <w:sz w:val="28"/>
                <w:szCs w:val="28"/>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402"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center"/>
              <w:rPr>
                <w:sz w:val="28"/>
                <w:szCs w:val="28"/>
              </w:rPr>
            </w:pPr>
            <w:r w:rsidRPr="00B64E84">
              <w:rPr>
                <w:sz w:val="28"/>
                <w:szCs w:val="28"/>
              </w:rPr>
              <w:t>1 раз в год,  в соответствии с годовым планом содержания и ремонта общего имущества в МКД, при выявлении нарушений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2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13.</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b/>
                <w:bCs/>
                <w:sz w:val="28"/>
                <w:szCs w:val="28"/>
              </w:rPr>
            </w:pPr>
            <w:r w:rsidRPr="00B64E84">
              <w:rPr>
                <w:b/>
                <w:bCs/>
                <w:sz w:val="28"/>
                <w:szCs w:val="28"/>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6128,46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0,97</w:t>
            </w:r>
          </w:p>
        </w:tc>
      </w:tr>
      <w:tr w:rsidR="00C76B09" w:rsidRPr="00B64E84" w:rsidTr="00C50DEA">
        <w:trPr>
          <w:trHeight w:val="127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sz w:val="28"/>
                <w:szCs w:val="28"/>
              </w:rPr>
            </w:pPr>
            <w:r w:rsidRPr="00B64E84">
              <w:rPr>
                <w:sz w:val="28"/>
                <w:szCs w:val="28"/>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1 раз в месяц,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sz w:val="28"/>
                <w:szCs w:val="28"/>
              </w:rPr>
            </w:pPr>
            <w:r w:rsidRPr="00B64E84">
              <w:rPr>
                <w:sz w:val="28"/>
                <w:szCs w:val="28"/>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 xml:space="preserve">постоянно, по мере выявления неисправности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sz w:val="28"/>
                <w:szCs w:val="28"/>
              </w:rPr>
            </w:pPr>
            <w:r w:rsidRPr="00B64E84">
              <w:rPr>
                <w:sz w:val="28"/>
                <w:szCs w:val="28"/>
              </w:rPr>
              <w:t>Контроль состояния и замена неисправных контрольно-измерительных приборов (манометров, термометров и т.п.)</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 xml:space="preserve">постоянно, по мере выявления неисправности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416"/>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sz w:val="28"/>
                <w:szCs w:val="28"/>
              </w:rPr>
            </w:pPr>
            <w:r w:rsidRPr="00B64E84">
              <w:rPr>
                <w:sz w:val="28"/>
                <w:szCs w:val="28"/>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МКД</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 xml:space="preserve">постоянно, по мере выявления неисправности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sz w:val="28"/>
                <w:szCs w:val="28"/>
              </w:rPr>
            </w:pPr>
            <w:r w:rsidRPr="00B64E84">
              <w:rPr>
                <w:sz w:val="28"/>
                <w:szCs w:val="28"/>
              </w:rPr>
              <w:t xml:space="preserve">Контроль состояния и незамедлительное восстановление герметичности участков </w:t>
            </w:r>
            <w:r w:rsidRPr="00B64E84">
              <w:rPr>
                <w:sz w:val="28"/>
                <w:szCs w:val="28"/>
              </w:rPr>
              <w:lastRenderedPageBreak/>
              <w:t>трубопроводов и соединительных элементов в случае их разгерметизации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lastRenderedPageBreak/>
              <w:t xml:space="preserve">постоянно, по мере выявления неисправности </w:t>
            </w:r>
            <w:r w:rsidRPr="00B64E84">
              <w:rPr>
                <w:sz w:val="28"/>
                <w:szCs w:val="28"/>
              </w:rPr>
              <w:lastRenderedPageBreak/>
              <w:t>– в течение 3 часов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lastRenderedPageBreak/>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sz w:val="28"/>
                <w:szCs w:val="28"/>
              </w:rPr>
            </w:pPr>
            <w:r w:rsidRPr="00B64E84">
              <w:rPr>
                <w:sz w:val="28"/>
                <w:szCs w:val="28"/>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 xml:space="preserve">постоянно, по мере выявления неисправности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sz w:val="28"/>
                <w:szCs w:val="28"/>
              </w:rPr>
            </w:pPr>
            <w:r w:rsidRPr="00B64E84">
              <w:rPr>
                <w:sz w:val="28"/>
                <w:szCs w:val="28"/>
              </w:rPr>
              <w:t>Переключение в целях надежной эксплуатации режимов работы внутреннего водостока, гидравлического затвора внутреннего водостока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по мере необходимости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sz w:val="28"/>
                <w:szCs w:val="28"/>
              </w:rPr>
            </w:pPr>
            <w:r w:rsidRPr="00B64E84">
              <w:rPr>
                <w:sz w:val="28"/>
                <w:szCs w:val="28"/>
              </w:rPr>
              <w:t>Промывка участков водопровода после выполнения ремонтно-строительных работ на водопроводе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по окончанию ремонтно-строительных работ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xml:space="preserve">Промывка систем водоснабжения для удаления </w:t>
            </w:r>
            <w:proofErr w:type="spellStart"/>
            <w:r w:rsidRPr="00B64E84">
              <w:rPr>
                <w:sz w:val="28"/>
                <w:szCs w:val="28"/>
              </w:rPr>
              <w:t>накипно</w:t>
            </w:r>
            <w:proofErr w:type="spellEnd"/>
            <w:r w:rsidRPr="00B64E84">
              <w:rPr>
                <w:sz w:val="28"/>
                <w:szCs w:val="28"/>
              </w:rPr>
              <w:t>-коррозионных отложений</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по мере необходимости, но не реже 1 раза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60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14.</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b/>
                <w:bCs/>
                <w:sz w:val="28"/>
                <w:szCs w:val="28"/>
              </w:rPr>
            </w:pPr>
            <w:r w:rsidRPr="00B64E84">
              <w:rPr>
                <w:b/>
                <w:bCs/>
                <w:sz w:val="28"/>
                <w:szCs w:val="28"/>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2021,76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0,32</w:t>
            </w: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both"/>
              <w:rPr>
                <w:sz w:val="28"/>
                <w:szCs w:val="28"/>
              </w:rPr>
            </w:pPr>
            <w:r w:rsidRPr="00B64E84">
              <w:rPr>
                <w:sz w:val="28"/>
                <w:szCs w:val="28"/>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по мере необходимости, но не реже 1 раза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Удаление воздуха из системы отопления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 xml:space="preserve">по мере выявления неисправности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both"/>
              <w:rPr>
                <w:sz w:val="28"/>
                <w:szCs w:val="28"/>
              </w:rPr>
            </w:pPr>
            <w:r w:rsidRPr="00B64E84">
              <w:rPr>
                <w:sz w:val="28"/>
                <w:szCs w:val="28"/>
              </w:rPr>
              <w:t xml:space="preserve">Промывка централизованных систем теплоснабжения для удаления </w:t>
            </w:r>
            <w:proofErr w:type="spellStart"/>
            <w:r w:rsidRPr="00B64E84">
              <w:rPr>
                <w:sz w:val="28"/>
                <w:szCs w:val="28"/>
              </w:rPr>
              <w:t>накипно</w:t>
            </w:r>
            <w:proofErr w:type="spellEnd"/>
            <w:r w:rsidRPr="00B64E84">
              <w:rPr>
                <w:sz w:val="28"/>
                <w:szCs w:val="28"/>
              </w:rPr>
              <w:t>-коррозионных отложений</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 xml:space="preserve">по мере необходимости, но не реже 1 раза в год,  в соответствии с годовым </w:t>
            </w:r>
            <w:r w:rsidRPr="00B64E84">
              <w:rPr>
                <w:sz w:val="28"/>
                <w:szCs w:val="28"/>
              </w:rPr>
              <w:lastRenderedPageBreak/>
              <w:t>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63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lastRenderedPageBreak/>
              <w:t>15.</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b/>
                <w:bCs/>
                <w:sz w:val="28"/>
                <w:szCs w:val="28"/>
              </w:rPr>
            </w:pPr>
            <w:r w:rsidRPr="00B64E84">
              <w:rPr>
                <w:b/>
                <w:bCs/>
                <w:sz w:val="28"/>
                <w:szCs w:val="28"/>
              </w:rPr>
              <w:t>Работы, выполняемые в целях надлежащего содержания электрооборудования, радио- и телекоммуникационного оборудования в МКД: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5623,02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0,89</w:t>
            </w: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both"/>
              <w:rPr>
                <w:sz w:val="28"/>
                <w:szCs w:val="28"/>
              </w:rPr>
            </w:pPr>
            <w:r w:rsidRPr="00B64E84">
              <w:rPr>
                <w:sz w:val="28"/>
                <w:szCs w:val="28"/>
              </w:rPr>
              <w:t xml:space="preserve">Проверка заземления оболочки </w:t>
            </w:r>
            <w:proofErr w:type="spellStart"/>
            <w:r w:rsidRPr="00B64E84">
              <w:rPr>
                <w:sz w:val="28"/>
                <w:szCs w:val="28"/>
              </w:rPr>
              <w:t>электрокабеля</w:t>
            </w:r>
            <w:proofErr w:type="spellEnd"/>
            <w:r w:rsidRPr="00B64E84">
              <w:rPr>
                <w:sz w:val="28"/>
                <w:szCs w:val="28"/>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по мере необходимости, но не реже 1 раза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both"/>
              <w:rPr>
                <w:sz w:val="28"/>
                <w:szCs w:val="28"/>
              </w:rPr>
            </w:pPr>
            <w:r w:rsidRPr="00B64E84">
              <w:rPr>
                <w:sz w:val="28"/>
                <w:szCs w:val="28"/>
              </w:rPr>
              <w:t>Проверка и обеспечение работоспособности устройств защитного отключения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по мере необходимости, но не реже 1 раза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112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sz w:val="28"/>
                <w:szCs w:val="28"/>
              </w:rPr>
            </w:pPr>
            <w:r w:rsidRPr="00B64E84">
              <w:rPr>
                <w:sz w:val="28"/>
                <w:szCs w:val="28"/>
              </w:rPr>
              <w:t xml:space="preserve">Техническое обслуживание и ремонт силовых и осветительных установок, электрических установок систем </w:t>
            </w:r>
            <w:proofErr w:type="spellStart"/>
            <w:r w:rsidRPr="00B64E84">
              <w:rPr>
                <w:sz w:val="28"/>
                <w:szCs w:val="28"/>
              </w:rPr>
              <w:t>дымоудаления</w:t>
            </w:r>
            <w:proofErr w:type="spellEnd"/>
            <w:r w:rsidRPr="00B64E84">
              <w:rPr>
                <w:sz w:val="28"/>
                <w:szCs w:val="28"/>
              </w:rPr>
              <w:t xml:space="preserve">, систем автоматической пожарной сигнализации, внутреннего противопожарного водопровода, лифтов, тепловых пунктов, </w:t>
            </w:r>
            <w:proofErr w:type="spellStart"/>
            <w:r w:rsidRPr="00B64E84">
              <w:rPr>
                <w:sz w:val="28"/>
                <w:szCs w:val="28"/>
              </w:rPr>
              <w:t>водоподкачек</w:t>
            </w:r>
            <w:proofErr w:type="spellEnd"/>
            <w:r w:rsidRPr="00B64E84">
              <w:rPr>
                <w:sz w:val="28"/>
                <w:szCs w:val="28"/>
              </w:rPr>
              <w:t xml:space="preserve">, элементов </w:t>
            </w:r>
            <w:proofErr w:type="spellStart"/>
            <w:r w:rsidRPr="00B64E84">
              <w:rPr>
                <w:sz w:val="28"/>
                <w:szCs w:val="28"/>
              </w:rPr>
              <w:t>молниезащиты</w:t>
            </w:r>
            <w:proofErr w:type="spellEnd"/>
            <w:r w:rsidRPr="00B64E84">
              <w:rPr>
                <w:sz w:val="28"/>
                <w:szCs w:val="28"/>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3402"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center"/>
              <w:rPr>
                <w:sz w:val="28"/>
                <w:szCs w:val="28"/>
              </w:rPr>
            </w:pPr>
            <w:r w:rsidRPr="00B64E84">
              <w:rPr>
                <w:sz w:val="28"/>
                <w:szCs w:val="28"/>
              </w:rPr>
              <w:t xml:space="preserve">в </w:t>
            </w:r>
            <w:proofErr w:type="gramStart"/>
            <w:r w:rsidRPr="00B64E84">
              <w:rPr>
                <w:sz w:val="28"/>
                <w:szCs w:val="28"/>
              </w:rPr>
              <w:t>сроки</w:t>
            </w:r>
            <w:proofErr w:type="gramEnd"/>
            <w:r w:rsidRPr="00B64E84">
              <w:rPr>
                <w:sz w:val="28"/>
                <w:szCs w:val="28"/>
              </w:rPr>
              <w:t xml:space="preserve"> установленные эксплуатационной документацией, при выявлении неисправностей – в течение 1 суток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 </w:t>
            </w: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Контроль состояния и замена вышедших из строя датчиков, проводки и оборудования пожарной и охранной сигнализации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при выявлении неисправностей – в течение 1 суток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 </w:t>
            </w:r>
          </w:p>
        </w:tc>
      </w:tr>
      <w:tr w:rsidR="00C76B09" w:rsidRPr="00B64E84" w:rsidTr="00C50DEA">
        <w:trPr>
          <w:trHeight w:val="255"/>
        </w:trPr>
        <w:tc>
          <w:tcPr>
            <w:tcW w:w="147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III. Работы и услуги по содержанию иного общего имущества в МКД</w:t>
            </w: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lastRenderedPageBreak/>
              <w:t>16.</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b/>
                <w:bCs/>
                <w:sz w:val="28"/>
                <w:szCs w:val="28"/>
              </w:rPr>
            </w:pPr>
            <w:r w:rsidRPr="00B64E84">
              <w:rPr>
                <w:b/>
                <w:bCs/>
                <w:sz w:val="28"/>
                <w:szCs w:val="28"/>
              </w:rPr>
              <w:t>Работы по содержанию помещений, входящих в состав общего имущества в МКД: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 xml:space="preserve">        7644,78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 xml:space="preserve"> 1,21</w:t>
            </w: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Сухая и влажная уборка тамбуров, холлов, коридоров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сухая уборка - ежедневно, влажная - 1 раз в месяц</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 </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1 раз в месяц,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 </w:t>
            </w:r>
          </w:p>
        </w:tc>
      </w:tr>
      <w:tr w:rsidR="00C76B09" w:rsidRPr="00B64E84" w:rsidTr="00C50DEA">
        <w:trPr>
          <w:trHeight w:val="276"/>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Мытье окон</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2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 </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Очистка систем защиты от грязи (металлических решеток, ячеистых покрытий, приямков, текстильных матов)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 xml:space="preserve"> 1 раз в месяц,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 </w:t>
            </w: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sz w:val="28"/>
                <w:szCs w:val="28"/>
              </w:rPr>
            </w:pPr>
            <w:r w:rsidRPr="00B64E84">
              <w:rPr>
                <w:sz w:val="28"/>
                <w:szCs w:val="28"/>
              </w:rPr>
              <w:t>Проведение дератизации и дезинсекции помещений, входящих в состав общего имущества в МКД</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по мере необходимости, но не менее 1 раза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 </w:t>
            </w:r>
          </w:p>
        </w:tc>
      </w:tr>
      <w:tr w:rsidR="00C76B09" w:rsidRPr="00B64E84" w:rsidTr="00C50DEA">
        <w:trPr>
          <w:trHeight w:val="82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17.</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b/>
                <w:bCs/>
                <w:sz w:val="28"/>
                <w:szCs w:val="28"/>
              </w:rPr>
            </w:pPr>
            <w:r w:rsidRPr="00B64E84">
              <w:rPr>
                <w:b/>
                <w:bCs/>
                <w:sz w:val="28"/>
                <w:szCs w:val="28"/>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16110,90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2,55</w:t>
            </w:r>
          </w:p>
        </w:tc>
      </w:tr>
      <w:tr w:rsidR="00C76B09" w:rsidRPr="00B64E84" w:rsidTr="00C50DEA">
        <w:trPr>
          <w:trHeight w:val="27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noWrap/>
            <w:vAlign w:val="center"/>
            <w:hideMark/>
          </w:tcPr>
          <w:p w:rsidR="00C76B09" w:rsidRPr="00B64E84" w:rsidRDefault="00C76B09" w:rsidP="00C76B09">
            <w:pPr>
              <w:rPr>
                <w:b/>
                <w:bCs/>
                <w:i/>
                <w:iCs/>
                <w:sz w:val="28"/>
                <w:szCs w:val="28"/>
              </w:rPr>
            </w:pPr>
            <w:r w:rsidRPr="00B64E84">
              <w:rPr>
                <w:b/>
                <w:bCs/>
                <w:i/>
                <w:iCs/>
                <w:sz w:val="28"/>
                <w:szCs w:val="28"/>
              </w:rPr>
              <w:t xml:space="preserve"> в зимний период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 </w:t>
            </w: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lastRenderedPageBreak/>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sz w:val="28"/>
                <w:szCs w:val="28"/>
              </w:rPr>
            </w:pPr>
            <w:r w:rsidRPr="00B64E84">
              <w:rPr>
                <w:sz w:val="28"/>
                <w:szCs w:val="28"/>
              </w:rPr>
              <w:t>Очистка крышек люков колодцев и пожарных гидрантов от снега и льда толщиной слоя свыше 5 см</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по мере необходимости, в течение 1 суток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 </w:t>
            </w: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sz w:val="28"/>
                <w:szCs w:val="28"/>
              </w:rPr>
            </w:pPr>
            <w:r w:rsidRPr="00B64E84">
              <w:rPr>
                <w:sz w:val="28"/>
                <w:szCs w:val="28"/>
              </w:rPr>
              <w:t xml:space="preserve">Сдвигание свежевыпавшего снега и очистка придомовой территории от снега и льда при наличии </w:t>
            </w:r>
            <w:proofErr w:type="spellStart"/>
            <w:r w:rsidRPr="00B64E84">
              <w:rPr>
                <w:sz w:val="28"/>
                <w:szCs w:val="28"/>
              </w:rPr>
              <w:t>колейности</w:t>
            </w:r>
            <w:proofErr w:type="spellEnd"/>
            <w:r w:rsidRPr="00B64E84">
              <w:rPr>
                <w:sz w:val="28"/>
                <w:szCs w:val="28"/>
              </w:rPr>
              <w:t xml:space="preserve"> свыше 5см</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по мере необходимости, в течение 1 суток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 </w:t>
            </w: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sz w:val="28"/>
                <w:szCs w:val="28"/>
              </w:rPr>
            </w:pPr>
            <w:r w:rsidRPr="00B64E84">
              <w:rPr>
                <w:sz w:val="28"/>
                <w:szCs w:val="28"/>
              </w:rPr>
              <w:t>Очистка придомовой территории от снега наносного происхождения (или подметание такой территории, свободной от снежного покрова)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 </w:t>
            </w: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sz w:val="28"/>
                <w:szCs w:val="28"/>
              </w:rPr>
            </w:pPr>
            <w:r w:rsidRPr="00B64E84">
              <w:rPr>
                <w:sz w:val="28"/>
                <w:szCs w:val="28"/>
              </w:rPr>
              <w:t>Очистка придомовой территории от наледи и льда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 </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sz w:val="28"/>
                <w:szCs w:val="28"/>
              </w:rPr>
            </w:pPr>
            <w:r w:rsidRPr="00B64E84">
              <w:rPr>
                <w:sz w:val="28"/>
                <w:szCs w:val="28"/>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 </w:t>
            </w: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sz w:val="28"/>
                <w:szCs w:val="28"/>
              </w:rPr>
            </w:pPr>
            <w:r w:rsidRPr="00B64E84">
              <w:rPr>
                <w:sz w:val="28"/>
                <w:szCs w:val="28"/>
              </w:rPr>
              <w:t>Уборка крыльца и площадки перед входом в подъезд</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 </w:t>
            </w:r>
          </w:p>
        </w:tc>
      </w:tr>
      <w:tr w:rsidR="00C76B09" w:rsidRPr="00B64E84" w:rsidTr="00C50DEA">
        <w:trPr>
          <w:trHeight w:val="27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b/>
                <w:bCs/>
                <w:i/>
                <w:iCs/>
                <w:sz w:val="28"/>
                <w:szCs w:val="28"/>
              </w:rPr>
            </w:pPr>
            <w:r w:rsidRPr="00B64E84">
              <w:rPr>
                <w:b/>
                <w:bCs/>
                <w:i/>
                <w:iCs/>
                <w:sz w:val="28"/>
                <w:szCs w:val="28"/>
              </w:rPr>
              <w:t xml:space="preserve"> в летний период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 </w:t>
            </w: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sz w:val="28"/>
                <w:szCs w:val="28"/>
              </w:rPr>
            </w:pPr>
            <w:r w:rsidRPr="00B64E84">
              <w:rPr>
                <w:sz w:val="28"/>
                <w:szCs w:val="28"/>
              </w:rPr>
              <w:t>Подметание и уборка придомовой территории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 </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sz w:val="28"/>
                <w:szCs w:val="28"/>
              </w:rPr>
            </w:pPr>
            <w:r w:rsidRPr="00B64E84">
              <w:rPr>
                <w:sz w:val="28"/>
                <w:szCs w:val="28"/>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 </w:t>
            </w: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sz w:val="28"/>
                <w:szCs w:val="28"/>
              </w:rPr>
            </w:pPr>
            <w:r w:rsidRPr="00B64E84">
              <w:rPr>
                <w:sz w:val="28"/>
                <w:szCs w:val="28"/>
              </w:rPr>
              <w:t>Уборка и выкашивание газонов: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 xml:space="preserve"> не менее 2 раз в летнее время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 </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sz w:val="28"/>
                <w:szCs w:val="28"/>
              </w:rPr>
            </w:pPr>
            <w:r w:rsidRPr="00B64E84">
              <w:rPr>
                <w:sz w:val="28"/>
                <w:szCs w:val="28"/>
              </w:rPr>
              <w:t>Уборка крыльца и площадки перед входом в подъезд, очистка металлической решетки и приямка</w:t>
            </w:r>
          </w:p>
        </w:tc>
        <w:tc>
          <w:tcPr>
            <w:tcW w:w="3402"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center"/>
              <w:rPr>
                <w:sz w:val="28"/>
                <w:szCs w:val="28"/>
              </w:rPr>
            </w:pPr>
            <w:r w:rsidRPr="00B64E84">
              <w:rPr>
                <w:sz w:val="28"/>
                <w:szCs w:val="28"/>
              </w:rPr>
              <w:t>1 раз в месяц,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 </w:t>
            </w: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18.</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b/>
                <w:bCs/>
                <w:sz w:val="28"/>
                <w:szCs w:val="28"/>
              </w:rPr>
            </w:pPr>
            <w:r w:rsidRPr="00B64E84">
              <w:rPr>
                <w:b/>
                <w:bCs/>
                <w:sz w:val="28"/>
                <w:szCs w:val="28"/>
              </w:rPr>
              <w:t>Работы по обеспечению вывоза бытовых отходов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 xml:space="preserve">        13520,52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2,14</w:t>
            </w: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Незамедлительный вывоз твердых бытовых отходов при накоплении более 2,5 куб. метров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b/>
                <w:bCs/>
                <w:i/>
                <w:iCs/>
                <w:sz w:val="28"/>
                <w:szCs w:val="28"/>
              </w:rPr>
            </w:pPr>
            <w:r w:rsidRPr="00B64E84">
              <w:rPr>
                <w:b/>
                <w:bCs/>
                <w:i/>
                <w:iCs/>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 </w:t>
            </w:r>
          </w:p>
        </w:tc>
      </w:tr>
      <w:tr w:rsidR="00C76B09" w:rsidRPr="00B64E84" w:rsidTr="00C50DEA">
        <w:trPr>
          <w:trHeight w:val="105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lastRenderedPageBreak/>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по мере необходимости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b/>
                <w:bCs/>
                <w:i/>
                <w:iCs/>
                <w:sz w:val="28"/>
                <w:szCs w:val="28"/>
              </w:rPr>
            </w:pPr>
            <w:r w:rsidRPr="00B64E84">
              <w:rPr>
                <w:b/>
                <w:bCs/>
                <w:i/>
                <w:iCs/>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 </w:t>
            </w:r>
          </w:p>
        </w:tc>
      </w:tr>
      <w:tr w:rsidR="00C76B09" w:rsidRPr="00B64E84" w:rsidTr="00C50DEA">
        <w:trPr>
          <w:trHeight w:val="703"/>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76B09" w:rsidRPr="00B64E84" w:rsidRDefault="00C76B09" w:rsidP="00C76B09">
            <w:pPr>
              <w:jc w:val="both"/>
              <w:rPr>
                <w:b/>
                <w:bCs/>
                <w:sz w:val="28"/>
                <w:szCs w:val="28"/>
              </w:rPr>
            </w:pPr>
            <w:r w:rsidRPr="00B64E84">
              <w:rPr>
                <w:b/>
                <w:bCs/>
                <w:sz w:val="28"/>
                <w:szCs w:val="28"/>
              </w:rPr>
              <w:t>19.</w:t>
            </w:r>
          </w:p>
        </w:tc>
        <w:tc>
          <w:tcPr>
            <w:tcW w:w="10206" w:type="dxa"/>
            <w:gridSpan w:val="3"/>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rPr>
                <w:b/>
                <w:sz w:val="28"/>
                <w:szCs w:val="28"/>
              </w:rPr>
            </w:pPr>
            <w:r w:rsidRPr="00B64E84">
              <w:rPr>
                <w:rFonts w:eastAsiaTheme="minorHAnsi"/>
                <w:b/>
                <w:sz w:val="28"/>
                <w:szCs w:val="28"/>
                <w:lang w:eastAsia="en-US"/>
              </w:rPr>
              <w:t>Работы по обеспечению требований пожарной безопасности-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b/>
                <w:bCs/>
                <w:iCs/>
                <w:sz w:val="28"/>
                <w:szCs w:val="28"/>
              </w:rPr>
            </w:pPr>
            <w:r w:rsidRPr="00B64E84">
              <w:rPr>
                <w:b/>
                <w:bCs/>
                <w:iCs/>
                <w:sz w:val="28"/>
                <w:szCs w:val="28"/>
              </w:rPr>
              <w:t>3348,54</w:t>
            </w:r>
          </w:p>
        </w:tc>
        <w:tc>
          <w:tcPr>
            <w:tcW w:w="1842"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b/>
                <w:bCs/>
                <w:sz w:val="28"/>
                <w:szCs w:val="28"/>
              </w:rPr>
            </w:pPr>
            <w:r w:rsidRPr="00B64E84">
              <w:rPr>
                <w:b/>
                <w:bCs/>
                <w:sz w:val="28"/>
                <w:szCs w:val="28"/>
              </w:rPr>
              <w:t>0,53</w:t>
            </w:r>
          </w:p>
        </w:tc>
      </w:tr>
      <w:tr w:rsidR="00C76B09" w:rsidRPr="00B64E84" w:rsidTr="00C50DEA">
        <w:trPr>
          <w:trHeight w:val="105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76B09" w:rsidRPr="00B64E84" w:rsidRDefault="00C76B09" w:rsidP="00C76B09">
            <w:pPr>
              <w:jc w:val="both"/>
              <w:rPr>
                <w:b/>
                <w:bCs/>
                <w:sz w:val="28"/>
                <w:szCs w:val="28"/>
              </w:rPr>
            </w:pPr>
          </w:p>
        </w:tc>
        <w:tc>
          <w:tcPr>
            <w:tcW w:w="6804" w:type="dxa"/>
            <w:gridSpan w:val="2"/>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rPr>
                <w:rFonts w:eastAsiaTheme="minorHAnsi"/>
                <w:sz w:val="28"/>
                <w:szCs w:val="28"/>
                <w:lang w:eastAsia="en-US"/>
              </w:rPr>
            </w:pPr>
            <w:r w:rsidRPr="00B64E84">
              <w:rPr>
                <w:rFonts w:eastAsiaTheme="minorHAnsi"/>
                <w:sz w:val="28"/>
                <w:szCs w:val="28"/>
                <w:lang w:eastAsia="en-US"/>
              </w:rPr>
              <w:t>Осмотры и обеспечение работоспособного состояния пожарных лестниц, лазов, проходов, выходов,</w:t>
            </w:r>
          </w:p>
          <w:p w:rsidR="00C76B09" w:rsidRPr="00B64E84" w:rsidRDefault="00C76B09" w:rsidP="00C76B09">
            <w:pPr>
              <w:rPr>
                <w:rFonts w:eastAsiaTheme="minorHAnsi"/>
                <w:sz w:val="28"/>
                <w:szCs w:val="28"/>
                <w:lang w:eastAsia="en-US"/>
              </w:rPr>
            </w:pPr>
            <w:r w:rsidRPr="00B64E84">
              <w:rPr>
                <w:rFonts w:eastAsiaTheme="minorHAnsi"/>
                <w:sz w:val="28"/>
                <w:szCs w:val="28"/>
                <w:lang w:eastAsia="en-US"/>
              </w:rPr>
              <w:t>систем аварийного освещения, пожаротушения,</w:t>
            </w:r>
            <w:r w:rsidR="00C2065E" w:rsidRPr="00B64E84">
              <w:rPr>
                <w:rFonts w:eastAsiaTheme="minorHAnsi"/>
                <w:sz w:val="28"/>
                <w:szCs w:val="28"/>
                <w:lang w:eastAsia="en-US"/>
              </w:rPr>
              <w:t xml:space="preserve"> сигнализации, противопожарного </w:t>
            </w:r>
            <w:r w:rsidRPr="00B64E84">
              <w:rPr>
                <w:rFonts w:eastAsiaTheme="minorHAnsi"/>
                <w:sz w:val="28"/>
                <w:szCs w:val="28"/>
                <w:lang w:eastAsia="en-US"/>
              </w:rPr>
              <w:t>водоснабжения, сре</w:t>
            </w:r>
            <w:proofErr w:type="gramStart"/>
            <w:r w:rsidRPr="00B64E84">
              <w:rPr>
                <w:rFonts w:eastAsiaTheme="minorHAnsi"/>
                <w:sz w:val="28"/>
                <w:szCs w:val="28"/>
                <w:lang w:eastAsia="en-US"/>
              </w:rPr>
              <w:t>дств пр</w:t>
            </w:r>
            <w:proofErr w:type="gramEnd"/>
            <w:r w:rsidRPr="00B64E84">
              <w:rPr>
                <w:rFonts w:eastAsiaTheme="minorHAnsi"/>
                <w:sz w:val="28"/>
                <w:szCs w:val="28"/>
                <w:lang w:eastAsia="en-US"/>
              </w:rPr>
              <w:t xml:space="preserve">отивопожарной защиты, </w:t>
            </w:r>
            <w:proofErr w:type="spellStart"/>
            <w:r w:rsidRPr="00B64E84">
              <w:rPr>
                <w:rFonts w:eastAsiaTheme="minorHAnsi"/>
                <w:sz w:val="28"/>
                <w:szCs w:val="28"/>
                <w:lang w:eastAsia="en-US"/>
              </w:rPr>
              <w:t>противодымной</w:t>
            </w:r>
            <w:proofErr w:type="spellEnd"/>
            <w:r w:rsidRPr="00B64E84">
              <w:rPr>
                <w:rFonts w:eastAsiaTheme="minorHAnsi"/>
                <w:sz w:val="28"/>
                <w:szCs w:val="28"/>
                <w:lang w:eastAsia="en-US"/>
              </w:rPr>
              <w:t xml:space="preserve"> защиты.</w:t>
            </w:r>
          </w:p>
        </w:tc>
        <w:tc>
          <w:tcPr>
            <w:tcW w:w="3402"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sz w:val="28"/>
                <w:szCs w:val="28"/>
              </w:rPr>
            </w:pPr>
            <w:r w:rsidRPr="00B64E84">
              <w:rPr>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rPr>
                <w:bCs/>
                <w:iCs/>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b/>
                <w:bCs/>
                <w:sz w:val="28"/>
                <w:szCs w:val="28"/>
              </w:rPr>
            </w:pPr>
          </w:p>
        </w:tc>
      </w:tr>
      <w:tr w:rsidR="00C76B09" w:rsidRPr="00B64E84" w:rsidTr="00C50DEA">
        <w:trPr>
          <w:trHeight w:val="612"/>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20.</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b/>
                <w:bCs/>
                <w:sz w:val="28"/>
                <w:szCs w:val="28"/>
              </w:rPr>
            </w:pPr>
            <w:r w:rsidRPr="00B64E84">
              <w:rPr>
                <w:b/>
                <w:bCs/>
                <w:sz w:val="28"/>
                <w:szCs w:val="28"/>
              </w:rPr>
              <w:t>Обеспечение устранения аварий в соответствии с установленными предельными сроками на внутридомовых инженерных системах в МКД, выполнения заявок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2400,84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0,38</w:t>
            </w: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На системах водоснабжения, теплоснабжения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в течение 30 минут после получения заявки диспетчером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 </w:t>
            </w: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На системах канализации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в течение 30 минут после получения заявки диспетчером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 </w:t>
            </w: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На системах электроснабжения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в течение 2-х часов после получения заявки диспетчером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 </w:t>
            </w:r>
          </w:p>
        </w:tc>
      </w:tr>
      <w:tr w:rsidR="00C76B09" w:rsidRPr="00B64E84" w:rsidTr="00C50DEA">
        <w:trPr>
          <w:trHeight w:val="255"/>
        </w:trPr>
        <w:tc>
          <w:tcPr>
            <w:tcW w:w="11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6B09" w:rsidRPr="00B64E84" w:rsidRDefault="00C76B09" w:rsidP="00C76B09">
            <w:pPr>
              <w:rPr>
                <w:b/>
                <w:bCs/>
                <w:sz w:val="28"/>
                <w:szCs w:val="28"/>
              </w:rPr>
            </w:pPr>
            <w:r w:rsidRPr="00B64E84">
              <w:rPr>
                <w:b/>
                <w:bCs/>
                <w:sz w:val="28"/>
                <w:szCs w:val="28"/>
              </w:rPr>
              <w:t>ИТОГО</w:t>
            </w:r>
          </w:p>
          <w:p w:rsidR="00C76B09" w:rsidRPr="00B64E84" w:rsidRDefault="00C76B09" w:rsidP="00C76B09">
            <w:pPr>
              <w:rPr>
                <w:b/>
                <w:bCs/>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72404,28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 xml:space="preserve"> 11,46</w:t>
            </w:r>
          </w:p>
        </w:tc>
      </w:tr>
    </w:tbl>
    <w:p w:rsidR="00C76B09" w:rsidRPr="00B64E84" w:rsidRDefault="00C76B09" w:rsidP="00C76B09">
      <w:pPr>
        <w:autoSpaceDE w:val="0"/>
        <w:autoSpaceDN w:val="0"/>
        <w:adjustRightInd w:val="0"/>
        <w:ind w:firstLine="6521"/>
        <w:jc w:val="both"/>
        <w:rPr>
          <w:rFonts w:eastAsia="Calibri"/>
          <w:sz w:val="28"/>
          <w:szCs w:val="28"/>
        </w:rPr>
      </w:pPr>
    </w:p>
    <w:p w:rsidR="00C76B09" w:rsidRPr="00B64E84" w:rsidRDefault="00C76B09" w:rsidP="00C76B09">
      <w:pPr>
        <w:jc w:val="center"/>
        <w:rPr>
          <w:sz w:val="28"/>
          <w:szCs w:val="28"/>
        </w:rPr>
      </w:pPr>
      <w:r w:rsidRPr="00B64E84">
        <w:rPr>
          <w:sz w:val="28"/>
          <w:szCs w:val="28"/>
        </w:rPr>
        <w:t>_________________________________________</w:t>
      </w:r>
    </w:p>
    <w:p w:rsidR="00C76B09" w:rsidRPr="00B64E84" w:rsidRDefault="00C76B09" w:rsidP="00C76B09">
      <w:pPr>
        <w:tabs>
          <w:tab w:val="left" w:pos="11624"/>
        </w:tabs>
        <w:autoSpaceDE w:val="0"/>
        <w:autoSpaceDN w:val="0"/>
        <w:adjustRightInd w:val="0"/>
        <w:rPr>
          <w:rFonts w:eastAsia="Calibri"/>
          <w:sz w:val="28"/>
          <w:szCs w:val="28"/>
        </w:rPr>
      </w:pPr>
    </w:p>
    <w:p w:rsidR="00C76B09" w:rsidRPr="00B64E84" w:rsidRDefault="00C76B09" w:rsidP="00C76B09">
      <w:pPr>
        <w:tabs>
          <w:tab w:val="left" w:pos="11624"/>
        </w:tabs>
        <w:autoSpaceDE w:val="0"/>
        <w:autoSpaceDN w:val="0"/>
        <w:adjustRightInd w:val="0"/>
        <w:jc w:val="right"/>
        <w:rPr>
          <w:rFonts w:eastAsia="Calibri"/>
          <w:sz w:val="28"/>
          <w:szCs w:val="28"/>
          <w:lang w:eastAsia="en-US"/>
        </w:rPr>
      </w:pPr>
      <w:r w:rsidRPr="00B64E84">
        <w:rPr>
          <w:rFonts w:eastAsia="Calibri"/>
          <w:sz w:val="28"/>
          <w:szCs w:val="28"/>
          <w:lang w:eastAsia="en-US"/>
        </w:rPr>
        <w:t>Приложение № 2</w:t>
      </w:r>
    </w:p>
    <w:p w:rsidR="00C76B09" w:rsidRPr="00B64E84" w:rsidRDefault="00C76B09" w:rsidP="00C76B09">
      <w:pPr>
        <w:spacing w:line="276" w:lineRule="auto"/>
        <w:ind w:left="7088"/>
        <w:jc w:val="right"/>
        <w:rPr>
          <w:rFonts w:eastAsia="Calibri"/>
          <w:sz w:val="28"/>
          <w:szCs w:val="28"/>
          <w:lang w:eastAsia="en-US"/>
        </w:rPr>
      </w:pPr>
      <w:r w:rsidRPr="00B64E84">
        <w:rPr>
          <w:rFonts w:eastAsia="Calibri"/>
          <w:sz w:val="28"/>
          <w:szCs w:val="28"/>
          <w:lang w:eastAsia="en-US"/>
        </w:rPr>
        <w:t>к конкурсной документации</w:t>
      </w:r>
    </w:p>
    <w:p w:rsidR="00C76B09" w:rsidRPr="00B64E84" w:rsidRDefault="00C76B09" w:rsidP="00C76B09">
      <w:pPr>
        <w:spacing w:line="276" w:lineRule="auto"/>
        <w:jc w:val="center"/>
        <w:rPr>
          <w:rFonts w:eastAsia="Calibri"/>
          <w:b/>
          <w:bCs/>
          <w:sz w:val="28"/>
          <w:szCs w:val="28"/>
          <w:lang w:eastAsia="en-US"/>
        </w:rPr>
      </w:pPr>
      <w:r w:rsidRPr="00B64E84">
        <w:rPr>
          <w:rFonts w:eastAsia="Calibri"/>
          <w:b/>
          <w:bCs/>
          <w:sz w:val="28"/>
          <w:szCs w:val="28"/>
          <w:lang w:eastAsia="en-US"/>
        </w:rPr>
        <w:t>ПЕРЕЧЕНЬ</w:t>
      </w:r>
    </w:p>
    <w:p w:rsidR="00C76B09" w:rsidRPr="00B64E84" w:rsidRDefault="00C76B09" w:rsidP="00C76B09">
      <w:pPr>
        <w:spacing w:line="276" w:lineRule="auto"/>
        <w:jc w:val="center"/>
        <w:rPr>
          <w:rFonts w:eastAsia="Calibri"/>
          <w:b/>
          <w:bCs/>
          <w:sz w:val="28"/>
          <w:szCs w:val="28"/>
          <w:lang w:eastAsia="en-US"/>
        </w:rPr>
      </w:pPr>
      <w:r w:rsidRPr="00B64E84">
        <w:rPr>
          <w:rFonts w:eastAsia="Calibri"/>
          <w:sz w:val="28"/>
          <w:szCs w:val="28"/>
          <w:lang w:eastAsia="en-US"/>
        </w:rPr>
        <w:t>обязательных работ и услуг по содержанию и ремонту общего имущества собственников помещений в многокв</w:t>
      </w:r>
      <w:r w:rsidR="00461379">
        <w:rPr>
          <w:rFonts w:eastAsia="Calibri"/>
          <w:sz w:val="28"/>
          <w:szCs w:val="28"/>
          <w:lang w:eastAsia="en-US"/>
        </w:rPr>
        <w:t xml:space="preserve">артирном доме </w:t>
      </w:r>
      <w:r w:rsidRPr="00B64E84">
        <w:rPr>
          <w:rFonts w:eastAsia="Calibri"/>
          <w:sz w:val="28"/>
          <w:szCs w:val="28"/>
          <w:lang w:eastAsia="en-US"/>
        </w:rPr>
        <w:t>(при оптимальной периодичности)</w:t>
      </w:r>
    </w:p>
    <w:tbl>
      <w:tblPr>
        <w:tblW w:w="14757" w:type="dxa"/>
        <w:tblInd w:w="93" w:type="dxa"/>
        <w:tblLayout w:type="fixed"/>
        <w:tblLook w:val="04A0" w:firstRow="1" w:lastRow="0" w:firstColumn="1" w:lastColumn="0" w:noHBand="0" w:noVBand="1"/>
      </w:tblPr>
      <w:tblGrid>
        <w:gridCol w:w="1008"/>
        <w:gridCol w:w="6662"/>
        <w:gridCol w:w="142"/>
        <w:gridCol w:w="3402"/>
        <w:gridCol w:w="1637"/>
        <w:gridCol w:w="64"/>
        <w:gridCol w:w="1842"/>
      </w:tblGrid>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76B09" w:rsidRPr="00B64E84" w:rsidRDefault="00C76B09" w:rsidP="00C76B09">
            <w:pPr>
              <w:jc w:val="center"/>
              <w:rPr>
                <w:b/>
                <w:color w:val="000000"/>
                <w:sz w:val="28"/>
                <w:szCs w:val="28"/>
              </w:rPr>
            </w:pPr>
            <w:r w:rsidRPr="00B64E84">
              <w:rPr>
                <w:b/>
                <w:color w:val="000000"/>
                <w:sz w:val="28"/>
                <w:szCs w:val="28"/>
              </w:rPr>
              <w:t>Лот №5</w:t>
            </w:r>
          </w:p>
        </w:tc>
        <w:tc>
          <w:tcPr>
            <w:tcW w:w="13749" w:type="dxa"/>
            <w:gridSpan w:val="6"/>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b/>
                <w:color w:val="000000"/>
                <w:sz w:val="28"/>
                <w:szCs w:val="28"/>
              </w:rPr>
            </w:pPr>
            <w:r w:rsidRPr="00B64E84">
              <w:rPr>
                <w:b/>
                <w:color w:val="000000"/>
                <w:sz w:val="28"/>
                <w:szCs w:val="28"/>
              </w:rPr>
              <w:t xml:space="preserve">ул. Монтажников, 16 </w:t>
            </w: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color w:val="000000"/>
                <w:sz w:val="28"/>
                <w:szCs w:val="28"/>
              </w:rPr>
            </w:pPr>
            <w:r w:rsidRPr="00B64E84">
              <w:rPr>
                <w:color w:val="000000"/>
                <w:sz w:val="28"/>
                <w:szCs w:val="28"/>
              </w:rPr>
              <w:t xml:space="preserve">№ </w:t>
            </w:r>
            <w:proofErr w:type="gramStart"/>
            <w:r w:rsidRPr="00B64E84">
              <w:rPr>
                <w:color w:val="000000"/>
                <w:sz w:val="28"/>
                <w:szCs w:val="28"/>
              </w:rPr>
              <w:t>п</w:t>
            </w:r>
            <w:proofErr w:type="gramEnd"/>
            <w:r w:rsidRPr="00B64E84">
              <w:rPr>
                <w:color w:val="000000"/>
                <w:sz w:val="28"/>
                <w:szCs w:val="28"/>
              </w:rPr>
              <w:t>/п</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color w:val="000000"/>
                <w:sz w:val="28"/>
                <w:szCs w:val="28"/>
              </w:rPr>
            </w:pPr>
            <w:r w:rsidRPr="00B64E84">
              <w:rPr>
                <w:color w:val="000000"/>
                <w:sz w:val="28"/>
                <w:szCs w:val="28"/>
              </w:rPr>
              <w:t>Наименование работ и услуг</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color w:val="000000"/>
                <w:sz w:val="28"/>
                <w:szCs w:val="28"/>
              </w:rPr>
            </w:pPr>
            <w:r w:rsidRPr="00B64E84">
              <w:rPr>
                <w:color w:val="000000"/>
                <w:sz w:val="28"/>
                <w:szCs w:val="28"/>
              </w:rPr>
              <w:t>Периодичность выполнения работ и оказания услуг</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color w:val="000000"/>
                <w:sz w:val="28"/>
                <w:szCs w:val="28"/>
              </w:rPr>
            </w:pPr>
            <w:r w:rsidRPr="00B64E84">
              <w:rPr>
                <w:color w:val="000000"/>
                <w:sz w:val="28"/>
                <w:szCs w:val="28"/>
              </w:rPr>
              <w:t>Годовая плата (рублей)</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color w:val="000000"/>
                <w:sz w:val="28"/>
                <w:szCs w:val="28"/>
              </w:rPr>
            </w:pPr>
            <w:r w:rsidRPr="00B64E84">
              <w:rPr>
                <w:color w:val="000000"/>
                <w:sz w:val="28"/>
                <w:szCs w:val="28"/>
              </w:rPr>
              <w:t xml:space="preserve">Стоимость на 1 </w:t>
            </w:r>
            <w:proofErr w:type="spellStart"/>
            <w:r w:rsidRPr="00B64E84">
              <w:rPr>
                <w:color w:val="000000"/>
                <w:sz w:val="28"/>
                <w:szCs w:val="28"/>
              </w:rPr>
              <w:t>кв</w:t>
            </w:r>
            <w:proofErr w:type="gramStart"/>
            <w:r w:rsidRPr="00B64E84">
              <w:rPr>
                <w:color w:val="000000"/>
                <w:sz w:val="28"/>
                <w:szCs w:val="28"/>
              </w:rPr>
              <w:t>.м</w:t>
            </w:r>
            <w:proofErr w:type="spellEnd"/>
            <w:proofErr w:type="gramEnd"/>
            <w:r w:rsidRPr="00B64E84">
              <w:rPr>
                <w:color w:val="000000"/>
                <w:sz w:val="28"/>
                <w:szCs w:val="28"/>
              </w:rPr>
              <w:t xml:space="preserve"> общей площади (рублей в месяц)</w:t>
            </w:r>
          </w:p>
        </w:tc>
      </w:tr>
      <w:tr w:rsidR="00C76B09" w:rsidRPr="00B64E84" w:rsidTr="00C50DEA">
        <w:trPr>
          <w:trHeight w:val="529"/>
        </w:trPr>
        <w:tc>
          <w:tcPr>
            <w:tcW w:w="1475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b/>
                <w:bCs/>
                <w:sz w:val="28"/>
                <w:szCs w:val="28"/>
              </w:rPr>
            </w:pPr>
            <w:r w:rsidRPr="00B64E84">
              <w:rPr>
                <w:b/>
                <w:bCs/>
                <w:sz w:val="28"/>
                <w:szCs w:val="28"/>
              </w:rPr>
              <w:t xml:space="preserve">I. </w:t>
            </w:r>
            <w:proofErr w:type="gramStart"/>
            <w:r w:rsidRPr="00B64E84">
              <w:rPr>
                <w:b/>
                <w:bCs/>
                <w:sz w:val="28"/>
                <w:szCs w:val="28"/>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1.</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b/>
                <w:bCs/>
                <w:sz w:val="28"/>
                <w:szCs w:val="28"/>
              </w:rPr>
            </w:pPr>
            <w:r w:rsidRPr="00B64E84">
              <w:rPr>
                <w:b/>
                <w:bCs/>
                <w:sz w:val="28"/>
                <w:szCs w:val="28"/>
              </w:rPr>
              <w:t>Работы, выполняемые в отношении всех видов фундаментов: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1623,60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0,41</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662"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center"/>
              <w:rPr>
                <w:rFonts w:eastAsiaTheme="minorHAnsi"/>
                <w:sz w:val="28"/>
                <w:szCs w:val="28"/>
              </w:rPr>
            </w:pPr>
            <w:r w:rsidRPr="00B64E84">
              <w:rPr>
                <w:rFonts w:eastAsiaTheme="minorHAnsi"/>
                <w:sz w:val="28"/>
                <w:szCs w:val="28"/>
              </w:rPr>
              <w:t>2 раза в год,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662"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Проверка технического состояния видимых частей конструкций с выявлением:</w:t>
            </w:r>
          </w:p>
        </w:tc>
        <w:tc>
          <w:tcPr>
            <w:tcW w:w="354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76B09" w:rsidRPr="00B64E84" w:rsidRDefault="00C76B09" w:rsidP="00C76B09">
            <w:pPr>
              <w:jc w:val="center"/>
              <w:rPr>
                <w:rFonts w:eastAsiaTheme="minorHAnsi"/>
                <w:sz w:val="28"/>
                <w:szCs w:val="28"/>
              </w:rPr>
            </w:pPr>
            <w:r w:rsidRPr="00B64E84">
              <w:rPr>
                <w:rFonts w:eastAsiaTheme="minorHAnsi"/>
                <w:sz w:val="28"/>
                <w:szCs w:val="28"/>
              </w:rPr>
              <w:t>2 раза в год,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iCs/>
                <w:sz w:val="28"/>
                <w:szCs w:val="28"/>
              </w:rPr>
            </w:pPr>
            <w:r w:rsidRPr="00B64E84">
              <w:rPr>
                <w:rFonts w:eastAsiaTheme="minorHAnsi"/>
                <w:iCs/>
                <w:sz w:val="28"/>
                <w:szCs w:val="28"/>
              </w:rPr>
              <w:t>признаков неравномерных осадок фундаментов всех типов</w:t>
            </w:r>
          </w:p>
        </w:tc>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C76B09" w:rsidRPr="00B64E84" w:rsidRDefault="00C76B09" w:rsidP="00C76B09">
            <w:pPr>
              <w:jc w:val="center"/>
              <w:rPr>
                <w:rFonts w:eastAsiaTheme="minorHAnsi"/>
                <w:sz w:val="28"/>
                <w:szCs w:val="28"/>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iCs/>
                <w:sz w:val="28"/>
                <w:szCs w:val="28"/>
              </w:rPr>
            </w:pPr>
            <w:r w:rsidRPr="00B64E84">
              <w:rPr>
                <w:rFonts w:eastAsiaTheme="minorHAnsi"/>
                <w:iCs/>
                <w:sz w:val="28"/>
                <w:szCs w:val="28"/>
              </w:rPr>
              <w:t xml:space="preserve">коррозии арматуры, расслаивания, трещин, выпучивания, отклонения от вертикали в домах с бетонными, железобетонными и каменными </w:t>
            </w:r>
            <w:r w:rsidRPr="00B64E84">
              <w:rPr>
                <w:rFonts w:eastAsiaTheme="minorHAnsi"/>
                <w:iCs/>
                <w:sz w:val="28"/>
                <w:szCs w:val="28"/>
              </w:rPr>
              <w:lastRenderedPageBreak/>
              <w:t>фундаментами</w:t>
            </w:r>
          </w:p>
        </w:tc>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C76B09" w:rsidRPr="00B64E84" w:rsidRDefault="00C76B09" w:rsidP="00C76B09">
            <w:pPr>
              <w:jc w:val="center"/>
              <w:rPr>
                <w:rFonts w:eastAsiaTheme="minorHAnsi"/>
                <w:sz w:val="28"/>
                <w:szCs w:val="28"/>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4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lastRenderedPageBreak/>
              <w:t> </w:t>
            </w:r>
          </w:p>
        </w:tc>
        <w:tc>
          <w:tcPr>
            <w:tcW w:w="6662"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при выявлении нарушений, в течение 5 рабочих дней</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140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662"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center"/>
              <w:rPr>
                <w:rFonts w:eastAsiaTheme="minorHAnsi"/>
                <w:sz w:val="28"/>
                <w:szCs w:val="28"/>
              </w:rPr>
            </w:pPr>
            <w:r w:rsidRPr="00B64E84">
              <w:rPr>
                <w:rFonts w:eastAsiaTheme="minorHAnsi"/>
                <w:sz w:val="28"/>
                <w:szCs w:val="28"/>
              </w:rPr>
              <w:t>2 раза в год, в соответствии с годовым планом содержания и ремонта общего имущества в МКД, при выявлении нарушений - восстановление работоспособности</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p w:rsidR="00C76B09" w:rsidRPr="00B64E84" w:rsidRDefault="00C76B09" w:rsidP="00C76B09">
            <w:pPr>
              <w:jc w:val="center"/>
              <w:rPr>
                <w:rFonts w:eastAsiaTheme="minorHAnsi"/>
                <w:sz w:val="28"/>
                <w:szCs w:val="28"/>
              </w:rPr>
            </w:pPr>
          </w:p>
          <w:p w:rsidR="00C76B09" w:rsidRPr="00B64E84" w:rsidRDefault="00C76B09" w:rsidP="00C76B09">
            <w:pPr>
              <w:jc w:val="center"/>
              <w:rPr>
                <w:rFonts w:eastAsiaTheme="minorHAnsi"/>
                <w:sz w:val="28"/>
                <w:szCs w:val="28"/>
              </w:rPr>
            </w:pPr>
          </w:p>
          <w:p w:rsidR="00C76B09" w:rsidRPr="00B64E84" w:rsidRDefault="00C76B09" w:rsidP="00C76B09">
            <w:pPr>
              <w:jc w:val="center"/>
              <w:rPr>
                <w:rFonts w:eastAsiaTheme="minorHAnsi"/>
                <w:sz w:val="28"/>
                <w:szCs w:val="28"/>
              </w:rPr>
            </w:pPr>
          </w:p>
          <w:p w:rsidR="00C76B09" w:rsidRPr="00B64E84" w:rsidRDefault="00C76B09" w:rsidP="00C76B09">
            <w:pPr>
              <w:jc w:val="center"/>
              <w:rPr>
                <w:rFonts w:eastAsiaTheme="minorHAnsi"/>
                <w:sz w:val="28"/>
                <w:szCs w:val="28"/>
              </w:rPr>
            </w:pPr>
          </w:p>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2.</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Работы, выполняемые для надлежащего содержания стен многоквартирных домов: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1702,80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0,43</w:t>
            </w:r>
          </w:p>
        </w:tc>
      </w:tr>
      <w:tr w:rsidR="00C76B09" w:rsidRPr="00B64E84" w:rsidTr="00C50DEA">
        <w:trPr>
          <w:trHeight w:val="561"/>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662"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197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76B09" w:rsidRPr="00B64E84" w:rsidRDefault="00C76B09" w:rsidP="00C76B09">
            <w:pPr>
              <w:jc w:val="both"/>
              <w:rPr>
                <w:sz w:val="28"/>
                <w:szCs w:val="28"/>
              </w:rPr>
            </w:pPr>
          </w:p>
        </w:tc>
        <w:tc>
          <w:tcPr>
            <w:tcW w:w="6662" w:type="dxa"/>
            <w:tcBorders>
              <w:top w:val="single" w:sz="4" w:space="0" w:color="auto"/>
              <w:left w:val="nil"/>
              <w:bottom w:val="single" w:sz="4" w:space="0" w:color="auto"/>
              <w:right w:val="single" w:sz="4" w:space="0" w:color="auto"/>
            </w:tcBorders>
            <w:shd w:val="clear" w:color="auto" w:fill="auto"/>
          </w:tcPr>
          <w:p w:rsidR="00C76B09" w:rsidRPr="00B64E84" w:rsidRDefault="00C76B09" w:rsidP="00C76B09">
            <w:pPr>
              <w:rPr>
                <w:rFonts w:eastAsiaTheme="minorHAnsi"/>
                <w:sz w:val="28"/>
                <w:szCs w:val="28"/>
                <w:lang w:eastAsia="en-US"/>
              </w:rPr>
            </w:pPr>
            <w:r w:rsidRPr="00B64E84">
              <w:rPr>
                <w:rFonts w:eastAsiaTheme="minorHAnsi"/>
                <w:sz w:val="28"/>
                <w:szCs w:val="28"/>
                <w:lang w:eastAsia="en-US"/>
              </w:rPr>
              <w:t xml:space="preserve">выявление в элементах деревянных конструкций рубленых, каркасных, брусчатых, </w:t>
            </w:r>
            <w:proofErr w:type="spellStart"/>
            <w:r w:rsidRPr="00B64E84">
              <w:rPr>
                <w:rFonts w:eastAsiaTheme="minorHAnsi"/>
                <w:sz w:val="28"/>
                <w:szCs w:val="28"/>
                <w:lang w:eastAsia="en-US"/>
              </w:rPr>
              <w:t>сборнощитовых</w:t>
            </w:r>
            <w:proofErr w:type="spellEnd"/>
            <w:r w:rsidRPr="00B64E84">
              <w:rPr>
                <w:rFonts w:eastAsiaTheme="minorHAnsi"/>
                <w:sz w:val="28"/>
                <w:szCs w:val="28"/>
                <w:lang w:eastAsia="en-US"/>
              </w:rPr>
              <w:t xml:space="preserve">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 точильщиками, с повышенной влажностью, с </w:t>
            </w:r>
            <w:r w:rsidRPr="00B64E84">
              <w:rPr>
                <w:rFonts w:eastAsiaTheme="minorHAnsi"/>
                <w:sz w:val="28"/>
                <w:szCs w:val="28"/>
                <w:lang w:eastAsia="en-US"/>
              </w:rPr>
              <w:lastRenderedPageBreak/>
              <w:t>разрушением обшивки или штукатурки стен;</w:t>
            </w:r>
          </w:p>
        </w:tc>
        <w:tc>
          <w:tcPr>
            <w:tcW w:w="3544" w:type="dxa"/>
            <w:gridSpan w:val="2"/>
            <w:tcBorders>
              <w:top w:val="single" w:sz="4" w:space="0" w:color="auto"/>
              <w:left w:val="nil"/>
              <w:bottom w:val="single" w:sz="4" w:space="0" w:color="auto"/>
              <w:right w:val="single" w:sz="4" w:space="0" w:color="auto"/>
            </w:tcBorders>
            <w:shd w:val="clear" w:color="auto" w:fill="auto"/>
          </w:tcPr>
          <w:p w:rsidR="00C76B09" w:rsidRPr="00B64E84" w:rsidRDefault="00C76B09" w:rsidP="00C76B09">
            <w:pPr>
              <w:jc w:val="center"/>
              <w:rPr>
                <w:rFonts w:eastAsiaTheme="minorHAnsi"/>
                <w:sz w:val="28"/>
                <w:szCs w:val="28"/>
              </w:rPr>
            </w:pPr>
            <w:r w:rsidRPr="00B64E84">
              <w:rPr>
                <w:rFonts w:eastAsiaTheme="minorHAnsi"/>
                <w:sz w:val="28"/>
                <w:szCs w:val="28"/>
              </w:rPr>
              <w:lastRenderedPageBreak/>
              <w:t>1 раз в год,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lastRenderedPageBreak/>
              <w:t>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3.</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Работы, выполняемые в целях надлежащего содержания перекрытий и покрытий многоквартирных домов: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1425,60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0,36</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Проверка состояния утеплителя, гидроизоляции и звукоизоляции, адгезии отделочных слоев к конструкциям перекрытия (покрытия)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76B09" w:rsidRPr="00B64E84" w:rsidRDefault="00C76B09" w:rsidP="00C76B09">
            <w:pPr>
              <w:jc w:val="both"/>
              <w:rPr>
                <w:sz w:val="28"/>
                <w:szCs w:val="28"/>
              </w:rPr>
            </w:pPr>
          </w:p>
        </w:tc>
        <w:tc>
          <w:tcPr>
            <w:tcW w:w="6662"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rPr>
                <w:rFonts w:eastAsiaTheme="minorHAnsi"/>
                <w:sz w:val="28"/>
                <w:szCs w:val="28"/>
                <w:lang w:eastAsia="en-US"/>
              </w:rPr>
            </w:pPr>
            <w:r w:rsidRPr="00B64E84">
              <w:rPr>
                <w:rFonts w:eastAsiaTheme="minorHAnsi"/>
                <w:sz w:val="28"/>
                <w:szCs w:val="28"/>
                <w:lang w:eastAsia="en-US"/>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B64E84">
              <w:rPr>
                <w:rFonts w:eastAsiaTheme="minorHAnsi"/>
                <w:sz w:val="28"/>
                <w:szCs w:val="28"/>
                <w:lang w:eastAsia="en-US"/>
              </w:rPr>
              <w:t>опирания</w:t>
            </w:r>
            <w:proofErr w:type="spellEnd"/>
            <w:r w:rsidRPr="00B64E84">
              <w:rPr>
                <w:rFonts w:eastAsiaTheme="minorHAnsi"/>
                <w:sz w:val="28"/>
                <w:szCs w:val="28"/>
                <w:lang w:eastAsia="en-US"/>
              </w:rPr>
              <w:t>, следов протечек на потолке, плотности и влажности засыпки, поражения гнилью и жучками точильщиками деревянных элементов в домах с деревянными перекрытиями и покрытиями;</w:t>
            </w:r>
          </w:p>
        </w:tc>
        <w:tc>
          <w:tcPr>
            <w:tcW w:w="3544" w:type="dxa"/>
            <w:gridSpan w:val="2"/>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Разработка плана восстановительных работ (при необходимости), проведение восстановительных работ</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 xml:space="preserve">при выявлении повреждений и нарушений – план в течение 5 рабочих дней, восстановление </w:t>
            </w:r>
            <w:r w:rsidRPr="00B64E84">
              <w:rPr>
                <w:rFonts w:eastAsiaTheme="minorHAnsi"/>
                <w:sz w:val="28"/>
                <w:szCs w:val="28"/>
              </w:rPr>
              <w:lastRenderedPageBreak/>
              <w:t>работоспособности</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lastRenderedPageBreak/>
              <w:t>4.</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Работы, выполняемые в целях надлежащего содержания балок (ригелей) перекрытий и покрытий многоквартирных домов: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673,20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0,17</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lang w:eastAsia="en-US"/>
              </w:rPr>
            </w:pPr>
            <w:r w:rsidRPr="00B64E84">
              <w:rPr>
                <w:rFonts w:eastAsiaTheme="minorHAnsi"/>
                <w:sz w:val="28"/>
                <w:szCs w:val="28"/>
                <w:lang w:eastAsia="en-US"/>
              </w:rPr>
              <w:t>Выявление увлажнения и загнивания деревя</w:t>
            </w:r>
            <w:r w:rsidR="00B64E84">
              <w:rPr>
                <w:rFonts w:eastAsiaTheme="minorHAnsi"/>
                <w:sz w:val="28"/>
                <w:szCs w:val="28"/>
                <w:lang w:eastAsia="en-US"/>
              </w:rPr>
              <w:t xml:space="preserve">нных балок, нарушений утепления </w:t>
            </w:r>
            <w:r w:rsidRPr="00B64E84">
              <w:rPr>
                <w:rFonts w:eastAsiaTheme="minorHAnsi"/>
                <w:sz w:val="28"/>
                <w:szCs w:val="28"/>
                <w:lang w:eastAsia="en-US"/>
              </w:rPr>
              <w:t>заделок балок в стены, разрывов или надрывов древесины</w:t>
            </w:r>
            <w:r w:rsidR="00B64E84">
              <w:rPr>
                <w:rFonts w:eastAsiaTheme="minorHAnsi"/>
                <w:sz w:val="28"/>
                <w:szCs w:val="28"/>
                <w:lang w:eastAsia="en-US"/>
              </w:rPr>
              <w:t xml:space="preserve"> около сучков и трещин в стыках </w:t>
            </w:r>
            <w:r w:rsidRPr="00B64E84">
              <w:rPr>
                <w:rFonts w:eastAsiaTheme="minorHAnsi"/>
                <w:sz w:val="28"/>
                <w:szCs w:val="28"/>
                <w:lang w:eastAsia="en-US"/>
              </w:rPr>
              <w:t>на плоскости скалывания;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Разработка плана восстановительных работ (при необходимости), проведение восстановительных работ</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при выявлении повреждений и нарушений – план в течение 5 рабочих дней, восстановление работоспособности</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5.</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Работы, выполняемые в целях надлежащего содержания крыш многоквартирных домов: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2415,60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0,61</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662"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Проверка кровли на отсутствие протечек</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662"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 xml:space="preserve">Проверка </w:t>
            </w:r>
            <w:proofErr w:type="spellStart"/>
            <w:r w:rsidRPr="00B64E84">
              <w:rPr>
                <w:rFonts w:eastAsiaTheme="minorHAnsi"/>
                <w:sz w:val="28"/>
                <w:szCs w:val="28"/>
              </w:rPr>
              <w:t>молниезащитных</w:t>
            </w:r>
            <w:proofErr w:type="spellEnd"/>
            <w:r w:rsidRPr="00B64E84">
              <w:rPr>
                <w:rFonts w:eastAsiaTheme="minorHAnsi"/>
                <w:sz w:val="28"/>
                <w:szCs w:val="28"/>
              </w:rPr>
              <w:t xml:space="preserve"> устройств, заземления мачт и другого оборудования, расположенного на крыше</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Проверка температурно-влажностного режима и воздухообмена на чердаке</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lastRenderedPageBreak/>
              <w:t>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Контроль состояния оборудования или устройств, предотвращающих образование наледи и сосулек</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4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662"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 при выявлении недостатков - в течение 3 суток</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662"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Проверка и при необходимости очистка кровли от скопления снега и наледи</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после обильного снегопада, по мере выявления – в течение 3 суток</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841"/>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662"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 xml:space="preserve">Проверка и при необходимости восстановление насыпного </w:t>
            </w:r>
            <w:proofErr w:type="spellStart"/>
            <w:r w:rsidRPr="00B64E84">
              <w:rPr>
                <w:rFonts w:eastAsiaTheme="minorHAnsi"/>
                <w:sz w:val="28"/>
                <w:szCs w:val="28"/>
              </w:rPr>
              <w:t>пригрузочного</w:t>
            </w:r>
            <w:proofErr w:type="spellEnd"/>
            <w:r w:rsidRPr="00B64E84">
              <w:rPr>
                <w:rFonts w:eastAsiaTheme="minorHAnsi"/>
                <w:sz w:val="28"/>
                <w:szCs w:val="28"/>
              </w:rPr>
              <w:t xml:space="preserve"> защитного слоя для </w:t>
            </w:r>
            <w:proofErr w:type="spellStart"/>
            <w:r w:rsidRPr="00B64E84">
              <w:rPr>
                <w:rFonts w:eastAsiaTheme="minorHAnsi"/>
                <w:sz w:val="28"/>
                <w:szCs w:val="28"/>
              </w:rPr>
              <w:t>эластомерных</w:t>
            </w:r>
            <w:proofErr w:type="spellEnd"/>
            <w:r w:rsidRPr="00B64E84">
              <w:rPr>
                <w:rFonts w:eastAsiaTheme="minorHAnsi"/>
                <w:sz w:val="28"/>
                <w:szCs w:val="28"/>
              </w:rPr>
              <w:t xml:space="preserve"> или термопластичных мембран балластного способа соединения кровель</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 при выявлении недостатков – восстановление работоспособности</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Незамедлительное устранение протечек</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в течение 1 рабочего дня</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Разработка плана восстановительных работ (при необходимости), проведение восстановительных работ</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при выявлении нарушений, приводящих к протечкам – восстановление работоспособности</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6.</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Работы, выполняемые в целях надлежащего содержания лестниц многоквартирных домов: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1465,20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0,37</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lang w:eastAsia="en-US"/>
              </w:rPr>
            </w:pPr>
            <w:r w:rsidRPr="00B64E84">
              <w:rPr>
                <w:rFonts w:eastAsiaTheme="minorHAnsi"/>
                <w:sz w:val="28"/>
                <w:szCs w:val="28"/>
                <w:lang w:eastAsia="en-US"/>
              </w:rPr>
              <w:t xml:space="preserve">Выявление прогибов несущих конструкций, нарушений крепления </w:t>
            </w:r>
            <w:proofErr w:type="spellStart"/>
            <w:r w:rsidRPr="00B64E84">
              <w:rPr>
                <w:rFonts w:eastAsiaTheme="minorHAnsi"/>
                <w:sz w:val="28"/>
                <w:szCs w:val="28"/>
                <w:lang w:eastAsia="en-US"/>
              </w:rPr>
              <w:t>тетив</w:t>
            </w:r>
            <w:proofErr w:type="spellEnd"/>
            <w:r w:rsidRPr="00B64E84">
              <w:rPr>
                <w:rFonts w:eastAsiaTheme="minorHAnsi"/>
                <w:sz w:val="28"/>
                <w:szCs w:val="28"/>
                <w:lang w:eastAsia="en-US"/>
              </w:rPr>
              <w:t xml:space="preserve"> к балкам,</w:t>
            </w:r>
          </w:p>
          <w:p w:rsidR="00C76B09" w:rsidRPr="00B64E84" w:rsidRDefault="00C76B09" w:rsidP="00C76B09">
            <w:pPr>
              <w:rPr>
                <w:rFonts w:eastAsiaTheme="minorHAnsi"/>
                <w:sz w:val="28"/>
                <w:szCs w:val="28"/>
                <w:lang w:eastAsia="en-US"/>
              </w:rPr>
            </w:pPr>
            <w:proofErr w:type="gramStart"/>
            <w:r w:rsidRPr="00B64E84">
              <w:rPr>
                <w:rFonts w:eastAsiaTheme="minorHAnsi"/>
                <w:sz w:val="28"/>
                <w:szCs w:val="28"/>
                <w:lang w:eastAsia="en-US"/>
              </w:rPr>
              <w:lastRenderedPageBreak/>
              <w:t>поддерживающим</w:t>
            </w:r>
            <w:proofErr w:type="gramEnd"/>
            <w:r w:rsidRPr="00B64E84">
              <w:rPr>
                <w:rFonts w:eastAsiaTheme="minorHAnsi"/>
                <w:sz w:val="28"/>
                <w:szCs w:val="28"/>
                <w:lang w:eastAsia="en-US"/>
              </w:rPr>
              <w:t xml:space="preserve"> лестничные площадки, врубок в конструкции лестницы, а также наличие</w:t>
            </w:r>
          </w:p>
          <w:p w:rsidR="00C76B09" w:rsidRPr="00B64E84" w:rsidRDefault="00C76B09" w:rsidP="00C76B09">
            <w:pPr>
              <w:rPr>
                <w:rFonts w:eastAsiaTheme="minorHAnsi"/>
                <w:sz w:val="28"/>
                <w:szCs w:val="28"/>
                <w:lang w:eastAsia="en-US"/>
              </w:rPr>
            </w:pPr>
            <w:r w:rsidRPr="00B64E84">
              <w:rPr>
                <w:rFonts w:eastAsiaTheme="minorHAnsi"/>
                <w:sz w:val="28"/>
                <w:szCs w:val="28"/>
                <w:lang w:eastAsia="en-US"/>
              </w:rPr>
              <w:t>гнили и жучков точильщиков</w:t>
            </w:r>
          </w:p>
          <w:p w:rsidR="00C76B09" w:rsidRPr="00B64E84" w:rsidRDefault="00C76B09" w:rsidP="00C76B09">
            <w:pPr>
              <w:rPr>
                <w:rFonts w:eastAsiaTheme="minorHAnsi"/>
                <w:sz w:val="28"/>
                <w:szCs w:val="28"/>
              </w:rPr>
            </w:pPr>
            <w:r w:rsidRPr="00B64E84">
              <w:rPr>
                <w:rFonts w:eastAsiaTheme="minorHAnsi"/>
                <w:sz w:val="28"/>
                <w:szCs w:val="28"/>
                <w:lang w:eastAsia="en-US"/>
              </w:rPr>
              <w:t>в домах с деревянными лестницами;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lastRenderedPageBreak/>
              <w:t xml:space="preserve">1 раз в год,  в соответствии с годовым </w:t>
            </w:r>
            <w:r w:rsidRPr="00B64E84">
              <w:rPr>
                <w:rFonts w:eastAsiaTheme="minorHAnsi"/>
                <w:sz w:val="28"/>
                <w:szCs w:val="28"/>
              </w:rPr>
              <w:lastRenderedPageBreak/>
              <w:t>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lastRenderedPageBreak/>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Разработка плана восстановительных работ (при необходимости), проведение восстановительных работ</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при выявлении повреждений и нарушений - восстановление работоспособности</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b/>
                <w:bCs/>
                <w:sz w:val="28"/>
                <w:szCs w:val="28"/>
              </w:rPr>
            </w:pPr>
            <w:r w:rsidRPr="00B64E84">
              <w:rPr>
                <w:b/>
                <w:bCs/>
                <w:sz w:val="28"/>
                <w:szCs w:val="28"/>
              </w:rPr>
              <w:t>7.</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Работы, выполняемые в целях надлежащего содержания фасадов многоквартирных домов: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2257,20</w:t>
            </w:r>
          </w:p>
          <w:p w:rsidR="00C76B09" w:rsidRPr="00B64E84" w:rsidRDefault="00C76B09" w:rsidP="00C76B09">
            <w:pPr>
              <w:jc w:val="center"/>
              <w:rPr>
                <w:rFonts w:eastAsiaTheme="minorHAnsi"/>
                <w:b/>
                <w:bCs/>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0,57</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B64E84">
              <w:rPr>
                <w:rFonts w:eastAsiaTheme="minorHAnsi"/>
                <w:sz w:val="28"/>
                <w:szCs w:val="28"/>
              </w:rPr>
              <w:t>сплошности</w:t>
            </w:r>
            <w:proofErr w:type="spellEnd"/>
            <w:r w:rsidRPr="00B64E84">
              <w:rPr>
                <w:rFonts w:eastAsiaTheme="minorHAnsi"/>
                <w:sz w:val="28"/>
                <w:szCs w:val="28"/>
              </w:rPr>
              <w:t xml:space="preserve"> и герметичности наружных водостоков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Контроль состояния и работоспособности подсветки информационных знаков, входов в подъезды (домовые знаки и т.д.)</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постоянно</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Контроль состояния и восстановление или замена отдельных элементов крылец и зонтов над входами в здание, в подвалы и над балконами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постоянно</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xml:space="preserve">При выявлении повреждений и нарушений - разработка плана восстановительных работ (при необходимости), проведение восстановительных </w:t>
            </w:r>
            <w:r w:rsidRPr="00B64E84">
              <w:rPr>
                <w:rFonts w:eastAsiaTheme="minorHAnsi"/>
                <w:sz w:val="28"/>
                <w:szCs w:val="28"/>
              </w:rPr>
              <w:lastRenderedPageBreak/>
              <w:t>работ</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lastRenderedPageBreak/>
              <w:t xml:space="preserve">при выявлении нарушений – восстановление </w:t>
            </w:r>
            <w:r w:rsidRPr="00B64E84">
              <w:rPr>
                <w:rFonts w:eastAsiaTheme="minorHAnsi"/>
                <w:sz w:val="28"/>
                <w:szCs w:val="28"/>
              </w:rPr>
              <w:lastRenderedPageBreak/>
              <w:t>работоспособности</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lastRenderedPageBreak/>
              <w:t>8.</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Работы, выполняемые в целях надлежащего содержания перегородок в многоквартирных домах: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277,20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0,07</w:t>
            </w: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Проверка звукоизоляции и огнезащиты</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при выявлении нарушений – восстановление работоспособности</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9.</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Работы, выполняемые в целях надлежащего содержания внутренней отделки многоквартирных домов: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1544,40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0,39</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Проверка состояния внутренней отделки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в течение 5 суток (с немедленным принятием мер безопасности)</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10.</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 xml:space="preserve">Работы, выполняемые в целях надлежащего содержания полов помещений, </w:t>
            </w:r>
            <w:r w:rsidRPr="00B64E84">
              <w:rPr>
                <w:rFonts w:eastAsiaTheme="minorHAnsi"/>
                <w:b/>
                <w:bCs/>
                <w:sz w:val="28"/>
                <w:szCs w:val="28"/>
              </w:rPr>
              <w:lastRenderedPageBreak/>
              <w:t>относящихся к общему имуществу в МКД:</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lastRenderedPageBreak/>
              <w:t>2336,40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0,59</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lastRenderedPageBreak/>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Проверка состояния основания, поверхностного слоя полов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при выявлении нарушений – восстановление работоспособности</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2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11.</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Работы, выполняемые в целях надлежащего содержания оконных и дверных заполнений помещений, относящихся к общему имуществу в МКД:</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792,00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0,20</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МКД</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906"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Разработка плана восстановительных работ, а при необходимости, проведение восстановительных работ:</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при выявлении нарушений</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78"/>
        </w:trPr>
        <w:tc>
          <w:tcPr>
            <w:tcW w:w="1475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C76B09" w:rsidRPr="00B64E84" w:rsidTr="00C50DEA">
        <w:trPr>
          <w:trHeight w:val="52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12.</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 xml:space="preserve">Работы, выполняемые в целях надлежащего содержания индивидуальных тепловых пунктов и </w:t>
            </w:r>
            <w:proofErr w:type="spellStart"/>
            <w:r w:rsidRPr="00B64E84">
              <w:rPr>
                <w:rFonts w:eastAsiaTheme="minorHAnsi"/>
                <w:b/>
                <w:bCs/>
                <w:sz w:val="28"/>
                <w:szCs w:val="28"/>
              </w:rPr>
              <w:t>водоподкачек</w:t>
            </w:r>
            <w:proofErr w:type="spellEnd"/>
            <w:r w:rsidRPr="00B64E84">
              <w:rPr>
                <w:rFonts w:eastAsiaTheme="minorHAnsi"/>
                <w:b/>
                <w:bCs/>
                <w:sz w:val="28"/>
                <w:szCs w:val="28"/>
              </w:rPr>
              <w:t xml:space="preserve"> в многоквартирных домах: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5504,40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1,39</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B64E84">
              <w:rPr>
                <w:rFonts w:eastAsiaTheme="minorHAnsi"/>
                <w:sz w:val="28"/>
                <w:szCs w:val="28"/>
              </w:rPr>
              <w:t>водоподкачках</w:t>
            </w:r>
            <w:proofErr w:type="spellEnd"/>
            <w:r w:rsidRPr="00B64E84">
              <w:rPr>
                <w:rFonts w:eastAsiaTheme="minorHAnsi"/>
                <w:sz w:val="28"/>
                <w:szCs w:val="28"/>
              </w:rPr>
              <w:t xml:space="preserve"> в многоквартирных домах</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 xml:space="preserve">Постоянный контроль параметров теплоносителя и воды (давления, температуры, расхода) и незамедлительное принятие мер к восстановлению </w:t>
            </w:r>
            <w:r w:rsidRPr="00B64E84">
              <w:rPr>
                <w:rFonts w:eastAsiaTheme="minorHAnsi"/>
                <w:sz w:val="28"/>
                <w:szCs w:val="28"/>
              </w:rPr>
              <w:lastRenderedPageBreak/>
              <w:t>требуемых параметров отопления и водоснабжения и герметичности оборудования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lastRenderedPageBreak/>
              <w:t>постоянно</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lastRenderedPageBreak/>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 xml:space="preserve">Гидравлические и тепловые испытания оборудования индивидуальных тепловых пунктов и </w:t>
            </w:r>
            <w:proofErr w:type="spellStart"/>
            <w:r w:rsidRPr="00B64E84">
              <w:rPr>
                <w:rFonts w:eastAsiaTheme="minorHAnsi"/>
                <w:sz w:val="28"/>
                <w:szCs w:val="28"/>
              </w:rPr>
              <w:t>водоподкачек</w:t>
            </w:r>
            <w:proofErr w:type="spellEnd"/>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 xml:space="preserve">Работы по очистке теплообменного оборудования для удаления </w:t>
            </w:r>
            <w:proofErr w:type="spellStart"/>
            <w:r w:rsidRPr="00B64E84">
              <w:rPr>
                <w:rFonts w:eastAsiaTheme="minorHAnsi"/>
                <w:sz w:val="28"/>
                <w:szCs w:val="28"/>
              </w:rPr>
              <w:t>накипно</w:t>
            </w:r>
            <w:proofErr w:type="spellEnd"/>
            <w:r w:rsidRPr="00B64E84">
              <w:rPr>
                <w:rFonts w:eastAsiaTheme="minorHAnsi"/>
                <w:sz w:val="28"/>
                <w:szCs w:val="28"/>
              </w:rPr>
              <w:t>-коррозионных отложений</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852"/>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402"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 при выявлении нарушений</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2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13.</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5821,20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1,47</w:t>
            </w:r>
          </w:p>
        </w:tc>
      </w:tr>
      <w:tr w:rsidR="00C76B09" w:rsidRPr="00B64E84" w:rsidTr="00C50DEA">
        <w:trPr>
          <w:trHeight w:val="127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месяц,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lastRenderedPageBreak/>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постоянно, по мере выявления неисправности</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Контроль состояния и замена неисправных контрольно-измерительных приборов (манометров, термометров и т.п.)</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постоянно, по мере выявления неисправности</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416"/>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МКД</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постоянно, по мере выявления неисправности</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постоянно, по мере выявления неисправности – в течение 3 часов</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постоянно, по мере выявления неисправности</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Переключение в целях надежной эксплуатации режимов работы внутреннего водостока, гидравлического затвора внутреннего водостока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необходимости</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Промывка участков водопровода после выполнения ремонтно-строительных работ на водопроводе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окончанию ремонтно-строительных работ</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xml:space="preserve">Промывка систем водоснабжения для удаления </w:t>
            </w:r>
            <w:proofErr w:type="spellStart"/>
            <w:r w:rsidRPr="00B64E84">
              <w:rPr>
                <w:rFonts w:eastAsiaTheme="minorHAnsi"/>
                <w:sz w:val="28"/>
                <w:szCs w:val="28"/>
              </w:rPr>
              <w:t>накипно</w:t>
            </w:r>
            <w:proofErr w:type="spellEnd"/>
            <w:r w:rsidRPr="00B64E84">
              <w:rPr>
                <w:rFonts w:eastAsiaTheme="minorHAnsi"/>
                <w:sz w:val="28"/>
                <w:szCs w:val="28"/>
              </w:rPr>
              <w:t>-коррозионных отложений</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необходимости, но не реже 1 раза в год,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60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lastRenderedPageBreak/>
              <w:t>14.</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5860,80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1,48</w:t>
            </w: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необходимости, но не реже 1 раза в год,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Удаление воздуха из системы отопления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выявления неисправности</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 xml:space="preserve">Промывка централизованных систем теплоснабжения для удаления </w:t>
            </w:r>
            <w:proofErr w:type="spellStart"/>
            <w:r w:rsidRPr="00B64E84">
              <w:rPr>
                <w:rFonts w:eastAsiaTheme="minorHAnsi"/>
                <w:sz w:val="28"/>
                <w:szCs w:val="28"/>
              </w:rPr>
              <w:t>накипно</w:t>
            </w:r>
            <w:proofErr w:type="spellEnd"/>
            <w:r w:rsidRPr="00B64E84">
              <w:rPr>
                <w:rFonts w:eastAsiaTheme="minorHAnsi"/>
                <w:sz w:val="28"/>
                <w:szCs w:val="28"/>
              </w:rPr>
              <w:t>-коррозионных отложений</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необходимости, но не реже 1 раза в год,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63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15.</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Работы, выполняемые в целях надлежащего содержания электрооборудования, радио- и телекоммуникационного оборудования в МКД:</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5346,00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1,35</w:t>
            </w: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 xml:space="preserve">Проверка заземления оболочки </w:t>
            </w:r>
            <w:proofErr w:type="spellStart"/>
            <w:r w:rsidRPr="00B64E84">
              <w:rPr>
                <w:rFonts w:eastAsiaTheme="minorHAnsi"/>
                <w:sz w:val="28"/>
                <w:szCs w:val="28"/>
              </w:rPr>
              <w:t>электрокабеля</w:t>
            </w:r>
            <w:proofErr w:type="spellEnd"/>
            <w:r w:rsidRPr="00B64E84">
              <w:rPr>
                <w:rFonts w:eastAsiaTheme="minorHAnsi"/>
                <w:sz w:val="28"/>
                <w:szCs w:val="28"/>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необходимости, но не реже 1 раза в год,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Проверка и обеспечение работоспособности устройств защитного отключения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 xml:space="preserve">по мере необходимости, но не реже 1 раза в год,  в соответствии с годовым планом содержания и ремонта общего </w:t>
            </w:r>
            <w:r w:rsidRPr="00B64E84">
              <w:rPr>
                <w:rFonts w:eastAsiaTheme="minorHAnsi"/>
                <w:sz w:val="28"/>
                <w:szCs w:val="28"/>
              </w:rPr>
              <w:lastRenderedPageBreak/>
              <w:t>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112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lastRenderedPageBreak/>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 xml:space="preserve">Техническое обслуживание и ремонт силовых и осветительных установок, электрических установок систем </w:t>
            </w:r>
            <w:proofErr w:type="spellStart"/>
            <w:r w:rsidRPr="00B64E84">
              <w:rPr>
                <w:rFonts w:eastAsiaTheme="minorHAnsi"/>
                <w:sz w:val="28"/>
                <w:szCs w:val="28"/>
              </w:rPr>
              <w:t>дымоудаления</w:t>
            </w:r>
            <w:proofErr w:type="spellEnd"/>
            <w:r w:rsidRPr="00B64E84">
              <w:rPr>
                <w:rFonts w:eastAsiaTheme="minorHAnsi"/>
                <w:sz w:val="28"/>
                <w:szCs w:val="28"/>
              </w:rPr>
              <w:t xml:space="preserve">, систем автоматической пожарной сигнализации, внутреннего противопожарного водопровода, лифтов, тепловых пунктов, </w:t>
            </w:r>
            <w:proofErr w:type="spellStart"/>
            <w:r w:rsidRPr="00B64E84">
              <w:rPr>
                <w:rFonts w:eastAsiaTheme="minorHAnsi"/>
                <w:sz w:val="28"/>
                <w:szCs w:val="28"/>
              </w:rPr>
              <w:t>водоподкачек</w:t>
            </w:r>
            <w:proofErr w:type="spellEnd"/>
            <w:r w:rsidRPr="00B64E84">
              <w:rPr>
                <w:rFonts w:eastAsiaTheme="minorHAnsi"/>
                <w:sz w:val="28"/>
                <w:szCs w:val="28"/>
              </w:rPr>
              <w:t xml:space="preserve">, элементов </w:t>
            </w:r>
            <w:proofErr w:type="spellStart"/>
            <w:r w:rsidRPr="00B64E84">
              <w:rPr>
                <w:rFonts w:eastAsiaTheme="minorHAnsi"/>
                <w:sz w:val="28"/>
                <w:szCs w:val="28"/>
              </w:rPr>
              <w:t>молниезащиты</w:t>
            </w:r>
            <w:proofErr w:type="spellEnd"/>
            <w:r w:rsidRPr="00B64E84">
              <w:rPr>
                <w:rFonts w:eastAsiaTheme="minorHAnsi"/>
                <w:sz w:val="28"/>
                <w:szCs w:val="28"/>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3402"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center"/>
              <w:rPr>
                <w:rFonts w:eastAsiaTheme="minorHAnsi"/>
                <w:sz w:val="28"/>
                <w:szCs w:val="28"/>
              </w:rPr>
            </w:pPr>
            <w:r w:rsidRPr="00B64E84">
              <w:rPr>
                <w:rFonts w:eastAsiaTheme="minorHAnsi"/>
                <w:sz w:val="28"/>
                <w:szCs w:val="28"/>
              </w:rPr>
              <w:t xml:space="preserve">в </w:t>
            </w:r>
            <w:proofErr w:type="gramStart"/>
            <w:r w:rsidRPr="00B64E84">
              <w:rPr>
                <w:rFonts w:eastAsiaTheme="minorHAnsi"/>
                <w:sz w:val="28"/>
                <w:szCs w:val="28"/>
              </w:rPr>
              <w:t>сроки</w:t>
            </w:r>
            <w:proofErr w:type="gramEnd"/>
            <w:r w:rsidRPr="00B64E84">
              <w:rPr>
                <w:rFonts w:eastAsiaTheme="minorHAnsi"/>
                <w:sz w:val="28"/>
                <w:szCs w:val="28"/>
              </w:rPr>
              <w:t xml:space="preserve"> установленные эксплуатационной документацией, при выявлении неисправностей – в течение 1 суток</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Контроль состояния и замена вышедших из строя датчиков, проводки и оборудования пожарной и охранной сигнализации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при выявлении неисправностей – в течение 1 суток</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475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III. Работы и услуги по содержанию иного общего имущества в МКД</w:t>
            </w: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16.</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Работы по содержанию помещений, входящих в состав общего имущества в МКД:</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7246,80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1,83</w:t>
            </w: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Сухая и влажная уборка тамбуров, холлов, коридоров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сухая уборка - ежедневно, влажная - 1 раз в месяц</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месяц,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276"/>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Мытье окон</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2 раз в год,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lastRenderedPageBreak/>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Очистка систем защиты от грязи (металлических решеток, ячеистых покрытий, приямков, текстильных матов)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месяц,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Проведение дератизации и дезинсекции помещений, входящих в состав общего имущества в МКД</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необходимости, но не менее 1 раза в год,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82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17.</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10098,00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2,55</w:t>
            </w:r>
          </w:p>
        </w:tc>
      </w:tr>
      <w:tr w:rsidR="00C76B09" w:rsidRPr="00B64E84" w:rsidTr="00C50DEA">
        <w:trPr>
          <w:trHeight w:val="27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noWrap/>
            <w:vAlign w:val="center"/>
            <w:hideMark/>
          </w:tcPr>
          <w:p w:rsidR="00C76B09" w:rsidRPr="00B64E84" w:rsidRDefault="00C76B09" w:rsidP="00C76B09">
            <w:pPr>
              <w:rPr>
                <w:rFonts w:eastAsiaTheme="minorHAnsi"/>
                <w:b/>
                <w:bCs/>
                <w:i/>
                <w:iCs/>
                <w:sz w:val="28"/>
                <w:szCs w:val="28"/>
              </w:rPr>
            </w:pPr>
            <w:r w:rsidRPr="00B64E84">
              <w:rPr>
                <w:rFonts w:eastAsiaTheme="minorHAnsi"/>
                <w:b/>
                <w:bCs/>
                <w:i/>
                <w:iCs/>
                <w:sz w:val="28"/>
                <w:szCs w:val="28"/>
              </w:rPr>
              <w:t xml:space="preserve"> в зимний период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Очистка крышек люков колодцев и пожарных гидрантов от снега и льда толщиной слоя свыше 5 см</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необходимости, в течение 1 суток</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xml:space="preserve">Сдвигание свежевыпавшего снега и очистка придомовой территории от снега и льда при наличии </w:t>
            </w:r>
            <w:proofErr w:type="spellStart"/>
            <w:r w:rsidRPr="00B64E84">
              <w:rPr>
                <w:rFonts w:eastAsiaTheme="minorHAnsi"/>
                <w:sz w:val="28"/>
                <w:szCs w:val="28"/>
              </w:rPr>
              <w:t>колейности</w:t>
            </w:r>
            <w:proofErr w:type="spellEnd"/>
            <w:r w:rsidRPr="00B64E84">
              <w:rPr>
                <w:rFonts w:eastAsiaTheme="minorHAnsi"/>
                <w:sz w:val="28"/>
                <w:szCs w:val="28"/>
              </w:rPr>
              <w:t xml:space="preserve"> свыше 5см</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необходимости, в течение 1 суток</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Очистка придомовой территории от снега наносного происхождения (или подметание такой территории, свободной от снежного покрова)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ежедневно</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Очистка придомовой территории от наледи и льда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ежедневно</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ежедневно</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Уборка крыльца и площадки перед входом в подъезд</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ежедневно</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27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bCs/>
                <w:i/>
                <w:iCs/>
                <w:sz w:val="28"/>
                <w:szCs w:val="28"/>
              </w:rPr>
            </w:pPr>
            <w:r w:rsidRPr="00B64E84">
              <w:rPr>
                <w:rFonts w:eastAsiaTheme="minorHAnsi"/>
                <w:b/>
                <w:bCs/>
                <w:i/>
                <w:iCs/>
                <w:sz w:val="28"/>
                <w:szCs w:val="28"/>
              </w:rPr>
              <w:t xml:space="preserve"> в летний период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lastRenderedPageBreak/>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Подметание и уборка придомовой территории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ежедневно</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ежедневно</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Уборка и выкашивание газонов: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не менее 2 раз в летнее время</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Уборка крыльца и площадки перед входом в подъезд, очистка металлической решетки и приямка</w:t>
            </w:r>
          </w:p>
        </w:tc>
        <w:tc>
          <w:tcPr>
            <w:tcW w:w="3402"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месяц,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18.</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Работы по обеспечению вывоза бытовых отходов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8474,40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2,14</w:t>
            </w: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Незамедлительный вывоз твердых бытовых отходов при накоплении более 2,5 куб. метров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ежедневно</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i/>
                <w:iCs/>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105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необходимости</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i/>
                <w:iCs/>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703"/>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76B09" w:rsidRPr="00B64E84" w:rsidRDefault="00C76B09" w:rsidP="00C76B09">
            <w:pPr>
              <w:jc w:val="both"/>
              <w:rPr>
                <w:b/>
                <w:bCs/>
                <w:sz w:val="28"/>
                <w:szCs w:val="28"/>
              </w:rPr>
            </w:pPr>
            <w:r w:rsidRPr="00B64E84">
              <w:rPr>
                <w:b/>
                <w:bCs/>
                <w:sz w:val="28"/>
                <w:szCs w:val="28"/>
              </w:rPr>
              <w:t>19.</w:t>
            </w:r>
          </w:p>
        </w:tc>
        <w:tc>
          <w:tcPr>
            <w:tcW w:w="10206" w:type="dxa"/>
            <w:gridSpan w:val="3"/>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b/>
                <w:sz w:val="28"/>
                <w:szCs w:val="28"/>
              </w:rPr>
            </w:pPr>
            <w:r w:rsidRPr="00B64E84">
              <w:rPr>
                <w:rFonts w:eastAsiaTheme="minorHAnsi"/>
                <w:b/>
                <w:sz w:val="28"/>
                <w:szCs w:val="28"/>
                <w:lang w:eastAsia="en-US"/>
              </w:rPr>
              <w:t>Работы по обеспечению требований пожарной безопасности-</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b/>
                <w:bCs/>
                <w:iCs/>
                <w:sz w:val="28"/>
                <w:szCs w:val="28"/>
              </w:rPr>
            </w:pPr>
            <w:r w:rsidRPr="00B64E84">
              <w:rPr>
                <w:rFonts w:eastAsiaTheme="minorHAnsi"/>
                <w:b/>
                <w:bCs/>
                <w:iCs/>
                <w:sz w:val="28"/>
                <w:szCs w:val="28"/>
              </w:rPr>
              <w:t>2098,80</w:t>
            </w:r>
          </w:p>
        </w:tc>
        <w:tc>
          <w:tcPr>
            <w:tcW w:w="1842"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b/>
                <w:bCs/>
                <w:sz w:val="28"/>
                <w:szCs w:val="28"/>
              </w:rPr>
            </w:pPr>
            <w:r w:rsidRPr="00B64E84">
              <w:rPr>
                <w:b/>
                <w:bCs/>
                <w:sz w:val="28"/>
                <w:szCs w:val="28"/>
              </w:rPr>
              <w:t>0,53</w:t>
            </w:r>
          </w:p>
        </w:tc>
      </w:tr>
      <w:tr w:rsidR="00C76B09" w:rsidRPr="00B64E84" w:rsidTr="00C50DEA">
        <w:trPr>
          <w:trHeight w:val="105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76B09" w:rsidRPr="00B64E84" w:rsidRDefault="00C76B09" w:rsidP="00C76B09">
            <w:pPr>
              <w:jc w:val="both"/>
              <w:rPr>
                <w:b/>
                <w:bCs/>
                <w:sz w:val="28"/>
                <w:szCs w:val="28"/>
              </w:rPr>
            </w:pPr>
          </w:p>
        </w:tc>
        <w:tc>
          <w:tcPr>
            <w:tcW w:w="6804" w:type="dxa"/>
            <w:gridSpan w:val="2"/>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rPr>
                <w:rFonts w:eastAsiaTheme="minorHAnsi"/>
                <w:sz w:val="28"/>
                <w:szCs w:val="28"/>
                <w:lang w:eastAsia="en-US"/>
              </w:rPr>
            </w:pPr>
            <w:r w:rsidRPr="00B64E84">
              <w:rPr>
                <w:rFonts w:eastAsiaTheme="minorHAnsi"/>
                <w:sz w:val="28"/>
                <w:szCs w:val="28"/>
                <w:lang w:eastAsia="en-US"/>
              </w:rPr>
              <w:t xml:space="preserve">Осмотры и обеспечение работоспособного состояния пожарных лестниц, лазов, проходов, </w:t>
            </w:r>
            <w:proofErr w:type="spellStart"/>
            <w:r w:rsidRPr="00B64E84">
              <w:rPr>
                <w:rFonts w:eastAsiaTheme="minorHAnsi"/>
                <w:sz w:val="28"/>
                <w:szCs w:val="28"/>
                <w:lang w:eastAsia="en-US"/>
              </w:rPr>
              <w:t>выходов</w:t>
            </w:r>
            <w:proofErr w:type="gramStart"/>
            <w:r w:rsidRPr="00B64E84">
              <w:rPr>
                <w:rFonts w:eastAsiaTheme="minorHAnsi"/>
                <w:sz w:val="28"/>
                <w:szCs w:val="28"/>
                <w:lang w:eastAsia="en-US"/>
              </w:rPr>
              <w:t>,с</w:t>
            </w:r>
            <w:proofErr w:type="gramEnd"/>
            <w:r w:rsidRPr="00B64E84">
              <w:rPr>
                <w:rFonts w:eastAsiaTheme="minorHAnsi"/>
                <w:sz w:val="28"/>
                <w:szCs w:val="28"/>
                <w:lang w:eastAsia="en-US"/>
              </w:rPr>
              <w:t>истем</w:t>
            </w:r>
            <w:proofErr w:type="spellEnd"/>
            <w:r w:rsidRPr="00B64E84">
              <w:rPr>
                <w:rFonts w:eastAsiaTheme="minorHAnsi"/>
                <w:sz w:val="28"/>
                <w:szCs w:val="28"/>
                <w:lang w:eastAsia="en-US"/>
              </w:rPr>
              <w:t xml:space="preserve"> аварийного освещения, пожаротушения, сигнализации, противопожарного водоснабжения, средств противопожарной защиты, </w:t>
            </w:r>
            <w:proofErr w:type="spellStart"/>
            <w:r w:rsidRPr="00B64E84">
              <w:rPr>
                <w:rFonts w:eastAsiaTheme="minorHAnsi"/>
                <w:sz w:val="28"/>
                <w:szCs w:val="28"/>
                <w:lang w:eastAsia="en-US"/>
              </w:rPr>
              <w:t>противодымной</w:t>
            </w:r>
            <w:proofErr w:type="spellEnd"/>
            <w:r w:rsidRPr="00B64E84">
              <w:rPr>
                <w:rFonts w:eastAsiaTheme="minorHAnsi"/>
                <w:sz w:val="28"/>
                <w:szCs w:val="28"/>
                <w:lang w:eastAsia="en-US"/>
              </w:rPr>
              <w:t xml:space="preserve"> защиты.</w:t>
            </w:r>
          </w:p>
        </w:tc>
        <w:tc>
          <w:tcPr>
            <w:tcW w:w="3402"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sz w:val="28"/>
                <w:szCs w:val="28"/>
              </w:rPr>
            </w:pPr>
            <w:r w:rsidRPr="00B64E84">
              <w:rPr>
                <w:rFonts w:eastAsiaTheme="minorHAnsi"/>
                <w:sz w:val="28"/>
                <w:szCs w:val="28"/>
              </w:rPr>
              <w:t>ежедневно</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bCs/>
                <w:iCs/>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b/>
                <w:bCs/>
                <w:sz w:val="28"/>
                <w:szCs w:val="28"/>
              </w:rPr>
            </w:pPr>
          </w:p>
        </w:tc>
      </w:tr>
      <w:tr w:rsidR="00C76B09" w:rsidRPr="00B64E84" w:rsidTr="00C50DEA">
        <w:trPr>
          <w:trHeight w:val="612"/>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lastRenderedPageBreak/>
              <w:t>20.</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Обеспечение устранения аварий в соответствии с установленными предельными сроками на внутридомовых инженерных системах в МКД, выполнения заявок населения: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1425,60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0,36</w:t>
            </w: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На системах водоснабжения, теплоснабжения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в течение 30 минут после получения заявки диспетчером</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На системах канализации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в течение 30 минут после получения заявки диспетчером</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На системах электроснабжения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в течение 2-х часов после получения заявки диспетчером</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1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6B09" w:rsidRPr="00B64E84" w:rsidRDefault="00C76B09" w:rsidP="00C76B09">
            <w:pPr>
              <w:rPr>
                <w:b/>
                <w:bCs/>
                <w:sz w:val="28"/>
                <w:szCs w:val="28"/>
              </w:rPr>
            </w:pPr>
            <w:r w:rsidRPr="00B64E84">
              <w:rPr>
                <w:b/>
                <w:bCs/>
                <w:sz w:val="28"/>
                <w:szCs w:val="28"/>
              </w:rPr>
              <w:t>ИТОГО</w:t>
            </w:r>
          </w:p>
          <w:p w:rsidR="00C76B09" w:rsidRPr="00B64E84" w:rsidRDefault="00C76B09" w:rsidP="00C76B09">
            <w:pPr>
              <w:rPr>
                <w:b/>
                <w:bCs/>
                <w:sz w:val="28"/>
                <w:szCs w:val="2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 xml:space="preserve">    68389,2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 xml:space="preserve"> 17,27 </w:t>
            </w:r>
          </w:p>
        </w:tc>
      </w:tr>
    </w:tbl>
    <w:p w:rsidR="00C76B09" w:rsidRPr="00B64E84" w:rsidRDefault="00C76B09" w:rsidP="00C76B09">
      <w:pPr>
        <w:autoSpaceDE w:val="0"/>
        <w:autoSpaceDN w:val="0"/>
        <w:adjustRightInd w:val="0"/>
        <w:ind w:firstLine="6521"/>
        <w:jc w:val="both"/>
        <w:rPr>
          <w:rFonts w:eastAsia="Calibri"/>
          <w:sz w:val="28"/>
          <w:szCs w:val="28"/>
        </w:rPr>
      </w:pPr>
    </w:p>
    <w:p w:rsidR="00C76B09" w:rsidRPr="00B64E84" w:rsidRDefault="00C76B09" w:rsidP="00C76B09">
      <w:pPr>
        <w:jc w:val="center"/>
        <w:rPr>
          <w:sz w:val="28"/>
          <w:szCs w:val="28"/>
        </w:rPr>
      </w:pPr>
      <w:r w:rsidRPr="00B64E84">
        <w:rPr>
          <w:sz w:val="28"/>
          <w:szCs w:val="28"/>
        </w:rPr>
        <w:t>_________________________________________</w:t>
      </w:r>
    </w:p>
    <w:p w:rsidR="00C76B09" w:rsidRPr="00B64E84" w:rsidRDefault="00C76B09" w:rsidP="00C76B09">
      <w:pPr>
        <w:autoSpaceDE w:val="0"/>
        <w:autoSpaceDN w:val="0"/>
        <w:adjustRightInd w:val="0"/>
        <w:ind w:firstLine="6521"/>
        <w:jc w:val="both"/>
        <w:rPr>
          <w:rFonts w:eastAsia="Calibri"/>
          <w:sz w:val="28"/>
          <w:szCs w:val="28"/>
        </w:rPr>
      </w:pPr>
    </w:p>
    <w:p w:rsidR="007578C0" w:rsidRPr="00B64E84" w:rsidRDefault="007578C0" w:rsidP="007578C0">
      <w:pPr>
        <w:spacing w:after="200" w:line="276" w:lineRule="auto"/>
        <w:rPr>
          <w:rFonts w:asciiTheme="minorHAnsi" w:eastAsiaTheme="minorHAnsi" w:hAnsiTheme="minorHAnsi" w:cstheme="minorBidi"/>
          <w:sz w:val="28"/>
          <w:szCs w:val="28"/>
          <w:lang w:eastAsia="en-US"/>
        </w:rPr>
      </w:pPr>
    </w:p>
    <w:p w:rsidR="00DE4CB7" w:rsidRPr="00B64E84" w:rsidRDefault="00DE4CB7" w:rsidP="00C76B09">
      <w:pPr>
        <w:autoSpaceDE w:val="0"/>
        <w:autoSpaceDN w:val="0"/>
        <w:adjustRightInd w:val="0"/>
        <w:ind w:left="7088"/>
        <w:jc w:val="right"/>
        <w:rPr>
          <w:rFonts w:eastAsia="Calibri"/>
          <w:sz w:val="28"/>
          <w:szCs w:val="28"/>
          <w:lang w:eastAsia="en-US"/>
        </w:rPr>
      </w:pPr>
    </w:p>
    <w:p w:rsidR="00DE4CB7" w:rsidRPr="00B64E84" w:rsidRDefault="00DE4CB7" w:rsidP="00C76B09">
      <w:pPr>
        <w:autoSpaceDE w:val="0"/>
        <w:autoSpaceDN w:val="0"/>
        <w:adjustRightInd w:val="0"/>
        <w:ind w:left="7088"/>
        <w:jc w:val="right"/>
        <w:rPr>
          <w:rFonts w:eastAsia="Calibri"/>
          <w:sz w:val="28"/>
          <w:szCs w:val="28"/>
          <w:lang w:eastAsia="en-US"/>
        </w:rPr>
      </w:pPr>
    </w:p>
    <w:p w:rsidR="00DE4CB7" w:rsidRPr="00B64E84" w:rsidRDefault="00DE4CB7" w:rsidP="00C76B09">
      <w:pPr>
        <w:autoSpaceDE w:val="0"/>
        <w:autoSpaceDN w:val="0"/>
        <w:adjustRightInd w:val="0"/>
        <w:ind w:left="7088"/>
        <w:jc w:val="right"/>
        <w:rPr>
          <w:rFonts w:eastAsia="Calibri"/>
          <w:sz w:val="28"/>
          <w:szCs w:val="28"/>
          <w:lang w:eastAsia="en-US"/>
        </w:rPr>
      </w:pPr>
    </w:p>
    <w:p w:rsidR="00DE4CB7" w:rsidRPr="00B64E84" w:rsidRDefault="00DE4CB7" w:rsidP="00C76B09">
      <w:pPr>
        <w:autoSpaceDE w:val="0"/>
        <w:autoSpaceDN w:val="0"/>
        <w:adjustRightInd w:val="0"/>
        <w:ind w:left="7088"/>
        <w:jc w:val="right"/>
        <w:rPr>
          <w:rFonts w:eastAsia="Calibri"/>
          <w:sz w:val="28"/>
          <w:szCs w:val="28"/>
          <w:lang w:eastAsia="en-US"/>
        </w:rPr>
      </w:pPr>
    </w:p>
    <w:p w:rsidR="00DE4CB7" w:rsidRPr="00B64E84" w:rsidRDefault="00DE4CB7" w:rsidP="00C76B09">
      <w:pPr>
        <w:autoSpaceDE w:val="0"/>
        <w:autoSpaceDN w:val="0"/>
        <w:adjustRightInd w:val="0"/>
        <w:ind w:left="7088"/>
        <w:jc w:val="right"/>
        <w:rPr>
          <w:rFonts w:eastAsia="Calibri"/>
          <w:sz w:val="28"/>
          <w:szCs w:val="28"/>
          <w:lang w:eastAsia="en-US"/>
        </w:rPr>
      </w:pPr>
    </w:p>
    <w:p w:rsidR="00DE4CB7" w:rsidRPr="00B64E84" w:rsidRDefault="00DE4CB7" w:rsidP="00C76B09">
      <w:pPr>
        <w:autoSpaceDE w:val="0"/>
        <w:autoSpaceDN w:val="0"/>
        <w:adjustRightInd w:val="0"/>
        <w:ind w:left="7088"/>
        <w:jc w:val="right"/>
        <w:rPr>
          <w:rFonts w:eastAsia="Calibri"/>
          <w:sz w:val="28"/>
          <w:szCs w:val="28"/>
          <w:lang w:eastAsia="en-US"/>
        </w:rPr>
      </w:pPr>
    </w:p>
    <w:p w:rsidR="00DE4CB7" w:rsidRDefault="00DE4CB7" w:rsidP="00C76B09">
      <w:pPr>
        <w:autoSpaceDE w:val="0"/>
        <w:autoSpaceDN w:val="0"/>
        <w:adjustRightInd w:val="0"/>
        <w:ind w:left="7088"/>
        <w:jc w:val="right"/>
        <w:rPr>
          <w:rFonts w:eastAsia="Calibri"/>
          <w:lang w:eastAsia="en-US"/>
        </w:rPr>
      </w:pPr>
    </w:p>
    <w:p w:rsidR="00DE4CB7" w:rsidRDefault="00DE4CB7" w:rsidP="00C76B09">
      <w:pPr>
        <w:autoSpaceDE w:val="0"/>
        <w:autoSpaceDN w:val="0"/>
        <w:adjustRightInd w:val="0"/>
        <w:ind w:left="7088"/>
        <w:jc w:val="right"/>
        <w:rPr>
          <w:rFonts w:eastAsia="Calibri"/>
          <w:lang w:eastAsia="en-US"/>
        </w:rPr>
      </w:pPr>
    </w:p>
    <w:p w:rsidR="00DE4CB7" w:rsidRDefault="00DE4CB7" w:rsidP="00C76B09">
      <w:pPr>
        <w:autoSpaceDE w:val="0"/>
        <w:autoSpaceDN w:val="0"/>
        <w:adjustRightInd w:val="0"/>
        <w:ind w:left="7088"/>
        <w:jc w:val="right"/>
        <w:rPr>
          <w:rFonts w:eastAsia="Calibri"/>
          <w:lang w:eastAsia="en-US"/>
        </w:rPr>
      </w:pPr>
    </w:p>
    <w:p w:rsidR="00DE4CB7" w:rsidRDefault="00DE4CB7" w:rsidP="00C76B09">
      <w:pPr>
        <w:autoSpaceDE w:val="0"/>
        <w:autoSpaceDN w:val="0"/>
        <w:adjustRightInd w:val="0"/>
        <w:ind w:left="7088"/>
        <w:jc w:val="right"/>
        <w:rPr>
          <w:rFonts w:eastAsia="Calibri"/>
          <w:lang w:eastAsia="en-US"/>
        </w:rPr>
      </w:pPr>
    </w:p>
    <w:p w:rsidR="00B64E84" w:rsidRDefault="00B64E84" w:rsidP="00C76B09">
      <w:pPr>
        <w:autoSpaceDE w:val="0"/>
        <w:autoSpaceDN w:val="0"/>
        <w:adjustRightInd w:val="0"/>
        <w:ind w:left="7088"/>
        <w:jc w:val="right"/>
        <w:rPr>
          <w:rFonts w:eastAsia="Calibri"/>
          <w:lang w:eastAsia="en-US"/>
        </w:rPr>
      </w:pPr>
    </w:p>
    <w:p w:rsidR="00B64E84" w:rsidRDefault="00B64E84" w:rsidP="00C76B09">
      <w:pPr>
        <w:autoSpaceDE w:val="0"/>
        <w:autoSpaceDN w:val="0"/>
        <w:adjustRightInd w:val="0"/>
        <w:ind w:left="7088"/>
        <w:jc w:val="right"/>
        <w:rPr>
          <w:rFonts w:eastAsia="Calibri"/>
          <w:lang w:eastAsia="en-US"/>
        </w:rPr>
      </w:pPr>
    </w:p>
    <w:p w:rsidR="00B64E84" w:rsidRDefault="00B64E84" w:rsidP="00C76B09">
      <w:pPr>
        <w:autoSpaceDE w:val="0"/>
        <w:autoSpaceDN w:val="0"/>
        <w:adjustRightInd w:val="0"/>
        <w:ind w:left="7088"/>
        <w:jc w:val="right"/>
        <w:rPr>
          <w:rFonts w:eastAsia="Calibri"/>
          <w:lang w:eastAsia="en-US"/>
        </w:rPr>
      </w:pPr>
    </w:p>
    <w:p w:rsidR="00B64E84" w:rsidRPr="00B64E84" w:rsidRDefault="00B64E84" w:rsidP="00C76B09">
      <w:pPr>
        <w:autoSpaceDE w:val="0"/>
        <w:autoSpaceDN w:val="0"/>
        <w:adjustRightInd w:val="0"/>
        <w:ind w:left="7088"/>
        <w:jc w:val="right"/>
        <w:rPr>
          <w:rFonts w:eastAsia="Calibri"/>
          <w:sz w:val="28"/>
          <w:szCs w:val="28"/>
          <w:lang w:eastAsia="en-US"/>
        </w:rPr>
      </w:pPr>
    </w:p>
    <w:p w:rsidR="00C76B09" w:rsidRPr="00B64E84" w:rsidRDefault="00C76B09" w:rsidP="00C76B09">
      <w:pPr>
        <w:autoSpaceDE w:val="0"/>
        <w:autoSpaceDN w:val="0"/>
        <w:adjustRightInd w:val="0"/>
        <w:ind w:left="7088"/>
        <w:jc w:val="right"/>
        <w:rPr>
          <w:rFonts w:eastAsia="Calibri"/>
          <w:sz w:val="28"/>
          <w:szCs w:val="28"/>
          <w:lang w:eastAsia="en-US"/>
        </w:rPr>
      </w:pPr>
      <w:r w:rsidRPr="00B64E84">
        <w:rPr>
          <w:rFonts w:eastAsia="Calibri"/>
          <w:sz w:val="28"/>
          <w:szCs w:val="28"/>
          <w:lang w:eastAsia="en-US"/>
        </w:rPr>
        <w:t>Приложение № 2</w:t>
      </w:r>
    </w:p>
    <w:p w:rsidR="00C76B09" w:rsidRPr="00B64E84" w:rsidRDefault="00C76B09" w:rsidP="00C76B09">
      <w:pPr>
        <w:spacing w:line="276" w:lineRule="auto"/>
        <w:ind w:left="7088"/>
        <w:jc w:val="right"/>
        <w:rPr>
          <w:rFonts w:eastAsia="Calibri"/>
          <w:sz w:val="28"/>
          <w:szCs w:val="28"/>
          <w:lang w:eastAsia="en-US"/>
        </w:rPr>
      </w:pPr>
      <w:r w:rsidRPr="00B64E84">
        <w:rPr>
          <w:rFonts w:eastAsia="Calibri"/>
          <w:sz w:val="28"/>
          <w:szCs w:val="28"/>
          <w:lang w:eastAsia="en-US"/>
        </w:rPr>
        <w:t>к конкурсной документации</w:t>
      </w:r>
    </w:p>
    <w:p w:rsidR="00C76B09" w:rsidRPr="00B64E84" w:rsidRDefault="00C76B09" w:rsidP="00C76B09">
      <w:pPr>
        <w:spacing w:line="276" w:lineRule="auto"/>
        <w:jc w:val="center"/>
        <w:rPr>
          <w:rFonts w:eastAsia="Calibri"/>
          <w:b/>
          <w:bCs/>
          <w:sz w:val="28"/>
          <w:szCs w:val="28"/>
          <w:lang w:eastAsia="en-US"/>
        </w:rPr>
      </w:pPr>
      <w:r w:rsidRPr="00B64E84">
        <w:rPr>
          <w:rFonts w:eastAsia="Calibri"/>
          <w:b/>
          <w:bCs/>
          <w:sz w:val="28"/>
          <w:szCs w:val="28"/>
          <w:lang w:eastAsia="en-US"/>
        </w:rPr>
        <w:t>ПЕРЕЧЕНЬ</w:t>
      </w:r>
    </w:p>
    <w:p w:rsidR="00C76B09" w:rsidRPr="00B64E84" w:rsidRDefault="00C76B09" w:rsidP="00C76B09">
      <w:pPr>
        <w:spacing w:line="276" w:lineRule="auto"/>
        <w:jc w:val="center"/>
        <w:rPr>
          <w:rFonts w:eastAsia="Calibri"/>
          <w:b/>
          <w:bCs/>
          <w:sz w:val="28"/>
          <w:szCs w:val="28"/>
          <w:lang w:eastAsia="en-US"/>
        </w:rPr>
      </w:pPr>
      <w:r w:rsidRPr="00B64E84">
        <w:rPr>
          <w:rFonts w:eastAsia="Calibri"/>
          <w:sz w:val="28"/>
          <w:szCs w:val="28"/>
          <w:lang w:eastAsia="en-US"/>
        </w:rPr>
        <w:t>обязательных работ и услуг по содержанию и ремонту общего имущества собственников помещений в многоквартирном доме (при оптимальной периодичности)</w:t>
      </w:r>
    </w:p>
    <w:tbl>
      <w:tblPr>
        <w:tblW w:w="14757" w:type="dxa"/>
        <w:tblInd w:w="93" w:type="dxa"/>
        <w:tblLayout w:type="fixed"/>
        <w:tblLook w:val="04A0" w:firstRow="1" w:lastRow="0" w:firstColumn="1" w:lastColumn="0" w:noHBand="0" w:noVBand="1"/>
      </w:tblPr>
      <w:tblGrid>
        <w:gridCol w:w="1008"/>
        <w:gridCol w:w="6804"/>
        <w:gridCol w:w="3402"/>
        <w:gridCol w:w="1701"/>
        <w:gridCol w:w="1842"/>
      </w:tblGrid>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76B09" w:rsidRPr="00B64E84" w:rsidRDefault="00C76B09" w:rsidP="00C76B09">
            <w:pPr>
              <w:jc w:val="center"/>
              <w:rPr>
                <w:b/>
                <w:color w:val="000000"/>
                <w:sz w:val="28"/>
                <w:szCs w:val="28"/>
              </w:rPr>
            </w:pPr>
            <w:r w:rsidRPr="00B64E84">
              <w:rPr>
                <w:b/>
                <w:color w:val="000000"/>
                <w:sz w:val="28"/>
                <w:szCs w:val="28"/>
              </w:rPr>
              <w:t>Лот №5</w:t>
            </w:r>
          </w:p>
        </w:tc>
        <w:tc>
          <w:tcPr>
            <w:tcW w:w="13749" w:type="dxa"/>
            <w:gridSpan w:val="4"/>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b/>
                <w:color w:val="000000"/>
                <w:sz w:val="28"/>
                <w:szCs w:val="28"/>
              </w:rPr>
            </w:pPr>
            <w:r w:rsidRPr="00B64E84">
              <w:rPr>
                <w:b/>
                <w:color w:val="000000"/>
                <w:sz w:val="28"/>
                <w:szCs w:val="28"/>
              </w:rPr>
              <w:t xml:space="preserve">ул. Монтажников, 20 </w:t>
            </w: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color w:val="000000"/>
                <w:sz w:val="28"/>
                <w:szCs w:val="28"/>
              </w:rPr>
            </w:pPr>
            <w:r w:rsidRPr="00B64E84">
              <w:rPr>
                <w:color w:val="000000"/>
                <w:sz w:val="28"/>
                <w:szCs w:val="28"/>
              </w:rPr>
              <w:t xml:space="preserve">№ </w:t>
            </w:r>
            <w:proofErr w:type="gramStart"/>
            <w:r w:rsidRPr="00B64E84">
              <w:rPr>
                <w:color w:val="000000"/>
                <w:sz w:val="28"/>
                <w:szCs w:val="28"/>
              </w:rPr>
              <w:t>п</w:t>
            </w:r>
            <w:proofErr w:type="gramEnd"/>
            <w:r w:rsidRPr="00B64E84">
              <w:rPr>
                <w:color w:val="000000"/>
                <w:sz w:val="28"/>
                <w:szCs w:val="28"/>
              </w:rPr>
              <w:t>/п</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color w:val="000000"/>
                <w:sz w:val="28"/>
                <w:szCs w:val="28"/>
              </w:rPr>
            </w:pPr>
            <w:r w:rsidRPr="00B64E84">
              <w:rPr>
                <w:color w:val="000000"/>
                <w:sz w:val="28"/>
                <w:szCs w:val="28"/>
              </w:rPr>
              <w:t>Наименование работ и услуг</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color w:val="000000"/>
                <w:sz w:val="28"/>
                <w:szCs w:val="28"/>
              </w:rPr>
            </w:pPr>
            <w:r w:rsidRPr="00B64E84">
              <w:rPr>
                <w:color w:val="000000"/>
                <w:sz w:val="28"/>
                <w:szCs w:val="28"/>
              </w:rPr>
              <w:t>Периодичность выполнения работ и оказания услуг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color w:val="000000"/>
                <w:sz w:val="28"/>
                <w:szCs w:val="28"/>
              </w:rPr>
            </w:pPr>
            <w:r w:rsidRPr="00B64E84">
              <w:rPr>
                <w:color w:val="000000"/>
                <w:sz w:val="28"/>
                <w:szCs w:val="28"/>
              </w:rPr>
              <w:t>Годовая плата (рублей)</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color w:val="000000"/>
                <w:sz w:val="28"/>
                <w:szCs w:val="28"/>
              </w:rPr>
            </w:pPr>
            <w:r w:rsidRPr="00B64E84">
              <w:rPr>
                <w:color w:val="000000"/>
                <w:sz w:val="28"/>
                <w:szCs w:val="28"/>
              </w:rPr>
              <w:t xml:space="preserve">Стоимость на 1 </w:t>
            </w:r>
            <w:proofErr w:type="spellStart"/>
            <w:r w:rsidRPr="00B64E84">
              <w:rPr>
                <w:color w:val="000000"/>
                <w:sz w:val="28"/>
                <w:szCs w:val="28"/>
              </w:rPr>
              <w:t>кв</w:t>
            </w:r>
            <w:proofErr w:type="gramStart"/>
            <w:r w:rsidRPr="00B64E84">
              <w:rPr>
                <w:color w:val="000000"/>
                <w:sz w:val="28"/>
                <w:szCs w:val="28"/>
              </w:rPr>
              <w:t>.м</w:t>
            </w:r>
            <w:proofErr w:type="spellEnd"/>
            <w:proofErr w:type="gramEnd"/>
            <w:r w:rsidRPr="00B64E84">
              <w:rPr>
                <w:color w:val="000000"/>
                <w:sz w:val="28"/>
                <w:szCs w:val="28"/>
              </w:rPr>
              <w:t xml:space="preserve"> общей площади (рублей в месяц)</w:t>
            </w:r>
          </w:p>
        </w:tc>
      </w:tr>
      <w:tr w:rsidR="00C76B09" w:rsidRPr="00B64E84" w:rsidTr="00C50DEA">
        <w:trPr>
          <w:trHeight w:val="529"/>
        </w:trPr>
        <w:tc>
          <w:tcPr>
            <w:tcW w:w="147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b/>
                <w:bCs/>
                <w:sz w:val="28"/>
                <w:szCs w:val="28"/>
              </w:rPr>
            </w:pPr>
            <w:r w:rsidRPr="00B64E84">
              <w:rPr>
                <w:b/>
                <w:bCs/>
                <w:sz w:val="28"/>
                <w:szCs w:val="28"/>
              </w:rPr>
              <w:t xml:space="preserve">I. </w:t>
            </w:r>
            <w:proofErr w:type="gramStart"/>
            <w:r w:rsidRPr="00B64E84">
              <w:rPr>
                <w:b/>
                <w:bCs/>
                <w:sz w:val="28"/>
                <w:szCs w:val="28"/>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1.</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Работы, выполняемые в отношении всех видов фундаментов: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1653,61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0,41</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3402"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center"/>
              <w:rPr>
                <w:rFonts w:eastAsiaTheme="minorHAnsi"/>
                <w:sz w:val="28"/>
                <w:szCs w:val="28"/>
              </w:rPr>
            </w:pPr>
            <w:r w:rsidRPr="00B64E84">
              <w:rPr>
                <w:rFonts w:eastAsiaTheme="minorHAnsi"/>
                <w:sz w:val="28"/>
                <w:szCs w:val="28"/>
              </w:rPr>
              <w:t>2 раза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Проверка технического состояния видимых частей конструкций с выявлением:</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6B09" w:rsidRPr="00B64E84" w:rsidRDefault="00C76B09" w:rsidP="00C76B09">
            <w:pPr>
              <w:jc w:val="center"/>
              <w:rPr>
                <w:rFonts w:eastAsiaTheme="minorHAnsi"/>
                <w:sz w:val="28"/>
                <w:szCs w:val="28"/>
              </w:rPr>
            </w:pPr>
            <w:r w:rsidRPr="00B64E84">
              <w:rPr>
                <w:rFonts w:eastAsiaTheme="minorHAnsi"/>
                <w:sz w:val="28"/>
                <w:szCs w:val="28"/>
              </w:rPr>
              <w:t>2 раза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iCs/>
                <w:sz w:val="28"/>
                <w:szCs w:val="28"/>
              </w:rPr>
            </w:pPr>
            <w:r w:rsidRPr="00B64E84">
              <w:rPr>
                <w:rFonts w:eastAsiaTheme="minorHAnsi"/>
                <w:iCs/>
                <w:sz w:val="28"/>
                <w:szCs w:val="28"/>
              </w:rPr>
              <w:t>признаков неравномерных осадок фундаментов всех типов</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C76B09" w:rsidRPr="00B64E84" w:rsidRDefault="00C76B09" w:rsidP="00C76B09">
            <w:pPr>
              <w:jc w:val="cente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iCs/>
                <w:sz w:val="28"/>
                <w:szCs w:val="28"/>
              </w:rPr>
            </w:pPr>
            <w:r w:rsidRPr="00B64E84">
              <w:rPr>
                <w:rFonts w:eastAsiaTheme="minorHAnsi"/>
                <w:iCs/>
                <w:sz w:val="28"/>
                <w:szCs w:val="28"/>
              </w:rPr>
              <w:t xml:space="preserve">коррозии арматуры, расслаивания, трещин, выпучивания, отклонения от вертикали в домах с </w:t>
            </w:r>
            <w:r w:rsidRPr="00B64E84">
              <w:rPr>
                <w:rFonts w:eastAsiaTheme="minorHAnsi"/>
                <w:iCs/>
                <w:sz w:val="28"/>
                <w:szCs w:val="28"/>
              </w:rPr>
              <w:lastRenderedPageBreak/>
              <w:t>бетонными, железобетонными и каменными фундаментами</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C76B09" w:rsidRPr="00B64E84" w:rsidRDefault="00C76B09" w:rsidP="00C76B09">
            <w:pPr>
              <w:jc w:val="cente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4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lastRenderedPageBreak/>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при выявлении нарушений, в течение 5 рабочих дней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140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3402"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center"/>
              <w:rPr>
                <w:rFonts w:eastAsiaTheme="minorHAnsi"/>
                <w:sz w:val="28"/>
                <w:szCs w:val="28"/>
              </w:rPr>
            </w:pPr>
            <w:r w:rsidRPr="00B64E84">
              <w:rPr>
                <w:rFonts w:eastAsiaTheme="minorHAnsi"/>
                <w:sz w:val="28"/>
                <w:szCs w:val="28"/>
              </w:rPr>
              <w:t>2 раза в год, в соответствии с годовым планом содержания и ремонта общего имущества в МКД, при выявлении нарушений - восстановление работоспособности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p w:rsidR="00C76B09" w:rsidRPr="00B64E84" w:rsidRDefault="00C76B09" w:rsidP="00C76B09">
            <w:pPr>
              <w:jc w:val="center"/>
              <w:rPr>
                <w:rFonts w:eastAsiaTheme="minorHAnsi"/>
                <w:sz w:val="28"/>
                <w:szCs w:val="28"/>
              </w:rPr>
            </w:pPr>
          </w:p>
          <w:p w:rsidR="00C76B09" w:rsidRPr="00B64E84" w:rsidRDefault="00C76B09" w:rsidP="00C76B09">
            <w:pPr>
              <w:jc w:val="center"/>
              <w:rPr>
                <w:rFonts w:eastAsiaTheme="minorHAnsi"/>
                <w:sz w:val="28"/>
                <w:szCs w:val="28"/>
              </w:rPr>
            </w:pPr>
          </w:p>
          <w:p w:rsidR="00C76B09" w:rsidRPr="00B64E84" w:rsidRDefault="00C76B09" w:rsidP="00C76B09">
            <w:pPr>
              <w:jc w:val="center"/>
              <w:rPr>
                <w:rFonts w:eastAsiaTheme="minorHAnsi"/>
                <w:sz w:val="28"/>
                <w:szCs w:val="28"/>
              </w:rPr>
            </w:pPr>
          </w:p>
          <w:p w:rsidR="00C76B09" w:rsidRPr="00B64E84" w:rsidRDefault="00C76B09" w:rsidP="00C76B09">
            <w:pPr>
              <w:jc w:val="center"/>
              <w:rPr>
                <w:rFonts w:eastAsiaTheme="minorHAnsi"/>
                <w:sz w:val="28"/>
                <w:szCs w:val="28"/>
              </w:rPr>
            </w:pPr>
          </w:p>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2.</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Работы, выполняемые для надлежащего содержания стен многоквартирных домов:</w:t>
            </w:r>
          </w:p>
          <w:p w:rsidR="00C76B09" w:rsidRPr="00B64E84" w:rsidRDefault="00C76B09" w:rsidP="00C76B09">
            <w:pPr>
              <w:jc w:val="center"/>
              <w:rPr>
                <w:rFonts w:eastAsiaTheme="minorHAnsi"/>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1734,28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0,43</w:t>
            </w:r>
          </w:p>
        </w:tc>
      </w:tr>
      <w:tr w:rsidR="00C76B09" w:rsidRPr="00B64E84" w:rsidTr="00C50DEA">
        <w:trPr>
          <w:trHeight w:val="561"/>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3402"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39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76B09" w:rsidRPr="00B64E84" w:rsidRDefault="00C76B09" w:rsidP="00C76B09">
            <w:pPr>
              <w:rPr>
                <w:rFonts w:eastAsiaTheme="minorHAnsi"/>
                <w:sz w:val="28"/>
                <w:szCs w:val="28"/>
              </w:rPr>
            </w:pPr>
          </w:p>
        </w:tc>
        <w:tc>
          <w:tcPr>
            <w:tcW w:w="6804" w:type="dxa"/>
            <w:tcBorders>
              <w:top w:val="single" w:sz="4" w:space="0" w:color="auto"/>
              <w:left w:val="nil"/>
              <w:bottom w:val="single" w:sz="4" w:space="0" w:color="auto"/>
              <w:right w:val="single" w:sz="4" w:space="0" w:color="auto"/>
            </w:tcBorders>
            <w:shd w:val="clear" w:color="auto" w:fill="auto"/>
          </w:tcPr>
          <w:p w:rsidR="00C76B09" w:rsidRPr="00B64E84" w:rsidRDefault="00C76B09" w:rsidP="00C76B09">
            <w:pPr>
              <w:rPr>
                <w:rFonts w:eastAsiaTheme="minorHAnsi"/>
                <w:sz w:val="28"/>
                <w:szCs w:val="28"/>
                <w:lang w:eastAsia="en-US"/>
              </w:rPr>
            </w:pPr>
            <w:r w:rsidRPr="00B64E84">
              <w:rPr>
                <w:rFonts w:eastAsiaTheme="minorHAnsi"/>
                <w:sz w:val="28"/>
                <w:szCs w:val="28"/>
                <w:lang w:eastAsia="en-US"/>
              </w:rPr>
              <w:t>выявление в элементах деревянных конструкций рубленых, каркасных, брусчатых,</w:t>
            </w:r>
          </w:p>
          <w:p w:rsidR="00C76B09" w:rsidRPr="00B64E84" w:rsidRDefault="00C76B09" w:rsidP="00C76B09">
            <w:pPr>
              <w:rPr>
                <w:rFonts w:eastAsiaTheme="minorHAnsi"/>
                <w:sz w:val="28"/>
                <w:szCs w:val="28"/>
                <w:lang w:eastAsia="en-US"/>
              </w:rPr>
            </w:pPr>
            <w:proofErr w:type="spellStart"/>
            <w:r w:rsidRPr="00B64E84">
              <w:rPr>
                <w:rFonts w:eastAsiaTheme="minorHAnsi"/>
                <w:sz w:val="28"/>
                <w:szCs w:val="28"/>
                <w:lang w:eastAsia="en-US"/>
              </w:rPr>
              <w:t>сборнощитовых</w:t>
            </w:r>
            <w:proofErr w:type="spellEnd"/>
          </w:p>
          <w:p w:rsidR="00C76B09" w:rsidRPr="00B64E84" w:rsidRDefault="00C76B09" w:rsidP="00C76B09">
            <w:pPr>
              <w:rPr>
                <w:rFonts w:eastAsiaTheme="minorHAnsi"/>
                <w:sz w:val="28"/>
                <w:szCs w:val="28"/>
                <w:lang w:eastAsia="en-US"/>
              </w:rPr>
            </w:pPr>
            <w:r w:rsidRPr="00B64E84">
              <w:rPr>
                <w:rFonts w:eastAsiaTheme="minorHAnsi"/>
                <w:sz w:val="28"/>
                <w:szCs w:val="28"/>
                <w:lang w:eastAsia="en-US"/>
              </w:rPr>
              <w:t>и иных домов с деревянными стенами дефектов крепления, врубок,</w:t>
            </w:r>
          </w:p>
          <w:p w:rsidR="00C76B09" w:rsidRPr="00B64E84" w:rsidRDefault="00C76B09" w:rsidP="00C76B09">
            <w:pPr>
              <w:rPr>
                <w:rFonts w:eastAsiaTheme="minorHAnsi"/>
                <w:sz w:val="28"/>
                <w:szCs w:val="28"/>
                <w:lang w:eastAsia="en-US"/>
              </w:rPr>
            </w:pPr>
            <w:r w:rsidRPr="00B64E84">
              <w:rPr>
                <w:rFonts w:eastAsiaTheme="minorHAnsi"/>
                <w:sz w:val="28"/>
                <w:szCs w:val="28"/>
                <w:lang w:eastAsia="en-US"/>
              </w:rPr>
              <w:t>перекоса, скалывания, отклонения от вертикали, а также наличия в таких конструкциях</w:t>
            </w:r>
          </w:p>
          <w:p w:rsidR="00C76B09" w:rsidRPr="00B64E84" w:rsidRDefault="00C76B09" w:rsidP="00C76B09">
            <w:pPr>
              <w:rPr>
                <w:rFonts w:eastAsiaTheme="minorHAnsi"/>
                <w:sz w:val="28"/>
                <w:szCs w:val="28"/>
                <w:lang w:eastAsia="en-US"/>
              </w:rPr>
            </w:pPr>
            <w:r w:rsidRPr="00B64E84">
              <w:rPr>
                <w:rFonts w:eastAsiaTheme="minorHAnsi"/>
                <w:sz w:val="28"/>
                <w:szCs w:val="28"/>
                <w:lang w:eastAsia="en-US"/>
              </w:rPr>
              <w:t>участков, пораженных гнилью, дереворазрушающими грибками и жучками точильщиками,</w:t>
            </w:r>
          </w:p>
          <w:p w:rsidR="00C76B09" w:rsidRPr="00B64E84" w:rsidRDefault="00C76B09" w:rsidP="00C76B09">
            <w:pPr>
              <w:rPr>
                <w:rFonts w:eastAsiaTheme="minorHAnsi"/>
                <w:sz w:val="28"/>
                <w:szCs w:val="28"/>
              </w:rPr>
            </w:pPr>
            <w:r w:rsidRPr="00B64E84">
              <w:rPr>
                <w:rFonts w:eastAsiaTheme="minorHAnsi"/>
                <w:sz w:val="28"/>
                <w:szCs w:val="28"/>
                <w:lang w:eastAsia="en-US"/>
              </w:rPr>
              <w:t>с повышенной влажностью, с разрушением обшивки или штукатурки стен;</w:t>
            </w:r>
          </w:p>
        </w:tc>
        <w:tc>
          <w:tcPr>
            <w:tcW w:w="3402" w:type="dxa"/>
            <w:tcBorders>
              <w:top w:val="single" w:sz="4" w:space="0" w:color="auto"/>
              <w:left w:val="nil"/>
              <w:bottom w:val="single" w:sz="4" w:space="0" w:color="auto"/>
              <w:right w:val="single" w:sz="4" w:space="0" w:color="auto"/>
            </w:tcBorders>
            <w:shd w:val="clear" w:color="auto" w:fill="auto"/>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3.</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Работы, выполняемые в целях надлежащего содержания перекрытий и покрытий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1451,95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0,36</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Проверка состояния утеплителя, гидроизоляции и звукоизоляции, адгезии отделочных слоев к конструкциям перекрытия (покрытия)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76B09" w:rsidRPr="00B64E84" w:rsidRDefault="00C76B09" w:rsidP="00C76B09">
            <w:pPr>
              <w:rPr>
                <w:rFonts w:eastAsiaTheme="minorHAnsi"/>
                <w:sz w:val="28"/>
                <w:szCs w:val="28"/>
              </w:rPr>
            </w:pPr>
          </w:p>
        </w:tc>
        <w:tc>
          <w:tcPr>
            <w:tcW w:w="6804"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rPr>
                <w:rFonts w:eastAsiaTheme="minorHAnsi"/>
                <w:sz w:val="28"/>
                <w:szCs w:val="28"/>
                <w:lang w:eastAsia="en-US"/>
              </w:rPr>
            </w:pPr>
            <w:r w:rsidRPr="00B64E84">
              <w:rPr>
                <w:rFonts w:eastAsiaTheme="minorHAnsi"/>
                <w:sz w:val="28"/>
                <w:szCs w:val="28"/>
                <w:lang w:eastAsia="en-US"/>
              </w:rPr>
              <w:t xml:space="preserve">Выявление зыбкости перекрытия, наличия, характера и величины трещин </w:t>
            </w:r>
            <w:proofErr w:type="gramStart"/>
            <w:r w:rsidRPr="00B64E84">
              <w:rPr>
                <w:rFonts w:eastAsiaTheme="minorHAnsi"/>
                <w:sz w:val="28"/>
                <w:szCs w:val="28"/>
                <w:lang w:eastAsia="en-US"/>
              </w:rPr>
              <w:t>в</w:t>
            </w:r>
            <w:proofErr w:type="gramEnd"/>
          </w:p>
          <w:p w:rsidR="00C76B09" w:rsidRPr="00B64E84" w:rsidRDefault="00C76B09" w:rsidP="00C76B09">
            <w:pPr>
              <w:rPr>
                <w:rFonts w:eastAsiaTheme="minorHAnsi"/>
                <w:sz w:val="28"/>
                <w:szCs w:val="28"/>
                <w:lang w:eastAsia="en-US"/>
              </w:rPr>
            </w:pPr>
            <w:r w:rsidRPr="00B64E84">
              <w:rPr>
                <w:rFonts w:eastAsiaTheme="minorHAnsi"/>
                <w:sz w:val="28"/>
                <w:szCs w:val="28"/>
                <w:lang w:eastAsia="en-US"/>
              </w:rPr>
              <w:t xml:space="preserve">штукатурном </w:t>
            </w:r>
            <w:proofErr w:type="gramStart"/>
            <w:r w:rsidRPr="00B64E84">
              <w:rPr>
                <w:rFonts w:eastAsiaTheme="minorHAnsi"/>
                <w:sz w:val="28"/>
                <w:szCs w:val="28"/>
                <w:lang w:eastAsia="en-US"/>
              </w:rPr>
              <w:t>слое</w:t>
            </w:r>
            <w:proofErr w:type="gramEnd"/>
            <w:r w:rsidRPr="00B64E84">
              <w:rPr>
                <w:rFonts w:eastAsiaTheme="minorHAnsi"/>
                <w:sz w:val="28"/>
                <w:szCs w:val="28"/>
                <w:lang w:eastAsia="en-US"/>
              </w:rPr>
              <w:t xml:space="preserve">, целостности несущих деревянных элементов и мест их </w:t>
            </w:r>
            <w:proofErr w:type="spellStart"/>
            <w:r w:rsidRPr="00B64E84">
              <w:rPr>
                <w:rFonts w:eastAsiaTheme="minorHAnsi"/>
                <w:sz w:val="28"/>
                <w:szCs w:val="28"/>
                <w:lang w:eastAsia="en-US"/>
              </w:rPr>
              <w:t>опирания</w:t>
            </w:r>
            <w:proofErr w:type="spellEnd"/>
            <w:r w:rsidRPr="00B64E84">
              <w:rPr>
                <w:rFonts w:eastAsiaTheme="minorHAnsi"/>
                <w:sz w:val="28"/>
                <w:szCs w:val="28"/>
                <w:lang w:eastAsia="en-US"/>
              </w:rPr>
              <w:t>, следов</w:t>
            </w:r>
          </w:p>
          <w:p w:rsidR="00C76B09" w:rsidRPr="00B64E84" w:rsidRDefault="00C76B09" w:rsidP="00C76B09">
            <w:pPr>
              <w:rPr>
                <w:rFonts w:eastAsiaTheme="minorHAnsi"/>
                <w:sz w:val="28"/>
                <w:szCs w:val="28"/>
                <w:lang w:eastAsia="en-US"/>
              </w:rPr>
            </w:pPr>
            <w:r w:rsidRPr="00B64E84">
              <w:rPr>
                <w:rFonts w:eastAsiaTheme="minorHAnsi"/>
                <w:sz w:val="28"/>
                <w:szCs w:val="28"/>
                <w:lang w:eastAsia="en-US"/>
              </w:rPr>
              <w:lastRenderedPageBreak/>
              <w:t>протечек на потолке, плотности и влажности засыпки, поражения гнилью и жучками точильщиками</w:t>
            </w:r>
          </w:p>
          <w:p w:rsidR="00C76B09" w:rsidRPr="00B64E84" w:rsidRDefault="00C76B09" w:rsidP="00C76B09">
            <w:pPr>
              <w:rPr>
                <w:rFonts w:eastAsiaTheme="minorHAnsi"/>
                <w:sz w:val="28"/>
                <w:szCs w:val="28"/>
                <w:lang w:eastAsia="en-US"/>
              </w:rPr>
            </w:pPr>
            <w:r w:rsidRPr="00B64E84">
              <w:rPr>
                <w:rFonts w:eastAsiaTheme="minorHAnsi"/>
                <w:sz w:val="28"/>
                <w:szCs w:val="28"/>
                <w:lang w:eastAsia="en-US"/>
              </w:rPr>
              <w:t>деревянных элементов в домах с деревянными перекрытиями и</w:t>
            </w:r>
          </w:p>
          <w:p w:rsidR="00C76B09" w:rsidRPr="00B64E84" w:rsidRDefault="00C76B09" w:rsidP="00C76B09">
            <w:pPr>
              <w:rPr>
                <w:rFonts w:eastAsiaTheme="minorHAnsi"/>
                <w:sz w:val="28"/>
                <w:szCs w:val="28"/>
              </w:rPr>
            </w:pPr>
            <w:r w:rsidRPr="00B64E84">
              <w:rPr>
                <w:rFonts w:eastAsiaTheme="minorHAnsi"/>
                <w:sz w:val="28"/>
                <w:szCs w:val="28"/>
                <w:lang w:eastAsia="en-US"/>
              </w:rPr>
              <w:t>покрытиями;</w:t>
            </w:r>
          </w:p>
        </w:tc>
        <w:tc>
          <w:tcPr>
            <w:tcW w:w="3402"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sz w:val="28"/>
                <w:szCs w:val="28"/>
              </w:rPr>
            </w:pPr>
            <w:r w:rsidRPr="00B64E84">
              <w:rPr>
                <w:rFonts w:eastAsiaTheme="minorHAnsi"/>
                <w:sz w:val="28"/>
                <w:szCs w:val="28"/>
              </w:rPr>
              <w:lastRenderedPageBreak/>
              <w:t xml:space="preserve">1 раз в год,  в соответствии с годовым планом содержания и ремонта общего </w:t>
            </w:r>
            <w:r w:rsidRPr="00B64E84">
              <w:rPr>
                <w:rFonts w:eastAsiaTheme="minorHAnsi"/>
                <w:sz w:val="28"/>
                <w:szCs w:val="28"/>
              </w:rPr>
              <w:lastRenderedPageBreak/>
              <w:t>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lastRenderedPageBreak/>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Разработка плана восстановительных работ (при необходимости), проведение восстановительных работ</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при выявлении повреждений и нарушений – план в течение 5 рабочих дней, восстановление работоспособности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4.</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Работы, выполняемые в целях надлежащего содержания балок (ригелей) перекрытий и покрытий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685,64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0,17</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lang w:eastAsia="en-US"/>
              </w:rPr>
            </w:pPr>
            <w:r w:rsidRPr="00B64E84">
              <w:rPr>
                <w:rFonts w:eastAsiaTheme="minorHAnsi"/>
                <w:sz w:val="28"/>
                <w:szCs w:val="28"/>
                <w:lang w:eastAsia="en-US"/>
              </w:rPr>
              <w:t>Выявление увлажнения и загнивания деревянных балок, нарушений утепления</w:t>
            </w:r>
          </w:p>
          <w:p w:rsidR="00C76B09" w:rsidRPr="00B64E84" w:rsidRDefault="00C76B09" w:rsidP="00C76B09">
            <w:pPr>
              <w:rPr>
                <w:rFonts w:eastAsiaTheme="minorHAnsi"/>
                <w:sz w:val="28"/>
                <w:szCs w:val="28"/>
                <w:lang w:eastAsia="en-US"/>
              </w:rPr>
            </w:pPr>
            <w:r w:rsidRPr="00B64E84">
              <w:rPr>
                <w:rFonts w:eastAsiaTheme="minorHAnsi"/>
                <w:sz w:val="28"/>
                <w:szCs w:val="28"/>
                <w:lang w:eastAsia="en-US"/>
              </w:rPr>
              <w:t>заделок балок в стены, разрывов или надрывов древесины около сучков и трещин в стыках</w:t>
            </w:r>
          </w:p>
          <w:p w:rsidR="00C76B09" w:rsidRPr="00B64E84" w:rsidRDefault="00C76B09" w:rsidP="00C76B09">
            <w:pPr>
              <w:rPr>
                <w:rFonts w:eastAsiaTheme="minorHAnsi"/>
                <w:sz w:val="28"/>
                <w:szCs w:val="28"/>
              </w:rPr>
            </w:pPr>
            <w:r w:rsidRPr="00B64E84">
              <w:rPr>
                <w:rFonts w:eastAsiaTheme="minorHAnsi"/>
                <w:sz w:val="28"/>
                <w:szCs w:val="28"/>
                <w:lang w:eastAsia="en-US"/>
              </w:rPr>
              <w:t>на плоскости скалывания;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Разработка плана восстановительных работ (при необходимости), проведение восстановительных работ</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при выявлении повреждений и нарушений – план в течение 5 рабочих дней, восстановление работоспособности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5.</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Работы, выполняемые в целях надлежащего содержания крыш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2460,25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0,61</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lastRenderedPageBreak/>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Проверка кровли на отсутствие протечек</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 xml:space="preserve">Проверка </w:t>
            </w:r>
            <w:proofErr w:type="spellStart"/>
            <w:r w:rsidRPr="00B64E84">
              <w:rPr>
                <w:rFonts w:eastAsiaTheme="minorHAnsi"/>
                <w:sz w:val="28"/>
                <w:szCs w:val="28"/>
              </w:rPr>
              <w:t>молниезащитных</w:t>
            </w:r>
            <w:proofErr w:type="spellEnd"/>
            <w:r w:rsidRPr="00B64E84">
              <w:rPr>
                <w:rFonts w:eastAsiaTheme="minorHAnsi"/>
                <w:sz w:val="28"/>
                <w:szCs w:val="28"/>
              </w:rPr>
              <w:t xml:space="preserve"> устройств, заземления мачт и другого оборудования, расположенного на крыше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Проверка температурно-влажностного режима и воздухообмена на чердаке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xml:space="preserve">Контроль состояния оборудования или </w:t>
            </w:r>
            <w:proofErr w:type="spellStart"/>
            <w:r w:rsidRPr="00B64E84">
              <w:rPr>
                <w:rFonts w:eastAsiaTheme="minorHAnsi"/>
                <w:sz w:val="28"/>
                <w:szCs w:val="28"/>
              </w:rPr>
              <w:t>устройств</w:t>
            </w:r>
            <w:proofErr w:type="gramStart"/>
            <w:r w:rsidRPr="00B64E84">
              <w:rPr>
                <w:rFonts w:eastAsiaTheme="minorHAnsi"/>
                <w:sz w:val="28"/>
                <w:szCs w:val="28"/>
              </w:rPr>
              <w:t>,п</w:t>
            </w:r>
            <w:proofErr w:type="gramEnd"/>
            <w:r w:rsidRPr="00B64E84">
              <w:rPr>
                <w:rFonts w:eastAsiaTheme="minorHAnsi"/>
                <w:sz w:val="28"/>
                <w:szCs w:val="28"/>
              </w:rPr>
              <w:t>редотвращающих</w:t>
            </w:r>
            <w:proofErr w:type="spellEnd"/>
            <w:r w:rsidRPr="00B64E84">
              <w:rPr>
                <w:rFonts w:eastAsiaTheme="minorHAnsi"/>
                <w:sz w:val="28"/>
                <w:szCs w:val="28"/>
              </w:rPr>
              <w:t xml:space="preserve"> образование наледи и сосулек</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4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 при выявлении недостатков - в течение 3 суток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Проверка и при необходимости очистка кровли от скопления снега и наледи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после обильного снегопада, по мере выявления – в течение 3 суток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841"/>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lastRenderedPageBreak/>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 xml:space="preserve">Проверка и при необходимости восстановление насыпного </w:t>
            </w:r>
            <w:proofErr w:type="spellStart"/>
            <w:r w:rsidRPr="00B64E84">
              <w:rPr>
                <w:rFonts w:eastAsiaTheme="minorHAnsi"/>
                <w:sz w:val="28"/>
                <w:szCs w:val="28"/>
              </w:rPr>
              <w:t>пригрузочного</w:t>
            </w:r>
            <w:proofErr w:type="spellEnd"/>
            <w:r w:rsidRPr="00B64E84">
              <w:rPr>
                <w:rFonts w:eastAsiaTheme="minorHAnsi"/>
                <w:sz w:val="28"/>
                <w:szCs w:val="28"/>
              </w:rPr>
              <w:t xml:space="preserve"> защитного слоя для </w:t>
            </w:r>
            <w:proofErr w:type="spellStart"/>
            <w:r w:rsidRPr="00B64E84">
              <w:rPr>
                <w:rFonts w:eastAsiaTheme="minorHAnsi"/>
                <w:sz w:val="28"/>
                <w:szCs w:val="28"/>
              </w:rPr>
              <w:t>эластомерных</w:t>
            </w:r>
            <w:proofErr w:type="spellEnd"/>
            <w:r w:rsidRPr="00B64E84">
              <w:rPr>
                <w:rFonts w:eastAsiaTheme="minorHAnsi"/>
                <w:sz w:val="28"/>
                <w:szCs w:val="28"/>
              </w:rPr>
              <w:t xml:space="preserve"> или термопластичных мембран балластного способа соединения кровель</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 при выявлении недостатков – восстановление работоспособности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Незамедлительное устранение протечек</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в течение 1 рабочего дня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Разработка плана восстановительных работ (при необходимости), проведение восстановительных работ</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при выявлении нарушений, приводящих к протечкам – восстановление работоспособности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6.</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Работы, выполняемые в целях надлежащего содержания лестниц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1492,28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0,37</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lang w:eastAsia="en-US"/>
              </w:rPr>
            </w:pPr>
            <w:r w:rsidRPr="00B64E84">
              <w:rPr>
                <w:rFonts w:eastAsiaTheme="minorHAnsi"/>
                <w:sz w:val="28"/>
                <w:szCs w:val="28"/>
                <w:lang w:eastAsia="en-US"/>
              </w:rPr>
              <w:t xml:space="preserve">Выявление прогибов несущих конструкций, нарушений крепления </w:t>
            </w:r>
            <w:proofErr w:type="spellStart"/>
            <w:r w:rsidRPr="00B64E84">
              <w:rPr>
                <w:rFonts w:eastAsiaTheme="minorHAnsi"/>
                <w:sz w:val="28"/>
                <w:szCs w:val="28"/>
                <w:lang w:eastAsia="en-US"/>
              </w:rPr>
              <w:t>тетив</w:t>
            </w:r>
            <w:proofErr w:type="spellEnd"/>
            <w:r w:rsidRPr="00B64E84">
              <w:rPr>
                <w:rFonts w:eastAsiaTheme="minorHAnsi"/>
                <w:sz w:val="28"/>
                <w:szCs w:val="28"/>
                <w:lang w:eastAsia="en-US"/>
              </w:rPr>
              <w:t xml:space="preserve"> к балкам,</w:t>
            </w:r>
          </w:p>
          <w:p w:rsidR="00C76B09" w:rsidRPr="00B64E84" w:rsidRDefault="00C76B09" w:rsidP="00C76B09">
            <w:pPr>
              <w:rPr>
                <w:rFonts w:eastAsiaTheme="minorHAnsi"/>
                <w:sz w:val="28"/>
                <w:szCs w:val="28"/>
                <w:lang w:eastAsia="en-US"/>
              </w:rPr>
            </w:pPr>
            <w:proofErr w:type="gramStart"/>
            <w:r w:rsidRPr="00B64E84">
              <w:rPr>
                <w:rFonts w:eastAsiaTheme="minorHAnsi"/>
                <w:sz w:val="28"/>
                <w:szCs w:val="28"/>
                <w:lang w:eastAsia="en-US"/>
              </w:rPr>
              <w:t>поддерживающим</w:t>
            </w:r>
            <w:proofErr w:type="gramEnd"/>
            <w:r w:rsidRPr="00B64E84">
              <w:rPr>
                <w:rFonts w:eastAsiaTheme="minorHAnsi"/>
                <w:sz w:val="28"/>
                <w:szCs w:val="28"/>
                <w:lang w:eastAsia="en-US"/>
              </w:rPr>
              <w:t xml:space="preserve"> лестничные площадки, врубок в конструкции лестницы, а также наличие</w:t>
            </w:r>
          </w:p>
          <w:p w:rsidR="00C76B09" w:rsidRPr="00B64E84" w:rsidRDefault="00C76B09" w:rsidP="00C76B09">
            <w:pPr>
              <w:rPr>
                <w:rFonts w:eastAsiaTheme="minorHAnsi"/>
                <w:sz w:val="28"/>
                <w:szCs w:val="28"/>
                <w:lang w:eastAsia="en-US"/>
              </w:rPr>
            </w:pPr>
            <w:r w:rsidRPr="00B64E84">
              <w:rPr>
                <w:rFonts w:eastAsiaTheme="minorHAnsi"/>
                <w:sz w:val="28"/>
                <w:szCs w:val="28"/>
                <w:lang w:eastAsia="en-US"/>
              </w:rPr>
              <w:t>гнили и жучков точильщиков</w:t>
            </w:r>
          </w:p>
          <w:p w:rsidR="00C76B09" w:rsidRPr="00B64E84" w:rsidRDefault="00C76B09" w:rsidP="00C76B09">
            <w:pPr>
              <w:rPr>
                <w:rFonts w:eastAsiaTheme="minorHAnsi"/>
                <w:sz w:val="28"/>
                <w:szCs w:val="28"/>
              </w:rPr>
            </w:pPr>
            <w:r w:rsidRPr="00B64E84">
              <w:rPr>
                <w:rFonts w:eastAsiaTheme="minorHAnsi"/>
                <w:sz w:val="28"/>
                <w:szCs w:val="28"/>
                <w:lang w:eastAsia="en-US"/>
              </w:rPr>
              <w:t>в домах с деревянными лестницами;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Разработка плана восстановительных работ (при необходимости), проведение восстановительных работ</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 xml:space="preserve">при выявлении повреждений и нарушений </w:t>
            </w:r>
            <w:proofErr w:type="gramStart"/>
            <w:r w:rsidRPr="00B64E84">
              <w:rPr>
                <w:rFonts w:eastAsiaTheme="minorHAnsi"/>
                <w:sz w:val="28"/>
                <w:szCs w:val="28"/>
              </w:rPr>
              <w:t>-в</w:t>
            </w:r>
            <w:proofErr w:type="gramEnd"/>
            <w:r w:rsidRPr="00B64E84">
              <w:rPr>
                <w:rFonts w:eastAsiaTheme="minorHAnsi"/>
                <w:sz w:val="28"/>
                <w:szCs w:val="28"/>
              </w:rPr>
              <w:t>осстановление работоспособности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7.</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Работы, выполняемые в целях надлежащего содержания фасадов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2298,92</w:t>
            </w:r>
          </w:p>
          <w:p w:rsidR="00C76B09" w:rsidRPr="00B64E84" w:rsidRDefault="00C76B09" w:rsidP="00C76B09">
            <w:pPr>
              <w:jc w:val="center"/>
              <w:rPr>
                <w:rFonts w:eastAsiaTheme="minorHAnsi"/>
                <w:b/>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0,57</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 xml:space="preserve">Выявление нарушений отделки фасадов и их отдельных элементов, ослабления связи отделочных </w:t>
            </w:r>
            <w:r w:rsidRPr="00B64E84">
              <w:rPr>
                <w:rFonts w:eastAsiaTheme="minorHAnsi"/>
                <w:sz w:val="28"/>
                <w:szCs w:val="28"/>
              </w:rPr>
              <w:lastRenderedPageBreak/>
              <w:t xml:space="preserve">слоев со стенами, нарушений </w:t>
            </w:r>
            <w:proofErr w:type="spellStart"/>
            <w:r w:rsidRPr="00B64E84">
              <w:rPr>
                <w:rFonts w:eastAsiaTheme="minorHAnsi"/>
                <w:sz w:val="28"/>
                <w:szCs w:val="28"/>
              </w:rPr>
              <w:t>сплошности</w:t>
            </w:r>
            <w:proofErr w:type="spellEnd"/>
            <w:r w:rsidRPr="00B64E84">
              <w:rPr>
                <w:rFonts w:eastAsiaTheme="minorHAnsi"/>
                <w:sz w:val="28"/>
                <w:szCs w:val="28"/>
              </w:rPr>
              <w:t xml:space="preserve"> и герметичности наружных водостоков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lastRenderedPageBreak/>
              <w:t xml:space="preserve">1 раз в год,  в соответствии с годовым </w:t>
            </w:r>
            <w:r w:rsidRPr="00B64E84">
              <w:rPr>
                <w:rFonts w:eastAsiaTheme="minorHAnsi"/>
                <w:sz w:val="28"/>
                <w:szCs w:val="28"/>
              </w:rPr>
              <w:lastRenderedPageBreak/>
              <w:t>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lastRenderedPageBreak/>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Контроль состояния и работоспособности подсветки информационных знаков, входов в подъезды (домовые знаки и т.д.)</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постоянно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Контроль состояния и восстановление или замена отдельных элементов крылец и зонтов над входами в здание, в подвалы и над балконами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постоянно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при выявлении нарушений – восстановление работоспособности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8.</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Работы, выполняемые в целях надлежащего содержания перегородок в многоквартирных домах: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282,32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0,07</w:t>
            </w: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Проверка звукоизоляции и огнезащиты</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 xml:space="preserve">1 раз в год,  в соответствии с годовым планом содержания и ремонта общего </w:t>
            </w:r>
            <w:r w:rsidRPr="00B64E84">
              <w:rPr>
                <w:rFonts w:eastAsiaTheme="minorHAnsi"/>
                <w:sz w:val="28"/>
                <w:szCs w:val="28"/>
              </w:rPr>
              <w:lastRenderedPageBreak/>
              <w:t>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lastRenderedPageBreak/>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при выявлении нарушений – восстановление работоспособности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9.</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Работы, выполняемые в целях надлежащего содержания внутренней отделки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1572,95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0,39</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Проверка состояния внутренней отделки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в течение 5 суток (с немедленным принятием мер безопасности)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10.</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Работы, выполняемые в целях надлежащего содержания полов помещений, относящихся к общему имуществу в МКД: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2379,59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0,59</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Проверка состояния основания, поверхностного слоя полов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при выявлении нарушений – восстановление работоспособности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2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11.</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Работы, выполняемые в целях надлежащего содержания оконных и дверных заполнений помещений, относящихся к общему имуществу в МКД: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806,64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0,20</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lastRenderedPageBreak/>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МКД</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Разработка плана восстановительных работ, а при необходимости, проведение восстановительных работ:</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при выявлении нарушений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78"/>
        </w:trPr>
        <w:tc>
          <w:tcPr>
            <w:tcW w:w="147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C76B09" w:rsidRPr="00B64E84" w:rsidTr="00C50DEA">
        <w:trPr>
          <w:trHeight w:val="52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12.</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 xml:space="preserve">Работы, выполняемые в целях надлежащего содержания индивидуальных тепловых пунктов и </w:t>
            </w:r>
            <w:proofErr w:type="spellStart"/>
            <w:r w:rsidRPr="00B64E84">
              <w:rPr>
                <w:rFonts w:eastAsiaTheme="minorHAnsi"/>
                <w:b/>
                <w:sz w:val="28"/>
                <w:szCs w:val="28"/>
              </w:rPr>
              <w:t>водоподкачек</w:t>
            </w:r>
            <w:proofErr w:type="spellEnd"/>
            <w:r w:rsidRPr="00B64E84">
              <w:rPr>
                <w:rFonts w:eastAsiaTheme="minorHAnsi"/>
                <w:b/>
                <w:sz w:val="28"/>
                <w:szCs w:val="28"/>
              </w:rPr>
              <w:t xml:space="preserve"> в многоквартирных домах: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5606,15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1,39</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B64E84">
              <w:rPr>
                <w:rFonts w:eastAsiaTheme="minorHAnsi"/>
                <w:sz w:val="28"/>
                <w:szCs w:val="28"/>
              </w:rPr>
              <w:t>водоподкачках</w:t>
            </w:r>
            <w:proofErr w:type="spellEnd"/>
            <w:r w:rsidRPr="00B64E84">
              <w:rPr>
                <w:rFonts w:eastAsiaTheme="minorHAnsi"/>
                <w:sz w:val="28"/>
                <w:szCs w:val="28"/>
              </w:rPr>
              <w:t xml:space="preserve"> в многоквартирных домах</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постоянно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 xml:space="preserve">Гидравлические и тепловые испытания оборудования индивидуальных тепловых пунктов и </w:t>
            </w:r>
            <w:proofErr w:type="spellStart"/>
            <w:r w:rsidRPr="00B64E84">
              <w:rPr>
                <w:rFonts w:eastAsiaTheme="minorHAnsi"/>
                <w:sz w:val="28"/>
                <w:szCs w:val="28"/>
              </w:rPr>
              <w:t>водоподкачек</w:t>
            </w:r>
            <w:proofErr w:type="spellEnd"/>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 xml:space="preserve">Работы по очистке теплообменного оборудования для удаления </w:t>
            </w:r>
            <w:proofErr w:type="spellStart"/>
            <w:r w:rsidRPr="00B64E84">
              <w:rPr>
                <w:rFonts w:eastAsiaTheme="minorHAnsi"/>
                <w:sz w:val="28"/>
                <w:szCs w:val="28"/>
              </w:rPr>
              <w:t>накипно</w:t>
            </w:r>
            <w:proofErr w:type="spellEnd"/>
            <w:r w:rsidRPr="00B64E84">
              <w:rPr>
                <w:rFonts w:eastAsiaTheme="minorHAnsi"/>
                <w:sz w:val="28"/>
                <w:szCs w:val="28"/>
              </w:rPr>
              <w:t>-коррозионных отложений</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852"/>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lastRenderedPageBreak/>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402"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 при выявлении нарушений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2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13.</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5928,80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1,47</w:t>
            </w:r>
          </w:p>
        </w:tc>
      </w:tr>
      <w:tr w:rsidR="00C76B09" w:rsidRPr="00B64E84" w:rsidTr="00C50DEA">
        <w:trPr>
          <w:trHeight w:val="127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месяц,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постоянно, по мере выявления неисправности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Контроль состояния и замена неисправных контрольно-измерительных приборов (манометров, термометров и т.п.)</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постоянно, по мере выявления неисправности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416"/>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МКД</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постоянно, по мере выявления неисправности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xml:space="preserve">Контроль состояния и незамедлительное восстановление герметичности участков </w:t>
            </w:r>
            <w:r w:rsidRPr="00B64E84">
              <w:rPr>
                <w:rFonts w:eastAsiaTheme="minorHAnsi"/>
                <w:sz w:val="28"/>
                <w:szCs w:val="28"/>
              </w:rPr>
              <w:lastRenderedPageBreak/>
              <w:t>трубопроводов и соединительных элементов в случае их разгерметизации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lastRenderedPageBreak/>
              <w:t xml:space="preserve">постоянно, по мере выявления неисправности </w:t>
            </w:r>
            <w:r w:rsidRPr="00B64E84">
              <w:rPr>
                <w:rFonts w:eastAsiaTheme="minorHAnsi"/>
                <w:sz w:val="28"/>
                <w:szCs w:val="28"/>
              </w:rPr>
              <w:lastRenderedPageBreak/>
              <w:t>– в течение 3 часов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lastRenderedPageBreak/>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постоянно, по мере выявления неисправности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Переключение в целях надежной эксплуатации режимов работы внутреннего водостока, гидравлического затвора внутреннего водостока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необходимости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Промывка участков водопровода после выполнения ремонтно-строительных работ на водопроводе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окончанию ремонтно-строительных работ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xml:space="preserve">Промывка систем водоснабжения для удаления </w:t>
            </w:r>
            <w:proofErr w:type="spellStart"/>
            <w:r w:rsidRPr="00B64E84">
              <w:rPr>
                <w:rFonts w:eastAsiaTheme="minorHAnsi"/>
                <w:sz w:val="28"/>
                <w:szCs w:val="28"/>
              </w:rPr>
              <w:t>накипно</w:t>
            </w:r>
            <w:proofErr w:type="spellEnd"/>
            <w:r w:rsidRPr="00B64E84">
              <w:rPr>
                <w:rFonts w:eastAsiaTheme="minorHAnsi"/>
                <w:sz w:val="28"/>
                <w:szCs w:val="28"/>
              </w:rPr>
              <w:t>-коррозионных отложений</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необходимости, но не реже 1 раза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60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14.</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5969,14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1,48</w:t>
            </w: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необходимости, но не реже 1 раза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Удаление воздуха из системы отопления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выявления неисправности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 xml:space="preserve">Промывка централизованных систем теплоснабжения для удаления </w:t>
            </w:r>
            <w:proofErr w:type="spellStart"/>
            <w:r w:rsidRPr="00B64E84">
              <w:rPr>
                <w:rFonts w:eastAsiaTheme="minorHAnsi"/>
                <w:sz w:val="28"/>
                <w:szCs w:val="28"/>
              </w:rPr>
              <w:t>накипно</w:t>
            </w:r>
            <w:proofErr w:type="spellEnd"/>
            <w:r w:rsidRPr="00B64E84">
              <w:rPr>
                <w:rFonts w:eastAsiaTheme="minorHAnsi"/>
                <w:sz w:val="28"/>
                <w:szCs w:val="28"/>
              </w:rPr>
              <w:t>-коррозионных отложений</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 xml:space="preserve">по мере необходимости, но не реже 1 раза в год,  в соответствии с годовым </w:t>
            </w:r>
            <w:r w:rsidRPr="00B64E84">
              <w:rPr>
                <w:rFonts w:eastAsiaTheme="minorHAnsi"/>
                <w:sz w:val="28"/>
                <w:szCs w:val="28"/>
              </w:rPr>
              <w:lastRenderedPageBreak/>
              <w:t>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63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lastRenderedPageBreak/>
              <w:t>15.</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Работы, выполняемые в целях надлежащего содержания электрооборудования, радио- и телекоммуникационного оборудования в МКД: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5444,82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1,35</w:t>
            </w: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 xml:space="preserve">Проверка заземления оболочки </w:t>
            </w:r>
            <w:proofErr w:type="spellStart"/>
            <w:r w:rsidRPr="00B64E84">
              <w:rPr>
                <w:rFonts w:eastAsiaTheme="minorHAnsi"/>
                <w:sz w:val="28"/>
                <w:szCs w:val="28"/>
              </w:rPr>
              <w:t>электрокабеля</w:t>
            </w:r>
            <w:proofErr w:type="spellEnd"/>
            <w:r w:rsidRPr="00B64E84">
              <w:rPr>
                <w:rFonts w:eastAsiaTheme="minorHAnsi"/>
                <w:sz w:val="28"/>
                <w:szCs w:val="28"/>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необходимости, но не реже 1 раза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Проверка и обеспечение работоспособности устройств защитного отключения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необходимости, но не реже 1 раза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112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 xml:space="preserve">Техническое обслуживание и ремонт силовых и осветительных установок, электрических установок систем </w:t>
            </w:r>
            <w:proofErr w:type="spellStart"/>
            <w:r w:rsidRPr="00B64E84">
              <w:rPr>
                <w:rFonts w:eastAsiaTheme="minorHAnsi"/>
                <w:sz w:val="28"/>
                <w:szCs w:val="28"/>
              </w:rPr>
              <w:t>дымоудаления</w:t>
            </w:r>
            <w:proofErr w:type="spellEnd"/>
            <w:r w:rsidRPr="00B64E84">
              <w:rPr>
                <w:rFonts w:eastAsiaTheme="minorHAnsi"/>
                <w:sz w:val="28"/>
                <w:szCs w:val="28"/>
              </w:rPr>
              <w:t xml:space="preserve">, систем автоматической пожарной сигнализации, внутреннего противопожарного водопровода, лифтов, тепловых пунктов, </w:t>
            </w:r>
            <w:proofErr w:type="spellStart"/>
            <w:r w:rsidRPr="00B64E84">
              <w:rPr>
                <w:rFonts w:eastAsiaTheme="minorHAnsi"/>
                <w:sz w:val="28"/>
                <w:szCs w:val="28"/>
              </w:rPr>
              <w:t>водоподкачек</w:t>
            </w:r>
            <w:proofErr w:type="spellEnd"/>
            <w:r w:rsidRPr="00B64E84">
              <w:rPr>
                <w:rFonts w:eastAsiaTheme="minorHAnsi"/>
                <w:sz w:val="28"/>
                <w:szCs w:val="28"/>
              </w:rPr>
              <w:t xml:space="preserve">, элементов </w:t>
            </w:r>
            <w:proofErr w:type="spellStart"/>
            <w:r w:rsidRPr="00B64E84">
              <w:rPr>
                <w:rFonts w:eastAsiaTheme="minorHAnsi"/>
                <w:sz w:val="28"/>
                <w:szCs w:val="28"/>
              </w:rPr>
              <w:t>молниезащиты</w:t>
            </w:r>
            <w:proofErr w:type="spellEnd"/>
            <w:r w:rsidRPr="00B64E84">
              <w:rPr>
                <w:rFonts w:eastAsiaTheme="minorHAnsi"/>
                <w:sz w:val="28"/>
                <w:szCs w:val="28"/>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3402"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center"/>
              <w:rPr>
                <w:rFonts w:eastAsiaTheme="minorHAnsi"/>
                <w:sz w:val="28"/>
                <w:szCs w:val="28"/>
              </w:rPr>
            </w:pPr>
            <w:r w:rsidRPr="00B64E84">
              <w:rPr>
                <w:rFonts w:eastAsiaTheme="minorHAnsi"/>
                <w:sz w:val="28"/>
                <w:szCs w:val="28"/>
              </w:rPr>
              <w:t xml:space="preserve">в </w:t>
            </w:r>
            <w:proofErr w:type="gramStart"/>
            <w:r w:rsidRPr="00B64E84">
              <w:rPr>
                <w:rFonts w:eastAsiaTheme="minorHAnsi"/>
                <w:sz w:val="28"/>
                <w:szCs w:val="28"/>
              </w:rPr>
              <w:t>сроки</w:t>
            </w:r>
            <w:proofErr w:type="gramEnd"/>
            <w:r w:rsidRPr="00B64E84">
              <w:rPr>
                <w:rFonts w:eastAsiaTheme="minorHAnsi"/>
                <w:sz w:val="28"/>
                <w:szCs w:val="28"/>
              </w:rPr>
              <w:t xml:space="preserve"> установленные эксплуатационной документацией, при выявлении неисправностей – в течение 1 суток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Контроль состояния и замена вышедших из строя датчиков, проводки и оборудования пожарной и охранной сигнализации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при выявлении неисправностей – в течение 1 суток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78"/>
        </w:trPr>
        <w:tc>
          <w:tcPr>
            <w:tcW w:w="147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III. Работы и услуги по содержанию иного общего имущества в МКД</w:t>
            </w: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lastRenderedPageBreak/>
              <w:t>16.</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Работы по содержанию помещений, входящих в состав общего имущества в МКД:</w:t>
            </w:r>
          </w:p>
          <w:p w:rsidR="00C76B09" w:rsidRPr="00B64E84" w:rsidRDefault="00C76B09" w:rsidP="00C76B09">
            <w:pPr>
              <w:jc w:val="center"/>
              <w:rPr>
                <w:rFonts w:eastAsiaTheme="minorHAnsi"/>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7380,76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1,83</w:t>
            </w: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Сухая и влажная уборка тамбуров, холлов, коридоров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сухая уборка - ежедневно, влажная - 1 раз в месяц</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месяц,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276"/>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Мытье окон</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2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Очистка систем защиты от грязи (металлических решеток, ячеистых покрытий, приямков, текстильных матов)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месяц,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Проведение дератизации и дезинсекции помещений, входящих в состав общего имущества в МКД</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необходимости, но не менее 1 раза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82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17.</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10284,66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2,55</w:t>
            </w:r>
          </w:p>
        </w:tc>
      </w:tr>
      <w:tr w:rsidR="00C76B09" w:rsidRPr="00B64E84" w:rsidTr="00C50DEA">
        <w:trPr>
          <w:trHeight w:val="27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rsidR="00C76B09" w:rsidRPr="00B64E84" w:rsidRDefault="00C76B09" w:rsidP="00C76B09">
            <w:pPr>
              <w:rPr>
                <w:rFonts w:eastAsiaTheme="minorHAnsi"/>
                <w:i/>
                <w:iCs/>
                <w:sz w:val="28"/>
                <w:szCs w:val="28"/>
              </w:rPr>
            </w:pPr>
            <w:r w:rsidRPr="00B64E84">
              <w:rPr>
                <w:rFonts w:eastAsiaTheme="minorHAnsi"/>
                <w:i/>
                <w:iCs/>
                <w:sz w:val="28"/>
                <w:szCs w:val="28"/>
              </w:rPr>
              <w:t xml:space="preserve"> в зимний период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lastRenderedPageBreak/>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Очистка крышек люков колодцев и пожарных гидрантов от снега и льда толщиной слоя свыше 5 см</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необходимости, в течение 1 суток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xml:space="preserve">Сдвигание свежевыпавшего снега и очистка придомовой территории от снега и льда при наличии </w:t>
            </w:r>
            <w:proofErr w:type="spellStart"/>
            <w:r w:rsidRPr="00B64E84">
              <w:rPr>
                <w:rFonts w:eastAsiaTheme="minorHAnsi"/>
                <w:sz w:val="28"/>
                <w:szCs w:val="28"/>
              </w:rPr>
              <w:t>колейности</w:t>
            </w:r>
            <w:proofErr w:type="spellEnd"/>
            <w:r w:rsidRPr="00B64E84">
              <w:rPr>
                <w:rFonts w:eastAsiaTheme="minorHAnsi"/>
                <w:sz w:val="28"/>
                <w:szCs w:val="28"/>
              </w:rPr>
              <w:t xml:space="preserve"> свыше 5см</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необходимости, в течение 1 суток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Очистка придомовой территории от снега наносного происхождения (или подметание такой территории, свободной от снежного покрова)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Очистка придомовой территории от наледи и льда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Уборка крыльца и площадки перед входом в подъезд</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27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i/>
                <w:iCs/>
                <w:sz w:val="28"/>
                <w:szCs w:val="28"/>
              </w:rPr>
            </w:pPr>
            <w:r w:rsidRPr="00B64E84">
              <w:rPr>
                <w:rFonts w:eastAsiaTheme="minorHAnsi"/>
                <w:i/>
                <w:iCs/>
                <w:sz w:val="28"/>
                <w:szCs w:val="28"/>
              </w:rPr>
              <w:t xml:space="preserve"> в летний период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Подметание и уборка придомовой территории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Уборка и выкашивание газонов: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не менее 2 раз в летнее время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Уборка крыльца и площадки перед входом в подъезд, очистка металлической решетки и приямка</w:t>
            </w:r>
          </w:p>
        </w:tc>
        <w:tc>
          <w:tcPr>
            <w:tcW w:w="3402"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месяц,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18.</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Работы по обеспечению вывоза бытовых отходов</w:t>
            </w:r>
          </w:p>
          <w:p w:rsidR="00C76B09" w:rsidRPr="00B64E84" w:rsidRDefault="00C76B09" w:rsidP="00C76B09">
            <w:pPr>
              <w:jc w:val="center"/>
              <w:rPr>
                <w:rFonts w:eastAsiaTheme="minorHAnsi"/>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8631,05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2,14</w:t>
            </w: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Незамедлительный вывоз твердых бытовых отходов при накоплении более 2,5 куб. метров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i/>
                <w:iCs/>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105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lastRenderedPageBreak/>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необходимости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i/>
                <w:iCs/>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491"/>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76B09" w:rsidRPr="00B64E84" w:rsidRDefault="00C76B09" w:rsidP="00C76B09">
            <w:pPr>
              <w:rPr>
                <w:rFonts w:eastAsiaTheme="minorHAnsi"/>
                <w:b/>
                <w:sz w:val="28"/>
                <w:szCs w:val="28"/>
              </w:rPr>
            </w:pPr>
            <w:r w:rsidRPr="00B64E84">
              <w:rPr>
                <w:rFonts w:eastAsiaTheme="minorHAnsi"/>
                <w:b/>
                <w:sz w:val="28"/>
                <w:szCs w:val="28"/>
              </w:rPr>
              <w:t>19.</w:t>
            </w:r>
          </w:p>
        </w:tc>
        <w:tc>
          <w:tcPr>
            <w:tcW w:w="10206" w:type="dxa"/>
            <w:gridSpan w:val="2"/>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b/>
                <w:sz w:val="28"/>
                <w:szCs w:val="28"/>
              </w:rPr>
            </w:pPr>
            <w:r w:rsidRPr="00B64E84">
              <w:rPr>
                <w:rFonts w:eastAsiaTheme="minorHAnsi"/>
                <w:b/>
                <w:sz w:val="28"/>
                <w:szCs w:val="28"/>
                <w:lang w:eastAsia="en-US"/>
              </w:rPr>
              <w:t>Работы по обеспечению требований пожарной безопасности-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b/>
                <w:iCs/>
                <w:sz w:val="28"/>
                <w:szCs w:val="28"/>
              </w:rPr>
            </w:pPr>
            <w:r w:rsidRPr="00B64E84">
              <w:rPr>
                <w:rFonts w:eastAsiaTheme="minorHAnsi"/>
                <w:b/>
                <w:iCs/>
                <w:sz w:val="28"/>
                <w:szCs w:val="28"/>
              </w:rPr>
              <w:t>2137,60</w:t>
            </w:r>
          </w:p>
        </w:tc>
        <w:tc>
          <w:tcPr>
            <w:tcW w:w="1842"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b/>
                <w:bCs/>
                <w:sz w:val="28"/>
                <w:szCs w:val="28"/>
              </w:rPr>
            </w:pPr>
            <w:r w:rsidRPr="00B64E84">
              <w:rPr>
                <w:b/>
                <w:bCs/>
                <w:sz w:val="28"/>
                <w:szCs w:val="28"/>
              </w:rPr>
              <w:t>0,53</w:t>
            </w:r>
          </w:p>
        </w:tc>
      </w:tr>
      <w:tr w:rsidR="00C76B09" w:rsidRPr="00B64E84" w:rsidTr="00C50DEA">
        <w:trPr>
          <w:trHeight w:val="105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76B09" w:rsidRPr="00B64E84" w:rsidRDefault="00C76B09" w:rsidP="00C76B09">
            <w:pPr>
              <w:rPr>
                <w:rFonts w:eastAsiaTheme="minorHAnsi"/>
                <w:sz w:val="28"/>
                <w:szCs w:val="28"/>
              </w:rPr>
            </w:pPr>
          </w:p>
        </w:tc>
        <w:tc>
          <w:tcPr>
            <w:tcW w:w="6804"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rPr>
                <w:rFonts w:eastAsiaTheme="minorHAnsi"/>
                <w:sz w:val="28"/>
                <w:szCs w:val="28"/>
                <w:lang w:eastAsia="en-US"/>
              </w:rPr>
            </w:pPr>
            <w:r w:rsidRPr="00B64E84">
              <w:rPr>
                <w:rFonts w:eastAsiaTheme="minorHAnsi"/>
                <w:sz w:val="28"/>
                <w:szCs w:val="28"/>
                <w:lang w:eastAsia="en-US"/>
              </w:rPr>
              <w:t>Осмотры и обеспечение работоспособного состояния пожарных лестниц, лазов, проходов, выходов,</w:t>
            </w:r>
          </w:p>
          <w:p w:rsidR="00C76B09" w:rsidRPr="00B64E84" w:rsidRDefault="00C76B09" w:rsidP="00C76B09">
            <w:pPr>
              <w:rPr>
                <w:rFonts w:eastAsiaTheme="minorHAnsi"/>
                <w:sz w:val="28"/>
                <w:szCs w:val="28"/>
                <w:lang w:eastAsia="en-US"/>
              </w:rPr>
            </w:pPr>
            <w:r w:rsidRPr="00B64E84">
              <w:rPr>
                <w:rFonts w:eastAsiaTheme="minorHAnsi"/>
                <w:sz w:val="28"/>
                <w:szCs w:val="28"/>
                <w:lang w:eastAsia="en-US"/>
              </w:rPr>
              <w:t>систем аварийного освещения, пожаротушения, сигнализации, противопожарного</w:t>
            </w:r>
          </w:p>
          <w:p w:rsidR="00C76B09" w:rsidRPr="00B64E84" w:rsidRDefault="00C76B09" w:rsidP="00C76B09">
            <w:pPr>
              <w:rPr>
                <w:rFonts w:eastAsiaTheme="minorHAnsi"/>
                <w:sz w:val="28"/>
                <w:szCs w:val="28"/>
              </w:rPr>
            </w:pPr>
            <w:r w:rsidRPr="00B64E84">
              <w:rPr>
                <w:rFonts w:eastAsiaTheme="minorHAnsi"/>
                <w:sz w:val="28"/>
                <w:szCs w:val="28"/>
                <w:lang w:eastAsia="en-US"/>
              </w:rPr>
              <w:t>водоснабжения, сре</w:t>
            </w:r>
            <w:proofErr w:type="gramStart"/>
            <w:r w:rsidRPr="00B64E84">
              <w:rPr>
                <w:rFonts w:eastAsiaTheme="minorHAnsi"/>
                <w:sz w:val="28"/>
                <w:szCs w:val="28"/>
                <w:lang w:eastAsia="en-US"/>
              </w:rPr>
              <w:t>дств пр</w:t>
            </w:r>
            <w:proofErr w:type="gramEnd"/>
            <w:r w:rsidRPr="00B64E84">
              <w:rPr>
                <w:rFonts w:eastAsiaTheme="minorHAnsi"/>
                <w:sz w:val="28"/>
                <w:szCs w:val="28"/>
                <w:lang w:eastAsia="en-US"/>
              </w:rPr>
              <w:t xml:space="preserve">отивопожарной защиты, </w:t>
            </w:r>
            <w:proofErr w:type="spellStart"/>
            <w:r w:rsidRPr="00B64E84">
              <w:rPr>
                <w:rFonts w:eastAsiaTheme="minorHAnsi"/>
                <w:sz w:val="28"/>
                <w:szCs w:val="28"/>
                <w:lang w:eastAsia="en-US"/>
              </w:rPr>
              <w:t>противодымной</w:t>
            </w:r>
            <w:proofErr w:type="spellEnd"/>
            <w:r w:rsidRPr="00B64E84">
              <w:rPr>
                <w:rFonts w:eastAsiaTheme="minorHAnsi"/>
                <w:sz w:val="28"/>
                <w:szCs w:val="28"/>
                <w:lang w:eastAsia="en-US"/>
              </w:rPr>
              <w:t xml:space="preserve"> защиты.</w:t>
            </w:r>
          </w:p>
        </w:tc>
        <w:tc>
          <w:tcPr>
            <w:tcW w:w="3402"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iCs/>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b/>
                <w:bCs/>
                <w:sz w:val="28"/>
                <w:szCs w:val="28"/>
              </w:rPr>
            </w:pPr>
          </w:p>
        </w:tc>
      </w:tr>
      <w:tr w:rsidR="00C76B09" w:rsidRPr="00B64E84" w:rsidTr="00C50DEA">
        <w:trPr>
          <w:trHeight w:val="612"/>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20.</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Обеспечение устранения аварий в соответствии с установленными предельными сроками на внутридомовых инженерных системах в МКД, выполнения заявок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1451,95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0,36</w:t>
            </w: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На системах водоснабжения, теплоснабжения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в течение 30 минут после получения заявки диспетчером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На системах канализации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в течение 30 минут после получения заявки диспетчером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На системах электроснабжения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в течение 2-х часов после получения заявки диспетчером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12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ИТОГО</w:t>
            </w:r>
          </w:p>
          <w:p w:rsidR="00C76B09" w:rsidRPr="00B64E84" w:rsidRDefault="00C76B09" w:rsidP="00C76B09">
            <w:pPr>
              <w:rPr>
                <w:rFonts w:eastAsiaTheme="minorHAnsi"/>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 xml:space="preserve">    69653,36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 xml:space="preserve"> 17,27 </w:t>
            </w:r>
          </w:p>
        </w:tc>
      </w:tr>
    </w:tbl>
    <w:p w:rsidR="00C76B09" w:rsidRPr="00B64E84" w:rsidRDefault="00C76B09" w:rsidP="00C76B09">
      <w:pPr>
        <w:autoSpaceDE w:val="0"/>
        <w:autoSpaceDN w:val="0"/>
        <w:adjustRightInd w:val="0"/>
        <w:ind w:firstLine="6521"/>
        <w:jc w:val="both"/>
        <w:rPr>
          <w:rFonts w:eastAsia="Calibri"/>
          <w:sz w:val="28"/>
          <w:szCs w:val="28"/>
        </w:rPr>
      </w:pPr>
    </w:p>
    <w:p w:rsidR="00DE4CB7" w:rsidRPr="00461379" w:rsidRDefault="00C76B09" w:rsidP="00461379">
      <w:pPr>
        <w:jc w:val="center"/>
        <w:rPr>
          <w:sz w:val="28"/>
          <w:szCs w:val="28"/>
        </w:rPr>
      </w:pPr>
      <w:r w:rsidRPr="00B64E84">
        <w:rPr>
          <w:sz w:val="28"/>
          <w:szCs w:val="28"/>
        </w:rPr>
        <w:t>_________</w:t>
      </w:r>
      <w:r w:rsidR="00461379">
        <w:rPr>
          <w:sz w:val="28"/>
          <w:szCs w:val="28"/>
        </w:rPr>
        <w:t>_____________________________</w:t>
      </w:r>
    </w:p>
    <w:p w:rsidR="00DE4CB7" w:rsidRPr="00B64E84" w:rsidRDefault="00DE4CB7" w:rsidP="00C76B09">
      <w:pPr>
        <w:autoSpaceDE w:val="0"/>
        <w:autoSpaceDN w:val="0"/>
        <w:adjustRightInd w:val="0"/>
        <w:ind w:left="7088"/>
        <w:jc w:val="right"/>
        <w:rPr>
          <w:rFonts w:eastAsia="Calibri"/>
          <w:sz w:val="28"/>
          <w:szCs w:val="28"/>
          <w:lang w:eastAsia="en-US"/>
        </w:rPr>
      </w:pPr>
    </w:p>
    <w:p w:rsidR="00C76B09" w:rsidRPr="00B64E84" w:rsidRDefault="00C76B09" w:rsidP="00C76B09">
      <w:pPr>
        <w:autoSpaceDE w:val="0"/>
        <w:autoSpaceDN w:val="0"/>
        <w:adjustRightInd w:val="0"/>
        <w:ind w:left="7088"/>
        <w:jc w:val="right"/>
        <w:rPr>
          <w:rFonts w:eastAsia="Calibri"/>
          <w:sz w:val="28"/>
          <w:szCs w:val="28"/>
          <w:lang w:eastAsia="en-US"/>
        </w:rPr>
      </w:pPr>
      <w:r w:rsidRPr="00B64E84">
        <w:rPr>
          <w:rFonts w:eastAsia="Calibri"/>
          <w:sz w:val="28"/>
          <w:szCs w:val="28"/>
          <w:lang w:eastAsia="en-US"/>
        </w:rPr>
        <w:t>Приложение № 2</w:t>
      </w:r>
    </w:p>
    <w:p w:rsidR="00C76B09" w:rsidRPr="00B64E84" w:rsidRDefault="00C76B09" w:rsidP="00C76B09">
      <w:pPr>
        <w:spacing w:line="276" w:lineRule="auto"/>
        <w:ind w:left="7088"/>
        <w:jc w:val="right"/>
        <w:rPr>
          <w:rFonts w:eastAsia="Calibri"/>
          <w:sz w:val="28"/>
          <w:szCs w:val="28"/>
          <w:lang w:eastAsia="en-US"/>
        </w:rPr>
      </w:pPr>
      <w:r w:rsidRPr="00B64E84">
        <w:rPr>
          <w:rFonts w:eastAsia="Calibri"/>
          <w:sz w:val="28"/>
          <w:szCs w:val="28"/>
          <w:lang w:eastAsia="en-US"/>
        </w:rPr>
        <w:t>к конкурсной документации</w:t>
      </w:r>
    </w:p>
    <w:p w:rsidR="00C76B09" w:rsidRPr="00B64E84" w:rsidRDefault="00C76B09" w:rsidP="00C76B09">
      <w:pPr>
        <w:spacing w:line="276" w:lineRule="auto"/>
        <w:jc w:val="center"/>
        <w:rPr>
          <w:rFonts w:eastAsia="Calibri"/>
          <w:b/>
          <w:bCs/>
          <w:sz w:val="28"/>
          <w:szCs w:val="28"/>
          <w:lang w:eastAsia="en-US"/>
        </w:rPr>
      </w:pPr>
      <w:r w:rsidRPr="00B64E84">
        <w:rPr>
          <w:rFonts w:eastAsia="Calibri"/>
          <w:b/>
          <w:bCs/>
          <w:sz w:val="28"/>
          <w:szCs w:val="28"/>
          <w:lang w:eastAsia="en-US"/>
        </w:rPr>
        <w:t>ПЕРЕЧЕНЬ</w:t>
      </w:r>
    </w:p>
    <w:p w:rsidR="00C76B09" w:rsidRPr="00B64E84" w:rsidRDefault="00C76B09" w:rsidP="00C76B09">
      <w:pPr>
        <w:spacing w:line="276" w:lineRule="auto"/>
        <w:jc w:val="center"/>
        <w:rPr>
          <w:rFonts w:eastAsia="Calibri"/>
          <w:b/>
          <w:bCs/>
          <w:sz w:val="28"/>
          <w:szCs w:val="28"/>
          <w:lang w:eastAsia="en-US"/>
        </w:rPr>
      </w:pPr>
      <w:r w:rsidRPr="00B64E84">
        <w:rPr>
          <w:rFonts w:eastAsia="Calibri"/>
          <w:sz w:val="28"/>
          <w:szCs w:val="28"/>
          <w:lang w:eastAsia="en-US"/>
        </w:rPr>
        <w:t>обязательных работ и услуг по содержанию и ремонту общего имущества собственников помещений в многоквартирном доме (при оптимальной периодичности)</w:t>
      </w:r>
    </w:p>
    <w:tbl>
      <w:tblPr>
        <w:tblW w:w="14757" w:type="dxa"/>
        <w:tblInd w:w="93" w:type="dxa"/>
        <w:tblLayout w:type="fixed"/>
        <w:tblLook w:val="04A0" w:firstRow="1" w:lastRow="0" w:firstColumn="1" w:lastColumn="0" w:noHBand="0" w:noVBand="1"/>
      </w:tblPr>
      <w:tblGrid>
        <w:gridCol w:w="1008"/>
        <w:gridCol w:w="6804"/>
        <w:gridCol w:w="3402"/>
        <w:gridCol w:w="1701"/>
        <w:gridCol w:w="1842"/>
      </w:tblGrid>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76B09" w:rsidRPr="00B64E84" w:rsidRDefault="00C76B09" w:rsidP="00C76B09">
            <w:pPr>
              <w:jc w:val="center"/>
              <w:rPr>
                <w:b/>
                <w:color w:val="000000"/>
                <w:sz w:val="28"/>
                <w:szCs w:val="28"/>
              </w:rPr>
            </w:pPr>
            <w:r w:rsidRPr="00B64E84">
              <w:rPr>
                <w:b/>
                <w:color w:val="000000"/>
                <w:sz w:val="28"/>
                <w:szCs w:val="28"/>
              </w:rPr>
              <w:t>Лот №5</w:t>
            </w:r>
          </w:p>
        </w:tc>
        <w:tc>
          <w:tcPr>
            <w:tcW w:w="13749" w:type="dxa"/>
            <w:gridSpan w:val="4"/>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b/>
                <w:color w:val="000000"/>
                <w:sz w:val="28"/>
                <w:szCs w:val="28"/>
              </w:rPr>
            </w:pPr>
            <w:r w:rsidRPr="00B64E84">
              <w:rPr>
                <w:b/>
                <w:color w:val="000000"/>
                <w:sz w:val="28"/>
                <w:szCs w:val="28"/>
              </w:rPr>
              <w:t xml:space="preserve">ул. Монтажников, 22 </w:t>
            </w: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color w:val="000000"/>
                <w:sz w:val="28"/>
                <w:szCs w:val="28"/>
              </w:rPr>
            </w:pPr>
            <w:r w:rsidRPr="00B64E84">
              <w:rPr>
                <w:color w:val="000000"/>
                <w:sz w:val="28"/>
                <w:szCs w:val="28"/>
              </w:rPr>
              <w:t xml:space="preserve">№ </w:t>
            </w:r>
            <w:proofErr w:type="gramStart"/>
            <w:r w:rsidRPr="00B64E84">
              <w:rPr>
                <w:color w:val="000000"/>
                <w:sz w:val="28"/>
                <w:szCs w:val="28"/>
              </w:rPr>
              <w:t>п</w:t>
            </w:r>
            <w:proofErr w:type="gramEnd"/>
            <w:r w:rsidRPr="00B64E84">
              <w:rPr>
                <w:color w:val="000000"/>
                <w:sz w:val="28"/>
                <w:szCs w:val="28"/>
              </w:rPr>
              <w:t>/п</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color w:val="000000"/>
                <w:sz w:val="28"/>
                <w:szCs w:val="28"/>
              </w:rPr>
            </w:pPr>
            <w:r w:rsidRPr="00B64E84">
              <w:rPr>
                <w:color w:val="000000"/>
                <w:sz w:val="28"/>
                <w:szCs w:val="28"/>
              </w:rPr>
              <w:t>Наименование работ и услуг</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color w:val="000000"/>
                <w:sz w:val="28"/>
                <w:szCs w:val="28"/>
              </w:rPr>
            </w:pPr>
            <w:r w:rsidRPr="00B64E84">
              <w:rPr>
                <w:color w:val="000000"/>
                <w:sz w:val="28"/>
                <w:szCs w:val="28"/>
              </w:rPr>
              <w:t>Периодичность выполнения работ и оказания услуг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color w:val="000000"/>
                <w:sz w:val="28"/>
                <w:szCs w:val="28"/>
              </w:rPr>
            </w:pPr>
            <w:r w:rsidRPr="00B64E84">
              <w:rPr>
                <w:color w:val="000000"/>
                <w:sz w:val="28"/>
                <w:szCs w:val="28"/>
              </w:rPr>
              <w:t>Годовая плата (рублей)</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color w:val="000000"/>
                <w:sz w:val="28"/>
                <w:szCs w:val="28"/>
              </w:rPr>
            </w:pPr>
            <w:r w:rsidRPr="00B64E84">
              <w:rPr>
                <w:color w:val="000000"/>
                <w:sz w:val="28"/>
                <w:szCs w:val="28"/>
              </w:rPr>
              <w:t xml:space="preserve">Стоимость на 1 </w:t>
            </w:r>
            <w:proofErr w:type="spellStart"/>
            <w:r w:rsidRPr="00B64E84">
              <w:rPr>
                <w:color w:val="000000"/>
                <w:sz w:val="28"/>
                <w:szCs w:val="28"/>
              </w:rPr>
              <w:t>кв</w:t>
            </w:r>
            <w:proofErr w:type="gramStart"/>
            <w:r w:rsidRPr="00B64E84">
              <w:rPr>
                <w:color w:val="000000"/>
                <w:sz w:val="28"/>
                <w:szCs w:val="28"/>
              </w:rPr>
              <w:t>.м</w:t>
            </w:r>
            <w:proofErr w:type="spellEnd"/>
            <w:proofErr w:type="gramEnd"/>
            <w:r w:rsidRPr="00B64E84">
              <w:rPr>
                <w:color w:val="000000"/>
                <w:sz w:val="28"/>
                <w:szCs w:val="28"/>
              </w:rPr>
              <w:t xml:space="preserve"> общей площади (рублей в месяц)</w:t>
            </w:r>
          </w:p>
        </w:tc>
      </w:tr>
      <w:tr w:rsidR="00C76B09" w:rsidRPr="00B64E84" w:rsidTr="00C50DEA">
        <w:trPr>
          <w:trHeight w:val="529"/>
        </w:trPr>
        <w:tc>
          <w:tcPr>
            <w:tcW w:w="147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b/>
                <w:bCs/>
                <w:sz w:val="28"/>
                <w:szCs w:val="28"/>
              </w:rPr>
            </w:pPr>
            <w:r w:rsidRPr="00B64E84">
              <w:rPr>
                <w:b/>
                <w:bCs/>
                <w:sz w:val="28"/>
                <w:szCs w:val="28"/>
              </w:rPr>
              <w:t xml:space="preserve">I. </w:t>
            </w:r>
            <w:proofErr w:type="gramStart"/>
            <w:r w:rsidRPr="00B64E84">
              <w:rPr>
                <w:b/>
                <w:bCs/>
                <w:sz w:val="28"/>
                <w:szCs w:val="28"/>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1.</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Работы, выполняемые в отношении всех видов фундаментов: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1637,87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0,41</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3402"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center"/>
              <w:rPr>
                <w:rFonts w:eastAsiaTheme="minorHAnsi"/>
                <w:sz w:val="28"/>
                <w:szCs w:val="28"/>
              </w:rPr>
            </w:pPr>
            <w:r w:rsidRPr="00B64E84">
              <w:rPr>
                <w:rFonts w:eastAsiaTheme="minorHAnsi"/>
                <w:sz w:val="28"/>
                <w:szCs w:val="28"/>
              </w:rPr>
              <w:t>2 раза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Проверка технического состояния видимых частей конструкций с выявлением:</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6B09" w:rsidRPr="00B64E84" w:rsidRDefault="00C76B09" w:rsidP="00C76B09">
            <w:pPr>
              <w:jc w:val="center"/>
              <w:rPr>
                <w:rFonts w:eastAsiaTheme="minorHAnsi"/>
                <w:sz w:val="28"/>
                <w:szCs w:val="28"/>
              </w:rPr>
            </w:pPr>
            <w:r w:rsidRPr="00B64E84">
              <w:rPr>
                <w:rFonts w:eastAsiaTheme="minorHAnsi"/>
                <w:sz w:val="28"/>
                <w:szCs w:val="28"/>
              </w:rPr>
              <w:t>2 раза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iCs/>
                <w:sz w:val="28"/>
                <w:szCs w:val="28"/>
              </w:rPr>
            </w:pPr>
            <w:r w:rsidRPr="00B64E84">
              <w:rPr>
                <w:rFonts w:eastAsiaTheme="minorHAnsi"/>
                <w:iCs/>
                <w:sz w:val="28"/>
                <w:szCs w:val="28"/>
              </w:rPr>
              <w:t>признаков неравномерных осадок фундаментов всех типов</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C76B09" w:rsidRPr="00B64E84" w:rsidRDefault="00C76B09" w:rsidP="00C76B09">
            <w:pPr>
              <w:jc w:val="cente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iCs/>
                <w:sz w:val="28"/>
                <w:szCs w:val="28"/>
              </w:rPr>
            </w:pPr>
            <w:r w:rsidRPr="00B64E84">
              <w:rPr>
                <w:rFonts w:eastAsiaTheme="minorHAnsi"/>
                <w:iCs/>
                <w:sz w:val="28"/>
                <w:szCs w:val="28"/>
              </w:rPr>
              <w:t xml:space="preserve">коррозии арматуры, расслаивания, трещин, выпучивания, отклонения от вертикали в домах с </w:t>
            </w:r>
            <w:r w:rsidRPr="00B64E84">
              <w:rPr>
                <w:rFonts w:eastAsiaTheme="minorHAnsi"/>
                <w:iCs/>
                <w:sz w:val="28"/>
                <w:szCs w:val="28"/>
              </w:rPr>
              <w:lastRenderedPageBreak/>
              <w:t>бетонными, железобетонными и каменными фундаментами</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C76B09" w:rsidRPr="00B64E84" w:rsidRDefault="00C76B09" w:rsidP="00C76B09">
            <w:pPr>
              <w:jc w:val="cente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4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lastRenderedPageBreak/>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при выявлении нарушений, в течение 5 рабочих дней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140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3402"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center"/>
              <w:rPr>
                <w:rFonts w:eastAsiaTheme="minorHAnsi"/>
                <w:sz w:val="28"/>
                <w:szCs w:val="28"/>
              </w:rPr>
            </w:pPr>
            <w:r w:rsidRPr="00B64E84">
              <w:rPr>
                <w:rFonts w:eastAsiaTheme="minorHAnsi"/>
                <w:sz w:val="28"/>
                <w:szCs w:val="28"/>
              </w:rPr>
              <w:t>2 раза в год, в соответствии с годовым планом содержания и ремонта общего имущества в МКД, при выявлении нарушений - восстановление работоспособности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p w:rsidR="00C76B09" w:rsidRPr="00B64E84" w:rsidRDefault="00C76B09" w:rsidP="00C76B09">
            <w:pPr>
              <w:jc w:val="center"/>
              <w:rPr>
                <w:rFonts w:eastAsiaTheme="minorHAnsi"/>
                <w:sz w:val="28"/>
                <w:szCs w:val="28"/>
              </w:rPr>
            </w:pPr>
          </w:p>
          <w:p w:rsidR="00C76B09" w:rsidRPr="00B64E84" w:rsidRDefault="00C76B09" w:rsidP="00C76B09">
            <w:pPr>
              <w:jc w:val="center"/>
              <w:rPr>
                <w:rFonts w:eastAsiaTheme="minorHAnsi"/>
                <w:sz w:val="28"/>
                <w:szCs w:val="28"/>
              </w:rPr>
            </w:pPr>
          </w:p>
          <w:p w:rsidR="00C76B09" w:rsidRPr="00B64E84" w:rsidRDefault="00C76B09" w:rsidP="00C76B09">
            <w:pPr>
              <w:jc w:val="center"/>
              <w:rPr>
                <w:rFonts w:eastAsiaTheme="minorHAnsi"/>
                <w:sz w:val="28"/>
                <w:szCs w:val="28"/>
              </w:rPr>
            </w:pPr>
          </w:p>
          <w:p w:rsidR="00C76B09" w:rsidRPr="00B64E84" w:rsidRDefault="00C76B09" w:rsidP="00C76B09">
            <w:pPr>
              <w:jc w:val="center"/>
              <w:rPr>
                <w:rFonts w:eastAsiaTheme="minorHAnsi"/>
                <w:sz w:val="28"/>
                <w:szCs w:val="28"/>
              </w:rPr>
            </w:pPr>
          </w:p>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2.</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Работы, выполняемые для надлежащего содержания стен многоквартирных домов:</w:t>
            </w:r>
          </w:p>
          <w:p w:rsidR="00C76B09" w:rsidRPr="00B64E84" w:rsidRDefault="00C76B09" w:rsidP="00C76B09">
            <w:pPr>
              <w:jc w:val="center"/>
              <w:rPr>
                <w:rFonts w:eastAsiaTheme="minorHAnsi"/>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1717,76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0,43</w:t>
            </w:r>
          </w:p>
        </w:tc>
      </w:tr>
      <w:tr w:rsidR="00C76B09" w:rsidRPr="00B64E84" w:rsidTr="00C50DEA">
        <w:trPr>
          <w:trHeight w:val="561"/>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3402"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1803"/>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76B09" w:rsidRPr="00B64E84" w:rsidRDefault="00C76B09" w:rsidP="00C76B09">
            <w:pPr>
              <w:rPr>
                <w:rFonts w:eastAsiaTheme="minorHAnsi"/>
                <w:sz w:val="28"/>
                <w:szCs w:val="28"/>
              </w:rPr>
            </w:pPr>
          </w:p>
        </w:tc>
        <w:tc>
          <w:tcPr>
            <w:tcW w:w="6804" w:type="dxa"/>
            <w:tcBorders>
              <w:top w:val="single" w:sz="4" w:space="0" w:color="auto"/>
              <w:left w:val="nil"/>
              <w:bottom w:val="single" w:sz="4" w:space="0" w:color="auto"/>
              <w:right w:val="single" w:sz="4" w:space="0" w:color="auto"/>
            </w:tcBorders>
            <w:shd w:val="clear" w:color="auto" w:fill="auto"/>
          </w:tcPr>
          <w:p w:rsidR="00C76B09" w:rsidRPr="00B64E84" w:rsidRDefault="00C76B09" w:rsidP="00C76B09">
            <w:pPr>
              <w:rPr>
                <w:rFonts w:eastAsiaTheme="minorHAnsi"/>
                <w:sz w:val="28"/>
                <w:szCs w:val="28"/>
                <w:lang w:eastAsia="en-US"/>
              </w:rPr>
            </w:pPr>
            <w:r w:rsidRPr="00B64E84">
              <w:rPr>
                <w:rFonts w:eastAsiaTheme="minorHAnsi"/>
                <w:sz w:val="28"/>
                <w:szCs w:val="28"/>
                <w:lang w:eastAsia="en-US"/>
              </w:rPr>
              <w:t xml:space="preserve">выявление в элементах деревянных конструкций рубленых, каркасных, брусчатых, </w:t>
            </w:r>
            <w:proofErr w:type="spellStart"/>
            <w:r w:rsidRPr="00B64E84">
              <w:rPr>
                <w:rFonts w:eastAsiaTheme="minorHAnsi"/>
                <w:sz w:val="28"/>
                <w:szCs w:val="28"/>
                <w:lang w:eastAsia="en-US"/>
              </w:rPr>
              <w:t>сборнощитовых</w:t>
            </w:r>
            <w:proofErr w:type="spellEnd"/>
            <w:r w:rsidRPr="00B64E84">
              <w:rPr>
                <w:rFonts w:eastAsiaTheme="minorHAnsi"/>
                <w:sz w:val="28"/>
                <w:szCs w:val="28"/>
                <w:lang w:eastAsia="en-US"/>
              </w:rPr>
              <w:t xml:space="preserve"> и иных домов с деревянными стенами дефектов крепления, врубок, перекоса, скалывания, отклонения от вертикали, а также наличия в таких конструкциях</w:t>
            </w:r>
          </w:p>
          <w:p w:rsidR="00C76B09" w:rsidRPr="00B64E84" w:rsidRDefault="00C76B09" w:rsidP="00C76B09">
            <w:pPr>
              <w:rPr>
                <w:rFonts w:eastAsiaTheme="minorHAnsi"/>
                <w:sz w:val="28"/>
                <w:szCs w:val="28"/>
                <w:lang w:eastAsia="en-US"/>
              </w:rPr>
            </w:pPr>
            <w:r w:rsidRPr="00B64E84">
              <w:rPr>
                <w:rFonts w:eastAsiaTheme="minorHAnsi"/>
                <w:sz w:val="28"/>
                <w:szCs w:val="28"/>
                <w:lang w:eastAsia="en-US"/>
              </w:rPr>
              <w:t xml:space="preserve">участков, пораженных гнилью, дереворазрушающими </w:t>
            </w:r>
            <w:r w:rsidRPr="00B64E84">
              <w:rPr>
                <w:rFonts w:eastAsiaTheme="minorHAnsi"/>
                <w:sz w:val="28"/>
                <w:szCs w:val="28"/>
                <w:lang w:eastAsia="en-US"/>
              </w:rPr>
              <w:lastRenderedPageBreak/>
              <w:t>грибками и жучками точильщиками, с повышенной влажностью, с разрушением обшивки или штукатурки стен;</w:t>
            </w:r>
          </w:p>
        </w:tc>
        <w:tc>
          <w:tcPr>
            <w:tcW w:w="3402" w:type="dxa"/>
            <w:tcBorders>
              <w:top w:val="single" w:sz="4" w:space="0" w:color="auto"/>
              <w:left w:val="nil"/>
              <w:bottom w:val="single" w:sz="4" w:space="0" w:color="auto"/>
              <w:right w:val="single" w:sz="4" w:space="0" w:color="auto"/>
            </w:tcBorders>
            <w:shd w:val="clear" w:color="auto" w:fill="auto"/>
          </w:tcPr>
          <w:p w:rsidR="00C76B09" w:rsidRPr="00B64E84" w:rsidRDefault="00C76B09" w:rsidP="00C76B09">
            <w:pPr>
              <w:jc w:val="center"/>
              <w:rPr>
                <w:rFonts w:eastAsiaTheme="minorHAnsi"/>
                <w:sz w:val="28"/>
                <w:szCs w:val="28"/>
              </w:rPr>
            </w:pPr>
            <w:r w:rsidRPr="00B64E84">
              <w:rPr>
                <w:rFonts w:eastAsiaTheme="minorHAnsi"/>
                <w:sz w:val="28"/>
                <w:szCs w:val="28"/>
              </w:rPr>
              <w:lastRenderedPageBreak/>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lastRenderedPageBreak/>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3.</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Работы, выполняемые в целях надлежащего содержания перекрытий и покрытий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1438,13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0,36</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Проверка состояния утеплителя, гидроизоляции и звукоизоляции, адгезии отделочных слоев к конструкциям перекрытия (покрытия)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76B09" w:rsidRPr="00B64E84" w:rsidRDefault="00C76B09" w:rsidP="00C76B09">
            <w:pPr>
              <w:rPr>
                <w:rFonts w:eastAsiaTheme="minorHAnsi"/>
                <w:sz w:val="28"/>
                <w:szCs w:val="28"/>
              </w:rPr>
            </w:pPr>
          </w:p>
        </w:tc>
        <w:tc>
          <w:tcPr>
            <w:tcW w:w="6804"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rPr>
                <w:rFonts w:eastAsiaTheme="minorHAnsi"/>
                <w:sz w:val="28"/>
                <w:szCs w:val="28"/>
                <w:lang w:eastAsia="en-US"/>
              </w:rPr>
            </w:pPr>
            <w:r w:rsidRPr="00B64E84">
              <w:rPr>
                <w:rFonts w:eastAsiaTheme="minorHAnsi"/>
                <w:sz w:val="28"/>
                <w:szCs w:val="28"/>
                <w:lang w:eastAsia="en-US"/>
              </w:rPr>
              <w:t>Выявление зыбкости перекрытия, наличия, характера и величины трещин в штукатурном слое, целостности несущих деревянных элементов и мест их выпирания, следов протечек на потолке, плотности и влажности засыпки, поражения гнилью и жучками точильщиками деревянных элементов в домах с деревянными перекрытиями покрытиями;</w:t>
            </w:r>
          </w:p>
        </w:tc>
        <w:tc>
          <w:tcPr>
            <w:tcW w:w="3402"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xml:space="preserve">Разработка плана восстановительных работ (при необходимости), проведение восстановительных </w:t>
            </w:r>
            <w:r w:rsidRPr="00B64E84">
              <w:rPr>
                <w:rFonts w:eastAsiaTheme="minorHAnsi"/>
                <w:sz w:val="28"/>
                <w:szCs w:val="28"/>
              </w:rPr>
              <w:lastRenderedPageBreak/>
              <w:t>работ</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lastRenderedPageBreak/>
              <w:t xml:space="preserve">при выявлении повреждений и </w:t>
            </w:r>
            <w:r w:rsidRPr="00B64E84">
              <w:rPr>
                <w:rFonts w:eastAsiaTheme="minorHAnsi"/>
                <w:sz w:val="28"/>
                <w:szCs w:val="28"/>
              </w:rPr>
              <w:lastRenderedPageBreak/>
              <w:t>нарушений – план в течение 5 рабочих дней, восстановление работоспособности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lastRenderedPageBreak/>
              <w:t>4.</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Работы, выполняемые в целях надлежащего содержания балок (ригелей) перекрытий и покрытий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679,12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0,17</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lang w:eastAsia="en-US"/>
              </w:rPr>
            </w:pPr>
            <w:r w:rsidRPr="00B64E84">
              <w:rPr>
                <w:rFonts w:eastAsiaTheme="minorHAnsi"/>
                <w:sz w:val="28"/>
                <w:szCs w:val="28"/>
                <w:lang w:eastAsia="en-US"/>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Разработка плана восстановительных работ (при необходимости), проведение восстановительных работ</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при выявлении повреждений и нарушений – план в течение 5 рабочих дней, восстановление работоспособности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5.</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Работы, выполняемые в целях надлежащего содержания крыш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2436,82</w:t>
            </w:r>
          </w:p>
          <w:p w:rsidR="00C76B09" w:rsidRPr="00B64E84" w:rsidRDefault="00C76B09" w:rsidP="00C76B09">
            <w:pPr>
              <w:jc w:val="center"/>
              <w:rPr>
                <w:rFonts w:eastAsiaTheme="minorHAnsi"/>
                <w:b/>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0,61</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Проверка кровли на отсутствие протечек</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 xml:space="preserve">Проверка </w:t>
            </w:r>
            <w:proofErr w:type="spellStart"/>
            <w:r w:rsidRPr="00B64E84">
              <w:rPr>
                <w:rFonts w:eastAsiaTheme="minorHAnsi"/>
                <w:sz w:val="28"/>
                <w:szCs w:val="28"/>
              </w:rPr>
              <w:t>молниезащитных</w:t>
            </w:r>
            <w:proofErr w:type="spellEnd"/>
            <w:r w:rsidRPr="00B64E84">
              <w:rPr>
                <w:rFonts w:eastAsiaTheme="minorHAnsi"/>
                <w:sz w:val="28"/>
                <w:szCs w:val="28"/>
              </w:rPr>
              <w:t xml:space="preserve"> устройств, заземления мачт и другого оборудования, расположенного на </w:t>
            </w:r>
            <w:r w:rsidRPr="00B64E84">
              <w:rPr>
                <w:rFonts w:eastAsiaTheme="minorHAnsi"/>
                <w:sz w:val="28"/>
                <w:szCs w:val="28"/>
              </w:rPr>
              <w:lastRenderedPageBreak/>
              <w:t>крыше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lastRenderedPageBreak/>
              <w:t xml:space="preserve">1 раз в год,  в соответствии с годовым </w:t>
            </w:r>
            <w:r w:rsidRPr="00B64E84">
              <w:rPr>
                <w:rFonts w:eastAsiaTheme="minorHAnsi"/>
                <w:sz w:val="28"/>
                <w:szCs w:val="28"/>
              </w:rPr>
              <w:lastRenderedPageBreak/>
              <w:t>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lastRenderedPageBreak/>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Проверка температурно-влажностного режима и воздухообмена на чердаке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Контроль состояния оборудования или устройств, предотвращающих образование наледи и сосулек</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4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 при выявлении недостатков - в течение 3 суток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Проверка и при необходимости очистка кровли от скопления снега и наледи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после обильного снегопада, по мере выявления – в течение 3 суток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841"/>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 xml:space="preserve">Проверка и при необходимости восстановление насыпного </w:t>
            </w:r>
            <w:proofErr w:type="spellStart"/>
            <w:r w:rsidRPr="00B64E84">
              <w:rPr>
                <w:rFonts w:eastAsiaTheme="minorHAnsi"/>
                <w:sz w:val="28"/>
                <w:szCs w:val="28"/>
              </w:rPr>
              <w:t>пригрузочного</w:t>
            </w:r>
            <w:proofErr w:type="spellEnd"/>
            <w:r w:rsidRPr="00B64E84">
              <w:rPr>
                <w:rFonts w:eastAsiaTheme="minorHAnsi"/>
                <w:sz w:val="28"/>
                <w:szCs w:val="28"/>
              </w:rPr>
              <w:t xml:space="preserve"> защитного слоя для </w:t>
            </w:r>
            <w:proofErr w:type="spellStart"/>
            <w:r w:rsidRPr="00B64E84">
              <w:rPr>
                <w:rFonts w:eastAsiaTheme="minorHAnsi"/>
                <w:sz w:val="28"/>
                <w:szCs w:val="28"/>
              </w:rPr>
              <w:t>эластомерных</w:t>
            </w:r>
            <w:proofErr w:type="spellEnd"/>
            <w:r w:rsidRPr="00B64E84">
              <w:rPr>
                <w:rFonts w:eastAsiaTheme="minorHAnsi"/>
                <w:sz w:val="28"/>
                <w:szCs w:val="28"/>
              </w:rPr>
              <w:t xml:space="preserve"> или термопластичных мембран балластного способа соединения кровель</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 xml:space="preserve">1 раз в год, в соответствии с годовым планом содержания и ремонта общего имущества в МКД, при выявлении недостатков – восстановление </w:t>
            </w:r>
            <w:r w:rsidRPr="00B64E84">
              <w:rPr>
                <w:rFonts w:eastAsiaTheme="minorHAnsi"/>
                <w:sz w:val="28"/>
                <w:szCs w:val="28"/>
              </w:rPr>
              <w:lastRenderedPageBreak/>
              <w:t>работоспособности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lastRenderedPageBreak/>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Незамедлительное устранение протечек</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в течение 1 рабочего дня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Разработка плана восстановительных работ (при необходимости), проведение восстановительных работ</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при выявлении нарушений, приводящих к протечкам – восстановление работоспособности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6.</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Работы, выполняемые в целях надлежащего содержания лестниц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1478,08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0,37</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lang w:eastAsia="en-US"/>
              </w:rPr>
            </w:pPr>
            <w:r w:rsidRPr="00B64E84">
              <w:rPr>
                <w:rFonts w:eastAsiaTheme="minorHAnsi"/>
                <w:sz w:val="28"/>
                <w:szCs w:val="28"/>
                <w:lang w:eastAsia="en-US"/>
              </w:rPr>
              <w:t xml:space="preserve">Выявление прогибов несущих конструкций, нарушений крепления </w:t>
            </w:r>
            <w:proofErr w:type="spellStart"/>
            <w:r w:rsidRPr="00B64E84">
              <w:rPr>
                <w:rFonts w:eastAsiaTheme="minorHAnsi"/>
                <w:sz w:val="28"/>
                <w:szCs w:val="28"/>
                <w:lang w:eastAsia="en-US"/>
              </w:rPr>
              <w:t>тетив</w:t>
            </w:r>
            <w:proofErr w:type="spellEnd"/>
            <w:r w:rsidRPr="00B64E84">
              <w:rPr>
                <w:rFonts w:eastAsiaTheme="minorHAnsi"/>
                <w:sz w:val="28"/>
                <w:szCs w:val="28"/>
                <w:lang w:eastAsia="en-US"/>
              </w:rPr>
              <w:t xml:space="preserve"> к балкам, поддерживающим лестничные площадки, врубок в конструкции лестницы, а также наличие гнили и жучков точильщиков в домах с деревянными лестницами;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Разработка плана восстановительных работ (при необходимости), проведение восстановительных работ</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 xml:space="preserve">при выявлении повреждений и нарушений </w:t>
            </w:r>
            <w:proofErr w:type="gramStart"/>
            <w:r w:rsidRPr="00B64E84">
              <w:rPr>
                <w:rFonts w:eastAsiaTheme="minorHAnsi"/>
                <w:sz w:val="28"/>
                <w:szCs w:val="28"/>
              </w:rPr>
              <w:t>-в</w:t>
            </w:r>
            <w:proofErr w:type="gramEnd"/>
            <w:r w:rsidRPr="00B64E84">
              <w:rPr>
                <w:rFonts w:eastAsiaTheme="minorHAnsi"/>
                <w:sz w:val="28"/>
                <w:szCs w:val="28"/>
              </w:rPr>
              <w:t>осстановление работоспособности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7.</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Работы, выполняемые в целях надлежащего содержания фасадов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2277,04</w:t>
            </w:r>
          </w:p>
          <w:p w:rsidR="00C76B09" w:rsidRPr="00B64E84" w:rsidRDefault="00C76B09" w:rsidP="00C76B09">
            <w:pPr>
              <w:jc w:val="center"/>
              <w:rPr>
                <w:rFonts w:eastAsiaTheme="minorHAnsi"/>
                <w:b/>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0,57</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B64E84">
              <w:rPr>
                <w:rFonts w:eastAsiaTheme="minorHAnsi"/>
                <w:sz w:val="28"/>
                <w:szCs w:val="28"/>
              </w:rPr>
              <w:t>сплошности</w:t>
            </w:r>
            <w:proofErr w:type="spellEnd"/>
            <w:r w:rsidRPr="00B64E84">
              <w:rPr>
                <w:rFonts w:eastAsiaTheme="minorHAnsi"/>
                <w:sz w:val="28"/>
                <w:szCs w:val="28"/>
              </w:rPr>
              <w:t xml:space="preserve"> и герметичности наружных водостоков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 xml:space="preserve">Контроль состояния и работоспособности подсветки информационных знаков, входов в подъезды (домовые </w:t>
            </w:r>
            <w:r w:rsidRPr="00B64E84">
              <w:rPr>
                <w:rFonts w:eastAsiaTheme="minorHAnsi"/>
                <w:sz w:val="28"/>
                <w:szCs w:val="28"/>
              </w:rPr>
              <w:lastRenderedPageBreak/>
              <w:t>знаки и т.д.)</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lastRenderedPageBreak/>
              <w:t>постоянно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lastRenderedPageBreak/>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Контроль состояния и восстановление или замена отдельных элементов крылец и зонтов над входами в здание, в подвалы и над балконами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постоянно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при выявлении нарушений – восстановление работоспособности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8.</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Работы, выполняемые в целях надлежащего содержания перегородок в многоквартирных домах: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279,64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0,07</w:t>
            </w: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Проверка звукоизоляции и огнезащиты</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xml:space="preserve">При выявлении повреждений и нарушений - разработка плана восстановительных работ (при необходимости), проведение восстановительных </w:t>
            </w:r>
            <w:r w:rsidRPr="00B64E84">
              <w:rPr>
                <w:rFonts w:eastAsiaTheme="minorHAnsi"/>
                <w:sz w:val="28"/>
                <w:szCs w:val="28"/>
              </w:rPr>
              <w:lastRenderedPageBreak/>
              <w:t>работ</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lastRenderedPageBreak/>
              <w:t xml:space="preserve">при выявлении нарушений – восстановление </w:t>
            </w:r>
            <w:r w:rsidRPr="00B64E84">
              <w:rPr>
                <w:rFonts w:eastAsiaTheme="minorHAnsi"/>
                <w:sz w:val="28"/>
                <w:szCs w:val="28"/>
              </w:rPr>
              <w:lastRenderedPageBreak/>
              <w:t>работоспособности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lastRenderedPageBreak/>
              <w:t>9.</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Работы, выполняемые в целях надлежащего содержания внутренней отделки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1557,97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0,39</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Проверка состояния внутренней отделки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в течение 5 суток (с немедленным принятием мер безопасности)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10.</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Работы, выполняемые в целях надлежащего содержания полов помещений, относящихся к общему имуществу в МКД: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2356,93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0,59</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Проверка состояния основания, поверхностного слоя полов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при выявлении нарушений – восстановление работоспособности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2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11.</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Работы, выполняемые в целях надлежащего содержания оконных и дверных заполнений помещений, относящихся к общему имуществу в МКД: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798,96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0,20</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МКД</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lastRenderedPageBreak/>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Разработка плана восстановительных работ, а при необходимости, проведение восстановительных работ:</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при выявлении нарушений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78"/>
        </w:trPr>
        <w:tc>
          <w:tcPr>
            <w:tcW w:w="147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C76B09" w:rsidRPr="00B64E84" w:rsidTr="00C50DEA">
        <w:trPr>
          <w:trHeight w:val="52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12.</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 xml:space="preserve">Работы, выполняемые в целях надлежащего содержания индивидуальных тепловых пунктов и </w:t>
            </w:r>
            <w:proofErr w:type="spellStart"/>
            <w:r w:rsidRPr="00B64E84">
              <w:rPr>
                <w:rFonts w:eastAsiaTheme="minorHAnsi"/>
                <w:b/>
                <w:sz w:val="28"/>
                <w:szCs w:val="28"/>
              </w:rPr>
              <w:t>водоподкачек</w:t>
            </w:r>
            <w:proofErr w:type="spellEnd"/>
            <w:r w:rsidRPr="00B64E84">
              <w:rPr>
                <w:rFonts w:eastAsiaTheme="minorHAnsi"/>
                <w:b/>
                <w:sz w:val="28"/>
                <w:szCs w:val="28"/>
              </w:rPr>
              <w:t xml:space="preserve"> в многоквартирных домах: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5552,77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1,39</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B64E84">
              <w:rPr>
                <w:rFonts w:eastAsiaTheme="minorHAnsi"/>
                <w:sz w:val="28"/>
                <w:szCs w:val="28"/>
              </w:rPr>
              <w:t>водоподкачках</w:t>
            </w:r>
            <w:proofErr w:type="spellEnd"/>
            <w:r w:rsidRPr="00B64E84">
              <w:rPr>
                <w:rFonts w:eastAsiaTheme="minorHAnsi"/>
                <w:sz w:val="28"/>
                <w:szCs w:val="28"/>
              </w:rPr>
              <w:t xml:space="preserve"> в многоквартирных домах</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постоянно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 xml:space="preserve">Гидравлические и тепловые испытания оборудования индивидуальных тепловых пунктов и </w:t>
            </w:r>
            <w:proofErr w:type="spellStart"/>
            <w:r w:rsidRPr="00B64E84">
              <w:rPr>
                <w:rFonts w:eastAsiaTheme="minorHAnsi"/>
                <w:sz w:val="28"/>
                <w:szCs w:val="28"/>
              </w:rPr>
              <w:t>водоподкачек</w:t>
            </w:r>
            <w:proofErr w:type="spellEnd"/>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 xml:space="preserve">Работы по очистке теплообменного оборудования для удаления </w:t>
            </w:r>
            <w:proofErr w:type="spellStart"/>
            <w:r w:rsidRPr="00B64E84">
              <w:rPr>
                <w:rFonts w:eastAsiaTheme="minorHAnsi"/>
                <w:sz w:val="28"/>
                <w:szCs w:val="28"/>
              </w:rPr>
              <w:t>накипно</w:t>
            </w:r>
            <w:proofErr w:type="spellEnd"/>
            <w:r w:rsidRPr="00B64E84">
              <w:rPr>
                <w:rFonts w:eastAsiaTheme="minorHAnsi"/>
                <w:sz w:val="28"/>
                <w:szCs w:val="28"/>
              </w:rPr>
              <w:t>-коррозионных отложений</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852"/>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 xml:space="preserve">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w:t>
            </w:r>
            <w:r w:rsidRPr="00B64E84">
              <w:rPr>
                <w:rFonts w:eastAsiaTheme="minorHAnsi"/>
                <w:sz w:val="28"/>
                <w:szCs w:val="28"/>
              </w:rPr>
              <w:lastRenderedPageBreak/>
              <w:t>восстановительных работ</w:t>
            </w:r>
          </w:p>
        </w:tc>
        <w:tc>
          <w:tcPr>
            <w:tcW w:w="3402"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center"/>
              <w:rPr>
                <w:rFonts w:eastAsiaTheme="minorHAnsi"/>
                <w:sz w:val="28"/>
                <w:szCs w:val="28"/>
              </w:rPr>
            </w:pPr>
            <w:r w:rsidRPr="00B64E84">
              <w:rPr>
                <w:rFonts w:eastAsiaTheme="minorHAnsi"/>
                <w:sz w:val="28"/>
                <w:szCs w:val="28"/>
              </w:rPr>
              <w:lastRenderedPageBreak/>
              <w:t xml:space="preserve">1 раз в год,  в соответствии с годовым планом содержания и ремонта общего имущества в МКД, при </w:t>
            </w:r>
            <w:r w:rsidRPr="00B64E84">
              <w:rPr>
                <w:rFonts w:eastAsiaTheme="minorHAnsi"/>
                <w:sz w:val="28"/>
                <w:szCs w:val="28"/>
              </w:rPr>
              <w:lastRenderedPageBreak/>
              <w:t>выявлении нарушений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2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lastRenderedPageBreak/>
              <w:t>13.</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5872,36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1,47</w:t>
            </w:r>
          </w:p>
        </w:tc>
      </w:tr>
      <w:tr w:rsidR="00C76B09" w:rsidRPr="00B64E84" w:rsidTr="00C50DEA">
        <w:trPr>
          <w:trHeight w:val="127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месяц,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постоянно, по мере выявления неисправности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Контроль состояния и замена неисправных контрольно-измерительных приборов (манометров, термометров и т.п.)</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постоянно, по мере выявления неисправности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416"/>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МКД</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постоянно, по мере выявления неисправности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постоянно, по мере выявления неисправности – в течение 3 часов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lastRenderedPageBreak/>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постоянно, по мере выявления неисправности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Переключение в целях надежной эксплуатации режимов работы внутреннего водостока, гидравлического затвора внутреннего водостока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необходимости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Промывка участков водопровода после выполнения ремонтно-строительных работ на водопроводе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окончанию ремонтно-строительных работ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xml:space="preserve">Промывка систем водоснабжения для удаления </w:t>
            </w:r>
            <w:proofErr w:type="spellStart"/>
            <w:r w:rsidRPr="00B64E84">
              <w:rPr>
                <w:rFonts w:eastAsiaTheme="minorHAnsi"/>
                <w:sz w:val="28"/>
                <w:szCs w:val="28"/>
              </w:rPr>
              <w:t>накипно</w:t>
            </w:r>
            <w:proofErr w:type="spellEnd"/>
            <w:r w:rsidRPr="00B64E84">
              <w:rPr>
                <w:rFonts w:eastAsiaTheme="minorHAnsi"/>
                <w:sz w:val="28"/>
                <w:szCs w:val="28"/>
              </w:rPr>
              <w:t>-коррозионных отложений</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необходимости, но не реже 1 раза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60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14.</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5912,30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1,48</w:t>
            </w: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необходимости, но не реже 1 раза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Удаление воздуха из системы отопления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выявления неисправности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 xml:space="preserve">Промывка централизованных систем теплоснабжения для удаления </w:t>
            </w:r>
            <w:proofErr w:type="spellStart"/>
            <w:r w:rsidRPr="00B64E84">
              <w:rPr>
                <w:rFonts w:eastAsiaTheme="minorHAnsi"/>
                <w:sz w:val="28"/>
                <w:szCs w:val="28"/>
              </w:rPr>
              <w:t>накипно</w:t>
            </w:r>
            <w:proofErr w:type="spellEnd"/>
            <w:r w:rsidRPr="00B64E84">
              <w:rPr>
                <w:rFonts w:eastAsiaTheme="minorHAnsi"/>
                <w:sz w:val="28"/>
                <w:szCs w:val="28"/>
              </w:rPr>
              <w:t>-коррозионных отложений</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 xml:space="preserve">по мере необходимости, но не реже 1 раза в год,  в соответствии с годовым планом содержания и ремонта общего </w:t>
            </w:r>
            <w:r w:rsidRPr="00B64E84">
              <w:rPr>
                <w:rFonts w:eastAsiaTheme="minorHAnsi"/>
                <w:sz w:val="28"/>
                <w:szCs w:val="28"/>
              </w:rPr>
              <w:lastRenderedPageBreak/>
              <w:t>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63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lastRenderedPageBreak/>
              <w:t>15.</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Работы, выполняемые в целях надлежащего содержания электрооборудования, радио- и телекоммуникационного оборудования в МКД: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5392,98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1,35</w:t>
            </w: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 xml:space="preserve">Проверка заземления оболочки </w:t>
            </w:r>
            <w:proofErr w:type="spellStart"/>
            <w:r w:rsidRPr="00B64E84">
              <w:rPr>
                <w:rFonts w:eastAsiaTheme="minorHAnsi"/>
                <w:sz w:val="28"/>
                <w:szCs w:val="28"/>
              </w:rPr>
              <w:t>электрокабеля</w:t>
            </w:r>
            <w:proofErr w:type="spellEnd"/>
            <w:r w:rsidRPr="00B64E84">
              <w:rPr>
                <w:rFonts w:eastAsiaTheme="minorHAnsi"/>
                <w:sz w:val="28"/>
                <w:szCs w:val="28"/>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необходимости, но не реже 1 раза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Проверка и обеспечение работоспособности устройств защитного отключения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необходимости, но не реже 1 раза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84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 xml:space="preserve">Техническое обслуживание и ремонт силовых и осветительных установок, электрических установок систем </w:t>
            </w:r>
            <w:proofErr w:type="spellStart"/>
            <w:r w:rsidRPr="00B64E84">
              <w:rPr>
                <w:rFonts w:eastAsiaTheme="minorHAnsi"/>
                <w:sz w:val="28"/>
                <w:szCs w:val="28"/>
              </w:rPr>
              <w:t>дымоудаления</w:t>
            </w:r>
            <w:proofErr w:type="spellEnd"/>
            <w:r w:rsidRPr="00B64E84">
              <w:rPr>
                <w:rFonts w:eastAsiaTheme="minorHAnsi"/>
                <w:sz w:val="28"/>
                <w:szCs w:val="28"/>
              </w:rPr>
              <w:t xml:space="preserve">, систем автоматической пожарной сигнализации, внутреннего противопожарного водопровода, лифтов, тепловых пунктов, </w:t>
            </w:r>
            <w:proofErr w:type="spellStart"/>
            <w:r w:rsidRPr="00B64E84">
              <w:rPr>
                <w:rFonts w:eastAsiaTheme="minorHAnsi"/>
                <w:sz w:val="28"/>
                <w:szCs w:val="28"/>
              </w:rPr>
              <w:t>водоподкачек</w:t>
            </w:r>
            <w:proofErr w:type="spellEnd"/>
            <w:r w:rsidRPr="00B64E84">
              <w:rPr>
                <w:rFonts w:eastAsiaTheme="minorHAnsi"/>
                <w:sz w:val="28"/>
                <w:szCs w:val="28"/>
              </w:rPr>
              <w:t xml:space="preserve">, элементов </w:t>
            </w:r>
            <w:proofErr w:type="spellStart"/>
            <w:r w:rsidRPr="00B64E84">
              <w:rPr>
                <w:rFonts w:eastAsiaTheme="minorHAnsi"/>
                <w:sz w:val="28"/>
                <w:szCs w:val="28"/>
              </w:rPr>
              <w:t>молниезащиты</w:t>
            </w:r>
            <w:proofErr w:type="spellEnd"/>
            <w:r w:rsidRPr="00B64E84">
              <w:rPr>
                <w:rFonts w:eastAsiaTheme="minorHAnsi"/>
                <w:sz w:val="28"/>
                <w:szCs w:val="28"/>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3402"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center"/>
              <w:rPr>
                <w:rFonts w:eastAsiaTheme="minorHAnsi"/>
                <w:sz w:val="28"/>
                <w:szCs w:val="28"/>
              </w:rPr>
            </w:pPr>
            <w:r w:rsidRPr="00B64E84">
              <w:rPr>
                <w:rFonts w:eastAsiaTheme="minorHAnsi"/>
                <w:sz w:val="28"/>
                <w:szCs w:val="28"/>
              </w:rPr>
              <w:t xml:space="preserve">в </w:t>
            </w:r>
            <w:proofErr w:type="gramStart"/>
            <w:r w:rsidRPr="00B64E84">
              <w:rPr>
                <w:rFonts w:eastAsiaTheme="minorHAnsi"/>
                <w:sz w:val="28"/>
                <w:szCs w:val="28"/>
              </w:rPr>
              <w:t>сроки</w:t>
            </w:r>
            <w:proofErr w:type="gramEnd"/>
            <w:r w:rsidRPr="00B64E84">
              <w:rPr>
                <w:rFonts w:eastAsiaTheme="minorHAnsi"/>
                <w:sz w:val="28"/>
                <w:szCs w:val="28"/>
              </w:rPr>
              <w:t xml:space="preserve"> установленные эксплуатационной документацией, при выявлении неисправностей – в течение 1 суток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Контроль состояния и замена вышедших из строя датчиков, проводки и оборудования пожарной и охранной сигнализации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при выявлении неисправностей – в течение 1 суток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47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III. Работы и услуги по содержанию иного общего имущества в МКД</w:t>
            </w: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lastRenderedPageBreak/>
              <w:t>16.</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Работы по содержанию помещений, входящих в состав общего имущества в МКД: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7310,48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1,83</w:t>
            </w: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Сухая и влажная уборка тамбуров, холлов, коридоров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сухая уборка - ежедневно, влажная - 1 раз в месяц</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месяц,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276"/>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Мытье окон</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2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Очистка систем защиты от грязи (металлических решеток, ячеистых покрытий, приямков, текстильных матов)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месяц,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Проведение дератизации и дезинсекции помещений, входящих в состав общего имущества в МКД</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необходимости, но не менее 1 раза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82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17.</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10186,74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2,55</w:t>
            </w:r>
          </w:p>
        </w:tc>
      </w:tr>
      <w:tr w:rsidR="00C76B09" w:rsidRPr="00B64E84" w:rsidTr="00C50DEA">
        <w:trPr>
          <w:trHeight w:val="27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rsidR="00C76B09" w:rsidRPr="00B64E84" w:rsidRDefault="00C76B09" w:rsidP="00C76B09">
            <w:pPr>
              <w:rPr>
                <w:rFonts w:eastAsiaTheme="minorHAnsi"/>
                <w:i/>
                <w:iCs/>
                <w:sz w:val="28"/>
                <w:szCs w:val="28"/>
              </w:rPr>
            </w:pPr>
            <w:r w:rsidRPr="00B64E84">
              <w:rPr>
                <w:rFonts w:eastAsiaTheme="minorHAnsi"/>
                <w:i/>
                <w:iCs/>
                <w:sz w:val="28"/>
                <w:szCs w:val="28"/>
              </w:rPr>
              <w:t xml:space="preserve"> в зимний период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lastRenderedPageBreak/>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Очистка крышек люков колодцев и пожарных гидрантов от снега и льда толщиной слоя свыше 5 см</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необходимости, в течение 1 суток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xml:space="preserve">Сдвигание свежевыпавшего снега и очистка придомовой территории от снега и льда при наличии </w:t>
            </w:r>
            <w:proofErr w:type="spellStart"/>
            <w:r w:rsidRPr="00B64E84">
              <w:rPr>
                <w:rFonts w:eastAsiaTheme="minorHAnsi"/>
                <w:sz w:val="28"/>
                <w:szCs w:val="28"/>
              </w:rPr>
              <w:t>колейности</w:t>
            </w:r>
            <w:proofErr w:type="spellEnd"/>
            <w:r w:rsidRPr="00B64E84">
              <w:rPr>
                <w:rFonts w:eastAsiaTheme="minorHAnsi"/>
                <w:sz w:val="28"/>
                <w:szCs w:val="28"/>
              </w:rPr>
              <w:t xml:space="preserve"> свыше 5см</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необходимости, в течение 1 суток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Очистка придомовой территории от снега наносного происхождения (или подметание такой территории, свободной от снежного покрова)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Очистка придомовой территории от наледи и льда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Уборка крыльца и площадки перед входом в подъезд</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27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i/>
                <w:iCs/>
                <w:sz w:val="28"/>
                <w:szCs w:val="28"/>
              </w:rPr>
            </w:pPr>
            <w:r w:rsidRPr="00B64E84">
              <w:rPr>
                <w:rFonts w:eastAsiaTheme="minorHAnsi"/>
                <w:i/>
                <w:iCs/>
                <w:sz w:val="28"/>
                <w:szCs w:val="28"/>
              </w:rPr>
              <w:t xml:space="preserve"> в летний период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Подметание и уборка придомовой территории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Уборка и выкашивание газонов: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не менее 2 раз в летнее время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Уборка крыльца и площадки перед входом в подъезд, очистка металлической решетки и приямка</w:t>
            </w:r>
          </w:p>
        </w:tc>
        <w:tc>
          <w:tcPr>
            <w:tcW w:w="3402"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месяц,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18.</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Работы по обеспечению вывоза бытовых отходов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8548,87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2,14</w:t>
            </w: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Незамедлительный вывоз твердых бытовых отходов при накоплении более 2,5 куб. метров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i/>
                <w:iCs/>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105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lastRenderedPageBreak/>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необходимости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i/>
                <w:iCs/>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703"/>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76B09" w:rsidRPr="00B64E84" w:rsidRDefault="00C76B09" w:rsidP="00C76B09">
            <w:pPr>
              <w:rPr>
                <w:rFonts w:eastAsiaTheme="minorHAnsi"/>
                <w:b/>
                <w:sz w:val="28"/>
                <w:szCs w:val="28"/>
              </w:rPr>
            </w:pPr>
            <w:r w:rsidRPr="00B64E84">
              <w:rPr>
                <w:rFonts w:eastAsiaTheme="minorHAnsi"/>
                <w:b/>
                <w:sz w:val="28"/>
                <w:szCs w:val="28"/>
              </w:rPr>
              <w:t>19.</w:t>
            </w:r>
          </w:p>
        </w:tc>
        <w:tc>
          <w:tcPr>
            <w:tcW w:w="10206" w:type="dxa"/>
            <w:gridSpan w:val="2"/>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b/>
                <w:sz w:val="28"/>
                <w:szCs w:val="28"/>
              </w:rPr>
            </w:pPr>
            <w:r w:rsidRPr="00B64E84">
              <w:rPr>
                <w:rFonts w:eastAsiaTheme="minorHAnsi"/>
                <w:b/>
                <w:sz w:val="28"/>
                <w:szCs w:val="28"/>
                <w:lang w:eastAsia="en-US"/>
              </w:rPr>
              <w:t>Работы по обеспечению требований пожарной безопасности-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b/>
                <w:iCs/>
                <w:sz w:val="28"/>
                <w:szCs w:val="28"/>
              </w:rPr>
            </w:pPr>
            <w:r w:rsidRPr="00B64E84">
              <w:rPr>
                <w:rFonts w:eastAsiaTheme="minorHAnsi"/>
                <w:b/>
                <w:iCs/>
                <w:sz w:val="28"/>
                <w:szCs w:val="28"/>
              </w:rPr>
              <w:t>2117,24</w:t>
            </w:r>
          </w:p>
        </w:tc>
        <w:tc>
          <w:tcPr>
            <w:tcW w:w="1842"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b/>
                <w:bCs/>
                <w:sz w:val="28"/>
                <w:szCs w:val="28"/>
              </w:rPr>
            </w:pPr>
            <w:r w:rsidRPr="00B64E84">
              <w:rPr>
                <w:b/>
                <w:bCs/>
                <w:sz w:val="28"/>
                <w:szCs w:val="28"/>
              </w:rPr>
              <w:t>0,53</w:t>
            </w:r>
          </w:p>
        </w:tc>
      </w:tr>
      <w:tr w:rsidR="00C76B09" w:rsidRPr="00B64E84" w:rsidTr="00C50DEA">
        <w:trPr>
          <w:trHeight w:val="105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76B09" w:rsidRPr="00B64E84" w:rsidRDefault="00C76B09" w:rsidP="00C76B09">
            <w:pPr>
              <w:rPr>
                <w:rFonts w:eastAsiaTheme="minorHAnsi"/>
                <w:sz w:val="28"/>
                <w:szCs w:val="28"/>
              </w:rPr>
            </w:pPr>
          </w:p>
        </w:tc>
        <w:tc>
          <w:tcPr>
            <w:tcW w:w="6804"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rPr>
                <w:rFonts w:eastAsiaTheme="minorHAnsi"/>
                <w:sz w:val="28"/>
                <w:szCs w:val="28"/>
                <w:lang w:eastAsia="en-US"/>
              </w:rPr>
            </w:pPr>
            <w:proofErr w:type="gramStart"/>
            <w:r w:rsidRPr="00B64E84">
              <w:rPr>
                <w:rFonts w:eastAsiaTheme="minorHAnsi"/>
                <w:sz w:val="28"/>
                <w:szCs w:val="28"/>
                <w:lang w:eastAsia="en-US"/>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B64E84">
              <w:rPr>
                <w:rFonts w:eastAsiaTheme="minorHAnsi"/>
                <w:sz w:val="28"/>
                <w:szCs w:val="28"/>
                <w:lang w:eastAsia="en-US"/>
              </w:rPr>
              <w:t>противодымной</w:t>
            </w:r>
            <w:proofErr w:type="spellEnd"/>
            <w:r w:rsidRPr="00B64E84">
              <w:rPr>
                <w:rFonts w:eastAsiaTheme="minorHAnsi"/>
                <w:sz w:val="28"/>
                <w:szCs w:val="28"/>
                <w:lang w:eastAsia="en-US"/>
              </w:rPr>
              <w:t xml:space="preserve"> защиты.</w:t>
            </w:r>
            <w:proofErr w:type="gramEnd"/>
          </w:p>
        </w:tc>
        <w:tc>
          <w:tcPr>
            <w:tcW w:w="3402"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iCs/>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b/>
                <w:bCs/>
                <w:sz w:val="28"/>
                <w:szCs w:val="28"/>
              </w:rPr>
            </w:pPr>
          </w:p>
        </w:tc>
      </w:tr>
      <w:tr w:rsidR="00C76B09" w:rsidRPr="00B64E84" w:rsidTr="00C50DEA">
        <w:trPr>
          <w:trHeight w:val="612"/>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20.</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Обеспечение устранения аварий в соответствии с установленными предельными сроками на внутридомовых инженерных системах в МКД, выполнения заявок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1438,13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0,36</w:t>
            </w: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На системах водоснабжения, теплоснабжения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в течение 30 минут после получения заявки диспетчером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На системах канализации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в течение 30 минут после получения заявки диспетчером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На системах электроснабжения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в течение 2-х часов после получения заявки диспетчером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12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ИТОГО</w:t>
            </w:r>
          </w:p>
          <w:p w:rsidR="00C76B09" w:rsidRPr="00B64E84" w:rsidRDefault="00C76B09" w:rsidP="00C76B09">
            <w:pPr>
              <w:rPr>
                <w:rFonts w:eastAsiaTheme="minorHAnsi"/>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 xml:space="preserve">    68990,20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 xml:space="preserve"> 17,27 </w:t>
            </w:r>
          </w:p>
        </w:tc>
      </w:tr>
    </w:tbl>
    <w:p w:rsidR="00C76B09" w:rsidRPr="00B64E84" w:rsidRDefault="00C76B09" w:rsidP="00C76B09">
      <w:pPr>
        <w:autoSpaceDE w:val="0"/>
        <w:autoSpaceDN w:val="0"/>
        <w:adjustRightInd w:val="0"/>
        <w:ind w:firstLine="6521"/>
        <w:jc w:val="both"/>
        <w:rPr>
          <w:rFonts w:eastAsia="Calibri"/>
          <w:sz w:val="28"/>
          <w:szCs w:val="28"/>
        </w:rPr>
      </w:pPr>
    </w:p>
    <w:p w:rsidR="00C76B09" w:rsidRPr="00461379" w:rsidRDefault="00C76B09" w:rsidP="00461379">
      <w:pPr>
        <w:jc w:val="center"/>
        <w:rPr>
          <w:sz w:val="28"/>
          <w:szCs w:val="28"/>
        </w:rPr>
      </w:pPr>
      <w:r w:rsidRPr="00B64E84">
        <w:rPr>
          <w:sz w:val="28"/>
          <w:szCs w:val="28"/>
        </w:rPr>
        <w:t>_________</w:t>
      </w:r>
      <w:r w:rsidR="00461379">
        <w:rPr>
          <w:sz w:val="28"/>
          <w:szCs w:val="28"/>
        </w:rPr>
        <w:t>_______________________________</w:t>
      </w:r>
    </w:p>
    <w:p w:rsidR="00C76B09" w:rsidRPr="00B64E84" w:rsidRDefault="00C76B09" w:rsidP="00C76B09">
      <w:pPr>
        <w:autoSpaceDE w:val="0"/>
        <w:autoSpaceDN w:val="0"/>
        <w:adjustRightInd w:val="0"/>
        <w:ind w:left="7088"/>
        <w:jc w:val="right"/>
        <w:rPr>
          <w:rFonts w:eastAsia="Calibri"/>
          <w:sz w:val="28"/>
          <w:szCs w:val="28"/>
          <w:lang w:eastAsia="en-US"/>
        </w:rPr>
      </w:pPr>
      <w:r w:rsidRPr="00B64E84">
        <w:rPr>
          <w:rFonts w:eastAsia="Calibri"/>
          <w:sz w:val="28"/>
          <w:szCs w:val="28"/>
          <w:lang w:eastAsia="en-US"/>
        </w:rPr>
        <w:lastRenderedPageBreak/>
        <w:t>Приложение № 2</w:t>
      </w:r>
    </w:p>
    <w:p w:rsidR="00C76B09" w:rsidRPr="00B64E84" w:rsidRDefault="00C76B09" w:rsidP="00C76B09">
      <w:pPr>
        <w:spacing w:line="276" w:lineRule="auto"/>
        <w:ind w:left="7088"/>
        <w:jc w:val="right"/>
        <w:rPr>
          <w:rFonts w:eastAsia="Calibri"/>
          <w:sz w:val="28"/>
          <w:szCs w:val="28"/>
          <w:lang w:eastAsia="en-US"/>
        </w:rPr>
      </w:pPr>
      <w:r w:rsidRPr="00B64E84">
        <w:rPr>
          <w:rFonts w:eastAsia="Calibri"/>
          <w:sz w:val="28"/>
          <w:szCs w:val="28"/>
          <w:lang w:eastAsia="en-US"/>
        </w:rPr>
        <w:t>к конкурсной документации</w:t>
      </w:r>
    </w:p>
    <w:p w:rsidR="00C76B09" w:rsidRPr="00B64E84" w:rsidRDefault="00C76B09" w:rsidP="00C76B09">
      <w:pPr>
        <w:spacing w:line="276" w:lineRule="auto"/>
        <w:jc w:val="center"/>
        <w:rPr>
          <w:rFonts w:eastAsia="Calibri"/>
          <w:b/>
          <w:bCs/>
          <w:sz w:val="28"/>
          <w:szCs w:val="28"/>
          <w:lang w:eastAsia="en-US"/>
        </w:rPr>
      </w:pPr>
      <w:r w:rsidRPr="00B64E84">
        <w:rPr>
          <w:rFonts w:eastAsia="Calibri"/>
          <w:b/>
          <w:bCs/>
          <w:sz w:val="28"/>
          <w:szCs w:val="28"/>
          <w:lang w:eastAsia="en-US"/>
        </w:rPr>
        <w:t>ПЕРЕЧЕНЬ</w:t>
      </w:r>
    </w:p>
    <w:p w:rsidR="00C76B09" w:rsidRPr="00B64E84" w:rsidRDefault="00C76B09" w:rsidP="00C76B09">
      <w:pPr>
        <w:spacing w:line="276" w:lineRule="auto"/>
        <w:jc w:val="center"/>
        <w:rPr>
          <w:rFonts w:eastAsia="Calibri"/>
          <w:b/>
          <w:bCs/>
          <w:sz w:val="28"/>
          <w:szCs w:val="28"/>
          <w:lang w:eastAsia="en-US"/>
        </w:rPr>
      </w:pPr>
      <w:r w:rsidRPr="00B64E84">
        <w:rPr>
          <w:rFonts w:eastAsia="Calibri"/>
          <w:sz w:val="28"/>
          <w:szCs w:val="28"/>
          <w:lang w:eastAsia="en-US"/>
        </w:rPr>
        <w:t>обязательных работ и услуг по содержанию и ремонту общего имущества собственников п</w:t>
      </w:r>
      <w:r w:rsidR="00461379">
        <w:rPr>
          <w:rFonts w:eastAsia="Calibri"/>
          <w:sz w:val="28"/>
          <w:szCs w:val="28"/>
          <w:lang w:eastAsia="en-US"/>
        </w:rPr>
        <w:t>омещений в многоквартирном доме</w:t>
      </w:r>
      <w:r w:rsidR="00DE4CB7" w:rsidRPr="00B64E84">
        <w:rPr>
          <w:rFonts w:eastAsia="Calibri"/>
          <w:sz w:val="28"/>
          <w:szCs w:val="28"/>
          <w:lang w:eastAsia="en-US"/>
        </w:rPr>
        <w:t xml:space="preserve"> </w:t>
      </w:r>
      <w:r w:rsidRPr="00B64E84">
        <w:rPr>
          <w:rFonts w:eastAsia="Calibri"/>
          <w:sz w:val="28"/>
          <w:szCs w:val="28"/>
          <w:lang w:eastAsia="en-US"/>
        </w:rPr>
        <w:t>(при оптимальной периодичности)</w:t>
      </w:r>
    </w:p>
    <w:tbl>
      <w:tblPr>
        <w:tblW w:w="14757" w:type="dxa"/>
        <w:tblInd w:w="93" w:type="dxa"/>
        <w:tblLayout w:type="fixed"/>
        <w:tblLook w:val="04A0" w:firstRow="1" w:lastRow="0" w:firstColumn="1" w:lastColumn="0" w:noHBand="0" w:noVBand="1"/>
      </w:tblPr>
      <w:tblGrid>
        <w:gridCol w:w="1008"/>
        <w:gridCol w:w="6804"/>
        <w:gridCol w:w="141"/>
        <w:gridCol w:w="3261"/>
        <w:gridCol w:w="1701"/>
        <w:gridCol w:w="1842"/>
      </w:tblGrid>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76B09" w:rsidRPr="00B64E84" w:rsidRDefault="00C76B09" w:rsidP="00C76B09">
            <w:pPr>
              <w:jc w:val="center"/>
              <w:rPr>
                <w:b/>
                <w:color w:val="000000"/>
                <w:sz w:val="28"/>
                <w:szCs w:val="28"/>
              </w:rPr>
            </w:pPr>
            <w:r w:rsidRPr="00B64E84">
              <w:rPr>
                <w:b/>
                <w:color w:val="000000"/>
                <w:sz w:val="28"/>
                <w:szCs w:val="28"/>
              </w:rPr>
              <w:t>Лот №6</w:t>
            </w:r>
          </w:p>
        </w:tc>
        <w:tc>
          <w:tcPr>
            <w:tcW w:w="13749" w:type="dxa"/>
            <w:gridSpan w:val="5"/>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b/>
                <w:color w:val="000000"/>
                <w:sz w:val="28"/>
                <w:szCs w:val="28"/>
              </w:rPr>
            </w:pPr>
            <w:r w:rsidRPr="00B64E84">
              <w:rPr>
                <w:b/>
                <w:color w:val="000000"/>
                <w:sz w:val="28"/>
                <w:szCs w:val="28"/>
              </w:rPr>
              <w:t xml:space="preserve">ул. Щербакова, 45 </w:t>
            </w: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color w:val="000000"/>
                <w:sz w:val="28"/>
                <w:szCs w:val="28"/>
              </w:rPr>
            </w:pPr>
            <w:r w:rsidRPr="00B64E84">
              <w:rPr>
                <w:color w:val="000000"/>
                <w:sz w:val="28"/>
                <w:szCs w:val="28"/>
              </w:rPr>
              <w:t xml:space="preserve">№ </w:t>
            </w:r>
            <w:proofErr w:type="gramStart"/>
            <w:r w:rsidRPr="00B64E84">
              <w:rPr>
                <w:color w:val="000000"/>
                <w:sz w:val="28"/>
                <w:szCs w:val="28"/>
              </w:rPr>
              <w:t>п</w:t>
            </w:r>
            <w:proofErr w:type="gramEnd"/>
            <w:r w:rsidRPr="00B64E84">
              <w:rPr>
                <w:color w:val="000000"/>
                <w:sz w:val="28"/>
                <w:szCs w:val="28"/>
              </w:rPr>
              <w:t>/п</w:t>
            </w:r>
          </w:p>
        </w:tc>
        <w:tc>
          <w:tcPr>
            <w:tcW w:w="6945"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color w:val="000000"/>
                <w:sz w:val="28"/>
                <w:szCs w:val="28"/>
              </w:rPr>
            </w:pPr>
            <w:r w:rsidRPr="00B64E84">
              <w:rPr>
                <w:color w:val="000000"/>
                <w:sz w:val="28"/>
                <w:szCs w:val="28"/>
              </w:rPr>
              <w:t>Наименование работ и услуг</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color w:val="000000"/>
                <w:sz w:val="28"/>
                <w:szCs w:val="28"/>
              </w:rPr>
            </w:pPr>
            <w:r w:rsidRPr="00B64E84">
              <w:rPr>
                <w:color w:val="000000"/>
                <w:sz w:val="28"/>
                <w:szCs w:val="28"/>
              </w:rPr>
              <w:t>Периодичность выполнения работ и оказания услуг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color w:val="000000"/>
                <w:sz w:val="28"/>
                <w:szCs w:val="28"/>
              </w:rPr>
            </w:pPr>
            <w:r w:rsidRPr="00B64E84">
              <w:rPr>
                <w:color w:val="000000"/>
                <w:sz w:val="28"/>
                <w:szCs w:val="28"/>
              </w:rPr>
              <w:t>Годовая плата (рублей)</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color w:val="000000"/>
                <w:sz w:val="28"/>
                <w:szCs w:val="28"/>
              </w:rPr>
            </w:pPr>
            <w:r w:rsidRPr="00B64E84">
              <w:rPr>
                <w:color w:val="000000"/>
                <w:sz w:val="28"/>
                <w:szCs w:val="28"/>
              </w:rPr>
              <w:t xml:space="preserve">Стоимость на 1 </w:t>
            </w:r>
            <w:proofErr w:type="spellStart"/>
            <w:r w:rsidRPr="00B64E84">
              <w:rPr>
                <w:color w:val="000000"/>
                <w:sz w:val="28"/>
                <w:szCs w:val="28"/>
              </w:rPr>
              <w:t>кв</w:t>
            </w:r>
            <w:proofErr w:type="gramStart"/>
            <w:r w:rsidRPr="00B64E84">
              <w:rPr>
                <w:color w:val="000000"/>
                <w:sz w:val="28"/>
                <w:szCs w:val="28"/>
              </w:rPr>
              <w:t>.м</w:t>
            </w:r>
            <w:proofErr w:type="spellEnd"/>
            <w:proofErr w:type="gramEnd"/>
            <w:r w:rsidRPr="00B64E84">
              <w:rPr>
                <w:color w:val="000000"/>
                <w:sz w:val="28"/>
                <w:szCs w:val="28"/>
              </w:rPr>
              <w:t xml:space="preserve"> общей площади (рублей в месяц)</w:t>
            </w:r>
          </w:p>
        </w:tc>
      </w:tr>
      <w:tr w:rsidR="00C76B09" w:rsidRPr="00B64E84" w:rsidTr="00C50DEA">
        <w:trPr>
          <w:trHeight w:val="529"/>
        </w:trPr>
        <w:tc>
          <w:tcPr>
            <w:tcW w:w="147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b/>
                <w:bCs/>
                <w:sz w:val="28"/>
                <w:szCs w:val="28"/>
              </w:rPr>
            </w:pPr>
            <w:r w:rsidRPr="00B64E84">
              <w:rPr>
                <w:b/>
                <w:bCs/>
                <w:sz w:val="28"/>
                <w:szCs w:val="28"/>
              </w:rPr>
              <w:t xml:space="preserve">I. </w:t>
            </w:r>
            <w:proofErr w:type="gramStart"/>
            <w:r w:rsidRPr="00B64E84">
              <w:rPr>
                <w:b/>
                <w:bCs/>
                <w:sz w:val="28"/>
                <w:szCs w:val="28"/>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1.</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b/>
                <w:bCs/>
                <w:sz w:val="28"/>
                <w:szCs w:val="28"/>
              </w:rPr>
            </w:pPr>
            <w:r w:rsidRPr="00B64E84">
              <w:rPr>
                <w:b/>
                <w:bCs/>
                <w:sz w:val="28"/>
                <w:szCs w:val="28"/>
              </w:rPr>
              <w:t>Работы, выполняемые в отношении всех видов фундаментов: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4560,00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0,76</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945"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3261"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center"/>
              <w:rPr>
                <w:rFonts w:eastAsiaTheme="minorHAnsi"/>
                <w:sz w:val="28"/>
                <w:szCs w:val="28"/>
              </w:rPr>
            </w:pPr>
            <w:r w:rsidRPr="00B64E84">
              <w:rPr>
                <w:rFonts w:eastAsiaTheme="minorHAnsi"/>
                <w:sz w:val="28"/>
                <w:szCs w:val="28"/>
              </w:rPr>
              <w:t>2 раза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945"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Проверка технического состояния видимых частей конструкций с выявлением:</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6B09" w:rsidRPr="00B64E84" w:rsidRDefault="00C76B09" w:rsidP="00C76B09">
            <w:pPr>
              <w:jc w:val="center"/>
              <w:rPr>
                <w:rFonts w:eastAsiaTheme="minorHAnsi"/>
                <w:sz w:val="28"/>
                <w:szCs w:val="28"/>
              </w:rPr>
            </w:pPr>
            <w:r w:rsidRPr="00B64E84">
              <w:rPr>
                <w:rFonts w:eastAsiaTheme="minorHAnsi"/>
                <w:sz w:val="28"/>
                <w:szCs w:val="28"/>
              </w:rPr>
              <w:t>2 раза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945"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iCs/>
                <w:sz w:val="28"/>
                <w:szCs w:val="28"/>
              </w:rPr>
            </w:pPr>
            <w:r w:rsidRPr="00B64E84">
              <w:rPr>
                <w:rFonts w:eastAsiaTheme="minorHAnsi"/>
                <w:iCs/>
                <w:sz w:val="28"/>
                <w:szCs w:val="28"/>
              </w:rPr>
              <w:t>признаков неравномерных осадок фундаментов всех типов</w:t>
            </w: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C76B09" w:rsidRPr="00B64E84" w:rsidRDefault="00C76B09" w:rsidP="00C76B09">
            <w:pPr>
              <w:jc w:val="cente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945"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iCs/>
                <w:sz w:val="28"/>
                <w:szCs w:val="28"/>
              </w:rPr>
            </w:pPr>
            <w:r w:rsidRPr="00B64E84">
              <w:rPr>
                <w:rFonts w:eastAsiaTheme="minorHAnsi"/>
                <w:iCs/>
                <w:sz w:val="28"/>
                <w:szCs w:val="28"/>
              </w:rPr>
              <w:t xml:space="preserve">коррозии арматуры, расслаивания, трещин, выпучивания, отклонения от вертикали в домах с бетонными, железобетонными и каменными </w:t>
            </w:r>
            <w:r w:rsidRPr="00B64E84">
              <w:rPr>
                <w:rFonts w:eastAsiaTheme="minorHAnsi"/>
                <w:iCs/>
                <w:sz w:val="28"/>
                <w:szCs w:val="28"/>
              </w:rPr>
              <w:lastRenderedPageBreak/>
              <w:t>фундаментами</w:t>
            </w: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C76B09" w:rsidRPr="00B64E84" w:rsidRDefault="00C76B09" w:rsidP="00C76B09">
            <w:pPr>
              <w:jc w:val="center"/>
              <w:rPr>
                <w:rFonts w:eastAsiaTheme="minorHAnsi"/>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4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lastRenderedPageBreak/>
              <w:t> </w:t>
            </w:r>
          </w:p>
        </w:tc>
        <w:tc>
          <w:tcPr>
            <w:tcW w:w="6945"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при выявлении нарушений, в течение 5 рабочих дней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140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945"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3261"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center"/>
              <w:rPr>
                <w:rFonts w:eastAsiaTheme="minorHAnsi"/>
                <w:sz w:val="28"/>
                <w:szCs w:val="28"/>
              </w:rPr>
            </w:pPr>
            <w:r w:rsidRPr="00B64E84">
              <w:rPr>
                <w:rFonts w:eastAsiaTheme="minorHAnsi"/>
                <w:sz w:val="28"/>
                <w:szCs w:val="28"/>
              </w:rPr>
              <w:t>2 раза в год, в соответствии с годовым планом содержания и ремонта общего имущества в МКД, при выявлении нарушений - восстановление работоспособности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p w:rsidR="00C76B09" w:rsidRPr="00B64E84" w:rsidRDefault="00C76B09" w:rsidP="00C76B09">
            <w:pPr>
              <w:jc w:val="center"/>
              <w:rPr>
                <w:rFonts w:eastAsiaTheme="minorHAnsi"/>
                <w:sz w:val="28"/>
                <w:szCs w:val="28"/>
              </w:rPr>
            </w:pPr>
          </w:p>
          <w:p w:rsidR="00C76B09" w:rsidRPr="00B64E84" w:rsidRDefault="00C76B09" w:rsidP="00C76B09">
            <w:pPr>
              <w:jc w:val="center"/>
              <w:rPr>
                <w:rFonts w:eastAsiaTheme="minorHAnsi"/>
                <w:sz w:val="28"/>
                <w:szCs w:val="28"/>
              </w:rPr>
            </w:pPr>
          </w:p>
          <w:p w:rsidR="00C76B09" w:rsidRPr="00B64E84" w:rsidRDefault="00C76B09" w:rsidP="00C76B09">
            <w:pPr>
              <w:jc w:val="center"/>
              <w:rPr>
                <w:rFonts w:eastAsiaTheme="minorHAnsi"/>
                <w:sz w:val="28"/>
                <w:szCs w:val="28"/>
              </w:rPr>
            </w:pPr>
          </w:p>
          <w:p w:rsidR="00C76B09" w:rsidRPr="00B64E84" w:rsidRDefault="00C76B09" w:rsidP="00C76B09">
            <w:pPr>
              <w:jc w:val="center"/>
              <w:rPr>
                <w:rFonts w:eastAsiaTheme="minorHAnsi"/>
                <w:sz w:val="28"/>
                <w:szCs w:val="28"/>
              </w:rPr>
            </w:pPr>
          </w:p>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2.</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Работы, выполняемые для надлежащего содержания стен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2580,00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0,43</w:t>
            </w:r>
          </w:p>
        </w:tc>
      </w:tr>
      <w:tr w:rsidR="00C76B09" w:rsidRPr="00B64E84" w:rsidTr="00C50DEA">
        <w:trPr>
          <w:trHeight w:val="561"/>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945"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3261"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188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76B09" w:rsidRPr="00B64E84" w:rsidRDefault="00C76B09" w:rsidP="00C76B09">
            <w:pPr>
              <w:jc w:val="both"/>
              <w:rPr>
                <w:sz w:val="28"/>
                <w:szCs w:val="28"/>
              </w:rPr>
            </w:pPr>
          </w:p>
        </w:tc>
        <w:tc>
          <w:tcPr>
            <w:tcW w:w="6945" w:type="dxa"/>
            <w:gridSpan w:val="2"/>
            <w:tcBorders>
              <w:top w:val="single" w:sz="4" w:space="0" w:color="auto"/>
              <w:left w:val="nil"/>
              <w:bottom w:val="single" w:sz="4" w:space="0" w:color="auto"/>
              <w:right w:val="single" w:sz="4" w:space="0" w:color="auto"/>
            </w:tcBorders>
            <w:shd w:val="clear" w:color="auto" w:fill="auto"/>
          </w:tcPr>
          <w:p w:rsidR="00C76B09" w:rsidRPr="00B64E84" w:rsidRDefault="00C76B09" w:rsidP="00C76B09">
            <w:pPr>
              <w:rPr>
                <w:rFonts w:eastAsiaTheme="minorHAnsi"/>
                <w:sz w:val="28"/>
                <w:szCs w:val="28"/>
                <w:lang w:eastAsia="en-US"/>
              </w:rPr>
            </w:pPr>
            <w:r w:rsidRPr="00B64E84">
              <w:rPr>
                <w:rFonts w:eastAsiaTheme="minorHAnsi"/>
                <w:sz w:val="28"/>
                <w:szCs w:val="28"/>
                <w:lang w:eastAsia="en-US"/>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w:t>
            </w:r>
          </w:p>
          <w:p w:rsidR="00C76B09" w:rsidRPr="00B64E84" w:rsidRDefault="00C76B09" w:rsidP="00C76B09">
            <w:pPr>
              <w:rPr>
                <w:rFonts w:eastAsiaTheme="minorHAnsi"/>
                <w:sz w:val="28"/>
                <w:szCs w:val="28"/>
                <w:lang w:eastAsia="en-US"/>
              </w:rPr>
            </w:pPr>
            <w:r w:rsidRPr="00B64E84">
              <w:rPr>
                <w:rFonts w:eastAsiaTheme="minorHAnsi"/>
                <w:sz w:val="28"/>
                <w:szCs w:val="28"/>
                <w:lang w:eastAsia="en-US"/>
              </w:rPr>
              <w:t xml:space="preserve">участков, пораженных гнилью, дереворазрушающими грибками и жучками точильщиками, с повышенной </w:t>
            </w:r>
            <w:r w:rsidRPr="00B64E84">
              <w:rPr>
                <w:rFonts w:eastAsiaTheme="minorHAnsi"/>
                <w:sz w:val="28"/>
                <w:szCs w:val="28"/>
                <w:lang w:eastAsia="en-US"/>
              </w:rPr>
              <w:lastRenderedPageBreak/>
              <w:t>влажностью, с разрушением обшивки или штукатурки стен;</w:t>
            </w:r>
          </w:p>
        </w:tc>
        <w:tc>
          <w:tcPr>
            <w:tcW w:w="3261" w:type="dxa"/>
            <w:tcBorders>
              <w:top w:val="single" w:sz="4" w:space="0" w:color="auto"/>
              <w:left w:val="nil"/>
              <w:bottom w:val="single" w:sz="4" w:space="0" w:color="auto"/>
              <w:right w:val="single" w:sz="4" w:space="0" w:color="auto"/>
            </w:tcBorders>
            <w:shd w:val="clear" w:color="auto" w:fill="auto"/>
          </w:tcPr>
          <w:p w:rsidR="00C76B09" w:rsidRPr="00B64E84" w:rsidRDefault="00C76B09" w:rsidP="00C76B09">
            <w:pPr>
              <w:jc w:val="center"/>
              <w:rPr>
                <w:rFonts w:eastAsiaTheme="minorHAnsi"/>
                <w:sz w:val="28"/>
                <w:szCs w:val="28"/>
              </w:rPr>
            </w:pPr>
            <w:r w:rsidRPr="00B64E84">
              <w:rPr>
                <w:rFonts w:eastAsiaTheme="minorHAnsi"/>
                <w:sz w:val="28"/>
                <w:szCs w:val="28"/>
              </w:rPr>
              <w:lastRenderedPageBreak/>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lastRenderedPageBreak/>
              <w:t> </w:t>
            </w:r>
          </w:p>
        </w:tc>
        <w:tc>
          <w:tcPr>
            <w:tcW w:w="6945"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3.</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Работы, выполняемые в целях надлежащего содержания перекрытий и покрытий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2160,00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0,36</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Проверка состояния утеплителя, гидроизоляции и звукоизоляции, адгезии отделочных слоев к конструкциям перекрытия (покрытия)</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76B09" w:rsidRPr="00B64E84" w:rsidRDefault="00C76B09" w:rsidP="00C76B09">
            <w:pPr>
              <w:jc w:val="both"/>
              <w:rPr>
                <w:sz w:val="28"/>
                <w:szCs w:val="28"/>
              </w:rPr>
            </w:pPr>
          </w:p>
        </w:tc>
        <w:tc>
          <w:tcPr>
            <w:tcW w:w="6804"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rPr>
                <w:rFonts w:eastAsiaTheme="minorHAnsi"/>
                <w:sz w:val="28"/>
                <w:szCs w:val="28"/>
                <w:lang w:eastAsia="en-US"/>
              </w:rPr>
            </w:pPr>
            <w:r w:rsidRPr="00B64E84">
              <w:rPr>
                <w:rFonts w:eastAsiaTheme="minorHAnsi"/>
                <w:sz w:val="28"/>
                <w:szCs w:val="28"/>
                <w:lang w:eastAsia="en-US"/>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B64E84">
              <w:rPr>
                <w:rFonts w:eastAsiaTheme="minorHAnsi"/>
                <w:sz w:val="28"/>
                <w:szCs w:val="28"/>
                <w:lang w:eastAsia="en-US"/>
              </w:rPr>
              <w:t>опирания</w:t>
            </w:r>
            <w:proofErr w:type="spellEnd"/>
            <w:r w:rsidRPr="00B64E84">
              <w:rPr>
                <w:rFonts w:eastAsiaTheme="minorHAnsi"/>
                <w:sz w:val="28"/>
                <w:szCs w:val="28"/>
                <w:lang w:eastAsia="en-US"/>
              </w:rPr>
              <w:t>, следов протечек на потолке, плотности и влажности засыпки, поражения гнилью и жучками точильщиками деревянных элементов в домах с деревянными перекрытиями и покрытиями;</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lastRenderedPageBreak/>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sz w:val="28"/>
                <w:szCs w:val="28"/>
              </w:rPr>
            </w:pPr>
            <w:r w:rsidRPr="00B64E84">
              <w:rPr>
                <w:sz w:val="28"/>
                <w:szCs w:val="28"/>
              </w:rPr>
              <w:t>Разработка плана восстановительных работ (при необходимости), проведение восстановительных работ</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при выявлении повреждений и нарушений – план в течение 5 рабочих дней, восстановление работоспособности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4.</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Работы, выполняемые в целях надлежащего содержания балок (ригелей) перекрытий и покрытий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1020,00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0,17</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sz w:val="28"/>
                <w:szCs w:val="28"/>
              </w:rPr>
            </w:pPr>
            <w:r w:rsidRPr="00B64E84">
              <w:rPr>
                <w:sz w:val="28"/>
                <w:szCs w:val="28"/>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autoSpaceDE w:val="0"/>
              <w:autoSpaceDN w:val="0"/>
              <w:adjustRightInd w:val="0"/>
              <w:rPr>
                <w:rFonts w:eastAsiaTheme="minorHAnsi"/>
                <w:sz w:val="28"/>
                <w:szCs w:val="28"/>
                <w:lang w:eastAsia="en-US"/>
              </w:rPr>
            </w:pPr>
            <w:r w:rsidRPr="00B64E84">
              <w:rPr>
                <w:rFonts w:eastAsiaTheme="minorHAnsi"/>
                <w:sz w:val="28"/>
                <w:szCs w:val="28"/>
                <w:lang w:eastAsia="en-US"/>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Разработка плана восстановительных работ (при необходимости), проведение восстановительных работ</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при выявлении повреждений и нарушений – план в течение 5 рабочих дней, восстановление работоспособности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5.</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Работы, выполняемые в целях надлежащего содержания крыш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5340,00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0,89</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both"/>
              <w:rPr>
                <w:sz w:val="28"/>
                <w:szCs w:val="28"/>
              </w:rPr>
            </w:pPr>
            <w:r w:rsidRPr="00B64E84">
              <w:rPr>
                <w:sz w:val="28"/>
                <w:szCs w:val="28"/>
              </w:rPr>
              <w:t>Проверка кровли на отсутствие протечек</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lastRenderedPageBreak/>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both"/>
              <w:rPr>
                <w:sz w:val="28"/>
                <w:szCs w:val="28"/>
              </w:rPr>
            </w:pPr>
            <w:r w:rsidRPr="00B64E84">
              <w:rPr>
                <w:sz w:val="28"/>
                <w:szCs w:val="28"/>
              </w:rPr>
              <w:t xml:space="preserve">Проверка </w:t>
            </w:r>
            <w:proofErr w:type="spellStart"/>
            <w:r w:rsidRPr="00B64E84">
              <w:rPr>
                <w:sz w:val="28"/>
                <w:szCs w:val="28"/>
              </w:rPr>
              <w:t>молниезащитных</w:t>
            </w:r>
            <w:proofErr w:type="spellEnd"/>
            <w:r w:rsidRPr="00B64E84">
              <w:rPr>
                <w:sz w:val="28"/>
                <w:szCs w:val="28"/>
              </w:rPr>
              <w:t xml:space="preserve"> устройств, заземления мачт и другого оборудования, расположенного на крыше</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Проверка температурно-влажностного режима и воздухообмена на чердаке</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Контроль состояния оборудования или устройств, предотвращающих образование наледи и сосулек</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4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both"/>
              <w:rPr>
                <w:sz w:val="28"/>
                <w:szCs w:val="28"/>
              </w:rPr>
            </w:pPr>
            <w:r w:rsidRPr="00B64E84">
              <w:rPr>
                <w:sz w:val="28"/>
                <w:szCs w:val="28"/>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 при выявлении недостатков - в течение 3 суток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both"/>
              <w:rPr>
                <w:sz w:val="28"/>
                <w:szCs w:val="28"/>
              </w:rPr>
            </w:pPr>
            <w:r w:rsidRPr="00B64E84">
              <w:rPr>
                <w:sz w:val="28"/>
                <w:szCs w:val="28"/>
              </w:rPr>
              <w:t>Проверка и при необходимости очистка кровли от скопления снега и наледи</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после обильного снегопада, по мере выявления – в течение 3 суток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841"/>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both"/>
              <w:rPr>
                <w:sz w:val="28"/>
                <w:szCs w:val="28"/>
              </w:rPr>
            </w:pPr>
            <w:r w:rsidRPr="00B64E84">
              <w:rPr>
                <w:sz w:val="28"/>
                <w:szCs w:val="28"/>
              </w:rPr>
              <w:t xml:space="preserve">Проверка и при необходимости восстановление насыпного </w:t>
            </w:r>
            <w:proofErr w:type="spellStart"/>
            <w:r w:rsidRPr="00B64E84">
              <w:rPr>
                <w:sz w:val="28"/>
                <w:szCs w:val="28"/>
              </w:rPr>
              <w:t>пригрузочного</w:t>
            </w:r>
            <w:proofErr w:type="spellEnd"/>
            <w:r w:rsidRPr="00B64E84">
              <w:rPr>
                <w:sz w:val="28"/>
                <w:szCs w:val="28"/>
              </w:rPr>
              <w:t xml:space="preserve"> защитного слоя для </w:t>
            </w:r>
            <w:proofErr w:type="spellStart"/>
            <w:r w:rsidRPr="00B64E84">
              <w:rPr>
                <w:sz w:val="28"/>
                <w:szCs w:val="28"/>
              </w:rPr>
              <w:t>эластомерных</w:t>
            </w:r>
            <w:proofErr w:type="spellEnd"/>
            <w:r w:rsidRPr="00B64E84">
              <w:rPr>
                <w:sz w:val="28"/>
                <w:szCs w:val="28"/>
              </w:rPr>
              <w:t xml:space="preserve"> или термопластичных мембран балластного способа соединения кровель</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 xml:space="preserve">1 раз в год, в соответствии с годовым планом содержания и ремонта общего имущества в МКД, при выявлении </w:t>
            </w:r>
            <w:r w:rsidRPr="00B64E84">
              <w:rPr>
                <w:rFonts w:eastAsiaTheme="minorHAnsi"/>
                <w:sz w:val="28"/>
                <w:szCs w:val="28"/>
              </w:rPr>
              <w:lastRenderedPageBreak/>
              <w:t>недостатков – восстановление работоспособности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lastRenderedPageBreak/>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Незамедлительное устранение протечек</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в течение 1 рабочего дня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Разработка плана восстановительных работ (при необходимости), проведение восстановительных работ</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при выявлении нарушений, приводящих к протечкам – восстановление работоспособности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6.</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Работы, выполняемые в целях надлежащего содержания лестниц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2220,00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0,37</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autoSpaceDE w:val="0"/>
              <w:autoSpaceDN w:val="0"/>
              <w:adjustRightInd w:val="0"/>
              <w:rPr>
                <w:rFonts w:eastAsiaTheme="minorHAnsi"/>
                <w:sz w:val="28"/>
                <w:szCs w:val="28"/>
                <w:lang w:eastAsia="en-US"/>
              </w:rPr>
            </w:pPr>
            <w:r w:rsidRPr="00B64E84">
              <w:rPr>
                <w:rFonts w:eastAsiaTheme="minorHAnsi"/>
                <w:sz w:val="28"/>
                <w:szCs w:val="28"/>
                <w:lang w:eastAsia="en-US"/>
              </w:rPr>
              <w:t xml:space="preserve">Выявление прогибов несущих конструкций, нарушений крепления </w:t>
            </w:r>
            <w:proofErr w:type="spellStart"/>
            <w:r w:rsidRPr="00B64E84">
              <w:rPr>
                <w:rFonts w:eastAsiaTheme="minorHAnsi"/>
                <w:sz w:val="28"/>
                <w:szCs w:val="28"/>
                <w:lang w:eastAsia="en-US"/>
              </w:rPr>
              <w:t>тетив</w:t>
            </w:r>
            <w:proofErr w:type="spellEnd"/>
            <w:r w:rsidRPr="00B64E84">
              <w:rPr>
                <w:rFonts w:eastAsiaTheme="minorHAnsi"/>
                <w:sz w:val="28"/>
                <w:szCs w:val="28"/>
                <w:lang w:eastAsia="en-US"/>
              </w:rPr>
              <w:t xml:space="preserve"> к балкам, поддерживающим лестничные площадки, врубок в констр</w:t>
            </w:r>
            <w:r w:rsidR="00761751">
              <w:rPr>
                <w:rFonts w:eastAsiaTheme="minorHAnsi"/>
                <w:sz w:val="28"/>
                <w:szCs w:val="28"/>
                <w:lang w:eastAsia="en-US"/>
              </w:rPr>
              <w:t xml:space="preserve">укции лестницы, а также наличие </w:t>
            </w:r>
            <w:r w:rsidRPr="00B64E84">
              <w:rPr>
                <w:rFonts w:eastAsiaTheme="minorHAnsi"/>
                <w:sz w:val="28"/>
                <w:szCs w:val="28"/>
                <w:lang w:eastAsia="en-US"/>
              </w:rPr>
              <w:t>гнили и жучков то</w:t>
            </w:r>
            <w:r w:rsidR="00761751">
              <w:rPr>
                <w:rFonts w:eastAsiaTheme="minorHAnsi"/>
                <w:sz w:val="28"/>
                <w:szCs w:val="28"/>
                <w:lang w:eastAsia="en-US"/>
              </w:rPr>
              <w:t xml:space="preserve">чильщиков в домах с деревянными </w:t>
            </w:r>
            <w:r w:rsidRPr="00B64E84">
              <w:rPr>
                <w:rFonts w:eastAsiaTheme="minorHAnsi"/>
                <w:sz w:val="28"/>
                <w:szCs w:val="28"/>
                <w:lang w:eastAsia="en-US"/>
              </w:rPr>
              <w:t>лестницами;</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both"/>
              <w:rPr>
                <w:sz w:val="28"/>
                <w:szCs w:val="28"/>
              </w:rPr>
            </w:pPr>
            <w:r w:rsidRPr="00B64E84">
              <w:rPr>
                <w:sz w:val="28"/>
                <w:szCs w:val="28"/>
              </w:rPr>
              <w:t>Разработка плана восстановительных работ (при необходимости), проведение восстановительных работ</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 xml:space="preserve">при выявлении повреждений и нарушений </w:t>
            </w:r>
            <w:proofErr w:type="gramStart"/>
            <w:r w:rsidRPr="00B64E84">
              <w:rPr>
                <w:rFonts w:eastAsiaTheme="minorHAnsi"/>
                <w:sz w:val="28"/>
                <w:szCs w:val="28"/>
              </w:rPr>
              <w:t>-в</w:t>
            </w:r>
            <w:proofErr w:type="gramEnd"/>
            <w:r w:rsidRPr="00B64E84">
              <w:rPr>
                <w:rFonts w:eastAsiaTheme="minorHAnsi"/>
                <w:sz w:val="28"/>
                <w:szCs w:val="28"/>
              </w:rPr>
              <w:t>осстановление работоспособности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b/>
                <w:bCs/>
                <w:sz w:val="28"/>
                <w:szCs w:val="28"/>
              </w:rPr>
            </w:pPr>
            <w:r w:rsidRPr="00B64E84">
              <w:rPr>
                <w:b/>
                <w:bCs/>
                <w:sz w:val="28"/>
                <w:szCs w:val="28"/>
              </w:rPr>
              <w:t>7.</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Работы, выполняемые в целях надлежащего содержания фасадов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3420,00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0,57</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both"/>
              <w:rPr>
                <w:sz w:val="28"/>
                <w:szCs w:val="28"/>
              </w:rPr>
            </w:pPr>
            <w:r w:rsidRPr="00B64E84">
              <w:rPr>
                <w:sz w:val="28"/>
                <w:szCs w:val="28"/>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B64E84">
              <w:rPr>
                <w:sz w:val="28"/>
                <w:szCs w:val="28"/>
              </w:rPr>
              <w:t>сплошности</w:t>
            </w:r>
            <w:proofErr w:type="spellEnd"/>
            <w:r w:rsidRPr="00B64E84">
              <w:rPr>
                <w:sz w:val="28"/>
                <w:szCs w:val="28"/>
              </w:rPr>
              <w:t xml:space="preserve"> и герметичности наружных водостоков</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both"/>
              <w:rPr>
                <w:sz w:val="28"/>
                <w:szCs w:val="28"/>
              </w:rPr>
            </w:pPr>
            <w:r w:rsidRPr="00B64E84">
              <w:rPr>
                <w:sz w:val="28"/>
                <w:szCs w:val="28"/>
              </w:rPr>
              <w:t xml:space="preserve">Контроль состояния и работоспособности подсветки информационных знаков, входов в подъезды (домовые </w:t>
            </w:r>
            <w:r w:rsidRPr="00B64E84">
              <w:rPr>
                <w:sz w:val="28"/>
                <w:szCs w:val="28"/>
              </w:rPr>
              <w:lastRenderedPageBreak/>
              <w:t>знаки и т.д.)</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lastRenderedPageBreak/>
              <w:t>постоянно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lastRenderedPageBreak/>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both"/>
              <w:rPr>
                <w:sz w:val="28"/>
                <w:szCs w:val="28"/>
              </w:rPr>
            </w:pPr>
            <w:r w:rsidRPr="00B64E84">
              <w:rPr>
                <w:sz w:val="28"/>
                <w:szCs w:val="28"/>
              </w:rPr>
              <w:t>Контроль состояния и восстановление или замена отдельных элементов крылец и зонтов над входами в здание, в подвалы и над балконами</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постоянно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при выявлении нарушений – восстановление работоспособности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8.</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Работы, выполняемые в целях надлежащего содержания перегородок в многоквартирных домах: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420,00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0,07</w:t>
            </w: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both"/>
              <w:rPr>
                <w:sz w:val="28"/>
                <w:szCs w:val="28"/>
              </w:rPr>
            </w:pPr>
            <w:r w:rsidRPr="00B64E84">
              <w:rPr>
                <w:sz w:val="28"/>
                <w:szCs w:val="28"/>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both"/>
              <w:rPr>
                <w:sz w:val="28"/>
                <w:szCs w:val="28"/>
              </w:rPr>
            </w:pPr>
            <w:r w:rsidRPr="00B64E84">
              <w:rPr>
                <w:sz w:val="28"/>
                <w:szCs w:val="28"/>
              </w:rPr>
              <w:t>Проверка звукоизоляции и огнезащиты</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xml:space="preserve">При выявлении повреждений и нарушений - разработка плана восстановительных работ (при необходимости), проведение восстановительных </w:t>
            </w:r>
            <w:r w:rsidRPr="00B64E84">
              <w:rPr>
                <w:sz w:val="28"/>
                <w:szCs w:val="28"/>
              </w:rPr>
              <w:lastRenderedPageBreak/>
              <w:t>работ</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lastRenderedPageBreak/>
              <w:t xml:space="preserve">при выявлении нарушений – восстановление </w:t>
            </w:r>
            <w:r w:rsidRPr="00B64E84">
              <w:rPr>
                <w:rFonts w:eastAsiaTheme="minorHAnsi"/>
                <w:sz w:val="28"/>
                <w:szCs w:val="28"/>
              </w:rPr>
              <w:lastRenderedPageBreak/>
              <w:t>работоспособности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lastRenderedPageBreak/>
              <w:t>9.</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Работы, выполняемые в целях надлежащего содержания внутренней отделки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2340,00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0,39</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both"/>
              <w:rPr>
                <w:sz w:val="28"/>
                <w:szCs w:val="28"/>
              </w:rPr>
            </w:pPr>
            <w:r w:rsidRPr="00B64E84">
              <w:rPr>
                <w:sz w:val="28"/>
                <w:szCs w:val="28"/>
              </w:rPr>
              <w:t>Проверка состояния внутренней отделки</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в течение 5 суток (с немедленным принятием мер безопасности)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10.</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Работы, выполняемые в целях надлежащего содержания полов помещений, относящихся к общему имуществу в МКД: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3540,00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0,59</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Проверка состояния основания, поверхностного слоя полов</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при выявлении нарушений – восстановление работоспособности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2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11.</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Работы, выполняемые в целях надлежащего содержания оконных и дверных заполнений помещений, относящихся к общему имуществу в МКД: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1200,00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0,20</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МКД</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lastRenderedPageBreak/>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Разработка плана восстановительных работ, а при необходимости, проведение восстановительных работ:</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при выявлении нарушений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78"/>
        </w:trPr>
        <w:tc>
          <w:tcPr>
            <w:tcW w:w="147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C76B09" w:rsidRPr="00B64E84" w:rsidTr="00C50DEA">
        <w:trPr>
          <w:trHeight w:val="52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12.</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 xml:space="preserve">Работы, выполняемые в целях надлежащего содержания индивидуальных тепловых пунктов и </w:t>
            </w:r>
            <w:proofErr w:type="spellStart"/>
            <w:r w:rsidRPr="00B64E84">
              <w:rPr>
                <w:rFonts w:eastAsiaTheme="minorHAnsi"/>
                <w:b/>
                <w:bCs/>
                <w:sz w:val="28"/>
                <w:szCs w:val="28"/>
              </w:rPr>
              <w:t>водоподкачек</w:t>
            </w:r>
            <w:proofErr w:type="spellEnd"/>
            <w:r w:rsidRPr="00B64E84">
              <w:rPr>
                <w:rFonts w:eastAsiaTheme="minorHAnsi"/>
                <w:b/>
                <w:bCs/>
                <w:sz w:val="28"/>
                <w:szCs w:val="28"/>
              </w:rPr>
              <w:t xml:space="preserve"> в многоквартирных домах: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8340,00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1,39</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sz w:val="28"/>
                <w:szCs w:val="28"/>
              </w:rPr>
            </w:pPr>
            <w:r w:rsidRPr="00B64E84">
              <w:rPr>
                <w:sz w:val="28"/>
                <w:szCs w:val="28"/>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B64E84">
              <w:rPr>
                <w:sz w:val="28"/>
                <w:szCs w:val="28"/>
              </w:rPr>
              <w:t>водоподкачках</w:t>
            </w:r>
            <w:proofErr w:type="spellEnd"/>
            <w:r w:rsidRPr="00B64E84">
              <w:rPr>
                <w:sz w:val="28"/>
                <w:szCs w:val="28"/>
              </w:rPr>
              <w:t xml:space="preserve"> в многоквартирных домах</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sz w:val="28"/>
                <w:szCs w:val="28"/>
              </w:rPr>
            </w:pPr>
            <w:r w:rsidRPr="00B64E84">
              <w:rPr>
                <w:sz w:val="28"/>
                <w:szCs w:val="28"/>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постоянно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sz w:val="28"/>
                <w:szCs w:val="28"/>
              </w:rPr>
            </w:pPr>
            <w:r w:rsidRPr="00B64E84">
              <w:rPr>
                <w:sz w:val="28"/>
                <w:szCs w:val="28"/>
              </w:rPr>
              <w:t xml:space="preserve">Гидравлические и тепловые испытания оборудования индивидуальных тепловых пунктов и </w:t>
            </w:r>
            <w:proofErr w:type="spellStart"/>
            <w:r w:rsidRPr="00B64E84">
              <w:rPr>
                <w:sz w:val="28"/>
                <w:szCs w:val="28"/>
              </w:rPr>
              <w:t>водоподкачек</w:t>
            </w:r>
            <w:proofErr w:type="spellEnd"/>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sz w:val="28"/>
                <w:szCs w:val="28"/>
              </w:rPr>
            </w:pPr>
            <w:r w:rsidRPr="00B64E84">
              <w:rPr>
                <w:sz w:val="28"/>
                <w:szCs w:val="28"/>
              </w:rPr>
              <w:t xml:space="preserve">Работы по очистке теплообменного оборудования для удаления </w:t>
            </w:r>
            <w:proofErr w:type="spellStart"/>
            <w:r w:rsidRPr="00B64E84">
              <w:rPr>
                <w:sz w:val="28"/>
                <w:szCs w:val="28"/>
              </w:rPr>
              <w:t>накипно</w:t>
            </w:r>
            <w:proofErr w:type="spellEnd"/>
            <w:r w:rsidRPr="00B64E84">
              <w:rPr>
                <w:sz w:val="28"/>
                <w:szCs w:val="28"/>
              </w:rPr>
              <w:t>-коррозионных отложений</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852"/>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sz w:val="28"/>
                <w:szCs w:val="28"/>
              </w:rPr>
            </w:pPr>
            <w:r w:rsidRPr="00B64E84">
              <w:rPr>
                <w:sz w:val="28"/>
                <w:szCs w:val="28"/>
              </w:rPr>
              <w:t xml:space="preserve">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w:t>
            </w:r>
            <w:r w:rsidRPr="00B64E84">
              <w:rPr>
                <w:sz w:val="28"/>
                <w:szCs w:val="28"/>
              </w:rPr>
              <w:lastRenderedPageBreak/>
              <w:t>восстановительных работ</w:t>
            </w:r>
          </w:p>
        </w:tc>
        <w:tc>
          <w:tcPr>
            <w:tcW w:w="3402"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center"/>
              <w:rPr>
                <w:rFonts w:eastAsiaTheme="minorHAnsi"/>
                <w:sz w:val="28"/>
                <w:szCs w:val="28"/>
              </w:rPr>
            </w:pPr>
            <w:r w:rsidRPr="00B64E84">
              <w:rPr>
                <w:rFonts w:eastAsiaTheme="minorHAnsi"/>
                <w:sz w:val="28"/>
                <w:szCs w:val="28"/>
              </w:rPr>
              <w:lastRenderedPageBreak/>
              <w:t xml:space="preserve">1 раз в год,  в соответствии с годовым планом содержания и ремонта общего имущества в МКД, при </w:t>
            </w:r>
            <w:r w:rsidRPr="00B64E84">
              <w:rPr>
                <w:rFonts w:eastAsiaTheme="minorHAnsi"/>
                <w:sz w:val="28"/>
                <w:szCs w:val="28"/>
              </w:rPr>
              <w:lastRenderedPageBreak/>
              <w:t>выявлении нарушений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46"/>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76B09" w:rsidRPr="00B64E84" w:rsidRDefault="00C76B09" w:rsidP="00C76B09">
            <w:pPr>
              <w:jc w:val="both"/>
              <w:rPr>
                <w:b/>
                <w:sz w:val="28"/>
                <w:szCs w:val="28"/>
              </w:rPr>
            </w:pPr>
            <w:r w:rsidRPr="00B64E84">
              <w:rPr>
                <w:b/>
                <w:sz w:val="28"/>
                <w:szCs w:val="28"/>
              </w:rPr>
              <w:lastRenderedPageBreak/>
              <w:t>13.</w:t>
            </w:r>
          </w:p>
        </w:tc>
        <w:tc>
          <w:tcPr>
            <w:tcW w:w="10206" w:type="dxa"/>
            <w:gridSpan w:val="3"/>
            <w:tcBorders>
              <w:top w:val="single" w:sz="4" w:space="0" w:color="auto"/>
              <w:left w:val="nil"/>
              <w:bottom w:val="single" w:sz="4" w:space="0" w:color="auto"/>
              <w:right w:val="single" w:sz="4" w:space="0" w:color="auto"/>
            </w:tcBorders>
            <w:shd w:val="clear" w:color="auto" w:fill="auto"/>
          </w:tcPr>
          <w:p w:rsidR="00C76B09" w:rsidRPr="00B64E84" w:rsidRDefault="00C76B09" w:rsidP="00C76B09">
            <w:pPr>
              <w:jc w:val="center"/>
              <w:rPr>
                <w:rFonts w:eastAsiaTheme="minorHAnsi"/>
                <w:sz w:val="28"/>
                <w:szCs w:val="28"/>
              </w:rPr>
            </w:pPr>
            <w:r w:rsidRPr="00B64E84">
              <w:rPr>
                <w:rFonts w:eastAsiaTheme="minorHAnsi"/>
                <w:b/>
                <w:bCs/>
                <w:sz w:val="28"/>
                <w:szCs w:val="28"/>
                <w:lang w:eastAsia="en-US"/>
              </w:rPr>
              <w:t xml:space="preserve">Работы, выполняемые в целях надлежащего содержания систем вентиляции и </w:t>
            </w:r>
            <w:proofErr w:type="spellStart"/>
            <w:r w:rsidRPr="00B64E84">
              <w:rPr>
                <w:rFonts w:eastAsiaTheme="minorHAnsi"/>
                <w:b/>
                <w:bCs/>
                <w:sz w:val="28"/>
                <w:szCs w:val="28"/>
                <w:lang w:eastAsia="en-US"/>
              </w:rPr>
              <w:t>дымоудаления</w:t>
            </w:r>
            <w:proofErr w:type="spellEnd"/>
            <w:r w:rsidRPr="00B64E84">
              <w:rPr>
                <w:rFonts w:eastAsiaTheme="minorHAnsi"/>
                <w:b/>
                <w:bCs/>
                <w:sz w:val="28"/>
                <w:szCs w:val="28"/>
                <w:lang w:eastAsia="en-US"/>
              </w:rPr>
              <w:t xml:space="preserve"> многоквартирных домов: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b/>
                <w:sz w:val="28"/>
                <w:szCs w:val="28"/>
              </w:rPr>
            </w:pPr>
            <w:r w:rsidRPr="00B64E84">
              <w:rPr>
                <w:rFonts w:eastAsiaTheme="minorHAnsi"/>
                <w:b/>
                <w:sz w:val="28"/>
                <w:szCs w:val="28"/>
              </w:rPr>
              <w:t>1500,00</w:t>
            </w:r>
          </w:p>
        </w:tc>
        <w:tc>
          <w:tcPr>
            <w:tcW w:w="1842"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b/>
                <w:sz w:val="28"/>
                <w:szCs w:val="28"/>
              </w:rPr>
            </w:pPr>
            <w:r w:rsidRPr="00B64E84">
              <w:rPr>
                <w:b/>
                <w:sz w:val="28"/>
                <w:szCs w:val="28"/>
              </w:rPr>
              <w:t>0,25</w:t>
            </w:r>
          </w:p>
        </w:tc>
      </w:tr>
      <w:tr w:rsidR="00C76B09" w:rsidRPr="00B64E84" w:rsidTr="00C50DEA">
        <w:trPr>
          <w:trHeight w:val="852"/>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76B09" w:rsidRPr="00B64E84" w:rsidRDefault="00C76B09" w:rsidP="00C76B09">
            <w:pPr>
              <w:jc w:val="both"/>
              <w:rPr>
                <w:sz w:val="28"/>
                <w:szCs w:val="28"/>
              </w:rPr>
            </w:pPr>
          </w:p>
        </w:tc>
        <w:tc>
          <w:tcPr>
            <w:tcW w:w="6804" w:type="dxa"/>
            <w:tcBorders>
              <w:top w:val="single" w:sz="4" w:space="0" w:color="auto"/>
              <w:left w:val="nil"/>
              <w:bottom w:val="single" w:sz="4" w:space="0" w:color="auto"/>
              <w:right w:val="single" w:sz="4" w:space="0" w:color="auto"/>
            </w:tcBorders>
            <w:shd w:val="clear" w:color="auto" w:fill="auto"/>
          </w:tcPr>
          <w:p w:rsidR="00C76B09" w:rsidRPr="00B64E84" w:rsidRDefault="00C76B09" w:rsidP="00C76B09">
            <w:pPr>
              <w:rPr>
                <w:sz w:val="28"/>
                <w:szCs w:val="28"/>
              </w:rPr>
            </w:pPr>
            <w:r w:rsidRPr="00B64E84">
              <w:rPr>
                <w:rFonts w:eastAsiaTheme="minorHAnsi"/>
                <w:sz w:val="28"/>
                <w:szCs w:val="28"/>
                <w:lang w:eastAsia="en-US"/>
              </w:rPr>
              <w:t xml:space="preserve">Техническое обслуживание и сезонное управление оборудованием систем вентиляции и </w:t>
            </w:r>
            <w:proofErr w:type="spellStart"/>
            <w:r w:rsidRPr="00B64E84">
              <w:rPr>
                <w:rFonts w:eastAsiaTheme="minorHAnsi"/>
                <w:sz w:val="28"/>
                <w:szCs w:val="28"/>
                <w:lang w:eastAsia="en-US"/>
              </w:rPr>
              <w:t>дымоудаления</w:t>
            </w:r>
            <w:proofErr w:type="spellEnd"/>
            <w:r w:rsidRPr="00B64E84">
              <w:rPr>
                <w:rFonts w:eastAsiaTheme="minorHAnsi"/>
                <w:sz w:val="28"/>
                <w:szCs w:val="28"/>
                <w:lang w:eastAsia="en-US"/>
              </w:rPr>
              <w:t>, определение работоспособности оборудования и элементов систем</w:t>
            </w:r>
          </w:p>
        </w:tc>
        <w:tc>
          <w:tcPr>
            <w:tcW w:w="3402" w:type="dxa"/>
            <w:gridSpan w:val="2"/>
            <w:tcBorders>
              <w:top w:val="single" w:sz="4" w:space="0" w:color="auto"/>
              <w:left w:val="nil"/>
              <w:bottom w:val="single" w:sz="4" w:space="0" w:color="auto"/>
              <w:right w:val="single" w:sz="4" w:space="0" w:color="auto"/>
            </w:tcBorders>
            <w:shd w:val="clear" w:color="auto" w:fill="auto"/>
          </w:tcPr>
          <w:p w:rsidR="00C76B09" w:rsidRPr="00B64E84" w:rsidRDefault="00C76B09" w:rsidP="00C76B09">
            <w:pPr>
              <w:jc w:val="center"/>
              <w:rPr>
                <w:rFonts w:eastAsiaTheme="minorHAnsi"/>
                <w:sz w:val="28"/>
                <w:szCs w:val="28"/>
              </w:rPr>
            </w:pPr>
            <w:r w:rsidRPr="00B64E84">
              <w:rPr>
                <w:rFonts w:eastAsiaTheme="minorHAnsi"/>
                <w:sz w:val="28"/>
                <w:szCs w:val="28"/>
                <w:lang w:eastAsia="en-US"/>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sz w:val="28"/>
                <w:szCs w:val="28"/>
              </w:rPr>
            </w:pPr>
          </w:p>
        </w:tc>
      </w:tr>
      <w:tr w:rsidR="00C76B09" w:rsidRPr="00B64E84" w:rsidTr="00C50DEA">
        <w:trPr>
          <w:trHeight w:val="852"/>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76B09" w:rsidRPr="00B64E84" w:rsidRDefault="00C76B09" w:rsidP="00C76B09">
            <w:pPr>
              <w:jc w:val="both"/>
              <w:rPr>
                <w:sz w:val="28"/>
                <w:szCs w:val="28"/>
              </w:rPr>
            </w:pPr>
          </w:p>
        </w:tc>
        <w:tc>
          <w:tcPr>
            <w:tcW w:w="6804" w:type="dxa"/>
            <w:tcBorders>
              <w:top w:val="single" w:sz="4" w:space="0" w:color="auto"/>
              <w:left w:val="nil"/>
              <w:bottom w:val="single" w:sz="4" w:space="0" w:color="auto"/>
              <w:right w:val="single" w:sz="4" w:space="0" w:color="auto"/>
            </w:tcBorders>
            <w:shd w:val="clear" w:color="auto" w:fill="auto"/>
          </w:tcPr>
          <w:p w:rsidR="00C76B09" w:rsidRPr="00B64E84" w:rsidRDefault="00C76B09" w:rsidP="00C76B09">
            <w:pPr>
              <w:rPr>
                <w:sz w:val="28"/>
                <w:szCs w:val="28"/>
              </w:rPr>
            </w:pPr>
            <w:r w:rsidRPr="00B64E84">
              <w:rPr>
                <w:rFonts w:eastAsiaTheme="minorHAnsi"/>
                <w:sz w:val="28"/>
                <w:szCs w:val="28"/>
                <w:lang w:eastAsia="en-US"/>
              </w:rPr>
              <w:t>Контроль состояния и восстановление антикоррозионной окраски металлических вытяжных каналов, труб, поддонов и дефлекторов</w:t>
            </w:r>
          </w:p>
        </w:tc>
        <w:tc>
          <w:tcPr>
            <w:tcW w:w="3402" w:type="dxa"/>
            <w:gridSpan w:val="2"/>
            <w:tcBorders>
              <w:top w:val="single" w:sz="4" w:space="0" w:color="auto"/>
              <w:left w:val="nil"/>
              <w:bottom w:val="single" w:sz="4" w:space="0" w:color="auto"/>
              <w:right w:val="single" w:sz="4" w:space="0" w:color="auto"/>
            </w:tcBorders>
            <w:shd w:val="clear" w:color="auto" w:fill="auto"/>
          </w:tcPr>
          <w:p w:rsidR="00C76B09" w:rsidRPr="00B64E84" w:rsidRDefault="00C76B09" w:rsidP="00C76B09">
            <w:pPr>
              <w:jc w:val="center"/>
              <w:rPr>
                <w:rFonts w:eastAsiaTheme="minorHAnsi"/>
                <w:sz w:val="28"/>
                <w:szCs w:val="28"/>
              </w:rPr>
            </w:pPr>
            <w:r w:rsidRPr="00B64E84">
              <w:rPr>
                <w:rFonts w:eastAsiaTheme="minorHAnsi"/>
                <w:sz w:val="28"/>
                <w:szCs w:val="28"/>
                <w:lang w:eastAsia="en-US"/>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sz w:val="28"/>
                <w:szCs w:val="28"/>
              </w:rPr>
            </w:pPr>
          </w:p>
        </w:tc>
      </w:tr>
      <w:tr w:rsidR="00C76B09" w:rsidRPr="00B64E84" w:rsidTr="00C50DEA">
        <w:trPr>
          <w:trHeight w:val="852"/>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76B09" w:rsidRPr="00B64E84" w:rsidRDefault="00C76B09" w:rsidP="00C76B09">
            <w:pPr>
              <w:jc w:val="both"/>
              <w:rPr>
                <w:sz w:val="28"/>
                <w:szCs w:val="28"/>
              </w:rPr>
            </w:pPr>
          </w:p>
        </w:tc>
        <w:tc>
          <w:tcPr>
            <w:tcW w:w="6804" w:type="dxa"/>
            <w:tcBorders>
              <w:top w:val="single" w:sz="4" w:space="0" w:color="auto"/>
              <w:left w:val="nil"/>
              <w:bottom w:val="single" w:sz="4" w:space="0" w:color="auto"/>
              <w:right w:val="single" w:sz="4" w:space="0" w:color="auto"/>
            </w:tcBorders>
            <w:shd w:val="clear" w:color="auto" w:fill="auto"/>
          </w:tcPr>
          <w:p w:rsidR="00C76B09" w:rsidRPr="00B64E84" w:rsidRDefault="00C76B09" w:rsidP="00C76B09">
            <w:pPr>
              <w:rPr>
                <w:sz w:val="28"/>
                <w:szCs w:val="28"/>
              </w:rPr>
            </w:pPr>
            <w:r w:rsidRPr="00B64E84">
              <w:rPr>
                <w:rFonts w:eastAsiaTheme="minorHAnsi"/>
                <w:sz w:val="28"/>
                <w:szCs w:val="28"/>
                <w:lang w:eastAsia="en-US"/>
              </w:rPr>
              <w:t>Проверка утепления теплых чердаков, плотности закрытия входов на них</w:t>
            </w:r>
          </w:p>
        </w:tc>
        <w:tc>
          <w:tcPr>
            <w:tcW w:w="3402" w:type="dxa"/>
            <w:gridSpan w:val="2"/>
            <w:tcBorders>
              <w:top w:val="single" w:sz="4" w:space="0" w:color="auto"/>
              <w:left w:val="nil"/>
              <w:bottom w:val="single" w:sz="4" w:space="0" w:color="auto"/>
              <w:right w:val="single" w:sz="4" w:space="0" w:color="auto"/>
            </w:tcBorders>
            <w:shd w:val="clear" w:color="auto" w:fill="auto"/>
          </w:tcPr>
          <w:p w:rsidR="00C76B09" w:rsidRPr="00B64E84" w:rsidRDefault="00C76B09" w:rsidP="00C76B09">
            <w:pPr>
              <w:jc w:val="center"/>
              <w:rPr>
                <w:rFonts w:eastAsiaTheme="minorHAnsi"/>
                <w:sz w:val="28"/>
                <w:szCs w:val="28"/>
              </w:rPr>
            </w:pPr>
            <w:r w:rsidRPr="00B64E84">
              <w:rPr>
                <w:rFonts w:eastAsiaTheme="minorHAnsi"/>
                <w:sz w:val="28"/>
                <w:szCs w:val="28"/>
                <w:lang w:eastAsia="en-US"/>
              </w:rPr>
              <w:t>1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sz w:val="28"/>
                <w:szCs w:val="28"/>
              </w:rPr>
            </w:pPr>
          </w:p>
        </w:tc>
      </w:tr>
      <w:tr w:rsidR="00C76B09" w:rsidRPr="00B64E84" w:rsidTr="00C50DEA">
        <w:trPr>
          <w:trHeight w:val="52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14.</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8820,00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1,47</w:t>
            </w:r>
          </w:p>
        </w:tc>
      </w:tr>
      <w:tr w:rsidR="00C76B09" w:rsidRPr="00B64E84" w:rsidTr="00C50DEA">
        <w:trPr>
          <w:trHeight w:val="127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sz w:val="28"/>
                <w:szCs w:val="28"/>
              </w:rPr>
            </w:pPr>
            <w:r w:rsidRPr="00B64E84">
              <w:rPr>
                <w:sz w:val="28"/>
                <w:szCs w:val="28"/>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месяц,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lastRenderedPageBreak/>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sz w:val="28"/>
                <w:szCs w:val="28"/>
              </w:rPr>
            </w:pPr>
            <w:r w:rsidRPr="00B64E84">
              <w:rPr>
                <w:sz w:val="28"/>
                <w:szCs w:val="28"/>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постоянно, по мере выявления неисправности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sz w:val="28"/>
                <w:szCs w:val="28"/>
              </w:rPr>
            </w:pPr>
            <w:r w:rsidRPr="00B64E84">
              <w:rPr>
                <w:sz w:val="28"/>
                <w:szCs w:val="28"/>
              </w:rPr>
              <w:t>Контроль состояния и замена неисправных контрольно-измерительных приборов (манометров, термометров и т.п.)</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постоянно, по мере выявления неисправности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416"/>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sz w:val="28"/>
                <w:szCs w:val="28"/>
              </w:rPr>
            </w:pPr>
            <w:r w:rsidRPr="00B64E84">
              <w:rPr>
                <w:sz w:val="28"/>
                <w:szCs w:val="28"/>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МКД</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постоянно, по мере выявления неисправности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sz w:val="28"/>
                <w:szCs w:val="28"/>
              </w:rPr>
            </w:pPr>
            <w:r w:rsidRPr="00B64E84">
              <w:rPr>
                <w:sz w:val="28"/>
                <w:szCs w:val="28"/>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постоянно, по мере выявления неисправности – в течение 3 часов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sz w:val="28"/>
                <w:szCs w:val="28"/>
              </w:rPr>
            </w:pPr>
            <w:r w:rsidRPr="00B64E84">
              <w:rPr>
                <w:sz w:val="28"/>
                <w:szCs w:val="28"/>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постоянно, по мере выявления неисправности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sz w:val="28"/>
                <w:szCs w:val="28"/>
              </w:rPr>
            </w:pPr>
            <w:r w:rsidRPr="00B64E84">
              <w:rPr>
                <w:sz w:val="28"/>
                <w:szCs w:val="28"/>
              </w:rPr>
              <w:t>Переключение в целях надежной эксплуатации режимов работы внутреннего водостока, гидравлического затвора внутреннего водостока</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необходимости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sz w:val="28"/>
                <w:szCs w:val="28"/>
              </w:rPr>
            </w:pPr>
            <w:r w:rsidRPr="00B64E84">
              <w:rPr>
                <w:sz w:val="28"/>
                <w:szCs w:val="28"/>
              </w:rPr>
              <w:t>Промывка участков водопровода после выполнения ремонтно-строительных работ на водопроводе</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окончанию ремонтно-строительных работ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xml:space="preserve">Промывка систем водоснабжения для удаления </w:t>
            </w:r>
            <w:proofErr w:type="spellStart"/>
            <w:r w:rsidRPr="00B64E84">
              <w:rPr>
                <w:sz w:val="28"/>
                <w:szCs w:val="28"/>
              </w:rPr>
              <w:t>накипно</w:t>
            </w:r>
            <w:proofErr w:type="spellEnd"/>
            <w:r w:rsidRPr="00B64E84">
              <w:rPr>
                <w:sz w:val="28"/>
                <w:szCs w:val="28"/>
              </w:rPr>
              <w:t>-коррозионных отложений</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необходимости, но не реже 1 раза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60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lastRenderedPageBreak/>
              <w:t>15.</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8880,00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1,48</w:t>
            </w: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both"/>
              <w:rPr>
                <w:sz w:val="28"/>
                <w:szCs w:val="28"/>
              </w:rPr>
            </w:pPr>
            <w:r w:rsidRPr="00B64E84">
              <w:rPr>
                <w:sz w:val="28"/>
                <w:szCs w:val="28"/>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необходимости, но не реже 1 раза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Удаление воздуха из системы отопления</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выявления неисправности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both"/>
              <w:rPr>
                <w:sz w:val="28"/>
                <w:szCs w:val="28"/>
              </w:rPr>
            </w:pPr>
            <w:r w:rsidRPr="00B64E84">
              <w:rPr>
                <w:sz w:val="28"/>
                <w:szCs w:val="28"/>
              </w:rPr>
              <w:t xml:space="preserve">Промывка централизованных систем теплоснабжения для удаления </w:t>
            </w:r>
            <w:proofErr w:type="spellStart"/>
            <w:r w:rsidRPr="00B64E84">
              <w:rPr>
                <w:sz w:val="28"/>
                <w:szCs w:val="28"/>
              </w:rPr>
              <w:t>накипно</w:t>
            </w:r>
            <w:proofErr w:type="spellEnd"/>
            <w:r w:rsidRPr="00B64E84">
              <w:rPr>
                <w:sz w:val="28"/>
                <w:szCs w:val="28"/>
              </w:rPr>
              <w:t>-коррозионных отложений</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необходимости, но не реже 1 раза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63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16.</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Работы, выполняемые в целях надлежащего содержания электрооборудования, радио- и телекоммуникационного оборудования в МКД: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8100,00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1,35</w:t>
            </w: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both"/>
              <w:rPr>
                <w:sz w:val="28"/>
                <w:szCs w:val="28"/>
              </w:rPr>
            </w:pPr>
            <w:r w:rsidRPr="00B64E84">
              <w:rPr>
                <w:sz w:val="28"/>
                <w:szCs w:val="28"/>
              </w:rPr>
              <w:t xml:space="preserve">Проверка заземления оболочки </w:t>
            </w:r>
            <w:proofErr w:type="spellStart"/>
            <w:r w:rsidRPr="00B64E84">
              <w:rPr>
                <w:sz w:val="28"/>
                <w:szCs w:val="28"/>
              </w:rPr>
              <w:t>электрокабеля</w:t>
            </w:r>
            <w:proofErr w:type="spellEnd"/>
            <w:r w:rsidRPr="00B64E84">
              <w:rPr>
                <w:sz w:val="28"/>
                <w:szCs w:val="28"/>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необходимости, но не реже 1 раза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both"/>
              <w:rPr>
                <w:sz w:val="28"/>
                <w:szCs w:val="28"/>
              </w:rPr>
            </w:pPr>
            <w:r w:rsidRPr="00B64E84">
              <w:rPr>
                <w:sz w:val="28"/>
                <w:szCs w:val="28"/>
              </w:rPr>
              <w:t>Проверка и обеспечение работоспособности устройств защитного отключения</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 xml:space="preserve">по мере необходимости, но не реже 1 раза в год,  в соответствии с годовым планом содержания и ремонта общего </w:t>
            </w:r>
            <w:r w:rsidRPr="00B64E84">
              <w:rPr>
                <w:rFonts w:eastAsiaTheme="minorHAnsi"/>
                <w:sz w:val="28"/>
                <w:szCs w:val="28"/>
              </w:rPr>
              <w:lastRenderedPageBreak/>
              <w:t>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112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lastRenderedPageBreak/>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sz w:val="28"/>
                <w:szCs w:val="28"/>
              </w:rPr>
            </w:pPr>
            <w:r w:rsidRPr="00B64E84">
              <w:rPr>
                <w:sz w:val="28"/>
                <w:szCs w:val="28"/>
              </w:rPr>
              <w:t xml:space="preserve">Техническое обслуживание и ремонт силовых и осветительных установок, электрических установок систем </w:t>
            </w:r>
            <w:proofErr w:type="spellStart"/>
            <w:r w:rsidRPr="00B64E84">
              <w:rPr>
                <w:sz w:val="28"/>
                <w:szCs w:val="28"/>
              </w:rPr>
              <w:t>дымоудаления</w:t>
            </w:r>
            <w:proofErr w:type="spellEnd"/>
            <w:r w:rsidRPr="00B64E84">
              <w:rPr>
                <w:sz w:val="28"/>
                <w:szCs w:val="28"/>
              </w:rPr>
              <w:t xml:space="preserve">, систем автоматической пожарной сигнализации, внутреннего противопожарного водопровода, лифтов, тепловых пунктов, </w:t>
            </w:r>
            <w:proofErr w:type="spellStart"/>
            <w:r w:rsidRPr="00B64E84">
              <w:rPr>
                <w:sz w:val="28"/>
                <w:szCs w:val="28"/>
              </w:rPr>
              <w:t>водоподкачек</w:t>
            </w:r>
            <w:proofErr w:type="spellEnd"/>
            <w:r w:rsidRPr="00B64E84">
              <w:rPr>
                <w:sz w:val="28"/>
                <w:szCs w:val="28"/>
              </w:rPr>
              <w:t xml:space="preserve">, элементов </w:t>
            </w:r>
            <w:proofErr w:type="spellStart"/>
            <w:r w:rsidRPr="00B64E84">
              <w:rPr>
                <w:sz w:val="28"/>
                <w:szCs w:val="28"/>
              </w:rPr>
              <w:t>молниезащиты</w:t>
            </w:r>
            <w:proofErr w:type="spellEnd"/>
            <w:r w:rsidRPr="00B64E84">
              <w:rPr>
                <w:sz w:val="28"/>
                <w:szCs w:val="28"/>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3402"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center"/>
              <w:rPr>
                <w:rFonts w:eastAsiaTheme="minorHAnsi"/>
                <w:sz w:val="28"/>
                <w:szCs w:val="28"/>
              </w:rPr>
            </w:pPr>
            <w:r w:rsidRPr="00B64E84">
              <w:rPr>
                <w:rFonts w:eastAsiaTheme="minorHAnsi"/>
                <w:sz w:val="28"/>
                <w:szCs w:val="28"/>
              </w:rPr>
              <w:t xml:space="preserve">в </w:t>
            </w:r>
            <w:proofErr w:type="gramStart"/>
            <w:r w:rsidRPr="00B64E84">
              <w:rPr>
                <w:rFonts w:eastAsiaTheme="minorHAnsi"/>
                <w:sz w:val="28"/>
                <w:szCs w:val="28"/>
              </w:rPr>
              <w:t>сроки</w:t>
            </w:r>
            <w:proofErr w:type="gramEnd"/>
            <w:r w:rsidRPr="00B64E84">
              <w:rPr>
                <w:rFonts w:eastAsiaTheme="minorHAnsi"/>
                <w:sz w:val="28"/>
                <w:szCs w:val="28"/>
              </w:rPr>
              <w:t xml:space="preserve"> установленные эксплуатационной документацией, при выявлении неисправностей – в течение 1 суток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Контроль состояния и замена вышедших из строя датчиков, проводки и оборудования пожарной и охранной сигнализации</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при выявлении неисправностей – в течение 1 суток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47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III. Работы и услуги по содержанию иного общего имущества в МКД</w:t>
            </w: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17.</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Работы по содержанию помещений, входящих в состав общего имущества в МКД: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10980,00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1,83</w:t>
            </w: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Сухая и влажная уборка тамбуров, холлов, коридоров</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сухая уборка - ежедневно, влажная - 1 раз в месяц</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месяц,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276"/>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Мытье окон</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2 раз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lastRenderedPageBreak/>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Очистка систем защиты от грязи (металлических решеток, ячеистых покрытий, приямков, текстильных матов)</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месяц,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sz w:val="28"/>
                <w:szCs w:val="28"/>
              </w:rPr>
            </w:pPr>
            <w:r w:rsidRPr="00B64E84">
              <w:rPr>
                <w:sz w:val="28"/>
                <w:szCs w:val="28"/>
              </w:rPr>
              <w:t>Проведение дератизации и дезинсекции помещений, входящих в состав общего имущества в МКД</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необходимости, но не менее 1 раза в год,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82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18.</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15300,00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2,55</w:t>
            </w:r>
          </w:p>
        </w:tc>
      </w:tr>
      <w:tr w:rsidR="00C76B09" w:rsidRPr="00B64E84" w:rsidTr="00C50DEA">
        <w:trPr>
          <w:trHeight w:val="27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 </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rsidR="00C76B09" w:rsidRPr="00B64E84" w:rsidRDefault="00C76B09" w:rsidP="00C76B09">
            <w:pPr>
              <w:rPr>
                <w:b/>
                <w:bCs/>
                <w:i/>
                <w:iCs/>
                <w:sz w:val="28"/>
                <w:szCs w:val="28"/>
              </w:rPr>
            </w:pPr>
            <w:r w:rsidRPr="00B64E84">
              <w:rPr>
                <w:b/>
                <w:bCs/>
                <w:i/>
                <w:iCs/>
                <w:sz w:val="28"/>
                <w:szCs w:val="28"/>
              </w:rPr>
              <w:t xml:space="preserve"> в зимний период  </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sz w:val="28"/>
                <w:szCs w:val="28"/>
              </w:rPr>
            </w:pPr>
            <w:r w:rsidRPr="00B64E84">
              <w:rPr>
                <w:sz w:val="28"/>
                <w:szCs w:val="28"/>
              </w:rPr>
              <w:t>Очистка крышек люков колодцев и пожарных гидрантов от снега и льда толщиной слоя свыше 5 см</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необходимости, в течение 1 суток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sz w:val="28"/>
                <w:szCs w:val="28"/>
              </w:rPr>
            </w:pPr>
            <w:r w:rsidRPr="00B64E84">
              <w:rPr>
                <w:sz w:val="28"/>
                <w:szCs w:val="28"/>
              </w:rPr>
              <w:t xml:space="preserve">Сдвигание свежевыпавшего снега и очистка придомовой территории от снега и льда при наличии </w:t>
            </w:r>
            <w:proofErr w:type="spellStart"/>
            <w:r w:rsidRPr="00B64E84">
              <w:rPr>
                <w:sz w:val="28"/>
                <w:szCs w:val="28"/>
              </w:rPr>
              <w:t>колейности</w:t>
            </w:r>
            <w:proofErr w:type="spellEnd"/>
            <w:r w:rsidRPr="00B64E84">
              <w:rPr>
                <w:sz w:val="28"/>
                <w:szCs w:val="28"/>
              </w:rPr>
              <w:t xml:space="preserve"> свыше 5см</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необходимости, в течение 1 суток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sz w:val="28"/>
                <w:szCs w:val="28"/>
              </w:rPr>
            </w:pPr>
            <w:r w:rsidRPr="00B64E84">
              <w:rPr>
                <w:sz w:val="28"/>
                <w:szCs w:val="28"/>
              </w:rPr>
              <w:t>Очистка придомовой территории от снега наносного происхождения (или подметание такой территории, свободной от снежного покрова)</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sz w:val="28"/>
                <w:szCs w:val="28"/>
              </w:rPr>
            </w:pPr>
            <w:r w:rsidRPr="00B64E84">
              <w:rPr>
                <w:sz w:val="28"/>
                <w:szCs w:val="28"/>
              </w:rPr>
              <w:t>Очистка придомовой территории от наледи и льда</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sz w:val="28"/>
                <w:szCs w:val="28"/>
              </w:rPr>
            </w:pPr>
            <w:r w:rsidRPr="00B64E84">
              <w:rPr>
                <w:sz w:val="28"/>
                <w:szCs w:val="28"/>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sz w:val="28"/>
                <w:szCs w:val="28"/>
              </w:rPr>
            </w:pPr>
            <w:r w:rsidRPr="00B64E84">
              <w:rPr>
                <w:sz w:val="28"/>
                <w:szCs w:val="28"/>
              </w:rPr>
              <w:t>Уборка крыльца и площадки перед входом в подъезд</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27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b/>
                <w:bCs/>
                <w:i/>
                <w:iCs/>
                <w:sz w:val="28"/>
                <w:szCs w:val="28"/>
              </w:rPr>
            </w:pPr>
            <w:r w:rsidRPr="00B64E84">
              <w:rPr>
                <w:b/>
                <w:bCs/>
                <w:i/>
                <w:iCs/>
                <w:sz w:val="28"/>
                <w:szCs w:val="28"/>
              </w:rPr>
              <w:t xml:space="preserve"> в летний период  </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lastRenderedPageBreak/>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sz w:val="28"/>
                <w:szCs w:val="28"/>
              </w:rPr>
            </w:pPr>
            <w:r w:rsidRPr="00B64E84">
              <w:rPr>
                <w:sz w:val="28"/>
                <w:szCs w:val="28"/>
              </w:rPr>
              <w:t>Подметание и уборка придомовой территории</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sz w:val="28"/>
                <w:szCs w:val="28"/>
              </w:rPr>
            </w:pPr>
            <w:r w:rsidRPr="00B64E84">
              <w:rPr>
                <w:sz w:val="28"/>
                <w:szCs w:val="28"/>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sz w:val="28"/>
                <w:szCs w:val="28"/>
              </w:rPr>
            </w:pPr>
            <w:r w:rsidRPr="00B64E84">
              <w:rPr>
                <w:sz w:val="28"/>
                <w:szCs w:val="28"/>
              </w:rPr>
              <w:t>Уборка и выкашивание газонов:</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не менее 2 раз в летнее время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sz w:val="28"/>
                <w:szCs w:val="28"/>
              </w:rPr>
            </w:pPr>
            <w:r w:rsidRPr="00B64E84">
              <w:rPr>
                <w:sz w:val="28"/>
                <w:szCs w:val="28"/>
              </w:rPr>
              <w:t>Уборка крыльца и площадки перед входом в подъезд, очистка металлической решетки и приямка</w:t>
            </w:r>
          </w:p>
        </w:tc>
        <w:tc>
          <w:tcPr>
            <w:tcW w:w="3402"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месяц,  в соответствии с годовым планом содержания и ремонта общего имущества в МКД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19.</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bCs/>
                <w:sz w:val="28"/>
                <w:szCs w:val="28"/>
              </w:rPr>
            </w:pPr>
            <w:r w:rsidRPr="00B64E84">
              <w:rPr>
                <w:rFonts w:eastAsiaTheme="minorHAnsi"/>
                <w:b/>
                <w:bCs/>
                <w:sz w:val="28"/>
                <w:szCs w:val="28"/>
              </w:rPr>
              <w:t>Работы по обеспечению вывоза бытовых отходов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12840,00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2,14</w:t>
            </w: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Незамедлительный вывоз твердых бытовых отходов при накоплении более 2,5 куб. метров</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i/>
                <w:iCs/>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105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необходимости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i/>
                <w:iCs/>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p>
        </w:tc>
      </w:tr>
      <w:tr w:rsidR="00C76B09" w:rsidRPr="00B64E84" w:rsidTr="00C50DEA">
        <w:trPr>
          <w:trHeight w:val="627"/>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76B09" w:rsidRPr="00B64E84" w:rsidRDefault="00C76B09" w:rsidP="00C76B09">
            <w:pPr>
              <w:jc w:val="both"/>
              <w:rPr>
                <w:b/>
                <w:bCs/>
                <w:sz w:val="28"/>
                <w:szCs w:val="28"/>
              </w:rPr>
            </w:pPr>
            <w:r w:rsidRPr="00B64E84">
              <w:rPr>
                <w:b/>
                <w:bCs/>
                <w:sz w:val="28"/>
                <w:szCs w:val="28"/>
              </w:rPr>
              <w:t>20.</w:t>
            </w:r>
          </w:p>
        </w:tc>
        <w:tc>
          <w:tcPr>
            <w:tcW w:w="10206" w:type="dxa"/>
            <w:gridSpan w:val="3"/>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rPr>
                <w:rFonts w:eastAsiaTheme="minorHAnsi"/>
                <w:b/>
                <w:sz w:val="28"/>
                <w:szCs w:val="28"/>
              </w:rPr>
            </w:pPr>
            <w:r w:rsidRPr="00B64E84">
              <w:rPr>
                <w:rFonts w:eastAsiaTheme="minorHAnsi"/>
                <w:b/>
                <w:sz w:val="28"/>
                <w:szCs w:val="28"/>
                <w:lang w:eastAsia="en-US"/>
              </w:rPr>
              <w:t>Работы по обеспечению требований пожарной безопасности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b/>
                <w:bCs/>
                <w:iCs/>
                <w:sz w:val="28"/>
                <w:szCs w:val="28"/>
              </w:rPr>
            </w:pPr>
            <w:r w:rsidRPr="00B64E84">
              <w:rPr>
                <w:rFonts w:eastAsiaTheme="minorHAnsi"/>
                <w:b/>
                <w:bCs/>
                <w:iCs/>
                <w:sz w:val="28"/>
                <w:szCs w:val="28"/>
              </w:rPr>
              <w:t>3180,00</w:t>
            </w:r>
          </w:p>
        </w:tc>
        <w:tc>
          <w:tcPr>
            <w:tcW w:w="1842"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b/>
                <w:bCs/>
                <w:sz w:val="28"/>
                <w:szCs w:val="28"/>
              </w:rPr>
            </w:pPr>
            <w:r w:rsidRPr="00B64E84">
              <w:rPr>
                <w:b/>
                <w:bCs/>
                <w:sz w:val="28"/>
                <w:szCs w:val="28"/>
              </w:rPr>
              <w:t>0,53</w:t>
            </w:r>
          </w:p>
        </w:tc>
      </w:tr>
      <w:tr w:rsidR="00C76B09" w:rsidRPr="00B64E84" w:rsidTr="00C50DEA">
        <w:trPr>
          <w:trHeight w:val="105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76B09" w:rsidRPr="00B64E84" w:rsidRDefault="00C76B09" w:rsidP="00C76B09">
            <w:pPr>
              <w:jc w:val="both"/>
              <w:rPr>
                <w:b/>
                <w:bCs/>
                <w:sz w:val="28"/>
                <w:szCs w:val="28"/>
              </w:rPr>
            </w:pPr>
          </w:p>
        </w:tc>
        <w:tc>
          <w:tcPr>
            <w:tcW w:w="6804"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rPr>
                <w:rFonts w:eastAsiaTheme="minorHAnsi"/>
                <w:sz w:val="28"/>
                <w:szCs w:val="28"/>
                <w:lang w:eastAsia="en-US"/>
              </w:rPr>
            </w:pPr>
            <w:r w:rsidRPr="00B64E84">
              <w:rPr>
                <w:rFonts w:eastAsiaTheme="minorHAnsi"/>
                <w:sz w:val="28"/>
                <w:szCs w:val="28"/>
                <w:lang w:eastAsia="en-US"/>
              </w:rPr>
              <w:t>Осмотры и обеспечение работоспособного состояния пожарных лестниц, лазов, проходов, выходов,</w:t>
            </w:r>
          </w:p>
          <w:p w:rsidR="00C76B09" w:rsidRPr="00B64E84" w:rsidRDefault="00C76B09" w:rsidP="00C76B09">
            <w:pPr>
              <w:rPr>
                <w:rFonts w:eastAsiaTheme="minorHAnsi"/>
                <w:sz w:val="28"/>
                <w:szCs w:val="28"/>
                <w:lang w:eastAsia="en-US"/>
              </w:rPr>
            </w:pPr>
            <w:r w:rsidRPr="00B64E84">
              <w:rPr>
                <w:rFonts w:eastAsiaTheme="minorHAnsi"/>
                <w:sz w:val="28"/>
                <w:szCs w:val="28"/>
                <w:lang w:eastAsia="en-US"/>
              </w:rPr>
              <w:t>систем аварийного освещения, пожаротушения, сигнализации, противопожарного водоснабжения, сре</w:t>
            </w:r>
            <w:proofErr w:type="gramStart"/>
            <w:r w:rsidRPr="00B64E84">
              <w:rPr>
                <w:rFonts w:eastAsiaTheme="minorHAnsi"/>
                <w:sz w:val="28"/>
                <w:szCs w:val="28"/>
                <w:lang w:eastAsia="en-US"/>
              </w:rPr>
              <w:t>дств пр</w:t>
            </w:r>
            <w:proofErr w:type="gramEnd"/>
            <w:r w:rsidRPr="00B64E84">
              <w:rPr>
                <w:rFonts w:eastAsiaTheme="minorHAnsi"/>
                <w:sz w:val="28"/>
                <w:szCs w:val="28"/>
                <w:lang w:eastAsia="en-US"/>
              </w:rPr>
              <w:t xml:space="preserve">отивопожарной защиты, </w:t>
            </w:r>
            <w:proofErr w:type="spellStart"/>
            <w:r w:rsidRPr="00B64E84">
              <w:rPr>
                <w:rFonts w:eastAsiaTheme="minorHAnsi"/>
                <w:sz w:val="28"/>
                <w:szCs w:val="28"/>
                <w:lang w:eastAsia="en-US"/>
              </w:rPr>
              <w:t>противодымной</w:t>
            </w:r>
            <w:proofErr w:type="spellEnd"/>
            <w:r w:rsidRPr="00B64E84">
              <w:rPr>
                <w:rFonts w:eastAsiaTheme="minorHAnsi"/>
                <w:sz w:val="28"/>
                <w:szCs w:val="28"/>
                <w:lang w:eastAsia="en-US"/>
              </w:rPr>
              <w:t xml:space="preserve"> защиты.</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sz w:val="28"/>
                <w:szCs w:val="28"/>
              </w:rPr>
            </w:pPr>
            <w:r w:rsidRPr="00B64E84">
              <w:rPr>
                <w:rFonts w:eastAsiaTheme="minorHAnsi"/>
                <w:sz w:val="28"/>
                <w:szCs w:val="28"/>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bCs/>
                <w:iCs/>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b/>
                <w:bCs/>
                <w:sz w:val="28"/>
                <w:szCs w:val="28"/>
              </w:rPr>
            </w:pPr>
          </w:p>
        </w:tc>
      </w:tr>
      <w:tr w:rsidR="00C76B09" w:rsidRPr="00B64E84" w:rsidTr="00C50DEA">
        <w:trPr>
          <w:trHeight w:val="612"/>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b/>
                <w:bCs/>
                <w:sz w:val="28"/>
                <w:szCs w:val="28"/>
              </w:rPr>
            </w:pPr>
            <w:r w:rsidRPr="00B64E84">
              <w:rPr>
                <w:b/>
                <w:bCs/>
                <w:sz w:val="28"/>
                <w:szCs w:val="28"/>
              </w:rPr>
              <w:lastRenderedPageBreak/>
              <w:t>21.</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Обеспечение устранения аварий в соответствии с установленными предельными сроками на внутридомовых инженерных системах в МКД, выполнения заявок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bCs/>
                <w:sz w:val="28"/>
                <w:szCs w:val="28"/>
              </w:rPr>
            </w:pPr>
            <w:r w:rsidRPr="00B64E84">
              <w:rPr>
                <w:rFonts w:eastAsiaTheme="minorHAnsi"/>
                <w:b/>
                <w:bCs/>
                <w:sz w:val="28"/>
                <w:szCs w:val="28"/>
              </w:rPr>
              <w:t>2160,00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0,36</w:t>
            </w: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На системах водоснабжения, теплоснабжения</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в течение 30 минут после получения заявки диспетчером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На системах канализации</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в течение 30 минут после получения заявки диспетчером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both"/>
              <w:rPr>
                <w:sz w:val="28"/>
                <w:szCs w:val="28"/>
              </w:rPr>
            </w:pPr>
            <w:r w:rsidRPr="00B64E84">
              <w:rPr>
                <w:sz w:val="28"/>
                <w:szCs w:val="28"/>
              </w:rPr>
              <w:t>На системах электроснабжения</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в течение 2-х часов после получения заявки диспетчером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sz w:val="28"/>
                <w:szCs w:val="28"/>
              </w:rPr>
            </w:pPr>
          </w:p>
        </w:tc>
      </w:tr>
      <w:tr w:rsidR="00C76B09" w:rsidRPr="00B64E84" w:rsidTr="00C50DEA">
        <w:trPr>
          <w:trHeight w:val="255"/>
        </w:trPr>
        <w:tc>
          <w:tcPr>
            <w:tcW w:w="11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6B09" w:rsidRPr="00B64E84" w:rsidRDefault="00C76B09" w:rsidP="00C76B09">
            <w:pPr>
              <w:rPr>
                <w:b/>
                <w:bCs/>
                <w:sz w:val="28"/>
                <w:szCs w:val="28"/>
              </w:rPr>
            </w:pPr>
            <w:r w:rsidRPr="00B64E84">
              <w:rPr>
                <w:b/>
                <w:bCs/>
                <w:sz w:val="28"/>
                <w:szCs w:val="28"/>
              </w:rPr>
              <w:t>ИТОГО</w:t>
            </w:r>
          </w:p>
          <w:p w:rsidR="00C76B09" w:rsidRPr="00B64E84" w:rsidRDefault="00C76B09" w:rsidP="00C76B09">
            <w:pPr>
              <w:rPr>
                <w:b/>
                <w:bCs/>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108900,00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b/>
                <w:bCs/>
                <w:sz w:val="28"/>
                <w:szCs w:val="28"/>
              </w:rPr>
            </w:pPr>
            <w:r w:rsidRPr="00B64E84">
              <w:rPr>
                <w:b/>
                <w:bCs/>
                <w:sz w:val="28"/>
                <w:szCs w:val="28"/>
              </w:rPr>
              <w:t xml:space="preserve"> 18,15</w:t>
            </w:r>
          </w:p>
        </w:tc>
      </w:tr>
    </w:tbl>
    <w:p w:rsidR="00C76B09" w:rsidRPr="00B64E84" w:rsidRDefault="00C76B09" w:rsidP="00C76B09">
      <w:pPr>
        <w:autoSpaceDE w:val="0"/>
        <w:autoSpaceDN w:val="0"/>
        <w:adjustRightInd w:val="0"/>
        <w:ind w:firstLine="6521"/>
        <w:jc w:val="both"/>
        <w:rPr>
          <w:rFonts w:eastAsia="Calibri"/>
          <w:sz w:val="28"/>
          <w:szCs w:val="28"/>
        </w:rPr>
      </w:pPr>
    </w:p>
    <w:p w:rsidR="00C76B09" w:rsidRPr="00B64E84" w:rsidRDefault="00C76B09" w:rsidP="00C76B09">
      <w:pPr>
        <w:jc w:val="center"/>
        <w:rPr>
          <w:sz w:val="28"/>
          <w:szCs w:val="28"/>
        </w:rPr>
      </w:pPr>
      <w:r w:rsidRPr="00B64E84">
        <w:rPr>
          <w:sz w:val="28"/>
          <w:szCs w:val="28"/>
        </w:rPr>
        <w:t>_________________________________________</w:t>
      </w:r>
    </w:p>
    <w:p w:rsidR="00C76B09" w:rsidRPr="00B64E84" w:rsidRDefault="00C76B09" w:rsidP="00461379">
      <w:pPr>
        <w:autoSpaceDE w:val="0"/>
        <w:autoSpaceDN w:val="0"/>
        <w:adjustRightInd w:val="0"/>
        <w:jc w:val="right"/>
        <w:rPr>
          <w:rFonts w:eastAsia="Calibri"/>
          <w:sz w:val="28"/>
          <w:szCs w:val="28"/>
          <w:lang w:eastAsia="en-US"/>
        </w:rPr>
      </w:pPr>
      <w:r w:rsidRPr="00B64E84">
        <w:rPr>
          <w:rFonts w:eastAsia="Calibri"/>
          <w:sz w:val="28"/>
          <w:szCs w:val="28"/>
          <w:lang w:eastAsia="en-US"/>
        </w:rPr>
        <w:t>Приложение № 2</w:t>
      </w:r>
    </w:p>
    <w:p w:rsidR="00C76B09" w:rsidRPr="00B64E84" w:rsidRDefault="00C76B09" w:rsidP="00C76B09">
      <w:pPr>
        <w:spacing w:line="276" w:lineRule="auto"/>
        <w:ind w:left="7088"/>
        <w:jc w:val="right"/>
        <w:rPr>
          <w:rFonts w:eastAsia="Calibri"/>
          <w:sz w:val="28"/>
          <w:szCs w:val="28"/>
          <w:lang w:eastAsia="en-US"/>
        </w:rPr>
      </w:pPr>
      <w:r w:rsidRPr="00B64E84">
        <w:rPr>
          <w:rFonts w:eastAsia="Calibri"/>
          <w:sz w:val="28"/>
          <w:szCs w:val="28"/>
          <w:lang w:eastAsia="en-US"/>
        </w:rPr>
        <w:t>к конкурсной документации</w:t>
      </w:r>
    </w:p>
    <w:p w:rsidR="00C76B09" w:rsidRPr="00B64E84" w:rsidRDefault="00C76B09" w:rsidP="00C76B09">
      <w:pPr>
        <w:spacing w:line="276" w:lineRule="auto"/>
        <w:jc w:val="center"/>
        <w:rPr>
          <w:rFonts w:eastAsia="Calibri"/>
          <w:b/>
          <w:bCs/>
          <w:sz w:val="28"/>
          <w:szCs w:val="28"/>
          <w:lang w:eastAsia="en-US"/>
        </w:rPr>
      </w:pPr>
      <w:r w:rsidRPr="00B64E84">
        <w:rPr>
          <w:rFonts w:eastAsia="Calibri"/>
          <w:b/>
          <w:bCs/>
          <w:sz w:val="28"/>
          <w:szCs w:val="28"/>
          <w:lang w:eastAsia="en-US"/>
        </w:rPr>
        <w:t>ПЕРЕЧЕНЬ</w:t>
      </w:r>
    </w:p>
    <w:p w:rsidR="00C76B09" w:rsidRPr="00B64E84" w:rsidRDefault="00C76B09" w:rsidP="00C76B09">
      <w:pPr>
        <w:spacing w:line="276" w:lineRule="auto"/>
        <w:jc w:val="center"/>
        <w:rPr>
          <w:rFonts w:eastAsia="Calibri"/>
          <w:b/>
          <w:bCs/>
          <w:sz w:val="28"/>
          <w:szCs w:val="28"/>
          <w:lang w:eastAsia="en-US"/>
        </w:rPr>
      </w:pPr>
      <w:r w:rsidRPr="00B64E84">
        <w:rPr>
          <w:rFonts w:eastAsia="Calibri"/>
          <w:sz w:val="28"/>
          <w:szCs w:val="28"/>
          <w:lang w:eastAsia="en-US"/>
        </w:rPr>
        <w:t>обязательных работ и услуг по содержанию и ремонту общего имущества собственников помещений в многоквартирном доме                   (при оптимальной периодичности)</w:t>
      </w:r>
    </w:p>
    <w:tbl>
      <w:tblPr>
        <w:tblW w:w="14757" w:type="dxa"/>
        <w:tblInd w:w="93" w:type="dxa"/>
        <w:tblLayout w:type="fixed"/>
        <w:tblLook w:val="04A0" w:firstRow="1" w:lastRow="0" w:firstColumn="1" w:lastColumn="0" w:noHBand="0" w:noVBand="1"/>
      </w:tblPr>
      <w:tblGrid>
        <w:gridCol w:w="1008"/>
        <w:gridCol w:w="6662"/>
        <w:gridCol w:w="142"/>
        <w:gridCol w:w="3685"/>
        <w:gridCol w:w="142"/>
        <w:gridCol w:w="1559"/>
        <w:gridCol w:w="1559"/>
      </w:tblGrid>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76B09" w:rsidRPr="00B64E84" w:rsidRDefault="00C76B09" w:rsidP="00C76B09">
            <w:pPr>
              <w:jc w:val="center"/>
              <w:rPr>
                <w:b/>
                <w:color w:val="000000"/>
                <w:sz w:val="28"/>
                <w:szCs w:val="28"/>
              </w:rPr>
            </w:pPr>
            <w:r w:rsidRPr="00B64E84">
              <w:rPr>
                <w:b/>
                <w:color w:val="000000"/>
                <w:sz w:val="28"/>
                <w:szCs w:val="28"/>
              </w:rPr>
              <w:t>Лот №7</w:t>
            </w:r>
          </w:p>
        </w:tc>
        <w:tc>
          <w:tcPr>
            <w:tcW w:w="13749" w:type="dxa"/>
            <w:gridSpan w:val="6"/>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b/>
                <w:color w:val="000000"/>
                <w:sz w:val="28"/>
                <w:szCs w:val="28"/>
              </w:rPr>
            </w:pPr>
            <w:r w:rsidRPr="00B64E84">
              <w:rPr>
                <w:b/>
                <w:color w:val="000000"/>
                <w:sz w:val="28"/>
                <w:szCs w:val="28"/>
              </w:rPr>
              <w:t xml:space="preserve">ул. Семафорная, 439/3 </w:t>
            </w: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color w:val="000000"/>
                <w:sz w:val="28"/>
                <w:szCs w:val="28"/>
              </w:rPr>
            </w:pPr>
            <w:r w:rsidRPr="00B64E84">
              <w:rPr>
                <w:color w:val="000000"/>
                <w:sz w:val="28"/>
                <w:szCs w:val="28"/>
              </w:rPr>
              <w:t xml:space="preserve">№ </w:t>
            </w:r>
            <w:proofErr w:type="gramStart"/>
            <w:r w:rsidRPr="00B64E84">
              <w:rPr>
                <w:color w:val="000000"/>
                <w:sz w:val="28"/>
                <w:szCs w:val="28"/>
              </w:rPr>
              <w:t>п</w:t>
            </w:r>
            <w:proofErr w:type="gramEnd"/>
            <w:r w:rsidRPr="00B64E84">
              <w:rPr>
                <w:color w:val="000000"/>
                <w:sz w:val="28"/>
                <w:szCs w:val="28"/>
              </w:rPr>
              <w:t>/п</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color w:val="000000"/>
                <w:sz w:val="28"/>
                <w:szCs w:val="28"/>
              </w:rPr>
            </w:pPr>
            <w:r w:rsidRPr="00B64E84">
              <w:rPr>
                <w:color w:val="000000"/>
                <w:sz w:val="28"/>
                <w:szCs w:val="28"/>
              </w:rPr>
              <w:t>Наименование работ и услуг</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color w:val="000000"/>
                <w:sz w:val="28"/>
                <w:szCs w:val="28"/>
              </w:rPr>
            </w:pPr>
            <w:r w:rsidRPr="00B64E84">
              <w:rPr>
                <w:color w:val="000000"/>
                <w:sz w:val="28"/>
                <w:szCs w:val="28"/>
              </w:rPr>
              <w:t>Периодичность выполнения работ и оказания услуг</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color w:val="000000"/>
                <w:sz w:val="28"/>
                <w:szCs w:val="28"/>
              </w:rPr>
            </w:pPr>
            <w:r w:rsidRPr="00B64E84">
              <w:rPr>
                <w:color w:val="000000"/>
                <w:sz w:val="28"/>
                <w:szCs w:val="28"/>
              </w:rPr>
              <w:t>Годовая плата (рублей)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color w:val="000000"/>
                <w:sz w:val="28"/>
                <w:szCs w:val="28"/>
              </w:rPr>
            </w:pPr>
            <w:r w:rsidRPr="00B64E84">
              <w:rPr>
                <w:color w:val="000000"/>
                <w:sz w:val="28"/>
                <w:szCs w:val="28"/>
              </w:rPr>
              <w:t xml:space="preserve">Стоимость на 1 </w:t>
            </w:r>
            <w:proofErr w:type="spellStart"/>
            <w:r w:rsidRPr="00B64E84">
              <w:rPr>
                <w:color w:val="000000"/>
                <w:sz w:val="28"/>
                <w:szCs w:val="28"/>
              </w:rPr>
              <w:t>кв</w:t>
            </w:r>
            <w:proofErr w:type="gramStart"/>
            <w:r w:rsidRPr="00B64E84">
              <w:rPr>
                <w:color w:val="000000"/>
                <w:sz w:val="28"/>
                <w:szCs w:val="28"/>
              </w:rPr>
              <w:t>.м</w:t>
            </w:r>
            <w:proofErr w:type="spellEnd"/>
            <w:proofErr w:type="gramEnd"/>
            <w:r w:rsidRPr="00B64E84">
              <w:rPr>
                <w:color w:val="000000"/>
                <w:sz w:val="28"/>
                <w:szCs w:val="28"/>
              </w:rPr>
              <w:t xml:space="preserve"> общей площади (рублей в месяц)</w:t>
            </w:r>
          </w:p>
        </w:tc>
      </w:tr>
      <w:tr w:rsidR="00C76B09" w:rsidRPr="00B64E84" w:rsidTr="00C50DEA">
        <w:trPr>
          <w:trHeight w:val="529"/>
        </w:trPr>
        <w:tc>
          <w:tcPr>
            <w:tcW w:w="1475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b/>
                <w:bCs/>
                <w:sz w:val="28"/>
                <w:szCs w:val="28"/>
              </w:rPr>
            </w:pPr>
            <w:r w:rsidRPr="00B64E84">
              <w:rPr>
                <w:b/>
                <w:bCs/>
                <w:sz w:val="28"/>
                <w:szCs w:val="28"/>
              </w:rPr>
              <w:lastRenderedPageBreak/>
              <w:t xml:space="preserve">I. </w:t>
            </w:r>
            <w:proofErr w:type="gramStart"/>
            <w:r w:rsidRPr="00B64E84">
              <w:rPr>
                <w:b/>
                <w:bCs/>
                <w:sz w:val="28"/>
                <w:szCs w:val="28"/>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1.</w:t>
            </w:r>
          </w:p>
        </w:tc>
        <w:tc>
          <w:tcPr>
            <w:tcW w:w="104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Работы, выполняемые в отношении всех видов фундаментов: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1855,33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0,41</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662"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3827"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center"/>
              <w:rPr>
                <w:rFonts w:eastAsiaTheme="minorHAnsi"/>
                <w:sz w:val="28"/>
                <w:szCs w:val="28"/>
              </w:rPr>
            </w:pPr>
            <w:r w:rsidRPr="00B64E84">
              <w:rPr>
                <w:rFonts w:eastAsiaTheme="minorHAnsi"/>
                <w:sz w:val="28"/>
                <w:szCs w:val="28"/>
              </w:rPr>
              <w:t>2 раза в год,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662"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Проверка технического состояния видимых частей конструкций с выявлением:</w:t>
            </w: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76B09" w:rsidRPr="00B64E84" w:rsidRDefault="00C76B09" w:rsidP="00C76B09">
            <w:pPr>
              <w:jc w:val="center"/>
              <w:rPr>
                <w:rFonts w:eastAsiaTheme="minorHAnsi"/>
                <w:sz w:val="28"/>
                <w:szCs w:val="28"/>
              </w:rPr>
            </w:pPr>
            <w:r w:rsidRPr="00B64E84">
              <w:rPr>
                <w:rFonts w:eastAsiaTheme="minorHAnsi"/>
                <w:sz w:val="28"/>
                <w:szCs w:val="28"/>
              </w:rPr>
              <w:t>2 раза в год,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iCs/>
                <w:sz w:val="28"/>
                <w:szCs w:val="28"/>
              </w:rPr>
            </w:pPr>
            <w:r w:rsidRPr="00B64E84">
              <w:rPr>
                <w:rFonts w:eastAsiaTheme="minorHAnsi"/>
                <w:iCs/>
                <w:sz w:val="28"/>
                <w:szCs w:val="28"/>
              </w:rPr>
              <w:t>признаков неравномерных осадок фундаментов всех типов</w:t>
            </w:r>
          </w:p>
        </w:tc>
        <w:tc>
          <w:tcPr>
            <w:tcW w:w="3827" w:type="dxa"/>
            <w:gridSpan w:val="2"/>
            <w:vMerge/>
            <w:tcBorders>
              <w:top w:val="single" w:sz="4" w:space="0" w:color="auto"/>
              <w:left w:val="single" w:sz="4" w:space="0" w:color="auto"/>
              <w:bottom w:val="single" w:sz="4" w:space="0" w:color="auto"/>
              <w:right w:val="single" w:sz="4" w:space="0" w:color="auto"/>
            </w:tcBorders>
            <w:vAlign w:val="center"/>
            <w:hideMark/>
          </w:tcPr>
          <w:p w:rsidR="00C76B09" w:rsidRPr="00B64E84" w:rsidRDefault="00C76B09" w:rsidP="00C76B09">
            <w:pPr>
              <w:jc w:val="center"/>
              <w:rPr>
                <w:rFonts w:eastAsiaTheme="minorHAnsi"/>
                <w:sz w:val="28"/>
                <w:szCs w:val="28"/>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iCs/>
                <w:sz w:val="28"/>
                <w:szCs w:val="28"/>
              </w:rPr>
            </w:pPr>
            <w:r w:rsidRPr="00B64E84">
              <w:rPr>
                <w:rFonts w:eastAsiaTheme="minorHAnsi"/>
                <w:iCs/>
                <w:sz w:val="28"/>
                <w:szCs w:val="28"/>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3827" w:type="dxa"/>
            <w:gridSpan w:val="2"/>
            <w:vMerge/>
            <w:tcBorders>
              <w:top w:val="single" w:sz="4" w:space="0" w:color="auto"/>
              <w:left w:val="single" w:sz="4" w:space="0" w:color="auto"/>
              <w:bottom w:val="single" w:sz="4" w:space="0" w:color="auto"/>
              <w:right w:val="single" w:sz="4" w:space="0" w:color="auto"/>
            </w:tcBorders>
            <w:vAlign w:val="center"/>
            <w:hideMark/>
          </w:tcPr>
          <w:p w:rsidR="00C76B09" w:rsidRPr="00B64E84" w:rsidRDefault="00C76B09" w:rsidP="00C76B09">
            <w:pPr>
              <w:jc w:val="center"/>
              <w:rPr>
                <w:rFonts w:eastAsiaTheme="minorHAnsi"/>
                <w:sz w:val="28"/>
                <w:szCs w:val="28"/>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4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662"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при выявлении нарушений, в течение 5 рабочих дней</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140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662"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3827"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center"/>
              <w:rPr>
                <w:rFonts w:eastAsiaTheme="minorHAnsi"/>
                <w:sz w:val="28"/>
                <w:szCs w:val="28"/>
              </w:rPr>
            </w:pPr>
            <w:r w:rsidRPr="00B64E84">
              <w:rPr>
                <w:rFonts w:eastAsiaTheme="minorHAnsi"/>
                <w:sz w:val="28"/>
                <w:szCs w:val="28"/>
              </w:rPr>
              <w:t>2 раза в год, в соответствии с годовым планом содержания и ремонта общего имущества в МКД, при выявлении нарушений - восстановление работоспособности</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p w:rsidR="00C76B09" w:rsidRPr="00B64E84" w:rsidRDefault="00C76B09" w:rsidP="00C76B09">
            <w:pPr>
              <w:jc w:val="center"/>
              <w:rPr>
                <w:rFonts w:eastAsiaTheme="minorHAnsi"/>
                <w:sz w:val="28"/>
                <w:szCs w:val="28"/>
              </w:rPr>
            </w:pPr>
          </w:p>
          <w:p w:rsidR="00C76B09" w:rsidRPr="00B64E84" w:rsidRDefault="00C76B09" w:rsidP="00C76B09">
            <w:pPr>
              <w:jc w:val="center"/>
              <w:rPr>
                <w:rFonts w:eastAsiaTheme="minorHAnsi"/>
                <w:sz w:val="28"/>
                <w:szCs w:val="28"/>
              </w:rPr>
            </w:pPr>
          </w:p>
          <w:p w:rsidR="00C76B09" w:rsidRPr="00B64E84" w:rsidRDefault="00C76B09" w:rsidP="00C76B09">
            <w:pPr>
              <w:jc w:val="center"/>
              <w:rPr>
                <w:rFonts w:eastAsiaTheme="minorHAnsi"/>
                <w:sz w:val="28"/>
                <w:szCs w:val="28"/>
              </w:rPr>
            </w:pPr>
          </w:p>
          <w:p w:rsidR="00C76B09" w:rsidRPr="00B64E84" w:rsidRDefault="00C76B09" w:rsidP="00C76B09">
            <w:pPr>
              <w:jc w:val="center"/>
              <w:rPr>
                <w:rFonts w:eastAsiaTheme="minorHAnsi"/>
                <w:sz w:val="28"/>
                <w:szCs w:val="28"/>
              </w:rPr>
            </w:pPr>
          </w:p>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31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76B09" w:rsidRPr="00B64E84" w:rsidRDefault="00C76B09" w:rsidP="00C76B09">
            <w:pPr>
              <w:rPr>
                <w:rFonts w:eastAsiaTheme="minorHAnsi"/>
                <w:b/>
                <w:sz w:val="28"/>
                <w:szCs w:val="28"/>
              </w:rPr>
            </w:pPr>
            <w:r w:rsidRPr="00B64E84">
              <w:rPr>
                <w:rFonts w:eastAsiaTheme="minorHAnsi"/>
                <w:b/>
                <w:sz w:val="28"/>
                <w:szCs w:val="28"/>
              </w:rPr>
              <w:t>2.</w:t>
            </w:r>
          </w:p>
        </w:tc>
        <w:tc>
          <w:tcPr>
            <w:tcW w:w="10489" w:type="dxa"/>
            <w:gridSpan w:val="3"/>
            <w:tcBorders>
              <w:top w:val="single" w:sz="4" w:space="0" w:color="auto"/>
              <w:left w:val="nil"/>
              <w:bottom w:val="single" w:sz="4" w:space="0" w:color="auto"/>
              <w:right w:val="single" w:sz="4" w:space="0" w:color="auto"/>
            </w:tcBorders>
            <w:shd w:val="clear" w:color="auto" w:fill="auto"/>
          </w:tcPr>
          <w:p w:rsidR="00C76B09" w:rsidRPr="00B64E84" w:rsidRDefault="00C76B09" w:rsidP="00C76B09">
            <w:pPr>
              <w:rPr>
                <w:rFonts w:eastAsiaTheme="minorHAnsi"/>
                <w:b/>
                <w:sz w:val="28"/>
                <w:szCs w:val="28"/>
              </w:rPr>
            </w:pPr>
            <w:r w:rsidRPr="00B64E84">
              <w:rPr>
                <w:rFonts w:eastAsiaTheme="minorHAnsi"/>
                <w:b/>
                <w:sz w:val="28"/>
                <w:szCs w:val="28"/>
                <w:lang w:eastAsia="en-US"/>
              </w:rPr>
              <w:t>Работы, выполняемые в зданиях с подвалами:</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b/>
                <w:sz w:val="28"/>
                <w:szCs w:val="28"/>
              </w:rPr>
            </w:pPr>
            <w:r w:rsidRPr="00B64E84">
              <w:rPr>
                <w:rFonts w:eastAsiaTheme="minorHAnsi"/>
                <w:b/>
                <w:sz w:val="28"/>
                <w:szCs w:val="28"/>
              </w:rPr>
              <w:t>1448,06</w:t>
            </w:r>
          </w:p>
        </w:tc>
        <w:tc>
          <w:tcPr>
            <w:tcW w:w="1559"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b/>
                <w:sz w:val="28"/>
                <w:szCs w:val="28"/>
              </w:rPr>
            </w:pPr>
            <w:r w:rsidRPr="00B64E84">
              <w:rPr>
                <w:rFonts w:eastAsiaTheme="minorHAnsi"/>
                <w:b/>
                <w:sz w:val="28"/>
                <w:szCs w:val="28"/>
              </w:rPr>
              <w:t>0,32</w:t>
            </w:r>
          </w:p>
        </w:tc>
      </w:tr>
      <w:tr w:rsidR="00C76B09" w:rsidRPr="00B64E84" w:rsidTr="00C50DEA">
        <w:trPr>
          <w:trHeight w:val="127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76B09" w:rsidRPr="00B64E84" w:rsidRDefault="00C76B09" w:rsidP="00C76B09">
            <w:pPr>
              <w:rPr>
                <w:rFonts w:eastAsiaTheme="minorHAnsi"/>
                <w:sz w:val="28"/>
                <w:szCs w:val="28"/>
              </w:rPr>
            </w:pPr>
          </w:p>
        </w:tc>
        <w:tc>
          <w:tcPr>
            <w:tcW w:w="6662" w:type="dxa"/>
            <w:tcBorders>
              <w:top w:val="single" w:sz="4" w:space="0" w:color="auto"/>
              <w:left w:val="nil"/>
              <w:bottom w:val="single" w:sz="4" w:space="0" w:color="auto"/>
              <w:right w:val="single" w:sz="4" w:space="0" w:color="auto"/>
            </w:tcBorders>
            <w:shd w:val="clear" w:color="auto" w:fill="auto"/>
          </w:tcPr>
          <w:p w:rsidR="00C76B09" w:rsidRPr="00B64E84" w:rsidRDefault="00C76B09" w:rsidP="00C76B09">
            <w:pPr>
              <w:rPr>
                <w:rFonts w:eastAsiaTheme="minorHAnsi"/>
                <w:sz w:val="28"/>
                <w:szCs w:val="28"/>
                <w:lang w:eastAsia="en-US"/>
              </w:rPr>
            </w:pPr>
            <w:r w:rsidRPr="00B64E84">
              <w:rPr>
                <w:rFonts w:eastAsiaTheme="minorHAnsi"/>
                <w:sz w:val="28"/>
                <w:szCs w:val="28"/>
                <w:lang w:eastAsia="en-US"/>
              </w:rPr>
              <w:t>Проверка температурно-влажностного режима подвальных помещений и при выявлении нарушений устранение причин его нарушения</w:t>
            </w:r>
          </w:p>
        </w:tc>
        <w:tc>
          <w:tcPr>
            <w:tcW w:w="3827" w:type="dxa"/>
            <w:gridSpan w:val="2"/>
            <w:tcBorders>
              <w:top w:val="single" w:sz="4" w:space="0" w:color="auto"/>
              <w:left w:val="nil"/>
              <w:bottom w:val="single" w:sz="4" w:space="0" w:color="auto"/>
              <w:right w:val="single" w:sz="4" w:space="0" w:color="auto"/>
            </w:tcBorders>
            <w:shd w:val="clear" w:color="auto" w:fill="auto"/>
          </w:tcPr>
          <w:p w:rsidR="00C76B09" w:rsidRPr="00B64E84" w:rsidRDefault="00C76B09" w:rsidP="00C76B09">
            <w:pPr>
              <w:jc w:val="center"/>
              <w:rPr>
                <w:rFonts w:eastAsiaTheme="minorHAnsi"/>
                <w:sz w:val="28"/>
                <w:szCs w:val="28"/>
              </w:rPr>
            </w:pPr>
            <w:r w:rsidRPr="00B64E84">
              <w:rPr>
                <w:rFonts w:eastAsiaTheme="minorHAnsi"/>
                <w:sz w:val="28"/>
                <w:szCs w:val="28"/>
                <w:lang w:eastAsia="en-US"/>
              </w:rPr>
              <w:t>2 раза в год, в соответствии с годовым планом содержания и ремонта общего имущества в МКД, при выявлении нарушений - восстановление работоспособности</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sz w:val="28"/>
                <w:szCs w:val="28"/>
              </w:rPr>
            </w:pPr>
          </w:p>
        </w:tc>
      </w:tr>
      <w:tr w:rsidR="00C76B09" w:rsidRPr="00B64E84" w:rsidTr="00C50DEA">
        <w:trPr>
          <w:trHeight w:val="127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76B09" w:rsidRPr="00B64E84" w:rsidRDefault="00C76B09" w:rsidP="00C76B09">
            <w:pPr>
              <w:rPr>
                <w:rFonts w:eastAsiaTheme="minorHAnsi"/>
                <w:sz w:val="28"/>
                <w:szCs w:val="28"/>
              </w:rPr>
            </w:pPr>
          </w:p>
        </w:tc>
        <w:tc>
          <w:tcPr>
            <w:tcW w:w="6662" w:type="dxa"/>
            <w:tcBorders>
              <w:top w:val="single" w:sz="4" w:space="0" w:color="auto"/>
              <w:left w:val="nil"/>
              <w:bottom w:val="single" w:sz="4" w:space="0" w:color="auto"/>
              <w:right w:val="single" w:sz="4" w:space="0" w:color="auto"/>
            </w:tcBorders>
            <w:shd w:val="clear" w:color="auto" w:fill="auto"/>
          </w:tcPr>
          <w:p w:rsidR="00C76B09" w:rsidRPr="00B64E84" w:rsidRDefault="00C76B09" w:rsidP="00C76B09">
            <w:pPr>
              <w:rPr>
                <w:rFonts w:eastAsiaTheme="minorHAnsi"/>
                <w:sz w:val="28"/>
                <w:szCs w:val="28"/>
                <w:lang w:eastAsia="en-US"/>
              </w:rPr>
            </w:pPr>
            <w:r w:rsidRPr="00B64E84">
              <w:rPr>
                <w:rFonts w:eastAsiaTheme="minorHAnsi"/>
                <w:sz w:val="28"/>
                <w:szCs w:val="28"/>
                <w:lang w:eastAsia="en-US"/>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3827" w:type="dxa"/>
            <w:gridSpan w:val="2"/>
            <w:tcBorders>
              <w:top w:val="single" w:sz="4" w:space="0" w:color="auto"/>
              <w:left w:val="nil"/>
              <w:bottom w:val="single" w:sz="4" w:space="0" w:color="auto"/>
              <w:right w:val="single" w:sz="4" w:space="0" w:color="auto"/>
            </w:tcBorders>
            <w:shd w:val="clear" w:color="auto" w:fill="auto"/>
          </w:tcPr>
          <w:p w:rsidR="00C76B09" w:rsidRPr="00B64E84" w:rsidRDefault="00C76B09" w:rsidP="00C76B09">
            <w:pPr>
              <w:jc w:val="center"/>
              <w:rPr>
                <w:rFonts w:eastAsiaTheme="minorHAnsi"/>
                <w:sz w:val="28"/>
                <w:szCs w:val="28"/>
                <w:lang w:eastAsia="en-US"/>
              </w:rPr>
            </w:pPr>
            <w:r w:rsidRPr="00B64E84">
              <w:rPr>
                <w:rFonts w:eastAsiaTheme="minorHAnsi"/>
                <w:sz w:val="28"/>
                <w:szCs w:val="28"/>
                <w:lang w:eastAsia="en-US"/>
              </w:rPr>
              <w:t>не реже 1 раза в месяц,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sz w:val="28"/>
                <w:szCs w:val="28"/>
              </w:rPr>
            </w:pPr>
          </w:p>
        </w:tc>
      </w:tr>
      <w:tr w:rsidR="00C76B09" w:rsidRPr="00B64E84" w:rsidTr="00C50DEA">
        <w:trPr>
          <w:trHeight w:val="127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76B09" w:rsidRPr="00B64E84" w:rsidRDefault="00C76B09" w:rsidP="00C76B09">
            <w:pPr>
              <w:rPr>
                <w:rFonts w:eastAsiaTheme="minorHAnsi"/>
                <w:sz w:val="28"/>
                <w:szCs w:val="28"/>
              </w:rPr>
            </w:pPr>
          </w:p>
        </w:tc>
        <w:tc>
          <w:tcPr>
            <w:tcW w:w="6662" w:type="dxa"/>
            <w:tcBorders>
              <w:top w:val="single" w:sz="4" w:space="0" w:color="auto"/>
              <w:left w:val="nil"/>
              <w:bottom w:val="single" w:sz="4" w:space="0" w:color="auto"/>
              <w:right w:val="single" w:sz="4" w:space="0" w:color="auto"/>
            </w:tcBorders>
            <w:shd w:val="clear" w:color="auto" w:fill="auto"/>
          </w:tcPr>
          <w:p w:rsidR="00C76B09" w:rsidRPr="00B64E84" w:rsidRDefault="00C76B09" w:rsidP="00C76B09">
            <w:pPr>
              <w:rPr>
                <w:rFonts w:eastAsiaTheme="minorHAnsi"/>
                <w:sz w:val="28"/>
                <w:szCs w:val="28"/>
                <w:lang w:eastAsia="en-US"/>
              </w:rPr>
            </w:pPr>
            <w:proofErr w:type="gramStart"/>
            <w:r w:rsidRPr="00B64E84">
              <w:rPr>
                <w:rFonts w:eastAsiaTheme="minorHAnsi"/>
                <w:sz w:val="28"/>
                <w:szCs w:val="28"/>
                <w:lang w:eastAsia="en-US"/>
              </w:rPr>
              <w:t>Контроль за</w:t>
            </w:r>
            <w:proofErr w:type="gramEnd"/>
            <w:r w:rsidRPr="00B64E84">
              <w:rPr>
                <w:rFonts w:eastAsiaTheme="minorHAnsi"/>
                <w:sz w:val="28"/>
                <w:szCs w:val="28"/>
                <w:lang w:eastAsia="en-US"/>
              </w:rPr>
              <w:t xml:space="preserve"> состоянием дверей подвалов и технических подполий, запорных устройств на них. Устранение выявленных неисправностей</w:t>
            </w:r>
          </w:p>
        </w:tc>
        <w:tc>
          <w:tcPr>
            <w:tcW w:w="3827" w:type="dxa"/>
            <w:gridSpan w:val="2"/>
            <w:tcBorders>
              <w:top w:val="single" w:sz="4" w:space="0" w:color="auto"/>
              <w:left w:val="nil"/>
              <w:bottom w:val="single" w:sz="4" w:space="0" w:color="auto"/>
              <w:right w:val="single" w:sz="4" w:space="0" w:color="auto"/>
            </w:tcBorders>
            <w:shd w:val="clear" w:color="auto" w:fill="auto"/>
          </w:tcPr>
          <w:p w:rsidR="00C76B09" w:rsidRPr="00B64E84" w:rsidRDefault="00C76B09" w:rsidP="00C76B09">
            <w:pPr>
              <w:jc w:val="center"/>
              <w:rPr>
                <w:rFonts w:eastAsiaTheme="minorHAnsi"/>
                <w:sz w:val="28"/>
                <w:szCs w:val="28"/>
                <w:lang w:eastAsia="en-US"/>
              </w:rPr>
            </w:pPr>
            <w:r w:rsidRPr="00B64E84">
              <w:rPr>
                <w:rFonts w:eastAsiaTheme="minorHAnsi"/>
                <w:sz w:val="28"/>
                <w:szCs w:val="28"/>
                <w:lang w:eastAsia="en-US"/>
              </w:rPr>
              <w:t>не реже 1 раза в месяц, в соответствии с годовым планом содержания и ремонта общего имущества в МКД, при выявлении нарушений – в течение 1 суток</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3.</w:t>
            </w:r>
          </w:p>
        </w:tc>
        <w:tc>
          <w:tcPr>
            <w:tcW w:w="104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Работы, выполняемые для надлежащего содержания стен многоквартирных домов: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1945,84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0,43</w:t>
            </w:r>
          </w:p>
        </w:tc>
      </w:tr>
      <w:tr w:rsidR="00C76B09" w:rsidRPr="00B64E84" w:rsidTr="00C50DEA">
        <w:trPr>
          <w:trHeight w:val="561"/>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662" w:type="dxa"/>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3827"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127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76B09" w:rsidRPr="00B64E84" w:rsidRDefault="00C76B09" w:rsidP="00C76B09">
            <w:pPr>
              <w:rPr>
                <w:rFonts w:eastAsiaTheme="minorHAnsi"/>
                <w:sz w:val="28"/>
                <w:szCs w:val="28"/>
              </w:rPr>
            </w:pPr>
          </w:p>
        </w:tc>
        <w:tc>
          <w:tcPr>
            <w:tcW w:w="6662" w:type="dxa"/>
            <w:tcBorders>
              <w:top w:val="single" w:sz="4" w:space="0" w:color="auto"/>
              <w:left w:val="nil"/>
              <w:bottom w:val="single" w:sz="4" w:space="0" w:color="auto"/>
              <w:right w:val="single" w:sz="4" w:space="0" w:color="auto"/>
            </w:tcBorders>
            <w:shd w:val="clear" w:color="auto" w:fill="auto"/>
          </w:tcPr>
          <w:p w:rsidR="00C76B09" w:rsidRPr="00B64E84" w:rsidRDefault="00C76B09" w:rsidP="00C76B09">
            <w:pPr>
              <w:rPr>
                <w:rFonts w:eastAsiaTheme="minorHAnsi"/>
                <w:sz w:val="28"/>
                <w:szCs w:val="28"/>
              </w:rPr>
            </w:pPr>
            <w:r w:rsidRPr="00B64E84">
              <w:rPr>
                <w:rFonts w:eastAsiaTheme="minorHAnsi"/>
                <w:sz w:val="28"/>
                <w:szCs w:val="28"/>
                <w:lang w:eastAsia="en-US"/>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3827" w:type="dxa"/>
            <w:gridSpan w:val="2"/>
            <w:tcBorders>
              <w:top w:val="single" w:sz="4" w:space="0" w:color="auto"/>
              <w:left w:val="nil"/>
              <w:bottom w:val="single" w:sz="4" w:space="0" w:color="auto"/>
              <w:right w:val="single" w:sz="4" w:space="0" w:color="auto"/>
            </w:tcBorders>
            <w:shd w:val="clear" w:color="auto" w:fill="auto"/>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4.</w:t>
            </w:r>
          </w:p>
        </w:tc>
        <w:tc>
          <w:tcPr>
            <w:tcW w:w="104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Работы, выполняемые в целях надлежащего содержания перекрытий и покрытий многоквартирных домов: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1629,07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0,36</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Проверка состояния утеплителя, гидроизоляции и звукоизоляции, адгезии отделочных слоев к конструкциям перекрытия (покрытия)</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76B09" w:rsidRPr="00B64E84" w:rsidRDefault="00C76B09" w:rsidP="00C76B09">
            <w:pPr>
              <w:rPr>
                <w:rFonts w:eastAsiaTheme="minorHAnsi"/>
                <w:sz w:val="28"/>
                <w:szCs w:val="28"/>
              </w:rPr>
            </w:pPr>
          </w:p>
        </w:tc>
        <w:tc>
          <w:tcPr>
            <w:tcW w:w="6804" w:type="dxa"/>
            <w:gridSpan w:val="2"/>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rPr>
                <w:rFonts w:eastAsiaTheme="minorHAnsi"/>
                <w:sz w:val="28"/>
                <w:szCs w:val="28"/>
                <w:lang w:eastAsia="en-US"/>
              </w:rPr>
            </w:pPr>
            <w:r w:rsidRPr="00B64E84">
              <w:rPr>
                <w:rFonts w:eastAsiaTheme="minorHAnsi"/>
                <w:sz w:val="28"/>
                <w:szCs w:val="28"/>
                <w:lang w:eastAsia="en-US"/>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B64E84">
              <w:rPr>
                <w:rFonts w:eastAsiaTheme="minorHAnsi"/>
                <w:sz w:val="28"/>
                <w:szCs w:val="28"/>
                <w:lang w:eastAsia="en-US"/>
              </w:rPr>
              <w:t>опирания</w:t>
            </w:r>
            <w:proofErr w:type="spellEnd"/>
            <w:r w:rsidRPr="00B64E84">
              <w:rPr>
                <w:rFonts w:eastAsiaTheme="minorHAnsi"/>
                <w:sz w:val="28"/>
                <w:szCs w:val="28"/>
                <w:lang w:eastAsia="en-US"/>
              </w:rPr>
              <w:t>, следов протечек на потолке, плотности и влажности засыпки, поражения гнилью и жучками точильщиками деревянных элементов в домах с деревянными перекрытиями и покрытиями;</w:t>
            </w:r>
          </w:p>
        </w:tc>
        <w:tc>
          <w:tcPr>
            <w:tcW w:w="3685"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Разработка плана восстановительных работ (при необходимости), проведение восстановительных работ</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 xml:space="preserve">при выявлении повреждений и нарушений – план в течение 5 рабочих дней, восстановление </w:t>
            </w:r>
            <w:r w:rsidRPr="00B64E84">
              <w:rPr>
                <w:rFonts w:eastAsiaTheme="minorHAnsi"/>
                <w:sz w:val="28"/>
                <w:szCs w:val="28"/>
              </w:rPr>
              <w:lastRenderedPageBreak/>
              <w:t>работоспособности</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lastRenderedPageBreak/>
              <w:t>5.</w:t>
            </w:r>
          </w:p>
        </w:tc>
        <w:tc>
          <w:tcPr>
            <w:tcW w:w="104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Работы, выполняемые в целях надлежащего содержания балок (ригелей) перекрытий и покрытий многоквартирных домов: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769,28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0,17</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lang w:eastAsia="en-US"/>
              </w:rPr>
            </w:pPr>
            <w:r w:rsidRPr="00B64E84">
              <w:rPr>
                <w:rFonts w:eastAsiaTheme="minorHAnsi"/>
                <w:sz w:val="28"/>
                <w:szCs w:val="28"/>
                <w:lang w:eastAsia="en-US"/>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w:t>
            </w:r>
          </w:p>
          <w:p w:rsidR="00C76B09" w:rsidRPr="00B64E84" w:rsidRDefault="00C76B09" w:rsidP="00C76B09">
            <w:pPr>
              <w:rPr>
                <w:rFonts w:eastAsiaTheme="minorHAnsi"/>
                <w:sz w:val="28"/>
                <w:szCs w:val="28"/>
              </w:rPr>
            </w:pPr>
            <w:r w:rsidRPr="00B64E84">
              <w:rPr>
                <w:rFonts w:eastAsiaTheme="minorHAnsi"/>
                <w:sz w:val="28"/>
                <w:szCs w:val="28"/>
                <w:lang w:eastAsia="en-US"/>
              </w:rPr>
              <w:t>на плоскости скалывания;</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Разработка плана восстановительных работ (при необходимости), проведение восстановительных работ</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при выявлении повреждений и нарушений – план в течение 5 рабочих дней, восстановление работоспособности</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6.</w:t>
            </w:r>
          </w:p>
        </w:tc>
        <w:tc>
          <w:tcPr>
            <w:tcW w:w="104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Работы, выполняемые в целях надлежащего содержания крыш многоквартирных домов: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1312,30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0,29</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Проверка кровли на отсутствие протечек</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 xml:space="preserve">Проверка </w:t>
            </w:r>
            <w:proofErr w:type="spellStart"/>
            <w:r w:rsidRPr="00B64E84">
              <w:rPr>
                <w:rFonts w:eastAsiaTheme="minorHAnsi"/>
                <w:sz w:val="28"/>
                <w:szCs w:val="28"/>
              </w:rPr>
              <w:t>молниезащитных</w:t>
            </w:r>
            <w:proofErr w:type="spellEnd"/>
            <w:r w:rsidRPr="00B64E84">
              <w:rPr>
                <w:rFonts w:eastAsiaTheme="minorHAnsi"/>
                <w:sz w:val="28"/>
                <w:szCs w:val="28"/>
              </w:rPr>
              <w:t xml:space="preserve"> устройств, заземления мачт и другого оборудования, расположенного на крыше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Проверка температурно-влажностного режима и воздухообмена на чердаке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 xml:space="preserve">1 раз в год,  в соответствии с годовым планом содержания и ремонта </w:t>
            </w:r>
            <w:r w:rsidRPr="00B64E84">
              <w:rPr>
                <w:rFonts w:eastAsiaTheme="minorHAnsi"/>
                <w:sz w:val="28"/>
                <w:szCs w:val="28"/>
              </w:rPr>
              <w:lastRenderedPageBreak/>
              <w:t>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lastRenderedPageBreak/>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Контроль состояния оборудования или устройств, предотвращающих образование наледи и сосулек</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4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 при выявлении недостатков - в течение 3 суток</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Проверка и при необходимости очистка кровли от скопления снега и наледи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после обильного снегопада, по мере выявления – в течение 3 суток</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841"/>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 xml:space="preserve">Проверка и при необходимости восстановление насыпного </w:t>
            </w:r>
            <w:proofErr w:type="spellStart"/>
            <w:r w:rsidRPr="00B64E84">
              <w:rPr>
                <w:rFonts w:eastAsiaTheme="minorHAnsi"/>
                <w:sz w:val="28"/>
                <w:szCs w:val="28"/>
              </w:rPr>
              <w:t>пригрузочного</w:t>
            </w:r>
            <w:proofErr w:type="spellEnd"/>
            <w:r w:rsidRPr="00B64E84">
              <w:rPr>
                <w:rFonts w:eastAsiaTheme="minorHAnsi"/>
                <w:sz w:val="28"/>
                <w:szCs w:val="28"/>
              </w:rPr>
              <w:t xml:space="preserve"> защитного слоя для </w:t>
            </w:r>
            <w:proofErr w:type="spellStart"/>
            <w:r w:rsidRPr="00B64E84">
              <w:rPr>
                <w:rFonts w:eastAsiaTheme="minorHAnsi"/>
                <w:sz w:val="28"/>
                <w:szCs w:val="28"/>
              </w:rPr>
              <w:t>эластомерных</w:t>
            </w:r>
            <w:proofErr w:type="spellEnd"/>
            <w:r w:rsidRPr="00B64E84">
              <w:rPr>
                <w:rFonts w:eastAsiaTheme="minorHAnsi"/>
                <w:sz w:val="28"/>
                <w:szCs w:val="28"/>
              </w:rPr>
              <w:t xml:space="preserve"> или термопластичных мембран балластного способа соединения кровель</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 при выявлении недостатков – восстановление работоспособности</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Незамедлительное устранение протечек</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в течение 1 рабочего дня</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Разработка плана восстановительных работ (при необходимости), проведение восстановительных работ</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при выявлении нарушений, приводящих к протечкам – восстановление работоспособности</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7.</w:t>
            </w:r>
          </w:p>
        </w:tc>
        <w:tc>
          <w:tcPr>
            <w:tcW w:w="104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Работы, выполняемые в целях надлежащего содержания лестниц многоквартирных домов: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1674,32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0,37</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lastRenderedPageBreak/>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lang w:eastAsia="en-US"/>
              </w:rPr>
            </w:pPr>
            <w:r w:rsidRPr="00B64E84">
              <w:rPr>
                <w:rFonts w:eastAsiaTheme="minorHAnsi"/>
                <w:sz w:val="28"/>
                <w:szCs w:val="28"/>
                <w:lang w:eastAsia="en-US"/>
              </w:rPr>
              <w:t xml:space="preserve">Выявление прогибов несущих конструкций, нарушений крепления </w:t>
            </w:r>
            <w:proofErr w:type="spellStart"/>
            <w:r w:rsidRPr="00B64E84">
              <w:rPr>
                <w:rFonts w:eastAsiaTheme="minorHAnsi"/>
                <w:sz w:val="28"/>
                <w:szCs w:val="28"/>
                <w:lang w:eastAsia="en-US"/>
              </w:rPr>
              <w:t>тетив</w:t>
            </w:r>
            <w:proofErr w:type="spellEnd"/>
            <w:r w:rsidRPr="00B64E84">
              <w:rPr>
                <w:rFonts w:eastAsiaTheme="minorHAnsi"/>
                <w:sz w:val="28"/>
                <w:szCs w:val="28"/>
                <w:lang w:eastAsia="en-US"/>
              </w:rPr>
              <w:t xml:space="preserve"> к балкам, поддерживающим лестничные площадки, врубок в конструкции лестницы, а также наличие гнили и жучков точильщиков в домах с деревянными лестницами;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Разработка плана восстановительных работ (при необходимости), проведение восстановительных работ</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 xml:space="preserve">при выявлении повреждений и нарушений </w:t>
            </w:r>
            <w:proofErr w:type="gramStart"/>
            <w:r w:rsidRPr="00B64E84">
              <w:rPr>
                <w:rFonts w:eastAsiaTheme="minorHAnsi"/>
                <w:sz w:val="28"/>
                <w:szCs w:val="28"/>
              </w:rPr>
              <w:t>-в</w:t>
            </w:r>
            <w:proofErr w:type="gramEnd"/>
            <w:r w:rsidRPr="00B64E84">
              <w:rPr>
                <w:rFonts w:eastAsiaTheme="minorHAnsi"/>
                <w:sz w:val="28"/>
                <w:szCs w:val="28"/>
              </w:rPr>
              <w:t>осстановление работоспособности</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8.</w:t>
            </w:r>
          </w:p>
        </w:tc>
        <w:tc>
          <w:tcPr>
            <w:tcW w:w="104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Работы, выполняемые в целях надлежащего содержания фасадов многоквартирных домов: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2579,36</w:t>
            </w:r>
          </w:p>
          <w:p w:rsidR="00C76B09" w:rsidRPr="00B64E84" w:rsidRDefault="00C76B09" w:rsidP="00C76B09">
            <w:pPr>
              <w:jc w:val="center"/>
              <w:rPr>
                <w:rFonts w:eastAsiaTheme="minorHAnsi"/>
                <w:b/>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0,57</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B64E84">
              <w:rPr>
                <w:rFonts w:eastAsiaTheme="minorHAnsi"/>
                <w:sz w:val="28"/>
                <w:szCs w:val="28"/>
              </w:rPr>
              <w:t>сплошности</w:t>
            </w:r>
            <w:proofErr w:type="spellEnd"/>
            <w:r w:rsidRPr="00B64E84">
              <w:rPr>
                <w:rFonts w:eastAsiaTheme="minorHAnsi"/>
                <w:sz w:val="28"/>
                <w:szCs w:val="28"/>
              </w:rPr>
              <w:t xml:space="preserve"> и герметичности наружных водостоков</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Контроль состояния и работоспособности подсветки информационных знаков, входов в подъезды (домовые знаки и т.д.)</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постоянно</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Контроль состояния и восстановление или замена отдельных элементов крылец и зонтов над входами в здание, в подвалы и над балконами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постоянно</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при выявлении нарушений – восстановление работоспособности</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lastRenderedPageBreak/>
              <w:t>9.</w:t>
            </w:r>
          </w:p>
        </w:tc>
        <w:tc>
          <w:tcPr>
            <w:tcW w:w="104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Работы, выполняемые в целях надлежащего содержания перегородок в многоквартирных домах: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316,76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0,07</w:t>
            </w: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Проверка звукоизоляции и огнезащиты</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при выявлении нарушений – восстановление работоспособности</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10.</w:t>
            </w:r>
          </w:p>
        </w:tc>
        <w:tc>
          <w:tcPr>
            <w:tcW w:w="104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Работы, выполняемые в целях надлежащего содержания внутренней отделки многоквартирных домов: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1764,83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0,39</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Проверка состояния внутренней отделки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в течение 5 суток (с немедленным принятием мер безопасности)</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11.</w:t>
            </w:r>
          </w:p>
        </w:tc>
        <w:tc>
          <w:tcPr>
            <w:tcW w:w="104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Работы, выполняемые в целях надлежащего содержания полов помещений, относящихся к общему имуществу в МКД:</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2669,87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0,59</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Проверка состояния основания, поверхностного слоя полов</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 xml:space="preserve">1 раз в год,  в соответствии с годовым планом содержания и ремонта </w:t>
            </w:r>
            <w:r w:rsidRPr="00B64E84">
              <w:rPr>
                <w:rFonts w:eastAsiaTheme="minorHAnsi"/>
                <w:sz w:val="28"/>
                <w:szCs w:val="28"/>
              </w:rPr>
              <w:lastRenderedPageBreak/>
              <w:t>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lastRenderedPageBreak/>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при выявлении нарушений – восстановление работоспособности</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52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12.</w:t>
            </w:r>
          </w:p>
        </w:tc>
        <w:tc>
          <w:tcPr>
            <w:tcW w:w="104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Работы, выполняемые в целях надлежащего содержания оконных и дверных заполнений помещений, относящихся к общему имуществу в МКД:</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905,04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0,20</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МКД</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Разработка плана восстановительных работ, а при необходимости, проведение восстановительных работ:</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при выявлении нарушений</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578"/>
        </w:trPr>
        <w:tc>
          <w:tcPr>
            <w:tcW w:w="1475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C76B09" w:rsidRPr="00B64E84" w:rsidTr="00C50DEA">
        <w:trPr>
          <w:trHeight w:val="52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13.</w:t>
            </w:r>
          </w:p>
        </w:tc>
        <w:tc>
          <w:tcPr>
            <w:tcW w:w="106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 xml:space="preserve">Работы, выполняемые в целях надлежащего содержания индивидуальных тепловых пунктов и </w:t>
            </w:r>
            <w:proofErr w:type="spellStart"/>
            <w:r w:rsidRPr="00B64E84">
              <w:rPr>
                <w:rFonts w:eastAsiaTheme="minorHAnsi"/>
                <w:b/>
                <w:sz w:val="28"/>
                <w:szCs w:val="28"/>
              </w:rPr>
              <w:t>водоподкачек</w:t>
            </w:r>
            <w:proofErr w:type="spellEnd"/>
            <w:r w:rsidRPr="00B64E84">
              <w:rPr>
                <w:rFonts w:eastAsiaTheme="minorHAnsi"/>
                <w:b/>
                <w:sz w:val="28"/>
                <w:szCs w:val="28"/>
              </w:rPr>
              <w:t xml:space="preserve"> в многоквартирных домах: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6290,03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1,39</w:t>
            </w: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B64E84">
              <w:rPr>
                <w:rFonts w:eastAsiaTheme="minorHAnsi"/>
                <w:sz w:val="28"/>
                <w:szCs w:val="28"/>
              </w:rPr>
              <w:t>водоподкачках</w:t>
            </w:r>
            <w:proofErr w:type="spellEnd"/>
            <w:r w:rsidRPr="00B64E84">
              <w:rPr>
                <w:rFonts w:eastAsiaTheme="minorHAnsi"/>
                <w:sz w:val="28"/>
                <w:szCs w:val="28"/>
              </w:rPr>
              <w:t xml:space="preserve"> в многоквартирных домах</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постоянно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 xml:space="preserve">Гидравлические и тепловые испытания оборудования индивидуальных тепловых пунктов и </w:t>
            </w:r>
            <w:proofErr w:type="spellStart"/>
            <w:r w:rsidRPr="00B64E84">
              <w:rPr>
                <w:rFonts w:eastAsiaTheme="minorHAnsi"/>
                <w:sz w:val="28"/>
                <w:szCs w:val="28"/>
              </w:rPr>
              <w:t>водоподкачек</w:t>
            </w:r>
            <w:proofErr w:type="spellEnd"/>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 xml:space="preserve">1 раз в год,  в соответствии с годовым планом содержания </w:t>
            </w:r>
            <w:r w:rsidRPr="00B64E84">
              <w:rPr>
                <w:rFonts w:eastAsiaTheme="minorHAnsi"/>
                <w:sz w:val="28"/>
                <w:szCs w:val="28"/>
              </w:rPr>
              <w:lastRenderedPageBreak/>
              <w:t>и ремонта общего имущества в МКД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lastRenderedPageBreak/>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 xml:space="preserve">Работы по очистке теплообменного оборудования для удаления </w:t>
            </w:r>
            <w:proofErr w:type="spellStart"/>
            <w:r w:rsidRPr="00B64E84">
              <w:rPr>
                <w:rFonts w:eastAsiaTheme="minorHAnsi"/>
                <w:sz w:val="28"/>
                <w:szCs w:val="28"/>
              </w:rPr>
              <w:t>накипно</w:t>
            </w:r>
            <w:proofErr w:type="spellEnd"/>
            <w:r w:rsidRPr="00B64E84">
              <w:rPr>
                <w:rFonts w:eastAsiaTheme="minorHAnsi"/>
                <w:sz w:val="28"/>
                <w:szCs w:val="28"/>
              </w:rPr>
              <w:t>-коррозионных отложений</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4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827"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год,  в соответствии с годовым планом содержания и ремонта общего имущества в МКД, при выявлении нарушений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52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14.</w:t>
            </w:r>
          </w:p>
        </w:tc>
        <w:tc>
          <w:tcPr>
            <w:tcW w:w="106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6652,04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1,47</w:t>
            </w:r>
          </w:p>
        </w:tc>
      </w:tr>
      <w:tr w:rsidR="00C76B09" w:rsidRPr="00B64E84" w:rsidTr="00C50DEA">
        <w:trPr>
          <w:trHeight w:val="127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месяц,  в соответствии с годовым планом содержания и ремонта общего имущества в МКД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постоянно, по мере выявления неисправности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Контроль состояния и замена неисправных контрольно-измерительных приборов (манометров, термометров и т.п.)</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постоянно, по мере выявления неисправности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416"/>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lastRenderedPageBreak/>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МКД</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постоянно, по мере выявления неисправности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постоянно, по мере выявления неисправности – в течение 3 часов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постоянно, по мере выявления неисправности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Переключение в целях надежной эксплуатации режимов работы внутреннего водостока, гидравлического затвора внутреннего водостока</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необходимости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Промывка участков водопровода после выполнения ремонтно-строительных работ на водопроводе</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окончанию ремонтно-строительных работ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xml:space="preserve">Промывка систем водоснабжения для удаления </w:t>
            </w:r>
            <w:proofErr w:type="spellStart"/>
            <w:r w:rsidRPr="00B64E84">
              <w:rPr>
                <w:rFonts w:eastAsiaTheme="minorHAnsi"/>
                <w:sz w:val="28"/>
                <w:szCs w:val="28"/>
              </w:rPr>
              <w:t>накипно</w:t>
            </w:r>
            <w:proofErr w:type="spellEnd"/>
            <w:r w:rsidRPr="00B64E84">
              <w:rPr>
                <w:rFonts w:eastAsiaTheme="minorHAnsi"/>
                <w:sz w:val="28"/>
                <w:szCs w:val="28"/>
              </w:rPr>
              <w:t>-коррозионных отложений</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необходимости, но не реже 1 раза в год,  в соответствии с годовым планом содержания и ремонта общего имущества в МКД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60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15.</w:t>
            </w:r>
          </w:p>
        </w:tc>
        <w:tc>
          <w:tcPr>
            <w:tcW w:w="106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6697,30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1,48</w:t>
            </w: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необходимости, но не реже 1 раза в год,  в соответствии с годовым планом содержания и ремонта общего имущества в МКД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lastRenderedPageBreak/>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Удаление воздуха из системы отопления</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выявления неисправности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 xml:space="preserve">Промывка централизованных систем теплоснабжения для удаления </w:t>
            </w:r>
            <w:proofErr w:type="spellStart"/>
            <w:r w:rsidRPr="00B64E84">
              <w:rPr>
                <w:rFonts w:eastAsiaTheme="minorHAnsi"/>
                <w:sz w:val="28"/>
                <w:szCs w:val="28"/>
              </w:rPr>
              <w:t>накипно</w:t>
            </w:r>
            <w:proofErr w:type="spellEnd"/>
            <w:r w:rsidRPr="00B64E84">
              <w:rPr>
                <w:rFonts w:eastAsiaTheme="minorHAnsi"/>
                <w:sz w:val="28"/>
                <w:szCs w:val="28"/>
              </w:rPr>
              <w:t>-коррозионных отложений</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необходимости, но не реже 1 раза в год,  в соответствии с годовым планом содержания и ремонта общего имущества в МКД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63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16.</w:t>
            </w:r>
          </w:p>
        </w:tc>
        <w:tc>
          <w:tcPr>
            <w:tcW w:w="106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Работы, выполняемые в целях надлежащего содержания электрооборудования, радио- и телекоммуникационного оборудования в МКД: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6109,02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1,35</w:t>
            </w: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 xml:space="preserve">Проверка заземления оболочки </w:t>
            </w:r>
            <w:proofErr w:type="spellStart"/>
            <w:r w:rsidRPr="00B64E84">
              <w:rPr>
                <w:rFonts w:eastAsiaTheme="minorHAnsi"/>
                <w:sz w:val="28"/>
                <w:szCs w:val="28"/>
              </w:rPr>
              <w:t>электрокабеля</w:t>
            </w:r>
            <w:proofErr w:type="spellEnd"/>
            <w:r w:rsidRPr="00B64E84">
              <w:rPr>
                <w:rFonts w:eastAsiaTheme="minorHAnsi"/>
                <w:sz w:val="28"/>
                <w:szCs w:val="28"/>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необходимости, но не реже 1 раза в год,  в соответствии с годовым планом содержания и ремонта общего имущества в МКД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Проверка и обеспечение работоспособности устройств защитного отключения</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необходимости, но не реже 1 раза в год,  в соответствии с годовым планом содержания и ремонта общего имущества в МКД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112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 xml:space="preserve">Техническое обслуживание и ремонт силовых и осветительных установок, электрических установок систем </w:t>
            </w:r>
            <w:proofErr w:type="spellStart"/>
            <w:r w:rsidRPr="00B64E84">
              <w:rPr>
                <w:rFonts w:eastAsiaTheme="minorHAnsi"/>
                <w:sz w:val="28"/>
                <w:szCs w:val="28"/>
              </w:rPr>
              <w:t>дымоудаления</w:t>
            </w:r>
            <w:proofErr w:type="spellEnd"/>
            <w:r w:rsidRPr="00B64E84">
              <w:rPr>
                <w:rFonts w:eastAsiaTheme="minorHAnsi"/>
                <w:sz w:val="28"/>
                <w:szCs w:val="28"/>
              </w:rPr>
              <w:t xml:space="preserve">, систем автоматической пожарной сигнализации, внутреннего противопожарного водопровода, лифтов, тепловых пунктов, </w:t>
            </w:r>
            <w:proofErr w:type="spellStart"/>
            <w:r w:rsidRPr="00B64E84">
              <w:rPr>
                <w:rFonts w:eastAsiaTheme="minorHAnsi"/>
                <w:sz w:val="28"/>
                <w:szCs w:val="28"/>
              </w:rPr>
              <w:t>водоподкачек</w:t>
            </w:r>
            <w:proofErr w:type="spellEnd"/>
            <w:r w:rsidRPr="00B64E84">
              <w:rPr>
                <w:rFonts w:eastAsiaTheme="minorHAnsi"/>
                <w:sz w:val="28"/>
                <w:szCs w:val="28"/>
              </w:rPr>
              <w:t xml:space="preserve">, элементов </w:t>
            </w:r>
            <w:proofErr w:type="spellStart"/>
            <w:r w:rsidRPr="00B64E84">
              <w:rPr>
                <w:rFonts w:eastAsiaTheme="minorHAnsi"/>
                <w:sz w:val="28"/>
                <w:szCs w:val="28"/>
              </w:rPr>
              <w:t>молниезащиты</w:t>
            </w:r>
            <w:proofErr w:type="spellEnd"/>
            <w:r w:rsidRPr="00B64E84">
              <w:rPr>
                <w:rFonts w:eastAsiaTheme="minorHAnsi"/>
                <w:sz w:val="28"/>
                <w:szCs w:val="28"/>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3827"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center"/>
              <w:rPr>
                <w:rFonts w:eastAsiaTheme="minorHAnsi"/>
                <w:sz w:val="28"/>
                <w:szCs w:val="28"/>
              </w:rPr>
            </w:pPr>
            <w:r w:rsidRPr="00B64E84">
              <w:rPr>
                <w:rFonts w:eastAsiaTheme="minorHAnsi"/>
                <w:sz w:val="28"/>
                <w:szCs w:val="28"/>
              </w:rPr>
              <w:t xml:space="preserve">в </w:t>
            </w:r>
            <w:proofErr w:type="gramStart"/>
            <w:r w:rsidRPr="00B64E84">
              <w:rPr>
                <w:rFonts w:eastAsiaTheme="minorHAnsi"/>
                <w:sz w:val="28"/>
                <w:szCs w:val="28"/>
              </w:rPr>
              <w:t>сроки</w:t>
            </w:r>
            <w:proofErr w:type="gramEnd"/>
            <w:r w:rsidRPr="00B64E84">
              <w:rPr>
                <w:rFonts w:eastAsiaTheme="minorHAnsi"/>
                <w:sz w:val="28"/>
                <w:szCs w:val="28"/>
              </w:rPr>
              <w:t xml:space="preserve"> установленные эксплуатационной документацией, при выявлении неисправностей – в течение 1 суток</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lastRenderedPageBreak/>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Контроль состояния и замена вышедших из строя датчиков, проводки и оборудования пожарной и охранной сигнализации</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при выявлении неисправностей – в течение 1 суток</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255"/>
        </w:trPr>
        <w:tc>
          <w:tcPr>
            <w:tcW w:w="1475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III. Работы и услуги по содержанию иного общего имущества в МКД</w:t>
            </w: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17.</w:t>
            </w:r>
          </w:p>
        </w:tc>
        <w:tc>
          <w:tcPr>
            <w:tcW w:w="106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Работы по содержанию помещений, входящих в состав общего имущества в МКД: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8281,12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1,83</w:t>
            </w: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Сухая и влажная уборка тамбуров, холлов, коридоров</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сухая уборка - ежедневно, влажная - 1 раз в месяц</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месяц,  в соответствии с годовым планом содержания и ремонта общего имущества в МКД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276"/>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Мытье окон</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2 раз в год,  в соответствии с годовым планом содержания и ремонта общего имущества в МКД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Очистка систем защиты от грязи (металлических решеток, ячеистых покрытий, приямков, текстильных матов)</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месяц,  в соответствии с годовым планом содержания и ремонта общего имущества в МКД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Проведение дератизации и дезинсекции помещений, входящих в состав общего имущества в МКД</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необходимости, но не менее 1 раза в год,  в соответствии с годовым планом содержания и ремонта общего имущества в МКД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82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18.</w:t>
            </w:r>
          </w:p>
        </w:tc>
        <w:tc>
          <w:tcPr>
            <w:tcW w:w="106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11539,26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2,55</w:t>
            </w:r>
          </w:p>
        </w:tc>
      </w:tr>
      <w:tr w:rsidR="00C76B09" w:rsidRPr="00B64E84" w:rsidTr="00C50DEA">
        <w:trPr>
          <w:trHeight w:val="27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noWrap/>
            <w:vAlign w:val="center"/>
            <w:hideMark/>
          </w:tcPr>
          <w:p w:rsidR="00C76B09" w:rsidRPr="00B64E84" w:rsidRDefault="00C76B09" w:rsidP="00C76B09">
            <w:pPr>
              <w:rPr>
                <w:rFonts w:eastAsiaTheme="minorHAnsi"/>
                <w:i/>
                <w:iCs/>
                <w:sz w:val="28"/>
                <w:szCs w:val="28"/>
              </w:rPr>
            </w:pPr>
            <w:r w:rsidRPr="00B64E84">
              <w:rPr>
                <w:rFonts w:eastAsiaTheme="minorHAnsi"/>
                <w:i/>
                <w:iCs/>
                <w:sz w:val="28"/>
                <w:szCs w:val="28"/>
              </w:rPr>
              <w:t xml:space="preserve"> в зимний период  </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lastRenderedPageBreak/>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Очистка крышек люков колодцев и пожарных гидрантов от снега и льда толщиной слоя свыше 5 см</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необходимости, в течение 1 суток</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xml:space="preserve">Сдвигание свежевыпавшего снега и очистка придомовой территории от снега и льда при наличии </w:t>
            </w:r>
            <w:proofErr w:type="spellStart"/>
            <w:r w:rsidRPr="00B64E84">
              <w:rPr>
                <w:rFonts w:eastAsiaTheme="minorHAnsi"/>
                <w:sz w:val="28"/>
                <w:szCs w:val="28"/>
              </w:rPr>
              <w:t>колейности</w:t>
            </w:r>
            <w:proofErr w:type="spellEnd"/>
            <w:r w:rsidRPr="00B64E84">
              <w:rPr>
                <w:rFonts w:eastAsiaTheme="minorHAnsi"/>
                <w:sz w:val="28"/>
                <w:szCs w:val="28"/>
              </w:rPr>
              <w:t xml:space="preserve"> свыше 5см</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необходимости, в течение 1 суток</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Очистка придомовой территории от снега наносного происхождения (или подметание такой территории, свободной от снежного покрова)</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ежедневно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Очистка придомовой территории от наледи и льда</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ежедневно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ежедневно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Уборка крыльца и площадки перед входом в подъезд</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ежедневно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27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i/>
                <w:iCs/>
                <w:sz w:val="28"/>
                <w:szCs w:val="28"/>
              </w:rPr>
            </w:pPr>
            <w:r w:rsidRPr="00B64E84">
              <w:rPr>
                <w:rFonts w:eastAsiaTheme="minorHAnsi"/>
                <w:i/>
                <w:iCs/>
                <w:sz w:val="28"/>
                <w:szCs w:val="28"/>
              </w:rPr>
              <w:t xml:space="preserve"> в летний период  </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Подметание и уборка придомовой территории</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ежедневно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ежедневно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Уборка и выкашивание газонов:</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не менее 2 раз в летнее время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rPr>
                <w:rFonts w:eastAsiaTheme="minorHAnsi"/>
                <w:sz w:val="28"/>
                <w:szCs w:val="28"/>
              </w:rPr>
            </w:pPr>
            <w:r w:rsidRPr="00B64E84">
              <w:rPr>
                <w:rFonts w:eastAsiaTheme="minorHAnsi"/>
                <w:sz w:val="28"/>
                <w:szCs w:val="28"/>
              </w:rPr>
              <w:t>Уборка крыльца и площадки перед входом в подъезд, очистка металлической решетки и приямка</w:t>
            </w:r>
          </w:p>
        </w:tc>
        <w:tc>
          <w:tcPr>
            <w:tcW w:w="3827" w:type="dxa"/>
            <w:gridSpan w:val="2"/>
            <w:tcBorders>
              <w:top w:val="single" w:sz="4" w:space="0" w:color="auto"/>
              <w:left w:val="nil"/>
              <w:bottom w:val="single" w:sz="4" w:space="0" w:color="auto"/>
              <w:right w:val="single" w:sz="4" w:space="0" w:color="auto"/>
            </w:tcBorders>
            <w:shd w:val="clear" w:color="auto" w:fill="auto"/>
            <w:hideMark/>
          </w:tcPr>
          <w:p w:rsidR="00C76B09" w:rsidRPr="00B64E84" w:rsidRDefault="00C76B09" w:rsidP="00C76B09">
            <w:pPr>
              <w:jc w:val="center"/>
              <w:rPr>
                <w:rFonts w:eastAsiaTheme="minorHAnsi"/>
                <w:sz w:val="28"/>
                <w:szCs w:val="28"/>
              </w:rPr>
            </w:pPr>
            <w:r w:rsidRPr="00B64E84">
              <w:rPr>
                <w:rFonts w:eastAsiaTheme="minorHAnsi"/>
                <w:sz w:val="28"/>
                <w:szCs w:val="28"/>
              </w:rPr>
              <w:t>1 раз в месяц,  в соответствии с годовым планом содержания и ремонта общего имущества в МКД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19.</w:t>
            </w:r>
          </w:p>
        </w:tc>
        <w:tc>
          <w:tcPr>
            <w:tcW w:w="106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Работы по обеспечению вывоза бытовых отходов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9683,93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2,14</w:t>
            </w: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Незамедлительный вывоз твердых бытовых отходов при накоплении более 2,5 куб. метров</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ежедневно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i/>
                <w:iCs/>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105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lastRenderedPageBreak/>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по мере необходимости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i/>
                <w:iCs/>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531"/>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76B09" w:rsidRPr="00B64E84" w:rsidRDefault="00C76B09" w:rsidP="00C76B09">
            <w:pPr>
              <w:rPr>
                <w:rFonts w:eastAsiaTheme="minorHAnsi"/>
                <w:b/>
                <w:sz w:val="28"/>
                <w:szCs w:val="28"/>
              </w:rPr>
            </w:pPr>
            <w:r w:rsidRPr="00B64E84">
              <w:rPr>
                <w:rFonts w:eastAsiaTheme="minorHAnsi"/>
                <w:b/>
                <w:sz w:val="28"/>
                <w:szCs w:val="28"/>
              </w:rPr>
              <w:t>20.</w:t>
            </w:r>
          </w:p>
        </w:tc>
        <w:tc>
          <w:tcPr>
            <w:tcW w:w="10631" w:type="dxa"/>
            <w:gridSpan w:val="4"/>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b/>
                <w:sz w:val="28"/>
                <w:szCs w:val="28"/>
              </w:rPr>
            </w:pPr>
            <w:r w:rsidRPr="00B64E84">
              <w:rPr>
                <w:rFonts w:eastAsiaTheme="minorHAnsi"/>
                <w:b/>
                <w:sz w:val="28"/>
                <w:szCs w:val="28"/>
                <w:lang w:eastAsia="en-US"/>
              </w:rPr>
              <w:t>Работы по обеспечению требований пожарной безопасности-</w:t>
            </w:r>
          </w:p>
        </w:tc>
        <w:tc>
          <w:tcPr>
            <w:tcW w:w="1559"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b/>
                <w:iCs/>
                <w:sz w:val="28"/>
                <w:szCs w:val="28"/>
              </w:rPr>
            </w:pPr>
            <w:r w:rsidRPr="00B64E84">
              <w:rPr>
                <w:rFonts w:eastAsiaTheme="minorHAnsi"/>
                <w:b/>
                <w:iCs/>
                <w:sz w:val="28"/>
                <w:szCs w:val="28"/>
              </w:rPr>
              <w:t>2398,36</w:t>
            </w:r>
          </w:p>
        </w:tc>
        <w:tc>
          <w:tcPr>
            <w:tcW w:w="1559"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b/>
                <w:sz w:val="28"/>
                <w:szCs w:val="28"/>
              </w:rPr>
            </w:pPr>
            <w:r w:rsidRPr="00B64E84">
              <w:rPr>
                <w:rFonts w:eastAsiaTheme="minorHAnsi"/>
                <w:b/>
                <w:sz w:val="28"/>
                <w:szCs w:val="28"/>
              </w:rPr>
              <w:t>0,53</w:t>
            </w:r>
          </w:p>
        </w:tc>
      </w:tr>
      <w:tr w:rsidR="00C76B09" w:rsidRPr="00B64E84" w:rsidTr="00C50DEA">
        <w:trPr>
          <w:trHeight w:val="105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76B09" w:rsidRPr="00B64E84" w:rsidRDefault="00C76B09" w:rsidP="00C76B09">
            <w:pPr>
              <w:rPr>
                <w:rFonts w:eastAsiaTheme="minorHAnsi"/>
                <w:sz w:val="28"/>
                <w:szCs w:val="28"/>
              </w:rPr>
            </w:pPr>
          </w:p>
        </w:tc>
        <w:tc>
          <w:tcPr>
            <w:tcW w:w="6804" w:type="dxa"/>
            <w:gridSpan w:val="2"/>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rPr>
                <w:rFonts w:eastAsiaTheme="minorHAnsi"/>
                <w:sz w:val="28"/>
                <w:szCs w:val="28"/>
                <w:lang w:eastAsia="en-US"/>
              </w:rPr>
            </w:pPr>
            <w:proofErr w:type="gramStart"/>
            <w:r w:rsidRPr="00B64E84">
              <w:rPr>
                <w:rFonts w:eastAsiaTheme="minorHAnsi"/>
                <w:sz w:val="28"/>
                <w:szCs w:val="28"/>
                <w:lang w:eastAsia="en-US"/>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B64E84">
              <w:rPr>
                <w:rFonts w:eastAsiaTheme="minorHAnsi"/>
                <w:sz w:val="28"/>
                <w:szCs w:val="28"/>
                <w:lang w:eastAsia="en-US"/>
              </w:rPr>
              <w:t>противодымной</w:t>
            </w:r>
            <w:proofErr w:type="spellEnd"/>
            <w:r w:rsidRPr="00B64E84">
              <w:rPr>
                <w:rFonts w:eastAsiaTheme="minorHAnsi"/>
                <w:sz w:val="28"/>
                <w:szCs w:val="28"/>
                <w:lang w:eastAsia="en-US"/>
              </w:rPr>
              <w:t xml:space="preserve"> защиты.</w:t>
            </w:r>
            <w:proofErr w:type="gramEnd"/>
          </w:p>
        </w:tc>
        <w:tc>
          <w:tcPr>
            <w:tcW w:w="3827" w:type="dxa"/>
            <w:gridSpan w:val="2"/>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sz w:val="28"/>
                <w:szCs w:val="28"/>
              </w:rPr>
            </w:pPr>
            <w:r w:rsidRPr="00B64E84">
              <w:rPr>
                <w:rFonts w:eastAsiaTheme="minorHAnsi"/>
                <w:sz w:val="28"/>
                <w:szCs w:val="28"/>
              </w:rPr>
              <w:t>ежедневно</w:t>
            </w:r>
          </w:p>
        </w:tc>
        <w:tc>
          <w:tcPr>
            <w:tcW w:w="1559"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iCs/>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76B09" w:rsidRPr="00B64E84" w:rsidRDefault="00C76B09" w:rsidP="00C76B09">
            <w:pPr>
              <w:jc w:val="center"/>
              <w:rPr>
                <w:rFonts w:eastAsiaTheme="minorHAnsi"/>
                <w:sz w:val="28"/>
                <w:szCs w:val="28"/>
              </w:rPr>
            </w:pPr>
          </w:p>
        </w:tc>
      </w:tr>
      <w:tr w:rsidR="00C76B09" w:rsidRPr="00B64E84" w:rsidTr="00C50DEA">
        <w:trPr>
          <w:trHeight w:val="612"/>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21.</w:t>
            </w:r>
          </w:p>
        </w:tc>
        <w:tc>
          <w:tcPr>
            <w:tcW w:w="106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Обеспечение устранения аварий в соответствии с установленными предельными сроками на внутридомовых инженерных системах в МКД, выполнения заявок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1629,07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0,36</w:t>
            </w: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На системах водоснабжения, теплоснабжения</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в течение 30 минут после получения заявки диспетчером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На системах канализации</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в течение 30 минут после получения заявки диспетчером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rPr>
                <w:rFonts w:eastAsiaTheme="minorHAnsi"/>
                <w:sz w:val="28"/>
                <w:szCs w:val="28"/>
              </w:rPr>
            </w:pPr>
            <w:r w:rsidRPr="00B64E84">
              <w:rPr>
                <w:rFonts w:eastAsiaTheme="minorHAnsi"/>
                <w:sz w:val="28"/>
                <w:szCs w:val="28"/>
              </w:rPr>
              <w:t>На системах электроснабжения</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r w:rsidRPr="00B64E84">
              <w:rPr>
                <w:rFonts w:eastAsiaTheme="minorHAnsi"/>
                <w:sz w:val="28"/>
                <w:szCs w:val="28"/>
              </w:rPr>
              <w:t>в течение 2-х часов после получения заявки диспетчером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sz w:val="28"/>
                <w:szCs w:val="28"/>
              </w:rPr>
            </w:pPr>
          </w:p>
        </w:tc>
      </w:tr>
      <w:tr w:rsidR="00C76B09" w:rsidRPr="00B64E84" w:rsidTr="00C50DEA">
        <w:trPr>
          <w:trHeight w:val="255"/>
        </w:trPr>
        <w:tc>
          <w:tcPr>
            <w:tcW w:w="1163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6B09" w:rsidRPr="00B64E84" w:rsidRDefault="00C76B09" w:rsidP="00C76B09">
            <w:pPr>
              <w:rPr>
                <w:rFonts w:eastAsiaTheme="minorHAnsi"/>
                <w:b/>
                <w:sz w:val="28"/>
                <w:szCs w:val="28"/>
              </w:rPr>
            </w:pPr>
            <w:r w:rsidRPr="00B64E84">
              <w:rPr>
                <w:rFonts w:eastAsiaTheme="minorHAnsi"/>
                <w:b/>
                <w:sz w:val="28"/>
                <w:szCs w:val="28"/>
              </w:rPr>
              <w:t>ИТОГО</w:t>
            </w:r>
          </w:p>
          <w:p w:rsidR="00C76B09" w:rsidRPr="00B64E84" w:rsidRDefault="00C76B09" w:rsidP="00C76B09">
            <w:pPr>
              <w:rPr>
                <w:rFonts w:eastAsiaTheme="minorHAnsi"/>
                <w:b/>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78150,20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09" w:rsidRPr="00B64E84" w:rsidRDefault="00C76B09" w:rsidP="00C76B09">
            <w:pPr>
              <w:jc w:val="center"/>
              <w:rPr>
                <w:rFonts w:eastAsiaTheme="minorHAnsi"/>
                <w:b/>
                <w:sz w:val="28"/>
                <w:szCs w:val="28"/>
              </w:rPr>
            </w:pPr>
            <w:r w:rsidRPr="00B64E84">
              <w:rPr>
                <w:rFonts w:eastAsiaTheme="minorHAnsi"/>
                <w:b/>
                <w:sz w:val="28"/>
                <w:szCs w:val="28"/>
              </w:rPr>
              <w:t>17,27</w:t>
            </w:r>
          </w:p>
        </w:tc>
      </w:tr>
    </w:tbl>
    <w:p w:rsidR="00C76B09" w:rsidRPr="00B64E84" w:rsidRDefault="00C76B09" w:rsidP="00C76B09">
      <w:pPr>
        <w:rPr>
          <w:rFonts w:eastAsia="Calibri"/>
          <w:sz w:val="28"/>
          <w:szCs w:val="28"/>
        </w:rPr>
      </w:pPr>
    </w:p>
    <w:p w:rsidR="00461379" w:rsidRDefault="00C76B09" w:rsidP="00461379">
      <w:pPr>
        <w:jc w:val="center"/>
        <w:rPr>
          <w:sz w:val="28"/>
          <w:szCs w:val="28"/>
        </w:rPr>
      </w:pPr>
      <w:r w:rsidRPr="00B64E84">
        <w:rPr>
          <w:sz w:val="28"/>
          <w:szCs w:val="28"/>
        </w:rPr>
        <w:t>_________</w:t>
      </w:r>
      <w:r w:rsidR="00461379">
        <w:rPr>
          <w:sz w:val="28"/>
          <w:szCs w:val="28"/>
        </w:rPr>
        <w:t xml:space="preserve">______________________________ </w:t>
      </w:r>
    </w:p>
    <w:p w:rsidR="00C50DEA" w:rsidRPr="00461379" w:rsidRDefault="00C50DEA" w:rsidP="00461379">
      <w:pPr>
        <w:jc w:val="right"/>
        <w:rPr>
          <w:sz w:val="28"/>
          <w:szCs w:val="28"/>
        </w:rPr>
      </w:pPr>
      <w:r w:rsidRPr="00B64E84">
        <w:rPr>
          <w:rFonts w:eastAsia="Calibri"/>
          <w:sz w:val="28"/>
          <w:szCs w:val="28"/>
        </w:rPr>
        <w:lastRenderedPageBreak/>
        <w:t>Приложение № 3</w:t>
      </w:r>
    </w:p>
    <w:p w:rsidR="00C50DEA" w:rsidRPr="00B64E84" w:rsidRDefault="00C50DEA" w:rsidP="00C50DEA">
      <w:pPr>
        <w:pStyle w:val="ConsPlusNormal"/>
        <w:widowControl/>
        <w:ind w:firstLine="6521"/>
        <w:jc w:val="right"/>
        <w:rPr>
          <w:rFonts w:ascii="Times New Roman" w:eastAsia="Calibri" w:hAnsi="Times New Roman" w:cs="Times New Roman"/>
          <w:sz w:val="28"/>
          <w:szCs w:val="28"/>
        </w:rPr>
      </w:pPr>
      <w:r w:rsidRPr="00B64E84">
        <w:rPr>
          <w:rFonts w:ascii="Times New Roman" w:eastAsia="Calibri" w:hAnsi="Times New Roman" w:cs="Times New Roman"/>
          <w:sz w:val="28"/>
          <w:szCs w:val="28"/>
        </w:rPr>
        <w:t>к Конкурсной документации</w:t>
      </w:r>
    </w:p>
    <w:p w:rsidR="00C50DEA" w:rsidRPr="00B64E84" w:rsidRDefault="00C50DEA" w:rsidP="00C50DEA">
      <w:pPr>
        <w:pStyle w:val="ConsPlusNormal"/>
        <w:widowControl/>
        <w:ind w:firstLine="0"/>
        <w:jc w:val="right"/>
        <w:rPr>
          <w:rFonts w:ascii="Times New Roman" w:eastAsia="Calibri" w:hAnsi="Times New Roman" w:cs="Times New Roman"/>
          <w:sz w:val="28"/>
          <w:szCs w:val="28"/>
        </w:rPr>
      </w:pPr>
    </w:p>
    <w:p w:rsidR="00C50DEA" w:rsidRPr="00B64E84" w:rsidRDefault="00C50DEA" w:rsidP="00C50DEA">
      <w:pPr>
        <w:spacing w:line="276" w:lineRule="auto"/>
        <w:jc w:val="center"/>
        <w:rPr>
          <w:rFonts w:eastAsia="Calibri"/>
          <w:b/>
          <w:bCs/>
          <w:sz w:val="28"/>
          <w:szCs w:val="28"/>
          <w:lang w:eastAsia="en-US"/>
        </w:rPr>
      </w:pPr>
      <w:r w:rsidRPr="00B64E84">
        <w:rPr>
          <w:rFonts w:eastAsia="Calibri"/>
          <w:b/>
          <w:bCs/>
          <w:sz w:val="28"/>
          <w:szCs w:val="28"/>
          <w:lang w:eastAsia="en-US"/>
        </w:rPr>
        <w:t>ПЕРЕЧЕНЬ</w:t>
      </w:r>
    </w:p>
    <w:p w:rsidR="00C50DEA" w:rsidRPr="00B64E84" w:rsidRDefault="00C50DEA" w:rsidP="00C50DEA">
      <w:pPr>
        <w:spacing w:line="276" w:lineRule="auto"/>
        <w:jc w:val="center"/>
        <w:rPr>
          <w:rFonts w:eastAsia="Calibri"/>
          <w:sz w:val="28"/>
          <w:szCs w:val="28"/>
          <w:lang w:eastAsia="en-US"/>
        </w:rPr>
      </w:pPr>
      <w:r w:rsidRPr="00B64E84">
        <w:rPr>
          <w:rFonts w:eastAsia="Calibri"/>
          <w:sz w:val="28"/>
          <w:szCs w:val="28"/>
          <w:lang w:eastAsia="en-US"/>
        </w:rPr>
        <w:t>дополнительных работ и услуг по содержанию и ремонту общего имущества собственников помещений в многоквартирном доме</w:t>
      </w:r>
    </w:p>
    <w:p w:rsidR="00C50DEA" w:rsidRPr="00B64E84" w:rsidRDefault="00C50DEA" w:rsidP="00C50DEA">
      <w:pPr>
        <w:spacing w:line="276" w:lineRule="auto"/>
        <w:jc w:val="center"/>
        <w:rPr>
          <w:rFonts w:eastAsia="Calibri"/>
          <w:sz w:val="28"/>
          <w:szCs w:val="28"/>
          <w:lang w:eastAsia="en-US"/>
        </w:rPr>
      </w:pPr>
    </w:p>
    <w:tbl>
      <w:tblPr>
        <w:tblW w:w="1488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57"/>
        <w:gridCol w:w="1995"/>
        <w:gridCol w:w="1843"/>
        <w:gridCol w:w="1296"/>
        <w:gridCol w:w="1296"/>
        <w:gridCol w:w="1296"/>
        <w:gridCol w:w="1296"/>
        <w:gridCol w:w="1296"/>
        <w:gridCol w:w="1296"/>
        <w:gridCol w:w="1154"/>
        <w:gridCol w:w="1559"/>
      </w:tblGrid>
      <w:tr w:rsidR="00C50DEA" w:rsidRPr="00B64E84" w:rsidTr="00761751">
        <w:trPr>
          <w:trHeight w:val="847"/>
        </w:trPr>
        <w:tc>
          <w:tcPr>
            <w:tcW w:w="557" w:type="dxa"/>
            <w:vMerge w:val="restart"/>
            <w:shd w:val="clear" w:color="auto" w:fill="auto"/>
            <w:vAlign w:val="center"/>
            <w:hideMark/>
          </w:tcPr>
          <w:p w:rsidR="00C50DEA" w:rsidRPr="00B64E84" w:rsidRDefault="00C50DEA" w:rsidP="00C50DEA">
            <w:pPr>
              <w:jc w:val="center"/>
              <w:rPr>
                <w:color w:val="000000"/>
                <w:sz w:val="28"/>
                <w:szCs w:val="28"/>
              </w:rPr>
            </w:pPr>
            <w:r w:rsidRPr="00B64E84">
              <w:rPr>
                <w:color w:val="000000"/>
                <w:sz w:val="28"/>
                <w:szCs w:val="28"/>
              </w:rPr>
              <w:t xml:space="preserve">№ </w:t>
            </w:r>
            <w:proofErr w:type="gramStart"/>
            <w:r w:rsidRPr="00B64E84">
              <w:rPr>
                <w:color w:val="000000"/>
                <w:sz w:val="28"/>
                <w:szCs w:val="28"/>
              </w:rPr>
              <w:t>п</w:t>
            </w:r>
            <w:proofErr w:type="gramEnd"/>
            <w:r w:rsidRPr="00B64E84">
              <w:rPr>
                <w:color w:val="000000"/>
                <w:sz w:val="28"/>
                <w:szCs w:val="28"/>
              </w:rPr>
              <w:t>/п</w:t>
            </w:r>
          </w:p>
        </w:tc>
        <w:tc>
          <w:tcPr>
            <w:tcW w:w="1995" w:type="dxa"/>
            <w:vMerge w:val="restart"/>
            <w:shd w:val="clear" w:color="auto" w:fill="auto"/>
            <w:vAlign w:val="center"/>
            <w:hideMark/>
          </w:tcPr>
          <w:p w:rsidR="00C50DEA" w:rsidRPr="00B64E84" w:rsidRDefault="00C50DEA" w:rsidP="00C50DEA">
            <w:pPr>
              <w:jc w:val="center"/>
              <w:rPr>
                <w:color w:val="000000"/>
                <w:sz w:val="28"/>
                <w:szCs w:val="28"/>
              </w:rPr>
            </w:pPr>
            <w:r w:rsidRPr="00B64E84">
              <w:rPr>
                <w:color w:val="000000"/>
                <w:sz w:val="28"/>
                <w:szCs w:val="28"/>
              </w:rPr>
              <w:t>Наименование работ и услуг</w:t>
            </w:r>
          </w:p>
        </w:tc>
        <w:tc>
          <w:tcPr>
            <w:tcW w:w="1843" w:type="dxa"/>
            <w:vMerge w:val="restart"/>
            <w:shd w:val="clear" w:color="auto" w:fill="auto"/>
            <w:vAlign w:val="center"/>
            <w:hideMark/>
          </w:tcPr>
          <w:p w:rsidR="00C50DEA" w:rsidRPr="00B64E84" w:rsidRDefault="00C50DEA" w:rsidP="00C50DEA">
            <w:pPr>
              <w:jc w:val="center"/>
              <w:rPr>
                <w:color w:val="000000"/>
                <w:sz w:val="28"/>
                <w:szCs w:val="28"/>
              </w:rPr>
            </w:pPr>
            <w:r w:rsidRPr="00B64E84">
              <w:rPr>
                <w:color w:val="000000"/>
                <w:sz w:val="28"/>
                <w:szCs w:val="28"/>
              </w:rPr>
              <w:t>Периодичность выполнения работ и оказания услуг</w:t>
            </w:r>
          </w:p>
        </w:tc>
        <w:tc>
          <w:tcPr>
            <w:tcW w:w="8930" w:type="dxa"/>
            <w:gridSpan w:val="7"/>
            <w:shd w:val="clear" w:color="auto" w:fill="auto"/>
            <w:vAlign w:val="center"/>
            <w:hideMark/>
          </w:tcPr>
          <w:p w:rsidR="00C50DEA" w:rsidRPr="00B64E84" w:rsidRDefault="00C50DEA" w:rsidP="00C50DEA">
            <w:pPr>
              <w:jc w:val="center"/>
              <w:rPr>
                <w:color w:val="000000"/>
                <w:sz w:val="28"/>
                <w:szCs w:val="28"/>
              </w:rPr>
            </w:pPr>
            <w:r w:rsidRPr="00B64E84">
              <w:rPr>
                <w:color w:val="000000"/>
                <w:sz w:val="28"/>
                <w:szCs w:val="28"/>
              </w:rPr>
              <w:t>Годовая плата</w:t>
            </w:r>
          </w:p>
          <w:p w:rsidR="00C50DEA" w:rsidRPr="00B64E84" w:rsidRDefault="00C50DEA" w:rsidP="00C50DEA">
            <w:pPr>
              <w:jc w:val="center"/>
              <w:rPr>
                <w:color w:val="000000"/>
                <w:sz w:val="28"/>
                <w:szCs w:val="28"/>
              </w:rPr>
            </w:pPr>
            <w:r w:rsidRPr="00B64E84">
              <w:rPr>
                <w:color w:val="000000"/>
                <w:sz w:val="28"/>
                <w:szCs w:val="28"/>
              </w:rPr>
              <w:t>(рублей)</w:t>
            </w:r>
          </w:p>
        </w:tc>
        <w:tc>
          <w:tcPr>
            <w:tcW w:w="1559" w:type="dxa"/>
            <w:vMerge w:val="restart"/>
            <w:shd w:val="clear" w:color="auto" w:fill="auto"/>
            <w:vAlign w:val="center"/>
            <w:hideMark/>
          </w:tcPr>
          <w:p w:rsidR="00C50DEA" w:rsidRPr="00B64E84" w:rsidRDefault="00C50DEA" w:rsidP="00C50DEA">
            <w:pPr>
              <w:jc w:val="center"/>
              <w:rPr>
                <w:color w:val="000000"/>
                <w:sz w:val="28"/>
                <w:szCs w:val="28"/>
              </w:rPr>
            </w:pPr>
            <w:r w:rsidRPr="00B64E84">
              <w:rPr>
                <w:color w:val="000000"/>
                <w:sz w:val="28"/>
                <w:szCs w:val="28"/>
              </w:rPr>
              <w:t>Стоимость на 1 кв. м общей площади</w:t>
            </w:r>
          </w:p>
          <w:p w:rsidR="00C50DEA" w:rsidRPr="00B64E84" w:rsidRDefault="00C50DEA" w:rsidP="00C50DEA">
            <w:pPr>
              <w:jc w:val="center"/>
              <w:rPr>
                <w:color w:val="000000"/>
                <w:sz w:val="28"/>
                <w:szCs w:val="28"/>
              </w:rPr>
            </w:pPr>
            <w:r w:rsidRPr="00B64E84">
              <w:rPr>
                <w:color w:val="000000"/>
                <w:sz w:val="28"/>
                <w:szCs w:val="28"/>
              </w:rPr>
              <w:t>(руб. в месяц)</w:t>
            </w:r>
          </w:p>
        </w:tc>
      </w:tr>
      <w:tr w:rsidR="00C50DEA" w:rsidRPr="00B64E84" w:rsidTr="00761751">
        <w:trPr>
          <w:trHeight w:val="1656"/>
        </w:trPr>
        <w:tc>
          <w:tcPr>
            <w:tcW w:w="557" w:type="dxa"/>
            <w:vMerge/>
            <w:shd w:val="clear" w:color="auto" w:fill="auto"/>
            <w:vAlign w:val="center"/>
          </w:tcPr>
          <w:p w:rsidR="00C50DEA" w:rsidRPr="00B64E84" w:rsidRDefault="00C50DEA" w:rsidP="00C50DEA">
            <w:pPr>
              <w:jc w:val="center"/>
              <w:rPr>
                <w:color w:val="000000"/>
                <w:sz w:val="28"/>
                <w:szCs w:val="28"/>
              </w:rPr>
            </w:pPr>
          </w:p>
        </w:tc>
        <w:tc>
          <w:tcPr>
            <w:tcW w:w="1995" w:type="dxa"/>
            <w:vMerge/>
            <w:shd w:val="clear" w:color="auto" w:fill="auto"/>
            <w:vAlign w:val="center"/>
          </w:tcPr>
          <w:p w:rsidR="00C50DEA" w:rsidRPr="00B64E84" w:rsidRDefault="00C50DEA" w:rsidP="00C50DEA">
            <w:pPr>
              <w:jc w:val="center"/>
              <w:rPr>
                <w:color w:val="000000"/>
                <w:sz w:val="28"/>
                <w:szCs w:val="28"/>
              </w:rPr>
            </w:pPr>
          </w:p>
        </w:tc>
        <w:tc>
          <w:tcPr>
            <w:tcW w:w="1843" w:type="dxa"/>
            <w:vMerge/>
            <w:shd w:val="clear" w:color="auto" w:fill="auto"/>
            <w:vAlign w:val="center"/>
          </w:tcPr>
          <w:p w:rsidR="00C50DEA" w:rsidRPr="00B64E84" w:rsidRDefault="00C50DEA" w:rsidP="00C50DEA">
            <w:pPr>
              <w:jc w:val="center"/>
              <w:rPr>
                <w:color w:val="000000"/>
                <w:sz w:val="28"/>
                <w:szCs w:val="28"/>
              </w:rPr>
            </w:pPr>
          </w:p>
        </w:tc>
        <w:tc>
          <w:tcPr>
            <w:tcW w:w="1296" w:type="dxa"/>
            <w:tcBorders>
              <w:right w:val="single" w:sz="4" w:space="0" w:color="auto"/>
            </w:tcBorders>
            <w:shd w:val="clear" w:color="auto" w:fill="auto"/>
            <w:vAlign w:val="center"/>
          </w:tcPr>
          <w:p w:rsidR="00C50DEA" w:rsidRPr="00B64E84" w:rsidRDefault="00C50DEA" w:rsidP="00C50DEA">
            <w:pPr>
              <w:jc w:val="center"/>
              <w:rPr>
                <w:color w:val="000000"/>
                <w:sz w:val="28"/>
                <w:szCs w:val="28"/>
              </w:rPr>
            </w:pPr>
            <w:r w:rsidRPr="00B64E84">
              <w:rPr>
                <w:color w:val="000000"/>
                <w:sz w:val="28"/>
                <w:szCs w:val="28"/>
              </w:rPr>
              <w:t>Лот</w:t>
            </w:r>
          </w:p>
          <w:p w:rsidR="00C50DEA" w:rsidRPr="00B64E84" w:rsidRDefault="00C50DEA" w:rsidP="00C50DEA">
            <w:pPr>
              <w:jc w:val="center"/>
              <w:rPr>
                <w:color w:val="000000"/>
                <w:sz w:val="28"/>
                <w:szCs w:val="28"/>
              </w:rPr>
            </w:pPr>
            <w:r w:rsidRPr="00B64E84">
              <w:rPr>
                <w:color w:val="000000"/>
                <w:sz w:val="28"/>
                <w:szCs w:val="28"/>
              </w:rPr>
              <w:t>№1</w:t>
            </w:r>
          </w:p>
        </w:tc>
        <w:tc>
          <w:tcPr>
            <w:tcW w:w="1296" w:type="dxa"/>
            <w:tcBorders>
              <w:left w:val="single" w:sz="4" w:space="0" w:color="auto"/>
              <w:right w:val="single" w:sz="4" w:space="0" w:color="auto"/>
            </w:tcBorders>
            <w:shd w:val="clear" w:color="auto" w:fill="auto"/>
            <w:vAlign w:val="center"/>
          </w:tcPr>
          <w:p w:rsidR="00C50DEA" w:rsidRPr="00B64E84" w:rsidRDefault="00C50DEA" w:rsidP="00C50DEA">
            <w:pPr>
              <w:jc w:val="center"/>
              <w:rPr>
                <w:color w:val="000000"/>
                <w:sz w:val="28"/>
                <w:szCs w:val="28"/>
              </w:rPr>
            </w:pPr>
            <w:r w:rsidRPr="00B64E84">
              <w:rPr>
                <w:color w:val="000000"/>
                <w:sz w:val="28"/>
                <w:szCs w:val="28"/>
              </w:rPr>
              <w:t>Лот</w:t>
            </w:r>
          </w:p>
          <w:p w:rsidR="00C50DEA" w:rsidRPr="00B64E84" w:rsidRDefault="00C50DEA" w:rsidP="00C50DEA">
            <w:pPr>
              <w:jc w:val="center"/>
              <w:rPr>
                <w:color w:val="000000"/>
                <w:sz w:val="28"/>
                <w:szCs w:val="28"/>
              </w:rPr>
            </w:pPr>
            <w:r w:rsidRPr="00B64E84">
              <w:rPr>
                <w:color w:val="000000"/>
                <w:sz w:val="28"/>
                <w:szCs w:val="28"/>
              </w:rPr>
              <w:t>№2</w:t>
            </w:r>
          </w:p>
        </w:tc>
        <w:tc>
          <w:tcPr>
            <w:tcW w:w="1296" w:type="dxa"/>
            <w:tcBorders>
              <w:left w:val="single" w:sz="4" w:space="0" w:color="auto"/>
              <w:right w:val="single" w:sz="4" w:space="0" w:color="auto"/>
            </w:tcBorders>
            <w:shd w:val="clear" w:color="auto" w:fill="auto"/>
            <w:vAlign w:val="center"/>
          </w:tcPr>
          <w:p w:rsidR="00C50DEA" w:rsidRPr="00B64E84" w:rsidRDefault="00C50DEA" w:rsidP="00C50DEA">
            <w:pPr>
              <w:jc w:val="center"/>
              <w:rPr>
                <w:color w:val="000000"/>
                <w:sz w:val="28"/>
                <w:szCs w:val="28"/>
              </w:rPr>
            </w:pPr>
          </w:p>
          <w:p w:rsidR="00C50DEA" w:rsidRPr="00B64E84" w:rsidRDefault="00C50DEA" w:rsidP="00C50DEA">
            <w:pPr>
              <w:jc w:val="center"/>
              <w:rPr>
                <w:color w:val="000000"/>
                <w:sz w:val="28"/>
                <w:szCs w:val="28"/>
              </w:rPr>
            </w:pPr>
            <w:r w:rsidRPr="00B64E84">
              <w:rPr>
                <w:color w:val="000000"/>
                <w:sz w:val="28"/>
                <w:szCs w:val="28"/>
              </w:rPr>
              <w:t>Лот</w:t>
            </w:r>
          </w:p>
          <w:p w:rsidR="00C50DEA" w:rsidRPr="00B64E84" w:rsidRDefault="00C50DEA" w:rsidP="00C50DEA">
            <w:pPr>
              <w:jc w:val="center"/>
              <w:rPr>
                <w:color w:val="000000"/>
                <w:sz w:val="28"/>
                <w:szCs w:val="28"/>
              </w:rPr>
            </w:pPr>
            <w:r w:rsidRPr="00B64E84">
              <w:rPr>
                <w:color w:val="000000"/>
                <w:sz w:val="28"/>
                <w:szCs w:val="28"/>
              </w:rPr>
              <w:t>№3</w:t>
            </w:r>
          </w:p>
          <w:p w:rsidR="00C50DEA" w:rsidRPr="00B64E84" w:rsidRDefault="00C50DEA" w:rsidP="00C50DEA">
            <w:pPr>
              <w:jc w:val="center"/>
              <w:rPr>
                <w:color w:val="000000"/>
                <w:sz w:val="28"/>
                <w:szCs w:val="28"/>
              </w:rPr>
            </w:pPr>
          </w:p>
        </w:tc>
        <w:tc>
          <w:tcPr>
            <w:tcW w:w="1296" w:type="dxa"/>
            <w:tcBorders>
              <w:left w:val="single" w:sz="4" w:space="0" w:color="auto"/>
              <w:right w:val="single" w:sz="4" w:space="0" w:color="auto"/>
            </w:tcBorders>
            <w:shd w:val="clear" w:color="auto" w:fill="auto"/>
            <w:vAlign w:val="center"/>
          </w:tcPr>
          <w:p w:rsidR="00C50DEA" w:rsidRPr="00B64E84" w:rsidRDefault="00C50DEA" w:rsidP="00C50DEA">
            <w:pPr>
              <w:jc w:val="center"/>
              <w:rPr>
                <w:color w:val="000000"/>
                <w:sz w:val="28"/>
                <w:szCs w:val="28"/>
              </w:rPr>
            </w:pPr>
            <w:r w:rsidRPr="00B64E84">
              <w:rPr>
                <w:color w:val="000000"/>
                <w:sz w:val="28"/>
                <w:szCs w:val="28"/>
              </w:rPr>
              <w:t>Лот</w:t>
            </w:r>
          </w:p>
          <w:p w:rsidR="00C50DEA" w:rsidRPr="00B64E84" w:rsidRDefault="00C50DEA" w:rsidP="00C50DEA">
            <w:pPr>
              <w:jc w:val="center"/>
              <w:rPr>
                <w:color w:val="000000"/>
                <w:sz w:val="28"/>
                <w:szCs w:val="28"/>
              </w:rPr>
            </w:pPr>
            <w:r w:rsidRPr="00B64E84">
              <w:rPr>
                <w:color w:val="000000"/>
                <w:sz w:val="28"/>
                <w:szCs w:val="28"/>
              </w:rPr>
              <w:t>№4</w:t>
            </w:r>
          </w:p>
        </w:tc>
        <w:tc>
          <w:tcPr>
            <w:tcW w:w="1296" w:type="dxa"/>
            <w:tcBorders>
              <w:left w:val="single" w:sz="4" w:space="0" w:color="auto"/>
              <w:right w:val="single" w:sz="4" w:space="0" w:color="auto"/>
            </w:tcBorders>
            <w:shd w:val="clear" w:color="auto" w:fill="auto"/>
            <w:vAlign w:val="center"/>
          </w:tcPr>
          <w:p w:rsidR="00C50DEA" w:rsidRPr="00B64E84" w:rsidRDefault="00C50DEA" w:rsidP="00C50DEA">
            <w:pPr>
              <w:jc w:val="center"/>
              <w:rPr>
                <w:color w:val="000000"/>
                <w:sz w:val="28"/>
                <w:szCs w:val="28"/>
              </w:rPr>
            </w:pPr>
            <w:r w:rsidRPr="00B64E84">
              <w:rPr>
                <w:color w:val="000000"/>
                <w:sz w:val="28"/>
                <w:szCs w:val="28"/>
              </w:rPr>
              <w:t xml:space="preserve">Лот </w:t>
            </w:r>
          </w:p>
          <w:p w:rsidR="00C50DEA" w:rsidRPr="00B64E84" w:rsidRDefault="00C50DEA" w:rsidP="00C50DEA">
            <w:pPr>
              <w:jc w:val="center"/>
              <w:rPr>
                <w:color w:val="000000"/>
                <w:sz w:val="28"/>
                <w:szCs w:val="28"/>
              </w:rPr>
            </w:pPr>
            <w:r w:rsidRPr="00B64E84">
              <w:rPr>
                <w:color w:val="000000"/>
                <w:sz w:val="28"/>
                <w:szCs w:val="28"/>
              </w:rPr>
              <w:t>№5</w:t>
            </w:r>
          </w:p>
        </w:tc>
        <w:tc>
          <w:tcPr>
            <w:tcW w:w="1296" w:type="dxa"/>
            <w:tcBorders>
              <w:left w:val="single" w:sz="4" w:space="0" w:color="auto"/>
              <w:right w:val="single" w:sz="4" w:space="0" w:color="auto"/>
            </w:tcBorders>
            <w:shd w:val="clear" w:color="auto" w:fill="auto"/>
            <w:vAlign w:val="center"/>
          </w:tcPr>
          <w:p w:rsidR="00C50DEA" w:rsidRPr="00B64E84" w:rsidRDefault="00C50DEA" w:rsidP="00C50DEA">
            <w:pPr>
              <w:jc w:val="center"/>
              <w:rPr>
                <w:color w:val="000000"/>
                <w:sz w:val="28"/>
                <w:szCs w:val="28"/>
              </w:rPr>
            </w:pPr>
            <w:r w:rsidRPr="00B64E84">
              <w:rPr>
                <w:color w:val="000000"/>
                <w:sz w:val="28"/>
                <w:szCs w:val="28"/>
              </w:rPr>
              <w:t xml:space="preserve">Лот </w:t>
            </w:r>
          </w:p>
          <w:p w:rsidR="00C50DEA" w:rsidRPr="00B64E84" w:rsidRDefault="00C50DEA" w:rsidP="00C50DEA">
            <w:pPr>
              <w:jc w:val="center"/>
              <w:rPr>
                <w:color w:val="000000"/>
                <w:sz w:val="28"/>
                <w:szCs w:val="28"/>
              </w:rPr>
            </w:pPr>
            <w:r w:rsidRPr="00B64E84">
              <w:rPr>
                <w:color w:val="000000"/>
                <w:sz w:val="28"/>
                <w:szCs w:val="28"/>
              </w:rPr>
              <w:t>№6</w:t>
            </w:r>
          </w:p>
        </w:tc>
        <w:tc>
          <w:tcPr>
            <w:tcW w:w="1154" w:type="dxa"/>
            <w:tcBorders>
              <w:left w:val="single" w:sz="4" w:space="0" w:color="auto"/>
            </w:tcBorders>
            <w:shd w:val="clear" w:color="auto" w:fill="auto"/>
            <w:vAlign w:val="center"/>
          </w:tcPr>
          <w:p w:rsidR="00C50DEA" w:rsidRPr="00B64E84" w:rsidRDefault="00C50DEA" w:rsidP="00C50DEA">
            <w:pPr>
              <w:jc w:val="center"/>
              <w:rPr>
                <w:color w:val="000000"/>
                <w:sz w:val="28"/>
                <w:szCs w:val="28"/>
              </w:rPr>
            </w:pPr>
            <w:r w:rsidRPr="00B64E84">
              <w:rPr>
                <w:color w:val="000000"/>
                <w:sz w:val="28"/>
                <w:szCs w:val="28"/>
              </w:rPr>
              <w:t>Лот</w:t>
            </w:r>
          </w:p>
          <w:p w:rsidR="00C50DEA" w:rsidRPr="00B64E84" w:rsidRDefault="00C50DEA" w:rsidP="00C50DEA">
            <w:pPr>
              <w:jc w:val="center"/>
              <w:rPr>
                <w:color w:val="000000"/>
                <w:sz w:val="28"/>
                <w:szCs w:val="28"/>
              </w:rPr>
            </w:pPr>
            <w:r w:rsidRPr="00B64E84">
              <w:rPr>
                <w:color w:val="000000"/>
                <w:sz w:val="28"/>
                <w:szCs w:val="28"/>
              </w:rPr>
              <w:t xml:space="preserve"> №7</w:t>
            </w:r>
          </w:p>
        </w:tc>
        <w:tc>
          <w:tcPr>
            <w:tcW w:w="1559" w:type="dxa"/>
            <w:vMerge/>
            <w:shd w:val="clear" w:color="auto" w:fill="auto"/>
            <w:vAlign w:val="center"/>
          </w:tcPr>
          <w:p w:rsidR="00C50DEA" w:rsidRPr="00B64E84" w:rsidRDefault="00C50DEA" w:rsidP="00C50DEA">
            <w:pPr>
              <w:jc w:val="center"/>
              <w:rPr>
                <w:color w:val="000000"/>
                <w:sz w:val="28"/>
                <w:szCs w:val="28"/>
              </w:rPr>
            </w:pPr>
          </w:p>
        </w:tc>
      </w:tr>
      <w:tr w:rsidR="00C50DEA" w:rsidRPr="00B64E84" w:rsidTr="00761751">
        <w:trPr>
          <w:trHeight w:val="20"/>
        </w:trPr>
        <w:tc>
          <w:tcPr>
            <w:tcW w:w="557" w:type="dxa"/>
            <w:shd w:val="clear" w:color="auto" w:fill="auto"/>
            <w:vAlign w:val="center"/>
            <w:hideMark/>
          </w:tcPr>
          <w:p w:rsidR="00C50DEA" w:rsidRPr="00B64E84" w:rsidRDefault="00C50DEA" w:rsidP="00C50DEA">
            <w:pPr>
              <w:jc w:val="center"/>
              <w:rPr>
                <w:color w:val="000000"/>
                <w:sz w:val="28"/>
                <w:szCs w:val="28"/>
              </w:rPr>
            </w:pPr>
            <w:r w:rsidRPr="00B64E84">
              <w:rPr>
                <w:color w:val="000000"/>
                <w:sz w:val="28"/>
                <w:szCs w:val="28"/>
              </w:rPr>
              <w:t>1.</w:t>
            </w:r>
          </w:p>
        </w:tc>
        <w:tc>
          <w:tcPr>
            <w:tcW w:w="1995" w:type="dxa"/>
            <w:shd w:val="clear" w:color="auto" w:fill="auto"/>
            <w:vAlign w:val="center"/>
            <w:hideMark/>
          </w:tcPr>
          <w:p w:rsidR="00C50DEA" w:rsidRPr="00B64E84" w:rsidRDefault="00C50DEA" w:rsidP="00C50DEA">
            <w:pPr>
              <w:rPr>
                <w:color w:val="000000"/>
                <w:sz w:val="28"/>
                <w:szCs w:val="28"/>
              </w:rPr>
            </w:pPr>
            <w:r w:rsidRPr="00B64E84">
              <w:rPr>
                <w:color w:val="000000"/>
                <w:sz w:val="28"/>
                <w:szCs w:val="28"/>
              </w:rPr>
              <w:t>Зачистка стен здания от незаконно размещаемой рекламы и объявлений</w:t>
            </w:r>
          </w:p>
        </w:tc>
        <w:tc>
          <w:tcPr>
            <w:tcW w:w="1843" w:type="dxa"/>
            <w:shd w:val="clear" w:color="auto" w:fill="auto"/>
            <w:vAlign w:val="center"/>
            <w:hideMark/>
          </w:tcPr>
          <w:p w:rsidR="00C50DEA" w:rsidRPr="00B64E84" w:rsidRDefault="00C50DEA" w:rsidP="00C50DEA">
            <w:pPr>
              <w:jc w:val="center"/>
              <w:rPr>
                <w:color w:val="000000"/>
                <w:sz w:val="28"/>
                <w:szCs w:val="28"/>
              </w:rPr>
            </w:pPr>
            <w:r w:rsidRPr="00B64E84">
              <w:rPr>
                <w:color w:val="000000"/>
                <w:sz w:val="28"/>
                <w:szCs w:val="28"/>
              </w:rPr>
              <w:t>по мере необходимости</w:t>
            </w:r>
          </w:p>
        </w:tc>
        <w:tc>
          <w:tcPr>
            <w:tcW w:w="1296" w:type="dxa"/>
            <w:tcBorders>
              <w:right w:val="single" w:sz="4" w:space="0" w:color="auto"/>
            </w:tcBorders>
            <w:shd w:val="clear" w:color="auto" w:fill="auto"/>
            <w:vAlign w:val="center"/>
          </w:tcPr>
          <w:p w:rsidR="00C50DEA" w:rsidRPr="00B64E84" w:rsidRDefault="00C50DEA" w:rsidP="00C50DEA">
            <w:pPr>
              <w:jc w:val="center"/>
              <w:rPr>
                <w:color w:val="000000"/>
                <w:sz w:val="28"/>
                <w:szCs w:val="28"/>
              </w:rPr>
            </w:pPr>
            <w:r w:rsidRPr="00B64E84">
              <w:rPr>
                <w:color w:val="000000"/>
                <w:sz w:val="28"/>
                <w:szCs w:val="28"/>
              </w:rPr>
              <w:t>470,21</w:t>
            </w:r>
          </w:p>
        </w:tc>
        <w:tc>
          <w:tcPr>
            <w:tcW w:w="1296" w:type="dxa"/>
            <w:tcBorders>
              <w:left w:val="single" w:sz="4" w:space="0" w:color="auto"/>
              <w:right w:val="single" w:sz="4" w:space="0" w:color="auto"/>
            </w:tcBorders>
            <w:shd w:val="clear" w:color="auto" w:fill="auto"/>
            <w:vAlign w:val="center"/>
          </w:tcPr>
          <w:p w:rsidR="00C50DEA" w:rsidRPr="00B64E84" w:rsidRDefault="00C50DEA" w:rsidP="00C50DEA">
            <w:pPr>
              <w:jc w:val="center"/>
              <w:rPr>
                <w:color w:val="000000"/>
                <w:sz w:val="28"/>
                <w:szCs w:val="28"/>
              </w:rPr>
            </w:pPr>
            <w:r w:rsidRPr="00B64E84">
              <w:rPr>
                <w:color w:val="000000"/>
                <w:sz w:val="28"/>
                <w:szCs w:val="28"/>
              </w:rPr>
              <w:t>577,44</w:t>
            </w:r>
          </w:p>
        </w:tc>
        <w:tc>
          <w:tcPr>
            <w:tcW w:w="1296" w:type="dxa"/>
            <w:tcBorders>
              <w:left w:val="single" w:sz="4" w:space="0" w:color="auto"/>
              <w:right w:val="single" w:sz="4" w:space="0" w:color="auto"/>
            </w:tcBorders>
            <w:shd w:val="clear" w:color="auto" w:fill="auto"/>
            <w:vAlign w:val="center"/>
          </w:tcPr>
          <w:p w:rsidR="00C50DEA" w:rsidRPr="00B64E84" w:rsidRDefault="00C50DEA" w:rsidP="00C50DEA">
            <w:pPr>
              <w:jc w:val="center"/>
              <w:rPr>
                <w:color w:val="000000"/>
                <w:sz w:val="28"/>
                <w:szCs w:val="28"/>
              </w:rPr>
            </w:pPr>
            <w:r w:rsidRPr="00B64E84">
              <w:rPr>
                <w:color w:val="000000"/>
                <w:sz w:val="28"/>
                <w:szCs w:val="28"/>
              </w:rPr>
              <w:t>483,65</w:t>
            </w:r>
          </w:p>
        </w:tc>
        <w:tc>
          <w:tcPr>
            <w:tcW w:w="1296" w:type="dxa"/>
            <w:tcBorders>
              <w:left w:val="single" w:sz="4" w:space="0" w:color="auto"/>
              <w:right w:val="single" w:sz="4" w:space="0" w:color="auto"/>
            </w:tcBorders>
            <w:shd w:val="clear" w:color="auto" w:fill="auto"/>
            <w:vAlign w:val="center"/>
          </w:tcPr>
          <w:p w:rsidR="00C50DEA" w:rsidRPr="00B64E84" w:rsidRDefault="00C50DEA" w:rsidP="00C50DEA">
            <w:pPr>
              <w:jc w:val="center"/>
              <w:rPr>
                <w:color w:val="000000"/>
                <w:sz w:val="28"/>
                <w:szCs w:val="28"/>
              </w:rPr>
            </w:pPr>
            <w:r w:rsidRPr="00B64E84">
              <w:rPr>
                <w:color w:val="000000"/>
                <w:sz w:val="28"/>
                <w:szCs w:val="28"/>
              </w:rPr>
              <w:t>505,44</w:t>
            </w:r>
          </w:p>
        </w:tc>
        <w:tc>
          <w:tcPr>
            <w:tcW w:w="1296" w:type="dxa"/>
            <w:tcBorders>
              <w:left w:val="single" w:sz="4" w:space="0" w:color="auto"/>
              <w:right w:val="single" w:sz="4" w:space="0" w:color="auto"/>
            </w:tcBorders>
            <w:shd w:val="clear" w:color="auto" w:fill="auto"/>
            <w:vAlign w:val="center"/>
          </w:tcPr>
          <w:p w:rsidR="00C50DEA" w:rsidRPr="00B64E84" w:rsidRDefault="00C50DEA" w:rsidP="00C50DEA">
            <w:pPr>
              <w:jc w:val="center"/>
              <w:rPr>
                <w:color w:val="000000"/>
                <w:sz w:val="28"/>
                <w:szCs w:val="28"/>
              </w:rPr>
            </w:pPr>
            <w:r w:rsidRPr="00B64E84">
              <w:rPr>
                <w:color w:val="000000"/>
                <w:sz w:val="28"/>
                <w:szCs w:val="28"/>
              </w:rPr>
              <w:t>959,04</w:t>
            </w:r>
          </w:p>
        </w:tc>
        <w:tc>
          <w:tcPr>
            <w:tcW w:w="1296" w:type="dxa"/>
            <w:tcBorders>
              <w:left w:val="single" w:sz="4" w:space="0" w:color="auto"/>
              <w:right w:val="single" w:sz="4" w:space="0" w:color="auto"/>
            </w:tcBorders>
            <w:shd w:val="clear" w:color="auto" w:fill="auto"/>
            <w:vAlign w:val="center"/>
          </w:tcPr>
          <w:p w:rsidR="00C50DEA" w:rsidRPr="00B64E84" w:rsidRDefault="00C50DEA" w:rsidP="00C50DEA">
            <w:pPr>
              <w:jc w:val="center"/>
              <w:rPr>
                <w:color w:val="000000"/>
                <w:sz w:val="28"/>
                <w:szCs w:val="28"/>
              </w:rPr>
            </w:pPr>
            <w:r w:rsidRPr="00B64E84">
              <w:rPr>
                <w:color w:val="000000"/>
                <w:sz w:val="28"/>
                <w:szCs w:val="28"/>
              </w:rPr>
              <w:t>480,00</w:t>
            </w:r>
          </w:p>
        </w:tc>
        <w:tc>
          <w:tcPr>
            <w:tcW w:w="1154" w:type="dxa"/>
            <w:tcBorders>
              <w:left w:val="single" w:sz="4" w:space="0" w:color="auto"/>
            </w:tcBorders>
            <w:shd w:val="clear" w:color="auto" w:fill="auto"/>
            <w:vAlign w:val="center"/>
          </w:tcPr>
          <w:p w:rsidR="00C50DEA" w:rsidRPr="00B64E84" w:rsidRDefault="00C50DEA" w:rsidP="00C50DEA">
            <w:pPr>
              <w:jc w:val="center"/>
              <w:rPr>
                <w:color w:val="000000"/>
                <w:sz w:val="28"/>
                <w:szCs w:val="28"/>
              </w:rPr>
            </w:pPr>
            <w:r w:rsidRPr="00B64E84">
              <w:rPr>
                <w:color w:val="000000"/>
                <w:sz w:val="28"/>
                <w:szCs w:val="28"/>
              </w:rPr>
              <w:t>362,02</w:t>
            </w:r>
          </w:p>
        </w:tc>
        <w:tc>
          <w:tcPr>
            <w:tcW w:w="1559" w:type="dxa"/>
            <w:shd w:val="clear" w:color="auto" w:fill="auto"/>
            <w:vAlign w:val="center"/>
            <w:hideMark/>
          </w:tcPr>
          <w:p w:rsidR="00C50DEA" w:rsidRPr="00B64E84" w:rsidRDefault="00C50DEA" w:rsidP="00C50DEA">
            <w:pPr>
              <w:jc w:val="center"/>
              <w:rPr>
                <w:color w:val="000000"/>
                <w:sz w:val="28"/>
                <w:szCs w:val="28"/>
              </w:rPr>
            </w:pPr>
          </w:p>
          <w:p w:rsidR="00C50DEA" w:rsidRPr="00B64E84" w:rsidRDefault="00C50DEA" w:rsidP="00C50DEA">
            <w:pPr>
              <w:jc w:val="center"/>
              <w:rPr>
                <w:color w:val="000000"/>
                <w:sz w:val="28"/>
                <w:szCs w:val="28"/>
              </w:rPr>
            </w:pPr>
            <w:r w:rsidRPr="00B64E84">
              <w:rPr>
                <w:color w:val="000000"/>
                <w:sz w:val="28"/>
                <w:szCs w:val="28"/>
              </w:rPr>
              <w:t>0,08</w:t>
            </w:r>
          </w:p>
          <w:p w:rsidR="00C50DEA" w:rsidRPr="00B64E84" w:rsidRDefault="00C50DEA" w:rsidP="00C50DEA">
            <w:pPr>
              <w:jc w:val="center"/>
              <w:rPr>
                <w:color w:val="000000"/>
                <w:sz w:val="28"/>
                <w:szCs w:val="28"/>
              </w:rPr>
            </w:pPr>
          </w:p>
        </w:tc>
      </w:tr>
      <w:tr w:rsidR="00C50DEA" w:rsidRPr="00B64E84" w:rsidTr="00761751">
        <w:trPr>
          <w:trHeight w:val="20"/>
        </w:trPr>
        <w:tc>
          <w:tcPr>
            <w:tcW w:w="557" w:type="dxa"/>
            <w:shd w:val="clear" w:color="auto" w:fill="auto"/>
            <w:vAlign w:val="center"/>
            <w:hideMark/>
          </w:tcPr>
          <w:p w:rsidR="00C50DEA" w:rsidRPr="00B64E84" w:rsidRDefault="00C50DEA" w:rsidP="00C50DEA">
            <w:pPr>
              <w:jc w:val="center"/>
              <w:rPr>
                <w:color w:val="000000"/>
                <w:sz w:val="28"/>
                <w:szCs w:val="28"/>
              </w:rPr>
            </w:pPr>
            <w:r w:rsidRPr="00B64E84">
              <w:rPr>
                <w:color w:val="000000"/>
                <w:sz w:val="28"/>
                <w:szCs w:val="28"/>
              </w:rPr>
              <w:t>2.</w:t>
            </w:r>
          </w:p>
        </w:tc>
        <w:tc>
          <w:tcPr>
            <w:tcW w:w="1995" w:type="dxa"/>
            <w:shd w:val="clear" w:color="auto" w:fill="auto"/>
            <w:vAlign w:val="center"/>
            <w:hideMark/>
          </w:tcPr>
          <w:p w:rsidR="00DE4CB7" w:rsidRPr="00B64E84" w:rsidRDefault="00C50DEA" w:rsidP="00C50DEA">
            <w:pPr>
              <w:rPr>
                <w:color w:val="000000"/>
                <w:sz w:val="28"/>
                <w:szCs w:val="28"/>
              </w:rPr>
            </w:pPr>
            <w:r w:rsidRPr="00B64E84">
              <w:rPr>
                <w:color w:val="000000"/>
                <w:sz w:val="28"/>
                <w:szCs w:val="28"/>
              </w:rPr>
              <w:t xml:space="preserve">Посыпка территории </w:t>
            </w:r>
            <w:proofErr w:type="spellStart"/>
            <w:r w:rsidRPr="00B64E84">
              <w:rPr>
                <w:color w:val="000000"/>
                <w:sz w:val="28"/>
                <w:szCs w:val="28"/>
              </w:rPr>
              <w:t>противогололед</w:t>
            </w:r>
            <w:proofErr w:type="spellEnd"/>
          </w:p>
          <w:p w:rsidR="00C50DEA" w:rsidRPr="00B64E84" w:rsidRDefault="00C50DEA" w:rsidP="00C50DEA">
            <w:pPr>
              <w:rPr>
                <w:color w:val="000000"/>
                <w:sz w:val="28"/>
                <w:szCs w:val="28"/>
              </w:rPr>
            </w:pPr>
            <w:proofErr w:type="spellStart"/>
            <w:r w:rsidRPr="00B64E84">
              <w:rPr>
                <w:color w:val="000000"/>
                <w:sz w:val="28"/>
                <w:szCs w:val="28"/>
              </w:rPr>
              <w:t>ными</w:t>
            </w:r>
            <w:proofErr w:type="spellEnd"/>
            <w:r w:rsidRPr="00B64E84">
              <w:rPr>
                <w:color w:val="000000"/>
                <w:sz w:val="28"/>
                <w:szCs w:val="28"/>
              </w:rPr>
              <w:t xml:space="preserve"> материалами (песком или </w:t>
            </w:r>
            <w:proofErr w:type="spellStart"/>
            <w:r w:rsidRPr="00B64E84">
              <w:rPr>
                <w:color w:val="000000"/>
                <w:sz w:val="28"/>
                <w:szCs w:val="28"/>
              </w:rPr>
              <w:t>песко</w:t>
            </w:r>
            <w:proofErr w:type="spellEnd"/>
            <w:r w:rsidRPr="00B64E84">
              <w:rPr>
                <w:color w:val="000000"/>
                <w:sz w:val="28"/>
                <w:szCs w:val="28"/>
              </w:rPr>
              <w:t xml:space="preserve">-солевой смесью) </w:t>
            </w:r>
          </w:p>
        </w:tc>
        <w:tc>
          <w:tcPr>
            <w:tcW w:w="1843" w:type="dxa"/>
            <w:shd w:val="clear" w:color="auto" w:fill="auto"/>
            <w:vAlign w:val="center"/>
            <w:hideMark/>
          </w:tcPr>
          <w:p w:rsidR="00C50DEA" w:rsidRPr="00B64E84" w:rsidRDefault="00C50DEA" w:rsidP="00C50DEA">
            <w:pPr>
              <w:jc w:val="center"/>
              <w:rPr>
                <w:color w:val="000000"/>
                <w:sz w:val="28"/>
                <w:szCs w:val="28"/>
              </w:rPr>
            </w:pPr>
            <w:r w:rsidRPr="00B64E84">
              <w:rPr>
                <w:color w:val="000000"/>
                <w:sz w:val="28"/>
                <w:szCs w:val="28"/>
              </w:rPr>
              <w:t>при возникновении скользкости 1 раз в день</w:t>
            </w:r>
          </w:p>
        </w:tc>
        <w:tc>
          <w:tcPr>
            <w:tcW w:w="1296" w:type="dxa"/>
            <w:tcBorders>
              <w:right w:val="single" w:sz="4" w:space="0" w:color="auto"/>
            </w:tcBorders>
            <w:shd w:val="clear" w:color="auto" w:fill="auto"/>
            <w:vAlign w:val="center"/>
          </w:tcPr>
          <w:p w:rsidR="00C50DEA" w:rsidRPr="00B64E84" w:rsidRDefault="00C50DEA" w:rsidP="00C50DEA">
            <w:pPr>
              <w:jc w:val="center"/>
              <w:rPr>
                <w:bCs/>
                <w:sz w:val="28"/>
                <w:szCs w:val="28"/>
              </w:rPr>
            </w:pPr>
          </w:p>
          <w:p w:rsidR="00C50DEA" w:rsidRPr="00B64E84" w:rsidRDefault="00C50DEA" w:rsidP="00C50DEA">
            <w:pPr>
              <w:jc w:val="center"/>
              <w:rPr>
                <w:bCs/>
                <w:sz w:val="28"/>
                <w:szCs w:val="28"/>
              </w:rPr>
            </w:pPr>
          </w:p>
          <w:p w:rsidR="00C50DEA" w:rsidRPr="00B64E84" w:rsidRDefault="00C50DEA" w:rsidP="00C50DEA">
            <w:pPr>
              <w:jc w:val="center"/>
              <w:rPr>
                <w:bCs/>
                <w:sz w:val="28"/>
                <w:szCs w:val="28"/>
              </w:rPr>
            </w:pPr>
            <w:r w:rsidRPr="00B64E84">
              <w:rPr>
                <w:bCs/>
                <w:sz w:val="28"/>
                <w:szCs w:val="28"/>
              </w:rPr>
              <w:t>529,98</w:t>
            </w:r>
          </w:p>
          <w:p w:rsidR="00C50DEA" w:rsidRPr="00B64E84" w:rsidRDefault="00C50DEA" w:rsidP="00C50DEA">
            <w:pPr>
              <w:jc w:val="center"/>
              <w:rPr>
                <w:color w:val="000000"/>
                <w:sz w:val="28"/>
                <w:szCs w:val="28"/>
              </w:rPr>
            </w:pPr>
          </w:p>
        </w:tc>
        <w:tc>
          <w:tcPr>
            <w:tcW w:w="1296" w:type="dxa"/>
            <w:tcBorders>
              <w:left w:val="single" w:sz="4" w:space="0" w:color="auto"/>
              <w:right w:val="single" w:sz="4" w:space="0" w:color="auto"/>
            </w:tcBorders>
            <w:shd w:val="clear" w:color="auto" w:fill="auto"/>
            <w:vAlign w:val="center"/>
          </w:tcPr>
          <w:p w:rsidR="00C50DEA" w:rsidRPr="00B64E84" w:rsidRDefault="00C50DEA" w:rsidP="00C50DEA">
            <w:pPr>
              <w:jc w:val="center"/>
              <w:rPr>
                <w:bCs/>
                <w:sz w:val="28"/>
                <w:szCs w:val="28"/>
              </w:rPr>
            </w:pPr>
          </w:p>
          <w:p w:rsidR="00C50DEA" w:rsidRPr="00B64E84" w:rsidRDefault="00C50DEA" w:rsidP="00C50DEA">
            <w:pPr>
              <w:jc w:val="center"/>
              <w:rPr>
                <w:bCs/>
                <w:sz w:val="28"/>
                <w:szCs w:val="28"/>
              </w:rPr>
            </w:pPr>
          </w:p>
          <w:p w:rsidR="00C50DEA" w:rsidRPr="00B64E84" w:rsidRDefault="00C50DEA" w:rsidP="00C50DEA">
            <w:pPr>
              <w:jc w:val="center"/>
              <w:rPr>
                <w:bCs/>
                <w:sz w:val="28"/>
                <w:szCs w:val="28"/>
              </w:rPr>
            </w:pPr>
            <w:r w:rsidRPr="00B64E84">
              <w:rPr>
                <w:bCs/>
                <w:sz w:val="28"/>
                <w:szCs w:val="28"/>
              </w:rPr>
              <w:t>649,62</w:t>
            </w:r>
          </w:p>
          <w:p w:rsidR="00C50DEA" w:rsidRPr="00B64E84" w:rsidRDefault="00C50DEA" w:rsidP="00C50DEA">
            <w:pPr>
              <w:jc w:val="center"/>
              <w:rPr>
                <w:color w:val="000000"/>
                <w:sz w:val="28"/>
                <w:szCs w:val="28"/>
              </w:rPr>
            </w:pPr>
          </w:p>
        </w:tc>
        <w:tc>
          <w:tcPr>
            <w:tcW w:w="1296" w:type="dxa"/>
            <w:tcBorders>
              <w:left w:val="single" w:sz="4" w:space="0" w:color="auto"/>
              <w:right w:val="single" w:sz="4" w:space="0" w:color="auto"/>
            </w:tcBorders>
            <w:shd w:val="clear" w:color="auto" w:fill="auto"/>
            <w:vAlign w:val="center"/>
          </w:tcPr>
          <w:p w:rsidR="00C50DEA" w:rsidRPr="00B64E84" w:rsidRDefault="00C50DEA" w:rsidP="00C50DEA">
            <w:pPr>
              <w:jc w:val="center"/>
              <w:rPr>
                <w:color w:val="000000"/>
                <w:sz w:val="28"/>
                <w:szCs w:val="28"/>
              </w:rPr>
            </w:pPr>
          </w:p>
          <w:p w:rsidR="00C50DEA" w:rsidRPr="00B64E84" w:rsidRDefault="00C50DEA" w:rsidP="00C50DEA">
            <w:pPr>
              <w:jc w:val="center"/>
              <w:rPr>
                <w:color w:val="000000"/>
                <w:sz w:val="28"/>
                <w:szCs w:val="28"/>
              </w:rPr>
            </w:pPr>
            <w:r w:rsidRPr="00B64E84">
              <w:rPr>
                <w:color w:val="000000"/>
                <w:sz w:val="28"/>
                <w:szCs w:val="28"/>
              </w:rPr>
              <w:t>544,10</w:t>
            </w:r>
          </w:p>
        </w:tc>
        <w:tc>
          <w:tcPr>
            <w:tcW w:w="1296" w:type="dxa"/>
            <w:tcBorders>
              <w:left w:val="single" w:sz="4" w:space="0" w:color="auto"/>
              <w:right w:val="single" w:sz="4" w:space="0" w:color="auto"/>
            </w:tcBorders>
            <w:shd w:val="clear" w:color="auto" w:fill="auto"/>
            <w:vAlign w:val="center"/>
          </w:tcPr>
          <w:p w:rsidR="00C50DEA" w:rsidRPr="00B64E84" w:rsidRDefault="00C50DEA" w:rsidP="00C50DEA">
            <w:pPr>
              <w:jc w:val="center"/>
              <w:rPr>
                <w:bCs/>
                <w:sz w:val="28"/>
                <w:szCs w:val="28"/>
              </w:rPr>
            </w:pPr>
          </w:p>
          <w:p w:rsidR="00C50DEA" w:rsidRPr="00B64E84" w:rsidRDefault="00C50DEA" w:rsidP="00C50DEA">
            <w:pPr>
              <w:jc w:val="center"/>
              <w:rPr>
                <w:color w:val="000000"/>
                <w:sz w:val="28"/>
                <w:szCs w:val="28"/>
              </w:rPr>
            </w:pPr>
            <w:r w:rsidRPr="00B64E84">
              <w:rPr>
                <w:color w:val="000000"/>
                <w:sz w:val="28"/>
                <w:szCs w:val="28"/>
              </w:rPr>
              <w:t>568,62</w:t>
            </w:r>
          </w:p>
        </w:tc>
        <w:tc>
          <w:tcPr>
            <w:tcW w:w="1296" w:type="dxa"/>
            <w:tcBorders>
              <w:left w:val="single" w:sz="4" w:space="0" w:color="auto"/>
              <w:right w:val="single" w:sz="4" w:space="0" w:color="auto"/>
            </w:tcBorders>
            <w:shd w:val="clear" w:color="auto" w:fill="auto"/>
            <w:vAlign w:val="center"/>
          </w:tcPr>
          <w:p w:rsidR="00C50DEA" w:rsidRPr="00B64E84" w:rsidRDefault="00C50DEA" w:rsidP="00C50DEA">
            <w:pPr>
              <w:jc w:val="center"/>
              <w:rPr>
                <w:bCs/>
                <w:sz w:val="28"/>
                <w:szCs w:val="28"/>
              </w:rPr>
            </w:pPr>
          </w:p>
          <w:p w:rsidR="00C50DEA" w:rsidRPr="00B64E84" w:rsidRDefault="00C50DEA" w:rsidP="00C50DEA">
            <w:pPr>
              <w:jc w:val="center"/>
              <w:rPr>
                <w:color w:val="000000"/>
                <w:sz w:val="28"/>
                <w:szCs w:val="28"/>
              </w:rPr>
            </w:pPr>
            <w:r w:rsidRPr="00B64E84">
              <w:rPr>
                <w:color w:val="000000"/>
                <w:sz w:val="28"/>
                <w:szCs w:val="28"/>
              </w:rPr>
              <w:t>1078,92</w:t>
            </w:r>
          </w:p>
        </w:tc>
        <w:tc>
          <w:tcPr>
            <w:tcW w:w="1296" w:type="dxa"/>
            <w:tcBorders>
              <w:left w:val="single" w:sz="4" w:space="0" w:color="auto"/>
              <w:right w:val="single" w:sz="4" w:space="0" w:color="auto"/>
            </w:tcBorders>
            <w:shd w:val="clear" w:color="auto" w:fill="auto"/>
            <w:vAlign w:val="center"/>
          </w:tcPr>
          <w:p w:rsidR="00C50DEA" w:rsidRPr="00B64E84" w:rsidRDefault="00C50DEA" w:rsidP="00C50DEA">
            <w:pPr>
              <w:jc w:val="center"/>
              <w:rPr>
                <w:color w:val="000000"/>
                <w:sz w:val="28"/>
                <w:szCs w:val="28"/>
              </w:rPr>
            </w:pPr>
          </w:p>
          <w:p w:rsidR="00C50DEA" w:rsidRPr="00B64E84" w:rsidRDefault="00C50DEA" w:rsidP="00C50DEA">
            <w:pPr>
              <w:jc w:val="center"/>
              <w:rPr>
                <w:color w:val="000000"/>
                <w:sz w:val="28"/>
                <w:szCs w:val="28"/>
              </w:rPr>
            </w:pPr>
            <w:r w:rsidRPr="00B64E84">
              <w:rPr>
                <w:color w:val="000000"/>
                <w:sz w:val="28"/>
                <w:szCs w:val="28"/>
              </w:rPr>
              <w:t>540,00</w:t>
            </w:r>
          </w:p>
        </w:tc>
        <w:tc>
          <w:tcPr>
            <w:tcW w:w="1154" w:type="dxa"/>
            <w:tcBorders>
              <w:left w:val="single" w:sz="4" w:space="0" w:color="auto"/>
            </w:tcBorders>
            <w:shd w:val="clear" w:color="auto" w:fill="auto"/>
            <w:vAlign w:val="center"/>
          </w:tcPr>
          <w:p w:rsidR="00C50DEA" w:rsidRPr="00B64E84" w:rsidRDefault="00C50DEA" w:rsidP="00C50DEA">
            <w:pPr>
              <w:jc w:val="center"/>
              <w:rPr>
                <w:color w:val="000000"/>
                <w:sz w:val="28"/>
                <w:szCs w:val="28"/>
              </w:rPr>
            </w:pPr>
          </w:p>
          <w:p w:rsidR="00C50DEA" w:rsidRPr="00B64E84" w:rsidRDefault="00C50DEA" w:rsidP="00C50DEA">
            <w:pPr>
              <w:jc w:val="center"/>
              <w:rPr>
                <w:color w:val="000000"/>
                <w:sz w:val="28"/>
                <w:szCs w:val="28"/>
              </w:rPr>
            </w:pPr>
            <w:r w:rsidRPr="00B64E84">
              <w:rPr>
                <w:color w:val="000000"/>
                <w:sz w:val="28"/>
                <w:szCs w:val="28"/>
              </w:rPr>
              <w:t>407,27</w:t>
            </w:r>
          </w:p>
        </w:tc>
        <w:tc>
          <w:tcPr>
            <w:tcW w:w="1559" w:type="dxa"/>
            <w:shd w:val="clear" w:color="auto" w:fill="auto"/>
            <w:vAlign w:val="center"/>
            <w:hideMark/>
          </w:tcPr>
          <w:p w:rsidR="00C50DEA" w:rsidRPr="00B64E84" w:rsidRDefault="00C50DEA" w:rsidP="00C50DEA">
            <w:pPr>
              <w:jc w:val="center"/>
              <w:rPr>
                <w:color w:val="000000"/>
                <w:sz w:val="28"/>
                <w:szCs w:val="28"/>
              </w:rPr>
            </w:pPr>
          </w:p>
          <w:p w:rsidR="00C50DEA" w:rsidRPr="00B64E84" w:rsidRDefault="00C50DEA" w:rsidP="00C50DEA">
            <w:pPr>
              <w:jc w:val="center"/>
              <w:rPr>
                <w:color w:val="000000"/>
                <w:sz w:val="28"/>
                <w:szCs w:val="28"/>
              </w:rPr>
            </w:pPr>
          </w:p>
          <w:p w:rsidR="00C50DEA" w:rsidRPr="00B64E84" w:rsidRDefault="00C50DEA" w:rsidP="00C50DEA">
            <w:pPr>
              <w:jc w:val="center"/>
              <w:rPr>
                <w:color w:val="000000"/>
                <w:sz w:val="28"/>
                <w:szCs w:val="28"/>
              </w:rPr>
            </w:pPr>
            <w:r w:rsidRPr="00B64E84">
              <w:rPr>
                <w:color w:val="000000"/>
                <w:sz w:val="28"/>
                <w:szCs w:val="28"/>
              </w:rPr>
              <w:t>0,09</w:t>
            </w:r>
          </w:p>
          <w:p w:rsidR="00C50DEA" w:rsidRPr="00B64E84" w:rsidRDefault="00C50DEA" w:rsidP="00C50DEA">
            <w:pPr>
              <w:jc w:val="center"/>
              <w:rPr>
                <w:color w:val="000000"/>
                <w:sz w:val="28"/>
                <w:szCs w:val="28"/>
              </w:rPr>
            </w:pPr>
          </w:p>
        </w:tc>
      </w:tr>
      <w:tr w:rsidR="00C50DEA" w:rsidRPr="00B64E84" w:rsidTr="00761751">
        <w:trPr>
          <w:trHeight w:val="868"/>
        </w:trPr>
        <w:tc>
          <w:tcPr>
            <w:tcW w:w="557" w:type="dxa"/>
            <w:shd w:val="clear" w:color="auto" w:fill="auto"/>
            <w:vAlign w:val="center"/>
            <w:hideMark/>
          </w:tcPr>
          <w:p w:rsidR="00C50DEA" w:rsidRPr="00B64E84" w:rsidRDefault="00C50DEA" w:rsidP="00C50DEA">
            <w:pPr>
              <w:jc w:val="center"/>
              <w:rPr>
                <w:color w:val="000000"/>
                <w:sz w:val="28"/>
                <w:szCs w:val="28"/>
              </w:rPr>
            </w:pPr>
            <w:r w:rsidRPr="00B64E84">
              <w:rPr>
                <w:color w:val="000000"/>
                <w:sz w:val="28"/>
                <w:szCs w:val="28"/>
              </w:rPr>
              <w:lastRenderedPageBreak/>
              <w:t>3.</w:t>
            </w:r>
          </w:p>
        </w:tc>
        <w:tc>
          <w:tcPr>
            <w:tcW w:w="1995" w:type="dxa"/>
            <w:shd w:val="clear" w:color="auto" w:fill="auto"/>
            <w:vAlign w:val="center"/>
            <w:hideMark/>
          </w:tcPr>
          <w:p w:rsidR="00C50DEA" w:rsidRPr="00B64E84" w:rsidRDefault="00C50DEA" w:rsidP="00C50DEA">
            <w:pPr>
              <w:rPr>
                <w:color w:val="000000"/>
                <w:sz w:val="28"/>
                <w:szCs w:val="28"/>
              </w:rPr>
            </w:pPr>
            <w:r w:rsidRPr="00B64E84">
              <w:rPr>
                <w:color w:val="000000"/>
                <w:sz w:val="28"/>
                <w:szCs w:val="28"/>
              </w:rPr>
              <w:t>Подсыпка песка в детские песочницы</w:t>
            </w:r>
          </w:p>
          <w:p w:rsidR="00C50DEA" w:rsidRPr="00B64E84" w:rsidRDefault="00C50DEA" w:rsidP="00C50DEA">
            <w:pPr>
              <w:rPr>
                <w:color w:val="000000"/>
                <w:sz w:val="28"/>
                <w:szCs w:val="28"/>
              </w:rPr>
            </w:pPr>
          </w:p>
        </w:tc>
        <w:tc>
          <w:tcPr>
            <w:tcW w:w="1843" w:type="dxa"/>
            <w:shd w:val="clear" w:color="auto" w:fill="auto"/>
            <w:vAlign w:val="center"/>
            <w:hideMark/>
          </w:tcPr>
          <w:p w:rsidR="00C50DEA" w:rsidRPr="00B64E84" w:rsidRDefault="00C50DEA" w:rsidP="00C50DEA">
            <w:pPr>
              <w:jc w:val="center"/>
              <w:rPr>
                <w:color w:val="000000"/>
                <w:sz w:val="28"/>
                <w:szCs w:val="28"/>
              </w:rPr>
            </w:pPr>
            <w:r w:rsidRPr="00B64E84">
              <w:rPr>
                <w:color w:val="000000"/>
                <w:sz w:val="28"/>
                <w:szCs w:val="28"/>
              </w:rPr>
              <w:t>1 раз в месяц</w:t>
            </w:r>
          </w:p>
          <w:p w:rsidR="00C50DEA" w:rsidRPr="00B64E84" w:rsidRDefault="00C50DEA" w:rsidP="00C50DEA">
            <w:pPr>
              <w:jc w:val="center"/>
              <w:rPr>
                <w:color w:val="000000"/>
                <w:sz w:val="28"/>
                <w:szCs w:val="28"/>
              </w:rPr>
            </w:pPr>
          </w:p>
        </w:tc>
        <w:tc>
          <w:tcPr>
            <w:tcW w:w="1296" w:type="dxa"/>
            <w:tcBorders>
              <w:right w:val="single" w:sz="4" w:space="0" w:color="auto"/>
            </w:tcBorders>
            <w:shd w:val="clear" w:color="auto" w:fill="auto"/>
            <w:vAlign w:val="center"/>
          </w:tcPr>
          <w:p w:rsidR="00C50DEA" w:rsidRPr="00B64E84" w:rsidRDefault="00C50DEA" w:rsidP="00C50DEA">
            <w:pPr>
              <w:jc w:val="center"/>
              <w:rPr>
                <w:bCs/>
                <w:sz w:val="28"/>
                <w:szCs w:val="28"/>
              </w:rPr>
            </w:pPr>
          </w:p>
          <w:p w:rsidR="00C50DEA" w:rsidRPr="00B64E84" w:rsidRDefault="00C50DEA" w:rsidP="00C50DEA">
            <w:pPr>
              <w:jc w:val="center"/>
              <w:rPr>
                <w:color w:val="000000"/>
                <w:sz w:val="28"/>
                <w:szCs w:val="28"/>
              </w:rPr>
            </w:pPr>
            <w:r w:rsidRPr="00B64E84">
              <w:rPr>
                <w:color w:val="000000"/>
                <w:sz w:val="28"/>
                <w:szCs w:val="28"/>
              </w:rPr>
              <w:t>58,78</w:t>
            </w:r>
          </w:p>
        </w:tc>
        <w:tc>
          <w:tcPr>
            <w:tcW w:w="1296" w:type="dxa"/>
            <w:tcBorders>
              <w:left w:val="single" w:sz="4" w:space="0" w:color="auto"/>
              <w:right w:val="single" w:sz="4" w:space="0" w:color="auto"/>
            </w:tcBorders>
            <w:shd w:val="clear" w:color="auto" w:fill="auto"/>
            <w:vAlign w:val="center"/>
          </w:tcPr>
          <w:p w:rsidR="00C50DEA" w:rsidRPr="00B64E84" w:rsidRDefault="00C50DEA" w:rsidP="00C50DEA">
            <w:pPr>
              <w:jc w:val="center"/>
              <w:rPr>
                <w:bCs/>
                <w:sz w:val="28"/>
                <w:szCs w:val="28"/>
              </w:rPr>
            </w:pPr>
          </w:p>
          <w:p w:rsidR="00C50DEA" w:rsidRPr="00B64E84" w:rsidRDefault="00C50DEA" w:rsidP="00C50DEA">
            <w:pPr>
              <w:jc w:val="center"/>
              <w:rPr>
                <w:color w:val="000000"/>
                <w:sz w:val="28"/>
                <w:szCs w:val="28"/>
              </w:rPr>
            </w:pPr>
            <w:r w:rsidRPr="00B64E84">
              <w:rPr>
                <w:color w:val="000000"/>
                <w:sz w:val="28"/>
                <w:szCs w:val="28"/>
              </w:rPr>
              <w:t>72,18</w:t>
            </w:r>
          </w:p>
        </w:tc>
        <w:tc>
          <w:tcPr>
            <w:tcW w:w="1296" w:type="dxa"/>
            <w:tcBorders>
              <w:left w:val="single" w:sz="4" w:space="0" w:color="auto"/>
              <w:right w:val="single" w:sz="4" w:space="0" w:color="auto"/>
            </w:tcBorders>
            <w:shd w:val="clear" w:color="auto" w:fill="auto"/>
            <w:vAlign w:val="center"/>
          </w:tcPr>
          <w:p w:rsidR="00C50DEA" w:rsidRPr="00B64E84" w:rsidRDefault="00C50DEA" w:rsidP="00C50DEA">
            <w:pPr>
              <w:jc w:val="center"/>
              <w:rPr>
                <w:bCs/>
                <w:sz w:val="28"/>
                <w:szCs w:val="28"/>
              </w:rPr>
            </w:pPr>
          </w:p>
          <w:p w:rsidR="00C50DEA" w:rsidRPr="00B64E84" w:rsidRDefault="00C50DEA" w:rsidP="00C50DEA">
            <w:pPr>
              <w:jc w:val="center"/>
              <w:rPr>
                <w:color w:val="000000"/>
                <w:sz w:val="28"/>
                <w:szCs w:val="28"/>
              </w:rPr>
            </w:pPr>
            <w:r w:rsidRPr="00B64E84">
              <w:rPr>
                <w:color w:val="000000"/>
                <w:sz w:val="28"/>
                <w:szCs w:val="28"/>
              </w:rPr>
              <w:t>60,46</w:t>
            </w:r>
          </w:p>
        </w:tc>
        <w:tc>
          <w:tcPr>
            <w:tcW w:w="1296" w:type="dxa"/>
            <w:tcBorders>
              <w:left w:val="single" w:sz="4" w:space="0" w:color="auto"/>
              <w:right w:val="single" w:sz="4" w:space="0" w:color="auto"/>
            </w:tcBorders>
            <w:shd w:val="clear" w:color="auto" w:fill="auto"/>
            <w:vAlign w:val="center"/>
          </w:tcPr>
          <w:p w:rsidR="00C50DEA" w:rsidRPr="00B64E84" w:rsidRDefault="00C50DEA" w:rsidP="00C50DEA">
            <w:pPr>
              <w:jc w:val="center"/>
              <w:rPr>
                <w:bCs/>
                <w:sz w:val="28"/>
                <w:szCs w:val="28"/>
              </w:rPr>
            </w:pPr>
          </w:p>
          <w:p w:rsidR="00C50DEA" w:rsidRPr="00B64E84" w:rsidRDefault="00C50DEA" w:rsidP="00C50DEA">
            <w:pPr>
              <w:jc w:val="center"/>
              <w:rPr>
                <w:color w:val="000000"/>
                <w:sz w:val="28"/>
                <w:szCs w:val="28"/>
              </w:rPr>
            </w:pPr>
            <w:r w:rsidRPr="00B64E84">
              <w:rPr>
                <w:color w:val="000000"/>
                <w:sz w:val="28"/>
                <w:szCs w:val="28"/>
              </w:rPr>
              <w:t>63,18</w:t>
            </w:r>
          </w:p>
        </w:tc>
        <w:tc>
          <w:tcPr>
            <w:tcW w:w="1296" w:type="dxa"/>
            <w:tcBorders>
              <w:left w:val="single" w:sz="4" w:space="0" w:color="auto"/>
              <w:right w:val="single" w:sz="4" w:space="0" w:color="auto"/>
            </w:tcBorders>
            <w:shd w:val="clear" w:color="auto" w:fill="auto"/>
            <w:vAlign w:val="center"/>
          </w:tcPr>
          <w:p w:rsidR="00C50DEA" w:rsidRPr="00B64E84" w:rsidRDefault="00C50DEA" w:rsidP="00C50DEA">
            <w:pPr>
              <w:jc w:val="center"/>
              <w:rPr>
                <w:bCs/>
                <w:sz w:val="28"/>
                <w:szCs w:val="28"/>
              </w:rPr>
            </w:pPr>
          </w:p>
          <w:p w:rsidR="00C50DEA" w:rsidRPr="00B64E84" w:rsidRDefault="00C50DEA" w:rsidP="00C50DEA">
            <w:pPr>
              <w:jc w:val="center"/>
              <w:rPr>
                <w:color w:val="000000"/>
                <w:sz w:val="28"/>
                <w:szCs w:val="28"/>
              </w:rPr>
            </w:pPr>
            <w:r w:rsidRPr="00B64E84">
              <w:rPr>
                <w:color w:val="000000"/>
                <w:sz w:val="28"/>
                <w:szCs w:val="28"/>
              </w:rPr>
              <w:t>119,88</w:t>
            </w:r>
          </w:p>
        </w:tc>
        <w:tc>
          <w:tcPr>
            <w:tcW w:w="1296" w:type="dxa"/>
            <w:tcBorders>
              <w:left w:val="single" w:sz="4" w:space="0" w:color="auto"/>
              <w:right w:val="single" w:sz="4" w:space="0" w:color="auto"/>
            </w:tcBorders>
            <w:shd w:val="clear" w:color="auto" w:fill="auto"/>
            <w:vAlign w:val="center"/>
          </w:tcPr>
          <w:p w:rsidR="00C50DEA" w:rsidRPr="00B64E84" w:rsidRDefault="00C50DEA" w:rsidP="00C50DEA">
            <w:pPr>
              <w:jc w:val="center"/>
              <w:rPr>
                <w:color w:val="000000"/>
                <w:sz w:val="28"/>
                <w:szCs w:val="28"/>
              </w:rPr>
            </w:pPr>
          </w:p>
          <w:p w:rsidR="00C50DEA" w:rsidRPr="00B64E84" w:rsidRDefault="00C50DEA" w:rsidP="00C50DEA">
            <w:pPr>
              <w:jc w:val="center"/>
              <w:rPr>
                <w:color w:val="000000"/>
                <w:sz w:val="28"/>
                <w:szCs w:val="28"/>
              </w:rPr>
            </w:pPr>
            <w:r w:rsidRPr="00B64E84">
              <w:rPr>
                <w:color w:val="000000"/>
                <w:sz w:val="28"/>
                <w:szCs w:val="28"/>
              </w:rPr>
              <w:t>60,00</w:t>
            </w:r>
          </w:p>
        </w:tc>
        <w:tc>
          <w:tcPr>
            <w:tcW w:w="1154" w:type="dxa"/>
            <w:tcBorders>
              <w:left w:val="single" w:sz="4" w:space="0" w:color="auto"/>
            </w:tcBorders>
            <w:shd w:val="clear" w:color="auto" w:fill="auto"/>
            <w:vAlign w:val="center"/>
          </w:tcPr>
          <w:p w:rsidR="00C50DEA" w:rsidRPr="00B64E84" w:rsidRDefault="00C50DEA" w:rsidP="00C50DEA">
            <w:pPr>
              <w:jc w:val="center"/>
              <w:rPr>
                <w:color w:val="000000"/>
                <w:sz w:val="28"/>
                <w:szCs w:val="28"/>
              </w:rPr>
            </w:pPr>
          </w:p>
          <w:p w:rsidR="00C50DEA" w:rsidRPr="00B64E84" w:rsidRDefault="00C50DEA" w:rsidP="00C50DEA">
            <w:pPr>
              <w:jc w:val="center"/>
              <w:rPr>
                <w:color w:val="000000"/>
                <w:sz w:val="28"/>
                <w:szCs w:val="28"/>
              </w:rPr>
            </w:pPr>
            <w:r w:rsidRPr="00B64E84">
              <w:rPr>
                <w:color w:val="000000"/>
                <w:sz w:val="28"/>
                <w:szCs w:val="28"/>
              </w:rPr>
              <w:t>45,25</w:t>
            </w:r>
          </w:p>
        </w:tc>
        <w:tc>
          <w:tcPr>
            <w:tcW w:w="1559" w:type="dxa"/>
            <w:shd w:val="clear" w:color="auto" w:fill="auto"/>
            <w:vAlign w:val="center"/>
            <w:hideMark/>
          </w:tcPr>
          <w:p w:rsidR="00C50DEA" w:rsidRPr="00B64E84" w:rsidRDefault="00C50DEA" w:rsidP="00C50DEA">
            <w:pPr>
              <w:jc w:val="center"/>
              <w:rPr>
                <w:color w:val="000000"/>
                <w:sz w:val="28"/>
                <w:szCs w:val="28"/>
              </w:rPr>
            </w:pPr>
          </w:p>
          <w:p w:rsidR="00C50DEA" w:rsidRPr="00B64E84" w:rsidRDefault="00C50DEA" w:rsidP="00C50DEA">
            <w:pPr>
              <w:jc w:val="center"/>
              <w:rPr>
                <w:color w:val="000000"/>
                <w:sz w:val="28"/>
                <w:szCs w:val="28"/>
              </w:rPr>
            </w:pPr>
          </w:p>
          <w:p w:rsidR="00C50DEA" w:rsidRPr="00B64E84" w:rsidRDefault="00C50DEA" w:rsidP="00C50DEA">
            <w:pPr>
              <w:jc w:val="center"/>
              <w:rPr>
                <w:color w:val="000000"/>
                <w:sz w:val="28"/>
                <w:szCs w:val="28"/>
              </w:rPr>
            </w:pPr>
            <w:r w:rsidRPr="00B64E84">
              <w:rPr>
                <w:color w:val="000000"/>
                <w:sz w:val="28"/>
                <w:szCs w:val="28"/>
              </w:rPr>
              <w:t>0,01</w:t>
            </w:r>
          </w:p>
          <w:p w:rsidR="00C50DEA" w:rsidRPr="00B64E84" w:rsidRDefault="00C50DEA" w:rsidP="00C50DEA">
            <w:pPr>
              <w:jc w:val="center"/>
              <w:rPr>
                <w:color w:val="000000"/>
                <w:sz w:val="28"/>
                <w:szCs w:val="28"/>
              </w:rPr>
            </w:pPr>
          </w:p>
        </w:tc>
      </w:tr>
      <w:tr w:rsidR="00C50DEA" w:rsidRPr="00B64E84" w:rsidTr="00761751">
        <w:trPr>
          <w:trHeight w:val="20"/>
        </w:trPr>
        <w:tc>
          <w:tcPr>
            <w:tcW w:w="557" w:type="dxa"/>
            <w:shd w:val="clear" w:color="auto" w:fill="auto"/>
            <w:vAlign w:val="center"/>
            <w:hideMark/>
          </w:tcPr>
          <w:p w:rsidR="00C50DEA" w:rsidRPr="00B64E84" w:rsidRDefault="00C50DEA" w:rsidP="00C50DEA">
            <w:pPr>
              <w:jc w:val="center"/>
              <w:rPr>
                <w:color w:val="000000"/>
                <w:sz w:val="28"/>
                <w:szCs w:val="28"/>
              </w:rPr>
            </w:pPr>
            <w:r w:rsidRPr="00B64E84">
              <w:rPr>
                <w:color w:val="000000"/>
                <w:sz w:val="28"/>
                <w:szCs w:val="28"/>
              </w:rPr>
              <w:t>4.</w:t>
            </w:r>
          </w:p>
        </w:tc>
        <w:tc>
          <w:tcPr>
            <w:tcW w:w="1995" w:type="dxa"/>
            <w:shd w:val="clear" w:color="auto" w:fill="auto"/>
            <w:vAlign w:val="center"/>
            <w:hideMark/>
          </w:tcPr>
          <w:p w:rsidR="00C50DEA" w:rsidRPr="00B64E84" w:rsidRDefault="00C50DEA" w:rsidP="00C50DEA">
            <w:pPr>
              <w:rPr>
                <w:color w:val="000000"/>
                <w:sz w:val="28"/>
                <w:szCs w:val="28"/>
              </w:rPr>
            </w:pPr>
            <w:r w:rsidRPr="00B64E84">
              <w:rPr>
                <w:color w:val="000000"/>
                <w:sz w:val="28"/>
                <w:szCs w:val="28"/>
              </w:rPr>
              <w:t>Омоложение деревьев и кустарников, формирование крон деревьев, кустарников</w:t>
            </w:r>
          </w:p>
        </w:tc>
        <w:tc>
          <w:tcPr>
            <w:tcW w:w="1843" w:type="dxa"/>
            <w:shd w:val="clear" w:color="auto" w:fill="auto"/>
            <w:vAlign w:val="center"/>
            <w:hideMark/>
          </w:tcPr>
          <w:p w:rsidR="00C50DEA" w:rsidRPr="00B64E84" w:rsidRDefault="00C50DEA" w:rsidP="00C50DEA">
            <w:pPr>
              <w:jc w:val="center"/>
              <w:rPr>
                <w:color w:val="000000"/>
                <w:sz w:val="28"/>
                <w:szCs w:val="28"/>
              </w:rPr>
            </w:pPr>
            <w:r w:rsidRPr="00B64E84">
              <w:rPr>
                <w:color w:val="000000"/>
                <w:sz w:val="28"/>
                <w:szCs w:val="28"/>
              </w:rPr>
              <w:t>1 раз в год и (или) по мере необходимости</w:t>
            </w:r>
          </w:p>
        </w:tc>
        <w:tc>
          <w:tcPr>
            <w:tcW w:w="1296" w:type="dxa"/>
            <w:tcBorders>
              <w:right w:val="single" w:sz="4" w:space="0" w:color="auto"/>
            </w:tcBorders>
            <w:shd w:val="clear" w:color="auto" w:fill="auto"/>
            <w:vAlign w:val="center"/>
          </w:tcPr>
          <w:p w:rsidR="00C50DEA" w:rsidRPr="00B64E84" w:rsidRDefault="00C50DEA" w:rsidP="00C50DEA">
            <w:pPr>
              <w:jc w:val="center"/>
              <w:rPr>
                <w:bCs/>
                <w:sz w:val="28"/>
                <w:szCs w:val="28"/>
              </w:rPr>
            </w:pPr>
          </w:p>
          <w:p w:rsidR="00C50DEA" w:rsidRPr="00B64E84" w:rsidRDefault="00C50DEA" w:rsidP="00C50DEA">
            <w:pPr>
              <w:jc w:val="center"/>
              <w:rPr>
                <w:color w:val="000000"/>
                <w:sz w:val="28"/>
                <w:szCs w:val="28"/>
              </w:rPr>
            </w:pPr>
            <w:r w:rsidRPr="00B64E84">
              <w:rPr>
                <w:color w:val="000000"/>
                <w:sz w:val="28"/>
                <w:szCs w:val="28"/>
              </w:rPr>
              <w:t>822,86</w:t>
            </w:r>
          </w:p>
        </w:tc>
        <w:tc>
          <w:tcPr>
            <w:tcW w:w="1296" w:type="dxa"/>
            <w:tcBorders>
              <w:left w:val="single" w:sz="4" w:space="0" w:color="auto"/>
              <w:right w:val="single" w:sz="4" w:space="0" w:color="auto"/>
            </w:tcBorders>
            <w:shd w:val="clear" w:color="auto" w:fill="auto"/>
            <w:vAlign w:val="center"/>
          </w:tcPr>
          <w:p w:rsidR="00C50DEA" w:rsidRPr="00B64E84" w:rsidRDefault="00C50DEA" w:rsidP="00C50DEA">
            <w:pPr>
              <w:jc w:val="center"/>
              <w:rPr>
                <w:bCs/>
                <w:sz w:val="28"/>
                <w:szCs w:val="28"/>
              </w:rPr>
            </w:pPr>
          </w:p>
          <w:p w:rsidR="00C50DEA" w:rsidRPr="00B64E84" w:rsidRDefault="00C50DEA" w:rsidP="00C50DEA">
            <w:pPr>
              <w:jc w:val="center"/>
              <w:rPr>
                <w:color w:val="000000"/>
                <w:sz w:val="28"/>
                <w:szCs w:val="28"/>
              </w:rPr>
            </w:pPr>
            <w:r w:rsidRPr="00B64E84">
              <w:rPr>
                <w:color w:val="000000"/>
                <w:sz w:val="28"/>
                <w:szCs w:val="28"/>
              </w:rPr>
              <w:t>1010,52</w:t>
            </w:r>
          </w:p>
        </w:tc>
        <w:tc>
          <w:tcPr>
            <w:tcW w:w="1296" w:type="dxa"/>
            <w:tcBorders>
              <w:left w:val="single" w:sz="4" w:space="0" w:color="auto"/>
              <w:right w:val="single" w:sz="4" w:space="0" w:color="auto"/>
            </w:tcBorders>
            <w:shd w:val="clear" w:color="auto" w:fill="auto"/>
            <w:vAlign w:val="center"/>
          </w:tcPr>
          <w:p w:rsidR="00C50DEA" w:rsidRPr="00B64E84" w:rsidRDefault="00C50DEA" w:rsidP="00C50DEA">
            <w:pPr>
              <w:jc w:val="center"/>
              <w:rPr>
                <w:bCs/>
                <w:sz w:val="28"/>
                <w:szCs w:val="28"/>
              </w:rPr>
            </w:pPr>
          </w:p>
          <w:p w:rsidR="00C50DEA" w:rsidRPr="00B64E84" w:rsidRDefault="00C50DEA" w:rsidP="00C50DEA">
            <w:pPr>
              <w:jc w:val="center"/>
              <w:rPr>
                <w:color w:val="000000"/>
                <w:sz w:val="28"/>
                <w:szCs w:val="28"/>
              </w:rPr>
            </w:pPr>
            <w:r w:rsidRPr="00B64E84">
              <w:rPr>
                <w:color w:val="000000"/>
                <w:sz w:val="28"/>
                <w:szCs w:val="28"/>
              </w:rPr>
              <w:t>846,38</w:t>
            </w:r>
          </w:p>
        </w:tc>
        <w:tc>
          <w:tcPr>
            <w:tcW w:w="1296" w:type="dxa"/>
            <w:tcBorders>
              <w:left w:val="single" w:sz="4" w:space="0" w:color="auto"/>
              <w:right w:val="single" w:sz="4" w:space="0" w:color="auto"/>
            </w:tcBorders>
            <w:shd w:val="clear" w:color="auto" w:fill="auto"/>
            <w:vAlign w:val="center"/>
          </w:tcPr>
          <w:p w:rsidR="00C50DEA" w:rsidRPr="00B64E84" w:rsidRDefault="00C50DEA" w:rsidP="00C50DEA">
            <w:pPr>
              <w:jc w:val="center"/>
              <w:rPr>
                <w:bCs/>
                <w:sz w:val="28"/>
                <w:szCs w:val="28"/>
              </w:rPr>
            </w:pPr>
          </w:p>
          <w:p w:rsidR="00C50DEA" w:rsidRPr="00B64E84" w:rsidRDefault="00C50DEA" w:rsidP="00C50DEA">
            <w:pPr>
              <w:jc w:val="center"/>
              <w:rPr>
                <w:color w:val="000000"/>
                <w:sz w:val="28"/>
                <w:szCs w:val="28"/>
              </w:rPr>
            </w:pPr>
            <w:r w:rsidRPr="00B64E84">
              <w:rPr>
                <w:color w:val="000000"/>
                <w:sz w:val="28"/>
                <w:szCs w:val="28"/>
              </w:rPr>
              <w:t>884,52</w:t>
            </w:r>
          </w:p>
        </w:tc>
        <w:tc>
          <w:tcPr>
            <w:tcW w:w="1296" w:type="dxa"/>
            <w:tcBorders>
              <w:left w:val="single" w:sz="4" w:space="0" w:color="auto"/>
              <w:right w:val="single" w:sz="4" w:space="0" w:color="auto"/>
            </w:tcBorders>
            <w:shd w:val="clear" w:color="auto" w:fill="auto"/>
            <w:vAlign w:val="center"/>
          </w:tcPr>
          <w:p w:rsidR="00C50DEA" w:rsidRPr="00B64E84" w:rsidRDefault="00C50DEA" w:rsidP="00C50DEA">
            <w:pPr>
              <w:jc w:val="center"/>
              <w:rPr>
                <w:bCs/>
                <w:sz w:val="28"/>
                <w:szCs w:val="28"/>
              </w:rPr>
            </w:pPr>
          </w:p>
          <w:p w:rsidR="00C50DEA" w:rsidRPr="00B64E84" w:rsidRDefault="00C50DEA" w:rsidP="00C50DEA">
            <w:pPr>
              <w:jc w:val="center"/>
              <w:rPr>
                <w:color w:val="000000"/>
                <w:sz w:val="28"/>
                <w:szCs w:val="28"/>
              </w:rPr>
            </w:pPr>
            <w:r w:rsidRPr="00B64E84">
              <w:rPr>
                <w:color w:val="000000"/>
                <w:sz w:val="28"/>
                <w:szCs w:val="28"/>
              </w:rPr>
              <w:t>1678,32</w:t>
            </w:r>
          </w:p>
        </w:tc>
        <w:tc>
          <w:tcPr>
            <w:tcW w:w="1296" w:type="dxa"/>
            <w:tcBorders>
              <w:left w:val="single" w:sz="4" w:space="0" w:color="auto"/>
              <w:right w:val="single" w:sz="4" w:space="0" w:color="auto"/>
            </w:tcBorders>
            <w:shd w:val="clear" w:color="auto" w:fill="auto"/>
            <w:vAlign w:val="center"/>
          </w:tcPr>
          <w:p w:rsidR="00C50DEA" w:rsidRPr="00B64E84" w:rsidRDefault="00C50DEA" w:rsidP="00C50DEA">
            <w:pPr>
              <w:jc w:val="center"/>
              <w:rPr>
                <w:color w:val="000000"/>
                <w:sz w:val="28"/>
                <w:szCs w:val="28"/>
              </w:rPr>
            </w:pPr>
          </w:p>
          <w:p w:rsidR="00C50DEA" w:rsidRPr="00B64E84" w:rsidRDefault="00C50DEA" w:rsidP="00C50DEA">
            <w:pPr>
              <w:jc w:val="center"/>
              <w:rPr>
                <w:color w:val="000000"/>
                <w:sz w:val="28"/>
                <w:szCs w:val="28"/>
              </w:rPr>
            </w:pPr>
            <w:r w:rsidRPr="00B64E84">
              <w:rPr>
                <w:color w:val="000000"/>
                <w:sz w:val="28"/>
                <w:szCs w:val="28"/>
              </w:rPr>
              <w:t>840,00</w:t>
            </w:r>
          </w:p>
        </w:tc>
        <w:tc>
          <w:tcPr>
            <w:tcW w:w="1154" w:type="dxa"/>
            <w:tcBorders>
              <w:left w:val="single" w:sz="4" w:space="0" w:color="auto"/>
            </w:tcBorders>
            <w:shd w:val="clear" w:color="auto" w:fill="auto"/>
            <w:vAlign w:val="center"/>
          </w:tcPr>
          <w:p w:rsidR="00C50DEA" w:rsidRPr="00B64E84" w:rsidRDefault="00C50DEA" w:rsidP="00C50DEA">
            <w:pPr>
              <w:jc w:val="center"/>
              <w:rPr>
                <w:color w:val="000000"/>
                <w:sz w:val="28"/>
                <w:szCs w:val="28"/>
              </w:rPr>
            </w:pPr>
          </w:p>
          <w:p w:rsidR="00C50DEA" w:rsidRPr="00B64E84" w:rsidRDefault="00C50DEA" w:rsidP="00C50DEA">
            <w:pPr>
              <w:jc w:val="center"/>
              <w:rPr>
                <w:color w:val="000000"/>
                <w:sz w:val="28"/>
                <w:szCs w:val="28"/>
              </w:rPr>
            </w:pPr>
            <w:r w:rsidRPr="00B64E84">
              <w:rPr>
                <w:color w:val="000000"/>
                <w:sz w:val="28"/>
                <w:szCs w:val="28"/>
              </w:rPr>
              <w:t>633,52</w:t>
            </w:r>
          </w:p>
        </w:tc>
        <w:tc>
          <w:tcPr>
            <w:tcW w:w="1559" w:type="dxa"/>
            <w:shd w:val="clear" w:color="auto" w:fill="auto"/>
            <w:vAlign w:val="center"/>
            <w:hideMark/>
          </w:tcPr>
          <w:p w:rsidR="00C50DEA" w:rsidRPr="00B64E84" w:rsidRDefault="00C50DEA" w:rsidP="00C50DEA">
            <w:pPr>
              <w:jc w:val="center"/>
              <w:rPr>
                <w:color w:val="000000"/>
                <w:sz w:val="28"/>
                <w:szCs w:val="28"/>
              </w:rPr>
            </w:pPr>
          </w:p>
          <w:p w:rsidR="00C50DEA" w:rsidRPr="00B64E84" w:rsidRDefault="00C50DEA" w:rsidP="00C50DEA">
            <w:pPr>
              <w:jc w:val="center"/>
              <w:rPr>
                <w:color w:val="000000"/>
                <w:sz w:val="28"/>
                <w:szCs w:val="28"/>
              </w:rPr>
            </w:pPr>
            <w:r w:rsidRPr="00B64E84">
              <w:rPr>
                <w:color w:val="000000"/>
                <w:sz w:val="28"/>
                <w:szCs w:val="28"/>
              </w:rPr>
              <w:t>0,14</w:t>
            </w:r>
          </w:p>
          <w:p w:rsidR="00C50DEA" w:rsidRPr="00B64E84" w:rsidRDefault="00C50DEA" w:rsidP="00C50DEA">
            <w:pPr>
              <w:jc w:val="center"/>
              <w:rPr>
                <w:color w:val="000000"/>
                <w:sz w:val="28"/>
                <w:szCs w:val="28"/>
              </w:rPr>
            </w:pPr>
          </w:p>
        </w:tc>
      </w:tr>
      <w:tr w:rsidR="00C50DEA" w:rsidRPr="00B64E84" w:rsidTr="00761751">
        <w:trPr>
          <w:trHeight w:val="20"/>
        </w:trPr>
        <w:tc>
          <w:tcPr>
            <w:tcW w:w="557" w:type="dxa"/>
            <w:shd w:val="clear" w:color="auto" w:fill="auto"/>
            <w:vAlign w:val="center"/>
            <w:hideMark/>
          </w:tcPr>
          <w:p w:rsidR="00C50DEA" w:rsidRPr="00B64E84" w:rsidRDefault="00C50DEA" w:rsidP="00C50DEA">
            <w:pPr>
              <w:jc w:val="center"/>
              <w:rPr>
                <w:color w:val="000000"/>
                <w:sz w:val="28"/>
                <w:szCs w:val="28"/>
              </w:rPr>
            </w:pPr>
            <w:r w:rsidRPr="00B64E84">
              <w:rPr>
                <w:color w:val="000000"/>
                <w:sz w:val="28"/>
                <w:szCs w:val="28"/>
              </w:rPr>
              <w:t>5.</w:t>
            </w:r>
          </w:p>
        </w:tc>
        <w:tc>
          <w:tcPr>
            <w:tcW w:w="1995" w:type="dxa"/>
            <w:shd w:val="clear" w:color="auto" w:fill="auto"/>
            <w:vAlign w:val="center"/>
            <w:hideMark/>
          </w:tcPr>
          <w:p w:rsidR="00C50DEA" w:rsidRPr="00B64E84" w:rsidRDefault="00C50DEA" w:rsidP="00C50DEA">
            <w:pPr>
              <w:rPr>
                <w:color w:val="000000"/>
                <w:sz w:val="28"/>
                <w:szCs w:val="28"/>
              </w:rPr>
            </w:pPr>
            <w:r w:rsidRPr="00B64E84">
              <w:rPr>
                <w:color w:val="000000"/>
                <w:sz w:val="28"/>
                <w:szCs w:val="28"/>
              </w:rPr>
              <w:t>Побелка стволов деревьев и кустарников</w:t>
            </w:r>
          </w:p>
        </w:tc>
        <w:tc>
          <w:tcPr>
            <w:tcW w:w="1843" w:type="dxa"/>
            <w:shd w:val="clear" w:color="auto" w:fill="auto"/>
            <w:vAlign w:val="center"/>
            <w:hideMark/>
          </w:tcPr>
          <w:p w:rsidR="00C50DEA" w:rsidRPr="00B64E84" w:rsidRDefault="00C50DEA" w:rsidP="00C50DEA">
            <w:pPr>
              <w:jc w:val="center"/>
              <w:rPr>
                <w:color w:val="000000"/>
                <w:sz w:val="28"/>
                <w:szCs w:val="28"/>
              </w:rPr>
            </w:pPr>
            <w:r w:rsidRPr="00B64E84">
              <w:rPr>
                <w:color w:val="000000"/>
                <w:sz w:val="28"/>
                <w:szCs w:val="28"/>
              </w:rPr>
              <w:t>1 раз в год</w:t>
            </w:r>
          </w:p>
        </w:tc>
        <w:tc>
          <w:tcPr>
            <w:tcW w:w="1296" w:type="dxa"/>
            <w:tcBorders>
              <w:right w:val="single" w:sz="4" w:space="0" w:color="auto"/>
            </w:tcBorders>
            <w:shd w:val="clear" w:color="auto" w:fill="auto"/>
            <w:vAlign w:val="center"/>
          </w:tcPr>
          <w:p w:rsidR="00C50DEA" w:rsidRPr="00B64E84" w:rsidRDefault="00C50DEA" w:rsidP="00C50DEA">
            <w:pPr>
              <w:jc w:val="center"/>
              <w:rPr>
                <w:bCs/>
                <w:sz w:val="28"/>
                <w:szCs w:val="28"/>
              </w:rPr>
            </w:pPr>
          </w:p>
          <w:p w:rsidR="00C50DEA" w:rsidRPr="00B64E84" w:rsidRDefault="00C50DEA" w:rsidP="00C50DEA">
            <w:pPr>
              <w:jc w:val="center"/>
              <w:rPr>
                <w:color w:val="000000"/>
                <w:sz w:val="28"/>
                <w:szCs w:val="28"/>
              </w:rPr>
            </w:pPr>
            <w:r w:rsidRPr="00B64E84">
              <w:rPr>
                <w:color w:val="000000"/>
                <w:sz w:val="28"/>
                <w:szCs w:val="28"/>
              </w:rPr>
              <w:t>117,55</w:t>
            </w:r>
          </w:p>
        </w:tc>
        <w:tc>
          <w:tcPr>
            <w:tcW w:w="1296" w:type="dxa"/>
            <w:tcBorders>
              <w:left w:val="single" w:sz="4" w:space="0" w:color="auto"/>
              <w:right w:val="single" w:sz="4" w:space="0" w:color="auto"/>
            </w:tcBorders>
            <w:shd w:val="clear" w:color="auto" w:fill="auto"/>
            <w:vAlign w:val="center"/>
          </w:tcPr>
          <w:p w:rsidR="00C50DEA" w:rsidRPr="00B64E84" w:rsidRDefault="00C50DEA" w:rsidP="00C50DEA">
            <w:pPr>
              <w:jc w:val="center"/>
              <w:rPr>
                <w:bCs/>
                <w:sz w:val="28"/>
                <w:szCs w:val="28"/>
              </w:rPr>
            </w:pPr>
          </w:p>
          <w:p w:rsidR="00C50DEA" w:rsidRPr="00B64E84" w:rsidRDefault="00C50DEA" w:rsidP="00C50DEA">
            <w:pPr>
              <w:jc w:val="center"/>
              <w:rPr>
                <w:color w:val="000000"/>
                <w:sz w:val="28"/>
                <w:szCs w:val="28"/>
              </w:rPr>
            </w:pPr>
            <w:r w:rsidRPr="00B64E84">
              <w:rPr>
                <w:color w:val="000000"/>
                <w:sz w:val="28"/>
                <w:szCs w:val="28"/>
              </w:rPr>
              <w:t>144,36</w:t>
            </w:r>
          </w:p>
        </w:tc>
        <w:tc>
          <w:tcPr>
            <w:tcW w:w="1296" w:type="dxa"/>
            <w:tcBorders>
              <w:left w:val="single" w:sz="4" w:space="0" w:color="auto"/>
              <w:right w:val="single" w:sz="4" w:space="0" w:color="auto"/>
            </w:tcBorders>
            <w:shd w:val="clear" w:color="auto" w:fill="auto"/>
            <w:vAlign w:val="center"/>
          </w:tcPr>
          <w:p w:rsidR="00C50DEA" w:rsidRPr="00B64E84" w:rsidRDefault="00C50DEA" w:rsidP="00C50DEA">
            <w:pPr>
              <w:jc w:val="center"/>
              <w:rPr>
                <w:bCs/>
                <w:sz w:val="28"/>
                <w:szCs w:val="28"/>
              </w:rPr>
            </w:pPr>
          </w:p>
          <w:p w:rsidR="00C50DEA" w:rsidRPr="00B64E84" w:rsidRDefault="00C50DEA" w:rsidP="00C50DEA">
            <w:pPr>
              <w:jc w:val="center"/>
              <w:rPr>
                <w:color w:val="000000"/>
                <w:sz w:val="28"/>
                <w:szCs w:val="28"/>
              </w:rPr>
            </w:pPr>
            <w:r w:rsidRPr="00B64E84">
              <w:rPr>
                <w:color w:val="000000"/>
                <w:sz w:val="28"/>
                <w:szCs w:val="28"/>
              </w:rPr>
              <w:t>120,91</w:t>
            </w:r>
          </w:p>
        </w:tc>
        <w:tc>
          <w:tcPr>
            <w:tcW w:w="1296" w:type="dxa"/>
            <w:tcBorders>
              <w:left w:val="single" w:sz="4" w:space="0" w:color="auto"/>
              <w:right w:val="single" w:sz="4" w:space="0" w:color="auto"/>
            </w:tcBorders>
            <w:shd w:val="clear" w:color="auto" w:fill="auto"/>
            <w:vAlign w:val="center"/>
          </w:tcPr>
          <w:p w:rsidR="00C50DEA" w:rsidRPr="00B64E84" w:rsidRDefault="00C50DEA" w:rsidP="00C50DEA">
            <w:pPr>
              <w:jc w:val="center"/>
              <w:rPr>
                <w:bCs/>
                <w:sz w:val="28"/>
                <w:szCs w:val="28"/>
              </w:rPr>
            </w:pPr>
          </w:p>
          <w:p w:rsidR="00C50DEA" w:rsidRPr="00B64E84" w:rsidRDefault="00C50DEA" w:rsidP="00C50DEA">
            <w:pPr>
              <w:jc w:val="center"/>
              <w:rPr>
                <w:color w:val="000000"/>
                <w:sz w:val="28"/>
                <w:szCs w:val="28"/>
              </w:rPr>
            </w:pPr>
            <w:r w:rsidRPr="00B64E84">
              <w:rPr>
                <w:color w:val="000000"/>
                <w:sz w:val="28"/>
                <w:szCs w:val="28"/>
              </w:rPr>
              <w:t>126,36</w:t>
            </w:r>
          </w:p>
        </w:tc>
        <w:tc>
          <w:tcPr>
            <w:tcW w:w="1296" w:type="dxa"/>
            <w:tcBorders>
              <w:left w:val="single" w:sz="4" w:space="0" w:color="auto"/>
              <w:right w:val="single" w:sz="4" w:space="0" w:color="auto"/>
            </w:tcBorders>
            <w:shd w:val="clear" w:color="auto" w:fill="auto"/>
            <w:vAlign w:val="center"/>
          </w:tcPr>
          <w:p w:rsidR="00C50DEA" w:rsidRPr="00B64E84" w:rsidRDefault="00C50DEA" w:rsidP="00C50DEA">
            <w:pPr>
              <w:jc w:val="center"/>
              <w:rPr>
                <w:bCs/>
                <w:sz w:val="28"/>
                <w:szCs w:val="28"/>
              </w:rPr>
            </w:pPr>
          </w:p>
          <w:p w:rsidR="00C50DEA" w:rsidRPr="00B64E84" w:rsidRDefault="00C50DEA" w:rsidP="00C50DEA">
            <w:pPr>
              <w:jc w:val="center"/>
              <w:rPr>
                <w:color w:val="000000"/>
                <w:sz w:val="28"/>
                <w:szCs w:val="28"/>
              </w:rPr>
            </w:pPr>
            <w:r w:rsidRPr="00B64E84">
              <w:rPr>
                <w:color w:val="000000"/>
                <w:sz w:val="28"/>
                <w:szCs w:val="28"/>
              </w:rPr>
              <w:t>239,76</w:t>
            </w:r>
          </w:p>
        </w:tc>
        <w:tc>
          <w:tcPr>
            <w:tcW w:w="1296" w:type="dxa"/>
            <w:tcBorders>
              <w:left w:val="single" w:sz="4" w:space="0" w:color="auto"/>
              <w:right w:val="single" w:sz="4" w:space="0" w:color="auto"/>
            </w:tcBorders>
            <w:shd w:val="clear" w:color="auto" w:fill="auto"/>
            <w:vAlign w:val="center"/>
          </w:tcPr>
          <w:p w:rsidR="00C50DEA" w:rsidRPr="00B64E84" w:rsidRDefault="00C50DEA" w:rsidP="00C50DEA">
            <w:pPr>
              <w:jc w:val="center"/>
              <w:rPr>
                <w:color w:val="000000"/>
                <w:sz w:val="28"/>
                <w:szCs w:val="28"/>
              </w:rPr>
            </w:pPr>
          </w:p>
          <w:p w:rsidR="00C50DEA" w:rsidRPr="00B64E84" w:rsidRDefault="00C50DEA" w:rsidP="00C50DEA">
            <w:pPr>
              <w:jc w:val="center"/>
              <w:rPr>
                <w:color w:val="000000"/>
                <w:sz w:val="28"/>
                <w:szCs w:val="28"/>
              </w:rPr>
            </w:pPr>
            <w:r w:rsidRPr="00B64E84">
              <w:rPr>
                <w:color w:val="000000"/>
                <w:sz w:val="28"/>
                <w:szCs w:val="28"/>
              </w:rPr>
              <w:t>120,00</w:t>
            </w:r>
          </w:p>
        </w:tc>
        <w:tc>
          <w:tcPr>
            <w:tcW w:w="1154" w:type="dxa"/>
            <w:tcBorders>
              <w:left w:val="single" w:sz="4" w:space="0" w:color="auto"/>
            </w:tcBorders>
            <w:shd w:val="clear" w:color="auto" w:fill="auto"/>
            <w:vAlign w:val="center"/>
          </w:tcPr>
          <w:p w:rsidR="00C50DEA" w:rsidRPr="00B64E84" w:rsidRDefault="00C50DEA" w:rsidP="00C50DEA">
            <w:pPr>
              <w:jc w:val="center"/>
              <w:rPr>
                <w:color w:val="000000"/>
                <w:sz w:val="28"/>
                <w:szCs w:val="28"/>
              </w:rPr>
            </w:pPr>
          </w:p>
          <w:p w:rsidR="00C50DEA" w:rsidRPr="00B64E84" w:rsidRDefault="00C50DEA" w:rsidP="00C50DEA">
            <w:pPr>
              <w:jc w:val="center"/>
              <w:rPr>
                <w:color w:val="000000"/>
                <w:sz w:val="28"/>
                <w:szCs w:val="28"/>
              </w:rPr>
            </w:pPr>
            <w:r w:rsidRPr="00B64E84">
              <w:rPr>
                <w:color w:val="000000"/>
                <w:sz w:val="28"/>
                <w:szCs w:val="28"/>
              </w:rPr>
              <w:t>90,50</w:t>
            </w:r>
          </w:p>
        </w:tc>
        <w:tc>
          <w:tcPr>
            <w:tcW w:w="1559" w:type="dxa"/>
            <w:shd w:val="clear" w:color="auto" w:fill="auto"/>
            <w:vAlign w:val="center"/>
            <w:hideMark/>
          </w:tcPr>
          <w:p w:rsidR="00C50DEA" w:rsidRPr="00B64E84" w:rsidRDefault="00C50DEA" w:rsidP="00C50DEA">
            <w:pPr>
              <w:jc w:val="center"/>
              <w:rPr>
                <w:color w:val="000000"/>
                <w:sz w:val="28"/>
                <w:szCs w:val="28"/>
              </w:rPr>
            </w:pPr>
          </w:p>
          <w:p w:rsidR="00C50DEA" w:rsidRPr="00B64E84" w:rsidRDefault="00C50DEA" w:rsidP="00C50DEA">
            <w:pPr>
              <w:jc w:val="center"/>
              <w:rPr>
                <w:color w:val="000000"/>
                <w:sz w:val="28"/>
                <w:szCs w:val="28"/>
              </w:rPr>
            </w:pPr>
          </w:p>
          <w:p w:rsidR="00C50DEA" w:rsidRPr="00B64E84" w:rsidRDefault="00C50DEA" w:rsidP="00C50DEA">
            <w:pPr>
              <w:jc w:val="center"/>
              <w:rPr>
                <w:color w:val="000000"/>
                <w:sz w:val="28"/>
                <w:szCs w:val="28"/>
              </w:rPr>
            </w:pPr>
            <w:r w:rsidRPr="00B64E84">
              <w:rPr>
                <w:color w:val="000000"/>
                <w:sz w:val="28"/>
                <w:szCs w:val="28"/>
              </w:rPr>
              <w:t>0,02</w:t>
            </w:r>
          </w:p>
          <w:p w:rsidR="00C50DEA" w:rsidRPr="00B64E84" w:rsidRDefault="00C50DEA" w:rsidP="00C50DEA">
            <w:pPr>
              <w:jc w:val="center"/>
              <w:rPr>
                <w:color w:val="000000"/>
                <w:sz w:val="28"/>
                <w:szCs w:val="28"/>
              </w:rPr>
            </w:pPr>
          </w:p>
        </w:tc>
      </w:tr>
      <w:tr w:rsidR="00C50DEA" w:rsidRPr="00B64E84" w:rsidTr="00761751">
        <w:trPr>
          <w:trHeight w:val="852"/>
        </w:trPr>
        <w:tc>
          <w:tcPr>
            <w:tcW w:w="557" w:type="dxa"/>
            <w:shd w:val="clear" w:color="auto" w:fill="auto"/>
            <w:vAlign w:val="center"/>
            <w:hideMark/>
          </w:tcPr>
          <w:p w:rsidR="00C50DEA" w:rsidRPr="00B64E84" w:rsidRDefault="00C50DEA" w:rsidP="00C50DEA">
            <w:pPr>
              <w:rPr>
                <w:color w:val="000000"/>
                <w:sz w:val="28"/>
                <w:szCs w:val="28"/>
              </w:rPr>
            </w:pPr>
            <w:r w:rsidRPr="00B64E84">
              <w:rPr>
                <w:color w:val="000000"/>
                <w:sz w:val="28"/>
                <w:szCs w:val="28"/>
              </w:rPr>
              <w:t> </w:t>
            </w:r>
          </w:p>
        </w:tc>
        <w:tc>
          <w:tcPr>
            <w:tcW w:w="1995" w:type="dxa"/>
            <w:shd w:val="clear" w:color="auto" w:fill="auto"/>
            <w:vAlign w:val="center"/>
            <w:hideMark/>
          </w:tcPr>
          <w:p w:rsidR="00C50DEA" w:rsidRPr="00B64E84" w:rsidRDefault="00C50DEA" w:rsidP="00C50DEA">
            <w:pPr>
              <w:jc w:val="center"/>
              <w:rPr>
                <w:b/>
                <w:bCs/>
                <w:color w:val="000000"/>
                <w:sz w:val="28"/>
                <w:szCs w:val="28"/>
              </w:rPr>
            </w:pPr>
            <w:r w:rsidRPr="00B64E84">
              <w:rPr>
                <w:b/>
                <w:bCs/>
                <w:color w:val="000000"/>
                <w:sz w:val="28"/>
                <w:szCs w:val="28"/>
              </w:rPr>
              <w:t>ИТОГО:</w:t>
            </w:r>
          </w:p>
          <w:p w:rsidR="00C50DEA" w:rsidRPr="00B64E84" w:rsidRDefault="00C50DEA" w:rsidP="00C50DEA">
            <w:pPr>
              <w:jc w:val="center"/>
              <w:rPr>
                <w:b/>
                <w:bCs/>
                <w:color w:val="000000"/>
                <w:sz w:val="28"/>
                <w:szCs w:val="28"/>
              </w:rPr>
            </w:pPr>
          </w:p>
        </w:tc>
        <w:tc>
          <w:tcPr>
            <w:tcW w:w="1843" w:type="dxa"/>
            <w:shd w:val="clear" w:color="auto" w:fill="auto"/>
            <w:vAlign w:val="center"/>
            <w:hideMark/>
          </w:tcPr>
          <w:p w:rsidR="00C50DEA" w:rsidRPr="00B64E84" w:rsidRDefault="00C50DEA" w:rsidP="00C50DEA">
            <w:pPr>
              <w:jc w:val="center"/>
              <w:rPr>
                <w:b/>
                <w:bCs/>
                <w:color w:val="000000"/>
                <w:sz w:val="28"/>
                <w:szCs w:val="28"/>
              </w:rPr>
            </w:pPr>
          </w:p>
        </w:tc>
        <w:tc>
          <w:tcPr>
            <w:tcW w:w="1296" w:type="dxa"/>
            <w:tcBorders>
              <w:right w:val="single" w:sz="4" w:space="0" w:color="auto"/>
            </w:tcBorders>
            <w:shd w:val="clear" w:color="auto" w:fill="auto"/>
            <w:vAlign w:val="center"/>
          </w:tcPr>
          <w:p w:rsidR="00C50DEA" w:rsidRPr="00B64E84" w:rsidRDefault="00C50DEA" w:rsidP="00C50DEA">
            <w:pPr>
              <w:jc w:val="center"/>
              <w:rPr>
                <w:b/>
                <w:bCs/>
                <w:color w:val="000000"/>
                <w:sz w:val="28"/>
                <w:szCs w:val="28"/>
              </w:rPr>
            </w:pPr>
            <w:r w:rsidRPr="00B64E84">
              <w:rPr>
                <w:b/>
                <w:bCs/>
                <w:color w:val="000000"/>
                <w:sz w:val="28"/>
                <w:szCs w:val="28"/>
              </w:rPr>
              <w:t>1999,38</w:t>
            </w:r>
          </w:p>
        </w:tc>
        <w:tc>
          <w:tcPr>
            <w:tcW w:w="1296" w:type="dxa"/>
            <w:tcBorders>
              <w:left w:val="single" w:sz="4" w:space="0" w:color="auto"/>
              <w:right w:val="single" w:sz="4" w:space="0" w:color="auto"/>
            </w:tcBorders>
            <w:shd w:val="clear" w:color="auto" w:fill="auto"/>
            <w:vAlign w:val="center"/>
          </w:tcPr>
          <w:p w:rsidR="00C50DEA" w:rsidRPr="00B64E84" w:rsidRDefault="00C50DEA" w:rsidP="00C50DEA">
            <w:pPr>
              <w:jc w:val="center"/>
              <w:rPr>
                <w:b/>
                <w:bCs/>
                <w:color w:val="000000"/>
                <w:sz w:val="28"/>
                <w:szCs w:val="28"/>
              </w:rPr>
            </w:pPr>
          </w:p>
          <w:p w:rsidR="00C50DEA" w:rsidRPr="00B64E84" w:rsidRDefault="00C50DEA" w:rsidP="00C50DEA">
            <w:pPr>
              <w:jc w:val="center"/>
              <w:rPr>
                <w:b/>
                <w:bCs/>
                <w:color w:val="000000"/>
                <w:sz w:val="28"/>
                <w:szCs w:val="28"/>
              </w:rPr>
            </w:pPr>
            <w:r w:rsidRPr="00B64E84">
              <w:rPr>
                <w:b/>
                <w:bCs/>
                <w:color w:val="000000"/>
                <w:sz w:val="28"/>
                <w:szCs w:val="28"/>
              </w:rPr>
              <w:t>2454,12</w:t>
            </w:r>
          </w:p>
          <w:p w:rsidR="00C50DEA" w:rsidRPr="00B64E84" w:rsidRDefault="00C50DEA" w:rsidP="00C50DEA">
            <w:pPr>
              <w:jc w:val="center"/>
              <w:rPr>
                <w:b/>
                <w:bCs/>
                <w:color w:val="000000"/>
                <w:sz w:val="28"/>
                <w:szCs w:val="28"/>
              </w:rPr>
            </w:pPr>
          </w:p>
        </w:tc>
        <w:tc>
          <w:tcPr>
            <w:tcW w:w="1296" w:type="dxa"/>
            <w:tcBorders>
              <w:left w:val="single" w:sz="4" w:space="0" w:color="auto"/>
              <w:right w:val="single" w:sz="4" w:space="0" w:color="auto"/>
            </w:tcBorders>
            <w:shd w:val="clear" w:color="auto" w:fill="auto"/>
            <w:vAlign w:val="center"/>
          </w:tcPr>
          <w:p w:rsidR="00C50DEA" w:rsidRPr="00B64E84" w:rsidRDefault="00C50DEA" w:rsidP="00C50DEA">
            <w:pPr>
              <w:jc w:val="center"/>
              <w:rPr>
                <w:b/>
                <w:bCs/>
                <w:color w:val="000000"/>
                <w:sz w:val="28"/>
                <w:szCs w:val="28"/>
              </w:rPr>
            </w:pPr>
            <w:r w:rsidRPr="00B64E84">
              <w:rPr>
                <w:b/>
                <w:bCs/>
                <w:color w:val="000000"/>
                <w:sz w:val="28"/>
                <w:szCs w:val="28"/>
              </w:rPr>
              <w:t>2055,50</w:t>
            </w:r>
          </w:p>
        </w:tc>
        <w:tc>
          <w:tcPr>
            <w:tcW w:w="1296" w:type="dxa"/>
            <w:tcBorders>
              <w:left w:val="single" w:sz="4" w:space="0" w:color="auto"/>
              <w:right w:val="single" w:sz="4" w:space="0" w:color="auto"/>
            </w:tcBorders>
            <w:shd w:val="clear" w:color="auto" w:fill="auto"/>
            <w:vAlign w:val="center"/>
          </w:tcPr>
          <w:p w:rsidR="00C50DEA" w:rsidRPr="00B64E84" w:rsidRDefault="00C50DEA" w:rsidP="00C50DEA">
            <w:pPr>
              <w:jc w:val="center"/>
              <w:rPr>
                <w:b/>
                <w:bCs/>
                <w:color w:val="000000"/>
                <w:sz w:val="28"/>
                <w:szCs w:val="28"/>
              </w:rPr>
            </w:pPr>
            <w:r w:rsidRPr="00B64E84">
              <w:rPr>
                <w:b/>
                <w:bCs/>
                <w:color w:val="000000"/>
                <w:sz w:val="28"/>
                <w:szCs w:val="28"/>
              </w:rPr>
              <w:t>2148,12</w:t>
            </w:r>
          </w:p>
        </w:tc>
        <w:tc>
          <w:tcPr>
            <w:tcW w:w="1296" w:type="dxa"/>
            <w:tcBorders>
              <w:left w:val="single" w:sz="4" w:space="0" w:color="auto"/>
              <w:right w:val="single" w:sz="4" w:space="0" w:color="auto"/>
            </w:tcBorders>
            <w:shd w:val="clear" w:color="auto" w:fill="auto"/>
            <w:vAlign w:val="center"/>
          </w:tcPr>
          <w:p w:rsidR="00C50DEA" w:rsidRPr="00B64E84" w:rsidRDefault="00C50DEA" w:rsidP="00C50DEA">
            <w:pPr>
              <w:jc w:val="center"/>
              <w:rPr>
                <w:b/>
                <w:bCs/>
                <w:color w:val="000000"/>
                <w:sz w:val="28"/>
                <w:szCs w:val="28"/>
              </w:rPr>
            </w:pPr>
            <w:r w:rsidRPr="00B64E84">
              <w:rPr>
                <w:b/>
                <w:bCs/>
                <w:color w:val="000000"/>
                <w:sz w:val="28"/>
                <w:szCs w:val="28"/>
              </w:rPr>
              <w:t>4075,92</w:t>
            </w:r>
          </w:p>
        </w:tc>
        <w:tc>
          <w:tcPr>
            <w:tcW w:w="1296" w:type="dxa"/>
            <w:tcBorders>
              <w:left w:val="single" w:sz="4" w:space="0" w:color="auto"/>
              <w:right w:val="single" w:sz="4" w:space="0" w:color="auto"/>
            </w:tcBorders>
            <w:shd w:val="clear" w:color="auto" w:fill="auto"/>
            <w:vAlign w:val="center"/>
          </w:tcPr>
          <w:p w:rsidR="00C50DEA" w:rsidRPr="00B64E84" w:rsidRDefault="00C50DEA" w:rsidP="00C50DEA">
            <w:pPr>
              <w:jc w:val="center"/>
              <w:rPr>
                <w:b/>
                <w:bCs/>
                <w:color w:val="000000"/>
                <w:sz w:val="28"/>
                <w:szCs w:val="28"/>
              </w:rPr>
            </w:pPr>
            <w:r w:rsidRPr="00B64E84">
              <w:rPr>
                <w:b/>
                <w:bCs/>
                <w:color w:val="000000"/>
                <w:sz w:val="28"/>
                <w:szCs w:val="28"/>
              </w:rPr>
              <w:t>2040,00</w:t>
            </w:r>
          </w:p>
        </w:tc>
        <w:tc>
          <w:tcPr>
            <w:tcW w:w="1154" w:type="dxa"/>
            <w:tcBorders>
              <w:left w:val="single" w:sz="4" w:space="0" w:color="auto"/>
            </w:tcBorders>
            <w:shd w:val="clear" w:color="auto" w:fill="auto"/>
            <w:vAlign w:val="center"/>
          </w:tcPr>
          <w:p w:rsidR="00C50DEA" w:rsidRPr="00B64E84" w:rsidRDefault="00C50DEA" w:rsidP="00C50DEA">
            <w:pPr>
              <w:jc w:val="center"/>
              <w:rPr>
                <w:b/>
                <w:bCs/>
                <w:color w:val="000000"/>
                <w:sz w:val="28"/>
                <w:szCs w:val="28"/>
              </w:rPr>
            </w:pPr>
          </w:p>
          <w:p w:rsidR="00C50DEA" w:rsidRPr="00B64E84" w:rsidRDefault="00C50DEA" w:rsidP="00C50DEA">
            <w:pPr>
              <w:jc w:val="center"/>
              <w:rPr>
                <w:b/>
                <w:bCs/>
                <w:color w:val="000000"/>
                <w:sz w:val="28"/>
                <w:szCs w:val="28"/>
              </w:rPr>
            </w:pPr>
          </w:p>
          <w:p w:rsidR="00C50DEA" w:rsidRPr="00B64E84" w:rsidRDefault="00C50DEA" w:rsidP="00C50DEA">
            <w:pPr>
              <w:jc w:val="center"/>
              <w:rPr>
                <w:b/>
                <w:bCs/>
                <w:color w:val="000000"/>
                <w:sz w:val="28"/>
                <w:szCs w:val="28"/>
              </w:rPr>
            </w:pPr>
            <w:r w:rsidRPr="00B64E84">
              <w:rPr>
                <w:b/>
                <w:bCs/>
                <w:color w:val="000000"/>
                <w:sz w:val="28"/>
                <w:szCs w:val="28"/>
              </w:rPr>
              <w:t>1538,56</w:t>
            </w:r>
          </w:p>
          <w:p w:rsidR="00C50DEA" w:rsidRPr="00B64E84" w:rsidRDefault="00C50DEA" w:rsidP="00C50DEA">
            <w:pPr>
              <w:jc w:val="center"/>
              <w:rPr>
                <w:b/>
                <w:bCs/>
                <w:color w:val="000000"/>
                <w:sz w:val="28"/>
                <w:szCs w:val="28"/>
              </w:rPr>
            </w:pPr>
          </w:p>
          <w:p w:rsidR="00C50DEA" w:rsidRPr="00B64E84" w:rsidRDefault="00C50DEA" w:rsidP="00C50DEA">
            <w:pPr>
              <w:jc w:val="center"/>
              <w:rPr>
                <w:b/>
                <w:bCs/>
                <w:color w:val="000000"/>
                <w:sz w:val="28"/>
                <w:szCs w:val="28"/>
              </w:rPr>
            </w:pPr>
          </w:p>
        </w:tc>
        <w:tc>
          <w:tcPr>
            <w:tcW w:w="1559" w:type="dxa"/>
            <w:shd w:val="clear" w:color="auto" w:fill="auto"/>
            <w:vAlign w:val="center"/>
            <w:hideMark/>
          </w:tcPr>
          <w:p w:rsidR="00C50DEA" w:rsidRPr="00B64E84" w:rsidRDefault="00C50DEA" w:rsidP="00C50DEA">
            <w:pPr>
              <w:jc w:val="center"/>
              <w:rPr>
                <w:b/>
                <w:bCs/>
                <w:color w:val="000000"/>
                <w:sz w:val="28"/>
                <w:szCs w:val="28"/>
              </w:rPr>
            </w:pPr>
          </w:p>
          <w:p w:rsidR="00C50DEA" w:rsidRPr="00B64E84" w:rsidRDefault="00C50DEA" w:rsidP="00C50DEA">
            <w:pPr>
              <w:jc w:val="center"/>
              <w:rPr>
                <w:b/>
                <w:bCs/>
                <w:color w:val="000000"/>
                <w:sz w:val="28"/>
                <w:szCs w:val="28"/>
              </w:rPr>
            </w:pPr>
            <w:r w:rsidRPr="00B64E84">
              <w:rPr>
                <w:b/>
                <w:bCs/>
                <w:color w:val="000000"/>
                <w:sz w:val="28"/>
                <w:szCs w:val="28"/>
              </w:rPr>
              <w:t>0,34</w:t>
            </w:r>
          </w:p>
          <w:p w:rsidR="00C50DEA" w:rsidRPr="00B64E84" w:rsidRDefault="00C50DEA" w:rsidP="00C50DEA">
            <w:pPr>
              <w:jc w:val="center"/>
              <w:rPr>
                <w:b/>
                <w:bCs/>
                <w:color w:val="000000"/>
                <w:sz w:val="28"/>
                <w:szCs w:val="28"/>
              </w:rPr>
            </w:pPr>
          </w:p>
        </w:tc>
      </w:tr>
    </w:tbl>
    <w:p w:rsidR="00DE4CB7" w:rsidRPr="00B64E84" w:rsidRDefault="00DE4CB7" w:rsidP="00FC2A4C">
      <w:pPr>
        <w:autoSpaceDE w:val="0"/>
        <w:autoSpaceDN w:val="0"/>
        <w:adjustRightInd w:val="0"/>
        <w:jc w:val="right"/>
        <w:rPr>
          <w:sz w:val="28"/>
          <w:szCs w:val="28"/>
        </w:rPr>
      </w:pPr>
    </w:p>
    <w:p w:rsidR="00761751" w:rsidRDefault="00761751" w:rsidP="00FC2A4C">
      <w:pPr>
        <w:autoSpaceDE w:val="0"/>
        <w:autoSpaceDN w:val="0"/>
        <w:adjustRightInd w:val="0"/>
        <w:jc w:val="right"/>
        <w:rPr>
          <w:sz w:val="28"/>
          <w:szCs w:val="28"/>
        </w:rPr>
      </w:pPr>
    </w:p>
    <w:p w:rsidR="00761751" w:rsidRDefault="00761751" w:rsidP="00FC2A4C">
      <w:pPr>
        <w:autoSpaceDE w:val="0"/>
        <w:autoSpaceDN w:val="0"/>
        <w:adjustRightInd w:val="0"/>
        <w:jc w:val="right"/>
        <w:rPr>
          <w:sz w:val="28"/>
          <w:szCs w:val="28"/>
        </w:rPr>
      </w:pPr>
    </w:p>
    <w:p w:rsidR="00761751" w:rsidRDefault="00761751" w:rsidP="00FC2A4C">
      <w:pPr>
        <w:autoSpaceDE w:val="0"/>
        <w:autoSpaceDN w:val="0"/>
        <w:adjustRightInd w:val="0"/>
        <w:jc w:val="right"/>
        <w:rPr>
          <w:sz w:val="28"/>
          <w:szCs w:val="28"/>
        </w:rPr>
      </w:pPr>
    </w:p>
    <w:p w:rsidR="00761751" w:rsidRDefault="00761751" w:rsidP="00FC2A4C">
      <w:pPr>
        <w:autoSpaceDE w:val="0"/>
        <w:autoSpaceDN w:val="0"/>
        <w:adjustRightInd w:val="0"/>
        <w:jc w:val="right"/>
        <w:rPr>
          <w:sz w:val="28"/>
          <w:szCs w:val="28"/>
        </w:rPr>
      </w:pPr>
    </w:p>
    <w:p w:rsidR="00761751" w:rsidRDefault="00761751" w:rsidP="00FC2A4C">
      <w:pPr>
        <w:autoSpaceDE w:val="0"/>
        <w:autoSpaceDN w:val="0"/>
        <w:adjustRightInd w:val="0"/>
        <w:jc w:val="right"/>
        <w:rPr>
          <w:sz w:val="28"/>
          <w:szCs w:val="28"/>
        </w:rPr>
      </w:pPr>
    </w:p>
    <w:p w:rsidR="00761751" w:rsidRDefault="00761751" w:rsidP="00FC2A4C">
      <w:pPr>
        <w:autoSpaceDE w:val="0"/>
        <w:autoSpaceDN w:val="0"/>
        <w:adjustRightInd w:val="0"/>
        <w:jc w:val="right"/>
        <w:rPr>
          <w:sz w:val="28"/>
          <w:szCs w:val="28"/>
        </w:rPr>
      </w:pPr>
    </w:p>
    <w:p w:rsidR="00761751" w:rsidRDefault="00761751" w:rsidP="00FC2A4C">
      <w:pPr>
        <w:autoSpaceDE w:val="0"/>
        <w:autoSpaceDN w:val="0"/>
        <w:adjustRightInd w:val="0"/>
        <w:jc w:val="right"/>
        <w:rPr>
          <w:sz w:val="28"/>
          <w:szCs w:val="28"/>
        </w:rPr>
      </w:pPr>
    </w:p>
    <w:p w:rsidR="00761751" w:rsidRDefault="00761751" w:rsidP="00FC2A4C">
      <w:pPr>
        <w:autoSpaceDE w:val="0"/>
        <w:autoSpaceDN w:val="0"/>
        <w:adjustRightInd w:val="0"/>
        <w:jc w:val="right"/>
        <w:rPr>
          <w:sz w:val="28"/>
          <w:szCs w:val="28"/>
        </w:rPr>
      </w:pPr>
    </w:p>
    <w:p w:rsidR="00761751" w:rsidRDefault="00761751" w:rsidP="00FC2A4C">
      <w:pPr>
        <w:autoSpaceDE w:val="0"/>
        <w:autoSpaceDN w:val="0"/>
        <w:adjustRightInd w:val="0"/>
        <w:jc w:val="right"/>
        <w:rPr>
          <w:sz w:val="28"/>
          <w:szCs w:val="28"/>
        </w:rPr>
      </w:pPr>
    </w:p>
    <w:p w:rsidR="00761751" w:rsidRDefault="00761751" w:rsidP="00FC2A4C">
      <w:pPr>
        <w:autoSpaceDE w:val="0"/>
        <w:autoSpaceDN w:val="0"/>
        <w:adjustRightInd w:val="0"/>
        <w:jc w:val="right"/>
        <w:rPr>
          <w:sz w:val="28"/>
          <w:szCs w:val="28"/>
        </w:rPr>
      </w:pPr>
    </w:p>
    <w:p w:rsidR="00C50DEA" w:rsidRPr="00B64E84" w:rsidRDefault="00C50DEA" w:rsidP="00FC2A4C">
      <w:pPr>
        <w:autoSpaceDE w:val="0"/>
        <w:autoSpaceDN w:val="0"/>
        <w:adjustRightInd w:val="0"/>
        <w:jc w:val="right"/>
        <w:rPr>
          <w:sz w:val="28"/>
          <w:szCs w:val="28"/>
        </w:rPr>
      </w:pPr>
      <w:r w:rsidRPr="00B64E84">
        <w:rPr>
          <w:sz w:val="28"/>
          <w:szCs w:val="28"/>
        </w:rPr>
        <w:lastRenderedPageBreak/>
        <w:t>Приложение № 4</w:t>
      </w:r>
    </w:p>
    <w:p w:rsidR="00C50DEA" w:rsidRPr="00B64E84" w:rsidRDefault="00C50DEA" w:rsidP="00C50DEA">
      <w:pPr>
        <w:ind w:left="6946" w:right="-1"/>
        <w:jc w:val="right"/>
        <w:rPr>
          <w:sz w:val="28"/>
          <w:szCs w:val="28"/>
        </w:rPr>
      </w:pPr>
      <w:r w:rsidRPr="00B64E84">
        <w:rPr>
          <w:sz w:val="28"/>
          <w:szCs w:val="28"/>
        </w:rPr>
        <w:t>к Конкурсной документации</w:t>
      </w:r>
    </w:p>
    <w:p w:rsidR="00C50DEA" w:rsidRPr="00B64E84" w:rsidRDefault="00C50DEA" w:rsidP="00C50DEA">
      <w:pPr>
        <w:jc w:val="both"/>
        <w:rPr>
          <w:sz w:val="28"/>
          <w:szCs w:val="28"/>
        </w:rPr>
      </w:pPr>
    </w:p>
    <w:p w:rsidR="00C50DEA" w:rsidRPr="00C50DEA" w:rsidRDefault="00C50DEA" w:rsidP="00C50DEA">
      <w:pPr>
        <w:widowControl w:val="0"/>
        <w:autoSpaceDE w:val="0"/>
        <w:autoSpaceDN w:val="0"/>
        <w:adjustRightInd w:val="0"/>
        <w:jc w:val="center"/>
        <w:rPr>
          <w:b/>
          <w:sz w:val="28"/>
          <w:szCs w:val="28"/>
        </w:rPr>
      </w:pPr>
      <w:r w:rsidRPr="00C50DEA">
        <w:rPr>
          <w:b/>
          <w:sz w:val="28"/>
          <w:szCs w:val="28"/>
        </w:rPr>
        <w:t>ЗАЯВКА</w:t>
      </w:r>
    </w:p>
    <w:p w:rsidR="00C50DEA" w:rsidRPr="00C50DEA" w:rsidRDefault="00C50DEA" w:rsidP="00C50DEA">
      <w:pPr>
        <w:widowControl w:val="0"/>
        <w:autoSpaceDE w:val="0"/>
        <w:autoSpaceDN w:val="0"/>
        <w:adjustRightInd w:val="0"/>
        <w:jc w:val="center"/>
        <w:rPr>
          <w:b/>
          <w:sz w:val="28"/>
          <w:szCs w:val="28"/>
        </w:rPr>
      </w:pPr>
      <w:r w:rsidRPr="00C50DEA">
        <w:rPr>
          <w:b/>
          <w:sz w:val="28"/>
          <w:szCs w:val="28"/>
        </w:rPr>
        <w:t>на участие в конкурсе по отбору управляющей организации</w:t>
      </w:r>
    </w:p>
    <w:p w:rsidR="00C50DEA" w:rsidRPr="00C50DEA" w:rsidRDefault="00C50DEA" w:rsidP="00C50DEA">
      <w:pPr>
        <w:widowControl w:val="0"/>
        <w:autoSpaceDE w:val="0"/>
        <w:autoSpaceDN w:val="0"/>
        <w:adjustRightInd w:val="0"/>
        <w:jc w:val="center"/>
        <w:rPr>
          <w:b/>
          <w:sz w:val="28"/>
          <w:szCs w:val="28"/>
        </w:rPr>
      </w:pPr>
      <w:r w:rsidRPr="00C50DEA">
        <w:rPr>
          <w:b/>
          <w:sz w:val="28"/>
          <w:szCs w:val="28"/>
        </w:rPr>
        <w:t>для управления многоквартирным домом</w:t>
      </w:r>
    </w:p>
    <w:p w:rsidR="00C50DEA" w:rsidRPr="00C50DEA" w:rsidRDefault="00C50DEA" w:rsidP="00C50DEA">
      <w:pPr>
        <w:widowControl w:val="0"/>
        <w:autoSpaceDE w:val="0"/>
        <w:autoSpaceDN w:val="0"/>
        <w:adjustRightInd w:val="0"/>
        <w:jc w:val="both"/>
        <w:rPr>
          <w:sz w:val="28"/>
          <w:szCs w:val="28"/>
        </w:rPr>
      </w:pPr>
    </w:p>
    <w:p w:rsidR="00C50DEA" w:rsidRPr="00C50DEA" w:rsidRDefault="00C50DEA" w:rsidP="00C50DEA">
      <w:pPr>
        <w:widowControl w:val="0"/>
        <w:autoSpaceDE w:val="0"/>
        <w:autoSpaceDN w:val="0"/>
        <w:adjustRightInd w:val="0"/>
        <w:ind w:firstLine="567"/>
        <w:jc w:val="both"/>
        <w:rPr>
          <w:sz w:val="28"/>
          <w:szCs w:val="28"/>
        </w:rPr>
      </w:pPr>
      <w:r w:rsidRPr="00C50DEA">
        <w:rPr>
          <w:sz w:val="28"/>
          <w:szCs w:val="28"/>
        </w:rPr>
        <w:t>1. Заявление об участии в конкурсе</w:t>
      </w:r>
    </w:p>
    <w:p w:rsidR="00C50DEA" w:rsidRPr="00C50DEA" w:rsidRDefault="00C50DEA" w:rsidP="00C50DEA">
      <w:pPr>
        <w:widowControl w:val="0"/>
        <w:autoSpaceDE w:val="0"/>
        <w:autoSpaceDN w:val="0"/>
        <w:adjustRightInd w:val="0"/>
        <w:jc w:val="both"/>
        <w:rPr>
          <w:sz w:val="28"/>
          <w:szCs w:val="28"/>
        </w:rPr>
      </w:pPr>
      <w:r w:rsidRPr="00C50DEA">
        <w:rPr>
          <w:sz w:val="28"/>
          <w:szCs w:val="28"/>
        </w:rPr>
        <w:t>____________________________________________________________________________________</w:t>
      </w:r>
      <w:r>
        <w:rPr>
          <w:sz w:val="28"/>
          <w:szCs w:val="28"/>
        </w:rPr>
        <w:t>___________________</w:t>
      </w:r>
      <w:r w:rsidRPr="00C50DEA">
        <w:rPr>
          <w:sz w:val="28"/>
          <w:szCs w:val="28"/>
        </w:rPr>
        <w:t>,</w:t>
      </w:r>
    </w:p>
    <w:p w:rsidR="00C50DEA" w:rsidRPr="00C50DEA" w:rsidRDefault="00C50DEA" w:rsidP="00C50DEA">
      <w:pPr>
        <w:widowControl w:val="0"/>
        <w:autoSpaceDE w:val="0"/>
        <w:autoSpaceDN w:val="0"/>
        <w:adjustRightInd w:val="0"/>
        <w:jc w:val="both"/>
        <w:rPr>
          <w:i/>
          <w:sz w:val="28"/>
          <w:szCs w:val="28"/>
        </w:rPr>
      </w:pPr>
      <w:r w:rsidRPr="00C50DEA">
        <w:rPr>
          <w:i/>
          <w:sz w:val="28"/>
          <w:szCs w:val="28"/>
        </w:rPr>
        <w:t xml:space="preserve">(организационно-правовая форма, наименование/фирменное наименование организации или </w:t>
      </w:r>
      <w:proofErr w:type="spellStart"/>
      <w:r w:rsidRPr="00C50DEA">
        <w:rPr>
          <w:i/>
          <w:sz w:val="28"/>
          <w:szCs w:val="28"/>
        </w:rPr>
        <w:t>ф.и.</w:t>
      </w:r>
      <w:proofErr w:type="gramStart"/>
      <w:r w:rsidRPr="00C50DEA">
        <w:rPr>
          <w:i/>
          <w:sz w:val="28"/>
          <w:szCs w:val="28"/>
        </w:rPr>
        <w:t>о</w:t>
      </w:r>
      <w:proofErr w:type="gramEnd"/>
      <w:r w:rsidRPr="00C50DEA">
        <w:rPr>
          <w:i/>
          <w:sz w:val="28"/>
          <w:szCs w:val="28"/>
        </w:rPr>
        <w:t>.</w:t>
      </w:r>
      <w:proofErr w:type="spellEnd"/>
      <w:r w:rsidRPr="00C50DEA">
        <w:rPr>
          <w:i/>
          <w:sz w:val="28"/>
          <w:szCs w:val="28"/>
        </w:rPr>
        <w:t xml:space="preserve"> </w:t>
      </w:r>
      <w:proofErr w:type="gramStart"/>
      <w:r w:rsidRPr="00C50DEA">
        <w:rPr>
          <w:i/>
          <w:sz w:val="28"/>
          <w:szCs w:val="28"/>
        </w:rPr>
        <w:t>физического</w:t>
      </w:r>
      <w:proofErr w:type="gramEnd"/>
      <w:r w:rsidRPr="00C50DEA">
        <w:rPr>
          <w:i/>
          <w:sz w:val="28"/>
          <w:szCs w:val="28"/>
        </w:rPr>
        <w:t xml:space="preserve"> лица, данные документа, удостоверяющего личность)</w:t>
      </w:r>
    </w:p>
    <w:p w:rsidR="00C50DEA" w:rsidRPr="00C50DEA" w:rsidRDefault="00C50DEA" w:rsidP="00C50DEA">
      <w:pPr>
        <w:widowControl w:val="0"/>
        <w:autoSpaceDE w:val="0"/>
        <w:autoSpaceDN w:val="0"/>
        <w:adjustRightInd w:val="0"/>
        <w:jc w:val="both"/>
        <w:rPr>
          <w:sz w:val="28"/>
          <w:szCs w:val="28"/>
        </w:rPr>
      </w:pPr>
      <w:r w:rsidRPr="00C50DEA">
        <w:rPr>
          <w:sz w:val="28"/>
          <w:szCs w:val="28"/>
        </w:rPr>
        <w:t>_____________________________________________________________________________________</w:t>
      </w:r>
      <w:r>
        <w:rPr>
          <w:sz w:val="28"/>
          <w:szCs w:val="28"/>
        </w:rPr>
        <w:t xml:space="preserve">__________________ </w:t>
      </w:r>
    </w:p>
    <w:p w:rsidR="00C50DEA" w:rsidRPr="00C50DEA" w:rsidRDefault="00C50DEA" w:rsidP="00C50DEA">
      <w:pPr>
        <w:widowControl w:val="0"/>
        <w:autoSpaceDE w:val="0"/>
        <w:autoSpaceDN w:val="0"/>
        <w:adjustRightInd w:val="0"/>
        <w:jc w:val="both"/>
        <w:rPr>
          <w:i/>
          <w:sz w:val="28"/>
          <w:szCs w:val="28"/>
        </w:rPr>
      </w:pPr>
      <w:r w:rsidRPr="00C50DEA">
        <w:rPr>
          <w:i/>
          <w:sz w:val="28"/>
          <w:szCs w:val="28"/>
        </w:rPr>
        <w:t>(место нахождения, почтовый адрес организации или место жительства индивидуального предпринимателя, номер телефона)</w:t>
      </w:r>
    </w:p>
    <w:p w:rsidR="00C50DEA" w:rsidRPr="00C50DEA" w:rsidRDefault="00C50DEA" w:rsidP="00C50DEA">
      <w:pPr>
        <w:widowControl w:val="0"/>
        <w:autoSpaceDE w:val="0"/>
        <w:autoSpaceDN w:val="0"/>
        <w:adjustRightInd w:val="0"/>
        <w:jc w:val="both"/>
        <w:rPr>
          <w:sz w:val="28"/>
          <w:szCs w:val="28"/>
        </w:rPr>
      </w:pPr>
      <w:r w:rsidRPr="00C50DEA">
        <w:rPr>
          <w:sz w:val="28"/>
          <w:szCs w:val="28"/>
        </w:rPr>
        <w:t>__________________________________________________________________________________</w:t>
      </w:r>
      <w:r>
        <w:rPr>
          <w:sz w:val="28"/>
          <w:szCs w:val="28"/>
        </w:rPr>
        <w:t>_____________________</w:t>
      </w:r>
    </w:p>
    <w:p w:rsidR="00C50DEA" w:rsidRPr="00C50DEA" w:rsidRDefault="00C50DEA" w:rsidP="00C50DEA">
      <w:pPr>
        <w:widowControl w:val="0"/>
        <w:autoSpaceDE w:val="0"/>
        <w:autoSpaceDN w:val="0"/>
        <w:adjustRightInd w:val="0"/>
        <w:jc w:val="both"/>
        <w:rPr>
          <w:sz w:val="28"/>
          <w:szCs w:val="28"/>
        </w:rPr>
      </w:pPr>
      <w:r w:rsidRPr="00C50DEA">
        <w:rPr>
          <w:sz w:val="28"/>
          <w:szCs w:val="28"/>
        </w:rPr>
        <w:t>заявляет об участии в конкурсе по отбору управляющей организации для управления многоквар</w:t>
      </w:r>
      <w:r>
        <w:rPr>
          <w:sz w:val="28"/>
          <w:szCs w:val="28"/>
        </w:rPr>
        <w:t xml:space="preserve">тирным домом (многоквартирными </w:t>
      </w:r>
      <w:r w:rsidRPr="00C50DEA">
        <w:rPr>
          <w:sz w:val="28"/>
          <w:szCs w:val="28"/>
        </w:rPr>
        <w:t>домами), расположенны</w:t>
      </w:r>
      <w:proofErr w:type="gramStart"/>
      <w:r w:rsidRPr="00C50DEA">
        <w:rPr>
          <w:sz w:val="28"/>
          <w:szCs w:val="28"/>
        </w:rPr>
        <w:t>м(</w:t>
      </w:r>
      <w:proofErr w:type="gramEnd"/>
      <w:r w:rsidRPr="00C50DEA">
        <w:rPr>
          <w:sz w:val="28"/>
          <w:szCs w:val="28"/>
        </w:rPr>
        <w:t>и) по адресу: __________________________________________________________________________________</w:t>
      </w:r>
      <w:r>
        <w:rPr>
          <w:sz w:val="28"/>
          <w:szCs w:val="28"/>
        </w:rPr>
        <w:t>_____________________</w:t>
      </w:r>
    </w:p>
    <w:p w:rsidR="00C50DEA" w:rsidRPr="00C50DEA" w:rsidRDefault="00C50DEA" w:rsidP="00C50DEA">
      <w:pPr>
        <w:widowControl w:val="0"/>
        <w:autoSpaceDE w:val="0"/>
        <w:autoSpaceDN w:val="0"/>
        <w:adjustRightInd w:val="0"/>
        <w:jc w:val="both"/>
        <w:rPr>
          <w:sz w:val="28"/>
          <w:szCs w:val="28"/>
        </w:rPr>
      </w:pPr>
      <w:r w:rsidRPr="00C50DEA">
        <w:rPr>
          <w:sz w:val="28"/>
          <w:szCs w:val="28"/>
        </w:rPr>
        <w:t>__________________________________________________________________________________</w:t>
      </w:r>
      <w:r>
        <w:rPr>
          <w:sz w:val="28"/>
          <w:szCs w:val="28"/>
        </w:rPr>
        <w:t xml:space="preserve">_____________________ </w:t>
      </w:r>
    </w:p>
    <w:p w:rsidR="00C50DEA" w:rsidRPr="00C50DEA" w:rsidRDefault="00C50DEA" w:rsidP="00C50DEA">
      <w:pPr>
        <w:widowControl w:val="0"/>
        <w:autoSpaceDE w:val="0"/>
        <w:autoSpaceDN w:val="0"/>
        <w:adjustRightInd w:val="0"/>
        <w:jc w:val="both"/>
        <w:rPr>
          <w:i/>
          <w:sz w:val="28"/>
          <w:szCs w:val="28"/>
        </w:rPr>
      </w:pPr>
      <w:r w:rsidRPr="00C50DEA">
        <w:rPr>
          <w:i/>
          <w:sz w:val="28"/>
          <w:szCs w:val="28"/>
        </w:rPr>
        <w:t>(адрес многоквартирного дома)</w:t>
      </w:r>
    </w:p>
    <w:p w:rsidR="00C50DEA" w:rsidRPr="00C50DEA" w:rsidRDefault="00C50DEA" w:rsidP="00C50DEA">
      <w:pPr>
        <w:widowControl w:val="0"/>
        <w:autoSpaceDE w:val="0"/>
        <w:autoSpaceDN w:val="0"/>
        <w:adjustRightInd w:val="0"/>
        <w:ind w:firstLine="567"/>
        <w:jc w:val="both"/>
        <w:rPr>
          <w:sz w:val="28"/>
          <w:szCs w:val="28"/>
        </w:rPr>
      </w:pPr>
    </w:p>
    <w:p w:rsidR="00C50DEA" w:rsidRPr="00C50DEA" w:rsidRDefault="00C50DEA" w:rsidP="00C50DEA">
      <w:pPr>
        <w:widowControl w:val="0"/>
        <w:autoSpaceDE w:val="0"/>
        <w:autoSpaceDN w:val="0"/>
        <w:adjustRightInd w:val="0"/>
        <w:ind w:firstLine="567"/>
        <w:jc w:val="both"/>
        <w:rPr>
          <w:sz w:val="28"/>
          <w:szCs w:val="28"/>
        </w:rPr>
      </w:pPr>
      <w:r w:rsidRPr="00C50DEA">
        <w:rPr>
          <w:sz w:val="28"/>
          <w:szCs w:val="28"/>
        </w:rPr>
        <w:t>Средства, внесенные в качестве обеспечения заявки на участие в конкурсе, просим возвратить на счет: _________________________________________________________________</w:t>
      </w:r>
      <w:r>
        <w:rPr>
          <w:sz w:val="28"/>
          <w:szCs w:val="28"/>
        </w:rPr>
        <w:t>______________________________________</w:t>
      </w:r>
    </w:p>
    <w:p w:rsidR="00C50DEA" w:rsidRPr="00C50DEA" w:rsidRDefault="00C50DEA" w:rsidP="00C50DEA">
      <w:pPr>
        <w:widowControl w:val="0"/>
        <w:autoSpaceDE w:val="0"/>
        <w:autoSpaceDN w:val="0"/>
        <w:adjustRightInd w:val="0"/>
        <w:jc w:val="both"/>
        <w:rPr>
          <w:i/>
          <w:sz w:val="28"/>
          <w:szCs w:val="28"/>
        </w:rPr>
      </w:pPr>
      <w:r w:rsidRPr="00C50DEA">
        <w:rPr>
          <w:i/>
          <w:sz w:val="28"/>
          <w:szCs w:val="28"/>
        </w:rPr>
        <w:t>(реквизиты банковского счета)</w:t>
      </w:r>
    </w:p>
    <w:p w:rsidR="00C50DEA" w:rsidRPr="00C50DEA" w:rsidRDefault="00C50DEA" w:rsidP="00C50DEA">
      <w:pPr>
        <w:widowControl w:val="0"/>
        <w:autoSpaceDE w:val="0"/>
        <w:autoSpaceDN w:val="0"/>
        <w:adjustRightInd w:val="0"/>
        <w:jc w:val="both"/>
        <w:rPr>
          <w:sz w:val="28"/>
          <w:szCs w:val="28"/>
        </w:rPr>
      </w:pPr>
      <w:r w:rsidRPr="00C50DEA">
        <w:rPr>
          <w:sz w:val="28"/>
          <w:szCs w:val="28"/>
        </w:rPr>
        <w:t>__________________________________________________________________________________</w:t>
      </w:r>
      <w:r>
        <w:rPr>
          <w:sz w:val="28"/>
          <w:szCs w:val="28"/>
        </w:rPr>
        <w:t>_____________________</w:t>
      </w:r>
      <w:r w:rsidRPr="00C50DEA">
        <w:rPr>
          <w:sz w:val="28"/>
          <w:szCs w:val="28"/>
        </w:rPr>
        <w:t>.</w:t>
      </w:r>
    </w:p>
    <w:p w:rsidR="00C50DEA" w:rsidRPr="00C50DEA" w:rsidRDefault="00C50DEA" w:rsidP="00C50DEA">
      <w:pPr>
        <w:widowControl w:val="0"/>
        <w:autoSpaceDE w:val="0"/>
        <w:autoSpaceDN w:val="0"/>
        <w:adjustRightInd w:val="0"/>
        <w:jc w:val="both"/>
        <w:rPr>
          <w:sz w:val="28"/>
          <w:szCs w:val="28"/>
        </w:rPr>
      </w:pPr>
    </w:p>
    <w:p w:rsidR="00C50DEA" w:rsidRPr="00C50DEA" w:rsidRDefault="00C50DEA" w:rsidP="00C50DEA">
      <w:pPr>
        <w:widowControl w:val="0"/>
        <w:autoSpaceDE w:val="0"/>
        <w:autoSpaceDN w:val="0"/>
        <w:adjustRightInd w:val="0"/>
        <w:ind w:firstLine="567"/>
        <w:jc w:val="both"/>
        <w:rPr>
          <w:sz w:val="28"/>
          <w:szCs w:val="28"/>
        </w:rPr>
      </w:pPr>
      <w:r w:rsidRPr="00C50DEA">
        <w:rPr>
          <w:sz w:val="28"/>
          <w:szCs w:val="28"/>
        </w:rPr>
        <w:t>2. Предложения претендента по условиям договора управления многоквартирным домом</w:t>
      </w:r>
    </w:p>
    <w:p w:rsidR="00C50DEA" w:rsidRPr="00C50DEA" w:rsidRDefault="00C50DEA" w:rsidP="00C50DEA">
      <w:pPr>
        <w:widowControl w:val="0"/>
        <w:autoSpaceDE w:val="0"/>
        <w:autoSpaceDN w:val="0"/>
        <w:adjustRightInd w:val="0"/>
        <w:jc w:val="both"/>
        <w:rPr>
          <w:sz w:val="28"/>
          <w:szCs w:val="28"/>
        </w:rPr>
      </w:pPr>
    </w:p>
    <w:p w:rsidR="00C50DEA" w:rsidRPr="00C50DEA" w:rsidRDefault="00C50DEA" w:rsidP="00C50DEA">
      <w:pPr>
        <w:widowControl w:val="0"/>
        <w:autoSpaceDE w:val="0"/>
        <w:autoSpaceDN w:val="0"/>
        <w:adjustRightInd w:val="0"/>
        <w:jc w:val="both"/>
        <w:rPr>
          <w:sz w:val="28"/>
          <w:szCs w:val="28"/>
        </w:rPr>
      </w:pPr>
      <w:r w:rsidRPr="00C50DEA">
        <w:rPr>
          <w:sz w:val="28"/>
          <w:szCs w:val="28"/>
        </w:rPr>
        <w:t>_____________________________________________________________________________________</w:t>
      </w:r>
      <w:r>
        <w:rPr>
          <w:sz w:val="28"/>
          <w:szCs w:val="28"/>
        </w:rPr>
        <w:t>___________________</w:t>
      </w:r>
    </w:p>
    <w:p w:rsidR="00C50DEA" w:rsidRPr="00C50DEA" w:rsidRDefault="00C50DEA" w:rsidP="00C50DEA">
      <w:pPr>
        <w:widowControl w:val="0"/>
        <w:autoSpaceDE w:val="0"/>
        <w:autoSpaceDN w:val="0"/>
        <w:adjustRightInd w:val="0"/>
        <w:jc w:val="both"/>
        <w:rPr>
          <w:i/>
          <w:sz w:val="28"/>
          <w:szCs w:val="28"/>
        </w:rPr>
      </w:pPr>
      <w:proofErr w:type="gramStart"/>
      <w:r w:rsidRPr="00C50DEA">
        <w:rPr>
          <w:i/>
          <w:sz w:val="28"/>
          <w:szCs w:val="28"/>
        </w:rPr>
        <w:t>(описание предлагаемого претендентом в качестве условия договора</w:t>
      </w:r>
      <w:proofErr w:type="gramEnd"/>
    </w:p>
    <w:p w:rsidR="00C50DEA" w:rsidRPr="00C50DEA" w:rsidRDefault="00C50DEA" w:rsidP="00C50DEA">
      <w:pPr>
        <w:widowControl w:val="0"/>
        <w:autoSpaceDE w:val="0"/>
        <w:autoSpaceDN w:val="0"/>
        <w:adjustRightInd w:val="0"/>
        <w:jc w:val="both"/>
        <w:rPr>
          <w:sz w:val="28"/>
          <w:szCs w:val="28"/>
        </w:rPr>
      </w:pPr>
      <w:r w:rsidRPr="00C50DEA">
        <w:rPr>
          <w:sz w:val="28"/>
          <w:szCs w:val="28"/>
        </w:rPr>
        <w:t>_____________________________________________________________________________________</w:t>
      </w:r>
      <w:r>
        <w:rPr>
          <w:sz w:val="28"/>
          <w:szCs w:val="28"/>
        </w:rPr>
        <w:t>_________________</w:t>
      </w:r>
    </w:p>
    <w:p w:rsidR="00C50DEA" w:rsidRPr="00C50DEA" w:rsidRDefault="00C50DEA" w:rsidP="00C50DEA">
      <w:pPr>
        <w:widowControl w:val="0"/>
        <w:autoSpaceDE w:val="0"/>
        <w:autoSpaceDN w:val="0"/>
        <w:adjustRightInd w:val="0"/>
        <w:jc w:val="both"/>
        <w:rPr>
          <w:i/>
          <w:sz w:val="28"/>
          <w:szCs w:val="28"/>
        </w:rPr>
      </w:pPr>
      <w:r w:rsidRPr="00C50DEA">
        <w:rPr>
          <w:i/>
          <w:sz w:val="28"/>
          <w:szCs w:val="28"/>
        </w:rPr>
        <w:lastRenderedPageBreak/>
        <w:t>управления многоквартирным домом способа внесения собственниками помещений в многоквартирном доме и нанимателями жилых помещений</w:t>
      </w:r>
    </w:p>
    <w:p w:rsidR="00C50DEA" w:rsidRPr="00C50DEA" w:rsidRDefault="00C50DEA" w:rsidP="00C50DEA">
      <w:pPr>
        <w:widowControl w:val="0"/>
        <w:autoSpaceDE w:val="0"/>
        <w:autoSpaceDN w:val="0"/>
        <w:adjustRightInd w:val="0"/>
        <w:jc w:val="both"/>
        <w:rPr>
          <w:sz w:val="28"/>
          <w:szCs w:val="28"/>
        </w:rPr>
      </w:pPr>
      <w:r w:rsidRPr="00C50DEA">
        <w:rPr>
          <w:sz w:val="28"/>
          <w:szCs w:val="28"/>
        </w:rPr>
        <w:t>_____________________________________________________________________________________</w:t>
      </w:r>
      <w:r>
        <w:rPr>
          <w:sz w:val="28"/>
          <w:szCs w:val="28"/>
        </w:rPr>
        <w:t>_________________</w:t>
      </w:r>
    </w:p>
    <w:p w:rsidR="00C50DEA" w:rsidRPr="00C50DEA" w:rsidRDefault="00C50DEA" w:rsidP="00C50DEA">
      <w:pPr>
        <w:widowControl w:val="0"/>
        <w:autoSpaceDE w:val="0"/>
        <w:autoSpaceDN w:val="0"/>
        <w:adjustRightInd w:val="0"/>
        <w:ind w:firstLine="567"/>
        <w:jc w:val="both"/>
        <w:rPr>
          <w:i/>
          <w:sz w:val="28"/>
          <w:szCs w:val="28"/>
        </w:rPr>
      </w:pPr>
      <w:r w:rsidRPr="00C50DEA">
        <w:rPr>
          <w:i/>
          <w:sz w:val="28"/>
          <w:szCs w:val="28"/>
        </w:rPr>
        <w:t xml:space="preserve">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w:t>
      </w:r>
      <w:proofErr w:type="gramStart"/>
      <w:r w:rsidRPr="00C50DEA">
        <w:rPr>
          <w:i/>
          <w:sz w:val="28"/>
          <w:szCs w:val="28"/>
        </w:rPr>
        <w:t>помещения</w:t>
      </w:r>
      <w:proofErr w:type="gramEnd"/>
      <w:r w:rsidRPr="00C50DEA">
        <w:rPr>
          <w:i/>
          <w:sz w:val="28"/>
          <w:szCs w:val="28"/>
        </w:rPr>
        <w:t xml:space="preserve"> и коммунальные услуги)</w:t>
      </w:r>
    </w:p>
    <w:p w:rsidR="00C50DEA" w:rsidRPr="00C50DEA" w:rsidRDefault="00C50DEA" w:rsidP="00C50DEA">
      <w:pPr>
        <w:widowControl w:val="0"/>
        <w:autoSpaceDE w:val="0"/>
        <w:autoSpaceDN w:val="0"/>
        <w:adjustRightInd w:val="0"/>
        <w:jc w:val="both"/>
        <w:rPr>
          <w:sz w:val="28"/>
          <w:szCs w:val="28"/>
        </w:rPr>
      </w:pPr>
    </w:p>
    <w:p w:rsidR="00C50DEA" w:rsidRPr="00C50DEA" w:rsidRDefault="00C50DEA" w:rsidP="00C50DEA">
      <w:pPr>
        <w:widowControl w:val="0"/>
        <w:autoSpaceDE w:val="0"/>
        <w:autoSpaceDN w:val="0"/>
        <w:adjustRightInd w:val="0"/>
        <w:ind w:firstLine="567"/>
        <w:jc w:val="both"/>
        <w:rPr>
          <w:sz w:val="28"/>
          <w:szCs w:val="28"/>
        </w:rPr>
      </w:pPr>
      <w:r w:rsidRPr="00C50DEA">
        <w:rPr>
          <w:sz w:val="28"/>
          <w:szCs w:val="28"/>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w:t>
      </w:r>
      <w:r>
        <w:rPr>
          <w:sz w:val="28"/>
          <w:szCs w:val="28"/>
        </w:rPr>
        <w:t>_______________________________________________________________________</w:t>
      </w:r>
    </w:p>
    <w:p w:rsidR="00C50DEA" w:rsidRPr="00C50DEA" w:rsidRDefault="00C50DEA" w:rsidP="00C50DEA">
      <w:pPr>
        <w:widowControl w:val="0"/>
        <w:autoSpaceDE w:val="0"/>
        <w:autoSpaceDN w:val="0"/>
        <w:adjustRightInd w:val="0"/>
        <w:jc w:val="both"/>
        <w:rPr>
          <w:sz w:val="28"/>
          <w:szCs w:val="28"/>
        </w:rPr>
      </w:pPr>
      <w:r w:rsidRPr="00C50DEA">
        <w:rPr>
          <w:sz w:val="28"/>
          <w:szCs w:val="28"/>
        </w:rPr>
        <w:t>_____________________________________________________________________________________</w:t>
      </w:r>
      <w:r>
        <w:rPr>
          <w:sz w:val="28"/>
          <w:szCs w:val="28"/>
        </w:rPr>
        <w:t>__________________</w:t>
      </w:r>
    </w:p>
    <w:p w:rsidR="00C50DEA" w:rsidRPr="00C50DEA" w:rsidRDefault="00C50DEA" w:rsidP="00C50DEA">
      <w:pPr>
        <w:widowControl w:val="0"/>
        <w:autoSpaceDE w:val="0"/>
        <w:autoSpaceDN w:val="0"/>
        <w:adjustRightInd w:val="0"/>
        <w:jc w:val="both"/>
        <w:rPr>
          <w:i/>
          <w:sz w:val="28"/>
          <w:szCs w:val="28"/>
        </w:rPr>
      </w:pPr>
      <w:r w:rsidRPr="00C50DEA">
        <w:rPr>
          <w:i/>
          <w:sz w:val="28"/>
          <w:szCs w:val="28"/>
        </w:rPr>
        <w:t>(реквизиты банковского счета претендента)</w:t>
      </w:r>
    </w:p>
    <w:p w:rsidR="00C50DEA" w:rsidRPr="00C50DEA" w:rsidRDefault="00C50DEA" w:rsidP="00C50DEA">
      <w:pPr>
        <w:widowControl w:val="0"/>
        <w:autoSpaceDE w:val="0"/>
        <w:autoSpaceDN w:val="0"/>
        <w:adjustRightInd w:val="0"/>
        <w:ind w:firstLine="567"/>
        <w:jc w:val="both"/>
        <w:rPr>
          <w:sz w:val="28"/>
          <w:szCs w:val="28"/>
        </w:rPr>
      </w:pPr>
      <w:r w:rsidRPr="00C50DEA">
        <w:rPr>
          <w:sz w:val="28"/>
          <w:szCs w:val="28"/>
        </w:rPr>
        <w:t>К заявке прилагаются следующие документы:</w:t>
      </w:r>
    </w:p>
    <w:p w:rsidR="00C50DEA" w:rsidRPr="00C50DEA" w:rsidRDefault="00C50DEA" w:rsidP="00C50DEA">
      <w:pPr>
        <w:widowControl w:val="0"/>
        <w:autoSpaceDE w:val="0"/>
        <w:autoSpaceDN w:val="0"/>
        <w:adjustRightInd w:val="0"/>
        <w:ind w:firstLine="567"/>
        <w:jc w:val="both"/>
        <w:rPr>
          <w:sz w:val="28"/>
          <w:szCs w:val="28"/>
        </w:rPr>
      </w:pPr>
      <w:r w:rsidRPr="00C50DEA">
        <w:rPr>
          <w:sz w:val="28"/>
          <w:szCs w:val="28"/>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C50DEA" w:rsidRPr="00C50DEA" w:rsidRDefault="00C50DEA" w:rsidP="00C50DEA">
      <w:pPr>
        <w:widowControl w:val="0"/>
        <w:autoSpaceDE w:val="0"/>
        <w:autoSpaceDN w:val="0"/>
        <w:adjustRightInd w:val="0"/>
        <w:jc w:val="both"/>
        <w:rPr>
          <w:sz w:val="28"/>
          <w:szCs w:val="28"/>
        </w:rPr>
      </w:pPr>
      <w:r w:rsidRPr="00C50DEA">
        <w:rPr>
          <w:sz w:val="28"/>
          <w:szCs w:val="28"/>
        </w:rPr>
        <w:t>_____________________________________________________________________________________</w:t>
      </w:r>
      <w:r>
        <w:rPr>
          <w:sz w:val="28"/>
          <w:szCs w:val="28"/>
        </w:rPr>
        <w:t>__________________</w:t>
      </w:r>
    </w:p>
    <w:p w:rsidR="00C50DEA" w:rsidRPr="00C50DEA" w:rsidRDefault="00C50DEA" w:rsidP="00C50DEA">
      <w:pPr>
        <w:widowControl w:val="0"/>
        <w:autoSpaceDE w:val="0"/>
        <w:autoSpaceDN w:val="0"/>
        <w:adjustRightInd w:val="0"/>
        <w:jc w:val="both"/>
        <w:rPr>
          <w:i/>
          <w:sz w:val="28"/>
          <w:szCs w:val="28"/>
        </w:rPr>
      </w:pPr>
      <w:r w:rsidRPr="00C50DEA">
        <w:rPr>
          <w:i/>
          <w:sz w:val="28"/>
          <w:szCs w:val="28"/>
        </w:rPr>
        <w:t>(наименование и реквизиты документов, количество листов)</w:t>
      </w:r>
    </w:p>
    <w:p w:rsidR="00C50DEA" w:rsidRPr="00C50DEA" w:rsidRDefault="00C50DEA" w:rsidP="00C50DEA">
      <w:pPr>
        <w:widowControl w:val="0"/>
        <w:autoSpaceDE w:val="0"/>
        <w:autoSpaceDN w:val="0"/>
        <w:adjustRightInd w:val="0"/>
        <w:jc w:val="both"/>
        <w:rPr>
          <w:sz w:val="28"/>
          <w:szCs w:val="28"/>
        </w:rPr>
      </w:pPr>
      <w:r w:rsidRPr="00C50DEA">
        <w:rPr>
          <w:sz w:val="28"/>
          <w:szCs w:val="28"/>
        </w:rPr>
        <w:t>____________________________________________________________________________________</w:t>
      </w:r>
      <w:r>
        <w:rPr>
          <w:sz w:val="28"/>
          <w:szCs w:val="28"/>
        </w:rPr>
        <w:t>___________________</w:t>
      </w:r>
      <w:r w:rsidRPr="00C50DEA">
        <w:rPr>
          <w:sz w:val="28"/>
          <w:szCs w:val="28"/>
        </w:rPr>
        <w:t>;</w:t>
      </w:r>
    </w:p>
    <w:p w:rsidR="00C50DEA" w:rsidRPr="00C50DEA" w:rsidRDefault="00C50DEA" w:rsidP="00C50DEA">
      <w:pPr>
        <w:widowControl w:val="0"/>
        <w:autoSpaceDE w:val="0"/>
        <w:autoSpaceDN w:val="0"/>
        <w:adjustRightInd w:val="0"/>
        <w:ind w:firstLine="567"/>
        <w:jc w:val="both"/>
        <w:rPr>
          <w:sz w:val="28"/>
          <w:szCs w:val="28"/>
        </w:rPr>
      </w:pPr>
    </w:p>
    <w:p w:rsidR="00C50DEA" w:rsidRPr="00C50DEA" w:rsidRDefault="00C50DEA" w:rsidP="00C50DEA">
      <w:pPr>
        <w:widowControl w:val="0"/>
        <w:autoSpaceDE w:val="0"/>
        <w:autoSpaceDN w:val="0"/>
        <w:adjustRightInd w:val="0"/>
        <w:ind w:firstLine="567"/>
        <w:jc w:val="both"/>
        <w:rPr>
          <w:sz w:val="28"/>
          <w:szCs w:val="28"/>
        </w:rPr>
      </w:pPr>
      <w:r w:rsidRPr="00C50DEA">
        <w:rPr>
          <w:sz w:val="28"/>
          <w:szCs w:val="28"/>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C50DEA" w:rsidRPr="00C50DEA" w:rsidRDefault="00C50DEA" w:rsidP="00C50DEA">
      <w:pPr>
        <w:widowControl w:val="0"/>
        <w:autoSpaceDE w:val="0"/>
        <w:autoSpaceDN w:val="0"/>
        <w:adjustRightInd w:val="0"/>
        <w:jc w:val="both"/>
        <w:rPr>
          <w:sz w:val="28"/>
          <w:szCs w:val="28"/>
        </w:rPr>
      </w:pPr>
      <w:r w:rsidRPr="00C50DEA">
        <w:rPr>
          <w:sz w:val="28"/>
          <w:szCs w:val="28"/>
        </w:rPr>
        <w:t>_____________________________________________________________________________________</w:t>
      </w:r>
      <w:r>
        <w:rPr>
          <w:sz w:val="28"/>
          <w:szCs w:val="28"/>
        </w:rPr>
        <w:t>___________________</w:t>
      </w:r>
    </w:p>
    <w:p w:rsidR="00C50DEA" w:rsidRPr="00C50DEA" w:rsidRDefault="00C50DEA" w:rsidP="00C50DEA">
      <w:pPr>
        <w:widowControl w:val="0"/>
        <w:autoSpaceDE w:val="0"/>
        <w:autoSpaceDN w:val="0"/>
        <w:adjustRightInd w:val="0"/>
        <w:jc w:val="both"/>
        <w:rPr>
          <w:i/>
          <w:sz w:val="28"/>
          <w:szCs w:val="28"/>
        </w:rPr>
      </w:pPr>
      <w:r w:rsidRPr="00C50DEA">
        <w:rPr>
          <w:i/>
          <w:sz w:val="28"/>
          <w:szCs w:val="28"/>
        </w:rPr>
        <w:t>(наименование и реквизиты документов, количество листов)</w:t>
      </w:r>
    </w:p>
    <w:p w:rsidR="00C50DEA" w:rsidRPr="00C50DEA" w:rsidRDefault="00C50DEA" w:rsidP="00C50DEA">
      <w:pPr>
        <w:widowControl w:val="0"/>
        <w:autoSpaceDE w:val="0"/>
        <w:autoSpaceDN w:val="0"/>
        <w:adjustRightInd w:val="0"/>
        <w:jc w:val="both"/>
        <w:rPr>
          <w:sz w:val="28"/>
          <w:szCs w:val="28"/>
        </w:rPr>
      </w:pPr>
      <w:r w:rsidRPr="00C50DEA">
        <w:rPr>
          <w:sz w:val="28"/>
          <w:szCs w:val="28"/>
        </w:rPr>
        <w:t>____________________________________________________________________________________</w:t>
      </w:r>
      <w:r>
        <w:rPr>
          <w:sz w:val="28"/>
          <w:szCs w:val="28"/>
        </w:rPr>
        <w:t>___________________</w:t>
      </w:r>
      <w:r w:rsidRPr="00C50DEA">
        <w:rPr>
          <w:sz w:val="28"/>
          <w:szCs w:val="28"/>
        </w:rPr>
        <w:t>;</w:t>
      </w:r>
    </w:p>
    <w:p w:rsidR="00C50DEA" w:rsidRPr="00C50DEA" w:rsidRDefault="00C50DEA" w:rsidP="00C50DEA">
      <w:pPr>
        <w:widowControl w:val="0"/>
        <w:autoSpaceDE w:val="0"/>
        <w:autoSpaceDN w:val="0"/>
        <w:adjustRightInd w:val="0"/>
        <w:ind w:firstLine="567"/>
        <w:jc w:val="both"/>
        <w:rPr>
          <w:sz w:val="28"/>
          <w:szCs w:val="28"/>
        </w:rPr>
      </w:pPr>
    </w:p>
    <w:p w:rsidR="00C50DEA" w:rsidRPr="00C50DEA" w:rsidRDefault="00C50DEA" w:rsidP="00C50DEA">
      <w:pPr>
        <w:widowControl w:val="0"/>
        <w:autoSpaceDE w:val="0"/>
        <w:autoSpaceDN w:val="0"/>
        <w:adjustRightInd w:val="0"/>
        <w:ind w:firstLine="567"/>
        <w:jc w:val="both"/>
        <w:rPr>
          <w:sz w:val="28"/>
          <w:szCs w:val="28"/>
        </w:rPr>
      </w:pPr>
      <w:r w:rsidRPr="00C50DEA">
        <w:rPr>
          <w:sz w:val="28"/>
          <w:szCs w:val="28"/>
        </w:rPr>
        <w:t>3) документы, подтверждающие внесение денежных сре</w:t>
      </w:r>
      <w:proofErr w:type="gramStart"/>
      <w:r w:rsidRPr="00C50DEA">
        <w:rPr>
          <w:sz w:val="28"/>
          <w:szCs w:val="28"/>
        </w:rPr>
        <w:t>дств в к</w:t>
      </w:r>
      <w:proofErr w:type="gramEnd"/>
      <w:r w:rsidRPr="00C50DEA">
        <w:rPr>
          <w:sz w:val="28"/>
          <w:szCs w:val="28"/>
        </w:rPr>
        <w:t>ачестве обеспечения заявки на участие в конкурсе:</w:t>
      </w:r>
    </w:p>
    <w:p w:rsidR="00C50DEA" w:rsidRPr="00C50DEA" w:rsidRDefault="00C50DEA" w:rsidP="00C50DEA">
      <w:pPr>
        <w:widowControl w:val="0"/>
        <w:autoSpaceDE w:val="0"/>
        <w:autoSpaceDN w:val="0"/>
        <w:adjustRightInd w:val="0"/>
        <w:ind w:firstLine="567"/>
        <w:jc w:val="both"/>
        <w:rPr>
          <w:sz w:val="28"/>
          <w:szCs w:val="28"/>
        </w:rPr>
      </w:pPr>
    </w:p>
    <w:p w:rsidR="00C50DEA" w:rsidRPr="00C50DEA" w:rsidRDefault="00C50DEA" w:rsidP="00C50DEA">
      <w:pPr>
        <w:widowControl w:val="0"/>
        <w:autoSpaceDE w:val="0"/>
        <w:autoSpaceDN w:val="0"/>
        <w:adjustRightInd w:val="0"/>
        <w:jc w:val="both"/>
        <w:rPr>
          <w:sz w:val="28"/>
          <w:szCs w:val="28"/>
        </w:rPr>
      </w:pPr>
      <w:r w:rsidRPr="00C50DEA">
        <w:rPr>
          <w:sz w:val="28"/>
          <w:szCs w:val="28"/>
        </w:rPr>
        <w:t>_____________________________________________________________________________________</w:t>
      </w:r>
      <w:r>
        <w:rPr>
          <w:sz w:val="28"/>
          <w:szCs w:val="28"/>
        </w:rPr>
        <w:t>_________________</w:t>
      </w:r>
    </w:p>
    <w:p w:rsidR="00C50DEA" w:rsidRPr="00C50DEA" w:rsidRDefault="00C50DEA" w:rsidP="00C50DEA">
      <w:pPr>
        <w:widowControl w:val="0"/>
        <w:autoSpaceDE w:val="0"/>
        <w:autoSpaceDN w:val="0"/>
        <w:adjustRightInd w:val="0"/>
        <w:jc w:val="both"/>
        <w:rPr>
          <w:i/>
          <w:sz w:val="28"/>
          <w:szCs w:val="28"/>
        </w:rPr>
      </w:pPr>
      <w:r w:rsidRPr="00C50DEA">
        <w:rPr>
          <w:i/>
          <w:sz w:val="28"/>
          <w:szCs w:val="28"/>
        </w:rPr>
        <w:t>(наименование и реквизиты документов, количество листов)</w:t>
      </w:r>
    </w:p>
    <w:p w:rsidR="00C50DEA" w:rsidRPr="00C50DEA" w:rsidRDefault="00C50DEA" w:rsidP="00C50DEA">
      <w:pPr>
        <w:widowControl w:val="0"/>
        <w:autoSpaceDE w:val="0"/>
        <w:autoSpaceDN w:val="0"/>
        <w:adjustRightInd w:val="0"/>
        <w:jc w:val="both"/>
        <w:rPr>
          <w:sz w:val="28"/>
          <w:szCs w:val="28"/>
        </w:rPr>
      </w:pPr>
      <w:r w:rsidRPr="00C50DEA">
        <w:rPr>
          <w:sz w:val="28"/>
          <w:szCs w:val="28"/>
        </w:rPr>
        <w:t>____________________________________________________________________________________</w:t>
      </w:r>
      <w:r>
        <w:rPr>
          <w:sz w:val="28"/>
          <w:szCs w:val="28"/>
        </w:rPr>
        <w:t>__________________</w:t>
      </w:r>
      <w:r w:rsidRPr="00C50DEA">
        <w:rPr>
          <w:sz w:val="28"/>
          <w:szCs w:val="28"/>
        </w:rPr>
        <w:t>;</w:t>
      </w:r>
    </w:p>
    <w:p w:rsidR="00C50DEA" w:rsidRPr="00C50DEA" w:rsidRDefault="00C50DEA" w:rsidP="00C50DEA">
      <w:pPr>
        <w:widowControl w:val="0"/>
        <w:autoSpaceDE w:val="0"/>
        <w:autoSpaceDN w:val="0"/>
        <w:adjustRightInd w:val="0"/>
        <w:ind w:firstLine="567"/>
        <w:jc w:val="both"/>
        <w:rPr>
          <w:sz w:val="28"/>
          <w:szCs w:val="28"/>
        </w:rPr>
      </w:pPr>
      <w:r w:rsidRPr="00C50DEA">
        <w:rPr>
          <w:sz w:val="28"/>
          <w:szCs w:val="28"/>
        </w:rPr>
        <w:t xml:space="preserve">4) копии документов, подтверждающих соответствие претендента требованию, установленному подпунктом </w:t>
      </w:r>
      <w:r>
        <w:rPr>
          <w:sz w:val="28"/>
          <w:szCs w:val="28"/>
        </w:rPr>
        <w:t xml:space="preserve">            </w:t>
      </w:r>
      <w:r w:rsidRPr="00C50DEA">
        <w:rPr>
          <w:sz w:val="28"/>
          <w:szCs w:val="28"/>
        </w:rPr>
        <w:lastRenderedPageBreak/>
        <w:t xml:space="preserve">1 </w:t>
      </w:r>
      <w:hyperlink w:anchor="Par108" w:history="1">
        <w:r w:rsidRPr="00C50DEA">
          <w:rPr>
            <w:sz w:val="28"/>
            <w:szCs w:val="28"/>
          </w:rPr>
          <w:t>пункта 15</w:t>
        </w:r>
      </w:hyperlink>
      <w:r w:rsidRPr="00C50DEA">
        <w:rPr>
          <w:sz w:val="28"/>
          <w:szCs w:val="28"/>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50DEA" w:rsidRPr="00C50DEA" w:rsidRDefault="00C50DEA" w:rsidP="00C50DEA">
      <w:pPr>
        <w:widowControl w:val="0"/>
        <w:autoSpaceDE w:val="0"/>
        <w:autoSpaceDN w:val="0"/>
        <w:adjustRightInd w:val="0"/>
        <w:jc w:val="both"/>
        <w:rPr>
          <w:sz w:val="28"/>
          <w:szCs w:val="28"/>
        </w:rPr>
      </w:pPr>
      <w:r w:rsidRPr="00C50DEA">
        <w:rPr>
          <w:sz w:val="28"/>
          <w:szCs w:val="28"/>
        </w:rPr>
        <w:t>_____________________________________________________________________________________</w:t>
      </w:r>
      <w:r>
        <w:rPr>
          <w:sz w:val="28"/>
          <w:szCs w:val="28"/>
        </w:rPr>
        <w:t>___________________</w:t>
      </w:r>
    </w:p>
    <w:p w:rsidR="00C50DEA" w:rsidRPr="00C50DEA" w:rsidRDefault="00C50DEA" w:rsidP="00C50DEA">
      <w:pPr>
        <w:widowControl w:val="0"/>
        <w:autoSpaceDE w:val="0"/>
        <w:autoSpaceDN w:val="0"/>
        <w:adjustRightInd w:val="0"/>
        <w:jc w:val="both"/>
        <w:rPr>
          <w:i/>
          <w:sz w:val="28"/>
          <w:szCs w:val="28"/>
        </w:rPr>
      </w:pPr>
      <w:r w:rsidRPr="00C50DEA">
        <w:rPr>
          <w:i/>
          <w:sz w:val="28"/>
          <w:szCs w:val="28"/>
        </w:rPr>
        <w:t>(наименование и реквизиты лицензии на осуществление предпринимательской деятельности по управлению многоквартирными домами, количество листов)</w:t>
      </w:r>
    </w:p>
    <w:p w:rsidR="00C50DEA" w:rsidRPr="00C50DEA" w:rsidRDefault="00C50DEA" w:rsidP="00C50DEA">
      <w:pPr>
        <w:widowControl w:val="0"/>
        <w:autoSpaceDE w:val="0"/>
        <w:autoSpaceDN w:val="0"/>
        <w:adjustRightInd w:val="0"/>
        <w:jc w:val="both"/>
        <w:rPr>
          <w:sz w:val="28"/>
          <w:szCs w:val="28"/>
        </w:rPr>
      </w:pPr>
      <w:r w:rsidRPr="00C50DEA">
        <w:rPr>
          <w:sz w:val="28"/>
          <w:szCs w:val="28"/>
        </w:rPr>
        <w:t>____________________________________________________________________________________</w:t>
      </w:r>
      <w:r>
        <w:rPr>
          <w:sz w:val="28"/>
          <w:szCs w:val="28"/>
        </w:rPr>
        <w:t>___________________</w:t>
      </w:r>
      <w:r w:rsidRPr="00C50DEA">
        <w:rPr>
          <w:sz w:val="28"/>
          <w:szCs w:val="28"/>
        </w:rPr>
        <w:t>;</w:t>
      </w:r>
    </w:p>
    <w:p w:rsidR="00C50DEA" w:rsidRPr="00C50DEA" w:rsidRDefault="00C50DEA" w:rsidP="00C50DEA">
      <w:pPr>
        <w:widowControl w:val="0"/>
        <w:autoSpaceDE w:val="0"/>
        <w:autoSpaceDN w:val="0"/>
        <w:adjustRightInd w:val="0"/>
        <w:ind w:firstLine="567"/>
        <w:jc w:val="both"/>
        <w:rPr>
          <w:sz w:val="28"/>
          <w:szCs w:val="28"/>
        </w:rPr>
      </w:pPr>
    </w:p>
    <w:p w:rsidR="00C50DEA" w:rsidRPr="00C50DEA" w:rsidRDefault="00C50DEA" w:rsidP="00C50DEA">
      <w:pPr>
        <w:widowControl w:val="0"/>
        <w:autoSpaceDE w:val="0"/>
        <w:autoSpaceDN w:val="0"/>
        <w:adjustRightInd w:val="0"/>
        <w:ind w:firstLine="567"/>
        <w:jc w:val="both"/>
        <w:rPr>
          <w:sz w:val="28"/>
          <w:szCs w:val="28"/>
        </w:rPr>
      </w:pPr>
      <w:r w:rsidRPr="00C50DEA">
        <w:rPr>
          <w:sz w:val="28"/>
          <w:szCs w:val="28"/>
        </w:rPr>
        <w:t>5) утвержденный бухгалтерский баланс за последний год:</w:t>
      </w:r>
    </w:p>
    <w:p w:rsidR="00C50DEA" w:rsidRPr="00C50DEA" w:rsidRDefault="00C50DEA" w:rsidP="00C50DEA">
      <w:pPr>
        <w:widowControl w:val="0"/>
        <w:autoSpaceDE w:val="0"/>
        <w:autoSpaceDN w:val="0"/>
        <w:adjustRightInd w:val="0"/>
        <w:jc w:val="both"/>
        <w:rPr>
          <w:sz w:val="28"/>
          <w:szCs w:val="28"/>
        </w:rPr>
      </w:pPr>
      <w:r w:rsidRPr="00C50DEA">
        <w:rPr>
          <w:sz w:val="28"/>
          <w:szCs w:val="28"/>
        </w:rPr>
        <w:t>_____________________________________________________________________________________</w:t>
      </w:r>
      <w:r>
        <w:rPr>
          <w:sz w:val="28"/>
          <w:szCs w:val="28"/>
        </w:rPr>
        <w:t>___________________</w:t>
      </w:r>
    </w:p>
    <w:p w:rsidR="00C50DEA" w:rsidRPr="00C50DEA" w:rsidRDefault="00C50DEA" w:rsidP="00C50DEA">
      <w:pPr>
        <w:widowControl w:val="0"/>
        <w:autoSpaceDE w:val="0"/>
        <w:autoSpaceDN w:val="0"/>
        <w:adjustRightInd w:val="0"/>
        <w:jc w:val="both"/>
        <w:rPr>
          <w:i/>
          <w:sz w:val="28"/>
          <w:szCs w:val="28"/>
        </w:rPr>
      </w:pPr>
      <w:r w:rsidRPr="00C50DEA">
        <w:rPr>
          <w:i/>
          <w:sz w:val="28"/>
          <w:szCs w:val="28"/>
        </w:rPr>
        <w:t>(наименование и реквизиты документов, количество листов)</w:t>
      </w:r>
    </w:p>
    <w:p w:rsidR="00C50DEA" w:rsidRPr="00C50DEA" w:rsidRDefault="00C50DEA" w:rsidP="00C50DEA">
      <w:pPr>
        <w:widowControl w:val="0"/>
        <w:autoSpaceDE w:val="0"/>
        <w:autoSpaceDN w:val="0"/>
        <w:adjustRightInd w:val="0"/>
        <w:jc w:val="both"/>
        <w:rPr>
          <w:sz w:val="28"/>
          <w:szCs w:val="28"/>
        </w:rPr>
      </w:pPr>
      <w:r w:rsidRPr="00C50DEA">
        <w:rPr>
          <w:sz w:val="28"/>
          <w:szCs w:val="28"/>
        </w:rPr>
        <w:t>_____________________________________________________________________________________</w:t>
      </w:r>
      <w:r>
        <w:rPr>
          <w:sz w:val="28"/>
          <w:szCs w:val="28"/>
        </w:rPr>
        <w:t>___________________</w:t>
      </w:r>
    </w:p>
    <w:p w:rsidR="00C50DEA" w:rsidRPr="00C50DEA" w:rsidRDefault="00C50DEA" w:rsidP="00C50DEA">
      <w:pPr>
        <w:widowControl w:val="0"/>
        <w:autoSpaceDE w:val="0"/>
        <w:autoSpaceDN w:val="0"/>
        <w:adjustRightInd w:val="0"/>
        <w:jc w:val="both"/>
        <w:rPr>
          <w:sz w:val="28"/>
          <w:szCs w:val="28"/>
        </w:rPr>
      </w:pPr>
      <w:r w:rsidRPr="00C50DEA">
        <w:rPr>
          <w:sz w:val="28"/>
          <w:szCs w:val="28"/>
        </w:rPr>
        <w:t>_____________________________________________________________________________________</w:t>
      </w:r>
      <w:r>
        <w:rPr>
          <w:sz w:val="28"/>
          <w:szCs w:val="28"/>
        </w:rPr>
        <w:t>___________________</w:t>
      </w:r>
    </w:p>
    <w:p w:rsidR="00C50DEA" w:rsidRPr="00C50DEA" w:rsidRDefault="00C50DEA" w:rsidP="00C50DEA">
      <w:pPr>
        <w:widowControl w:val="0"/>
        <w:autoSpaceDE w:val="0"/>
        <w:autoSpaceDN w:val="0"/>
        <w:adjustRightInd w:val="0"/>
        <w:jc w:val="both"/>
        <w:rPr>
          <w:i/>
          <w:sz w:val="28"/>
          <w:szCs w:val="28"/>
        </w:rPr>
      </w:pPr>
      <w:proofErr w:type="gramStart"/>
      <w:r w:rsidRPr="00C50DEA">
        <w:rPr>
          <w:i/>
          <w:sz w:val="28"/>
          <w:szCs w:val="28"/>
        </w:rPr>
        <w:t xml:space="preserve">(должность, </w:t>
      </w:r>
      <w:proofErr w:type="spellStart"/>
      <w:r w:rsidRPr="00C50DEA">
        <w:rPr>
          <w:i/>
          <w:sz w:val="28"/>
          <w:szCs w:val="28"/>
        </w:rPr>
        <w:t>ф.и.о.</w:t>
      </w:r>
      <w:proofErr w:type="spellEnd"/>
      <w:r w:rsidRPr="00C50DEA">
        <w:rPr>
          <w:i/>
          <w:sz w:val="28"/>
          <w:szCs w:val="28"/>
        </w:rPr>
        <w:t xml:space="preserve"> руководителя организации или </w:t>
      </w:r>
      <w:proofErr w:type="spellStart"/>
      <w:r w:rsidRPr="00C50DEA">
        <w:rPr>
          <w:i/>
          <w:sz w:val="28"/>
          <w:szCs w:val="28"/>
        </w:rPr>
        <w:t>ф.и.о.</w:t>
      </w:r>
      <w:proofErr w:type="spellEnd"/>
      <w:r w:rsidRPr="00C50DEA">
        <w:rPr>
          <w:i/>
          <w:sz w:val="28"/>
          <w:szCs w:val="28"/>
        </w:rPr>
        <w:t xml:space="preserve"> индивидуального предпринимателя)</w:t>
      </w:r>
      <w:proofErr w:type="gramEnd"/>
    </w:p>
    <w:p w:rsidR="00C50DEA" w:rsidRPr="00C50DEA" w:rsidRDefault="00C50DEA" w:rsidP="00C50DEA">
      <w:pPr>
        <w:widowControl w:val="0"/>
        <w:autoSpaceDE w:val="0"/>
        <w:autoSpaceDN w:val="0"/>
        <w:adjustRightInd w:val="0"/>
        <w:jc w:val="both"/>
        <w:rPr>
          <w:sz w:val="28"/>
          <w:szCs w:val="28"/>
        </w:rPr>
      </w:pPr>
      <w:r w:rsidRPr="00C50DEA">
        <w:rPr>
          <w:sz w:val="28"/>
          <w:szCs w:val="28"/>
        </w:rPr>
        <w:t xml:space="preserve">_____________________   </w:t>
      </w:r>
      <w:r>
        <w:rPr>
          <w:sz w:val="28"/>
          <w:szCs w:val="28"/>
        </w:rPr>
        <w:t xml:space="preserve">                                  </w:t>
      </w:r>
      <w:r w:rsidRPr="00C50DEA">
        <w:rPr>
          <w:sz w:val="28"/>
          <w:szCs w:val="28"/>
        </w:rPr>
        <w:t>______________________________________________________________</w:t>
      </w:r>
    </w:p>
    <w:p w:rsidR="00C50DEA" w:rsidRPr="00C50DEA" w:rsidRDefault="00C50DEA" w:rsidP="00C50DEA">
      <w:pPr>
        <w:widowControl w:val="0"/>
        <w:autoSpaceDE w:val="0"/>
        <w:autoSpaceDN w:val="0"/>
        <w:adjustRightInd w:val="0"/>
        <w:ind w:firstLine="851"/>
        <w:jc w:val="both"/>
        <w:rPr>
          <w:i/>
          <w:sz w:val="28"/>
          <w:szCs w:val="28"/>
        </w:rPr>
      </w:pPr>
      <w:r w:rsidRPr="00C50DEA">
        <w:rPr>
          <w:i/>
          <w:sz w:val="28"/>
          <w:szCs w:val="28"/>
        </w:rPr>
        <w:t>(подпись)</w:t>
      </w:r>
      <w:r w:rsidRPr="00C50DEA">
        <w:rPr>
          <w:i/>
          <w:sz w:val="28"/>
          <w:szCs w:val="28"/>
        </w:rPr>
        <w:tab/>
      </w:r>
      <w:r w:rsidRPr="00C50DEA">
        <w:rPr>
          <w:i/>
          <w:sz w:val="28"/>
          <w:szCs w:val="28"/>
        </w:rPr>
        <w:tab/>
      </w:r>
      <w:r w:rsidRPr="00C50DEA">
        <w:rPr>
          <w:i/>
          <w:sz w:val="28"/>
          <w:szCs w:val="28"/>
        </w:rPr>
        <w:tab/>
      </w:r>
      <w:r w:rsidRPr="00C50DEA">
        <w:rPr>
          <w:i/>
          <w:sz w:val="28"/>
          <w:szCs w:val="28"/>
        </w:rPr>
        <w:tab/>
      </w:r>
      <w:r w:rsidRPr="00C50DEA">
        <w:rPr>
          <w:i/>
          <w:sz w:val="28"/>
          <w:szCs w:val="28"/>
        </w:rPr>
        <w:tab/>
      </w:r>
      <w:r w:rsidRPr="00C50DEA">
        <w:rPr>
          <w:i/>
          <w:sz w:val="28"/>
          <w:szCs w:val="28"/>
        </w:rPr>
        <w:tab/>
      </w:r>
      <w:r w:rsidRPr="00C50DEA">
        <w:rPr>
          <w:i/>
          <w:sz w:val="28"/>
          <w:szCs w:val="28"/>
        </w:rPr>
        <w:tab/>
        <w:t>(</w:t>
      </w:r>
      <w:proofErr w:type="spellStart"/>
      <w:r w:rsidRPr="00C50DEA">
        <w:rPr>
          <w:i/>
          <w:sz w:val="28"/>
          <w:szCs w:val="28"/>
        </w:rPr>
        <w:t>ф.и.</w:t>
      </w:r>
      <w:proofErr w:type="gramStart"/>
      <w:r w:rsidRPr="00C50DEA">
        <w:rPr>
          <w:i/>
          <w:sz w:val="28"/>
          <w:szCs w:val="28"/>
        </w:rPr>
        <w:t>о</w:t>
      </w:r>
      <w:proofErr w:type="gramEnd"/>
      <w:r w:rsidRPr="00C50DEA">
        <w:rPr>
          <w:i/>
          <w:sz w:val="28"/>
          <w:szCs w:val="28"/>
        </w:rPr>
        <w:t>.</w:t>
      </w:r>
      <w:proofErr w:type="spellEnd"/>
      <w:r w:rsidRPr="00C50DEA">
        <w:rPr>
          <w:i/>
          <w:sz w:val="28"/>
          <w:szCs w:val="28"/>
        </w:rPr>
        <w:t>)</w:t>
      </w:r>
    </w:p>
    <w:p w:rsidR="00C50DEA" w:rsidRPr="00C50DEA" w:rsidRDefault="00C50DEA" w:rsidP="00C50DEA">
      <w:pPr>
        <w:widowControl w:val="0"/>
        <w:autoSpaceDE w:val="0"/>
        <w:autoSpaceDN w:val="0"/>
        <w:adjustRightInd w:val="0"/>
        <w:jc w:val="both"/>
        <w:rPr>
          <w:sz w:val="28"/>
          <w:szCs w:val="28"/>
        </w:rPr>
      </w:pPr>
    </w:p>
    <w:p w:rsidR="00C50DEA" w:rsidRPr="00C50DEA" w:rsidRDefault="00C50DEA" w:rsidP="00C50DEA">
      <w:pPr>
        <w:widowControl w:val="0"/>
        <w:autoSpaceDE w:val="0"/>
        <w:autoSpaceDN w:val="0"/>
        <w:adjustRightInd w:val="0"/>
        <w:jc w:val="both"/>
        <w:rPr>
          <w:sz w:val="28"/>
          <w:szCs w:val="28"/>
        </w:rPr>
      </w:pPr>
    </w:p>
    <w:p w:rsidR="00C50DEA" w:rsidRPr="00C50DEA" w:rsidRDefault="00C50DEA" w:rsidP="00C50DEA">
      <w:pPr>
        <w:widowControl w:val="0"/>
        <w:autoSpaceDE w:val="0"/>
        <w:autoSpaceDN w:val="0"/>
        <w:adjustRightInd w:val="0"/>
        <w:jc w:val="right"/>
        <w:rPr>
          <w:sz w:val="28"/>
          <w:szCs w:val="28"/>
        </w:rPr>
      </w:pPr>
      <w:r w:rsidRPr="00C50DEA">
        <w:rPr>
          <w:sz w:val="28"/>
          <w:szCs w:val="28"/>
        </w:rPr>
        <w:t>"____" _____________ 2017 г.</w:t>
      </w:r>
    </w:p>
    <w:p w:rsidR="00C50DEA" w:rsidRPr="00C50DEA" w:rsidRDefault="00C50DEA" w:rsidP="00C50DEA">
      <w:pPr>
        <w:widowControl w:val="0"/>
        <w:autoSpaceDE w:val="0"/>
        <w:autoSpaceDN w:val="0"/>
        <w:adjustRightInd w:val="0"/>
        <w:jc w:val="right"/>
        <w:rPr>
          <w:sz w:val="28"/>
          <w:szCs w:val="28"/>
        </w:rPr>
      </w:pPr>
    </w:p>
    <w:p w:rsidR="00C50DEA" w:rsidRPr="00C50DEA" w:rsidRDefault="00C50DEA" w:rsidP="00C50DEA">
      <w:pPr>
        <w:widowControl w:val="0"/>
        <w:autoSpaceDE w:val="0"/>
        <w:autoSpaceDN w:val="0"/>
        <w:adjustRightInd w:val="0"/>
        <w:ind w:left="7230"/>
        <w:jc w:val="center"/>
        <w:rPr>
          <w:sz w:val="28"/>
          <w:szCs w:val="28"/>
        </w:rPr>
      </w:pPr>
      <w:r>
        <w:rPr>
          <w:sz w:val="28"/>
          <w:szCs w:val="28"/>
        </w:rPr>
        <w:t xml:space="preserve">                                                </w:t>
      </w:r>
      <w:r w:rsidRPr="00C50DEA">
        <w:rPr>
          <w:sz w:val="28"/>
          <w:szCs w:val="28"/>
        </w:rPr>
        <w:t>М.П.</w:t>
      </w:r>
    </w:p>
    <w:p w:rsidR="00C50DEA" w:rsidRPr="00C50DEA" w:rsidRDefault="00C50DEA" w:rsidP="00C50DEA">
      <w:pPr>
        <w:widowControl w:val="0"/>
        <w:autoSpaceDE w:val="0"/>
        <w:autoSpaceDN w:val="0"/>
        <w:adjustRightInd w:val="0"/>
        <w:ind w:left="7230"/>
        <w:jc w:val="both"/>
        <w:rPr>
          <w:sz w:val="28"/>
          <w:szCs w:val="28"/>
        </w:rPr>
      </w:pPr>
    </w:p>
    <w:p w:rsidR="00C50DEA" w:rsidRPr="00C50DEA" w:rsidRDefault="00C50DEA" w:rsidP="00C50DEA">
      <w:pPr>
        <w:widowControl w:val="0"/>
        <w:autoSpaceDE w:val="0"/>
        <w:autoSpaceDN w:val="0"/>
        <w:adjustRightInd w:val="0"/>
        <w:ind w:left="7230"/>
        <w:jc w:val="both"/>
      </w:pPr>
    </w:p>
    <w:p w:rsidR="00C50DEA" w:rsidRPr="00C50DEA" w:rsidRDefault="00C50DEA" w:rsidP="00C50DEA">
      <w:pPr>
        <w:jc w:val="center"/>
      </w:pPr>
      <w:r w:rsidRPr="00C50DEA">
        <w:t>_________________________________________</w:t>
      </w:r>
    </w:p>
    <w:p w:rsidR="00C50DEA" w:rsidRPr="00761751" w:rsidRDefault="00C50DEA" w:rsidP="00C50DEA">
      <w:pPr>
        <w:pStyle w:val="ConsPlusNonformat"/>
        <w:jc w:val="right"/>
        <w:rPr>
          <w:rFonts w:ascii="Times New Roman" w:hAnsi="Times New Roman" w:cs="Times New Roman"/>
          <w:sz w:val="28"/>
          <w:szCs w:val="28"/>
        </w:rPr>
      </w:pPr>
      <w:r w:rsidRPr="00C50DEA">
        <w:br w:type="page"/>
      </w:r>
      <w:r w:rsidRPr="00761751">
        <w:rPr>
          <w:rFonts w:ascii="Times New Roman" w:hAnsi="Times New Roman" w:cs="Times New Roman"/>
          <w:sz w:val="28"/>
          <w:szCs w:val="28"/>
        </w:rPr>
        <w:lastRenderedPageBreak/>
        <w:t>Приложение № 5</w:t>
      </w:r>
    </w:p>
    <w:p w:rsidR="00C50DEA" w:rsidRPr="00761751" w:rsidRDefault="00C50DEA" w:rsidP="00C50DEA">
      <w:pPr>
        <w:widowControl w:val="0"/>
        <w:autoSpaceDE w:val="0"/>
        <w:autoSpaceDN w:val="0"/>
        <w:adjustRightInd w:val="0"/>
        <w:ind w:left="7230"/>
        <w:jc w:val="right"/>
        <w:rPr>
          <w:sz w:val="28"/>
          <w:szCs w:val="28"/>
        </w:rPr>
      </w:pPr>
      <w:r w:rsidRPr="00761751">
        <w:rPr>
          <w:sz w:val="28"/>
          <w:szCs w:val="28"/>
        </w:rPr>
        <w:t>к Конкурсной документации</w:t>
      </w:r>
    </w:p>
    <w:p w:rsidR="00C50DEA" w:rsidRPr="00761751" w:rsidRDefault="00C50DEA" w:rsidP="00C50DEA">
      <w:pPr>
        <w:widowControl w:val="0"/>
        <w:autoSpaceDE w:val="0"/>
        <w:autoSpaceDN w:val="0"/>
        <w:adjustRightInd w:val="0"/>
        <w:ind w:left="7230"/>
        <w:jc w:val="right"/>
        <w:rPr>
          <w:sz w:val="28"/>
          <w:szCs w:val="28"/>
        </w:rPr>
      </w:pPr>
    </w:p>
    <w:p w:rsidR="00C50DEA" w:rsidRPr="00761751" w:rsidRDefault="00C50DEA" w:rsidP="00C50DEA">
      <w:pPr>
        <w:jc w:val="center"/>
        <w:rPr>
          <w:b/>
          <w:sz w:val="28"/>
          <w:szCs w:val="28"/>
        </w:rPr>
      </w:pPr>
      <w:r w:rsidRPr="00761751">
        <w:rPr>
          <w:b/>
          <w:sz w:val="28"/>
          <w:szCs w:val="28"/>
        </w:rPr>
        <w:t>ИНСТРУКЦИЯ</w:t>
      </w:r>
    </w:p>
    <w:p w:rsidR="00C50DEA" w:rsidRPr="00761751" w:rsidRDefault="00C50DEA" w:rsidP="00C50DEA">
      <w:pPr>
        <w:ind w:right="22"/>
        <w:jc w:val="center"/>
        <w:rPr>
          <w:b/>
          <w:sz w:val="28"/>
          <w:szCs w:val="28"/>
        </w:rPr>
      </w:pPr>
      <w:proofErr w:type="gramStart"/>
      <w:r w:rsidRPr="00761751">
        <w:rPr>
          <w:b/>
          <w:sz w:val="28"/>
          <w:szCs w:val="28"/>
        </w:rPr>
        <w:t>по заполнению заявки на участие в открытом конкурсе по отбору управляющей организации для управления</w:t>
      </w:r>
      <w:proofErr w:type="gramEnd"/>
      <w:r w:rsidRPr="00761751">
        <w:rPr>
          <w:b/>
          <w:sz w:val="28"/>
          <w:szCs w:val="28"/>
        </w:rPr>
        <w:t xml:space="preserve"> многоквартирным домом</w:t>
      </w:r>
    </w:p>
    <w:p w:rsidR="00C50DEA" w:rsidRPr="00761751" w:rsidRDefault="00C50DEA" w:rsidP="00C50DEA">
      <w:pPr>
        <w:jc w:val="both"/>
        <w:rPr>
          <w:sz w:val="28"/>
          <w:szCs w:val="28"/>
        </w:rPr>
      </w:pPr>
    </w:p>
    <w:p w:rsidR="00C50DEA" w:rsidRPr="00761751" w:rsidRDefault="00C50DEA" w:rsidP="00C50DEA">
      <w:pPr>
        <w:spacing w:line="276" w:lineRule="auto"/>
        <w:ind w:firstLine="540"/>
        <w:jc w:val="both"/>
        <w:rPr>
          <w:sz w:val="28"/>
          <w:szCs w:val="28"/>
        </w:rPr>
      </w:pPr>
      <w:r w:rsidRPr="00761751">
        <w:rPr>
          <w:sz w:val="28"/>
          <w:szCs w:val="28"/>
        </w:rPr>
        <w:t>В заявке на участие в конкурсе должны быть отражены:</w:t>
      </w:r>
    </w:p>
    <w:p w:rsidR="00C50DEA" w:rsidRPr="00761751" w:rsidRDefault="00C50DEA" w:rsidP="00C50DEA">
      <w:pPr>
        <w:numPr>
          <w:ilvl w:val="0"/>
          <w:numId w:val="66"/>
        </w:numPr>
        <w:tabs>
          <w:tab w:val="left" w:pos="993"/>
        </w:tabs>
        <w:spacing w:line="276" w:lineRule="auto"/>
        <w:ind w:left="0" w:firstLine="567"/>
        <w:jc w:val="both"/>
        <w:rPr>
          <w:sz w:val="28"/>
          <w:szCs w:val="28"/>
        </w:rPr>
      </w:pPr>
      <w:r w:rsidRPr="00761751">
        <w:rPr>
          <w:sz w:val="28"/>
          <w:szCs w:val="28"/>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C50DEA" w:rsidRPr="00761751" w:rsidRDefault="00C50DEA" w:rsidP="00C50DEA">
      <w:pPr>
        <w:numPr>
          <w:ilvl w:val="0"/>
          <w:numId w:val="66"/>
        </w:numPr>
        <w:tabs>
          <w:tab w:val="left" w:pos="993"/>
        </w:tabs>
        <w:spacing w:line="276" w:lineRule="auto"/>
        <w:ind w:left="0" w:firstLine="567"/>
        <w:jc w:val="both"/>
        <w:rPr>
          <w:sz w:val="28"/>
          <w:szCs w:val="28"/>
        </w:rPr>
      </w:pPr>
      <w:r w:rsidRPr="00761751">
        <w:rPr>
          <w:sz w:val="28"/>
          <w:szCs w:val="28"/>
        </w:rPr>
        <w:t>Место нахождения, почтовый адрес организации или место жительства индивидуального предпринимателя.</w:t>
      </w:r>
    </w:p>
    <w:p w:rsidR="00C50DEA" w:rsidRPr="00761751" w:rsidRDefault="00C50DEA" w:rsidP="00C50DEA">
      <w:pPr>
        <w:numPr>
          <w:ilvl w:val="0"/>
          <w:numId w:val="66"/>
        </w:numPr>
        <w:tabs>
          <w:tab w:val="left" w:pos="993"/>
        </w:tabs>
        <w:spacing w:line="276" w:lineRule="auto"/>
        <w:ind w:left="0" w:firstLine="567"/>
        <w:jc w:val="both"/>
        <w:rPr>
          <w:sz w:val="28"/>
          <w:szCs w:val="28"/>
        </w:rPr>
      </w:pPr>
      <w:r w:rsidRPr="00761751">
        <w:rPr>
          <w:sz w:val="28"/>
          <w:szCs w:val="28"/>
        </w:rPr>
        <w:t>Номер телефона.</w:t>
      </w:r>
    </w:p>
    <w:p w:rsidR="00C50DEA" w:rsidRPr="00761751" w:rsidRDefault="00C50DEA" w:rsidP="00C50DEA">
      <w:pPr>
        <w:numPr>
          <w:ilvl w:val="0"/>
          <w:numId w:val="66"/>
        </w:numPr>
        <w:tabs>
          <w:tab w:val="left" w:pos="993"/>
        </w:tabs>
        <w:spacing w:line="276" w:lineRule="auto"/>
        <w:ind w:left="0" w:firstLine="567"/>
        <w:jc w:val="both"/>
        <w:rPr>
          <w:sz w:val="28"/>
          <w:szCs w:val="28"/>
        </w:rPr>
      </w:pPr>
      <w:r w:rsidRPr="00761751">
        <w:rPr>
          <w:sz w:val="28"/>
          <w:szCs w:val="28"/>
        </w:rPr>
        <w:t>Реквизиты банковского счета для возврата средств, внесенных в качестве обеспечения заявки на участие в конкурсе.</w:t>
      </w:r>
    </w:p>
    <w:p w:rsidR="00C50DEA" w:rsidRPr="00761751" w:rsidRDefault="00C50DEA" w:rsidP="00C50DEA">
      <w:pPr>
        <w:numPr>
          <w:ilvl w:val="0"/>
          <w:numId w:val="66"/>
        </w:numPr>
        <w:tabs>
          <w:tab w:val="left" w:pos="993"/>
        </w:tabs>
        <w:spacing w:line="276" w:lineRule="auto"/>
        <w:ind w:left="0" w:firstLine="567"/>
        <w:jc w:val="both"/>
        <w:rPr>
          <w:sz w:val="28"/>
          <w:szCs w:val="28"/>
        </w:rPr>
      </w:pPr>
      <w:r w:rsidRPr="00761751">
        <w:rPr>
          <w:sz w:val="28"/>
          <w:szCs w:val="28"/>
        </w:rPr>
        <w:t xml:space="preserve">Способ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w:t>
      </w:r>
      <w:proofErr w:type="gramStart"/>
      <w:r w:rsidRPr="00761751">
        <w:rPr>
          <w:sz w:val="28"/>
          <w:szCs w:val="28"/>
        </w:rPr>
        <w:t>помещения</w:t>
      </w:r>
      <w:proofErr w:type="gramEnd"/>
      <w:r w:rsidRPr="00761751">
        <w:rPr>
          <w:sz w:val="28"/>
          <w:szCs w:val="28"/>
        </w:rPr>
        <w:t xml:space="preserve"> и коммунальные услуги.</w:t>
      </w:r>
    </w:p>
    <w:p w:rsidR="00C50DEA" w:rsidRPr="00761751" w:rsidRDefault="00C50DEA" w:rsidP="00C50DEA">
      <w:pPr>
        <w:numPr>
          <w:ilvl w:val="0"/>
          <w:numId w:val="66"/>
        </w:numPr>
        <w:tabs>
          <w:tab w:val="left" w:pos="993"/>
        </w:tabs>
        <w:spacing w:line="276" w:lineRule="auto"/>
        <w:ind w:left="0" w:firstLine="567"/>
        <w:jc w:val="both"/>
        <w:rPr>
          <w:sz w:val="28"/>
          <w:szCs w:val="28"/>
        </w:rPr>
      </w:pPr>
      <w:r w:rsidRPr="00761751">
        <w:rPr>
          <w:sz w:val="28"/>
          <w:szCs w:val="28"/>
        </w:rPr>
        <w:t>Реквизиты банковского счета претендента для внесения платы  за содержание и ремонт жилого помещения и платы за коммунальные услуги.</w:t>
      </w:r>
    </w:p>
    <w:p w:rsidR="00C50DEA" w:rsidRPr="00761751" w:rsidRDefault="00C50DEA" w:rsidP="00C50DEA">
      <w:pPr>
        <w:numPr>
          <w:ilvl w:val="0"/>
          <w:numId w:val="66"/>
        </w:numPr>
        <w:tabs>
          <w:tab w:val="left" w:pos="993"/>
        </w:tabs>
        <w:spacing w:line="276" w:lineRule="auto"/>
        <w:ind w:left="0" w:firstLine="567"/>
        <w:jc w:val="both"/>
        <w:rPr>
          <w:sz w:val="28"/>
          <w:szCs w:val="28"/>
        </w:rPr>
      </w:pPr>
      <w:r w:rsidRPr="00761751">
        <w:rPr>
          <w:sz w:val="28"/>
          <w:szCs w:val="28"/>
        </w:rPr>
        <w:t xml:space="preserve">Ф.И.О. руководителя предприятия (полностью) и должность или </w:t>
      </w:r>
      <w:proofErr w:type="spellStart"/>
      <w:r w:rsidRPr="00761751">
        <w:rPr>
          <w:sz w:val="28"/>
          <w:szCs w:val="28"/>
        </w:rPr>
        <w:t>ф.и.о.</w:t>
      </w:r>
      <w:proofErr w:type="spellEnd"/>
      <w:r w:rsidRPr="00761751">
        <w:rPr>
          <w:sz w:val="28"/>
          <w:szCs w:val="28"/>
        </w:rPr>
        <w:t xml:space="preserve"> индивидуального предпринимателя.</w:t>
      </w:r>
    </w:p>
    <w:p w:rsidR="00C50DEA" w:rsidRPr="00761751" w:rsidRDefault="005374E4" w:rsidP="005374E4">
      <w:pPr>
        <w:spacing w:line="276" w:lineRule="auto"/>
        <w:jc w:val="both"/>
        <w:rPr>
          <w:sz w:val="28"/>
          <w:szCs w:val="28"/>
        </w:rPr>
      </w:pPr>
      <w:r w:rsidRPr="00761751">
        <w:rPr>
          <w:sz w:val="28"/>
          <w:szCs w:val="28"/>
        </w:rPr>
        <w:t xml:space="preserve">             </w:t>
      </w:r>
      <w:r w:rsidR="00C50DEA" w:rsidRPr="00761751">
        <w:rPr>
          <w:sz w:val="28"/>
          <w:szCs w:val="28"/>
        </w:rPr>
        <w:t>К заявке прилагаются следующие документы:</w:t>
      </w:r>
    </w:p>
    <w:p w:rsidR="00C50DEA" w:rsidRPr="00761751" w:rsidRDefault="00C50DEA" w:rsidP="00C50DEA">
      <w:pPr>
        <w:spacing w:line="276" w:lineRule="auto"/>
        <w:ind w:firstLine="720"/>
        <w:jc w:val="both"/>
        <w:rPr>
          <w:sz w:val="28"/>
          <w:szCs w:val="28"/>
        </w:rPr>
      </w:pPr>
      <w:r w:rsidRPr="00761751">
        <w:rPr>
          <w:sz w:val="28"/>
          <w:szCs w:val="28"/>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C50DEA" w:rsidRPr="00761751" w:rsidRDefault="00C50DEA" w:rsidP="00C50DEA">
      <w:pPr>
        <w:spacing w:line="276" w:lineRule="auto"/>
        <w:ind w:firstLine="720"/>
        <w:jc w:val="both"/>
        <w:rPr>
          <w:sz w:val="28"/>
          <w:szCs w:val="28"/>
        </w:rPr>
      </w:pPr>
      <w:r w:rsidRPr="00761751">
        <w:rPr>
          <w:sz w:val="28"/>
          <w:szCs w:val="28"/>
        </w:rPr>
        <w:t>2. доверенность на осуществление действий от имени юридического лица или индивидуального предпринимателя, подавших заявку на участие в конкурсе;</w:t>
      </w:r>
    </w:p>
    <w:p w:rsidR="00C50DEA" w:rsidRPr="00761751" w:rsidRDefault="00C50DEA" w:rsidP="00C50DEA">
      <w:pPr>
        <w:spacing w:line="276" w:lineRule="auto"/>
        <w:ind w:firstLine="720"/>
        <w:jc w:val="both"/>
        <w:rPr>
          <w:sz w:val="28"/>
          <w:szCs w:val="28"/>
        </w:rPr>
      </w:pPr>
      <w:r w:rsidRPr="00761751">
        <w:rPr>
          <w:sz w:val="28"/>
          <w:szCs w:val="28"/>
        </w:rPr>
        <w:t>3. платежное поручение (либо копия платежного поручения, заверенная в установленном порядке) подтверждающее внесение денежных сре</w:t>
      </w:r>
      <w:proofErr w:type="gramStart"/>
      <w:r w:rsidRPr="00761751">
        <w:rPr>
          <w:sz w:val="28"/>
          <w:szCs w:val="28"/>
        </w:rPr>
        <w:t>дств в к</w:t>
      </w:r>
      <w:proofErr w:type="gramEnd"/>
      <w:r w:rsidRPr="00761751">
        <w:rPr>
          <w:sz w:val="28"/>
          <w:szCs w:val="28"/>
        </w:rPr>
        <w:t>ачестве обеспечения заявки на участие в конкурсе;</w:t>
      </w:r>
    </w:p>
    <w:p w:rsidR="00C50DEA" w:rsidRPr="00761751" w:rsidRDefault="00C50DEA" w:rsidP="00C50DEA">
      <w:pPr>
        <w:spacing w:line="276" w:lineRule="auto"/>
        <w:ind w:firstLine="720"/>
        <w:jc w:val="both"/>
        <w:rPr>
          <w:sz w:val="28"/>
          <w:szCs w:val="28"/>
        </w:rPr>
      </w:pPr>
      <w:r w:rsidRPr="00761751">
        <w:rPr>
          <w:sz w:val="28"/>
          <w:szCs w:val="28"/>
        </w:rPr>
        <w:lastRenderedPageBreak/>
        <w:t>4. заверенная копия документа, подтверждающего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(лицензия на осуществление предпринимательской деятельности по управлению многоквартирными домами);</w:t>
      </w:r>
    </w:p>
    <w:p w:rsidR="00C50DEA" w:rsidRPr="00761751" w:rsidRDefault="00C50DEA" w:rsidP="005374E4">
      <w:pPr>
        <w:spacing w:line="276" w:lineRule="auto"/>
        <w:ind w:firstLine="720"/>
        <w:jc w:val="both"/>
        <w:rPr>
          <w:sz w:val="28"/>
          <w:szCs w:val="28"/>
        </w:rPr>
      </w:pPr>
      <w:r w:rsidRPr="00761751">
        <w:rPr>
          <w:sz w:val="28"/>
          <w:szCs w:val="28"/>
        </w:rPr>
        <w:t>5. утвержденный бухгал</w:t>
      </w:r>
      <w:r w:rsidR="005374E4" w:rsidRPr="00761751">
        <w:rPr>
          <w:sz w:val="28"/>
          <w:szCs w:val="28"/>
        </w:rPr>
        <w:t>терский баланс за последний год.</w:t>
      </w:r>
    </w:p>
    <w:p w:rsidR="00761751" w:rsidRDefault="00761751" w:rsidP="005374E4">
      <w:pPr>
        <w:ind w:firstLine="7230"/>
        <w:jc w:val="right"/>
        <w:rPr>
          <w:sz w:val="28"/>
          <w:szCs w:val="28"/>
        </w:rPr>
      </w:pPr>
    </w:p>
    <w:p w:rsidR="00761751" w:rsidRDefault="00761751" w:rsidP="005374E4">
      <w:pPr>
        <w:ind w:firstLine="7230"/>
        <w:jc w:val="right"/>
        <w:rPr>
          <w:sz w:val="28"/>
          <w:szCs w:val="28"/>
        </w:rPr>
      </w:pPr>
    </w:p>
    <w:p w:rsidR="00761751" w:rsidRDefault="00761751" w:rsidP="005374E4">
      <w:pPr>
        <w:ind w:firstLine="7230"/>
        <w:jc w:val="right"/>
        <w:rPr>
          <w:sz w:val="28"/>
          <w:szCs w:val="28"/>
        </w:rPr>
      </w:pPr>
    </w:p>
    <w:p w:rsidR="00761751" w:rsidRDefault="00761751" w:rsidP="005374E4">
      <w:pPr>
        <w:ind w:firstLine="7230"/>
        <w:jc w:val="right"/>
        <w:rPr>
          <w:sz w:val="28"/>
          <w:szCs w:val="28"/>
        </w:rPr>
      </w:pPr>
    </w:p>
    <w:p w:rsidR="00761751" w:rsidRDefault="00761751" w:rsidP="005374E4">
      <w:pPr>
        <w:ind w:firstLine="7230"/>
        <w:jc w:val="right"/>
        <w:rPr>
          <w:sz w:val="28"/>
          <w:szCs w:val="28"/>
        </w:rPr>
      </w:pPr>
    </w:p>
    <w:p w:rsidR="00761751" w:rsidRDefault="00761751" w:rsidP="005374E4">
      <w:pPr>
        <w:ind w:firstLine="7230"/>
        <w:jc w:val="right"/>
        <w:rPr>
          <w:sz w:val="28"/>
          <w:szCs w:val="28"/>
        </w:rPr>
      </w:pPr>
    </w:p>
    <w:p w:rsidR="00761751" w:rsidRDefault="00761751" w:rsidP="005374E4">
      <w:pPr>
        <w:ind w:firstLine="7230"/>
        <w:jc w:val="right"/>
        <w:rPr>
          <w:sz w:val="28"/>
          <w:szCs w:val="28"/>
        </w:rPr>
      </w:pPr>
    </w:p>
    <w:p w:rsidR="00761751" w:rsidRDefault="00761751" w:rsidP="005374E4">
      <w:pPr>
        <w:ind w:firstLine="7230"/>
        <w:jc w:val="right"/>
        <w:rPr>
          <w:sz w:val="28"/>
          <w:szCs w:val="28"/>
        </w:rPr>
      </w:pPr>
    </w:p>
    <w:p w:rsidR="00761751" w:rsidRDefault="00761751" w:rsidP="005374E4">
      <w:pPr>
        <w:ind w:firstLine="7230"/>
        <w:jc w:val="right"/>
        <w:rPr>
          <w:sz w:val="28"/>
          <w:szCs w:val="28"/>
        </w:rPr>
      </w:pPr>
    </w:p>
    <w:p w:rsidR="00761751" w:rsidRDefault="00761751" w:rsidP="005374E4">
      <w:pPr>
        <w:ind w:firstLine="7230"/>
        <w:jc w:val="right"/>
        <w:rPr>
          <w:sz w:val="28"/>
          <w:szCs w:val="28"/>
        </w:rPr>
      </w:pPr>
    </w:p>
    <w:p w:rsidR="00761751" w:rsidRDefault="00761751" w:rsidP="005374E4">
      <w:pPr>
        <w:ind w:firstLine="7230"/>
        <w:jc w:val="right"/>
        <w:rPr>
          <w:sz w:val="28"/>
          <w:szCs w:val="28"/>
        </w:rPr>
      </w:pPr>
    </w:p>
    <w:p w:rsidR="00761751" w:rsidRDefault="00761751" w:rsidP="005374E4">
      <w:pPr>
        <w:ind w:firstLine="7230"/>
        <w:jc w:val="right"/>
        <w:rPr>
          <w:sz w:val="28"/>
          <w:szCs w:val="28"/>
        </w:rPr>
      </w:pPr>
    </w:p>
    <w:p w:rsidR="00761751" w:rsidRDefault="00761751" w:rsidP="005374E4">
      <w:pPr>
        <w:ind w:firstLine="7230"/>
        <w:jc w:val="right"/>
        <w:rPr>
          <w:sz w:val="28"/>
          <w:szCs w:val="28"/>
        </w:rPr>
      </w:pPr>
    </w:p>
    <w:p w:rsidR="00761751" w:rsidRDefault="00761751" w:rsidP="005374E4">
      <w:pPr>
        <w:ind w:firstLine="7230"/>
        <w:jc w:val="right"/>
        <w:rPr>
          <w:sz w:val="28"/>
          <w:szCs w:val="28"/>
        </w:rPr>
      </w:pPr>
    </w:p>
    <w:p w:rsidR="00761751" w:rsidRDefault="00761751" w:rsidP="005374E4">
      <w:pPr>
        <w:ind w:firstLine="7230"/>
        <w:jc w:val="right"/>
        <w:rPr>
          <w:sz w:val="28"/>
          <w:szCs w:val="28"/>
        </w:rPr>
      </w:pPr>
    </w:p>
    <w:p w:rsidR="00761751" w:rsidRDefault="00761751" w:rsidP="005374E4">
      <w:pPr>
        <w:ind w:firstLine="7230"/>
        <w:jc w:val="right"/>
        <w:rPr>
          <w:sz w:val="28"/>
          <w:szCs w:val="28"/>
        </w:rPr>
      </w:pPr>
    </w:p>
    <w:p w:rsidR="00761751" w:rsidRDefault="00761751" w:rsidP="005374E4">
      <w:pPr>
        <w:ind w:firstLine="7230"/>
        <w:jc w:val="right"/>
        <w:rPr>
          <w:sz w:val="28"/>
          <w:szCs w:val="28"/>
        </w:rPr>
      </w:pPr>
    </w:p>
    <w:p w:rsidR="00761751" w:rsidRDefault="00761751" w:rsidP="005374E4">
      <w:pPr>
        <w:ind w:firstLine="7230"/>
        <w:jc w:val="right"/>
        <w:rPr>
          <w:sz w:val="28"/>
          <w:szCs w:val="28"/>
        </w:rPr>
      </w:pPr>
    </w:p>
    <w:p w:rsidR="00761751" w:rsidRDefault="00761751" w:rsidP="005374E4">
      <w:pPr>
        <w:ind w:firstLine="7230"/>
        <w:jc w:val="right"/>
        <w:rPr>
          <w:sz w:val="28"/>
          <w:szCs w:val="28"/>
        </w:rPr>
      </w:pPr>
    </w:p>
    <w:p w:rsidR="00761751" w:rsidRDefault="00761751" w:rsidP="005374E4">
      <w:pPr>
        <w:ind w:firstLine="7230"/>
        <w:jc w:val="right"/>
        <w:rPr>
          <w:sz w:val="28"/>
          <w:szCs w:val="28"/>
        </w:rPr>
      </w:pPr>
    </w:p>
    <w:p w:rsidR="00761751" w:rsidRDefault="00761751" w:rsidP="005374E4">
      <w:pPr>
        <w:ind w:firstLine="7230"/>
        <w:jc w:val="right"/>
        <w:rPr>
          <w:sz w:val="28"/>
          <w:szCs w:val="28"/>
        </w:rPr>
      </w:pPr>
    </w:p>
    <w:p w:rsidR="00761751" w:rsidRDefault="00761751" w:rsidP="005374E4">
      <w:pPr>
        <w:ind w:firstLine="7230"/>
        <w:jc w:val="right"/>
        <w:rPr>
          <w:sz w:val="28"/>
          <w:szCs w:val="28"/>
        </w:rPr>
      </w:pPr>
    </w:p>
    <w:p w:rsidR="00761751" w:rsidRDefault="00761751" w:rsidP="005374E4">
      <w:pPr>
        <w:ind w:firstLine="7230"/>
        <w:jc w:val="right"/>
        <w:rPr>
          <w:sz w:val="28"/>
          <w:szCs w:val="28"/>
        </w:rPr>
      </w:pPr>
    </w:p>
    <w:p w:rsidR="00761751" w:rsidRDefault="00761751" w:rsidP="005374E4">
      <w:pPr>
        <w:ind w:firstLine="7230"/>
        <w:jc w:val="right"/>
        <w:rPr>
          <w:sz w:val="28"/>
          <w:szCs w:val="28"/>
        </w:rPr>
      </w:pPr>
    </w:p>
    <w:p w:rsidR="00761751" w:rsidRDefault="00761751" w:rsidP="005374E4">
      <w:pPr>
        <w:ind w:firstLine="7230"/>
        <w:jc w:val="right"/>
        <w:rPr>
          <w:sz w:val="28"/>
          <w:szCs w:val="28"/>
        </w:rPr>
      </w:pPr>
    </w:p>
    <w:p w:rsidR="005374E4" w:rsidRPr="00761751" w:rsidRDefault="005374E4" w:rsidP="00761751">
      <w:pPr>
        <w:tabs>
          <w:tab w:val="left" w:pos="9072"/>
        </w:tabs>
        <w:ind w:firstLine="7230"/>
        <w:jc w:val="right"/>
        <w:rPr>
          <w:sz w:val="28"/>
          <w:szCs w:val="28"/>
        </w:rPr>
      </w:pPr>
      <w:r w:rsidRPr="00761751">
        <w:rPr>
          <w:sz w:val="28"/>
          <w:szCs w:val="28"/>
        </w:rPr>
        <w:lastRenderedPageBreak/>
        <w:t>Приложение № 6</w:t>
      </w:r>
    </w:p>
    <w:p w:rsidR="005374E4" w:rsidRPr="00761751" w:rsidRDefault="005374E4" w:rsidP="005374E4">
      <w:pPr>
        <w:widowControl w:val="0"/>
        <w:autoSpaceDE w:val="0"/>
        <w:autoSpaceDN w:val="0"/>
        <w:adjustRightInd w:val="0"/>
        <w:ind w:firstLine="7230"/>
        <w:jc w:val="right"/>
        <w:rPr>
          <w:sz w:val="28"/>
          <w:szCs w:val="28"/>
        </w:rPr>
      </w:pPr>
      <w:r w:rsidRPr="00761751">
        <w:rPr>
          <w:sz w:val="28"/>
          <w:szCs w:val="28"/>
        </w:rPr>
        <w:t>к конкурсной документации</w:t>
      </w:r>
    </w:p>
    <w:p w:rsidR="005374E4" w:rsidRPr="00761751" w:rsidRDefault="005374E4" w:rsidP="005374E4">
      <w:pPr>
        <w:widowControl w:val="0"/>
        <w:autoSpaceDE w:val="0"/>
        <w:autoSpaceDN w:val="0"/>
        <w:adjustRightInd w:val="0"/>
        <w:jc w:val="both"/>
        <w:rPr>
          <w:rFonts w:eastAsia="Calibri"/>
          <w:sz w:val="28"/>
          <w:szCs w:val="28"/>
          <w:lang w:eastAsia="en-US"/>
        </w:rPr>
      </w:pPr>
    </w:p>
    <w:p w:rsidR="005374E4" w:rsidRPr="00761751" w:rsidRDefault="005374E4" w:rsidP="005374E4">
      <w:pPr>
        <w:widowControl w:val="0"/>
        <w:autoSpaceDE w:val="0"/>
        <w:autoSpaceDN w:val="0"/>
        <w:adjustRightInd w:val="0"/>
        <w:jc w:val="both"/>
        <w:rPr>
          <w:rFonts w:eastAsia="Calibri"/>
          <w:sz w:val="28"/>
          <w:szCs w:val="28"/>
          <w:lang w:eastAsia="en-US"/>
        </w:rPr>
      </w:pPr>
    </w:p>
    <w:p w:rsidR="005374E4" w:rsidRPr="00761751" w:rsidRDefault="005374E4" w:rsidP="005374E4">
      <w:pPr>
        <w:widowControl w:val="0"/>
        <w:autoSpaceDE w:val="0"/>
        <w:autoSpaceDN w:val="0"/>
        <w:adjustRightInd w:val="0"/>
        <w:jc w:val="center"/>
        <w:rPr>
          <w:b/>
          <w:sz w:val="28"/>
          <w:szCs w:val="28"/>
        </w:rPr>
      </w:pPr>
      <w:r w:rsidRPr="00761751">
        <w:rPr>
          <w:b/>
          <w:sz w:val="28"/>
          <w:szCs w:val="28"/>
        </w:rPr>
        <w:t>Договор управления многоквартирным домом</w:t>
      </w:r>
    </w:p>
    <w:p w:rsidR="005374E4" w:rsidRPr="00761751" w:rsidRDefault="005374E4" w:rsidP="005374E4">
      <w:pPr>
        <w:widowControl w:val="0"/>
        <w:autoSpaceDE w:val="0"/>
        <w:autoSpaceDN w:val="0"/>
        <w:adjustRightInd w:val="0"/>
        <w:jc w:val="center"/>
        <w:rPr>
          <w:sz w:val="28"/>
          <w:szCs w:val="28"/>
        </w:rPr>
      </w:pPr>
      <w:r w:rsidRPr="00761751">
        <w:rPr>
          <w:sz w:val="28"/>
          <w:szCs w:val="28"/>
        </w:rPr>
        <w:t>(проект)</w:t>
      </w:r>
    </w:p>
    <w:p w:rsidR="005374E4" w:rsidRPr="00761751" w:rsidRDefault="005374E4" w:rsidP="005374E4">
      <w:pPr>
        <w:widowControl w:val="0"/>
        <w:autoSpaceDE w:val="0"/>
        <w:autoSpaceDN w:val="0"/>
        <w:adjustRightInd w:val="0"/>
        <w:jc w:val="both"/>
        <w:rPr>
          <w:b/>
          <w:sz w:val="28"/>
          <w:szCs w:val="28"/>
        </w:rPr>
      </w:pPr>
    </w:p>
    <w:p w:rsidR="005374E4" w:rsidRPr="00761751" w:rsidRDefault="005374E4" w:rsidP="005374E4">
      <w:pPr>
        <w:widowControl w:val="0"/>
        <w:autoSpaceDE w:val="0"/>
        <w:autoSpaceDN w:val="0"/>
        <w:adjustRightInd w:val="0"/>
        <w:rPr>
          <w:sz w:val="28"/>
          <w:szCs w:val="28"/>
        </w:rPr>
      </w:pPr>
      <w:r w:rsidRPr="00761751">
        <w:rPr>
          <w:sz w:val="28"/>
          <w:szCs w:val="28"/>
        </w:rPr>
        <w:t>г. Красноярск</w:t>
      </w:r>
      <w:r w:rsidRPr="00761751">
        <w:rPr>
          <w:sz w:val="28"/>
          <w:szCs w:val="28"/>
        </w:rPr>
        <w:tab/>
      </w:r>
      <w:r w:rsidRPr="00761751">
        <w:rPr>
          <w:sz w:val="28"/>
          <w:szCs w:val="28"/>
        </w:rPr>
        <w:tab/>
      </w:r>
      <w:r w:rsidRPr="00761751">
        <w:rPr>
          <w:sz w:val="28"/>
          <w:szCs w:val="28"/>
        </w:rPr>
        <w:tab/>
      </w:r>
      <w:r w:rsidRPr="00761751">
        <w:rPr>
          <w:sz w:val="28"/>
          <w:szCs w:val="28"/>
        </w:rPr>
        <w:tab/>
      </w:r>
      <w:r w:rsidRPr="00761751">
        <w:rPr>
          <w:sz w:val="28"/>
          <w:szCs w:val="28"/>
        </w:rPr>
        <w:tab/>
      </w:r>
      <w:r w:rsidRPr="00761751">
        <w:rPr>
          <w:sz w:val="28"/>
          <w:szCs w:val="28"/>
        </w:rPr>
        <w:tab/>
      </w:r>
      <w:r w:rsidRPr="00761751">
        <w:rPr>
          <w:sz w:val="28"/>
          <w:szCs w:val="28"/>
        </w:rPr>
        <w:tab/>
      </w:r>
      <w:r w:rsidRPr="00761751">
        <w:rPr>
          <w:sz w:val="28"/>
          <w:szCs w:val="28"/>
        </w:rPr>
        <w:tab/>
      </w:r>
      <w:r w:rsidRPr="00761751">
        <w:rPr>
          <w:sz w:val="28"/>
          <w:szCs w:val="28"/>
        </w:rPr>
        <w:tab/>
        <w:t xml:space="preserve">                                                                                  «___»__________ 2017 г.</w:t>
      </w:r>
    </w:p>
    <w:p w:rsidR="005374E4" w:rsidRPr="00761751" w:rsidRDefault="005374E4" w:rsidP="005374E4">
      <w:pPr>
        <w:widowControl w:val="0"/>
        <w:autoSpaceDE w:val="0"/>
        <w:autoSpaceDN w:val="0"/>
        <w:adjustRightInd w:val="0"/>
        <w:ind w:firstLine="540"/>
        <w:jc w:val="both"/>
        <w:rPr>
          <w:sz w:val="28"/>
          <w:szCs w:val="28"/>
        </w:rPr>
      </w:pPr>
    </w:p>
    <w:p w:rsidR="005374E4" w:rsidRPr="00761751" w:rsidRDefault="005374E4" w:rsidP="005374E4">
      <w:pPr>
        <w:widowControl w:val="0"/>
        <w:tabs>
          <w:tab w:val="left" w:pos="1134"/>
        </w:tabs>
        <w:autoSpaceDE w:val="0"/>
        <w:autoSpaceDN w:val="0"/>
        <w:adjustRightInd w:val="0"/>
        <w:ind w:firstLine="567"/>
        <w:jc w:val="both"/>
        <w:rPr>
          <w:sz w:val="28"/>
          <w:szCs w:val="28"/>
        </w:rPr>
      </w:pPr>
      <w:proofErr w:type="gramStart"/>
      <w:r w:rsidRPr="00761751">
        <w:rPr>
          <w:i/>
          <w:color w:val="FF0000"/>
          <w:sz w:val="28"/>
          <w:szCs w:val="28"/>
        </w:rPr>
        <w:t xml:space="preserve">(Организационно-правовая форма, наименование/фирменное наименование организации или </w:t>
      </w:r>
      <w:proofErr w:type="spellStart"/>
      <w:r w:rsidRPr="00761751">
        <w:rPr>
          <w:i/>
          <w:color w:val="FF0000"/>
          <w:sz w:val="28"/>
          <w:szCs w:val="28"/>
        </w:rPr>
        <w:t>ф.и.о.</w:t>
      </w:r>
      <w:proofErr w:type="spellEnd"/>
      <w:r w:rsidRPr="00761751">
        <w:rPr>
          <w:i/>
          <w:color w:val="FF0000"/>
          <w:sz w:val="28"/>
          <w:szCs w:val="28"/>
        </w:rPr>
        <w:t xml:space="preserve"> физического лица)</w:t>
      </w:r>
      <w:r w:rsidRPr="00761751">
        <w:rPr>
          <w:sz w:val="28"/>
          <w:szCs w:val="28"/>
        </w:rPr>
        <w:t xml:space="preserve">, именуемая в дальнейшем «Управляющая организация», в лице </w:t>
      </w:r>
      <w:r w:rsidRPr="00761751">
        <w:rPr>
          <w:i/>
          <w:color w:val="FF0000"/>
          <w:sz w:val="28"/>
          <w:szCs w:val="28"/>
        </w:rPr>
        <w:t>(должность, фамилия, имя, отчество руководителя, представителя, индивидуального предпринимателя)</w:t>
      </w:r>
      <w:r w:rsidRPr="00761751">
        <w:rPr>
          <w:sz w:val="28"/>
          <w:szCs w:val="28"/>
        </w:rPr>
        <w:t xml:space="preserve">, действующего на основании Устава </w:t>
      </w:r>
      <w:r w:rsidRPr="00761751">
        <w:rPr>
          <w:i/>
          <w:color w:val="FF0000"/>
          <w:sz w:val="28"/>
          <w:szCs w:val="28"/>
        </w:rPr>
        <w:t>(доверенности)</w:t>
      </w:r>
      <w:r w:rsidRPr="00761751">
        <w:rPr>
          <w:sz w:val="28"/>
          <w:szCs w:val="28"/>
        </w:rPr>
        <w:t>, с одной стороны, собственники жилых и нежилых помещений и лица, принявшие от застройщика по акту передачи помещения в многоквартирном доме, именуемые в дальнейшем «Собственники», с другой стороны, совместно</w:t>
      </w:r>
      <w:proofErr w:type="gramEnd"/>
      <w:r w:rsidRPr="00761751">
        <w:rPr>
          <w:sz w:val="28"/>
          <w:szCs w:val="28"/>
        </w:rPr>
        <w:t xml:space="preserve"> </w:t>
      </w:r>
      <w:proofErr w:type="gramStart"/>
      <w:r w:rsidRPr="00761751">
        <w:rPr>
          <w:sz w:val="28"/>
          <w:szCs w:val="28"/>
        </w:rPr>
        <w:t xml:space="preserve">именуемые «Стороны», заключили настоящий Договор управления многоквартирным домом расположенном по адресу: г. Красноярск, </w:t>
      </w:r>
      <w:r w:rsidRPr="00761751">
        <w:rPr>
          <w:i/>
          <w:color w:val="FF0000"/>
          <w:sz w:val="28"/>
          <w:szCs w:val="28"/>
        </w:rPr>
        <w:t>(указывается наименование улицы и номер дома)</w:t>
      </w:r>
      <w:r w:rsidRPr="00761751">
        <w:rPr>
          <w:i/>
          <w:sz w:val="28"/>
          <w:szCs w:val="28"/>
        </w:rPr>
        <w:t xml:space="preserve">, общей площадью </w:t>
      </w:r>
      <w:r w:rsidRPr="00761751">
        <w:rPr>
          <w:i/>
          <w:color w:val="FF0000"/>
          <w:sz w:val="28"/>
          <w:szCs w:val="28"/>
        </w:rPr>
        <w:t>(указывается цифрами либо прописью)</w:t>
      </w:r>
      <w:r w:rsidRPr="00761751">
        <w:rPr>
          <w:i/>
          <w:sz w:val="28"/>
          <w:szCs w:val="28"/>
        </w:rPr>
        <w:t xml:space="preserve"> </w:t>
      </w:r>
      <w:proofErr w:type="spellStart"/>
      <w:r w:rsidRPr="00761751">
        <w:rPr>
          <w:sz w:val="28"/>
          <w:szCs w:val="28"/>
        </w:rPr>
        <w:t>кв.м</w:t>
      </w:r>
      <w:proofErr w:type="spellEnd"/>
      <w:r w:rsidRPr="00761751">
        <w:rPr>
          <w:sz w:val="28"/>
          <w:szCs w:val="28"/>
        </w:rPr>
        <w:t>., (далее, так же – многоквартирный дом), о нижеследующем:</w:t>
      </w:r>
      <w:proofErr w:type="gramEnd"/>
    </w:p>
    <w:p w:rsidR="005374E4" w:rsidRPr="00761751" w:rsidRDefault="005374E4" w:rsidP="005374E4">
      <w:pPr>
        <w:widowControl w:val="0"/>
        <w:tabs>
          <w:tab w:val="left" w:pos="1134"/>
        </w:tabs>
        <w:autoSpaceDE w:val="0"/>
        <w:autoSpaceDN w:val="0"/>
        <w:adjustRightInd w:val="0"/>
        <w:ind w:firstLine="567"/>
        <w:jc w:val="both"/>
        <w:rPr>
          <w:sz w:val="28"/>
          <w:szCs w:val="28"/>
        </w:rPr>
      </w:pPr>
    </w:p>
    <w:p w:rsidR="005374E4" w:rsidRPr="00761751" w:rsidRDefault="005374E4" w:rsidP="005374E4">
      <w:pPr>
        <w:widowControl w:val="0"/>
        <w:numPr>
          <w:ilvl w:val="0"/>
          <w:numId w:val="68"/>
        </w:numPr>
        <w:tabs>
          <w:tab w:val="left" w:pos="1134"/>
        </w:tabs>
        <w:autoSpaceDE w:val="0"/>
        <w:autoSpaceDN w:val="0"/>
        <w:adjustRightInd w:val="0"/>
        <w:ind w:left="0" w:firstLine="567"/>
        <w:jc w:val="both"/>
        <w:rPr>
          <w:b/>
          <w:sz w:val="28"/>
          <w:szCs w:val="28"/>
        </w:rPr>
      </w:pPr>
      <w:r w:rsidRPr="00761751">
        <w:rPr>
          <w:b/>
          <w:sz w:val="28"/>
          <w:szCs w:val="28"/>
        </w:rPr>
        <w:t>Общие положения</w:t>
      </w:r>
    </w:p>
    <w:p w:rsidR="005374E4" w:rsidRPr="00761751" w:rsidRDefault="005374E4" w:rsidP="005374E4">
      <w:pPr>
        <w:widowControl w:val="0"/>
        <w:numPr>
          <w:ilvl w:val="1"/>
          <w:numId w:val="68"/>
        </w:numPr>
        <w:tabs>
          <w:tab w:val="left" w:pos="1134"/>
          <w:tab w:val="left" w:pos="1169"/>
        </w:tabs>
        <w:autoSpaceDE w:val="0"/>
        <w:autoSpaceDN w:val="0"/>
        <w:adjustRightInd w:val="0"/>
        <w:ind w:left="0" w:firstLine="567"/>
        <w:jc w:val="both"/>
        <w:rPr>
          <w:sz w:val="28"/>
          <w:szCs w:val="28"/>
        </w:rPr>
      </w:pPr>
      <w:r w:rsidRPr="00761751">
        <w:rPr>
          <w:sz w:val="28"/>
          <w:szCs w:val="28"/>
        </w:rPr>
        <w:t>Договор управления многоквартирным домом (далее - Договор) заключен на основании результатов открытого конкурса по отбору управляющей организации для управления многоквартирным домом, проведенного администрацией Кировс</w:t>
      </w:r>
      <w:r w:rsidR="00761751">
        <w:rPr>
          <w:sz w:val="28"/>
          <w:szCs w:val="28"/>
        </w:rPr>
        <w:t>кого района</w:t>
      </w:r>
      <w:r w:rsidRPr="00761751">
        <w:rPr>
          <w:sz w:val="28"/>
          <w:szCs w:val="28"/>
        </w:rPr>
        <w:t xml:space="preserve"> в г. Красноярске.</w:t>
      </w:r>
    </w:p>
    <w:p w:rsidR="005374E4" w:rsidRPr="00761751" w:rsidRDefault="005374E4" w:rsidP="005374E4">
      <w:pPr>
        <w:widowControl w:val="0"/>
        <w:numPr>
          <w:ilvl w:val="1"/>
          <w:numId w:val="68"/>
        </w:numPr>
        <w:tabs>
          <w:tab w:val="left" w:pos="1134"/>
          <w:tab w:val="left" w:pos="1169"/>
        </w:tabs>
        <w:autoSpaceDE w:val="0"/>
        <w:autoSpaceDN w:val="0"/>
        <w:adjustRightInd w:val="0"/>
        <w:ind w:left="0" w:firstLine="567"/>
        <w:jc w:val="both"/>
        <w:rPr>
          <w:sz w:val="28"/>
          <w:szCs w:val="28"/>
        </w:rPr>
      </w:pPr>
      <w:r w:rsidRPr="00761751">
        <w:rPr>
          <w:sz w:val="28"/>
          <w:szCs w:val="28"/>
        </w:rPr>
        <w:t>Права и обязанности по Договору наступают у Собственников в соответствии с гражданским и жилищным законодательством, а так же в рамках определенных Договором.</w:t>
      </w:r>
    </w:p>
    <w:p w:rsidR="005374E4" w:rsidRPr="00DE4CB7" w:rsidRDefault="005374E4" w:rsidP="005374E4">
      <w:pPr>
        <w:widowControl w:val="0"/>
        <w:numPr>
          <w:ilvl w:val="1"/>
          <w:numId w:val="68"/>
        </w:numPr>
        <w:tabs>
          <w:tab w:val="left" w:pos="1134"/>
          <w:tab w:val="left" w:pos="1169"/>
        </w:tabs>
        <w:autoSpaceDE w:val="0"/>
        <w:autoSpaceDN w:val="0"/>
        <w:adjustRightInd w:val="0"/>
        <w:ind w:left="0" w:firstLine="567"/>
        <w:jc w:val="both"/>
        <w:rPr>
          <w:sz w:val="28"/>
          <w:szCs w:val="28"/>
        </w:rPr>
      </w:pPr>
      <w:r w:rsidRPr="00DE4CB7">
        <w:rPr>
          <w:sz w:val="28"/>
          <w:szCs w:val="28"/>
        </w:rPr>
        <w:t>Источниками покрытия расходов Управляющей организации, производимых во исполнение настоящего Договора, в размерах ежегодно определяемых сметой расходов и доходов содержания, ремонта и предоставления услуг в многоквартирном доме являются: плата собственников и нанимателей помещений в многоквартирном доме (далее, так же – потребители) за содержание и ремонт, текущий ремонт и коммунальные услуги.</w:t>
      </w:r>
    </w:p>
    <w:p w:rsidR="005374E4" w:rsidRPr="00DE4CB7" w:rsidRDefault="005374E4" w:rsidP="005374E4">
      <w:pPr>
        <w:widowControl w:val="0"/>
        <w:numPr>
          <w:ilvl w:val="1"/>
          <w:numId w:val="68"/>
        </w:numPr>
        <w:tabs>
          <w:tab w:val="left" w:pos="1134"/>
          <w:tab w:val="left" w:pos="1169"/>
        </w:tabs>
        <w:autoSpaceDE w:val="0"/>
        <w:autoSpaceDN w:val="0"/>
        <w:adjustRightInd w:val="0"/>
        <w:ind w:left="0" w:firstLine="567"/>
        <w:jc w:val="both"/>
        <w:rPr>
          <w:sz w:val="28"/>
          <w:szCs w:val="28"/>
        </w:rPr>
      </w:pPr>
      <w:r w:rsidRPr="00DE4CB7">
        <w:rPr>
          <w:sz w:val="28"/>
          <w:szCs w:val="28"/>
        </w:rPr>
        <w:t>Решения об использовании, о сдаче в аренду или передаче иных прав на общее имущество в Доме принимаются общим собранием Собственников, проводимым в соответствии со ст. ст. 44 – 48 ЖК РФ.</w:t>
      </w:r>
    </w:p>
    <w:p w:rsidR="005374E4" w:rsidRPr="00DE4CB7" w:rsidRDefault="005374E4" w:rsidP="005374E4">
      <w:pPr>
        <w:widowControl w:val="0"/>
        <w:numPr>
          <w:ilvl w:val="1"/>
          <w:numId w:val="68"/>
        </w:numPr>
        <w:tabs>
          <w:tab w:val="left" w:pos="1134"/>
          <w:tab w:val="left" w:pos="1169"/>
        </w:tabs>
        <w:autoSpaceDE w:val="0"/>
        <w:autoSpaceDN w:val="0"/>
        <w:adjustRightInd w:val="0"/>
        <w:ind w:left="0" w:firstLine="567"/>
        <w:jc w:val="both"/>
        <w:rPr>
          <w:sz w:val="28"/>
          <w:szCs w:val="28"/>
        </w:rPr>
      </w:pPr>
      <w:r w:rsidRPr="00DE4CB7">
        <w:rPr>
          <w:sz w:val="28"/>
          <w:szCs w:val="28"/>
        </w:rPr>
        <w:lastRenderedPageBreak/>
        <w:t>Условия настоящего Договора являются одинаковыми для всех Собственников и нанимателей, в части их касающейся.</w:t>
      </w:r>
    </w:p>
    <w:p w:rsidR="005374E4" w:rsidRPr="00DE4CB7" w:rsidRDefault="005374E4" w:rsidP="005374E4">
      <w:pPr>
        <w:widowControl w:val="0"/>
        <w:numPr>
          <w:ilvl w:val="1"/>
          <w:numId w:val="68"/>
        </w:numPr>
        <w:tabs>
          <w:tab w:val="left" w:pos="1134"/>
          <w:tab w:val="left" w:pos="1169"/>
        </w:tabs>
        <w:autoSpaceDE w:val="0"/>
        <w:autoSpaceDN w:val="0"/>
        <w:adjustRightInd w:val="0"/>
        <w:ind w:left="0" w:firstLine="567"/>
        <w:jc w:val="both"/>
        <w:rPr>
          <w:sz w:val="28"/>
          <w:szCs w:val="28"/>
        </w:rPr>
      </w:pPr>
      <w:r w:rsidRPr="00DE4CB7">
        <w:rPr>
          <w:sz w:val="28"/>
          <w:szCs w:val="28"/>
        </w:rPr>
        <w:t>Значения понятий, используемых в настоящем Договоре, соответствуют определениям, приведенным в законодательных и нормативных правовых актах Российской Федерации, регулирующих жилищные отношения.</w:t>
      </w:r>
    </w:p>
    <w:p w:rsidR="005374E4" w:rsidRPr="00DE4CB7" w:rsidRDefault="005374E4" w:rsidP="005374E4">
      <w:pPr>
        <w:widowControl w:val="0"/>
        <w:numPr>
          <w:ilvl w:val="1"/>
          <w:numId w:val="68"/>
        </w:numPr>
        <w:tabs>
          <w:tab w:val="left" w:pos="1134"/>
          <w:tab w:val="left" w:pos="1169"/>
        </w:tabs>
        <w:autoSpaceDE w:val="0"/>
        <w:autoSpaceDN w:val="0"/>
        <w:adjustRightInd w:val="0"/>
        <w:ind w:left="0" w:firstLine="567"/>
        <w:jc w:val="both"/>
        <w:rPr>
          <w:sz w:val="28"/>
          <w:szCs w:val="28"/>
        </w:rPr>
      </w:pPr>
      <w:proofErr w:type="gramStart"/>
      <w:r w:rsidRPr="00DE4CB7">
        <w:rPr>
          <w:sz w:val="28"/>
          <w:szCs w:val="28"/>
        </w:rPr>
        <w:t xml:space="preserve">При выполнении условий настоящего Договора Стороны руководствуются </w:t>
      </w:r>
      <w:hyperlink r:id="rId9" w:history="1">
        <w:r w:rsidRPr="00DE4CB7">
          <w:rPr>
            <w:sz w:val="28"/>
            <w:szCs w:val="28"/>
          </w:rPr>
          <w:t>Конституцией</w:t>
        </w:r>
      </w:hyperlink>
      <w:r w:rsidRPr="00DE4CB7">
        <w:rPr>
          <w:sz w:val="28"/>
          <w:szCs w:val="28"/>
        </w:rPr>
        <w:t xml:space="preserve"> Российской Федерации, Гражданским </w:t>
      </w:r>
      <w:hyperlink r:id="rId10" w:history="1">
        <w:r w:rsidRPr="00DE4CB7">
          <w:rPr>
            <w:sz w:val="28"/>
            <w:szCs w:val="28"/>
          </w:rPr>
          <w:t>кодексом</w:t>
        </w:r>
      </w:hyperlink>
      <w:r w:rsidRPr="00DE4CB7">
        <w:rPr>
          <w:sz w:val="28"/>
          <w:szCs w:val="28"/>
        </w:rPr>
        <w:t xml:space="preserve"> Российской Федерации, Жилищным </w:t>
      </w:r>
      <w:hyperlink r:id="rId11" w:history="1">
        <w:r w:rsidRPr="00DE4CB7">
          <w:rPr>
            <w:sz w:val="28"/>
            <w:szCs w:val="28"/>
          </w:rPr>
          <w:t>кодексом</w:t>
        </w:r>
      </w:hyperlink>
      <w:r w:rsidRPr="00DE4CB7">
        <w:rPr>
          <w:sz w:val="28"/>
          <w:szCs w:val="28"/>
        </w:rPr>
        <w:t xml:space="preserve"> Российской Федерации, </w:t>
      </w:r>
      <w:hyperlink r:id="rId12" w:history="1">
        <w:r w:rsidRPr="00DE4CB7">
          <w:rPr>
            <w:sz w:val="28"/>
            <w:szCs w:val="28"/>
          </w:rPr>
          <w:t>Правилами</w:t>
        </w:r>
      </w:hyperlink>
      <w:r w:rsidRPr="00DE4CB7">
        <w:rPr>
          <w:sz w:val="28"/>
          <w:szCs w:val="28"/>
        </w:rPr>
        <w:t xml:space="preserve"> содержания общего имущества в многоквартирном доме, утвержденными постановлением Правительства РФ от 13.08.2006 № 491 (далее – Правила содержания общего имущества),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 354 (далее – Правила</w:t>
      </w:r>
      <w:proofErr w:type="gramEnd"/>
      <w:r w:rsidRPr="00DE4CB7">
        <w:rPr>
          <w:sz w:val="28"/>
          <w:szCs w:val="28"/>
        </w:rPr>
        <w:t xml:space="preserve"> </w:t>
      </w:r>
      <w:proofErr w:type="gramStart"/>
      <w:r w:rsidRPr="00DE4CB7">
        <w:rPr>
          <w:sz w:val="28"/>
          <w:szCs w:val="28"/>
        </w:rPr>
        <w:t>предоставления коммунальных услуг), Правилами осуществления деятельности по управлению многоквартирными домами, утвержденными постановлением Правительства РФ от 15.05.2013 № 416, Минимальным перечнем услуг и работ, необходимых для обеспечения надлежащего содержания общего имущества в многоквартирном доме и Правилами оказания услуг и выполнения работ, необходимых для обеспечения надлежащего содержания общего имущества в многоквартирном доме, утвержденных постановлением Правительства РФ от 03.04.2013 № 290, Правилами проведения органом местного</w:t>
      </w:r>
      <w:proofErr w:type="gramEnd"/>
      <w:r w:rsidRPr="00DE4CB7">
        <w:rPr>
          <w:sz w:val="28"/>
          <w:szCs w:val="28"/>
        </w:rPr>
        <w:t xml:space="preserve"> </w:t>
      </w:r>
      <w:proofErr w:type="gramStart"/>
      <w:r w:rsidRPr="00DE4CB7">
        <w:rPr>
          <w:sz w:val="28"/>
          <w:szCs w:val="28"/>
        </w:rPr>
        <w:t>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06.02.2006 № 75, Правилами и нормами технической эксплуатации жилищного фонда, утвержденных постановлением Госстроя России от 27.09.2003 № 170, иными положениями гражданского и жилищного законодательства Российской Федерации регулирующими жилищные правоотношения, нормативными и правовыми актами Красноярского края, представительного и исполнительного органов города Красноярска.</w:t>
      </w:r>
      <w:proofErr w:type="gramEnd"/>
    </w:p>
    <w:p w:rsidR="005374E4" w:rsidRPr="00DE4CB7" w:rsidRDefault="005374E4" w:rsidP="005374E4">
      <w:pPr>
        <w:widowControl w:val="0"/>
        <w:tabs>
          <w:tab w:val="left" w:pos="1134"/>
        </w:tabs>
        <w:autoSpaceDE w:val="0"/>
        <w:autoSpaceDN w:val="0"/>
        <w:adjustRightInd w:val="0"/>
        <w:ind w:firstLine="567"/>
        <w:jc w:val="both"/>
        <w:rPr>
          <w:sz w:val="28"/>
          <w:szCs w:val="28"/>
        </w:rPr>
      </w:pPr>
    </w:p>
    <w:p w:rsidR="005374E4" w:rsidRPr="00DE4CB7" w:rsidRDefault="005374E4" w:rsidP="005374E4">
      <w:pPr>
        <w:widowControl w:val="0"/>
        <w:numPr>
          <w:ilvl w:val="0"/>
          <w:numId w:val="73"/>
        </w:numPr>
        <w:tabs>
          <w:tab w:val="left" w:pos="1134"/>
        </w:tabs>
        <w:autoSpaceDE w:val="0"/>
        <w:autoSpaceDN w:val="0"/>
        <w:adjustRightInd w:val="0"/>
        <w:ind w:left="0" w:firstLine="567"/>
        <w:jc w:val="both"/>
        <w:rPr>
          <w:b/>
          <w:sz w:val="28"/>
          <w:szCs w:val="28"/>
        </w:rPr>
      </w:pPr>
      <w:r w:rsidRPr="00DE4CB7">
        <w:rPr>
          <w:b/>
          <w:sz w:val="28"/>
          <w:szCs w:val="28"/>
        </w:rPr>
        <w:t>Предмет Договора</w:t>
      </w:r>
    </w:p>
    <w:p w:rsidR="005374E4" w:rsidRPr="00DE4CB7" w:rsidRDefault="005374E4" w:rsidP="005374E4">
      <w:pPr>
        <w:widowControl w:val="0"/>
        <w:numPr>
          <w:ilvl w:val="1"/>
          <w:numId w:val="73"/>
        </w:numPr>
        <w:tabs>
          <w:tab w:val="left" w:pos="0"/>
          <w:tab w:val="left" w:pos="1134"/>
          <w:tab w:val="left" w:pos="1169"/>
        </w:tabs>
        <w:autoSpaceDE w:val="0"/>
        <w:autoSpaceDN w:val="0"/>
        <w:adjustRightInd w:val="0"/>
        <w:ind w:left="0" w:firstLine="567"/>
        <w:jc w:val="both"/>
        <w:rPr>
          <w:sz w:val="28"/>
          <w:szCs w:val="28"/>
        </w:rPr>
      </w:pPr>
      <w:r w:rsidRPr="00DE4CB7">
        <w:rPr>
          <w:sz w:val="28"/>
          <w:szCs w:val="28"/>
        </w:rPr>
        <w:t>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потребителям надлежащего качества.</w:t>
      </w:r>
    </w:p>
    <w:p w:rsidR="005374E4" w:rsidRPr="00DE4CB7" w:rsidRDefault="005374E4" w:rsidP="005374E4">
      <w:pPr>
        <w:widowControl w:val="0"/>
        <w:numPr>
          <w:ilvl w:val="1"/>
          <w:numId w:val="73"/>
        </w:numPr>
        <w:tabs>
          <w:tab w:val="left" w:pos="0"/>
          <w:tab w:val="left" w:pos="1134"/>
          <w:tab w:val="left" w:pos="1169"/>
        </w:tabs>
        <w:autoSpaceDE w:val="0"/>
        <w:autoSpaceDN w:val="0"/>
        <w:adjustRightInd w:val="0"/>
        <w:ind w:left="0" w:firstLine="567"/>
        <w:jc w:val="both"/>
        <w:rPr>
          <w:sz w:val="28"/>
          <w:szCs w:val="28"/>
        </w:rPr>
      </w:pPr>
      <w:r w:rsidRPr="00DE4CB7">
        <w:rPr>
          <w:sz w:val="28"/>
          <w:szCs w:val="28"/>
        </w:rPr>
        <w:t>Управляющая организация по заданию Собственников за плату оказывает услуги и выполняет работы по надлежащему управлению многоквартирным домом, содержанию и текущему ремонту общего имущества в многоквартирном доме, предоставляет коммунальные услуги потребителям в многоквартирном доме, осуществляет иную направленную на достижение целей управления многоквартирным домом деятельность.</w:t>
      </w:r>
    </w:p>
    <w:p w:rsidR="005374E4" w:rsidRPr="00DE4CB7" w:rsidRDefault="005374E4" w:rsidP="005374E4">
      <w:pPr>
        <w:widowControl w:val="0"/>
        <w:numPr>
          <w:ilvl w:val="1"/>
          <w:numId w:val="73"/>
        </w:numPr>
        <w:tabs>
          <w:tab w:val="left" w:pos="0"/>
          <w:tab w:val="left" w:pos="1134"/>
          <w:tab w:val="left" w:pos="1169"/>
        </w:tabs>
        <w:autoSpaceDE w:val="0"/>
        <w:autoSpaceDN w:val="0"/>
        <w:adjustRightInd w:val="0"/>
        <w:ind w:left="0" w:firstLine="567"/>
        <w:jc w:val="both"/>
        <w:rPr>
          <w:sz w:val="28"/>
          <w:szCs w:val="28"/>
        </w:rPr>
      </w:pPr>
      <w:r w:rsidRPr="00DE4CB7">
        <w:rPr>
          <w:sz w:val="28"/>
          <w:szCs w:val="28"/>
        </w:rPr>
        <w:t xml:space="preserve">Управляющая организация несет ответственность перед потребителями за оказание всех услуг и (или) выполнение работ, которые обеспечивают надлежащее содержание общего имущества в данном многоквартирном доме </w:t>
      </w:r>
      <w:r w:rsidRPr="00DE4CB7">
        <w:rPr>
          <w:sz w:val="28"/>
          <w:szCs w:val="28"/>
        </w:rPr>
        <w:lastRenderedPageBreak/>
        <w:t>и качество которых должно соответствовать требованиям технических регламентов, Правилам содержания общего имущества, Правилам предоставления коммунальных услуг.</w:t>
      </w:r>
    </w:p>
    <w:p w:rsidR="005374E4" w:rsidRPr="00DE4CB7" w:rsidRDefault="005374E4" w:rsidP="005374E4">
      <w:pPr>
        <w:widowControl w:val="0"/>
        <w:numPr>
          <w:ilvl w:val="1"/>
          <w:numId w:val="73"/>
        </w:numPr>
        <w:tabs>
          <w:tab w:val="left" w:pos="0"/>
          <w:tab w:val="left" w:pos="1134"/>
          <w:tab w:val="left" w:pos="1169"/>
        </w:tabs>
        <w:autoSpaceDE w:val="0"/>
        <w:autoSpaceDN w:val="0"/>
        <w:adjustRightInd w:val="0"/>
        <w:ind w:left="0" w:firstLine="567"/>
        <w:jc w:val="both"/>
        <w:rPr>
          <w:sz w:val="28"/>
          <w:szCs w:val="28"/>
        </w:rPr>
      </w:pPr>
      <w:r w:rsidRPr="00DE4CB7">
        <w:rPr>
          <w:sz w:val="28"/>
          <w:szCs w:val="28"/>
        </w:rPr>
        <w:t xml:space="preserve">Состав общего имущества в многоквартирном доме, в отношении которого осуществляется управление, и его техническое состояние, указаны в </w:t>
      </w:r>
      <w:hyperlink r:id="rId13" w:history="1">
        <w:r w:rsidRPr="00DE4CB7">
          <w:rPr>
            <w:sz w:val="28"/>
            <w:szCs w:val="28"/>
          </w:rPr>
          <w:t xml:space="preserve">приложении № </w:t>
        </w:r>
      </w:hyperlink>
      <w:r w:rsidRPr="00DE4CB7">
        <w:rPr>
          <w:sz w:val="28"/>
          <w:szCs w:val="28"/>
        </w:rPr>
        <w:t>2 к настоящему Договору.</w:t>
      </w:r>
    </w:p>
    <w:p w:rsidR="005374E4" w:rsidRPr="00DE4CB7" w:rsidRDefault="005374E4" w:rsidP="005374E4">
      <w:pPr>
        <w:widowControl w:val="0"/>
        <w:numPr>
          <w:ilvl w:val="1"/>
          <w:numId w:val="73"/>
        </w:numPr>
        <w:tabs>
          <w:tab w:val="left" w:pos="0"/>
          <w:tab w:val="left" w:pos="1134"/>
          <w:tab w:val="left" w:pos="1169"/>
        </w:tabs>
        <w:autoSpaceDE w:val="0"/>
        <w:autoSpaceDN w:val="0"/>
        <w:adjustRightInd w:val="0"/>
        <w:ind w:left="0" w:firstLine="567"/>
        <w:jc w:val="both"/>
        <w:rPr>
          <w:sz w:val="28"/>
          <w:szCs w:val="28"/>
        </w:rPr>
      </w:pPr>
      <w:r w:rsidRPr="00DE4CB7">
        <w:rPr>
          <w:sz w:val="28"/>
          <w:szCs w:val="28"/>
        </w:rPr>
        <w:t>Характеристика многоквартирного дома на момент заключения Договора указана в приложении № 9 к настоящему Договору.</w:t>
      </w:r>
    </w:p>
    <w:p w:rsidR="005374E4" w:rsidRPr="00DE4CB7" w:rsidRDefault="005374E4" w:rsidP="005374E4">
      <w:pPr>
        <w:widowControl w:val="0"/>
        <w:numPr>
          <w:ilvl w:val="1"/>
          <w:numId w:val="73"/>
        </w:numPr>
        <w:tabs>
          <w:tab w:val="left" w:pos="0"/>
          <w:tab w:val="left" w:pos="1134"/>
          <w:tab w:val="left" w:pos="1169"/>
        </w:tabs>
        <w:autoSpaceDE w:val="0"/>
        <w:autoSpaceDN w:val="0"/>
        <w:adjustRightInd w:val="0"/>
        <w:ind w:left="0" w:firstLine="567"/>
        <w:jc w:val="both"/>
        <w:rPr>
          <w:sz w:val="28"/>
          <w:szCs w:val="28"/>
        </w:rPr>
      </w:pPr>
      <w:r w:rsidRPr="00DE4CB7">
        <w:rPr>
          <w:sz w:val="28"/>
          <w:szCs w:val="28"/>
        </w:rPr>
        <w:t>Перечень услуг и работ по управлению многоквартирным домом указан в приложении № 3 к настоящему Договору.</w:t>
      </w:r>
    </w:p>
    <w:p w:rsidR="005374E4" w:rsidRPr="00DE4CB7" w:rsidRDefault="005374E4" w:rsidP="005374E4">
      <w:pPr>
        <w:widowControl w:val="0"/>
        <w:numPr>
          <w:ilvl w:val="1"/>
          <w:numId w:val="73"/>
        </w:numPr>
        <w:tabs>
          <w:tab w:val="left" w:pos="0"/>
          <w:tab w:val="left" w:pos="1134"/>
          <w:tab w:val="left" w:pos="1169"/>
        </w:tabs>
        <w:autoSpaceDE w:val="0"/>
        <w:autoSpaceDN w:val="0"/>
        <w:adjustRightInd w:val="0"/>
        <w:ind w:left="0" w:firstLine="567"/>
        <w:jc w:val="both"/>
        <w:rPr>
          <w:sz w:val="28"/>
          <w:szCs w:val="28"/>
        </w:rPr>
      </w:pPr>
      <w:r w:rsidRPr="00DE4CB7">
        <w:rPr>
          <w:sz w:val="28"/>
          <w:szCs w:val="28"/>
        </w:rPr>
        <w:t>Перечень услуг и работ по содержанию и ремонту общего имущества в многоквартирном доме указан в приложении № 4 к настоящему Договору.</w:t>
      </w:r>
    </w:p>
    <w:p w:rsidR="005374E4" w:rsidRPr="00DE4CB7" w:rsidRDefault="005374E4" w:rsidP="005374E4">
      <w:pPr>
        <w:widowControl w:val="0"/>
        <w:numPr>
          <w:ilvl w:val="1"/>
          <w:numId w:val="73"/>
        </w:numPr>
        <w:tabs>
          <w:tab w:val="left" w:pos="0"/>
          <w:tab w:val="left" w:pos="1134"/>
          <w:tab w:val="left" w:pos="1169"/>
        </w:tabs>
        <w:autoSpaceDE w:val="0"/>
        <w:autoSpaceDN w:val="0"/>
        <w:adjustRightInd w:val="0"/>
        <w:ind w:left="0" w:firstLine="567"/>
        <w:jc w:val="both"/>
        <w:rPr>
          <w:sz w:val="28"/>
          <w:szCs w:val="28"/>
        </w:rPr>
      </w:pPr>
      <w:r w:rsidRPr="00DE4CB7">
        <w:rPr>
          <w:sz w:val="28"/>
          <w:szCs w:val="28"/>
        </w:rPr>
        <w:t>Услуги и работы по содержанию и ремонту общего имущества в Доме осуществляются в порядке и объемах предусмотренных Правилами и нормами технической эксплуатации жилищного фонда, утвержденными Постановлением Госстроя России от 27.09.2003 № 170.</w:t>
      </w:r>
    </w:p>
    <w:p w:rsidR="005374E4" w:rsidRPr="00DE4CB7" w:rsidRDefault="005374E4" w:rsidP="005374E4">
      <w:pPr>
        <w:widowControl w:val="0"/>
        <w:numPr>
          <w:ilvl w:val="1"/>
          <w:numId w:val="73"/>
        </w:numPr>
        <w:tabs>
          <w:tab w:val="left" w:pos="0"/>
          <w:tab w:val="left" w:pos="1134"/>
          <w:tab w:val="left" w:pos="1169"/>
        </w:tabs>
        <w:autoSpaceDE w:val="0"/>
        <w:autoSpaceDN w:val="0"/>
        <w:adjustRightInd w:val="0"/>
        <w:ind w:left="0" w:firstLine="567"/>
        <w:jc w:val="both"/>
        <w:rPr>
          <w:sz w:val="28"/>
          <w:szCs w:val="28"/>
        </w:rPr>
      </w:pPr>
      <w:r w:rsidRPr="00DE4CB7">
        <w:rPr>
          <w:sz w:val="28"/>
          <w:szCs w:val="28"/>
        </w:rPr>
        <w:t>Перечень коммунальных услуг, которые предоставляет управляющая организация, основные требования к предоставлению таких услуг, указан в приложении № 5 к настоящему Договору.</w:t>
      </w:r>
    </w:p>
    <w:p w:rsidR="005374E4" w:rsidRPr="00DE4CB7" w:rsidRDefault="005374E4" w:rsidP="005374E4">
      <w:pPr>
        <w:widowControl w:val="0"/>
        <w:tabs>
          <w:tab w:val="left" w:pos="0"/>
          <w:tab w:val="left" w:pos="1134"/>
          <w:tab w:val="left" w:pos="1169"/>
        </w:tabs>
        <w:autoSpaceDE w:val="0"/>
        <w:autoSpaceDN w:val="0"/>
        <w:adjustRightInd w:val="0"/>
        <w:ind w:firstLine="567"/>
        <w:jc w:val="both"/>
        <w:rPr>
          <w:sz w:val="28"/>
          <w:szCs w:val="28"/>
        </w:rPr>
      </w:pPr>
    </w:p>
    <w:p w:rsidR="005374E4" w:rsidRPr="00DE4CB7" w:rsidRDefault="005374E4" w:rsidP="005374E4">
      <w:pPr>
        <w:widowControl w:val="0"/>
        <w:numPr>
          <w:ilvl w:val="0"/>
          <w:numId w:val="73"/>
        </w:numPr>
        <w:tabs>
          <w:tab w:val="left" w:pos="567"/>
          <w:tab w:val="left" w:pos="1134"/>
        </w:tabs>
        <w:autoSpaceDE w:val="0"/>
        <w:autoSpaceDN w:val="0"/>
        <w:adjustRightInd w:val="0"/>
        <w:ind w:left="0" w:firstLine="567"/>
        <w:jc w:val="both"/>
        <w:rPr>
          <w:b/>
          <w:sz w:val="28"/>
          <w:szCs w:val="28"/>
        </w:rPr>
      </w:pPr>
      <w:r w:rsidRPr="00DE4CB7">
        <w:rPr>
          <w:b/>
          <w:sz w:val="28"/>
          <w:szCs w:val="28"/>
        </w:rPr>
        <w:t>Права и обязанности Сторон</w:t>
      </w:r>
    </w:p>
    <w:p w:rsidR="005374E4" w:rsidRPr="00DE4CB7" w:rsidRDefault="005374E4" w:rsidP="005374E4">
      <w:pPr>
        <w:widowControl w:val="0"/>
        <w:tabs>
          <w:tab w:val="left" w:pos="0"/>
          <w:tab w:val="left" w:pos="1134"/>
          <w:tab w:val="left" w:pos="1169"/>
        </w:tabs>
        <w:autoSpaceDE w:val="0"/>
        <w:autoSpaceDN w:val="0"/>
        <w:adjustRightInd w:val="0"/>
        <w:ind w:firstLine="567"/>
        <w:jc w:val="both"/>
        <w:rPr>
          <w:sz w:val="28"/>
          <w:szCs w:val="28"/>
        </w:rPr>
      </w:pPr>
    </w:p>
    <w:p w:rsidR="005374E4" w:rsidRPr="00DE4CB7" w:rsidRDefault="005374E4" w:rsidP="005374E4">
      <w:pPr>
        <w:widowControl w:val="0"/>
        <w:numPr>
          <w:ilvl w:val="1"/>
          <w:numId w:val="73"/>
        </w:numPr>
        <w:tabs>
          <w:tab w:val="left" w:pos="0"/>
          <w:tab w:val="left" w:pos="1134"/>
          <w:tab w:val="left" w:pos="1260"/>
        </w:tabs>
        <w:autoSpaceDE w:val="0"/>
        <w:autoSpaceDN w:val="0"/>
        <w:adjustRightInd w:val="0"/>
        <w:ind w:left="0" w:firstLine="567"/>
        <w:jc w:val="both"/>
        <w:rPr>
          <w:b/>
          <w:sz w:val="28"/>
          <w:szCs w:val="28"/>
        </w:rPr>
      </w:pPr>
      <w:r w:rsidRPr="00DE4CB7">
        <w:rPr>
          <w:b/>
          <w:sz w:val="28"/>
          <w:szCs w:val="28"/>
        </w:rPr>
        <w:t>Управляющая организация обязана:</w:t>
      </w:r>
    </w:p>
    <w:p w:rsidR="005374E4" w:rsidRPr="00DE4CB7" w:rsidRDefault="005374E4" w:rsidP="005374E4">
      <w:pPr>
        <w:widowControl w:val="0"/>
        <w:numPr>
          <w:ilvl w:val="2"/>
          <w:numId w:val="73"/>
        </w:numPr>
        <w:tabs>
          <w:tab w:val="left" w:pos="1064"/>
          <w:tab w:val="left" w:pos="1134"/>
        </w:tabs>
        <w:autoSpaceDE w:val="0"/>
        <w:autoSpaceDN w:val="0"/>
        <w:adjustRightInd w:val="0"/>
        <w:ind w:left="0" w:firstLine="567"/>
        <w:jc w:val="both"/>
        <w:rPr>
          <w:color w:val="000000"/>
          <w:sz w:val="28"/>
          <w:szCs w:val="28"/>
        </w:rPr>
      </w:pPr>
      <w:r w:rsidRPr="00DE4CB7">
        <w:rPr>
          <w:color w:val="000000"/>
          <w:sz w:val="28"/>
          <w:szCs w:val="28"/>
        </w:rPr>
        <w:t xml:space="preserve">Осуществлять управление общим имуществом в </w:t>
      </w:r>
      <w:r w:rsidRPr="00DE4CB7">
        <w:rPr>
          <w:sz w:val="28"/>
          <w:szCs w:val="28"/>
        </w:rPr>
        <w:t>многоквартирном доме</w:t>
      </w:r>
      <w:r w:rsidRPr="00DE4CB7">
        <w:rPr>
          <w:color w:val="000000"/>
          <w:sz w:val="28"/>
          <w:szCs w:val="28"/>
        </w:rPr>
        <w:t xml:space="preserve"> в соответствии с условиями настоящего Договора, с наибольшей выгодой в интересах потребителей, в соответствии: с целями, указанными в </w:t>
      </w:r>
      <w:hyperlink w:anchor="Par54" w:history="1">
        <w:r w:rsidRPr="00DE4CB7">
          <w:rPr>
            <w:color w:val="000000"/>
            <w:sz w:val="28"/>
            <w:szCs w:val="28"/>
          </w:rPr>
          <w:t>п. 2.1</w:t>
        </w:r>
      </w:hyperlink>
      <w:r w:rsidRPr="00DE4CB7">
        <w:rPr>
          <w:color w:val="000000"/>
          <w:sz w:val="28"/>
          <w:szCs w:val="28"/>
        </w:rPr>
        <w:t xml:space="preserve"> настоящего Договора; в соответствии с </w:t>
      </w:r>
      <w:r w:rsidRPr="00DE4CB7">
        <w:rPr>
          <w:sz w:val="28"/>
          <w:szCs w:val="28"/>
        </w:rPr>
        <w:t>требованиями Жилищного кодекса Российской Федерации; в соответствии с действующими техническими регламентами; в соответствии с Правилами содержания общего имущества, Правилами предоставления коммунальных услуг и иными нормативными правовыми актами, регулирующими жилищные правоотношения.</w:t>
      </w:r>
    </w:p>
    <w:p w:rsidR="005374E4" w:rsidRPr="00DE4CB7" w:rsidRDefault="005374E4" w:rsidP="005374E4">
      <w:pPr>
        <w:widowControl w:val="0"/>
        <w:numPr>
          <w:ilvl w:val="2"/>
          <w:numId w:val="73"/>
        </w:numPr>
        <w:tabs>
          <w:tab w:val="left" w:pos="1064"/>
          <w:tab w:val="left" w:pos="1134"/>
        </w:tabs>
        <w:autoSpaceDE w:val="0"/>
        <w:autoSpaceDN w:val="0"/>
        <w:adjustRightInd w:val="0"/>
        <w:ind w:left="0" w:firstLine="567"/>
        <w:jc w:val="both"/>
        <w:rPr>
          <w:color w:val="000000"/>
          <w:sz w:val="28"/>
          <w:szCs w:val="28"/>
        </w:rPr>
      </w:pPr>
      <w:r w:rsidRPr="00DE4CB7">
        <w:rPr>
          <w:sz w:val="28"/>
          <w:szCs w:val="28"/>
        </w:rPr>
        <w:t>Выполнять решения общего собрания Собственников, принятых в соответствии с компетенцией такого общего собрания, в том числе решений о вознаграждении членов и председателя Совета дома.</w:t>
      </w:r>
    </w:p>
    <w:p w:rsidR="005374E4" w:rsidRPr="00DE4CB7" w:rsidRDefault="005374E4" w:rsidP="005374E4">
      <w:pPr>
        <w:widowControl w:val="0"/>
        <w:numPr>
          <w:ilvl w:val="2"/>
          <w:numId w:val="73"/>
        </w:numPr>
        <w:tabs>
          <w:tab w:val="left" w:pos="1064"/>
          <w:tab w:val="left" w:pos="1134"/>
        </w:tabs>
        <w:autoSpaceDE w:val="0"/>
        <w:autoSpaceDN w:val="0"/>
        <w:adjustRightInd w:val="0"/>
        <w:ind w:left="0" w:firstLine="567"/>
        <w:jc w:val="both"/>
        <w:rPr>
          <w:color w:val="000000"/>
          <w:sz w:val="28"/>
          <w:szCs w:val="28"/>
        </w:rPr>
      </w:pPr>
      <w:r w:rsidRPr="00DE4CB7">
        <w:rPr>
          <w:color w:val="000000"/>
          <w:sz w:val="28"/>
          <w:szCs w:val="28"/>
        </w:rPr>
        <w:t xml:space="preserve">Оказывать услуги и работы по содержанию общего имущества в </w:t>
      </w:r>
      <w:r w:rsidRPr="00DE4CB7">
        <w:rPr>
          <w:sz w:val="28"/>
          <w:szCs w:val="28"/>
        </w:rPr>
        <w:t>многоквартирном доме</w:t>
      </w:r>
      <w:r w:rsidRPr="00DE4CB7">
        <w:rPr>
          <w:color w:val="000000"/>
          <w:sz w:val="28"/>
          <w:szCs w:val="28"/>
        </w:rPr>
        <w:t xml:space="preserve"> согласно </w:t>
      </w:r>
      <w:hyperlink r:id="rId14" w:history="1">
        <w:r w:rsidRPr="00DE4CB7">
          <w:rPr>
            <w:color w:val="000000"/>
            <w:sz w:val="28"/>
            <w:szCs w:val="28"/>
          </w:rPr>
          <w:t xml:space="preserve">приложениям № </w:t>
        </w:r>
      </w:hyperlink>
      <w:r w:rsidRPr="00DE4CB7">
        <w:rPr>
          <w:sz w:val="28"/>
          <w:szCs w:val="28"/>
        </w:rPr>
        <w:t>3, 4</w:t>
      </w:r>
      <w:r w:rsidRPr="00DE4CB7">
        <w:rPr>
          <w:color w:val="000000"/>
          <w:sz w:val="28"/>
          <w:szCs w:val="28"/>
        </w:rPr>
        <w:t xml:space="preserve"> к настоящему Договору, а в случае принятия решения общим собранием Собственников о проведении текущего ремонта общего имущества - </w:t>
      </w:r>
      <w:proofErr w:type="gramStart"/>
      <w:r w:rsidRPr="00DE4CB7">
        <w:rPr>
          <w:color w:val="000000"/>
          <w:sz w:val="28"/>
          <w:szCs w:val="28"/>
        </w:rPr>
        <w:t>согласно перечня</w:t>
      </w:r>
      <w:proofErr w:type="gramEnd"/>
      <w:r w:rsidRPr="00DE4CB7">
        <w:rPr>
          <w:color w:val="000000"/>
          <w:sz w:val="28"/>
          <w:szCs w:val="28"/>
        </w:rPr>
        <w:t xml:space="preserve"> и на условиях установленных решением общего собрания Собственников и за счет средств Собственников. При оказании услуг и выполнении работ ненадлежащего </w:t>
      </w:r>
      <w:r w:rsidRPr="00DE4CB7">
        <w:rPr>
          <w:color w:val="000000"/>
          <w:sz w:val="28"/>
          <w:szCs w:val="28"/>
        </w:rPr>
        <w:lastRenderedPageBreak/>
        <w:t>качества Управляющая организация устраняет все выявленные недостатки за свой счет.</w:t>
      </w:r>
    </w:p>
    <w:p w:rsidR="005374E4" w:rsidRPr="00DE4CB7" w:rsidRDefault="005374E4" w:rsidP="005374E4">
      <w:pPr>
        <w:widowControl w:val="0"/>
        <w:numPr>
          <w:ilvl w:val="2"/>
          <w:numId w:val="73"/>
        </w:numPr>
        <w:tabs>
          <w:tab w:val="left" w:pos="1064"/>
          <w:tab w:val="left" w:pos="1134"/>
        </w:tabs>
        <w:autoSpaceDE w:val="0"/>
        <w:autoSpaceDN w:val="0"/>
        <w:adjustRightInd w:val="0"/>
        <w:ind w:left="0" w:firstLine="567"/>
        <w:jc w:val="both"/>
        <w:rPr>
          <w:color w:val="000000"/>
          <w:sz w:val="28"/>
          <w:szCs w:val="28"/>
        </w:rPr>
      </w:pPr>
      <w:r w:rsidRPr="00DE4CB7">
        <w:rPr>
          <w:sz w:val="28"/>
          <w:szCs w:val="28"/>
        </w:rPr>
        <w:t>Предоставлять коммунальные услуги потребителям помещений в многоквартирном доме в соответствии с обязательными требованиями, установленными Правилами предоставления коммунальных услуг</w:t>
      </w:r>
      <w:r w:rsidRPr="00DE4CB7">
        <w:rPr>
          <w:color w:val="000000"/>
          <w:sz w:val="28"/>
          <w:szCs w:val="28"/>
        </w:rPr>
        <w:t>, установленного качества и в необходимом объеме (</w:t>
      </w:r>
      <w:hyperlink r:id="rId15" w:history="1">
        <w:r w:rsidRPr="00DE4CB7">
          <w:rPr>
            <w:color w:val="000000"/>
            <w:sz w:val="28"/>
            <w:szCs w:val="28"/>
          </w:rPr>
          <w:t xml:space="preserve">приложение № </w:t>
        </w:r>
      </w:hyperlink>
      <w:r w:rsidRPr="00DE4CB7">
        <w:rPr>
          <w:sz w:val="28"/>
          <w:szCs w:val="28"/>
        </w:rPr>
        <w:t>5</w:t>
      </w:r>
      <w:r w:rsidRPr="00DE4CB7">
        <w:rPr>
          <w:color w:val="000000"/>
          <w:sz w:val="28"/>
          <w:szCs w:val="28"/>
        </w:rPr>
        <w:t xml:space="preserve"> к Договору), безопасные для жизни, здоровья потребителей и не причиняющие вреда их имуществу, в том числе:</w:t>
      </w:r>
    </w:p>
    <w:p w:rsidR="005374E4" w:rsidRPr="00DE4CB7" w:rsidRDefault="005374E4" w:rsidP="005374E4">
      <w:pPr>
        <w:widowControl w:val="0"/>
        <w:tabs>
          <w:tab w:val="left" w:pos="1134"/>
        </w:tabs>
        <w:autoSpaceDE w:val="0"/>
        <w:autoSpaceDN w:val="0"/>
        <w:adjustRightInd w:val="0"/>
        <w:ind w:firstLine="567"/>
        <w:jc w:val="both"/>
        <w:rPr>
          <w:sz w:val="28"/>
          <w:szCs w:val="28"/>
        </w:rPr>
      </w:pPr>
      <w:r w:rsidRPr="00DE4CB7">
        <w:rPr>
          <w:sz w:val="28"/>
          <w:szCs w:val="28"/>
        </w:rPr>
        <w:t>а) холодное водоснабжение;</w:t>
      </w:r>
    </w:p>
    <w:p w:rsidR="005374E4" w:rsidRPr="00DE4CB7" w:rsidRDefault="005374E4" w:rsidP="005374E4">
      <w:pPr>
        <w:widowControl w:val="0"/>
        <w:tabs>
          <w:tab w:val="left" w:pos="1134"/>
        </w:tabs>
        <w:autoSpaceDE w:val="0"/>
        <w:autoSpaceDN w:val="0"/>
        <w:adjustRightInd w:val="0"/>
        <w:ind w:firstLine="567"/>
        <w:jc w:val="both"/>
        <w:rPr>
          <w:sz w:val="28"/>
          <w:szCs w:val="28"/>
        </w:rPr>
      </w:pPr>
      <w:r w:rsidRPr="00DE4CB7">
        <w:rPr>
          <w:sz w:val="28"/>
          <w:szCs w:val="28"/>
        </w:rPr>
        <w:t>б) горячее водоснабжение;</w:t>
      </w:r>
    </w:p>
    <w:p w:rsidR="005374E4" w:rsidRPr="00DE4CB7" w:rsidRDefault="005374E4" w:rsidP="005374E4">
      <w:pPr>
        <w:widowControl w:val="0"/>
        <w:tabs>
          <w:tab w:val="left" w:pos="1134"/>
        </w:tabs>
        <w:autoSpaceDE w:val="0"/>
        <w:autoSpaceDN w:val="0"/>
        <w:adjustRightInd w:val="0"/>
        <w:ind w:firstLine="567"/>
        <w:jc w:val="both"/>
        <w:rPr>
          <w:sz w:val="28"/>
          <w:szCs w:val="28"/>
        </w:rPr>
      </w:pPr>
      <w:r w:rsidRPr="00DE4CB7">
        <w:rPr>
          <w:sz w:val="28"/>
          <w:szCs w:val="28"/>
        </w:rPr>
        <w:t>в) водоотведение;</w:t>
      </w:r>
    </w:p>
    <w:p w:rsidR="005374E4" w:rsidRPr="00DE4CB7" w:rsidRDefault="005374E4" w:rsidP="005374E4">
      <w:pPr>
        <w:widowControl w:val="0"/>
        <w:tabs>
          <w:tab w:val="left" w:pos="1134"/>
        </w:tabs>
        <w:autoSpaceDE w:val="0"/>
        <w:autoSpaceDN w:val="0"/>
        <w:adjustRightInd w:val="0"/>
        <w:ind w:firstLine="567"/>
        <w:jc w:val="both"/>
        <w:rPr>
          <w:sz w:val="28"/>
          <w:szCs w:val="28"/>
        </w:rPr>
      </w:pPr>
      <w:r w:rsidRPr="00DE4CB7">
        <w:rPr>
          <w:sz w:val="28"/>
          <w:szCs w:val="28"/>
        </w:rPr>
        <w:t>г) отопление (теплоснабжение);</w:t>
      </w:r>
    </w:p>
    <w:p w:rsidR="005374E4" w:rsidRPr="00DE4CB7" w:rsidRDefault="005374E4" w:rsidP="005374E4">
      <w:pPr>
        <w:widowControl w:val="0"/>
        <w:tabs>
          <w:tab w:val="left" w:pos="1134"/>
        </w:tabs>
        <w:autoSpaceDE w:val="0"/>
        <w:autoSpaceDN w:val="0"/>
        <w:adjustRightInd w:val="0"/>
        <w:ind w:firstLine="567"/>
        <w:jc w:val="both"/>
        <w:rPr>
          <w:sz w:val="28"/>
          <w:szCs w:val="28"/>
        </w:rPr>
      </w:pPr>
      <w:r w:rsidRPr="00DE4CB7">
        <w:rPr>
          <w:sz w:val="28"/>
          <w:szCs w:val="28"/>
        </w:rPr>
        <w:t>е) электроснабжение.</w:t>
      </w:r>
    </w:p>
    <w:p w:rsidR="005374E4" w:rsidRPr="00DE4CB7" w:rsidRDefault="005374E4" w:rsidP="005374E4">
      <w:pPr>
        <w:widowControl w:val="0"/>
        <w:numPr>
          <w:ilvl w:val="2"/>
          <w:numId w:val="73"/>
        </w:numPr>
        <w:tabs>
          <w:tab w:val="left" w:pos="1064"/>
          <w:tab w:val="left" w:pos="1134"/>
        </w:tabs>
        <w:autoSpaceDE w:val="0"/>
        <w:autoSpaceDN w:val="0"/>
        <w:adjustRightInd w:val="0"/>
        <w:ind w:left="0" w:firstLine="567"/>
        <w:jc w:val="both"/>
        <w:rPr>
          <w:color w:val="000000"/>
          <w:sz w:val="28"/>
          <w:szCs w:val="28"/>
        </w:rPr>
      </w:pPr>
      <w:r w:rsidRPr="00DE4CB7">
        <w:rPr>
          <w:color w:val="000000"/>
          <w:sz w:val="28"/>
          <w:szCs w:val="28"/>
        </w:rPr>
        <w:t xml:space="preserve">Информировать потребителей о заключении указанных в </w:t>
      </w:r>
      <w:hyperlink w:anchor="Par79" w:history="1">
        <w:r w:rsidRPr="00DE4CB7">
          <w:rPr>
            <w:color w:val="000000"/>
            <w:sz w:val="28"/>
            <w:szCs w:val="28"/>
          </w:rPr>
          <w:t>пунктах 5.4 - 5.6 Приложения № 3 к настоящему договору</w:t>
        </w:r>
      </w:hyperlink>
      <w:r w:rsidRPr="00DE4CB7">
        <w:rPr>
          <w:sz w:val="28"/>
          <w:szCs w:val="28"/>
        </w:rPr>
        <w:t xml:space="preserve"> </w:t>
      </w:r>
      <w:r w:rsidRPr="00DE4CB7">
        <w:rPr>
          <w:color w:val="000000"/>
          <w:sz w:val="28"/>
          <w:szCs w:val="28"/>
        </w:rPr>
        <w:t>договоров и порядке оплаты услуг.</w:t>
      </w:r>
    </w:p>
    <w:p w:rsidR="005374E4" w:rsidRPr="00DE4CB7" w:rsidRDefault="005374E4" w:rsidP="005374E4">
      <w:pPr>
        <w:widowControl w:val="0"/>
        <w:numPr>
          <w:ilvl w:val="2"/>
          <w:numId w:val="73"/>
        </w:numPr>
        <w:tabs>
          <w:tab w:val="left" w:pos="1064"/>
          <w:tab w:val="left" w:pos="1134"/>
        </w:tabs>
        <w:autoSpaceDE w:val="0"/>
        <w:autoSpaceDN w:val="0"/>
        <w:adjustRightInd w:val="0"/>
        <w:ind w:left="0" w:firstLine="567"/>
        <w:jc w:val="both"/>
        <w:rPr>
          <w:color w:val="000000"/>
          <w:sz w:val="28"/>
          <w:szCs w:val="28"/>
        </w:rPr>
      </w:pPr>
      <w:r w:rsidRPr="00DE4CB7">
        <w:rPr>
          <w:sz w:val="28"/>
          <w:szCs w:val="28"/>
        </w:rPr>
        <w:t>Обеспечивать круглосуточное аварийно-диспетчерское обслуживание многоквартирного дома, устранять аварии, а также выполнять заявки потребителей, в сроки, установленные законодательством и настоящим Договором.</w:t>
      </w:r>
    </w:p>
    <w:p w:rsidR="005374E4" w:rsidRPr="00DE4CB7" w:rsidRDefault="005374E4" w:rsidP="005374E4">
      <w:pPr>
        <w:widowControl w:val="0"/>
        <w:numPr>
          <w:ilvl w:val="2"/>
          <w:numId w:val="73"/>
        </w:numPr>
        <w:tabs>
          <w:tab w:val="left" w:pos="1064"/>
          <w:tab w:val="left" w:pos="1134"/>
        </w:tabs>
        <w:autoSpaceDE w:val="0"/>
        <w:autoSpaceDN w:val="0"/>
        <w:adjustRightInd w:val="0"/>
        <w:ind w:left="0" w:firstLine="567"/>
        <w:jc w:val="both"/>
        <w:rPr>
          <w:color w:val="000000"/>
          <w:sz w:val="28"/>
          <w:szCs w:val="28"/>
        </w:rPr>
      </w:pPr>
      <w:r w:rsidRPr="00DE4CB7">
        <w:rPr>
          <w:sz w:val="28"/>
          <w:szCs w:val="28"/>
        </w:rPr>
        <w:t>Обеспечивать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 в течение 30 минут с момента поступления заявки по телефону.</w:t>
      </w:r>
    </w:p>
    <w:p w:rsidR="005374E4" w:rsidRPr="00DE4CB7" w:rsidRDefault="005374E4" w:rsidP="005374E4">
      <w:pPr>
        <w:widowControl w:val="0"/>
        <w:numPr>
          <w:ilvl w:val="2"/>
          <w:numId w:val="73"/>
        </w:numPr>
        <w:tabs>
          <w:tab w:val="left" w:pos="1064"/>
          <w:tab w:val="left" w:pos="1134"/>
        </w:tabs>
        <w:autoSpaceDE w:val="0"/>
        <w:autoSpaceDN w:val="0"/>
        <w:adjustRightInd w:val="0"/>
        <w:ind w:left="0" w:firstLine="567"/>
        <w:jc w:val="both"/>
        <w:rPr>
          <w:color w:val="000000"/>
          <w:sz w:val="28"/>
          <w:szCs w:val="28"/>
        </w:rPr>
      </w:pPr>
      <w:r w:rsidRPr="00DE4CB7">
        <w:rPr>
          <w:sz w:val="28"/>
          <w:szCs w:val="28"/>
        </w:rPr>
        <w:t>Незамедлительно устранять выявленные недостатки по содержанию и ремонту общего имущества в многоквартирном доме по предписаниям надзорных органов.</w:t>
      </w:r>
    </w:p>
    <w:p w:rsidR="005374E4" w:rsidRPr="00DE4CB7" w:rsidRDefault="005374E4" w:rsidP="005374E4">
      <w:pPr>
        <w:widowControl w:val="0"/>
        <w:numPr>
          <w:ilvl w:val="2"/>
          <w:numId w:val="73"/>
        </w:numPr>
        <w:tabs>
          <w:tab w:val="left" w:pos="1064"/>
          <w:tab w:val="left" w:pos="1134"/>
        </w:tabs>
        <w:autoSpaceDE w:val="0"/>
        <w:autoSpaceDN w:val="0"/>
        <w:adjustRightInd w:val="0"/>
        <w:ind w:left="0" w:firstLine="567"/>
        <w:jc w:val="both"/>
        <w:rPr>
          <w:color w:val="000000"/>
          <w:sz w:val="28"/>
          <w:szCs w:val="28"/>
        </w:rPr>
      </w:pPr>
      <w:proofErr w:type="gramStart"/>
      <w:r w:rsidRPr="00DE4CB7">
        <w:rPr>
          <w:sz w:val="28"/>
          <w:szCs w:val="28"/>
        </w:rPr>
        <w:t>По требованию Совета многоквартирного дома предоставлять информацию: по годовым и месячным планам и графикам выполнения работ и услуг по содержанию общего имущества в Доме; годовому плану текущего ремонта общего имущества в Доме; сведения о показаниях коллективных (общедомовых) приборов учета в течение 1 рабочего дня, а по требованию любого потребителя – в течение 3 рабочих дней со дня обращения.</w:t>
      </w:r>
      <w:proofErr w:type="gramEnd"/>
    </w:p>
    <w:p w:rsidR="005374E4" w:rsidRPr="00DE4CB7" w:rsidRDefault="005374E4" w:rsidP="005374E4">
      <w:pPr>
        <w:widowControl w:val="0"/>
        <w:numPr>
          <w:ilvl w:val="2"/>
          <w:numId w:val="73"/>
        </w:numPr>
        <w:tabs>
          <w:tab w:val="left" w:pos="1064"/>
          <w:tab w:val="left" w:pos="1134"/>
        </w:tabs>
        <w:autoSpaceDE w:val="0"/>
        <w:autoSpaceDN w:val="0"/>
        <w:adjustRightInd w:val="0"/>
        <w:ind w:left="0" w:firstLine="567"/>
        <w:jc w:val="both"/>
        <w:rPr>
          <w:color w:val="000000"/>
          <w:sz w:val="28"/>
          <w:szCs w:val="28"/>
        </w:rPr>
      </w:pPr>
      <w:r w:rsidRPr="00DE4CB7">
        <w:rPr>
          <w:sz w:val="28"/>
          <w:szCs w:val="28"/>
        </w:rPr>
        <w:t>Обеспечивать сохранность годового плана-графика услуг и работ по содержанию и годового плана текущего ремонта общего имущества в многоквартирном доме и актов выполненных работ по ним, сведений о показаниях коллективных (общедомовых) приборов учета, не менее 3 лет.</w:t>
      </w:r>
    </w:p>
    <w:p w:rsidR="005374E4" w:rsidRPr="00DE4CB7" w:rsidRDefault="005374E4" w:rsidP="005374E4">
      <w:pPr>
        <w:widowControl w:val="0"/>
        <w:numPr>
          <w:ilvl w:val="2"/>
          <w:numId w:val="73"/>
        </w:numPr>
        <w:tabs>
          <w:tab w:val="left" w:pos="1064"/>
          <w:tab w:val="left" w:pos="1134"/>
        </w:tabs>
        <w:autoSpaceDE w:val="0"/>
        <w:autoSpaceDN w:val="0"/>
        <w:adjustRightInd w:val="0"/>
        <w:ind w:left="0" w:firstLine="567"/>
        <w:jc w:val="both"/>
        <w:rPr>
          <w:color w:val="000000"/>
          <w:sz w:val="28"/>
          <w:szCs w:val="28"/>
        </w:rPr>
      </w:pPr>
      <w:r w:rsidRPr="00DE4CB7">
        <w:rPr>
          <w:sz w:val="28"/>
          <w:szCs w:val="28"/>
        </w:rPr>
        <w:t xml:space="preserve">Рассматривать предложения, заявления и жалобы потребителей,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Предоставление информации по письменному запросу осуществляется Управляющей компанией в течение 10 рабочих дней со дня его поступления посредством направления почтового отправления в адрес потребителя, либо выдачи запрашиваемой информации лично потребителю по месту нахождения Управляющей компании, либо </w:t>
      </w:r>
      <w:r w:rsidRPr="00DE4CB7">
        <w:rPr>
          <w:sz w:val="28"/>
          <w:szCs w:val="28"/>
        </w:rPr>
        <w:lastRenderedPageBreak/>
        <w:t>направления информации по адресу электронной почты потребителя в случае указания такого адреса в запросе.</w:t>
      </w:r>
    </w:p>
    <w:p w:rsidR="005374E4" w:rsidRPr="00DE4CB7" w:rsidRDefault="005374E4" w:rsidP="005374E4">
      <w:pPr>
        <w:widowControl w:val="0"/>
        <w:numPr>
          <w:ilvl w:val="2"/>
          <w:numId w:val="73"/>
        </w:numPr>
        <w:tabs>
          <w:tab w:val="left" w:pos="1064"/>
          <w:tab w:val="left" w:pos="1134"/>
        </w:tabs>
        <w:autoSpaceDE w:val="0"/>
        <w:autoSpaceDN w:val="0"/>
        <w:adjustRightInd w:val="0"/>
        <w:ind w:left="0" w:firstLine="567"/>
        <w:jc w:val="both"/>
        <w:rPr>
          <w:color w:val="000000"/>
          <w:sz w:val="28"/>
          <w:szCs w:val="28"/>
        </w:rPr>
      </w:pPr>
      <w:proofErr w:type="gramStart"/>
      <w:r w:rsidRPr="00DE4CB7">
        <w:rPr>
          <w:sz w:val="28"/>
          <w:szCs w:val="28"/>
        </w:rPr>
        <w:t>Информировать потребителей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5374E4" w:rsidRPr="00DE4CB7" w:rsidRDefault="005374E4" w:rsidP="005374E4">
      <w:pPr>
        <w:widowControl w:val="0"/>
        <w:numPr>
          <w:ilvl w:val="2"/>
          <w:numId w:val="73"/>
        </w:numPr>
        <w:tabs>
          <w:tab w:val="left" w:pos="1064"/>
          <w:tab w:val="left" w:pos="1134"/>
        </w:tabs>
        <w:autoSpaceDE w:val="0"/>
        <w:autoSpaceDN w:val="0"/>
        <w:adjustRightInd w:val="0"/>
        <w:ind w:left="0" w:firstLine="567"/>
        <w:jc w:val="both"/>
        <w:rPr>
          <w:color w:val="000000"/>
          <w:sz w:val="28"/>
          <w:szCs w:val="28"/>
        </w:rPr>
      </w:pPr>
      <w:r w:rsidRPr="00DE4CB7">
        <w:rPr>
          <w:sz w:val="28"/>
          <w:szCs w:val="28"/>
        </w:rPr>
        <w:t>В случае невыполнения работ или непредставления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 произвести перерасчет платы за текущий месяц.</w:t>
      </w:r>
    </w:p>
    <w:p w:rsidR="005374E4" w:rsidRPr="00DE4CB7" w:rsidRDefault="005374E4" w:rsidP="005374E4">
      <w:pPr>
        <w:widowControl w:val="0"/>
        <w:numPr>
          <w:ilvl w:val="2"/>
          <w:numId w:val="73"/>
        </w:numPr>
        <w:tabs>
          <w:tab w:val="left" w:pos="1064"/>
          <w:tab w:val="left" w:pos="1134"/>
        </w:tabs>
        <w:autoSpaceDE w:val="0"/>
        <w:autoSpaceDN w:val="0"/>
        <w:adjustRightInd w:val="0"/>
        <w:ind w:left="0" w:firstLine="567"/>
        <w:jc w:val="both"/>
        <w:rPr>
          <w:color w:val="000000"/>
          <w:sz w:val="28"/>
          <w:szCs w:val="28"/>
        </w:rPr>
      </w:pPr>
      <w:r w:rsidRPr="00DE4CB7">
        <w:rPr>
          <w:sz w:val="28"/>
          <w:szCs w:val="28"/>
        </w:rPr>
        <w:t xml:space="preserve">В случае непредставления либо нарушения качества предоставления услуг и </w:t>
      </w:r>
      <w:proofErr w:type="gramStart"/>
      <w:r w:rsidRPr="00DE4CB7">
        <w:rPr>
          <w:sz w:val="28"/>
          <w:szCs w:val="28"/>
        </w:rPr>
        <w:t>работ</w:t>
      </w:r>
      <w:proofErr w:type="gramEnd"/>
      <w:r w:rsidRPr="00DE4CB7">
        <w:rPr>
          <w:sz w:val="28"/>
          <w:szCs w:val="28"/>
        </w:rPr>
        <w:t xml:space="preserve"> предусмотренных Договором, вследствие предоставления потребителю таких работ и услуг ненадлежащего качества и (или) с перерывами, превышающими установленную продолжительность, Управляющая организация обязана произвести перерасчет потребителю размера платы за такую работу либо услугу в сторону ее уменьшения вплоть до полного освобождения потребителя от оплаты такой работы (услуги), в порядке, предусмотренном пунктами 9, 10 приложения № 6 к настоящему Договору</w:t>
      </w:r>
      <w:r w:rsidRPr="00DE4CB7">
        <w:rPr>
          <w:color w:val="000000"/>
          <w:sz w:val="28"/>
          <w:szCs w:val="28"/>
        </w:rPr>
        <w:t>.</w:t>
      </w:r>
    </w:p>
    <w:p w:rsidR="005374E4" w:rsidRPr="00DE4CB7" w:rsidRDefault="005374E4" w:rsidP="005374E4">
      <w:pPr>
        <w:widowControl w:val="0"/>
        <w:numPr>
          <w:ilvl w:val="2"/>
          <w:numId w:val="73"/>
        </w:numPr>
        <w:tabs>
          <w:tab w:val="left" w:pos="1064"/>
          <w:tab w:val="left" w:pos="1134"/>
        </w:tabs>
        <w:autoSpaceDE w:val="0"/>
        <w:autoSpaceDN w:val="0"/>
        <w:adjustRightInd w:val="0"/>
        <w:ind w:left="0" w:firstLine="567"/>
        <w:jc w:val="both"/>
        <w:rPr>
          <w:sz w:val="28"/>
          <w:szCs w:val="28"/>
        </w:rPr>
      </w:pPr>
      <w:r w:rsidRPr="00DE4CB7">
        <w:rPr>
          <w:sz w:val="28"/>
          <w:szCs w:val="28"/>
        </w:rPr>
        <w:t xml:space="preserve">Устранять недостатки и дефекты выполненных работ в течение </w:t>
      </w:r>
      <w:r w:rsidRPr="00DE4CB7">
        <w:rPr>
          <w:color w:val="000000"/>
          <w:sz w:val="28"/>
          <w:szCs w:val="28"/>
        </w:rPr>
        <w:t>гара</w:t>
      </w:r>
      <w:r w:rsidRPr="00DE4CB7">
        <w:rPr>
          <w:sz w:val="28"/>
          <w:szCs w:val="28"/>
        </w:rPr>
        <w:t>нтийных сроков на результаты отдельных работ по текущему ремонту общего имущества, выявленные в процессе эксплуатации потребителем. Недостаток или дефект считается выявленным, если Управляющая организация получила письменную заявку на его устранение либо выявила такой недостаток (дефект) самостоятельно.</w:t>
      </w:r>
    </w:p>
    <w:p w:rsidR="005374E4" w:rsidRPr="00DE4CB7" w:rsidRDefault="005374E4" w:rsidP="005374E4">
      <w:pPr>
        <w:widowControl w:val="0"/>
        <w:numPr>
          <w:ilvl w:val="2"/>
          <w:numId w:val="73"/>
        </w:numPr>
        <w:tabs>
          <w:tab w:val="left" w:pos="1064"/>
          <w:tab w:val="left" w:pos="1134"/>
        </w:tabs>
        <w:autoSpaceDE w:val="0"/>
        <w:autoSpaceDN w:val="0"/>
        <w:adjustRightInd w:val="0"/>
        <w:ind w:left="0" w:firstLine="567"/>
        <w:jc w:val="both"/>
        <w:rPr>
          <w:sz w:val="28"/>
          <w:szCs w:val="28"/>
        </w:rPr>
      </w:pPr>
      <w:r w:rsidRPr="00DE4CB7">
        <w:rPr>
          <w:sz w:val="28"/>
          <w:szCs w:val="28"/>
        </w:rPr>
        <w:t xml:space="preserve">Информировать в письменной форме потребителей об изменении размера платы пропорционально его доле в управлении многоквартирным домом, содержании и текущем ремонте общего имущества, за коммунальные и другие услуги, не </w:t>
      </w:r>
      <w:proofErr w:type="gramStart"/>
      <w:r w:rsidRPr="00DE4CB7">
        <w:rPr>
          <w:sz w:val="28"/>
          <w:szCs w:val="28"/>
        </w:rPr>
        <w:t>позднее</w:t>
      </w:r>
      <w:proofErr w:type="gramEnd"/>
      <w:r w:rsidRPr="00DE4CB7">
        <w:rPr>
          <w:sz w:val="28"/>
          <w:szCs w:val="28"/>
        </w:rPr>
        <w:t xml:space="preserve"> чем за 10 рабочих дней со дня опубликования новых тарифов на коммунальные и другие услуги и размера платы, установленной в соответствии с </w:t>
      </w:r>
      <w:hyperlink w:anchor="Par165" w:history="1">
        <w:r w:rsidRPr="00DE4CB7">
          <w:rPr>
            <w:color w:val="000000"/>
            <w:sz w:val="28"/>
            <w:szCs w:val="28"/>
          </w:rPr>
          <w:t>разделом 4</w:t>
        </w:r>
      </w:hyperlink>
      <w:r w:rsidRPr="00DE4CB7">
        <w:rPr>
          <w:color w:val="000000"/>
          <w:sz w:val="28"/>
          <w:szCs w:val="28"/>
        </w:rPr>
        <w:t xml:space="preserve"> </w:t>
      </w:r>
      <w:r w:rsidRPr="00DE4CB7">
        <w:rPr>
          <w:sz w:val="28"/>
          <w:szCs w:val="28"/>
        </w:rPr>
        <w:t>настоящего Договора, но не позже даты выставления платежных документов.</w:t>
      </w:r>
    </w:p>
    <w:p w:rsidR="005374E4" w:rsidRPr="00DE4CB7" w:rsidRDefault="005374E4" w:rsidP="005374E4">
      <w:pPr>
        <w:widowControl w:val="0"/>
        <w:numPr>
          <w:ilvl w:val="2"/>
          <w:numId w:val="73"/>
        </w:numPr>
        <w:tabs>
          <w:tab w:val="left" w:pos="1064"/>
          <w:tab w:val="left" w:pos="1134"/>
        </w:tabs>
        <w:autoSpaceDE w:val="0"/>
        <w:autoSpaceDN w:val="0"/>
        <w:adjustRightInd w:val="0"/>
        <w:ind w:left="0" w:firstLine="567"/>
        <w:jc w:val="both"/>
        <w:rPr>
          <w:sz w:val="28"/>
          <w:szCs w:val="28"/>
        </w:rPr>
      </w:pPr>
      <w:r w:rsidRPr="00DE4CB7">
        <w:rPr>
          <w:sz w:val="28"/>
          <w:szCs w:val="28"/>
        </w:rPr>
        <w:t>Обеспечивать доставку потребителям платежных документов не позднее первого числа месяца, следующего за оплачиваемым месяцем. По требованию Собственника обеспечить платежными документами на предоплату за содержание и текущий ремонт общего имущества Дома, пропорционально доле занимаемого помещения и коммунальных услуг с последующей корректировкой платежа, при необходимости.</w:t>
      </w:r>
    </w:p>
    <w:p w:rsidR="005374E4" w:rsidRPr="00DE4CB7" w:rsidRDefault="005374E4" w:rsidP="005374E4">
      <w:pPr>
        <w:widowControl w:val="0"/>
        <w:numPr>
          <w:ilvl w:val="2"/>
          <w:numId w:val="73"/>
        </w:numPr>
        <w:tabs>
          <w:tab w:val="left" w:pos="1064"/>
          <w:tab w:val="left" w:pos="1134"/>
        </w:tabs>
        <w:autoSpaceDE w:val="0"/>
        <w:autoSpaceDN w:val="0"/>
        <w:adjustRightInd w:val="0"/>
        <w:ind w:left="0" w:firstLine="567"/>
        <w:jc w:val="both"/>
        <w:rPr>
          <w:sz w:val="28"/>
          <w:szCs w:val="28"/>
        </w:rPr>
      </w:pPr>
      <w:r w:rsidRPr="00DE4CB7">
        <w:rPr>
          <w:sz w:val="28"/>
          <w:szCs w:val="28"/>
        </w:rPr>
        <w:t>Обеспечивать потребителей информацией о телефонах аварийных служб путем их указания на платежных документах и размещения объявлений на информационных щитах в подъездах Дома.</w:t>
      </w:r>
    </w:p>
    <w:p w:rsidR="005374E4" w:rsidRPr="00DE4CB7" w:rsidRDefault="005374E4" w:rsidP="005374E4">
      <w:pPr>
        <w:widowControl w:val="0"/>
        <w:numPr>
          <w:ilvl w:val="2"/>
          <w:numId w:val="73"/>
        </w:numPr>
        <w:tabs>
          <w:tab w:val="left" w:pos="1064"/>
          <w:tab w:val="left" w:pos="1134"/>
        </w:tabs>
        <w:autoSpaceDE w:val="0"/>
        <w:autoSpaceDN w:val="0"/>
        <w:adjustRightInd w:val="0"/>
        <w:ind w:left="0" w:firstLine="567"/>
        <w:jc w:val="both"/>
        <w:rPr>
          <w:sz w:val="28"/>
          <w:szCs w:val="28"/>
        </w:rPr>
      </w:pPr>
      <w:r w:rsidRPr="00DE4CB7">
        <w:rPr>
          <w:sz w:val="28"/>
          <w:szCs w:val="28"/>
        </w:rPr>
        <w:lastRenderedPageBreak/>
        <w:t>Обеспечивать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5374E4" w:rsidRPr="00DE4CB7" w:rsidRDefault="005374E4" w:rsidP="005374E4">
      <w:pPr>
        <w:widowControl w:val="0"/>
        <w:numPr>
          <w:ilvl w:val="2"/>
          <w:numId w:val="73"/>
        </w:numPr>
        <w:tabs>
          <w:tab w:val="left" w:pos="1064"/>
          <w:tab w:val="left" w:pos="1134"/>
        </w:tabs>
        <w:autoSpaceDE w:val="0"/>
        <w:autoSpaceDN w:val="0"/>
        <w:adjustRightInd w:val="0"/>
        <w:ind w:left="0" w:firstLine="567"/>
        <w:jc w:val="both"/>
        <w:rPr>
          <w:sz w:val="28"/>
          <w:szCs w:val="28"/>
        </w:rPr>
      </w:pPr>
      <w:r w:rsidRPr="00DE4CB7">
        <w:rPr>
          <w:sz w:val="28"/>
          <w:szCs w:val="28"/>
        </w:rPr>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5374E4" w:rsidRPr="00DE4CB7" w:rsidRDefault="005374E4" w:rsidP="005374E4">
      <w:pPr>
        <w:widowControl w:val="0"/>
        <w:numPr>
          <w:ilvl w:val="2"/>
          <w:numId w:val="73"/>
        </w:numPr>
        <w:tabs>
          <w:tab w:val="left" w:pos="1064"/>
          <w:tab w:val="left" w:pos="1134"/>
        </w:tabs>
        <w:autoSpaceDE w:val="0"/>
        <w:autoSpaceDN w:val="0"/>
        <w:adjustRightInd w:val="0"/>
        <w:ind w:left="0" w:firstLine="567"/>
        <w:jc w:val="both"/>
        <w:rPr>
          <w:sz w:val="28"/>
          <w:szCs w:val="28"/>
        </w:rPr>
      </w:pPr>
      <w:r w:rsidRPr="00DE4CB7">
        <w:rPr>
          <w:sz w:val="28"/>
          <w:szCs w:val="28"/>
        </w:rPr>
        <w:t>Согласовывать с потребителем время доступа в помещение не менее чем за 3 дня до начала проведения работ или направить ему письменное уведомление о проведении работ внутри помещения.</w:t>
      </w:r>
    </w:p>
    <w:p w:rsidR="005374E4" w:rsidRPr="00DE4CB7" w:rsidRDefault="005374E4" w:rsidP="005374E4">
      <w:pPr>
        <w:widowControl w:val="0"/>
        <w:numPr>
          <w:ilvl w:val="2"/>
          <w:numId w:val="73"/>
        </w:numPr>
        <w:tabs>
          <w:tab w:val="left" w:pos="1064"/>
          <w:tab w:val="left" w:pos="1134"/>
        </w:tabs>
        <w:autoSpaceDE w:val="0"/>
        <w:autoSpaceDN w:val="0"/>
        <w:adjustRightInd w:val="0"/>
        <w:ind w:left="0" w:firstLine="567"/>
        <w:jc w:val="both"/>
        <w:rPr>
          <w:sz w:val="28"/>
          <w:szCs w:val="28"/>
        </w:rPr>
      </w:pPr>
      <w:proofErr w:type="gramStart"/>
      <w:r w:rsidRPr="00DE4CB7">
        <w:rPr>
          <w:sz w:val="28"/>
          <w:szCs w:val="28"/>
        </w:rPr>
        <w:t>По требованию потребителя производить сверку платы за управление, содержание и текущий ремонт общего имущества многоквартирного дома и предоставление коммунальных услуг,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5374E4" w:rsidRPr="00DE4CB7" w:rsidRDefault="005374E4" w:rsidP="005374E4">
      <w:pPr>
        <w:widowControl w:val="0"/>
        <w:numPr>
          <w:ilvl w:val="2"/>
          <w:numId w:val="73"/>
        </w:numPr>
        <w:tabs>
          <w:tab w:val="left" w:pos="1064"/>
          <w:tab w:val="left" w:pos="1134"/>
        </w:tabs>
        <w:autoSpaceDE w:val="0"/>
        <w:autoSpaceDN w:val="0"/>
        <w:adjustRightInd w:val="0"/>
        <w:ind w:left="0" w:firstLine="567"/>
        <w:jc w:val="both"/>
        <w:rPr>
          <w:sz w:val="28"/>
          <w:szCs w:val="28"/>
        </w:rPr>
      </w:pPr>
      <w:proofErr w:type="gramStart"/>
      <w:r w:rsidRPr="00DE4CB7">
        <w:rPr>
          <w:sz w:val="28"/>
          <w:szCs w:val="28"/>
        </w:rPr>
        <w:t xml:space="preserve">Обеспечивать свободный доступ к информации об основных показателях финансово-хозяйственной деятельности Управляющей организации,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16" w:history="1">
        <w:r w:rsidRPr="00DE4CB7">
          <w:rPr>
            <w:sz w:val="28"/>
            <w:szCs w:val="28"/>
          </w:rPr>
          <w:t>Стандартом</w:t>
        </w:r>
      </w:hyperlink>
      <w:r w:rsidRPr="00DE4CB7">
        <w:rPr>
          <w:sz w:val="28"/>
          <w:szCs w:val="28"/>
        </w:rPr>
        <w:t xml:space="preserve"> раскрытия информации, утвержденным Правительством РФ.</w:t>
      </w:r>
      <w:proofErr w:type="gramEnd"/>
    </w:p>
    <w:p w:rsidR="005374E4" w:rsidRPr="00DE4CB7" w:rsidRDefault="005374E4" w:rsidP="005374E4">
      <w:pPr>
        <w:widowControl w:val="0"/>
        <w:numPr>
          <w:ilvl w:val="2"/>
          <w:numId w:val="73"/>
        </w:numPr>
        <w:tabs>
          <w:tab w:val="left" w:pos="1064"/>
          <w:tab w:val="left" w:pos="1134"/>
        </w:tabs>
        <w:autoSpaceDE w:val="0"/>
        <w:autoSpaceDN w:val="0"/>
        <w:adjustRightInd w:val="0"/>
        <w:ind w:left="0" w:firstLine="567"/>
        <w:jc w:val="both"/>
        <w:rPr>
          <w:sz w:val="28"/>
          <w:szCs w:val="28"/>
        </w:rPr>
      </w:pPr>
      <w:r w:rsidRPr="00DE4CB7">
        <w:rPr>
          <w:sz w:val="28"/>
          <w:szCs w:val="28"/>
        </w:rPr>
        <w:t>На основании заявки потребителя направлять своего сотрудника для составления акта нанесения ущерба общему имуществу многоквартирного дома или помещени</w:t>
      </w:r>
      <w:proofErr w:type="gramStart"/>
      <w:r w:rsidRPr="00DE4CB7">
        <w:rPr>
          <w:sz w:val="28"/>
          <w:szCs w:val="28"/>
        </w:rPr>
        <w:t>ю(</w:t>
      </w:r>
      <w:proofErr w:type="gramEnd"/>
      <w:r w:rsidRPr="00DE4CB7">
        <w:rPr>
          <w:sz w:val="28"/>
          <w:szCs w:val="28"/>
        </w:rPr>
        <w:t>ям) потребителя.</w:t>
      </w:r>
    </w:p>
    <w:p w:rsidR="005374E4" w:rsidRPr="00DE4CB7" w:rsidRDefault="005374E4" w:rsidP="005374E4">
      <w:pPr>
        <w:widowControl w:val="0"/>
        <w:numPr>
          <w:ilvl w:val="2"/>
          <w:numId w:val="73"/>
        </w:numPr>
        <w:tabs>
          <w:tab w:val="left" w:pos="1064"/>
          <w:tab w:val="left" w:pos="1134"/>
        </w:tabs>
        <w:autoSpaceDE w:val="0"/>
        <w:autoSpaceDN w:val="0"/>
        <w:adjustRightInd w:val="0"/>
        <w:ind w:left="0" w:firstLine="567"/>
        <w:jc w:val="both"/>
        <w:rPr>
          <w:sz w:val="28"/>
          <w:szCs w:val="28"/>
        </w:rPr>
      </w:pPr>
      <w:r w:rsidRPr="00DE4CB7">
        <w:rPr>
          <w:sz w:val="28"/>
          <w:szCs w:val="28"/>
        </w:rPr>
        <w:t>Не распространять конфиденциальную информацию, касающуюся потребителя (передавать ее иным лицам, в том числе организациям), без письменного разрешения потребителя или наличия иного законного основания.</w:t>
      </w:r>
    </w:p>
    <w:p w:rsidR="005374E4" w:rsidRPr="00DE4CB7" w:rsidRDefault="005374E4" w:rsidP="005374E4">
      <w:pPr>
        <w:widowControl w:val="0"/>
        <w:numPr>
          <w:ilvl w:val="2"/>
          <w:numId w:val="73"/>
        </w:numPr>
        <w:tabs>
          <w:tab w:val="left" w:pos="1064"/>
          <w:tab w:val="left" w:pos="1134"/>
        </w:tabs>
        <w:autoSpaceDE w:val="0"/>
        <w:autoSpaceDN w:val="0"/>
        <w:adjustRightInd w:val="0"/>
        <w:ind w:left="0" w:firstLine="567"/>
        <w:jc w:val="both"/>
        <w:rPr>
          <w:sz w:val="28"/>
          <w:szCs w:val="28"/>
        </w:rPr>
      </w:pPr>
      <w:r w:rsidRPr="00DE4CB7">
        <w:rPr>
          <w:sz w:val="28"/>
          <w:szCs w:val="28"/>
        </w:rPr>
        <w:t>Представлять интересы потребителей в суде, в органах государственной и муниципальной власти, иных организациях, предприятиях и учреждениях по вопросам, связанным с управлением, обслуживанием и ремонтом общего имущества многоквартирного дома, в рамках исполнения своих обязательств по настоящему Договору.</w:t>
      </w:r>
    </w:p>
    <w:p w:rsidR="005374E4" w:rsidRPr="00DE4CB7" w:rsidRDefault="005374E4" w:rsidP="005374E4">
      <w:pPr>
        <w:widowControl w:val="0"/>
        <w:numPr>
          <w:ilvl w:val="2"/>
          <w:numId w:val="73"/>
        </w:numPr>
        <w:tabs>
          <w:tab w:val="left" w:pos="1064"/>
          <w:tab w:val="left" w:pos="1134"/>
        </w:tabs>
        <w:autoSpaceDE w:val="0"/>
        <w:autoSpaceDN w:val="0"/>
        <w:adjustRightInd w:val="0"/>
        <w:ind w:left="0" w:firstLine="567"/>
        <w:jc w:val="both"/>
        <w:rPr>
          <w:sz w:val="28"/>
          <w:szCs w:val="28"/>
        </w:rPr>
      </w:pPr>
      <w:r w:rsidRPr="00DE4CB7">
        <w:rPr>
          <w:sz w:val="28"/>
          <w:szCs w:val="28"/>
        </w:rPr>
        <w:t>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w:t>
      </w:r>
    </w:p>
    <w:p w:rsidR="005374E4" w:rsidRPr="00DE4CB7" w:rsidRDefault="005374E4" w:rsidP="005374E4">
      <w:pPr>
        <w:widowControl w:val="0"/>
        <w:numPr>
          <w:ilvl w:val="2"/>
          <w:numId w:val="73"/>
        </w:numPr>
        <w:tabs>
          <w:tab w:val="left" w:pos="1064"/>
          <w:tab w:val="left" w:pos="1134"/>
        </w:tabs>
        <w:autoSpaceDE w:val="0"/>
        <w:autoSpaceDN w:val="0"/>
        <w:adjustRightInd w:val="0"/>
        <w:ind w:left="0" w:firstLine="567"/>
        <w:jc w:val="both"/>
        <w:rPr>
          <w:sz w:val="28"/>
          <w:szCs w:val="28"/>
        </w:rPr>
      </w:pPr>
      <w:r w:rsidRPr="00DE4CB7">
        <w:rPr>
          <w:sz w:val="28"/>
          <w:szCs w:val="28"/>
        </w:rPr>
        <w:t xml:space="preserve">Вносить предложения Собственникам </w:t>
      </w:r>
      <w:proofErr w:type="gramStart"/>
      <w:r w:rsidRPr="00DE4CB7">
        <w:rPr>
          <w:sz w:val="28"/>
          <w:szCs w:val="28"/>
        </w:rPr>
        <w:t>о передаче объектов общего имущества в многоквартирном доме в пользование иным лицам на возмездной основе на условиях</w:t>
      </w:r>
      <w:proofErr w:type="gramEnd"/>
      <w:r w:rsidRPr="00DE4CB7">
        <w:rPr>
          <w:sz w:val="28"/>
          <w:szCs w:val="28"/>
        </w:rPr>
        <w:t>, наиболее выгодных для Собственников помещений в этом доме, в том числе с использованием механизмов конкурсного отбора.</w:t>
      </w:r>
    </w:p>
    <w:p w:rsidR="005374E4" w:rsidRPr="00DE4CB7" w:rsidRDefault="005374E4" w:rsidP="005374E4">
      <w:pPr>
        <w:widowControl w:val="0"/>
        <w:numPr>
          <w:ilvl w:val="2"/>
          <w:numId w:val="73"/>
        </w:numPr>
        <w:tabs>
          <w:tab w:val="left" w:pos="1064"/>
          <w:tab w:val="left" w:pos="1134"/>
        </w:tabs>
        <w:autoSpaceDE w:val="0"/>
        <w:autoSpaceDN w:val="0"/>
        <w:adjustRightInd w:val="0"/>
        <w:ind w:left="0" w:firstLine="567"/>
        <w:jc w:val="both"/>
        <w:rPr>
          <w:sz w:val="28"/>
          <w:szCs w:val="28"/>
        </w:rPr>
      </w:pPr>
      <w:r w:rsidRPr="00DE4CB7">
        <w:rPr>
          <w:sz w:val="28"/>
          <w:szCs w:val="28"/>
        </w:rPr>
        <w:t xml:space="preserve">В соответствии с оформленным протоколом решения общего собрания Собственников заключать с </w:t>
      </w:r>
      <w:r w:rsidRPr="00DE4CB7">
        <w:rPr>
          <w:sz w:val="28"/>
          <w:szCs w:val="28"/>
        </w:rPr>
        <w:lastRenderedPageBreak/>
        <w:t>отобранной на конкурсной основе страховой организацией, за отдельную от настоящего Договора плату, договор страхования объектов общего имущества в многоквартирном доме.</w:t>
      </w:r>
    </w:p>
    <w:p w:rsidR="005374E4" w:rsidRPr="00DE4CB7" w:rsidRDefault="005374E4" w:rsidP="005374E4">
      <w:pPr>
        <w:widowControl w:val="0"/>
        <w:numPr>
          <w:ilvl w:val="2"/>
          <w:numId w:val="73"/>
        </w:numPr>
        <w:tabs>
          <w:tab w:val="left" w:pos="1064"/>
          <w:tab w:val="left" w:pos="1134"/>
        </w:tabs>
        <w:autoSpaceDE w:val="0"/>
        <w:autoSpaceDN w:val="0"/>
        <w:adjustRightInd w:val="0"/>
        <w:ind w:left="0" w:firstLine="567"/>
        <w:jc w:val="both"/>
        <w:rPr>
          <w:sz w:val="28"/>
          <w:szCs w:val="28"/>
        </w:rPr>
      </w:pPr>
      <w:r w:rsidRPr="00DE4CB7">
        <w:rPr>
          <w:sz w:val="28"/>
          <w:szCs w:val="28"/>
        </w:rPr>
        <w:t>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DE4CB7">
        <w:rPr>
          <w:sz w:val="28"/>
          <w:szCs w:val="28"/>
        </w:rPr>
        <w:t>дств стр</w:t>
      </w:r>
      <w:proofErr w:type="gramEnd"/>
      <w:r w:rsidRPr="00DE4CB7">
        <w:rPr>
          <w:sz w:val="28"/>
          <w:szCs w:val="28"/>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 Дома.</w:t>
      </w:r>
    </w:p>
    <w:p w:rsidR="005374E4" w:rsidRPr="00DE4CB7" w:rsidRDefault="005374E4" w:rsidP="005374E4">
      <w:pPr>
        <w:widowControl w:val="0"/>
        <w:numPr>
          <w:ilvl w:val="2"/>
          <w:numId w:val="73"/>
        </w:numPr>
        <w:tabs>
          <w:tab w:val="left" w:pos="1064"/>
          <w:tab w:val="left" w:pos="1134"/>
        </w:tabs>
        <w:autoSpaceDE w:val="0"/>
        <w:autoSpaceDN w:val="0"/>
        <w:adjustRightInd w:val="0"/>
        <w:ind w:left="0" w:firstLine="567"/>
        <w:jc w:val="both"/>
        <w:rPr>
          <w:sz w:val="28"/>
          <w:szCs w:val="28"/>
        </w:rPr>
      </w:pPr>
      <w:proofErr w:type="gramStart"/>
      <w:r w:rsidRPr="00DE4CB7">
        <w:rPr>
          <w:sz w:val="28"/>
          <w:szCs w:val="28"/>
        </w:rPr>
        <w:t xml:space="preserve">Обеспечивать исполнение обязательств Управляющей организации по настоящему Договору путем </w:t>
      </w:r>
      <w:r w:rsidRPr="00DE4CB7">
        <w:rPr>
          <w:i/>
          <w:color w:val="FF0000"/>
          <w:sz w:val="28"/>
          <w:szCs w:val="28"/>
        </w:rPr>
        <w:t>(указать один из способов: «страхование ответственности»; «безотзывная банковская гарантия»; «залог депозита».</w:t>
      </w:r>
      <w:proofErr w:type="gramEnd"/>
      <w:r w:rsidRPr="00DE4CB7">
        <w:rPr>
          <w:i/>
          <w:color w:val="FF0000"/>
          <w:sz w:val="28"/>
          <w:szCs w:val="28"/>
        </w:rPr>
        <w:t xml:space="preserve"> </w:t>
      </w:r>
      <w:proofErr w:type="gramStart"/>
      <w:r w:rsidRPr="00DE4CB7">
        <w:rPr>
          <w:i/>
          <w:color w:val="FF0000"/>
          <w:sz w:val="28"/>
          <w:szCs w:val="28"/>
        </w:rPr>
        <w:t>Способ обеспечения исполнения обязательств самостоятельно определяется Управляющей организацией).</w:t>
      </w:r>
      <w:proofErr w:type="gramEnd"/>
      <w:r w:rsidRPr="00DE4CB7">
        <w:rPr>
          <w:sz w:val="28"/>
          <w:szCs w:val="28"/>
        </w:rPr>
        <w:t xml:space="preserve"> </w:t>
      </w:r>
      <w:proofErr w:type="gramStart"/>
      <w:r w:rsidRPr="00DE4CB7">
        <w:rPr>
          <w:sz w:val="28"/>
          <w:szCs w:val="28"/>
        </w:rPr>
        <w:t xml:space="preserve">Обеспечение исполнение обязательств по уплате управляющей организацией Собственникам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настоящему Договору, в возмещение вреда, причиненного общему имуществу многоквартирного дома, предоставляется в пользу Собственников, а обеспечение исполнения обязательств по оплате Управляющей организацией ресурсов </w:t>
      </w:r>
      <w:proofErr w:type="spellStart"/>
      <w:r w:rsidRPr="00DE4CB7">
        <w:rPr>
          <w:sz w:val="28"/>
          <w:szCs w:val="28"/>
        </w:rPr>
        <w:t>ресурсоснабжающих</w:t>
      </w:r>
      <w:proofErr w:type="spellEnd"/>
      <w:r w:rsidRPr="00DE4CB7">
        <w:rPr>
          <w:sz w:val="28"/>
          <w:szCs w:val="28"/>
        </w:rPr>
        <w:t xml:space="preserve"> организаций - в пользу соответствующих </w:t>
      </w:r>
      <w:proofErr w:type="spellStart"/>
      <w:r w:rsidRPr="00DE4CB7">
        <w:rPr>
          <w:sz w:val="28"/>
          <w:szCs w:val="28"/>
        </w:rPr>
        <w:t>ресурсоснабжающих</w:t>
      </w:r>
      <w:proofErr w:type="spellEnd"/>
      <w:proofErr w:type="gramEnd"/>
      <w:r w:rsidRPr="00DE4CB7">
        <w:rPr>
          <w:sz w:val="28"/>
          <w:szCs w:val="28"/>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5374E4" w:rsidRPr="00DE4CB7" w:rsidRDefault="005374E4" w:rsidP="005374E4">
      <w:pPr>
        <w:widowControl w:val="0"/>
        <w:numPr>
          <w:ilvl w:val="2"/>
          <w:numId w:val="73"/>
        </w:numPr>
        <w:tabs>
          <w:tab w:val="left" w:pos="1064"/>
          <w:tab w:val="left" w:pos="1134"/>
        </w:tabs>
        <w:autoSpaceDE w:val="0"/>
        <w:autoSpaceDN w:val="0"/>
        <w:adjustRightInd w:val="0"/>
        <w:ind w:left="0" w:firstLine="567"/>
        <w:jc w:val="both"/>
        <w:rPr>
          <w:sz w:val="28"/>
          <w:szCs w:val="28"/>
        </w:rPr>
      </w:pPr>
      <w:r w:rsidRPr="00DE4CB7">
        <w:rPr>
          <w:sz w:val="28"/>
          <w:szCs w:val="28"/>
        </w:rPr>
        <w:t>В случае реализации обеспечения исполнения обязательств Управляющая организация обеспечивает ежемесячное возобновление средств.</w:t>
      </w:r>
    </w:p>
    <w:p w:rsidR="005374E4" w:rsidRPr="00DE4CB7" w:rsidRDefault="005374E4" w:rsidP="005374E4">
      <w:pPr>
        <w:widowControl w:val="0"/>
        <w:numPr>
          <w:ilvl w:val="2"/>
          <w:numId w:val="73"/>
        </w:numPr>
        <w:tabs>
          <w:tab w:val="left" w:pos="1064"/>
          <w:tab w:val="left" w:pos="1134"/>
        </w:tabs>
        <w:autoSpaceDE w:val="0"/>
        <w:autoSpaceDN w:val="0"/>
        <w:adjustRightInd w:val="0"/>
        <w:ind w:left="0" w:firstLine="567"/>
        <w:jc w:val="both"/>
        <w:rPr>
          <w:sz w:val="28"/>
          <w:szCs w:val="28"/>
        </w:rPr>
      </w:pPr>
      <w:r w:rsidRPr="00DE4CB7">
        <w:rPr>
          <w:sz w:val="28"/>
          <w:szCs w:val="28"/>
        </w:rPr>
        <w:t xml:space="preserve">Осуществлять в установленном </w:t>
      </w:r>
      <w:hyperlink r:id="rId17" w:history="1">
        <w:r w:rsidRPr="00DE4CB7">
          <w:rPr>
            <w:sz w:val="28"/>
            <w:szCs w:val="28"/>
          </w:rPr>
          <w:t>законодательством</w:t>
        </w:r>
      </w:hyperlink>
      <w:r w:rsidRPr="00DE4CB7">
        <w:rPr>
          <w:sz w:val="28"/>
          <w:szCs w:val="28"/>
        </w:rPr>
        <w:t xml:space="preserve"> Российской Федерации порядке приемку, хранение и передачу технической документации на Дом и иные документы, вносить в них необходимые изменения, связанные с управлением общим имуществом, в том числе:</w:t>
      </w:r>
    </w:p>
    <w:p w:rsidR="005374E4" w:rsidRPr="00DE4CB7" w:rsidRDefault="005374E4" w:rsidP="005374E4">
      <w:pPr>
        <w:widowControl w:val="0"/>
        <w:tabs>
          <w:tab w:val="left" w:pos="993"/>
        </w:tabs>
        <w:autoSpaceDE w:val="0"/>
        <w:autoSpaceDN w:val="0"/>
        <w:adjustRightInd w:val="0"/>
        <w:ind w:left="550"/>
        <w:jc w:val="both"/>
        <w:rPr>
          <w:sz w:val="28"/>
          <w:szCs w:val="28"/>
        </w:rPr>
      </w:pPr>
      <w:r w:rsidRPr="00DE4CB7">
        <w:rPr>
          <w:sz w:val="28"/>
          <w:szCs w:val="28"/>
        </w:rPr>
        <w:t>-</w:t>
      </w:r>
      <w:r w:rsidRPr="00DE4CB7">
        <w:rPr>
          <w:sz w:val="28"/>
          <w:szCs w:val="28"/>
        </w:rPr>
        <w:tab/>
        <w:t>технический паспорт дома;</w:t>
      </w:r>
    </w:p>
    <w:p w:rsidR="005374E4" w:rsidRPr="00DE4CB7" w:rsidRDefault="005374E4" w:rsidP="005374E4">
      <w:pPr>
        <w:widowControl w:val="0"/>
        <w:tabs>
          <w:tab w:val="left" w:pos="993"/>
        </w:tabs>
        <w:autoSpaceDE w:val="0"/>
        <w:autoSpaceDN w:val="0"/>
        <w:adjustRightInd w:val="0"/>
        <w:ind w:left="550"/>
        <w:jc w:val="both"/>
        <w:rPr>
          <w:sz w:val="28"/>
          <w:szCs w:val="28"/>
        </w:rPr>
      </w:pPr>
      <w:r w:rsidRPr="00DE4CB7">
        <w:rPr>
          <w:sz w:val="28"/>
          <w:szCs w:val="28"/>
        </w:rPr>
        <w:t>-</w:t>
      </w:r>
      <w:r w:rsidRPr="00DE4CB7">
        <w:rPr>
          <w:sz w:val="28"/>
          <w:szCs w:val="28"/>
        </w:rPr>
        <w:tab/>
        <w:t xml:space="preserve">проектная документация (копия проектной документации) на Дом, в соответствии с которой осуществлено строительство (реконструкция) многоквартирного дома </w:t>
      </w:r>
      <w:r w:rsidRPr="00DE4CB7">
        <w:rPr>
          <w:i/>
          <w:color w:val="FF0000"/>
          <w:sz w:val="28"/>
          <w:szCs w:val="28"/>
        </w:rPr>
        <w:t>(при наличии)</w:t>
      </w:r>
      <w:r w:rsidRPr="00DE4CB7">
        <w:rPr>
          <w:sz w:val="28"/>
          <w:szCs w:val="28"/>
        </w:rPr>
        <w:t>;</w:t>
      </w:r>
    </w:p>
    <w:p w:rsidR="005374E4" w:rsidRPr="00DE4CB7" w:rsidRDefault="005374E4" w:rsidP="005374E4">
      <w:pPr>
        <w:widowControl w:val="0"/>
        <w:tabs>
          <w:tab w:val="left" w:pos="993"/>
        </w:tabs>
        <w:autoSpaceDE w:val="0"/>
        <w:autoSpaceDN w:val="0"/>
        <w:adjustRightInd w:val="0"/>
        <w:ind w:left="550"/>
        <w:jc w:val="both"/>
        <w:rPr>
          <w:sz w:val="28"/>
          <w:szCs w:val="28"/>
        </w:rPr>
      </w:pPr>
      <w:r w:rsidRPr="00DE4CB7">
        <w:rPr>
          <w:sz w:val="28"/>
          <w:szCs w:val="28"/>
        </w:rPr>
        <w:t>-</w:t>
      </w:r>
      <w:r w:rsidRPr="00DE4CB7">
        <w:rPr>
          <w:sz w:val="28"/>
          <w:szCs w:val="28"/>
        </w:rPr>
        <w:tab/>
        <w:t>документы технического учета, содержащие сведения о состоянии общего имущества Дома;</w:t>
      </w:r>
    </w:p>
    <w:p w:rsidR="005374E4" w:rsidRPr="00DE4CB7" w:rsidRDefault="005374E4" w:rsidP="005374E4">
      <w:pPr>
        <w:widowControl w:val="0"/>
        <w:tabs>
          <w:tab w:val="left" w:pos="993"/>
        </w:tabs>
        <w:autoSpaceDE w:val="0"/>
        <w:autoSpaceDN w:val="0"/>
        <w:adjustRightInd w:val="0"/>
        <w:ind w:left="550"/>
        <w:jc w:val="both"/>
        <w:rPr>
          <w:sz w:val="28"/>
          <w:szCs w:val="28"/>
        </w:rPr>
      </w:pPr>
      <w:r w:rsidRPr="00DE4CB7">
        <w:rPr>
          <w:sz w:val="28"/>
          <w:szCs w:val="28"/>
        </w:rPr>
        <w:t>-</w:t>
      </w:r>
      <w:r w:rsidRPr="00DE4CB7">
        <w:rPr>
          <w:sz w:val="28"/>
          <w:szCs w:val="28"/>
        </w:rPr>
        <w:tab/>
        <w:t>документы (акты) о приемке результатов работ;</w:t>
      </w:r>
    </w:p>
    <w:p w:rsidR="005374E4" w:rsidRPr="00DE4CB7" w:rsidRDefault="005374E4" w:rsidP="005374E4">
      <w:pPr>
        <w:widowControl w:val="0"/>
        <w:tabs>
          <w:tab w:val="left" w:pos="993"/>
        </w:tabs>
        <w:autoSpaceDE w:val="0"/>
        <w:autoSpaceDN w:val="0"/>
        <w:adjustRightInd w:val="0"/>
        <w:ind w:left="550"/>
        <w:jc w:val="both"/>
        <w:rPr>
          <w:sz w:val="28"/>
          <w:szCs w:val="28"/>
        </w:rPr>
      </w:pPr>
      <w:r w:rsidRPr="00DE4CB7">
        <w:rPr>
          <w:sz w:val="28"/>
          <w:szCs w:val="28"/>
        </w:rPr>
        <w:t>-</w:t>
      </w:r>
      <w:r w:rsidRPr="00DE4CB7">
        <w:rPr>
          <w:sz w:val="28"/>
          <w:szCs w:val="28"/>
        </w:rPr>
        <w:tab/>
        <w:t>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Доме, конструктивных частей Дома (крыши, ограждающих несущих и ненесущих конструкций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5374E4" w:rsidRPr="00DE4CB7" w:rsidRDefault="005374E4" w:rsidP="005374E4">
      <w:pPr>
        <w:widowControl w:val="0"/>
        <w:tabs>
          <w:tab w:val="left" w:pos="993"/>
        </w:tabs>
        <w:autoSpaceDE w:val="0"/>
        <w:autoSpaceDN w:val="0"/>
        <w:adjustRightInd w:val="0"/>
        <w:ind w:left="550"/>
        <w:jc w:val="both"/>
        <w:rPr>
          <w:sz w:val="28"/>
          <w:szCs w:val="28"/>
        </w:rPr>
      </w:pPr>
      <w:r w:rsidRPr="00DE4CB7">
        <w:rPr>
          <w:sz w:val="28"/>
          <w:szCs w:val="28"/>
        </w:rPr>
        <w:lastRenderedPageBreak/>
        <w:t>-</w:t>
      </w:r>
      <w:r w:rsidRPr="00DE4CB7">
        <w:rPr>
          <w:sz w:val="28"/>
          <w:szCs w:val="28"/>
        </w:rPr>
        <w:tab/>
        <w:t>инструкция по эксплуатации Дома;</w:t>
      </w:r>
    </w:p>
    <w:p w:rsidR="005374E4" w:rsidRPr="00DE4CB7" w:rsidRDefault="005374E4" w:rsidP="005374E4">
      <w:pPr>
        <w:widowControl w:val="0"/>
        <w:tabs>
          <w:tab w:val="left" w:pos="993"/>
        </w:tabs>
        <w:autoSpaceDE w:val="0"/>
        <w:autoSpaceDN w:val="0"/>
        <w:adjustRightInd w:val="0"/>
        <w:ind w:left="550"/>
        <w:jc w:val="both"/>
        <w:rPr>
          <w:sz w:val="28"/>
          <w:szCs w:val="28"/>
        </w:rPr>
      </w:pPr>
      <w:r w:rsidRPr="00DE4CB7">
        <w:rPr>
          <w:sz w:val="28"/>
          <w:szCs w:val="28"/>
        </w:rPr>
        <w:t>-</w:t>
      </w:r>
      <w:r w:rsidRPr="00DE4CB7">
        <w:rPr>
          <w:sz w:val="28"/>
          <w:szCs w:val="28"/>
        </w:rPr>
        <w:tab/>
        <w:t>копия кадастрового плана (карты) земельного участка Дома;</w:t>
      </w:r>
    </w:p>
    <w:p w:rsidR="005374E4" w:rsidRPr="00DE4CB7" w:rsidRDefault="005374E4" w:rsidP="005374E4">
      <w:pPr>
        <w:widowControl w:val="0"/>
        <w:tabs>
          <w:tab w:val="left" w:pos="993"/>
        </w:tabs>
        <w:autoSpaceDE w:val="0"/>
        <w:autoSpaceDN w:val="0"/>
        <w:adjustRightInd w:val="0"/>
        <w:ind w:left="550"/>
        <w:jc w:val="both"/>
        <w:rPr>
          <w:sz w:val="28"/>
          <w:szCs w:val="28"/>
        </w:rPr>
      </w:pPr>
      <w:r w:rsidRPr="00DE4CB7">
        <w:rPr>
          <w:sz w:val="28"/>
          <w:szCs w:val="28"/>
        </w:rPr>
        <w:t>-</w:t>
      </w:r>
      <w:r w:rsidRPr="00DE4CB7">
        <w:rPr>
          <w:sz w:val="28"/>
          <w:szCs w:val="28"/>
        </w:rPr>
        <w:tab/>
        <w:t>выписка из Реестра, содержащая сведения о зарегистрированных правах на объекты недвижимости, являющиеся общим имуществом Дома;</w:t>
      </w:r>
    </w:p>
    <w:p w:rsidR="005374E4" w:rsidRPr="00DE4CB7" w:rsidRDefault="005374E4" w:rsidP="005374E4">
      <w:pPr>
        <w:widowControl w:val="0"/>
        <w:tabs>
          <w:tab w:val="left" w:pos="993"/>
        </w:tabs>
        <w:autoSpaceDE w:val="0"/>
        <w:autoSpaceDN w:val="0"/>
        <w:adjustRightInd w:val="0"/>
        <w:ind w:left="550"/>
        <w:jc w:val="both"/>
        <w:rPr>
          <w:sz w:val="28"/>
          <w:szCs w:val="28"/>
        </w:rPr>
      </w:pPr>
      <w:proofErr w:type="gramStart"/>
      <w:r w:rsidRPr="00DE4CB7">
        <w:rPr>
          <w:sz w:val="28"/>
          <w:szCs w:val="28"/>
        </w:rPr>
        <w:t>-</w:t>
      </w:r>
      <w:r w:rsidRPr="00DE4CB7">
        <w:rPr>
          <w:sz w:val="28"/>
          <w:szCs w:val="28"/>
        </w:rPr>
        <w:tab/>
        <w:t xml:space="preserve">заверенная уполномоченным органом местного самоуправления копия градостроительного плана земельного участка по установленной </w:t>
      </w:r>
      <w:hyperlink r:id="rId18" w:history="1">
        <w:r w:rsidRPr="00DE4CB7">
          <w:rPr>
            <w:sz w:val="28"/>
            <w:szCs w:val="28"/>
          </w:rPr>
          <w:t>форме</w:t>
        </w:r>
      </w:hyperlink>
      <w:r w:rsidRPr="00DE4CB7">
        <w:rPr>
          <w:sz w:val="28"/>
          <w:szCs w:val="28"/>
        </w:rP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roofErr w:type="gramEnd"/>
    </w:p>
    <w:p w:rsidR="005374E4" w:rsidRPr="00DE4CB7" w:rsidRDefault="005374E4" w:rsidP="005374E4">
      <w:pPr>
        <w:widowControl w:val="0"/>
        <w:tabs>
          <w:tab w:val="left" w:pos="993"/>
        </w:tabs>
        <w:autoSpaceDE w:val="0"/>
        <w:autoSpaceDN w:val="0"/>
        <w:adjustRightInd w:val="0"/>
        <w:ind w:left="550"/>
        <w:jc w:val="both"/>
        <w:rPr>
          <w:sz w:val="28"/>
          <w:szCs w:val="28"/>
        </w:rPr>
      </w:pPr>
      <w:r w:rsidRPr="00DE4CB7">
        <w:rPr>
          <w:sz w:val="28"/>
          <w:szCs w:val="28"/>
        </w:rPr>
        <w:t>-</w:t>
      </w:r>
      <w:r w:rsidRPr="00DE4CB7">
        <w:rPr>
          <w:sz w:val="28"/>
          <w:szCs w:val="28"/>
        </w:rPr>
        <w:tab/>
        <w:t>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5374E4" w:rsidRPr="00DE4CB7" w:rsidRDefault="005374E4" w:rsidP="005374E4">
      <w:pPr>
        <w:widowControl w:val="0"/>
        <w:tabs>
          <w:tab w:val="left" w:pos="993"/>
        </w:tabs>
        <w:autoSpaceDE w:val="0"/>
        <w:autoSpaceDN w:val="0"/>
        <w:adjustRightInd w:val="0"/>
        <w:ind w:left="550"/>
        <w:jc w:val="both"/>
        <w:rPr>
          <w:sz w:val="28"/>
          <w:szCs w:val="28"/>
        </w:rPr>
      </w:pPr>
      <w:r w:rsidRPr="00DE4CB7">
        <w:rPr>
          <w:sz w:val="28"/>
          <w:szCs w:val="28"/>
        </w:rPr>
        <w:t>-</w:t>
      </w:r>
      <w:r w:rsidRPr="00DE4CB7">
        <w:rPr>
          <w:sz w:val="28"/>
          <w:szCs w:val="28"/>
        </w:rPr>
        <w:tab/>
        <w:t>протоколы общих собраний и приложений к нему, в случае, если место хранения протокола определено в Управляющей компании решением общего собрания;</w:t>
      </w:r>
    </w:p>
    <w:p w:rsidR="005374E4" w:rsidRPr="00DE4CB7" w:rsidRDefault="005374E4" w:rsidP="005374E4">
      <w:pPr>
        <w:widowControl w:val="0"/>
        <w:tabs>
          <w:tab w:val="left" w:pos="993"/>
        </w:tabs>
        <w:autoSpaceDE w:val="0"/>
        <w:autoSpaceDN w:val="0"/>
        <w:adjustRightInd w:val="0"/>
        <w:ind w:left="550"/>
        <w:jc w:val="both"/>
        <w:rPr>
          <w:sz w:val="28"/>
          <w:szCs w:val="28"/>
        </w:rPr>
      </w:pPr>
      <w:r w:rsidRPr="00DE4CB7">
        <w:rPr>
          <w:sz w:val="28"/>
          <w:szCs w:val="28"/>
        </w:rPr>
        <w:t>-</w:t>
      </w:r>
      <w:r w:rsidRPr="00DE4CB7">
        <w:rPr>
          <w:sz w:val="28"/>
          <w:szCs w:val="28"/>
        </w:rPr>
        <w:tab/>
        <w:t xml:space="preserve">перечни услуг и работ по содержанию и текущему ремонту общего имущества, за предыдущие периоды, в течение 3 (трех) лет </w:t>
      </w:r>
      <w:proofErr w:type="gramStart"/>
      <w:r w:rsidRPr="00DE4CB7">
        <w:rPr>
          <w:sz w:val="28"/>
          <w:szCs w:val="28"/>
        </w:rPr>
        <w:t>с даты окончания</w:t>
      </w:r>
      <w:proofErr w:type="gramEnd"/>
      <w:r w:rsidRPr="00DE4CB7">
        <w:rPr>
          <w:sz w:val="28"/>
          <w:szCs w:val="28"/>
        </w:rPr>
        <w:t xml:space="preserve"> срока действия;</w:t>
      </w:r>
    </w:p>
    <w:p w:rsidR="005374E4" w:rsidRPr="00DE4CB7" w:rsidRDefault="005374E4" w:rsidP="005374E4">
      <w:pPr>
        <w:widowControl w:val="0"/>
        <w:tabs>
          <w:tab w:val="left" w:pos="1064"/>
          <w:tab w:val="left" w:pos="1134"/>
        </w:tabs>
        <w:autoSpaceDE w:val="0"/>
        <w:autoSpaceDN w:val="0"/>
        <w:adjustRightInd w:val="0"/>
        <w:ind w:left="567"/>
        <w:jc w:val="both"/>
        <w:rPr>
          <w:sz w:val="28"/>
          <w:szCs w:val="28"/>
        </w:rPr>
      </w:pPr>
      <w:r w:rsidRPr="00DE4CB7">
        <w:rPr>
          <w:sz w:val="28"/>
          <w:szCs w:val="28"/>
        </w:rPr>
        <w:t>-</w:t>
      </w:r>
      <w:r w:rsidRPr="00DE4CB7">
        <w:rPr>
          <w:sz w:val="28"/>
          <w:szCs w:val="28"/>
        </w:rPr>
        <w:tab/>
        <w:t xml:space="preserve">договоры о пользовании общим имуществом собственников помещений в Доме иными лицами, в том числе на установку и эксплуатацию рекламных конструкций, если для их установки и эксплуатации предполагается использовать общее имущество в Доме, в течение 3 (трех) лет </w:t>
      </w:r>
      <w:proofErr w:type="gramStart"/>
      <w:r w:rsidRPr="00DE4CB7">
        <w:rPr>
          <w:sz w:val="28"/>
          <w:szCs w:val="28"/>
        </w:rPr>
        <w:t>с даты окончания</w:t>
      </w:r>
      <w:proofErr w:type="gramEnd"/>
      <w:r w:rsidRPr="00DE4CB7">
        <w:rPr>
          <w:sz w:val="28"/>
          <w:szCs w:val="28"/>
        </w:rPr>
        <w:t xml:space="preserve"> срока их действия либо расторжения.</w:t>
      </w:r>
    </w:p>
    <w:p w:rsidR="005374E4" w:rsidRPr="00DE4CB7" w:rsidRDefault="005374E4" w:rsidP="005374E4">
      <w:pPr>
        <w:widowControl w:val="0"/>
        <w:numPr>
          <w:ilvl w:val="2"/>
          <w:numId w:val="73"/>
        </w:numPr>
        <w:tabs>
          <w:tab w:val="left" w:pos="1064"/>
          <w:tab w:val="left" w:pos="1134"/>
        </w:tabs>
        <w:autoSpaceDE w:val="0"/>
        <w:autoSpaceDN w:val="0"/>
        <w:adjustRightInd w:val="0"/>
        <w:ind w:left="0" w:firstLine="567"/>
        <w:jc w:val="both"/>
        <w:rPr>
          <w:sz w:val="28"/>
          <w:szCs w:val="28"/>
        </w:rPr>
      </w:pPr>
      <w:proofErr w:type="gramStart"/>
      <w:r w:rsidRPr="00DE4CB7">
        <w:rPr>
          <w:sz w:val="28"/>
          <w:szCs w:val="28"/>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Домом собственниками помещений в многоквартирном доме - одному из собственников, указанному в решении общего</w:t>
      </w:r>
      <w:proofErr w:type="gramEnd"/>
      <w:r w:rsidRPr="00DE4CB7">
        <w:rPr>
          <w:sz w:val="28"/>
          <w:szCs w:val="28"/>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5374E4" w:rsidRPr="00DE4CB7" w:rsidRDefault="005374E4" w:rsidP="005374E4">
      <w:pPr>
        <w:numPr>
          <w:ilvl w:val="2"/>
          <w:numId w:val="73"/>
        </w:numPr>
        <w:tabs>
          <w:tab w:val="left" w:pos="1418"/>
        </w:tabs>
        <w:ind w:left="0" w:firstLine="567"/>
        <w:jc w:val="both"/>
        <w:rPr>
          <w:sz w:val="28"/>
          <w:szCs w:val="28"/>
        </w:rPr>
      </w:pPr>
      <w:r w:rsidRPr="00DE4CB7">
        <w:rPr>
          <w:sz w:val="28"/>
          <w:szCs w:val="28"/>
        </w:rPr>
        <w:t>Составлять двухсторонний акт состояния общего имущества в многоквартирном доме при смене управляющей организации. Такой акт подписывается уполномоченным представителем Управляющей организации и уполномоченным представителем вновь избранной управляющей организации, которая будет управлять многоквартирным домом в дальнейшем.</w:t>
      </w:r>
    </w:p>
    <w:p w:rsidR="005374E4" w:rsidRPr="00DE4CB7" w:rsidRDefault="005374E4" w:rsidP="005374E4">
      <w:pPr>
        <w:widowControl w:val="0"/>
        <w:numPr>
          <w:ilvl w:val="2"/>
          <w:numId w:val="73"/>
        </w:numPr>
        <w:tabs>
          <w:tab w:val="left" w:pos="1064"/>
          <w:tab w:val="left" w:pos="1134"/>
        </w:tabs>
        <w:autoSpaceDE w:val="0"/>
        <w:autoSpaceDN w:val="0"/>
        <w:adjustRightInd w:val="0"/>
        <w:ind w:left="0" w:firstLine="567"/>
        <w:jc w:val="both"/>
        <w:rPr>
          <w:sz w:val="28"/>
          <w:szCs w:val="28"/>
        </w:rPr>
      </w:pPr>
      <w:r w:rsidRPr="00DE4CB7">
        <w:rPr>
          <w:sz w:val="28"/>
          <w:szCs w:val="28"/>
        </w:rPr>
        <w:lastRenderedPageBreak/>
        <w:t>Произвести выверку расчетов по платежам, внесенным Собственниками в счет обязательств по настоящему Договору; составить акт выверки произведенных Собственникам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дополнительным соглашением к настоящему Договору.</w:t>
      </w:r>
    </w:p>
    <w:p w:rsidR="005374E4" w:rsidRPr="00DE4CB7" w:rsidRDefault="005374E4" w:rsidP="005374E4">
      <w:pPr>
        <w:widowControl w:val="0"/>
        <w:numPr>
          <w:ilvl w:val="2"/>
          <w:numId w:val="73"/>
        </w:numPr>
        <w:tabs>
          <w:tab w:val="left" w:pos="1064"/>
          <w:tab w:val="left" w:pos="1134"/>
        </w:tabs>
        <w:autoSpaceDE w:val="0"/>
        <w:autoSpaceDN w:val="0"/>
        <w:adjustRightInd w:val="0"/>
        <w:ind w:left="0" w:firstLine="567"/>
        <w:jc w:val="both"/>
        <w:rPr>
          <w:color w:val="000000"/>
          <w:sz w:val="28"/>
          <w:szCs w:val="28"/>
        </w:rPr>
      </w:pPr>
      <w:r w:rsidRPr="00DE4CB7">
        <w:rPr>
          <w:color w:val="000000"/>
          <w:sz w:val="28"/>
          <w:szCs w:val="28"/>
        </w:rPr>
        <w:t xml:space="preserve">В случае неисполнения либо ненадлежащего исполнения Управляющей организацией обязательств по настоящему Договору, в том числе в случае невыполнения обязательств по оплате ресурсов </w:t>
      </w:r>
      <w:proofErr w:type="spellStart"/>
      <w:r w:rsidRPr="00DE4CB7">
        <w:rPr>
          <w:color w:val="000000"/>
          <w:sz w:val="28"/>
          <w:szCs w:val="28"/>
        </w:rPr>
        <w:t>ресурсоснабжающим</w:t>
      </w:r>
      <w:proofErr w:type="spellEnd"/>
      <w:r w:rsidRPr="00DE4CB7">
        <w:rPr>
          <w:color w:val="000000"/>
          <w:sz w:val="28"/>
          <w:szCs w:val="28"/>
        </w:rPr>
        <w:t xml:space="preserve"> организациям, а также в случае причинения Управляющей организацией вреда общему имуществу Собственников, гарантия направляется на устранение указанных обстоятельств. При использовании всего или части обеспечения общее имущество Дома подлежит восстановлению за счет средств Управляющей организации.</w:t>
      </w:r>
    </w:p>
    <w:p w:rsidR="005374E4" w:rsidRPr="00DE4CB7" w:rsidRDefault="005374E4" w:rsidP="005374E4">
      <w:pPr>
        <w:widowControl w:val="0"/>
        <w:numPr>
          <w:ilvl w:val="2"/>
          <w:numId w:val="73"/>
        </w:numPr>
        <w:tabs>
          <w:tab w:val="left" w:pos="1064"/>
          <w:tab w:val="left" w:pos="1134"/>
        </w:tabs>
        <w:autoSpaceDE w:val="0"/>
        <w:autoSpaceDN w:val="0"/>
        <w:adjustRightInd w:val="0"/>
        <w:ind w:left="0" w:firstLine="567"/>
        <w:jc w:val="both"/>
        <w:rPr>
          <w:color w:val="000000"/>
          <w:sz w:val="28"/>
          <w:szCs w:val="28"/>
        </w:rPr>
      </w:pPr>
      <w:r w:rsidRPr="00DE4CB7">
        <w:rPr>
          <w:color w:val="000000"/>
          <w:sz w:val="28"/>
          <w:szCs w:val="28"/>
        </w:rPr>
        <w:t>Оказывать содействие уполномоченным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w:t>
      </w:r>
      <w:hyperlink r:id="rId19" w:history="1">
        <w:r w:rsidRPr="00DE4CB7">
          <w:rPr>
            <w:color w:val="000000"/>
            <w:sz w:val="28"/>
            <w:szCs w:val="28"/>
          </w:rPr>
          <w:t>ст. 4</w:t>
        </w:r>
      </w:hyperlink>
      <w:r w:rsidRPr="00DE4CB7">
        <w:rPr>
          <w:color w:val="000000"/>
          <w:sz w:val="28"/>
          <w:szCs w:val="28"/>
        </w:rPr>
        <w:t xml:space="preserve"> Жилищного кодекса Российской Федерации).</w:t>
      </w:r>
    </w:p>
    <w:p w:rsidR="005374E4" w:rsidRPr="00DE4CB7" w:rsidRDefault="005374E4" w:rsidP="005374E4">
      <w:pPr>
        <w:widowControl w:val="0"/>
        <w:tabs>
          <w:tab w:val="left" w:pos="1064"/>
          <w:tab w:val="left" w:pos="1134"/>
        </w:tabs>
        <w:autoSpaceDE w:val="0"/>
        <w:autoSpaceDN w:val="0"/>
        <w:adjustRightInd w:val="0"/>
        <w:ind w:firstLine="567"/>
        <w:jc w:val="both"/>
        <w:rPr>
          <w:color w:val="000000"/>
          <w:sz w:val="28"/>
          <w:szCs w:val="28"/>
        </w:rPr>
      </w:pPr>
    </w:p>
    <w:p w:rsidR="005374E4" w:rsidRPr="00DE4CB7" w:rsidRDefault="005374E4" w:rsidP="005374E4">
      <w:pPr>
        <w:widowControl w:val="0"/>
        <w:tabs>
          <w:tab w:val="left" w:pos="1134"/>
        </w:tabs>
        <w:autoSpaceDE w:val="0"/>
        <w:autoSpaceDN w:val="0"/>
        <w:adjustRightInd w:val="0"/>
        <w:ind w:firstLine="567"/>
        <w:jc w:val="both"/>
        <w:rPr>
          <w:color w:val="000000"/>
          <w:sz w:val="28"/>
          <w:szCs w:val="28"/>
        </w:rPr>
      </w:pPr>
      <w:r w:rsidRPr="00DE4CB7">
        <w:rPr>
          <w:b/>
          <w:color w:val="000000"/>
          <w:sz w:val="28"/>
          <w:szCs w:val="28"/>
        </w:rPr>
        <w:t>3.2.</w:t>
      </w:r>
      <w:r w:rsidRPr="00DE4CB7">
        <w:rPr>
          <w:b/>
          <w:color w:val="000000"/>
          <w:sz w:val="28"/>
          <w:szCs w:val="28"/>
        </w:rPr>
        <w:tab/>
        <w:t>Управляющая организация вправе:</w:t>
      </w:r>
    </w:p>
    <w:p w:rsidR="005374E4" w:rsidRPr="00DE4CB7" w:rsidRDefault="005374E4" w:rsidP="005374E4">
      <w:pPr>
        <w:widowControl w:val="0"/>
        <w:numPr>
          <w:ilvl w:val="2"/>
          <w:numId w:val="74"/>
        </w:numPr>
        <w:tabs>
          <w:tab w:val="left" w:pos="1134"/>
        </w:tabs>
        <w:autoSpaceDE w:val="0"/>
        <w:autoSpaceDN w:val="0"/>
        <w:adjustRightInd w:val="0"/>
        <w:ind w:left="0" w:firstLine="567"/>
        <w:jc w:val="both"/>
        <w:rPr>
          <w:sz w:val="28"/>
          <w:szCs w:val="28"/>
        </w:rPr>
      </w:pPr>
      <w:r w:rsidRPr="00DE4CB7">
        <w:rPr>
          <w:sz w:val="28"/>
          <w:szCs w:val="28"/>
        </w:rPr>
        <w:t>Требовать внесения платы за выполненные работы, оказанные услуги по содержанию и ремонту общего имущества, за потребленные коммунальные услуги, а также в случаях, установленных федеральными законами и настоящим Договором уплаты неустоек (штрафов, пеней).</w:t>
      </w:r>
    </w:p>
    <w:p w:rsidR="005374E4" w:rsidRPr="00DE4CB7" w:rsidRDefault="005374E4" w:rsidP="005374E4">
      <w:pPr>
        <w:widowControl w:val="0"/>
        <w:numPr>
          <w:ilvl w:val="2"/>
          <w:numId w:val="74"/>
        </w:numPr>
        <w:tabs>
          <w:tab w:val="left" w:pos="1134"/>
        </w:tabs>
        <w:autoSpaceDE w:val="0"/>
        <w:autoSpaceDN w:val="0"/>
        <w:adjustRightInd w:val="0"/>
        <w:ind w:left="0" w:firstLine="567"/>
        <w:jc w:val="both"/>
        <w:rPr>
          <w:sz w:val="28"/>
          <w:szCs w:val="28"/>
        </w:rPr>
      </w:pPr>
      <w:r w:rsidRPr="00DE4CB7">
        <w:rPr>
          <w:sz w:val="28"/>
          <w:szCs w:val="28"/>
        </w:rPr>
        <w:t xml:space="preserve">Требовать в соответствии с </w:t>
      </w:r>
      <w:hyperlink r:id="rId20" w:history="1">
        <w:r w:rsidRPr="00DE4CB7">
          <w:rPr>
            <w:color w:val="000000"/>
            <w:sz w:val="28"/>
            <w:szCs w:val="28"/>
          </w:rPr>
          <w:t>п. 4 ст. 155</w:t>
        </w:r>
      </w:hyperlink>
      <w:r w:rsidRPr="00DE4CB7">
        <w:rPr>
          <w:color w:val="000000"/>
          <w:sz w:val="28"/>
          <w:szCs w:val="28"/>
        </w:rPr>
        <w:t xml:space="preserve"> </w:t>
      </w:r>
      <w:r w:rsidRPr="00DE4CB7">
        <w:rPr>
          <w:sz w:val="28"/>
          <w:szCs w:val="28"/>
        </w:rPr>
        <w:t xml:space="preserve">ЖК РФ от Собственника помещения в случае установления им платы нанимателю (арендатору) меньше, чем размер платы, установленной настоящим Договором, </w:t>
      </w:r>
      <w:proofErr w:type="gramStart"/>
      <w:r w:rsidRPr="00DE4CB7">
        <w:rPr>
          <w:sz w:val="28"/>
          <w:szCs w:val="28"/>
        </w:rPr>
        <w:t>доплаты</w:t>
      </w:r>
      <w:proofErr w:type="gramEnd"/>
      <w:r w:rsidRPr="00DE4CB7">
        <w:rPr>
          <w:sz w:val="28"/>
          <w:szCs w:val="28"/>
        </w:rPr>
        <w:t xml:space="preserve"> им оставшейся части в согласованном порядке.</w:t>
      </w:r>
    </w:p>
    <w:p w:rsidR="005374E4" w:rsidRPr="00DE4CB7" w:rsidRDefault="005374E4" w:rsidP="005374E4">
      <w:pPr>
        <w:widowControl w:val="0"/>
        <w:numPr>
          <w:ilvl w:val="2"/>
          <w:numId w:val="74"/>
        </w:numPr>
        <w:tabs>
          <w:tab w:val="left" w:pos="1134"/>
        </w:tabs>
        <w:autoSpaceDE w:val="0"/>
        <w:autoSpaceDN w:val="0"/>
        <w:adjustRightInd w:val="0"/>
        <w:ind w:left="0" w:firstLine="567"/>
        <w:jc w:val="both"/>
        <w:rPr>
          <w:sz w:val="28"/>
          <w:szCs w:val="28"/>
        </w:rPr>
      </w:pPr>
      <w:r w:rsidRPr="00DE4CB7">
        <w:rPr>
          <w:sz w:val="28"/>
          <w:szCs w:val="28"/>
        </w:rPr>
        <w:t xml:space="preserve">Требовать платы от Собственника с учетом прав и обязанностей, возникающих из отношений социального </w:t>
      </w:r>
      <w:r w:rsidRPr="00DE4CB7">
        <w:rPr>
          <w:color w:val="000000"/>
          <w:sz w:val="28"/>
          <w:szCs w:val="28"/>
        </w:rPr>
        <w:t>найма</w:t>
      </w:r>
      <w:r w:rsidRPr="00DE4CB7">
        <w:rPr>
          <w:sz w:val="28"/>
          <w:szCs w:val="28"/>
        </w:rPr>
        <w:t>.</w:t>
      </w:r>
    </w:p>
    <w:p w:rsidR="005374E4" w:rsidRPr="00DE4CB7" w:rsidRDefault="005374E4" w:rsidP="005374E4">
      <w:pPr>
        <w:widowControl w:val="0"/>
        <w:numPr>
          <w:ilvl w:val="2"/>
          <w:numId w:val="74"/>
        </w:numPr>
        <w:tabs>
          <w:tab w:val="left" w:pos="1134"/>
        </w:tabs>
        <w:autoSpaceDE w:val="0"/>
        <w:autoSpaceDN w:val="0"/>
        <w:adjustRightInd w:val="0"/>
        <w:ind w:left="0" w:firstLine="567"/>
        <w:jc w:val="both"/>
        <w:rPr>
          <w:sz w:val="28"/>
          <w:szCs w:val="28"/>
        </w:rPr>
      </w:pPr>
      <w:proofErr w:type="gramStart"/>
      <w:r w:rsidRPr="00DE4CB7">
        <w:rPr>
          <w:sz w:val="28"/>
          <w:szCs w:val="28"/>
        </w:rPr>
        <w:t>Требовать допуска в заранее согласованное с потребителем время, но не реже 1 раза в 6 месяцев, в занимаемое потребителем жилое или нежилое помещение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w:t>
      </w:r>
      <w:proofErr w:type="gramEnd"/>
      <w:r w:rsidRPr="00DE4CB7">
        <w:rPr>
          <w:sz w:val="28"/>
          <w:szCs w:val="28"/>
        </w:rPr>
        <w:t xml:space="preserve"> любое время.</w:t>
      </w:r>
    </w:p>
    <w:p w:rsidR="005374E4" w:rsidRPr="00DE4CB7" w:rsidRDefault="005374E4" w:rsidP="005374E4">
      <w:pPr>
        <w:widowControl w:val="0"/>
        <w:numPr>
          <w:ilvl w:val="2"/>
          <w:numId w:val="74"/>
        </w:numPr>
        <w:tabs>
          <w:tab w:val="left" w:pos="1134"/>
        </w:tabs>
        <w:autoSpaceDE w:val="0"/>
        <w:autoSpaceDN w:val="0"/>
        <w:adjustRightInd w:val="0"/>
        <w:ind w:left="0" w:firstLine="567"/>
        <w:jc w:val="both"/>
        <w:rPr>
          <w:sz w:val="28"/>
          <w:szCs w:val="28"/>
        </w:rPr>
      </w:pPr>
      <w:proofErr w:type="gramStart"/>
      <w:r w:rsidRPr="00DE4CB7">
        <w:rPr>
          <w:sz w:val="28"/>
          <w:szCs w:val="28"/>
        </w:rPr>
        <w:t xml:space="preserve">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 в случаях, указанных в </w:t>
      </w:r>
      <w:hyperlink w:anchor="Par271" w:history="1">
        <w:r w:rsidRPr="00DE4CB7">
          <w:rPr>
            <w:sz w:val="28"/>
            <w:szCs w:val="28"/>
          </w:rPr>
          <w:t>пункте 3.2.</w:t>
        </w:r>
      </w:hyperlink>
      <w:r w:rsidRPr="00DE4CB7">
        <w:rPr>
          <w:sz w:val="28"/>
          <w:szCs w:val="28"/>
        </w:rPr>
        <w:t>4 настоящего Договора.</w:t>
      </w:r>
      <w:proofErr w:type="gramEnd"/>
    </w:p>
    <w:p w:rsidR="005374E4" w:rsidRPr="00DE4CB7" w:rsidRDefault="005374E4" w:rsidP="005374E4">
      <w:pPr>
        <w:widowControl w:val="0"/>
        <w:numPr>
          <w:ilvl w:val="2"/>
          <w:numId w:val="74"/>
        </w:numPr>
        <w:tabs>
          <w:tab w:val="left" w:pos="1134"/>
        </w:tabs>
        <w:autoSpaceDE w:val="0"/>
        <w:autoSpaceDN w:val="0"/>
        <w:adjustRightInd w:val="0"/>
        <w:ind w:left="0" w:firstLine="567"/>
        <w:jc w:val="both"/>
        <w:rPr>
          <w:sz w:val="28"/>
          <w:szCs w:val="28"/>
        </w:rPr>
      </w:pPr>
      <w:r w:rsidRPr="00DE4CB7">
        <w:rPr>
          <w:sz w:val="28"/>
          <w:szCs w:val="28"/>
        </w:rPr>
        <w:t xml:space="preserve">Осуществлять, не реже 1 раза в 6 месяцев, проверку правильности снятия потребителем показаний </w:t>
      </w:r>
      <w:r w:rsidRPr="00DE4CB7">
        <w:rPr>
          <w:sz w:val="28"/>
          <w:szCs w:val="28"/>
        </w:rPr>
        <w:lastRenderedPageBreak/>
        <w:t>индивидуальных, общих (квартирных), комнатных приборов учета (распределителей), проверку состояния таких приборов учета.</w:t>
      </w:r>
    </w:p>
    <w:p w:rsidR="005374E4" w:rsidRPr="00DE4CB7" w:rsidRDefault="005374E4" w:rsidP="005374E4">
      <w:pPr>
        <w:widowControl w:val="0"/>
        <w:numPr>
          <w:ilvl w:val="2"/>
          <w:numId w:val="74"/>
        </w:numPr>
        <w:tabs>
          <w:tab w:val="left" w:pos="1134"/>
        </w:tabs>
        <w:autoSpaceDE w:val="0"/>
        <w:autoSpaceDN w:val="0"/>
        <w:adjustRightInd w:val="0"/>
        <w:ind w:left="0" w:firstLine="567"/>
        <w:jc w:val="both"/>
        <w:rPr>
          <w:sz w:val="28"/>
          <w:szCs w:val="28"/>
        </w:rPr>
      </w:pPr>
      <w:r w:rsidRPr="00DE4CB7">
        <w:rPr>
          <w:sz w:val="28"/>
          <w:szCs w:val="28"/>
        </w:rPr>
        <w:t xml:space="preserve">Приостанавливать или ограничивать в порядке, установленном Правительством РФ </w:t>
      </w:r>
      <w:hyperlink r:id="rId21" w:history="1">
        <w:r w:rsidRPr="00DE4CB7">
          <w:rPr>
            <w:sz w:val="28"/>
            <w:szCs w:val="28"/>
          </w:rPr>
          <w:t>Правил</w:t>
        </w:r>
      </w:hyperlink>
      <w:r w:rsidRPr="00DE4CB7">
        <w:rPr>
          <w:sz w:val="28"/>
          <w:szCs w:val="28"/>
        </w:rPr>
        <w:t xml:space="preserve"> предоставления, приостановки и ограничения предоставления коммунальных услуг собственникам и потребителям помещений в многоквартирных домах и жилых домах, подачу потребителю коммунальных ресурсов.</w:t>
      </w:r>
    </w:p>
    <w:p w:rsidR="005374E4" w:rsidRPr="00DE4CB7" w:rsidRDefault="005374E4" w:rsidP="005374E4">
      <w:pPr>
        <w:widowControl w:val="0"/>
        <w:numPr>
          <w:ilvl w:val="2"/>
          <w:numId w:val="74"/>
        </w:numPr>
        <w:tabs>
          <w:tab w:val="left" w:pos="1134"/>
        </w:tabs>
        <w:autoSpaceDE w:val="0"/>
        <w:autoSpaceDN w:val="0"/>
        <w:adjustRightInd w:val="0"/>
        <w:ind w:left="0" w:firstLine="567"/>
        <w:jc w:val="both"/>
        <w:rPr>
          <w:sz w:val="28"/>
          <w:szCs w:val="28"/>
        </w:rPr>
      </w:pPr>
      <w:r w:rsidRPr="00DE4CB7">
        <w:rPr>
          <w:sz w:val="28"/>
          <w:szCs w:val="28"/>
        </w:rPr>
        <w:t xml:space="preserve">Привлекать на основании соответствующего договора, содержащего условие об обеспечении требований </w:t>
      </w:r>
      <w:hyperlink r:id="rId22" w:history="1">
        <w:r w:rsidRPr="00DE4CB7">
          <w:rPr>
            <w:sz w:val="28"/>
            <w:szCs w:val="28"/>
          </w:rPr>
          <w:t>законодательства</w:t>
        </w:r>
      </w:hyperlink>
      <w:r w:rsidRPr="00DE4CB7">
        <w:rPr>
          <w:sz w:val="28"/>
          <w:szCs w:val="28"/>
        </w:rPr>
        <w:t xml:space="preserve"> Российской Федерации о защите персональных данных, организацию или индивидуального предпринимателя:</w:t>
      </w:r>
    </w:p>
    <w:p w:rsidR="005374E4" w:rsidRPr="00DE4CB7" w:rsidRDefault="005374E4" w:rsidP="005374E4">
      <w:pPr>
        <w:widowControl w:val="0"/>
        <w:tabs>
          <w:tab w:val="left" w:pos="1134"/>
        </w:tabs>
        <w:autoSpaceDE w:val="0"/>
        <w:autoSpaceDN w:val="0"/>
        <w:adjustRightInd w:val="0"/>
        <w:ind w:firstLine="567"/>
        <w:jc w:val="both"/>
        <w:rPr>
          <w:sz w:val="28"/>
          <w:szCs w:val="28"/>
        </w:rPr>
      </w:pPr>
      <w:r w:rsidRPr="00DE4CB7">
        <w:rPr>
          <w:sz w:val="28"/>
          <w:szCs w:val="28"/>
        </w:rPr>
        <w:t>- для снятия показаний индивидуальных, общих (квартирных), коллективных (общедомовых) приборов учета;</w:t>
      </w:r>
    </w:p>
    <w:p w:rsidR="005374E4" w:rsidRPr="00DE4CB7" w:rsidRDefault="005374E4" w:rsidP="005374E4">
      <w:pPr>
        <w:widowControl w:val="0"/>
        <w:tabs>
          <w:tab w:val="left" w:pos="1134"/>
        </w:tabs>
        <w:autoSpaceDE w:val="0"/>
        <w:autoSpaceDN w:val="0"/>
        <w:adjustRightInd w:val="0"/>
        <w:ind w:firstLine="567"/>
        <w:jc w:val="both"/>
        <w:rPr>
          <w:sz w:val="28"/>
          <w:szCs w:val="28"/>
        </w:rPr>
      </w:pPr>
      <w:r w:rsidRPr="00DE4CB7">
        <w:rPr>
          <w:sz w:val="28"/>
          <w:szCs w:val="28"/>
        </w:rPr>
        <w:t>- для доставки платежных документов потребителям;</w:t>
      </w:r>
    </w:p>
    <w:p w:rsidR="005374E4" w:rsidRPr="00DE4CB7" w:rsidRDefault="005374E4" w:rsidP="005374E4">
      <w:pPr>
        <w:widowControl w:val="0"/>
        <w:tabs>
          <w:tab w:val="left" w:pos="1134"/>
        </w:tabs>
        <w:autoSpaceDE w:val="0"/>
        <w:autoSpaceDN w:val="0"/>
        <w:adjustRightInd w:val="0"/>
        <w:ind w:firstLine="567"/>
        <w:jc w:val="both"/>
        <w:rPr>
          <w:sz w:val="28"/>
          <w:szCs w:val="28"/>
        </w:rPr>
      </w:pPr>
      <w:r w:rsidRPr="00DE4CB7">
        <w:rPr>
          <w:sz w:val="28"/>
          <w:szCs w:val="28"/>
        </w:rPr>
        <w:t>- для начисления платы за жилищно-коммунальные услуги и подготовки доставки платежных документов потребителям.</w:t>
      </w:r>
    </w:p>
    <w:p w:rsidR="005374E4" w:rsidRPr="00DE4CB7" w:rsidRDefault="005374E4" w:rsidP="005374E4">
      <w:pPr>
        <w:widowControl w:val="0"/>
        <w:numPr>
          <w:ilvl w:val="2"/>
          <w:numId w:val="74"/>
        </w:numPr>
        <w:tabs>
          <w:tab w:val="left" w:pos="1134"/>
        </w:tabs>
        <w:autoSpaceDE w:val="0"/>
        <w:autoSpaceDN w:val="0"/>
        <w:adjustRightInd w:val="0"/>
        <w:ind w:left="0" w:firstLine="567"/>
        <w:jc w:val="both"/>
        <w:rPr>
          <w:sz w:val="28"/>
          <w:szCs w:val="28"/>
        </w:rPr>
      </w:pPr>
      <w:r w:rsidRPr="00DE4CB7">
        <w:rPr>
          <w:color w:val="000000"/>
          <w:sz w:val="28"/>
          <w:szCs w:val="28"/>
        </w:rPr>
        <w:t>В случаях, не предусмотренных настоящим Договором, самостоятельно определять порядок и способ выполнения своих обязательств по настоящему Договору.</w:t>
      </w:r>
    </w:p>
    <w:p w:rsidR="005374E4" w:rsidRPr="00DE4CB7" w:rsidRDefault="005374E4" w:rsidP="005374E4">
      <w:pPr>
        <w:widowControl w:val="0"/>
        <w:numPr>
          <w:ilvl w:val="2"/>
          <w:numId w:val="74"/>
        </w:numPr>
        <w:tabs>
          <w:tab w:val="left" w:pos="1134"/>
        </w:tabs>
        <w:autoSpaceDE w:val="0"/>
        <w:autoSpaceDN w:val="0"/>
        <w:adjustRightInd w:val="0"/>
        <w:ind w:left="0" w:firstLine="567"/>
        <w:jc w:val="both"/>
        <w:rPr>
          <w:sz w:val="28"/>
          <w:szCs w:val="28"/>
        </w:rPr>
      </w:pPr>
      <w:r w:rsidRPr="00DE4CB7">
        <w:rPr>
          <w:color w:val="000000"/>
          <w:sz w:val="28"/>
          <w:szCs w:val="28"/>
        </w:rPr>
        <w:t>В случае несоответствия данных, имеющихся у Управляющей организации, информации, предоставленной потребителем, проводить перерасчет размера платы за коммунальные услуги по фактическому количеству.</w:t>
      </w:r>
    </w:p>
    <w:p w:rsidR="005374E4" w:rsidRPr="00DE4CB7" w:rsidRDefault="005374E4" w:rsidP="005374E4">
      <w:pPr>
        <w:widowControl w:val="0"/>
        <w:numPr>
          <w:ilvl w:val="2"/>
          <w:numId w:val="74"/>
        </w:numPr>
        <w:tabs>
          <w:tab w:val="left" w:pos="1134"/>
        </w:tabs>
        <w:autoSpaceDE w:val="0"/>
        <w:autoSpaceDN w:val="0"/>
        <w:adjustRightInd w:val="0"/>
        <w:ind w:left="0" w:firstLine="567"/>
        <w:jc w:val="both"/>
        <w:rPr>
          <w:sz w:val="28"/>
          <w:szCs w:val="28"/>
        </w:rPr>
      </w:pPr>
      <w:r w:rsidRPr="00DE4CB7">
        <w:rPr>
          <w:color w:val="000000"/>
          <w:sz w:val="28"/>
          <w:szCs w:val="28"/>
        </w:rPr>
        <w:t>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5374E4" w:rsidRPr="00DE4CB7" w:rsidRDefault="005374E4" w:rsidP="005374E4">
      <w:pPr>
        <w:widowControl w:val="0"/>
        <w:numPr>
          <w:ilvl w:val="2"/>
          <w:numId w:val="74"/>
        </w:numPr>
        <w:tabs>
          <w:tab w:val="left" w:pos="1134"/>
        </w:tabs>
        <w:autoSpaceDE w:val="0"/>
        <w:autoSpaceDN w:val="0"/>
        <w:adjustRightInd w:val="0"/>
        <w:ind w:left="0" w:firstLine="567"/>
        <w:jc w:val="both"/>
        <w:rPr>
          <w:color w:val="000000"/>
          <w:sz w:val="28"/>
          <w:szCs w:val="28"/>
        </w:rPr>
      </w:pPr>
      <w:r w:rsidRPr="00DE4CB7">
        <w:rPr>
          <w:color w:val="000000"/>
          <w:sz w:val="28"/>
          <w:szCs w:val="28"/>
        </w:rPr>
        <w:t xml:space="preserve">Устанавливать регламенты и другие правила выполнения ремонтных работ в помещениях </w:t>
      </w:r>
      <w:r w:rsidRPr="00DE4CB7">
        <w:rPr>
          <w:sz w:val="28"/>
          <w:szCs w:val="28"/>
        </w:rPr>
        <w:t>многоквартирного дома</w:t>
      </w:r>
      <w:r w:rsidRPr="00DE4CB7">
        <w:rPr>
          <w:color w:val="000000"/>
          <w:sz w:val="28"/>
          <w:szCs w:val="28"/>
        </w:rPr>
        <w:t xml:space="preserve"> и требовать их выполнения.</w:t>
      </w:r>
    </w:p>
    <w:p w:rsidR="005374E4" w:rsidRPr="00DE4CB7" w:rsidRDefault="005374E4" w:rsidP="005374E4">
      <w:pPr>
        <w:widowControl w:val="0"/>
        <w:numPr>
          <w:ilvl w:val="2"/>
          <w:numId w:val="74"/>
        </w:numPr>
        <w:tabs>
          <w:tab w:val="left" w:pos="1134"/>
        </w:tabs>
        <w:autoSpaceDE w:val="0"/>
        <w:autoSpaceDN w:val="0"/>
        <w:adjustRightInd w:val="0"/>
        <w:ind w:left="0" w:firstLine="567"/>
        <w:jc w:val="both"/>
        <w:rPr>
          <w:color w:val="000000"/>
          <w:sz w:val="28"/>
          <w:szCs w:val="28"/>
        </w:rPr>
      </w:pPr>
      <w:r w:rsidRPr="00DE4CB7">
        <w:rPr>
          <w:color w:val="000000"/>
          <w:sz w:val="28"/>
          <w:szCs w:val="28"/>
        </w:rPr>
        <w:t>На договорной основе привлекать иные предприятия, организации и физических лиц для выполнения обязательств по настоящему Договору, в том числе с использованием конкурсного отбора.</w:t>
      </w:r>
    </w:p>
    <w:p w:rsidR="005374E4" w:rsidRPr="00DE4CB7" w:rsidRDefault="005374E4" w:rsidP="005374E4">
      <w:pPr>
        <w:widowControl w:val="0"/>
        <w:numPr>
          <w:ilvl w:val="2"/>
          <w:numId w:val="74"/>
        </w:numPr>
        <w:tabs>
          <w:tab w:val="left" w:pos="1134"/>
        </w:tabs>
        <w:suppressAutoHyphens/>
        <w:autoSpaceDE w:val="0"/>
        <w:autoSpaceDN w:val="0"/>
        <w:adjustRightInd w:val="0"/>
        <w:ind w:left="0" w:firstLine="567"/>
        <w:jc w:val="both"/>
        <w:rPr>
          <w:color w:val="000000"/>
          <w:sz w:val="28"/>
          <w:szCs w:val="28"/>
        </w:rPr>
      </w:pPr>
      <w:proofErr w:type="gramStart"/>
      <w:r w:rsidRPr="00DE4CB7">
        <w:rPr>
          <w:color w:val="000000"/>
          <w:sz w:val="28"/>
          <w:szCs w:val="28"/>
        </w:rPr>
        <w:t>В случае недостаточности средств начисленных и поступивших от по</w:t>
      </w:r>
      <w:r w:rsidRPr="00DE4CB7">
        <w:rPr>
          <w:sz w:val="28"/>
          <w:szCs w:val="28"/>
        </w:rPr>
        <w:t>треби</w:t>
      </w:r>
      <w:r w:rsidRPr="00DE4CB7">
        <w:rPr>
          <w:color w:val="000000"/>
          <w:sz w:val="28"/>
          <w:szCs w:val="28"/>
        </w:rPr>
        <w:t xml:space="preserve">телей, от оплаты работ и услуг по содержанию и текущему ремонту общего имущества в течение текущего календарного года, Управляющая организация, для оплаты стоимости выполненных работ и оказанных услуг по содержанию и текущему ремонту общего имущества и капитального ремонта в многоквартирном доме имеет право перераспределять (расщеплять) денежные средства, поступившие по статье - </w:t>
      </w:r>
      <w:r w:rsidRPr="00DE4CB7">
        <w:rPr>
          <w:rFonts w:eastAsia="Calibri"/>
          <w:color w:val="000000"/>
          <w:sz w:val="28"/>
          <w:szCs w:val="28"/>
          <w:lang w:eastAsia="en-US"/>
        </w:rPr>
        <w:t>сбор и</w:t>
      </w:r>
      <w:proofErr w:type="gramEnd"/>
      <w:r w:rsidRPr="00DE4CB7">
        <w:rPr>
          <w:rFonts w:eastAsia="Calibri"/>
          <w:color w:val="000000"/>
          <w:sz w:val="28"/>
          <w:szCs w:val="28"/>
          <w:lang w:eastAsia="en-US"/>
        </w:rPr>
        <w:t xml:space="preserve"> вывоз твердых бытовых отходов, </w:t>
      </w:r>
      <w:r w:rsidRPr="00DE4CB7">
        <w:rPr>
          <w:color w:val="000000"/>
          <w:sz w:val="28"/>
          <w:szCs w:val="28"/>
        </w:rPr>
        <w:t xml:space="preserve">в </w:t>
      </w:r>
      <w:proofErr w:type="gramStart"/>
      <w:r w:rsidRPr="00DE4CB7">
        <w:rPr>
          <w:color w:val="000000"/>
          <w:sz w:val="28"/>
          <w:szCs w:val="28"/>
        </w:rPr>
        <w:t>размере</w:t>
      </w:r>
      <w:proofErr w:type="gramEnd"/>
      <w:r w:rsidRPr="00DE4CB7">
        <w:rPr>
          <w:color w:val="000000"/>
          <w:sz w:val="28"/>
          <w:szCs w:val="28"/>
        </w:rPr>
        <w:t xml:space="preserve"> не нарушающем и не причиняющем ущерб общему имуществу в </w:t>
      </w:r>
      <w:r w:rsidRPr="00DE4CB7">
        <w:rPr>
          <w:sz w:val="28"/>
          <w:szCs w:val="28"/>
        </w:rPr>
        <w:t>многоквартирном доме</w:t>
      </w:r>
      <w:r w:rsidRPr="00DE4CB7">
        <w:rPr>
          <w:color w:val="000000"/>
          <w:sz w:val="28"/>
          <w:szCs w:val="28"/>
        </w:rPr>
        <w:t>.</w:t>
      </w:r>
    </w:p>
    <w:p w:rsidR="005374E4" w:rsidRPr="00DE4CB7" w:rsidRDefault="005374E4" w:rsidP="005374E4">
      <w:pPr>
        <w:widowControl w:val="0"/>
        <w:numPr>
          <w:ilvl w:val="2"/>
          <w:numId w:val="74"/>
        </w:numPr>
        <w:tabs>
          <w:tab w:val="left" w:pos="1134"/>
        </w:tabs>
        <w:suppressAutoHyphens/>
        <w:autoSpaceDE w:val="0"/>
        <w:autoSpaceDN w:val="0"/>
        <w:adjustRightInd w:val="0"/>
        <w:ind w:left="0" w:firstLine="567"/>
        <w:jc w:val="both"/>
        <w:rPr>
          <w:color w:val="000000"/>
          <w:sz w:val="28"/>
          <w:szCs w:val="28"/>
        </w:rPr>
      </w:pPr>
      <w:proofErr w:type="gramStart"/>
      <w:r w:rsidRPr="00DE4CB7">
        <w:rPr>
          <w:color w:val="000000"/>
          <w:sz w:val="28"/>
          <w:szCs w:val="28"/>
        </w:rPr>
        <w:t>Управляющая организация имеет право выполнить работы и оказать услуги</w:t>
      </w:r>
      <w:r w:rsidR="006C4523" w:rsidRPr="00DE4CB7">
        <w:rPr>
          <w:color w:val="000000"/>
          <w:sz w:val="28"/>
          <w:szCs w:val="28"/>
        </w:rPr>
        <w:t xml:space="preserve">, </w:t>
      </w:r>
      <w:r w:rsidRPr="00DE4CB7">
        <w:rPr>
          <w:color w:val="000000"/>
          <w:sz w:val="28"/>
          <w:szCs w:val="28"/>
        </w:rPr>
        <w:t xml:space="preserve"> не предусмотренные в составе перечня работ и услуг по содержанию и ремонту общего имущества в </w:t>
      </w:r>
      <w:r w:rsidRPr="00DE4CB7">
        <w:rPr>
          <w:sz w:val="28"/>
          <w:szCs w:val="28"/>
        </w:rPr>
        <w:t>многоквартирном доме</w:t>
      </w:r>
      <w:r w:rsidRPr="00DE4CB7">
        <w:rPr>
          <w:color w:val="000000"/>
          <w:sz w:val="28"/>
          <w:szCs w:val="28"/>
        </w:rPr>
        <w:t>, если выполнение их вызвано необходимостью устранения угрозы жизни и здоровья по</w:t>
      </w:r>
      <w:r w:rsidRPr="00DE4CB7">
        <w:rPr>
          <w:sz w:val="28"/>
          <w:szCs w:val="28"/>
        </w:rPr>
        <w:t>треби</w:t>
      </w:r>
      <w:r w:rsidRPr="00DE4CB7">
        <w:rPr>
          <w:color w:val="000000"/>
          <w:sz w:val="28"/>
          <w:szCs w:val="28"/>
        </w:rPr>
        <w:t xml:space="preserve">телей, устранением последствий аварий или </w:t>
      </w:r>
      <w:r w:rsidRPr="00DE4CB7">
        <w:rPr>
          <w:color w:val="000000"/>
          <w:sz w:val="28"/>
          <w:szCs w:val="28"/>
        </w:rPr>
        <w:lastRenderedPageBreak/>
        <w:t xml:space="preserve">угрозы наступления ущерба общему имуществу </w:t>
      </w:r>
      <w:r w:rsidRPr="00DE4CB7">
        <w:rPr>
          <w:sz w:val="28"/>
          <w:szCs w:val="28"/>
        </w:rPr>
        <w:t>многоквартирного дома</w:t>
      </w:r>
      <w:r w:rsidRPr="00DE4CB7">
        <w:rPr>
          <w:color w:val="000000"/>
          <w:sz w:val="28"/>
          <w:szCs w:val="28"/>
        </w:rPr>
        <w:t>, предписаниями надзорных органов, о чем Управляющая организация обязана проинформировать по</w:t>
      </w:r>
      <w:r w:rsidRPr="00DE4CB7">
        <w:rPr>
          <w:sz w:val="28"/>
          <w:szCs w:val="28"/>
        </w:rPr>
        <w:t>треби</w:t>
      </w:r>
      <w:r w:rsidRPr="00DE4CB7">
        <w:rPr>
          <w:color w:val="000000"/>
          <w:sz w:val="28"/>
          <w:szCs w:val="28"/>
        </w:rPr>
        <w:t>телей.</w:t>
      </w:r>
      <w:proofErr w:type="gramEnd"/>
      <w:r w:rsidRPr="00DE4CB7">
        <w:rPr>
          <w:color w:val="000000"/>
          <w:sz w:val="28"/>
          <w:szCs w:val="28"/>
        </w:rPr>
        <w:t xml:space="preserve"> Информирование по</w:t>
      </w:r>
      <w:r w:rsidRPr="00DE4CB7">
        <w:rPr>
          <w:sz w:val="28"/>
          <w:szCs w:val="28"/>
        </w:rPr>
        <w:t>треби</w:t>
      </w:r>
      <w:r w:rsidRPr="00DE4CB7">
        <w:rPr>
          <w:color w:val="000000"/>
          <w:sz w:val="28"/>
          <w:szCs w:val="28"/>
        </w:rPr>
        <w:t xml:space="preserve">телей осуществляется путем вывешивания уведомления на информационных щитах в каждом подъезде. </w:t>
      </w:r>
      <w:proofErr w:type="gramStart"/>
      <w:r w:rsidRPr="00DE4CB7">
        <w:rPr>
          <w:color w:val="000000"/>
          <w:sz w:val="28"/>
          <w:szCs w:val="28"/>
        </w:rPr>
        <w:t>Выполнение таких работ и услуг осуществляется за счет средств</w:t>
      </w:r>
      <w:r w:rsidR="006C4523" w:rsidRPr="00DE4CB7">
        <w:rPr>
          <w:color w:val="000000"/>
          <w:sz w:val="28"/>
          <w:szCs w:val="28"/>
        </w:rPr>
        <w:t xml:space="preserve">, </w:t>
      </w:r>
      <w:r w:rsidRPr="00DE4CB7">
        <w:rPr>
          <w:color w:val="000000"/>
          <w:sz w:val="28"/>
          <w:szCs w:val="28"/>
        </w:rPr>
        <w:t xml:space="preserve"> поступивших от оплаты работ и услуг по содержанию и текущему ремонту общего имущества или путем перераспределения имеющихся средств с последующем уведомлением об этом потребителей в течение 10 дней с момента проведения соответствующих работ, в вышеуказанном порядке.</w:t>
      </w:r>
      <w:proofErr w:type="gramEnd"/>
      <w:r w:rsidRPr="00DE4CB7">
        <w:rPr>
          <w:color w:val="000000"/>
          <w:sz w:val="28"/>
          <w:szCs w:val="28"/>
        </w:rPr>
        <w:t xml:space="preserve"> </w:t>
      </w:r>
      <w:proofErr w:type="gramStart"/>
      <w:r w:rsidRPr="00DE4CB7">
        <w:rPr>
          <w:color w:val="000000"/>
          <w:sz w:val="28"/>
          <w:szCs w:val="28"/>
        </w:rPr>
        <w:t>В случае недостаточности средств</w:t>
      </w:r>
      <w:r w:rsidR="006C4523" w:rsidRPr="00DE4CB7">
        <w:rPr>
          <w:color w:val="000000"/>
          <w:sz w:val="28"/>
          <w:szCs w:val="28"/>
        </w:rPr>
        <w:t xml:space="preserve">, </w:t>
      </w:r>
      <w:r w:rsidRPr="00DE4CB7">
        <w:rPr>
          <w:color w:val="000000"/>
          <w:sz w:val="28"/>
          <w:szCs w:val="28"/>
        </w:rPr>
        <w:t xml:space="preserve"> поступивших на содержание и текущий ремонт общего имущества в </w:t>
      </w:r>
      <w:r w:rsidRPr="00DE4CB7">
        <w:rPr>
          <w:sz w:val="28"/>
          <w:szCs w:val="28"/>
        </w:rPr>
        <w:t>многоквартирном доме</w:t>
      </w:r>
      <w:r w:rsidRPr="00DE4CB7">
        <w:rPr>
          <w:color w:val="000000"/>
          <w:sz w:val="28"/>
          <w:szCs w:val="28"/>
        </w:rPr>
        <w:t xml:space="preserve"> в течение текущего календарного года, оплата осуществляется за счет доначисления суммы денежных средств потраченных на выполнение работ и (или) оказание услуг по общей площади занимаемого жилого помещения пропорционально доле в праве общей собственности на общее имущество в многоквартирном жилом доме.</w:t>
      </w:r>
      <w:proofErr w:type="gramEnd"/>
    </w:p>
    <w:p w:rsidR="005374E4" w:rsidRPr="00DE4CB7" w:rsidRDefault="005374E4" w:rsidP="005374E4">
      <w:pPr>
        <w:widowControl w:val="0"/>
        <w:tabs>
          <w:tab w:val="left" w:pos="1064"/>
          <w:tab w:val="left" w:pos="1134"/>
        </w:tabs>
        <w:autoSpaceDE w:val="0"/>
        <w:autoSpaceDN w:val="0"/>
        <w:adjustRightInd w:val="0"/>
        <w:ind w:firstLine="567"/>
        <w:jc w:val="both"/>
        <w:rPr>
          <w:sz w:val="28"/>
          <w:szCs w:val="28"/>
        </w:rPr>
      </w:pPr>
    </w:p>
    <w:p w:rsidR="005374E4" w:rsidRPr="00DE4CB7" w:rsidRDefault="005374E4" w:rsidP="005374E4">
      <w:pPr>
        <w:widowControl w:val="0"/>
        <w:tabs>
          <w:tab w:val="left" w:pos="1134"/>
        </w:tabs>
        <w:autoSpaceDE w:val="0"/>
        <w:autoSpaceDN w:val="0"/>
        <w:adjustRightInd w:val="0"/>
        <w:ind w:firstLine="567"/>
        <w:jc w:val="both"/>
        <w:rPr>
          <w:sz w:val="28"/>
          <w:szCs w:val="28"/>
        </w:rPr>
      </w:pPr>
      <w:r w:rsidRPr="00DE4CB7">
        <w:rPr>
          <w:b/>
          <w:color w:val="000000"/>
          <w:sz w:val="28"/>
          <w:szCs w:val="28"/>
        </w:rPr>
        <w:t>3.3.</w:t>
      </w:r>
      <w:r w:rsidRPr="00DE4CB7">
        <w:rPr>
          <w:b/>
          <w:color w:val="000000"/>
          <w:sz w:val="28"/>
          <w:szCs w:val="28"/>
        </w:rPr>
        <w:tab/>
        <w:t>Собственник (потребитель) обязан:</w:t>
      </w:r>
    </w:p>
    <w:p w:rsidR="005374E4" w:rsidRPr="00DE4CB7" w:rsidRDefault="005374E4" w:rsidP="005374E4">
      <w:pPr>
        <w:widowControl w:val="0"/>
        <w:numPr>
          <w:ilvl w:val="2"/>
          <w:numId w:val="78"/>
        </w:numPr>
        <w:tabs>
          <w:tab w:val="left" w:pos="1134"/>
          <w:tab w:val="left" w:pos="1452"/>
        </w:tabs>
        <w:autoSpaceDE w:val="0"/>
        <w:autoSpaceDN w:val="0"/>
        <w:adjustRightInd w:val="0"/>
        <w:ind w:left="0" w:firstLine="567"/>
        <w:jc w:val="both"/>
        <w:rPr>
          <w:sz w:val="28"/>
          <w:szCs w:val="28"/>
        </w:rPr>
      </w:pPr>
      <w:r w:rsidRPr="00DE4CB7">
        <w:rPr>
          <w:sz w:val="28"/>
          <w:szCs w:val="28"/>
        </w:rPr>
        <w:t>Оплачивать расходы на содержание общего имущества в многоквартирном доме путем своевременного и в полной мере внесения Управляющей организации установленной настоящим Договором платы, а также платы за коммунальные услуги: холодное и горячее водоснабжение, водоотведение, отопление (теплоснабжение), в том числе, за лиц, проживающих в принадлежащем потребителю жилом помещении.</w:t>
      </w:r>
    </w:p>
    <w:p w:rsidR="005374E4" w:rsidRPr="00DE4CB7" w:rsidRDefault="005374E4" w:rsidP="005374E4">
      <w:pPr>
        <w:widowControl w:val="0"/>
        <w:numPr>
          <w:ilvl w:val="2"/>
          <w:numId w:val="78"/>
        </w:numPr>
        <w:tabs>
          <w:tab w:val="left" w:pos="1134"/>
          <w:tab w:val="left" w:pos="1452"/>
        </w:tabs>
        <w:autoSpaceDE w:val="0"/>
        <w:autoSpaceDN w:val="0"/>
        <w:adjustRightInd w:val="0"/>
        <w:ind w:left="0" w:firstLine="567"/>
        <w:jc w:val="both"/>
        <w:rPr>
          <w:sz w:val="28"/>
          <w:szCs w:val="28"/>
        </w:rPr>
      </w:pPr>
      <w:proofErr w:type="gramStart"/>
      <w:r w:rsidRPr="00DE4CB7">
        <w:rPr>
          <w:color w:val="000000"/>
          <w:sz w:val="28"/>
          <w:szCs w:val="28"/>
        </w:rPr>
        <w:t>Оплачивать до</w:t>
      </w:r>
      <w:r w:rsidR="006C4523" w:rsidRPr="00DE4CB7">
        <w:rPr>
          <w:color w:val="000000"/>
          <w:sz w:val="28"/>
          <w:szCs w:val="28"/>
        </w:rPr>
        <w:t xml:space="preserve"> </w:t>
      </w:r>
      <w:r w:rsidRPr="00DE4CB7">
        <w:rPr>
          <w:color w:val="000000"/>
          <w:sz w:val="28"/>
          <w:szCs w:val="28"/>
        </w:rPr>
        <w:t xml:space="preserve">начисленную сумму денежных средств затраченных Управляющей организацией на выполнение </w:t>
      </w:r>
      <w:r w:rsidR="006C4523" w:rsidRPr="00DE4CB7">
        <w:rPr>
          <w:color w:val="000000"/>
          <w:sz w:val="28"/>
          <w:szCs w:val="28"/>
        </w:rPr>
        <w:t>работ и (или) оказание услуг не</w:t>
      </w:r>
      <w:r w:rsidRPr="00DE4CB7">
        <w:rPr>
          <w:color w:val="000000"/>
          <w:sz w:val="28"/>
          <w:szCs w:val="28"/>
        </w:rPr>
        <w:t xml:space="preserve">предусмотренных перечнем работ и услуг по содержанию и ремонту общего имущества в </w:t>
      </w:r>
      <w:r w:rsidRPr="00DE4CB7">
        <w:rPr>
          <w:sz w:val="28"/>
          <w:szCs w:val="28"/>
        </w:rPr>
        <w:t>многоквартирном доме</w:t>
      </w:r>
      <w:r w:rsidRPr="00DE4CB7">
        <w:rPr>
          <w:color w:val="000000"/>
          <w:sz w:val="28"/>
          <w:szCs w:val="28"/>
        </w:rPr>
        <w:t>, если выполнение их вызвано необходимостью устранения угрозы жизни и здоровья по</w:t>
      </w:r>
      <w:r w:rsidRPr="00DE4CB7">
        <w:rPr>
          <w:sz w:val="28"/>
          <w:szCs w:val="28"/>
        </w:rPr>
        <w:t>треби</w:t>
      </w:r>
      <w:r w:rsidRPr="00DE4CB7">
        <w:rPr>
          <w:color w:val="000000"/>
          <w:sz w:val="28"/>
          <w:szCs w:val="28"/>
        </w:rPr>
        <w:t xml:space="preserve">телей, устранением последствий аварий или угрозы наступления ущерба общему имуществу </w:t>
      </w:r>
      <w:r w:rsidRPr="00DE4CB7">
        <w:rPr>
          <w:sz w:val="28"/>
          <w:szCs w:val="28"/>
        </w:rPr>
        <w:t>многоквартирного дома</w:t>
      </w:r>
      <w:r w:rsidRPr="00DE4CB7">
        <w:rPr>
          <w:color w:val="000000"/>
          <w:sz w:val="28"/>
          <w:szCs w:val="28"/>
        </w:rPr>
        <w:t>, предписаниями надзорных органов.</w:t>
      </w:r>
      <w:proofErr w:type="gramEnd"/>
    </w:p>
    <w:p w:rsidR="005374E4" w:rsidRPr="00DE4CB7" w:rsidRDefault="006C4523" w:rsidP="005374E4">
      <w:pPr>
        <w:widowControl w:val="0"/>
        <w:numPr>
          <w:ilvl w:val="2"/>
          <w:numId w:val="78"/>
        </w:numPr>
        <w:tabs>
          <w:tab w:val="left" w:pos="1134"/>
          <w:tab w:val="left" w:pos="1452"/>
        </w:tabs>
        <w:autoSpaceDE w:val="0"/>
        <w:autoSpaceDN w:val="0"/>
        <w:adjustRightInd w:val="0"/>
        <w:ind w:left="0" w:firstLine="567"/>
        <w:jc w:val="both"/>
        <w:rPr>
          <w:sz w:val="28"/>
          <w:szCs w:val="28"/>
        </w:rPr>
      </w:pPr>
      <w:proofErr w:type="gramStart"/>
      <w:r w:rsidRPr="00DE4CB7">
        <w:rPr>
          <w:color w:val="000000"/>
          <w:sz w:val="28"/>
          <w:szCs w:val="28"/>
        </w:rPr>
        <w:t xml:space="preserve">Оплачивать до </w:t>
      </w:r>
      <w:r w:rsidR="005374E4" w:rsidRPr="00DE4CB7">
        <w:rPr>
          <w:color w:val="000000"/>
          <w:sz w:val="28"/>
          <w:szCs w:val="28"/>
        </w:rPr>
        <w:t xml:space="preserve">начисленную сумму денежных средств, затраченных Управляющей организацией на выплату штрафов </w:t>
      </w:r>
      <w:r w:rsidR="005374E4" w:rsidRPr="00DE4CB7">
        <w:rPr>
          <w:sz w:val="28"/>
          <w:szCs w:val="28"/>
        </w:rPr>
        <w:t>за нарушение правил содержания и ремонта жилых домов, если работы и услуги по содержанию и ремонту общего имущества в многоквартирном доме, за невыполнение которых Управляющая организация привлечена к административной ответственности, не были приняты на общем собрании собственников помещений в многоквартирном доме по предложению Управляющей организацией, при формировании годового</w:t>
      </w:r>
      <w:proofErr w:type="gramEnd"/>
      <w:r w:rsidR="005374E4" w:rsidRPr="00DE4CB7">
        <w:rPr>
          <w:sz w:val="28"/>
          <w:szCs w:val="28"/>
        </w:rPr>
        <w:t xml:space="preserve"> перечня работ и услуг по содержанию и ремонту общего имущества в многоквартирном доме.</w:t>
      </w:r>
    </w:p>
    <w:p w:rsidR="005374E4" w:rsidRPr="00DE4CB7" w:rsidRDefault="005374E4" w:rsidP="005374E4">
      <w:pPr>
        <w:widowControl w:val="0"/>
        <w:numPr>
          <w:ilvl w:val="2"/>
          <w:numId w:val="78"/>
        </w:numPr>
        <w:tabs>
          <w:tab w:val="left" w:pos="1134"/>
          <w:tab w:val="left" w:pos="1452"/>
        </w:tabs>
        <w:autoSpaceDE w:val="0"/>
        <w:autoSpaceDN w:val="0"/>
        <w:adjustRightInd w:val="0"/>
        <w:ind w:left="0" w:firstLine="567"/>
        <w:jc w:val="both"/>
        <w:rPr>
          <w:sz w:val="28"/>
          <w:szCs w:val="28"/>
        </w:rPr>
      </w:pPr>
      <w:r w:rsidRPr="00DE4CB7">
        <w:rPr>
          <w:sz w:val="28"/>
          <w:szCs w:val="28"/>
        </w:rPr>
        <w:t>Использовать жилые помещения, в соответствии с их назначением, то есть для проживания граждан, а также с учетом ограничений использования, установленных ЖК РФ.</w:t>
      </w:r>
    </w:p>
    <w:p w:rsidR="005374E4" w:rsidRPr="00DE4CB7" w:rsidRDefault="005374E4" w:rsidP="005374E4">
      <w:pPr>
        <w:widowControl w:val="0"/>
        <w:numPr>
          <w:ilvl w:val="2"/>
          <w:numId w:val="78"/>
        </w:numPr>
        <w:tabs>
          <w:tab w:val="left" w:pos="1134"/>
          <w:tab w:val="left" w:pos="1452"/>
        </w:tabs>
        <w:autoSpaceDE w:val="0"/>
        <w:autoSpaceDN w:val="0"/>
        <w:adjustRightInd w:val="0"/>
        <w:ind w:left="0" w:firstLine="567"/>
        <w:jc w:val="both"/>
        <w:rPr>
          <w:sz w:val="28"/>
          <w:szCs w:val="28"/>
        </w:rPr>
      </w:pPr>
      <w:r w:rsidRPr="00DE4CB7">
        <w:rPr>
          <w:sz w:val="28"/>
          <w:szCs w:val="28"/>
        </w:rPr>
        <w:t xml:space="preserve">Соблюдать правила пользования жилыми помещениями, общим имуществом и коммунальными услугами, в частности, </w:t>
      </w:r>
      <w:hyperlink r:id="rId23" w:history="1">
        <w:r w:rsidRPr="00DE4CB7">
          <w:rPr>
            <w:sz w:val="28"/>
            <w:szCs w:val="28"/>
          </w:rPr>
          <w:t>Правилами</w:t>
        </w:r>
      </w:hyperlink>
      <w:r w:rsidRPr="00DE4CB7">
        <w:rPr>
          <w:sz w:val="28"/>
          <w:szCs w:val="28"/>
        </w:rPr>
        <w:t xml:space="preserve"> содержания общего имущества в многоквартирном доме, утвержденными Правительством РФ, </w:t>
      </w:r>
      <w:r w:rsidRPr="00DE4CB7">
        <w:rPr>
          <w:sz w:val="28"/>
          <w:szCs w:val="28"/>
        </w:rPr>
        <w:lastRenderedPageBreak/>
        <w:t>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РФ, (в части, не противоречащей ЖК РФ).</w:t>
      </w:r>
    </w:p>
    <w:p w:rsidR="005374E4" w:rsidRPr="00DE4CB7" w:rsidRDefault="005374E4" w:rsidP="005374E4">
      <w:pPr>
        <w:widowControl w:val="0"/>
        <w:numPr>
          <w:ilvl w:val="2"/>
          <w:numId w:val="78"/>
        </w:numPr>
        <w:tabs>
          <w:tab w:val="left" w:pos="1134"/>
          <w:tab w:val="left" w:pos="1452"/>
        </w:tabs>
        <w:autoSpaceDE w:val="0"/>
        <w:autoSpaceDN w:val="0"/>
        <w:adjustRightInd w:val="0"/>
        <w:ind w:left="0" w:firstLine="567"/>
        <w:jc w:val="both"/>
        <w:rPr>
          <w:sz w:val="28"/>
          <w:szCs w:val="28"/>
        </w:rPr>
      </w:pPr>
      <w:r w:rsidRPr="00DE4CB7">
        <w:rPr>
          <w:sz w:val="28"/>
          <w:szCs w:val="28"/>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5374E4" w:rsidRPr="00DE4CB7" w:rsidRDefault="005374E4" w:rsidP="005374E4">
      <w:pPr>
        <w:widowControl w:val="0"/>
        <w:numPr>
          <w:ilvl w:val="2"/>
          <w:numId w:val="78"/>
        </w:numPr>
        <w:tabs>
          <w:tab w:val="left" w:pos="1134"/>
          <w:tab w:val="left" w:pos="1452"/>
        </w:tabs>
        <w:autoSpaceDE w:val="0"/>
        <w:autoSpaceDN w:val="0"/>
        <w:adjustRightInd w:val="0"/>
        <w:ind w:left="0" w:firstLine="567"/>
        <w:jc w:val="both"/>
        <w:rPr>
          <w:sz w:val="28"/>
          <w:szCs w:val="28"/>
        </w:rPr>
      </w:pPr>
      <w:r w:rsidRPr="00DE4CB7">
        <w:rPr>
          <w:sz w:val="28"/>
          <w:szCs w:val="28"/>
        </w:rPr>
        <w:t>Содержать и поддерживать жилое помещение и санитарно-техническое оборудование внутри жилого помещения в надлежащем техническом и санитарном состоянии, производить за свой счет текущий ремонт внутри жилого помещения.</w:t>
      </w:r>
    </w:p>
    <w:p w:rsidR="005374E4" w:rsidRPr="00DE4CB7" w:rsidRDefault="005374E4" w:rsidP="005374E4">
      <w:pPr>
        <w:widowControl w:val="0"/>
        <w:numPr>
          <w:ilvl w:val="2"/>
          <w:numId w:val="78"/>
        </w:numPr>
        <w:tabs>
          <w:tab w:val="left" w:pos="1134"/>
          <w:tab w:val="left" w:pos="1452"/>
        </w:tabs>
        <w:autoSpaceDE w:val="0"/>
        <w:autoSpaceDN w:val="0"/>
        <w:adjustRightInd w:val="0"/>
        <w:ind w:left="0" w:firstLine="567"/>
        <w:jc w:val="both"/>
        <w:rPr>
          <w:sz w:val="28"/>
          <w:szCs w:val="28"/>
        </w:rPr>
      </w:pPr>
      <w:r w:rsidRPr="00DE4CB7">
        <w:rPr>
          <w:sz w:val="28"/>
          <w:szCs w:val="28"/>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5374E4" w:rsidRPr="00DE4CB7" w:rsidRDefault="005374E4" w:rsidP="005374E4">
      <w:pPr>
        <w:widowControl w:val="0"/>
        <w:numPr>
          <w:ilvl w:val="2"/>
          <w:numId w:val="78"/>
        </w:numPr>
        <w:tabs>
          <w:tab w:val="left" w:pos="1134"/>
          <w:tab w:val="left" w:pos="1452"/>
        </w:tabs>
        <w:autoSpaceDE w:val="0"/>
        <w:autoSpaceDN w:val="0"/>
        <w:adjustRightInd w:val="0"/>
        <w:ind w:left="0" w:firstLine="567"/>
        <w:jc w:val="both"/>
        <w:rPr>
          <w:sz w:val="28"/>
          <w:szCs w:val="28"/>
        </w:rPr>
      </w:pPr>
      <w:r w:rsidRPr="00DE4CB7">
        <w:rPr>
          <w:color w:val="000000"/>
          <w:sz w:val="28"/>
          <w:szCs w:val="28"/>
        </w:rPr>
        <w:t>Производить перепланировку и переоборудование помещений на основании согласованного в установленном порядке проекта (пояснительной записки) и наличия разрешения органа местного самоуправления, а после завершения работ по перепланировке и/или переоборудованию помещения оформить акт завершения перепланировки и/или переоборудования помещения по форме, установленной органом местного самоуправления.</w:t>
      </w:r>
    </w:p>
    <w:p w:rsidR="005374E4" w:rsidRPr="00DE4CB7" w:rsidRDefault="005374E4" w:rsidP="005374E4">
      <w:pPr>
        <w:widowControl w:val="0"/>
        <w:numPr>
          <w:ilvl w:val="2"/>
          <w:numId w:val="78"/>
        </w:numPr>
        <w:tabs>
          <w:tab w:val="left" w:pos="1134"/>
          <w:tab w:val="left" w:pos="1452"/>
        </w:tabs>
        <w:autoSpaceDE w:val="0"/>
        <w:autoSpaceDN w:val="0"/>
        <w:adjustRightInd w:val="0"/>
        <w:ind w:left="0" w:firstLine="567"/>
        <w:jc w:val="both"/>
        <w:rPr>
          <w:sz w:val="28"/>
          <w:szCs w:val="28"/>
        </w:rPr>
      </w:pPr>
      <w:r w:rsidRPr="00DE4CB7">
        <w:rPr>
          <w:color w:val="000000"/>
          <w:sz w:val="28"/>
          <w:szCs w:val="28"/>
        </w:rPr>
        <w:t>Нести ответственность за действия работников, привлеченных к выполнению ремонтных работ в квартире, и соблюдение ими правил пожарной безопасности, правил пользования лифтами, регламента выполнения ремонтных работ в доме, других правил установленных Управляющей организацией.</w:t>
      </w:r>
    </w:p>
    <w:p w:rsidR="005374E4" w:rsidRPr="00DE4CB7" w:rsidRDefault="005374E4" w:rsidP="005374E4">
      <w:pPr>
        <w:widowControl w:val="0"/>
        <w:numPr>
          <w:ilvl w:val="2"/>
          <w:numId w:val="78"/>
        </w:numPr>
        <w:tabs>
          <w:tab w:val="left" w:pos="1134"/>
          <w:tab w:val="left" w:pos="1452"/>
        </w:tabs>
        <w:autoSpaceDE w:val="0"/>
        <w:autoSpaceDN w:val="0"/>
        <w:adjustRightInd w:val="0"/>
        <w:ind w:left="0" w:firstLine="567"/>
        <w:jc w:val="both"/>
        <w:rPr>
          <w:sz w:val="28"/>
          <w:szCs w:val="28"/>
        </w:rPr>
      </w:pPr>
      <w:r w:rsidRPr="00DE4CB7">
        <w:rPr>
          <w:sz w:val="28"/>
          <w:szCs w:val="28"/>
        </w:rPr>
        <w:t>Соблюдать права и законные интересы соседей.</w:t>
      </w:r>
    </w:p>
    <w:p w:rsidR="005374E4" w:rsidRPr="00DE4CB7" w:rsidRDefault="005374E4" w:rsidP="005374E4">
      <w:pPr>
        <w:widowControl w:val="0"/>
        <w:numPr>
          <w:ilvl w:val="2"/>
          <w:numId w:val="78"/>
        </w:numPr>
        <w:tabs>
          <w:tab w:val="left" w:pos="1134"/>
          <w:tab w:val="left" w:pos="1452"/>
        </w:tabs>
        <w:autoSpaceDE w:val="0"/>
        <w:autoSpaceDN w:val="0"/>
        <w:adjustRightInd w:val="0"/>
        <w:ind w:left="0" w:firstLine="567"/>
        <w:jc w:val="both"/>
        <w:rPr>
          <w:sz w:val="28"/>
          <w:szCs w:val="28"/>
        </w:rPr>
      </w:pPr>
      <w:r w:rsidRPr="00DE4CB7">
        <w:rPr>
          <w:sz w:val="28"/>
          <w:szCs w:val="28"/>
        </w:rPr>
        <w:t>Сообщать в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5374E4" w:rsidRPr="00DE4CB7" w:rsidRDefault="005374E4" w:rsidP="005374E4">
      <w:pPr>
        <w:widowControl w:val="0"/>
        <w:numPr>
          <w:ilvl w:val="2"/>
          <w:numId w:val="78"/>
        </w:numPr>
        <w:tabs>
          <w:tab w:val="left" w:pos="1134"/>
          <w:tab w:val="left" w:pos="1452"/>
        </w:tabs>
        <w:autoSpaceDE w:val="0"/>
        <w:autoSpaceDN w:val="0"/>
        <w:adjustRightInd w:val="0"/>
        <w:ind w:left="0" w:firstLine="567"/>
        <w:jc w:val="both"/>
        <w:rPr>
          <w:sz w:val="28"/>
          <w:szCs w:val="28"/>
        </w:rPr>
      </w:pPr>
      <w:r w:rsidRPr="00DE4CB7">
        <w:rPr>
          <w:color w:val="000000"/>
          <w:sz w:val="28"/>
          <w:szCs w:val="28"/>
        </w:rPr>
        <w:t>Обеспечить заселение и проживание на законных основаниях в помещении, то есть предоставить Управляющей организации свидетельство о регистрации прав собственности, копии паспортов всех собственников жилья и лиц, проживающих с ними, а в случае наличия в квартире временно проживающих лиц оформить с Управляющей организацией дополнительное соглашение по оплате за этих лиц.</w:t>
      </w:r>
    </w:p>
    <w:p w:rsidR="005374E4" w:rsidRPr="00DE4CB7" w:rsidRDefault="005374E4" w:rsidP="005374E4">
      <w:pPr>
        <w:widowControl w:val="0"/>
        <w:numPr>
          <w:ilvl w:val="2"/>
          <w:numId w:val="78"/>
        </w:numPr>
        <w:tabs>
          <w:tab w:val="left" w:pos="1134"/>
          <w:tab w:val="left" w:pos="1452"/>
        </w:tabs>
        <w:autoSpaceDE w:val="0"/>
        <w:autoSpaceDN w:val="0"/>
        <w:adjustRightInd w:val="0"/>
        <w:ind w:left="0" w:firstLine="567"/>
        <w:jc w:val="both"/>
        <w:rPr>
          <w:sz w:val="28"/>
          <w:szCs w:val="28"/>
        </w:rPr>
      </w:pPr>
      <w:r w:rsidRPr="00DE4CB7">
        <w:rPr>
          <w:sz w:val="28"/>
          <w:szCs w:val="28"/>
        </w:rPr>
        <w:t>До регистрации по месту жительства в принадлежащие им жилые помещения нести расходы на содержание жилых помещений и общего имущества многоквартирного дома, а также расходы на оплату услуг отопления.</w:t>
      </w:r>
    </w:p>
    <w:p w:rsidR="005374E4" w:rsidRPr="00DE4CB7" w:rsidRDefault="005374E4" w:rsidP="005374E4">
      <w:pPr>
        <w:widowControl w:val="0"/>
        <w:numPr>
          <w:ilvl w:val="2"/>
          <w:numId w:val="78"/>
        </w:numPr>
        <w:tabs>
          <w:tab w:val="left" w:pos="1134"/>
          <w:tab w:val="left" w:pos="1452"/>
        </w:tabs>
        <w:autoSpaceDE w:val="0"/>
        <w:autoSpaceDN w:val="0"/>
        <w:adjustRightInd w:val="0"/>
        <w:ind w:left="0" w:firstLine="567"/>
        <w:jc w:val="both"/>
        <w:rPr>
          <w:sz w:val="28"/>
          <w:szCs w:val="28"/>
        </w:rPr>
      </w:pPr>
      <w:proofErr w:type="gramStart"/>
      <w:r w:rsidRPr="00DE4CB7">
        <w:rPr>
          <w:sz w:val="28"/>
          <w:szCs w:val="28"/>
        </w:rPr>
        <w:t xml:space="preserve">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для проверки состояния индивидуальных, общих (квартирных), комнатных приборов учета коммунальных ресурсов и распределителей, факта их наличия или </w:t>
      </w:r>
      <w:r w:rsidRPr="00DE4CB7">
        <w:rPr>
          <w:sz w:val="28"/>
          <w:szCs w:val="28"/>
        </w:rPr>
        <w:lastRenderedPageBreak/>
        <w:t>отсутствия, а также достоверности переданных потребителем Управляющей организации сведений о показаниях таких приборов</w:t>
      </w:r>
      <w:proofErr w:type="gramEnd"/>
      <w:r w:rsidRPr="00DE4CB7">
        <w:rPr>
          <w:sz w:val="28"/>
          <w:szCs w:val="28"/>
        </w:rPr>
        <w:t xml:space="preserve"> </w:t>
      </w:r>
      <w:proofErr w:type="gramStart"/>
      <w:r w:rsidRPr="00DE4CB7">
        <w:rPr>
          <w:sz w:val="28"/>
          <w:szCs w:val="28"/>
        </w:rPr>
        <w:t xml:space="preserve">учета и распределителей в заранее согласованное с исполнителем в порядке, указанном в </w:t>
      </w:r>
      <w:hyperlink w:anchor="Par425" w:history="1">
        <w:r w:rsidRPr="00DE4CB7">
          <w:rPr>
            <w:sz w:val="28"/>
            <w:szCs w:val="28"/>
          </w:rPr>
          <w:t>пункте 85</w:t>
        </w:r>
      </w:hyperlink>
      <w:r w:rsidRPr="00DE4CB7">
        <w:rPr>
          <w:sz w:val="28"/>
          <w:szCs w:val="28"/>
        </w:rPr>
        <w:t xml:space="preserve"> Правил предоставления коммунальных услуг время, но не реже 1 раза в 6 месяцев,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roofErr w:type="gramEnd"/>
    </w:p>
    <w:p w:rsidR="005374E4" w:rsidRPr="00DE4CB7" w:rsidRDefault="005374E4" w:rsidP="005374E4">
      <w:pPr>
        <w:widowControl w:val="0"/>
        <w:numPr>
          <w:ilvl w:val="2"/>
          <w:numId w:val="78"/>
        </w:numPr>
        <w:tabs>
          <w:tab w:val="left" w:pos="1134"/>
          <w:tab w:val="left" w:pos="1452"/>
        </w:tabs>
        <w:autoSpaceDE w:val="0"/>
        <w:autoSpaceDN w:val="0"/>
        <w:adjustRightInd w:val="0"/>
        <w:ind w:left="0" w:firstLine="567"/>
        <w:jc w:val="both"/>
        <w:rPr>
          <w:sz w:val="28"/>
          <w:szCs w:val="28"/>
        </w:rPr>
      </w:pPr>
      <w:r w:rsidRPr="00DE4CB7">
        <w:rPr>
          <w:sz w:val="28"/>
          <w:szCs w:val="28"/>
        </w:rPr>
        <w:t>Согласовывать с Управляющей организацией установку индивидуальных приборов учета.</w:t>
      </w:r>
    </w:p>
    <w:p w:rsidR="005374E4" w:rsidRPr="00DE4CB7" w:rsidRDefault="005374E4" w:rsidP="005374E4">
      <w:pPr>
        <w:widowControl w:val="0"/>
        <w:numPr>
          <w:ilvl w:val="2"/>
          <w:numId w:val="78"/>
        </w:numPr>
        <w:tabs>
          <w:tab w:val="left" w:pos="1134"/>
          <w:tab w:val="left" w:pos="1452"/>
        </w:tabs>
        <w:autoSpaceDE w:val="0"/>
        <w:autoSpaceDN w:val="0"/>
        <w:adjustRightInd w:val="0"/>
        <w:ind w:left="0" w:firstLine="567"/>
        <w:jc w:val="both"/>
        <w:rPr>
          <w:sz w:val="28"/>
          <w:szCs w:val="28"/>
        </w:rPr>
      </w:pPr>
      <w:proofErr w:type="gramStart"/>
      <w:r w:rsidRPr="00DE4CB7">
        <w:rPr>
          <w:sz w:val="28"/>
          <w:szCs w:val="28"/>
        </w:rPr>
        <w:t>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жилищно-коммунальных услуг немедленно сообщать о них в аварийно-диспетчерскую службу Управляющей организации или в иную службу, указанную Управляющей организацией, а при наличии возможности - принимать все меры по устранению таких неисправностей, пожара и аварий.</w:t>
      </w:r>
      <w:proofErr w:type="gramEnd"/>
    </w:p>
    <w:p w:rsidR="005374E4" w:rsidRPr="00DE4CB7" w:rsidRDefault="005374E4" w:rsidP="005374E4">
      <w:pPr>
        <w:widowControl w:val="0"/>
        <w:numPr>
          <w:ilvl w:val="2"/>
          <w:numId w:val="78"/>
        </w:numPr>
        <w:tabs>
          <w:tab w:val="left" w:pos="1134"/>
          <w:tab w:val="left" w:pos="1452"/>
        </w:tabs>
        <w:autoSpaceDE w:val="0"/>
        <w:autoSpaceDN w:val="0"/>
        <w:adjustRightInd w:val="0"/>
        <w:ind w:left="0" w:firstLine="567"/>
        <w:jc w:val="both"/>
        <w:rPr>
          <w:sz w:val="28"/>
          <w:szCs w:val="28"/>
        </w:rPr>
      </w:pPr>
      <w:r w:rsidRPr="00DE4CB7">
        <w:rPr>
          <w:sz w:val="28"/>
          <w:szCs w:val="28"/>
        </w:rPr>
        <w:t>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Управляющей организации или в иную службу, указанную Управляющей организацией.</w:t>
      </w:r>
    </w:p>
    <w:p w:rsidR="005374E4" w:rsidRPr="00DE4CB7" w:rsidRDefault="005374E4" w:rsidP="005374E4">
      <w:pPr>
        <w:widowControl w:val="0"/>
        <w:numPr>
          <w:ilvl w:val="2"/>
          <w:numId w:val="78"/>
        </w:numPr>
        <w:tabs>
          <w:tab w:val="left" w:pos="1134"/>
          <w:tab w:val="left" w:pos="1452"/>
        </w:tabs>
        <w:autoSpaceDE w:val="0"/>
        <w:autoSpaceDN w:val="0"/>
        <w:adjustRightInd w:val="0"/>
        <w:ind w:left="0" w:firstLine="567"/>
        <w:jc w:val="both"/>
        <w:rPr>
          <w:sz w:val="28"/>
          <w:szCs w:val="28"/>
        </w:rPr>
      </w:pPr>
      <w:proofErr w:type="gramStart"/>
      <w:r w:rsidRPr="00DE4CB7">
        <w:rPr>
          <w:sz w:val="28"/>
          <w:szCs w:val="28"/>
        </w:rPr>
        <w:t>При наличии индивидуального, общего (квартирного) или комнатного прибора учета ежемесячно снимать его показания передавать полученные показания Управляющей организации или в иную службу, указанную Управляющей организацией или уполномоченному им лицу в указанные Управляющей организацией сроки.</w:t>
      </w:r>
      <w:proofErr w:type="gramEnd"/>
    </w:p>
    <w:p w:rsidR="005374E4" w:rsidRPr="00DE4CB7" w:rsidRDefault="005374E4" w:rsidP="005374E4">
      <w:pPr>
        <w:widowControl w:val="0"/>
        <w:numPr>
          <w:ilvl w:val="2"/>
          <w:numId w:val="78"/>
        </w:numPr>
        <w:tabs>
          <w:tab w:val="left" w:pos="1134"/>
        </w:tabs>
        <w:autoSpaceDE w:val="0"/>
        <w:autoSpaceDN w:val="0"/>
        <w:adjustRightInd w:val="0"/>
        <w:ind w:left="0" w:firstLine="567"/>
        <w:jc w:val="both"/>
        <w:rPr>
          <w:sz w:val="28"/>
          <w:szCs w:val="28"/>
        </w:rPr>
      </w:pPr>
      <w:r w:rsidRPr="00DE4CB7">
        <w:rPr>
          <w:sz w:val="28"/>
          <w:szCs w:val="28"/>
        </w:rPr>
        <w:t xml:space="preserve">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24" w:history="1">
        <w:r w:rsidRPr="00DE4CB7">
          <w:rPr>
            <w:sz w:val="28"/>
            <w:szCs w:val="28"/>
          </w:rPr>
          <w:t>законодательства</w:t>
        </w:r>
      </w:hyperlink>
      <w:r w:rsidRPr="00DE4CB7">
        <w:rPr>
          <w:sz w:val="28"/>
          <w:szCs w:val="28"/>
        </w:rPr>
        <w:t xml:space="preserve"> Российской Федерации об обеспечении единства измерений и прошедшие поверку.</w:t>
      </w:r>
    </w:p>
    <w:p w:rsidR="005374E4" w:rsidRPr="00DE4CB7" w:rsidRDefault="005374E4" w:rsidP="005374E4">
      <w:pPr>
        <w:widowControl w:val="0"/>
        <w:numPr>
          <w:ilvl w:val="2"/>
          <w:numId w:val="78"/>
        </w:numPr>
        <w:tabs>
          <w:tab w:val="left" w:pos="1134"/>
        </w:tabs>
        <w:autoSpaceDE w:val="0"/>
        <w:autoSpaceDN w:val="0"/>
        <w:adjustRightInd w:val="0"/>
        <w:ind w:left="0" w:firstLine="567"/>
        <w:jc w:val="both"/>
        <w:rPr>
          <w:sz w:val="28"/>
          <w:szCs w:val="28"/>
        </w:rPr>
      </w:pPr>
      <w:r w:rsidRPr="00DE4CB7">
        <w:rPr>
          <w:sz w:val="28"/>
          <w:szCs w:val="28"/>
        </w:rPr>
        <w:t>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w:t>
      </w:r>
    </w:p>
    <w:p w:rsidR="005374E4" w:rsidRPr="00DE4CB7" w:rsidRDefault="005374E4" w:rsidP="005374E4">
      <w:pPr>
        <w:widowControl w:val="0"/>
        <w:numPr>
          <w:ilvl w:val="2"/>
          <w:numId w:val="78"/>
        </w:numPr>
        <w:tabs>
          <w:tab w:val="left" w:pos="1134"/>
          <w:tab w:val="left" w:pos="1452"/>
        </w:tabs>
        <w:autoSpaceDE w:val="0"/>
        <w:autoSpaceDN w:val="0"/>
        <w:adjustRightInd w:val="0"/>
        <w:ind w:left="0" w:firstLine="567"/>
        <w:jc w:val="both"/>
        <w:rPr>
          <w:sz w:val="28"/>
          <w:szCs w:val="28"/>
        </w:rPr>
      </w:pPr>
      <w:proofErr w:type="gramStart"/>
      <w:r w:rsidRPr="00DE4CB7">
        <w:rPr>
          <w:color w:val="000000"/>
          <w:sz w:val="28"/>
          <w:szCs w:val="28"/>
        </w:rPr>
        <w:t>Предоставить Управляющей организации соответствующие документы</w:t>
      </w:r>
      <w:proofErr w:type="gramEnd"/>
      <w:r w:rsidRPr="00DE4CB7">
        <w:rPr>
          <w:color w:val="000000"/>
          <w:sz w:val="28"/>
          <w:szCs w:val="28"/>
        </w:rPr>
        <w:t xml:space="preserve"> для начисления льгот и субсидий в случае наличия у потребителя и проживающих с ним на законных основаниях лиц права на льготы и субсидию по оплате за коммунальные услуги. Предоставление льгот и субсидий производится в порядке, установленном органом местного самоуправления.</w:t>
      </w:r>
    </w:p>
    <w:p w:rsidR="005374E4" w:rsidRPr="00DE4CB7" w:rsidRDefault="005374E4" w:rsidP="005374E4">
      <w:pPr>
        <w:widowControl w:val="0"/>
        <w:numPr>
          <w:ilvl w:val="2"/>
          <w:numId w:val="78"/>
        </w:numPr>
        <w:tabs>
          <w:tab w:val="left" w:pos="1134"/>
          <w:tab w:val="left" w:pos="1452"/>
        </w:tabs>
        <w:autoSpaceDE w:val="0"/>
        <w:autoSpaceDN w:val="0"/>
        <w:adjustRightInd w:val="0"/>
        <w:ind w:left="0" w:firstLine="567"/>
        <w:jc w:val="both"/>
        <w:rPr>
          <w:sz w:val="28"/>
          <w:szCs w:val="28"/>
        </w:rPr>
      </w:pPr>
      <w:r w:rsidRPr="00DE4CB7">
        <w:rPr>
          <w:color w:val="000000"/>
          <w:sz w:val="28"/>
          <w:szCs w:val="28"/>
        </w:rPr>
        <w:t>При неиспользовании помещени</w:t>
      </w:r>
      <w:proofErr w:type="gramStart"/>
      <w:r w:rsidRPr="00DE4CB7">
        <w:rPr>
          <w:color w:val="000000"/>
          <w:sz w:val="28"/>
          <w:szCs w:val="28"/>
        </w:rPr>
        <w:t>я(</w:t>
      </w:r>
      <w:proofErr w:type="gramEnd"/>
      <w:r w:rsidRPr="00DE4CB7">
        <w:rPr>
          <w:color w:val="000000"/>
          <w:sz w:val="28"/>
          <w:szCs w:val="28"/>
        </w:rPr>
        <w:t xml:space="preserve">й) в </w:t>
      </w:r>
      <w:r w:rsidRPr="00DE4CB7">
        <w:rPr>
          <w:sz w:val="28"/>
          <w:szCs w:val="28"/>
        </w:rPr>
        <w:t>многоквартирном доме</w:t>
      </w:r>
      <w:r w:rsidRPr="00DE4CB7">
        <w:rPr>
          <w:color w:val="000000"/>
          <w:sz w:val="28"/>
          <w:szCs w:val="28"/>
        </w:rPr>
        <w:t xml:space="preserve"> сообщать Управляющей организации свои </w:t>
      </w:r>
      <w:r w:rsidRPr="00DE4CB7">
        <w:rPr>
          <w:color w:val="000000"/>
          <w:sz w:val="28"/>
          <w:szCs w:val="28"/>
        </w:rPr>
        <w:lastRenderedPageBreak/>
        <w:t>контактные телефоны и адреса почтовой связи, а также телефоны и адреса лиц, которые могут обеспечить доступ к помещениям потребителя при его отсутствии в городе более 24 часов.</w:t>
      </w:r>
    </w:p>
    <w:p w:rsidR="005374E4" w:rsidRPr="00DE4CB7" w:rsidRDefault="005374E4" w:rsidP="005374E4">
      <w:pPr>
        <w:widowControl w:val="0"/>
        <w:numPr>
          <w:ilvl w:val="2"/>
          <w:numId w:val="78"/>
        </w:numPr>
        <w:tabs>
          <w:tab w:val="left" w:pos="1134"/>
          <w:tab w:val="left" w:pos="1452"/>
        </w:tabs>
        <w:autoSpaceDE w:val="0"/>
        <w:autoSpaceDN w:val="0"/>
        <w:adjustRightInd w:val="0"/>
        <w:ind w:left="0" w:firstLine="567"/>
        <w:jc w:val="both"/>
        <w:rPr>
          <w:sz w:val="28"/>
          <w:szCs w:val="28"/>
        </w:rPr>
      </w:pPr>
      <w:r w:rsidRPr="00DE4CB7">
        <w:rPr>
          <w:color w:val="000000"/>
          <w:sz w:val="28"/>
          <w:szCs w:val="28"/>
        </w:rPr>
        <w:t>При проведении потребителем работ по капитальному ремонту, переустройству и перепланировке помещения за свой счет оплачивать вывоз крупногабаритных и строительных отходов сверх платы, установленной настоящим Договором.</w:t>
      </w:r>
    </w:p>
    <w:p w:rsidR="005374E4" w:rsidRPr="00DE4CB7" w:rsidRDefault="005374E4" w:rsidP="005374E4">
      <w:pPr>
        <w:widowControl w:val="0"/>
        <w:numPr>
          <w:ilvl w:val="2"/>
          <w:numId w:val="78"/>
        </w:numPr>
        <w:tabs>
          <w:tab w:val="left" w:pos="1134"/>
          <w:tab w:val="left" w:pos="1452"/>
        </w:tabs>
        <w:autoSpaceDE w:val="0"/>
        <w:autoSpaceDN w:val="0"/>
        <w:adjustRightInd w:val="0"/>
        <w:ind w:left="0" w:firstLine="567"/>
        <w:jc w:val="both"/>
        <w:rPr>
          <w:sz w:val="28"/>
          <w:szCs w:val="28"/>
        </w:rPr>
      </w:pPr>
      <w:r w:rsidRPr="00DE4CB7">
        <w:rPr>
          <w:color w:val="000000"/>
          <w:sz w:val="28"/>
          <w:szCs w:val="28"/>
        </w:rPr>
        <w:t>Предоставлять Управляющей организации в течение трех рабочих дней сведения:</w:t>
      </w:r>
    </w:p>
    <w:p w:rsidR="005374E4" w:rsidRPr="00DE4CB7" w:rsidRDefault="005374E4" w:rsidP="005374E4">
      <w:pPr>
        <w:widowControl w:val="0"/>
        <w:tabs>
          <w:tab w:val="left" w:pos="1134"/>
        </w:tabs>
        <w:autoSpaceDE w:val="0"/>
        <w:autoSpaceDN w:val="0"/>
        <w:adjustRightInd w:val="0"/>
        <w:ind w:firstLine="567"/>
        <w:jc w:val="both"/>
        <w:rPr>
          <w:color w:val="000000"/>
          <w:sz w:val="28"/>
          <w:szCs w:val="28"/>
        </w:rPr>
      </w:pPr>
      <w:proofErr w:type="gramStart"/>
      <w:r w:rsidRPr="00DE4CB7">
        <w:rPr>
          <w:color w:val="000000"/>
          <w:sz w:val="28"/>
          <w:szCs w:val="28"/>
        </w:rPr>
        <w:t xml:space="preserve">а) о заключенных договорах найма (аренды), в которых обязанность платы Управляющей организации за содержание и ремонт общего имущества в </w:t>
      </w:r>
      <w:r w:rsidRPr="00DE4CB7">
        <w:rPr>
          <w:sz w:val="28"/>
          <w:szCs w:val="28"/>
        </w:rPr>
        <w:t>многоквартирном доме</w:t>
      </w:r>
      <w:r w:rsidRPr="00DE4CB7">
        <w:rPr>
          <w:color w:val="000000"/>
          <w:sz w:val="28"/>
          <w:szCs w:val="28"/>
        </w:rPr>
        <w:t>, а также за коммунальные услуги возложена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roofErr w:type="gramEnd"/>
    </w:p>
    <w:p w:rsidR="005374E4" w:rsidRPr="00DE4CB7" w:rsidRDefault="005374E4" w:rsidP="005374E4">
      <w:pPr>
        <w:widowControl w:val="0"/>
        <w:tabs>
          <w:tab w:val="left" w:pos="1134"/>
          <w:tab w:val="left" w:pos="1452"/>
        </w:tabs>
        <w:autoSpaceDE w:val="0"/>
        <w:autoSpaceDN w:val="0"/>
        <w:adjustRightInd w:val="0"/>
        <w:ind w:firstLine="567"/>
        <w:jc w:val="both"/>
        <w:rPr>
          <w:sz w:val="28"/>
          <w:szCs w:val="28"/>
        </w:rPr>
      </w:pPr>
      <w:r w:rsidRPr="00DE4CB7">
        <w:rPr>
          <w:color w:val="000000"/>
          <w:sz w:val="28"/>
          <w:szCs w:val="28"/>
        </w:rPr>
        <w:t>б) об изменении объемов потребления ресурсов в нежилых помещениях с указанием мощности и возможных режимов работы установленных в нежило</w:t>
      </w:r>
      <w:proofErr w:type="gramStart"/>
      <w:r w:rsidRPr="00DE4CB7">
        <w:rPr>
          <w:color w:val="000000"/>
          <w:sz w:val="28"/>
          <w:szCs w:val="28"/>
        </w:rPr>
        <w:t>м(</w:t>
      </w:r>
      <w:proofErr w:type="spellStart"/>
      <w:proofErr w:type="gramEnd"/>
      <w:r w:rsidRPr="00DE4CB7">
        <w:rPr>
          <w:color w:val="000000"/>
          <w:sz w:val="28"/>
          <w:szCs w:val="28"/>
        </w:rPr>
        <w:t>ых</w:t>
      </w:r>
      <w:proofErr w:type="spellEnd"/>
      <w:r w:rsidRPr="00DE4CB7">
        <w:rPr>
          <w:color w:val="000000"/>
          <w:sz w:val="28"/>
          <w:szCs w:val="28"/>
        </w:rPr>
        <w:t>) помещении(</w:t>
      </w:r>
      <w:proofErr w:type="spellStart"/>
      <w:r w:rsidRPr="00DE4CB7">
        <w:rPr>
          <w:color w:val="000000"/>
          <w:sz w:val="28"/>
          <w:szCs w:val="28"/>
        </w:rPr>
        <w:t>ях</w:t>
      </w:r>
      <w:proofErr w:type="spellEnd"/>
      <w:r w:rsidRPr="00DE4CB7">
        <w:rPr>
          <w:color w:val="000000"/>
          <w:sz w:val="28"/>
          <w:szCs w:val="28"/>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5374E4" w:rsidRPr="00DE4CB7" w:rsidRDefault="005374E4" w:rsidP="005374E4">
      <w:pPr>
        <w:widowControl w:val="0"/>
        <w:numPr>
          <w:ilvl w:val="2"/>
          <w:numId w:val="78"/>
        </w:numPr>
        <w:tabs>
          <w:tab w:val="left" w:pos="1134"/>
          <w:tab w:val="left" w:pos="1452"/>
        </w:tabs>
        <w:autoSpaceDE w:val="0"/>
        <w:autoSpaceDN w:val="0"/>
        <w:adjustRightInd w:val="0"/>
        <w:ind w:left="0" w:firstLine="567"/>
        <w:jc w:val="both"/>
        <w:rPr>
          <w:sz w:val="28"/>
          <w:szCs w:val="28"/>
        </w:rPr>
      </w:pPr>
      <w:r w:rsidRPr="00DE4CB7">
        <w:rPr>
          <w:sz w:val="28"/>
          <w:szCs w:val="28"/>
        </w:rPr>
        <w:t>Собственник муниципальных помещений в многоквартирном доме обязан:</w:t>
      </w:r>
    </w:p>
    <w:p w:rsidR="005374E4" w:rsidRPr="00DE4CB7" w:rsidRDefault="005374E4" w:rsidP="005374E4">
      <w:pPr>
        <w:widowControl w:val="0"/>
        <w:tabs>
          <w:tab w:val="left" w:pos="1134"/>
          <w:tab w:val="left" w:pos="1452"/>
        </w:tabs>
        <w:autoSpaceDE w:val="0"/>
        <w:autoSpaceDN w:val="0"/>
        <w:adjustRightInd w:val="0"/>
        <w:ind w:firstLine="567"/>
        <w:jc w:val="both"/>
        <w:rPr>
          <w:sz w:val="28"/>
          <w:szCs w:val="28"/>
        </w:rPr>
      </w:pPr>
      <w:r w:rsidRPr="00DE4CB7">
        <w:rPr>
          <w:sz w:val="28"/>
          <w:szCs w:val="28"/>
        </w:rPr>
        <w:t>В целях обеспечения нанимателей и членов их семей услугами по настоящему договору в течение 10-ти дней с момента заключения настоящего Договора проинформировать нанимателей о прикреплении к Управляющей организации для оказания им услуг, предусмотренных настоящим Договором.</w:t>
      </w:r>
    </w:p>
    <w:p w:rsidR="005374E4" w:rsidRPr="00DE4CB7" w:rsidRDefault="005374E4" w:rsidP="005374E4">
      <w:pPr>
        <w:widowControl w:val="0"/>
        <w:tabs>
          <w:tab w:val="left" w:pos="1134"/>
          <w:tab w:val="left" w:pos="1452"/>
        </w:tabs>
        <w:autoSpaceDE w:val="0"/>
        <w:autoSpaceDN w:val="0"/>
        <w:adjustRightInd w:val="0"/>
        <w:ind w:firstLine="567"/>
        <w:jc w:val="both"/>
        <w:rPr>
          <w:sz w:val="28"/>
          <w:szCs w:val="28"/>
        </w:rPr>
      </w:pPr>
      <w:r w:rsidRPr="00DE4CB7">
        <w:rPr>
          <w:sz w:val="28"/>
          <w:szCs w:val="28"/>
        </w:rPr>
        <w:t>При заключении договоров социального найма после заключения настоящего договора собственник муниципального жилищного фонда обязан информировать нанимателей о прикреплении их к Управляющей организации, обеспечивающей предоставление услуг, предусмотренных п. 2.2. настоящего Договора и порядке обслуживания.</w:t>
      </w:r>
    </w:p>
    <w:p w:rsidR="005374E4" w:rsidRPr="00DE4CB7" w:rsidRDefault="005374E4" w:rsidP="005374E4">
      <w:pPr>
        <w:widowControl w:val="0"/>
        <w:tabs>
          <w:tab w:val="left" w:pos="1134"/>
          <w:tab w:val="left" w:pos="1452"/>
        </w:tabs>
        <w:autoSpaceDE w:val="0"/>
        <w:autoSpaceDN w:val="0"/>
        <w:adjustRightInd w:val="0"/>
        <w:ind w:firstLine="567"/>
        <w:jc w:val="both"/>
        <w:rPr>
          <w:sz w:val="28"/>
          <w:szCs w:val="28"/>
        </w:rPr>
      </w:pPr>
      <w:r w:rsidRPr="00DE4CB7">
        <w:rPr>
          <w:sz w:val="28"/>
          <w:szCs w:val="28"/>
        </w:rPr>
        <w:t>Привлекать представителей Управляющей организации для проведения обследований и проверок санитарного и технического состояния многоквартирного дома и придомовой территории, а также при рассмотрении жалоб и заявлений нанимателей и членов их семей на качество услуг содержания и ремонта общего имущества, а также  коммунальных услуг.</w:t>
      </w:r>
    </w:p>
    <w:p w:rsidR="005374E4" w:rsidRPr="00DE4CB7" w:rsidRDefault="005374E4" w:rsidP="005374E4">
      <w:pPr>
        <w:widowControl w:val="0"/>
        <w:tabs>
          <w:tab w:val="left" w:pos="1134"/>
          <w:tab w:val="left" w:pos="1452"/>
        </w:tabs>
        <w:autoSpaceDE w:val="0"/>
        <w:autoSpaceDN w:val="0"/>
        <w:adjustRightInd w:val="0"/>
        <w:ind w:firstLine="567"/>
        <w:jc w:val="both"/>
        <w:rPr>
          <w:sz w:val="28"/>
          <w:szCs w:val="28"/>
        </w:rPr>
      </w:pPr>
      <w:r w:rsidRPr="00DE4CB7">
        <w:rPr>
          <w:sz w:val="28"/>
          <w:szCs w:val="28"/>
        </w:rPr>
        <w:t>Представлять Управляющей организации сведения о нанимателе муниципального жилого фонда и членах его семьи по каждому жилому помещению, предоставленному по договору социального найма, а также сведения об арендаторах по каждому нежилому помещению в срок не позднее 5-ти дней с момента заключения настоящего договора / заключения договора найма (аренды).</w:t>
      </w:r>
    </w:p>
    <w:p w:rsidR="005374E4" w:rsidRPr="00DE4CB7" w:rsidRDefault="005374E4" w:rsidP="005374E4">
      <w:pPr>
        <w:widowControl w:val="0"/>
        <w:numPr>
          <w:ilvl w:val="2"/>
          <w:numId w:val="78"/>
        </w:numPr>
        <w:tabs>
          <w:tab w:val="left" w:pos="1134"/>
          <w:tab w:val="left" w:pos="1452"/>
        </w:tabs>
        <w:autoSpaceDE w:val="0"/>
        <w:autoSpaceDN w:val="0"/>
        <w:adjustRightInd w:val="0"/>
        <w:ind w:left="0" w:firstLine="567"/>
        <w:jc w:val="both"/>
        <w:rPr>
          <w:sz w:val="28"/>
          <w:szCs w:val="28"/>
        </w:rPr>
      </w:pPr>
      <w:r w:rsidRPr="00DE4CB7">
        <w:rPr>
          <w:sz w:val="28"/>
          <w:szCs w:val="28"/>
        </w:rPr>
        <w:t xml:space="preserve">Из числа собственников избирать Совет многоквартирного дома, в том числе председателя Совета </w:t>
      </w:r>
      <w:r w:rsidRPr="00DE4CB7">
        <w:rPr>
          <w:sz w:val="28"/>
          <w:szCs w:val="28"/>
        </w:rPr>
        <w:lastRenderedPageBreak/>
        <w:t>многоквартирного дома.</w:t>
      </w:r>
    </w:p>
    <w:p w:rsidR="005374E4" w:rsidRPr="00DE4CB7" w:rsidRDefault="005374E4" w:rsidP="005374E4">
      <w:pPr>
        <w:widowControl w:val="0"/>
        <w:numPr>
          <w:ilvl w:val="2"/>
          <w:numId w:val="78"/>
        </w:numPr>
        <w:tabs>
          <w:tab w:val="left" w:pos="1134"/>
          <w:tab w:val="left" w:pos="1452"/>
        </w:tabs>
        <w:autoSpaceDE w:val="0"/>
        <w:autoSpaceDN w:val="0"/>
        <w:adjustRightInd w:val="0"/>
        <w:ind w:left="0" w:firstLine="567"/>
        <w:jc w:val="both"/>
        <w:rPr>
          <w:sz w:val="28"/>
          <w:szCs w:val="28"/>
        </w:rPr>
      </w:pPr>
      <w:r w:rsidRPr="00DE4CB7">
        <w:rPr>
          <w:sz w:val="28"/>
          <w:szCs w:val="28"/>
        </w:rPr>
        <w:t>Потребитель не вправе:</w:t>
      </w:r>
    </w:p>
    <w:p w:rsidR="005374E4" w:rsidRPr="00DE4CB7" w:rsidRDefault="005374E4" w:rsidP="005374E4">
      <w:pPr>
        <w:widowControl w:val="0"/>
        <w:tabs>
          <w:tab w:val="left" w:pos="1134"/>
        </w:tabs>
        <w:autoSpaceDE w:val="0"/>
        <w:autoSpaceDN w:val="0"/>
        <w:adjustRightInd w:val="0"/>
        <w:ind w:firstLine="567"/>
        <w:jc w:val="both"/>
        <w:rPr>
          <w:sz w:val="28"/>
          <w:szCs w:val="28"/>
        </w:rPr>
      </w:pPr>
      <w:r w:rsidRPr="00DE4CB7">
        <w:rPr>
          <w:sz w:val="28"/>
          <w:szCs w:val="28"/>
        </w:rPr>
        <w:t>а) использовать бытовые машины (приборы, оборудование),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доведенные до сведения потребителей;</w:t>
      </w:r>
    </w:p>
    <w:p w:rsidR="005374E4" w:rsidRPr="00DE4CB7" w:rsidRDefault="005374E4" w:rsidP="005374E4">
      <w:pPr>
        <w:widowControl w:val="0"/>
        <w:tabs>
          <w:tab w:val="left" w:pos="1134"/>
        </w:tabs>
        <w:autoSpaceDE w:val="0"/>
        <w:autoSpaceDN w:val="0"/>
        <w:adjustRightInd w:val="0"/>
        <w:ind w:firstLine="567"/>
        <w:jc w:val="both"/>
        <w:rPr>
          <w:sz w:val="28"/>
          <w:szCs w:val="28"/>
        </w:rPr>
      </w:pPr>
      <w:r w:rsidRPr="00DE4CB7">
        <w:rPr>
          <w:sz w:val="28"/>
          <w:szCs w:val="28"/>
        </w:rPr>
        <w:t xml:space="preserve">б) производить слив теплоносителя из системы отопления без разрешения </w:t>
      </w:r>
      <w:r w:rsidRPr="00DE4CB7">
        <w:rPr>
          <w:color w:val="000000"/>
          <w:sz w:val="28"/>
          <w:szCs w:val="28"/>
        </w:rPr>
        <w:t>Управляющей организации</w:t>
      </w:r>
      <w:r w:rsidRPr="00DE4CB7">
        <w:rPr>
          <w:sz w:val="28"/>
          <w:szCs w:val="28"/>
        </w:rPr>
        <w:t>;</w:t>
      </w:r>
    </w:p>
    <w:p w:rsidR="005374E4" w:rsidRPr="00DE4CB7" w:rsidRDefault="005374E4" w:rsidP="005374E4">
      <w:pPr>
        <w:widowControl w:val="0"/>
        <w:tabs>
          <w:tab w:val="left" w:pos="1134"/>
        </w:tabs>
        <w:autoSpaceDE w:val="0"/>
        <w:autoSpaceDN w:val="0"/>
        <w:adjustRightInd w:val="0"/>
        <w:ind w:firstLine="567"/>
        <w:jc w:val="both"/>
        <w:rPr>
          <w:sz w:val="28"/>
          <w:szCs w:val="28"/>
        </w:rPr>
      </w:pPr>
      <w:r w:rsidRPr="00DE4CB7">
        <w:rPr>
          <w:sz w:val="28"/>
          <w:szCs w:val="28"/>
        </w:rPr>
        <w:t>в) самовольно демонтировать или отключать обогревающие элементы, предусмотренные проектной и (или) технической документацией на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Дом;</w:t>
      </w:r>
    </w:p>
    <w:p w:rsidR="005374E4" w:rsidRPr="00DE4CB7" w:rsidRDefault="005374E4" w:rsidP="005374E4">
      <w:pPr>
        <w:widowControl w:val="0"/>
        <w:tabs>
          <w:tab w:val="left" w:pos="1134"/>
        </w:tabs>
        <w:autoSpaceDE w:val="0"/>
        <w:autoSpaceDN w:val="0"/>
        <w:adjustRightInd w:val="0"/>
        <w:ind w:firstLine="567"/>
        <w:jc w:val="both"/>
        <w:rPr>
          <w:sz w:val="28"/>
          <w:szCs w:val="28"/>
        </w:rPr>
      </w:pPr>
      <w:r w:rsidRPr="00DE4CB7">
        <w:rPr>
          <w:sz w:val="28"/>
          <w:szCs w:val="28"/>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5374E4" w:rsidRPr="00DE4CB7" w:rsidRDefault="005374E4" w:rsidP="005374E4">
      <w:pPr>
        <w:widowControl w:val="0"/>
        <w:tabs>
          <w:tab w:val="left" w:pos="1134"/>
        </w:tabs>
        <w:autoSpaceDE w:val="0"/>
        <w:autoSpaceDN w:val="0"/>
        <w:adjustRightInd w:val="0"/>
        <w:ind w:firstLine="567"/>
        <w:jc w:val="both"/>
        <w:rPr>
          <w:sz w:val="28"/>
          <w:szCs w:val="28"/>
        </w:rPr>
      </w:pPr>
      <w:r w:rsidRPr="00DE4CB7">
        <w:rPr>
          <w:sz w:val="28"/>
          <w:szCs w:val="28"/>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Доме будет поддерживаться температура воздуха ниже 12</w:t>
      </w:r>
      <w:r w:rsidRPr="00DE4CB7">
        <w:rPr>
          <w:sz w:val="28"/>
          <w:szCs w:val="28"/>
          <w:vertAlign w:val="superscript"/>
        </w:rPr>
        <w:t>0</w:t>
      </w:r>
      <w:r w:rsidRPr="00DE4CB7">
        <w:rPr>
          <w:sz w:val="28"/>
          <w:szCs w:val="28"/>
        </w:rPr>
        <w:t>С;</w:t>
      </w:r>
    </w:p>
    <w:p w:rsidR="005374E4" w:rsidRPr="00DE4CB7" w:rsidRDefault="005374E4" w:rsidP="005374E4">
      <w:pPr>
        <w:widowControl w:val="0"/>
        <w:tabs>
          <w:tab w:val="left" w:pos="1134"/>
          <w:tab w:val="left" w:pos="1452"/>
        </w:tabs>
        <w:autoSpaceDE w:val="0"/>
        <w:autoSpaceDN w:val="0"/>
        <w:adjustRightInd w:val="0"/>
        <w:ind w:firstLine="567"/>
        <w:jc w:val="both"/>
        <w:rPr>
          <w:sz w:val="28"/>
          <w:szCs w:val="28"/>
        </w:rPr>
      </w:pPr>
      <w:r w:rsidRPr="00DE4CB7">
        <w:rPr>
          <w:sz w:val="28"/>
          <w:szCs w:val="28"/>
        </w:rPr>
        <w:t xml:space="preserve">е) </w:t>
      </w:r>
      <w:proofErr w:type="gramStart"/>
      <w:r w:rsidRPr="00DE4CB7">
        <w:rPr>
          <w:sz w:val="28"/>
          <w:szCs w:val="28"/>
        </w:rPr>
        <w:t>не</w:t>
      </w:r>
      <w:r w:rsidR="003128ED" w:rsidRPr="00DE4CB7">
        <w:rPr>
          <w:sz w:val="28"/>
          <w:szCs w:val="28"/>
        </w:rPr>
        <w:t xml:space="preserve"> </w:t>
      </w:r>
      <w:r w:rsidRPr="00DE4CB7">
        <w:rPr>
          <w:sz w:val="28"/>
          <w:szCs w:val="28"/>
        </w:rPr>
        <w:t>санкционированно</w:t>
      </w:r>
      <w:proofErr w:type="gramEnd"/>
      <w:r w:rsidRPr="00DE4CB7">
        <w:rPr>
          <w:sz w:val="28"/>
          <w:szCs w:val="28"/>
        </w:rP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5374E4" w:rsidRPr="00DE4CB7" w:rsidRDefault="005374E4" w:rsidP="005374E4">
      <w:pPr>
        <w:widowControl w:val="0"/>
        <w:tabs>
          <w:tab w:val="left" w:pos="1064"/>
          <w:tab w:val="left" w:pos="1134"/>
        </w:tabs>
        <w:autoSpaceDE w:val="0"/>
        <w:autoSpaceDN w:val="0"/>
        <w:adjustRightInd w:val="0"/>
        <w:ind w:firstLine="567"/>
        <w:jc w:val="both"/>
        <w:rPr>
          <w:sz w:val="28"/>
          <w:szCs w:val="28"/>
        </w:rPr>
      </w:pPr>
    </w:p>
    <w:p w:rsidR="005374E4" w:rsidRPr="00DE4CB7" w:rsidRDefault="005374E4" w:rsidP="005374E4">
      <w:pPr>
        <w:widowControl w:val="0"/>
        <w:tabs>
          <w:tab w:val="left" w:pos="1134"/>
        </w:tabs>
        <w:autoSpaceDE w:val="0"/>
        <w:autoSpaceDN w:val="0"/>
        <w:adjustRightInd w:val="0"/>
        <w:ind w:firstLine="567"/>
        <w:jc w:val="both"/>
        <w:rPr>
          <w:color w:val="000000"/>
          <w:sz w:val="28"/>
          <w:szCs w:val="28"/>
        </w:rPr>
      </w:pPr>
      <w:r w:rsidRPr="00DE4CB7">
        <w:rPr>
          <w:b/>
          <w:color w:val="000000"/>
          <w:sz w:val="28"/>
          <w:szCs w:val="28"/>
        </w:rPr>
        <w:t>3.4</w:t>
      </w:r>
      <w:r w:rsidRPr="00DE4CB7">
        <w:rPr>
          <w:b/>
          <w:color w:val="000000"/>
          <w:sz w:val="28"/>
          <w:szCs w:val="28"/>
        </w:rPr>
        <w:tab/>
        <w:t>Потребитель вправе:</w:t>
      </w:r>
    </w:p>
    <w:p w:rsidR="005374E4" w:rsidRPr="00DE4CB7" w:rsidRDefault="005374E4" w:rsidP="005374E4">
      <w:pPr>
        <w:widowControl w:val="0"/>
        <w:numPr>
          <w:ilvl w:val="2"/>
          <w:numId w:val="75"/>
        </w:numPr>
        <w:tabs>
          <w:tab w:val="left" w:pos="1134"/>
          <w:tab w:val="left" w:pos="1440"/>
        </w:tabs>
        <w:autoSpaceDE w:val="0"/>
        <w:autoSpaceDN w:val="0"/>
        <w:adjustRightInd w:val="0"/>
        <w:ind w:left="0" w:firstLine="567"/>
        <w:jc w:val="both"/>
        <w:rPr>
          <w:color w:val="000000"/>
          <w:sz w:val="28"/>
          <w:szCs w:val="28"/>
        </w:rPr>
      </w:pPr>
      <w:r w:rsidRPr="00DE4CB7">
        <w:rPr>
          <w:sz w:val="28"/>
          <w:szCs w:val="28"/>
        </w:rPr>
        <w:t>Получать в установленных настоящим Договором объемах услуги и работы по надлежащему содержанию и ремонту общего имущества в многоквартирном доме, предоставление коммунальных услуги надлежащего качества.</w:t>
      </w:r>
    </w:p>
    <w:p w:rsidR="005374E4" w:rsidRPr="00DE4CB7" w:rsidRDefault="005374E4" w:rsidP="005374E4">
      <w:pPr>
        <w:widowControl w:val="0"/>
        <w:numPr>
          <w:ilvl w:val="2"/>
          <w:numId w:val="75"/>
        </w:numPr>
        <w:tabs>
          <w:tab w:val="left" w:pos="1134"/>
          <w:tab w:val="left" w:pos="1440"/>
        </w:tabs>
        <w:autoSpaceDE w:val="0"/>
        <w:autoSpaceDN w:val="0"/>
        <w:adjustRightInd w:val="0"/>
        <w:ind w:left="0" w:firstLine="567"/>
        <w:jc w:val="both"/>
        <w:rPr>
          <w:color w:val="000000"/>
          <w:sz w:val="28"/>
          <w:szCs w:val="28"/>
        </w:rPr>
      </w:pPr>
      <w:r w:rsidRPr="00DE4CB7">
        <w:rPr>
          <w:color w:val="000000"/>
          <w:sz w:val="28"/>
          <w:szCs w:val="28"/>
        </w:rPr>
        <w:t xml:space="preserve">Осуществлять </w:t>
      </w:r>
      <w:proofErr w:type="gramStart"/>
      <w:r w:rsidRPr="00DE4CB7">
        <w:rPr>
          <w:color w:val="000000"/>
          <w:sz w:val="28"/>
          <w:szCs w:val="28"/>
        </w:rPr>
        <w:t>контроль за</w:t>
      </w:r>
      <w:proofErr w:type="gramEnd"/>
      <w:r w:rsidRPr="00DE4CB7">
        <w:rPr>
          <w:color w:val="000000"/>
          <w:sz w:val="28"/>
          <w:szCs w:val="28"/>
        </w:rPr>
        <w:t xml:space="preserve"> выполнением Управляющей организацией ее обязательств по настоящему Договору, </w:t>
      </w:r>
      <w:r w:rsidRPr="00DE4CB7">
        <w:rPr>
          <w:sz w:val="28"/>
          <w:szCs w:val="28"/>
        </w:rPr>
        <w:t>в соответствии с приложением № 7 к настоящему Договору</w:t>
      </w:r>
      <w:r w:rsidRPr="00DE4CB7">
        <w:rPr>
          <w:color w:val="000000"/>
          <w:sz w:val="28"/>
          <w:szCs w:val="28"/>
        </w:rPr>
        <w:t>.</w:t>
      </w:r>
    </w:p>
    <w:p w:rsidR="005374E4" w:rsidRPr="00DE4CB7" w:rsidRDefault="005374E4" w:rsidP="005374E4">
      <w:pPr>
        <w:widowControl w:val="0"/>
        <w:numPr>
          <w:ilvl w:val="2"/>
          <w:numId w:val="75"/>
        </w:numPr>
        <w:tabs>
          <w:tab w:val="left" w:pos="1134"/>
          <w:tab w:val="left" w:pos="1440"/>
        </w:tabs>
        <w:autoSpaceDE w:val="0"/>
        <w:autoSpaceDN w:val="0"/>
        <w:adjustRightInd w:val="0"/>
        <w:ind w:left="0" w:firstLine="567"/>
        <w:jc w:val="both"/>
        <w:rPr>
          <w:color w:val="000000"/>
          <w:sz w:val="28"/>
          <w:szCs w:val="28"/>
        </w:rPr>
      </w:pPr>
      <w:r w:rsidRPr="00DE4CB7">
        <w:rPr>
          <w:color w:val="000000"/>
          <w:sz w:val="28"/>
          <w:szCs w:val="28"/>
        </w:rPr>
        <w:t>Получить от Управляющей организации копию настоящего Договора, с приложениями к нему.</w:t>
      </w:r>
    </w:p>
    <w:p w:rsidR="005374E4" w:rsidRPr="00DE4CB7" w:rsidRDefault="005374E4" w:rsidP="005374E4">
      <w:pPr>
        <w:widowControl w:val="0"/>
        <w:numPr>
          <w:ilvl w:val="2"/>
          <w:numId w:val="75"/>
        </w:numPr>
        <w:tabs>
          <w:tab w:val="left" w:pos="1134"/>
          <w:tab w:val="left" w:pos="1440"/>
        </w:tabs>
        <w:autoSpaceDE w:val="0"/>
        <w:autoSpaceDN w:val="0"/>
        <w:adjustRightInd w:val="0"/>
        <w:ind w:left="0" w:firstLine="567"/>
        <w:jc w:val="both"/>
        <w:rPr>
          <w:color w:val="000000"/>
          <w:sz w:val="28"/>
          <w:szCs w:val="28"/>
        </w:rPr>
      </w:pPr>
      <w:r w:rsidRPr="00DE4CB7">
        <w:rPr>
          <w:color w:val="000000"/>
          <w:sz w:val="28"/>
          <w:szCs w:val="28"/>
        </w:rPr>
        <w:t>П</w:t>
      </w:r>
      <w:r w:rsidRPr="00DE4CB7">
        <w:rPr>
          <w:sz w:val="28"/>
          <w:szCs w:val="28"/>
        </w:rPr>
        <w:t>олучать от Управляющей организации сведения о правильности исчисления предъявленного потребителю к уплате размера платы за услуги и работы по содержанию и ремонту общего имущества в многоквартирном доме, предоставление коммунальных услуг, наличии (отсутствии) задолженности или переплаты потребителя за жилищно-коммунальные услуги, наличии оснований и правильности начисления Управляющей организацией потребителю неустоек (штрафов, пеней).</w:t>
      </w:r>
    </w:p>
    <w:p w:rsidR="005374E4" w:rsidRPr="00DE4CB7" w:rsidRDefault="005374E4" w:rsidP="005374E4">
      <w:pPr>
        <w:widowControl w:val="0"/>
        <w:numPr>
          <w:ilvl w:val="2"/>
          <w:numId w:val="75"/>
        </w:numPr>
        <w:tabs>
          <w:tab w:val="left" w:pos="1134"/>
          <w:tab w:val="left" w:pos="1440"/>
        </w:tabs>
        <w:autoSpaceDE w:val="0"/>
        <w:autoSpaceDN w:val="0"/>
        <w:adjustRightInd w:val="0"/>
        <w:ind w:left="0" w:firstLine="567"/>
        <w:jc w:val="both"/>
        <w:rPr>
          <w:color w:val="000000"/>
          <w:sz w:val="28"/>
          <w:szCs w:val="28"/>
        </w:rPr>
      </w:pPr>
      <w:r w:rsidRPr="00DE4CB7">
        <w:rPr>
          <w:color w:val="000000"/>
          <w:sz w:val="28"/>
          <w:szCs w:val="28"/>
        </w:rPr>
        <w:t>Поручать вносить платежи по настоящему Договору нанимателю/арендатору данного помещения в случае сдачи его внаем/аренду.</w:t>
      </w:r>
    </w:p>
    <w:p w:rsidR="005374E4" w:rsidRPr="00DE4CB7" w:rsidRDefault="005374E4" w:rsidP="005374E4">
      <w:pPr>
        <w:widowControl w:val="0"/>
        <w:numPr>
          <w:ilvl w:val="2"/>
          <w:numId w:val="75"/>
        </w:numPr>
        <w:tabs>
          <w:tab w:val="left" w:pos="1134"/>
          <w:tab w:val="left" w:pos="1440"/>
        </w:tabs>
        <w:autoSpaceDE w:val="0"/>
        <w:autoSpaceDN w:val="0"/>
        <w:adjustRightInd w:val="0"/>
        <w:ind w:left="0" w:firstLine="567"/>
        <w:jc w:val="both"/>
        <w:rPr>
          <w:color w:val="000000"/>
          <w:sz w:val="28"/>
          <w:szCs w:val="28"/>
        </w:rPr>
      </w:pPr>
      <w:r w:rsidRPr="00DE4CB7">
        <w:rPr>
          <w:sz w:val="28"/>
          <w:szCs w:val="28"/>
        </w:rPr>
        <w:lastRenderedPageBreak/>
        <w:t>Требовать от Управляющей организации проведения проверок качества оказываемых услуг и выполненных работ по содержанию и ремонту общего имущества в многоквартирном доме, предоставления коммунальных услуг, оформления и предоставления акта проверки, акта об устранении выявленных недостатков.</w:t>
      </w:r>
    </w:p>
    <w:p w:rsidR="005374E4" w:rsidRPr="00DE4CB7" w:rsidRDefault="005374E4" w:rsidP="005374E4">
      <w:pPr>
        <w:widowControl w:val="0"/>
        <w:numPr>
          <w:ilvl w:val="2"/>
          <w:numId w:val="75"/>
        </w:numPr>
        <w:tabs>
          <w:tab w:val="left" w:pos="1134"/>
          <w:tab w:val="left" w:pos="1440"/>
        </w:tabs>
        <w:autoSpaceDE w:val="0"/>
        <w:autoSpaceDN w:val="0"/>
        <w:adjustRightInd w:val="0"/>
        <w:ind w:left="0" w:firstLine="567"/>
        <w:jc w:val="both"/>
        <w:rPr>
          <w:color w:val="000000"/>
          <w:sz w:val="28"/>
          <w:szCs w:val="28"/>
        </w:rPr>
      </w:pPr>
      <w:r w:rsidRPr="00DE4CB7">
        <w:rPr>
          <w:color w:val="000000"/>
          <w:sz w:val="28"/>
          <w:szCs w:val="28"/>
        </w:rPr>
        <w:t>П</w:t>
      </w:r>
      <w:r w:rsidRPr="00DE4CB7">
        <w:rPr>
          <w:sz w:val="28"/>
          <w:szCs w:val="28"/>
        </w:rPr>
        <w:t>олучать от Управляющей организации информацию, которую он обязан предоставить потребителю в соответствии с законодательством Российской Федерации и условиями настоящего Договора.</w:t>
      </w:r>
    </w:p>
    <w:p w:rsidR="005374E4" w:rsidRPr="00DE4CB7" w:rsidRDefault="005374E4" w:rsidP="005374E4">
      <w:pPr>
        <w:widowControl w:val="0"/>
        <w:numPr>
          <w:ilvl w:val="2"/>
          <w:numId w:val="75"/>
        </w:numPr>
        <w:tabs>
          <w:tab w:val="left" w:pos="1134"/>
          <w:tab w:val="left" w:pos="1440"/>
        </w:tabs>
        <w:autoSpaceDE w:val="0"/>
        <w:autoSpaceDN w:val="0"/>
        <w:adjustRightInd w:val="0"/>
        <w:ind w:left="0" w:firstLine="567"/>
        <w:jc w:val="both"/>
        <w:rPr>
          <w:color w:val="000000"/>
          <w:sz w:val="28"/>
          <w:szCs w:val="28"/>
        </w:rPr>
      </w:pPr>
      <w:r w:rsidRPr="00DE4CB7">
        <w:rPr>
          <w:color w:val="000000"/>
          <w:sz w:val="28"/>
          <w:szCs w:val="28"/>
        </w:rPr>
        <w:t>Т</w:t>
      </w:r>
      <w:r w:rsidRPr="00DE4CB7">
        <w:rPr>
          <w:sz w:val="28"/>
          <w:szCs w:val="28"/>
        </w:rPr>
        <w:t xml:space="preserve">ребовать в случаях и порядке, установленных </w:t>
      </w:r>
      <w:hyperlink r:id="rId25" w:history="1">
        <w:r w:rsidRPr="00DE4CB7">
          <w:rPr>
            <w:sz w:val="28"/>
            <w:szCs w:val="28"/>
          </w:rPr>
          <w:t>Правилами</w:t>
        </w:r>
      </w:hyperlink>
      <w:r w:rsidRPr="00DE4CB7">
        <w:rPr>
          <w:sz w:val="28"/>
          <w:szCs w:val="28"/>
        </w:rPr>
        <w:t xml:space="preserve"> содержания общего имущества в многоквартирном доме, Правилами предоставления коммунальных услуг изменения размера платы за предоставление работ и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5374E4" w:rsidRPr="00DE4CB7" w:rsidRDefault="005374E4" w:rsidP="005374E4">
      <w:pPr>
        <w:widowControl w:val="0"/>
        <w:numPr>
          <w:ilvl w:val="2"/>
          <w:numId w:val="75"/>
        </w:numPr>
        <w:tabs>
          <w:tab w:val="left" w:pos="1134"/>
          <w:tab w:val="left" w:pos="1440"/>
        </w:tabs>
        <w:autoSpaceDE w:val="0"/>
        <w:autoSpaceDN w:val="0"/>
        <w:adjustRightInd w:val="0"/>
        <w:ind w:left="0" w:firstLine="567"/>
        <w:jc w:val="both"/>
        <w:rPr>
          <w:sz w:val="28"/>
          <w:szCs w:val="28"/>
        </w:rPr>
      </w:pPr>
      <w:r w:rsidRPr="00DE4CB7">
        <w:rPr>
          <w:color w:val="000000"/>
          <w:sz w:val="28"/>
          <w:szCs w:val="28"/>
        </w:rPr>
        <w:t>Т</w:t>
      </w:r>
      <w:r w:rsidRPr="00DE4CB7">
        <w:rPr>
          <w:sz w:val="28"/>
          <w:szCs w:val="28"/>
        </w:rPr>
        <w:t xml:space="preserve">ребовать от Управляющей организации возмещения убытков и вреда, причиненного жизни, здоровью или имуществу потребителя вследствие предоставления работ и услуг ненадлежащего качества и (или) с перерывами, превышающими установленную продолжительность, а также морального вреда в соответствии с </w:t>
      </w:r>
      <w:hyperlink r:id="rId26" w:history="1">
        <w:r w:rsidRPr="00DE4CB7">
          <w:rPr>
            <w:sz w:val="28"/>
            <w:szCs w:val="28"/>
          </w:rPr>
          <w:t>законодательством</w:t>
        </w:r>
      </w:hyperlink>
      <w:r w:rsidRPr="00DE4CB7">
        <w:rPr>
          <w:sz w:val="28"/>
          <w:szCs w:val="28"/>
        </w:rPr>
        <w:t xml:space="preserve"> Российской Федерации.</w:t>
      </w:r>
    </w:p>
    <w:p w:rsidR="005374E4" w:rsidRPr="00DE4CB7" w:rsidRDefault="005374E4" w:rsidP="005374E4">
      <w:pPr>
        <w:widowControl w:val="0"/>
        <w:numPr>
          <w:ilvl w:val="2"/>
          <w:numId w:val="75"/>
        </w:numPr>
        <w:tabs>
          <w:tab w:val="left" w:pos="1134"/>
          <w:tab w:val="left" w:pos="1440"/>
        </w:tabs>
        <w:autoSpaceDE w:val="0"/>
        <w:autoSpaceDN w:val="0"/>
        <w:adjustRightInd w:val="0"/>
        <w:ind w:left="0" w:firstLine="567"/>
        <w:jc w:val="both"/>
        <w:rPr>
          <w:sz w:val="28"/>
          <w:szCs w:val="28"/>
        </w:rPr>
      </w:pPr>
      <w:r w:rsidRPr="00DE4CB7">
        <w:rPr>
          <w:sz w:val="28"/>
          <w:szCs w:val="28"/>
        </w:rPr>
        <w:t xml:space="preserve">Требовать от Управляющей организации неустоек (штрафов, пеней) в размере, указанном в </w:t>
      </w:r>
      <w:hyperlink r:id="rId27" w:history="1">
        <w:r w:rsidRPr="00DE4CB7">
          <w:rPr>
            <w:sz w:val="28"/>
            <w:szCs w:val="28"/>
          </w:rPr>
          <w:t>Законе</w:t>
        </w:r>
      </w:hyperlink>
      <w:r w:rsidRPr="00DE4CB7">
        <w:rPr>
          <w:sz w:val="28"/>
          <w:szCs w:val="28"/>
        </w:rPr>
        <w:t xml:space="preserve"> Российской Федерации «О защите прав потребителей», в случаях, указанных в </w:t>
      </w:r>
      <w:hyperlink w:anchor="Par648" w:history="1">
        <w:r w:rsidRPr="00DE4CB7">
          <w:rPr>
            <w:sz w:val="28"/>
            <w:szCs w:val="28"/>
          </w:rPr>
          <w:t>пункте 157</w:t>
        </w:r>
      </w:hyperlink>
      <w:r w:rsidRPr="00DE4CB7">
        <w:rPr>
          <w:sz w:val="28"/>
          <w:szCs w:val="28"/>
        </w:rPr>
        <w:t xml:space="preserve"> Правил предоставления коммунальных услуг.</w:t>
      </w:r>
    </w:p>
    <w:p w:rsidR="005374E4" w:rsidRPr="00DE4CB7" w:rsidRDefault="005374E4" w:rsidP="005374E4">
      <w:pPr>
        <w:widowControl w:val="0"/>
        <w:numPr>
          <w:ilvl w:val="2"/>
          <w:numId w:val="75"/>
        </w:numPr>
        <w:tabs>
          <w:tab w:val="left" w:pos="1134"/>
          <w:tab w:val="left" w:pos="1440"/>
        </w:tabs>
        <w:autoSpaceDE w:val="0"/>
        <w:autoSpaceDN w:val="0"/>
        <w:adjustRightInd w:val="0"/>
        <w:ind w:left="0" w:firstLine="567"/>
        <w:jc w:val="both"/>
        <w:rPr>
          <w:color w:val="000000"/>
          <w:sz w:val="28"/>
          <w:szCs w:val="28"/>
        </w:rPr>
      </w:pPr>
      <w:proofErr w:type="gramStart"/>
      <w:r w:rsidRPr="00DE4CB7">
        <w:rPr>
          <w:sz w:val="28"/>
          <w:szCs w:val="28"/>
        </w:rPr>
        <w:t>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w:t>
      </w:r>
      <w:proofErr w:type="gramEnd"/>
      <w:r w:rsidRPr="00DE4CB7">
        <w:rPr>
          <w:sz w:val="28"/>
          <w:szCs w:val="28"/>
        </w:rPr>
        <w:t xml:space="preserve">, </w:t>
      </w:r>
      <w:proofErr w:type="gramStart"/>
      <w:r w:rsidRPr="00DE4CB7">
        <w:rPr>
          <w:sz w:val="28"/>
          <w:szCs w:val="28"/>
        </w:rPr>
        <w:t>указанных в настоящем Договоре (наряд, приказ, задание исполнителя о направлении такого лица в целях проведения указанной проверки либо иной подобный документ).</w:t>
      </w:r>
      <w:proofErr w:type="gramEnd"/>
    </w:p>
    <w:p w:rsidR="005374E4" w:rsidRPr="00DE4CB7" w:rsidRDefault="005374E4" w:rsidP="005374E4">
      <w:pPr>
        <w:widowControl w:val="0"/>
        <w:numPr>
          <w:ilvl w:val="2"/>
          <w:numId w:val="75"/>
        </w:numPr>
        <w:tabs>
          <w:tab w:val="left" w:pos="1134"/>
          <w:tab w:val="left" w:pos="1440"/>
        </w:tabs>
        <w:autoSpaceDE w:val="0"/>
        <w:autoSpaceDN w:val="0"/>
        <w:adjustRightInd w:val="0"/>
        <w:ind w:left="0" w:firstLine="567"/>
        <w:jc w:val="both"/>
        <w:rPr>
          <w:color w:val="000000"/>
          <w:sz w:val="28"/>
          <w:szCs w:val="28"/>
        </w:rPr>
      </w:pPr>
      <w:proofErr w:type="gramStart"/>
      <w:r w:rsidRPr="00DE4CB7">
        <w:rPr>
          <w:color w:val="000000"/>
          <w:sz w:val="28"/>
          <w:szCs w:val="28"/>
        </w:rPr>
        <w:t>П</w:t>
      </w:r>
      <w:r w:rsidRPr="00DE4CB7">
        <w:rPr>
          <w:sz w:val="28"/>
          <w:szCs w:val="28"/>
        </w:rPr>
        <w:t xml:space="preserve">ринимать решение об установке индивидуального, общего (квартирного) или комнатного прибора учета, соответствующего требованиям </w:t>
      </w:r>
      <w:hyperlink r:id="rId28" w:history="1">
        <w:r w:rsidRPr="00DE4CB7">
          <w:rPr>
            <w:sz w:val="28"/>
            <w:szCs w:val="28"/>
          </w:rPr>
          <w:t>законодательства</w:t>
        </w:r>
      </w:hyperlink>
      <w:r w:rsidRPr="00DE4CB7">
        <w:rPr>
          <w:sz w:val="28"/>
          <w:szCs w:val="28"/>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w:t>
      </w:r>
      <w:proofErr w:type="gramEnd"/>
      <w:r w:rsidRPr="00DE4CB7">
        <w:rPr>
          <w:sz w:val="28"/>
          <w:szCs w:val="28"/>
        </w:rPr>
        <w:t xml:space="preserve">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5374E4" w:rsidRPr="00DE4CB7" w:rsidRDefault="005374E4" w:rsidP="005374E4">
      <w:pPr>
        <w:widowControl w:val="0"/>
        <w:numPr>
          <w:ilvl w:val="2"/>
          <w:numId w:val="75"/>
        </w:numPr>
        <w:tabs>
          <w:tab w:val="left" w:pos="1134"/>
          <w:tab w:val="left" w:pos="1440"/>
        </w:tabs>
        <w:autoSpaceDE w:val="0"/>
        <w:autoSpaceDN w:val="0"/>
        <w:adjustRightInd w:val="0"/>
        <w:ind w:left="0" w:firstLine="567"/>
        <w:jc w:val="both"/>
        <w:rPr>
          <w:color w:val="000000"/>
          <w:sz w:val="28"/>
          <w:szCs w:val="28"/>
        </w:rPr>
      </w:pPr>
      <w:proofErr w:type="gramStart"/>
      <w:r w:rsidRPr="00DE4CB7">
        <w:rPr>
          <w:color w:val="000000"/>
          <w:sz w:val="28"/>
          <w:szCs w:val="28"/>
        </w:rPr>
        <w:lastRenderedPageBreak/>
        <w:t>Т</w:t>
      </w:r>
      <w:r w:rsidRPr="00DE4CB7">
        <w:rPr>
          <w:sz w:val="28"/>
          <w:szCs w:val="28"/>
        </w:rPr>
        <w:t xml:space="preserve">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29" w:history="1">
        <w:r w:rsidRPr="00DE4CB7">
          <w:rPr>
            <w:sz w:val="28"/>
            <w:szCs w:val="28"/>
          </w:rPr>
          <w:t>законодательства</w:t>
        </w:r>
      </w:hyperlink>
      <w:r w:rsidRPr="00DE4CB7">
        <w:rPr>
          <w:sz w:val="28"/>
          <w:szCs w:val="28"/>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Дом, не позднее месяца, следующего за днем его установки, а также требовать осуществления расчетов размера платы за</w:t>
      </w:r>
      <w:proofErr w:type="gramEnd"/>
      <w:r w:rsidRPr="00DE4CB7">
        <w:rPr>
          <w:sz w:val="28"/>
          <w:szCs w:val="28"/>
        </w:rPr>
        <w:t xml:space="preserve">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5374E4" w:rsidRPr="00DE4CB7" w:rsidRDefault="005374E4" w:rsidP="005374E4">
      <w:pPr>
        <w:widowControl w:val="0"/>
        <w:numPr>
          <w:ilvl w:val="2"/>
          <w:numId w:val="75"/>
        </w:numPr>
        <w:tabs>
          <w:tab w:val="left" w:pos="1134"/>
          <w:tab w:val="left" w:pos="1440"/>
        </w:tabs>
        <w:autoSpaceDE w:val="0"/>
        <w:autoSpaceDN w:val="0"/>
        <w:adjustRightInd w:val="0"/>
        <w:ind w:left="0" w:firstLine="567"/>
        <w:jc w:val="both"/>
        <w:rPr>
          <w:color w:val="000000"/>
          <w:sz w:val="28"/>
          <w:szCs w:val="28"/>
        </w:rPr>
      </w:pPr>
      <w:proofErr w:type="gramStart"/>
      <w:r w:rsidRPr="00DE4CB7">
        <w:rPr>
          <w:sz w:val="28"/>
          <w:szCs w:val="28"/>
        </w:rPr>
        <w:t>За 15 дней до окончания срока действия Договора ознакомиться с расположенным в помещении Управляющей организации, а также на щитах объявлений, находящихся во всех подъездах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включающим информацию о выполненных работах, оказанных услугах по содержанию и ремонту общего имущества, а также сведения о</w:t>
      </w:r>
      <w:proofErr w:type="gramEnd"/>
      <w:r w:rsidRPr="00DE4CB7">
        <w:rPr>
          <w:sz w:val="28"/>
          <w:szCs w:val="28"/>
        </w:rPr>
        <w:t xml:space="preserve"> </w:t>
      </w:r>
      <w:proofErr w:type="gramStart"/>
      <w:r w:rsidRPr="00DE4CB7">
        <w:rPr>
          <w:sz w:val="28"/>
          <w:szCs w:val="28"/>
        </w:rPr>
        <w:t>нарушениях</w:t>
      </w:r>
      <w:proofErr w:type="gramEnd"/>
      <w:r w:rsidRPr="00DE4CB7">
        <w:rPr>
          <w:sz w:val="28"/>
          <w:szCs w:val="28"/>
        </w:rPr>
        <w:t>,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5374E4" w:rsidRPr="00DE4CB7" w:rsidRDefault="005374E4" w:rsidP="005374E4">
      <w:pPr>
        <w:widowControl w:val="0"/>
        <w:numPr>
          <w:ilvl w:val="2"/>
          <w:numId w:val="75"/>
        </w:numPr>
        <w:tabs>
          <w:tab w:val="left" w:pos="1134"/>
          <w:tab w:val="left" w:pos="1440"/>
        </w:tabs>
        <w:autoSpaceDE w:val="0"/>
        <w:autoSpaceDN w:val="0"/>
        <w:adjustRightInd w:val="0"/>
        <w:ind w:left="0" w:firstLine="567"/>
        <w:jc w:val="both"/>
        <w:rPr>
          <w:color w:val="000000"/>
          <w:sz w:val="28"/>
          <w:szCs w:val="28"/>
        </w:rPr>
      </w:pPr>
      <w:r w:rsidRPr="00DE4CB7">
        <w:rPr>
          <w:sz w:val="28"/>
          <w:szCs w:val="28"/>
        </w:rPr>
        <w:t>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5374E4" w:rsidRPr="00DE4CB7" w:rsidRDefault="005374E4" w:rsidP="005374E4">
      <w:pPr>
        <w:widowControl w:val="0"/>
        <w:tabs>
          <w:tab w:val="left" w:pos="1064"/>
          <w:tab w:val="left" w:pos="1134"/>
          <w:tab w:val="left" w:pos="1440"/>
        </w:tabs>
        <w:autoSpaceDE w:val="0"/>
        <w:autoSpaceDN w:val="0"/>
        <w:adjustRightInd w:val="0"/>
        <w:ind w:firstLine="567"/>
        <w:jc w:val="both"/>
        <w:rPr>
          <w:sz w:val="28"/>
          <w:szCs w:val="28"/>
        </w:rPr>
      </w:pPr>
    </w:p>
    <w:p w:rsidR="005374E4" w:rsidRPr="00DE4CB7" w:rsidRDefault="005374E4" w:rsidP="005374E4">
      <w:pPr>
        <w:widowControl w:val="0"/>
        <w:numPr>
          <w:ilvl w:val="0"/>
          <w:numId w:val="76"/>
        </w:numPr>
        <w:tabs>
          <w:tab w:val="left" w:pos="1134"/>
        </w:tabs>
        <w:autoSpaceDE w:val="0"/>
        <w:autoSpaceDN w:val="0"/>
        <w:adjustRightInd w:val="0"/>
        <w:ind w:left="0" w:firstLine="567"/>
        <w:jc w:val="both"/>
        <w:rPr>
          <w:b/>
          <w:color w:val="000000"/>
          <w:sz w:val="28"/>
          <w:szCs w:val="28"/>
        </w:rPr>
      </w:pPr>
      <w:r w:rsidRPr="00DE4CB7">
        <w:rPr>
          <w:b/>
          <w:sz w:val="28"/>
          <w:szCs w:val="28"/>
        </w:rPr>
        <w:t>Ответственность Сторон</w:t>
      </w:r>
    </w:p>
    <w:p w:rsidR="005374E4" w:rsidRPr="00DE4CB7" w:rsidRDefault="005374E4" w:rsidP="005374E4">
      <w:pPr>
        <w:widowControl w:val="0"/>
        <w:numPr>
          <w:ilvl w:val="1"/>
          <w:numId w:val="76"/>
        </w:numPr>
        <w:tabs>
          <w:tab w:val="left" w:pos="1134"/>
          <w:tab w:val="left" w:pos="1260"/>
          <w:tab w:val="left" w:pos="1452"/>
        </w:tabs>
        <w:autoSpaceDE w:val="0"/>
        <w:autoSpaceDN w:val="0"/>
        <w:adjustRightInd w:val="0"/>
        <w:ind w:left="0" w:firstLine="567"/>
        <w:jc w:val="both"/>
        <w:rPr>
          <w:sz w:val="28"/>
          <w:szCs w:val="28"/>
        </w:rPr>
      </w:pPr>
      <w:r w:rsidRPr="00DE4CB7">
        <w:rPr>
          <w:sz w:val="28"/>
          <w:szCs w:val="28"/>
        </w:rPr>
        <w:t xml:space="preserve">Управляющая организация несет установленную законодательством Российской Федерации административную, уголовную или гражданско-правовую ответственность </w:t>
      </w:r>
      <w:proofErr w:type="gramStart"/>
      <w:r w:rsidRPr="00DE4CB7">
        <w:rPr>
          <w:sz w:val="28"/>
          <w:szCs w:val="28"/>
        </w:rPr>
        <w:t>за</w:t>
      </w:r>
      <w:proofErr w:type="gramEnd"/>
      <w:r w:rsidRPr="00DE4CB7">
        <w:rPr>
          <w:sz w:val="28"/>
          <w:szCs w:val="28"/>
        </w:rPr>
        <w:t>:</w:t>
      </w:r>
    </w:p>
    <w:p w:rsidR="005374E4" w:rsidRPr="00DE4CB7" w:rsidRDefault="005374E4" w:rsidP="005374E4">
      <w:pPr>
        <w:widowControl w:val="0"/>
        <w:tabs>
          <w:tab w:val="left" w:pos="1134"/>
          <w:tab w:val="left" w:pos="1260"/>
        </w:tabs>
        <w:autoSpaceDE w:val="0"/>
        <w:autoSpaceDN w:val="0"/>
        <w:adjustRightInd w:val="0"/>
        <w:ind w:firstLine="567"/>
        <w:jc w:val="both"/>
        <w:rPr>
          <w:sz w:val="28"/>
          <w:szCs w:val="28"/>
        </w:rPr>
      </w:pPr>
      <w:r w:rsidRPr="00DE4CB7">
        <w:rPr>
          <w:sz w:val="28"/>
          <w:szCs w:val="28"/>
        </w:rPr>
        <w:t>а) нарушение качества предоставления потребителю услуг и выполнения работ по управлению, содержанию и ремонту общего имущества, в том числе в случае, предусмотренном пунктом 4.29 настоящего Договора;</w:t>
      </w:r>
    </w:p>
    <w:p w:rsidR="005374E4" w:rsidRPr="00DE4CB7" w:rsidRDefault="005374E4" w:rsidP="005374E4">
      <w:pPr>
        <w:widowControl w:val="0"/>
        <w:tabs>
          <w:tab w:val="left" w:pos="1134"/>
          <w:tab w:val="left" w:pos="1260"/>
        </w:tabs>
        <w:autoSpaceDE w:val="0"/>
        <w:autoSpaceDN w:val="0"/>
        <w:adjustRightInd w:val="0"/>
        <w:ind w:firstLine="567"/>
        <w:jc w:val="both"/>
        <w:rPr>
          <w:sz w:val="28"/>
          <w:szCs w:val="28"/>
        </w:rPr>
      </w:pPr>
      <w:r w:rsidRPr="00DE4CB7">
        <w:rPr>
          <w:sz w:val="28"/>
          <w:szCs w:val="28"/>
        </w:rPr>
        <w:t>б) нарушение качества предоставления потребителю коммунальных услуг;</w:t>
      </w:r>
    </w:p>
    <w:p w:rsidR="005374E4" w:rsidRPr="00DE4CB7" w:rsidRDefault="005374E4" w:rsidP="005374E4">
      <w:pPr>
        <w:widowControl w:val="0"/>
        <w:tabs>
          <w:tab w:val="left" w:pos="1134"/>
          <w:tab w:val="left" w:pos="1260"/>
        </w:tabs>
        <w:autoSpaceDE w:val="0"/>
        <w:autoSpaceDN w:val="0"/>
        <w:adjustRightInd w:val="0"/>
        <w:ind w:firstLine="567"/>
        <w:jc w:val="both"/>
        <w:rPr>
          <w:sz w:val="28"/>
          <w:szCs w:val="28"/>
        </w:rPr>
      </w:pPr>
      <w:r w:rsidRPr="00DE4CB7">
        <w:rPr>
          <w:sz w:val="28"/>
          <w:szCs w:val="28"/>
        </w:rPr>
        <w:t>в) вред, причиненный жизни, здоровью и имуществу потребителя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вследствие непредставления потребителю полной и достоверной информации о предоставляемых услугах и работах;</w:t>
      </w:r>
    </w:p>
    <w:p w:rsidR="005374E4" w:rsidRPr="00DE4CB7" w:rsidRDefault="005374E4" w:rsidP="005374E4">
      <w:pPr>
        <w:widowControl w:val="0"/>
        <w:tabs>
          <w:tab w:val="left" w:pos="1134"/>
          <w:tab w:val="left" w:pos="1260"/>
        </w:tabs>
        <w:autoSpaceDE w:val="0"/>
        <w:autoSpaceDN w:val="0"/>
        <w:adjustRightInd w:val="0"/>
        <w:ind w:firstLine="567"/>
        <w:jc w:val="both"/>
        <w:rPr>
          <w:sz w:val="28"/>
          <w:szCs w:val="28"/>
        </w:rPr>
      </w:pPr>
      <w:r w:rsidRPr="00DE4CB7">
        <w:rPr>
          <w:sz w:val="28"/>
          <w:szCs w:val="28"/>
        </w:rPr>
        <w:t xml:space="preserve">г)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Правилами содержания </w:t>
      </w:r>
      <w:r w:rsidRPr="00DE4CB7">
        <w:rPr>
          <w:sz w:val="28"/>
          <w:szCs w:val="28"/>
        </w:rPr>
        <w:lastRenderedPageBreak/>
        <w:t>общего имущества и Правилами предоставления коммунальных услуг;</w:t>
      </w:r>
    </w:p>
    <w:p w:rsidR="005374E4" w:rsidRPr="00DE4CB7" w:rsidRDefault="005374E4" w:rsidP="005374E4">
      <w:pPr>
        <w:widowControl w:val="0"/>
        <w:tabs>
          <w:tab w:val="left" w:pos="1134"/>
          <w:tab w:val="left" w:pos="1260"/>
        </w:tabs>
        <w:autoSpaceDE w:val="0"/>
        <w:autoSpaceDN w:val="0"/>
        <w:adjustRightInd w:val="0"/>
        <w:ind w:firstLine="567"/>
        <w:jc w:val="both"/>
        <w:rPr>
          <w:sz w:val="28"/>
          <w:szCs w:val="28"/>
        </w:rPr>
      </w:pPr>
      <w:r w:rsidRPr="00DE4CB7">
        <w:rPr>
          <w:sz w:val="28"/>
          <w:szCs w:val="28"/>
        </w:rPr>
        <w:t>д)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Правилами содержания общего имущества и Правилами предоставления коммунальных услуг.</w:t>
      </w:r>
    </w:p>
    <w:p w:rsidR="005374E4" w:rsidRPr="00DE4CB7" w:rsidRDefault="005374E4" w:rsidP="005374E4">
      <w:pPr>
        <w:widowControl w:val="0"/>
        <w:numPr>
          <w:ilvl w:val="1"/>
          <w:numId w:val="76"/>
        </w:numPr>
        <w:tabs>
          <w:tab w:val="left" w:pos="1134"/>
          <w:tab w:val="left" w:pos="1260"/>
          <w:tab w:val="left" w:pos="1452"/>
        </w:tabs>
        <w:autoSpaceDE w:val="0"/>
        <w:autoSpaceDN w:val="0"/>
        <w:adjustRightInd w:val="0"/>
        <w:ind w:left="0" w:firstLine="567"/>
        <w:jc w:val="both"/>
        <w:rPr>
          <w:sz w:val="28"/>
          <w:szCs w:val="28"/>
        </w:rPr>
      </w:pPr>
      <w:r w:rsidRPr="00DE4CB7">
        <w:rPr>
          <w:sz w:val="28"/>
          <w:szCs w:val="28"/>
        </w:rPr>
        <w:t>Управляющая организация освобождается от ответственности за нарушение качества предоставления услуг и выполнения работ по управлению, содержанию и ремонту общего имущества, а также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Управляющей организации, включая отсутствие у Управляющей организации необходимых денежных средств.</w:t>
      </w:r>
    </w:p>
    <w:p w:rsidR="005374E4" w:rsidRPr="00DE4CB7" w:rsidRDefault="005374E4" w:rsidP="005374E4">
      <w:pPr>
        <w:widowControl w:val="0"/>
        <w:numPr>
          <w:ilvl w:val="1"/>
          <w:numId w:val="76"/>
        </w:numPr>
        <w:tabs>
          <w:tab w:val="left" w:pos="1134"/>
          <w:tab w:val="left" w:pos="1260"/>
          <w:tab w:val="left" w:pos="1452"/>
        </w:tabs>
        <w:autoSpaceDE w:val="0"/>
        <w:autoSpaceDN w:val="0"/>
        <w:adjustRightInd w:val="0"/>
        <w:ind w:left="0" w:firstLine="567"/>
        <w:jc w:val="both"/>
        <w:rPr>
          <w:sz w:val="28"/>
          <w:szCs w:val="28"/>
        </w:rPr>
      </w:pPr>
      <w:proofErr w:type="gramStart"/>
      <w:r w:rsidRPr="00DE4CB7">
        <w:rPr>
          <w:sz w:val="28"/>
          <w:szCs w:val="28"/>
        </w:rPr>
        <w:t>Вред, причиненный жизни, здоровью или имуществу потребителя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w:t>
      </w:r>
      <w:r w:rsidR="003128ED" w:rsidRPr="00DE4CB7">
        <w:rPr>
          <w:sz w:val="28"/>
          <w:szCs w:val="28"/>
        </w:rPr>
        <w:t>ных услуг или вследствие непред</w:t>
      </w:r>
      <w:r w:rsidRPr="00DE4CB7">
        <w:rPr>
          <w:sz w:val="28"/>
          <w:szCs w:val="28"/>
        </w:rPr>
        <w:t>ставления потребителю полной и достоверной информации о п</w:t>
      </w:r>
      <w:r w:rsidR="003128ED" w:rsidRPr="00DE4CB7">
        <w:rPr>
          <w:sz w:val="28"/>
          <w:szCs w:val="28"/>
        </w:rPr>
        <w:t>редоставляемых услугах и выпол</w:t>
      </w:r>
      <w:r w:rsidRPr="00DE4CB7">
        <w:rPr>
          <w:sz w:val="28"/>
          <w:szCs w:val="28"/>
        </w:rPr>
        <w:t>няемых работ по управлению, содержанию и ремонту общего имущества, а также предоставляемых коммунальных услугах, подлежит возмещению Управляющей организацией в полном объеме</w:t>
      </w:r>
      <w:proofErr w:type="gramEnd"/>
      <w:r w:rsidRPr="00DE4CB7">
        <w:rPr>
          <w:sz w:val="28"/>
          <w:szCs w:val="28"/>
        </w:rPr>
        <w:t xml:space="preserve"> независимо от вины Управляющей организации. Указанный вред подлежит возмещению по правилам, предусмотренным </w:t>
      </w:r>
      <w:hyperlink r:id="rId30" w:history="1">
        <w:r w:rsidRPr="00DE4CB7">
          <w:rPr>
            <w:sz w:val="28"/>
            <w:szCs w:val="28"/>
          </w:rPr>
          <w:t>главой 59</w:t>
        </w:r>
      </w:hyperlink>
      <w:r w:rsidRPr="00DE4CB7">
        <w:rPr>
          <w:sz w:val="28"/>
          <w:szCs w:val="28"/>
        </w:rPr>
        <w:t xml:space="preserve"> Гражданского кодекса Российской Федерации. Право требовать возмещения вреда, причиненного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признается за любым потерпевшим независимо от того, состоял он в договорных отношениях с Управляющей организацией или нет.</w:t>
      </w:r>
    </w:p>
    <w:p w:rsidR="005374E4" w:rsidRPr="00DE4CB7" w:rsidRDefault="005374E4" w:rsidP="005374E4">
      <w:pPr>
        <w:widowControl w:val="0"/>
        <w:numPr>
          <w:ilvl w:val="1"/>
          <w:numId w:val="76"/>
        </w:numPr>
        <w:tabs>
          <w:tab w:val="left" w:pos="1134"/>
          <w:tab w:val="left" w:pos="1260"/>
          <w:tab w:val="left" w:pos="1452"/>
        </w:tabs>
        <w:autoSpaceDE w:val="0"/>
        <w:autoSpaceDN w:val="0"/>
        <w:adjustRightInd w:val="0"/>
        <w:ind w:left="0" w:firstLine="567"/>
        <w:jc w:val="both"/>
        <w:rPr>
          <w:sz w:val="28"/>
          <w:szCs w:val="28"/>
        </w:rPr>
      </w:pPr>
      <w:r w:rsidRPr="00DE4CB7">
        <w:rPr>
          <w:sz w:val="28"/>
          <w:szCs w:val="28"/>
        </w:rPr>
        <w:t>Вред, причиненный жизни, здоровью или имуществу потребителя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5374E4" w:rsidRPr="00DE4CB7" w:rsidRDefault="005374E4" w:rsidP="005374E4">
      <w:pPr>
        <w:widowControl w:val="0"/>
        <w:numPr>
          <w:ilvl w:val="1"/>
          <w:numId w:val="76"/>
        </w:numPr>
        <w:tabs>
          <w:tab w:val="left" w:pos="1134"/>
          <w:tab w:val="left" w:pos="1260"/>
          <w:tab w:val="left" w:pos="1452"/>
        </w:tabs>
        <w:autoSpaceDE w:val="0"/>
        <w:autoSpaceDN w:val="0"/>
        <w:adjustRightInd w:val="0"/>
        <w:ind w:left="0" w:firstLine="567"/>
        <w:jc w:val="both"/>
        <w:rPr>
          <w:sz w:val="28"/>
          <w:szCs w:val="28"/>
        </w:rPr>
      </w:pPr>
      <w:proofErr w:type="gramStart"/>
      <w:r w:rsidRPr="00DE4CB7">
        <w:rPr>
          <w:sz w:val="28"/>
          <w:szCs w:val="28"/>
        </w:rPr>
        <w:t>В случае причинения Управляющей организацией ущерба жизни, здоровью и (или) имуществу потребителя, общему имуществу собственников помещений в многоквартирном доме Управляющая организация и потребитель (или его представитель, председатель Совета дома)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r w:rsidRPr="00DE4CB7">
        <w:rPr>
          <w:sz w:val="28"/>
          <w:szCs w:val="28"/>
        </w:rPr>
        <w:t>. Указанный акт должен быть составлен Управляющей организацией и подписан им не позднее 12 часов с момента обращения потребителя в аварийно-</w:t>
      </w:r>
      <w:r w:rsidRPr="00DE4CB7">
        <w:rPr>
          <w:sz w:val="28"/>
          <w:szCs w:val="28"/>
        </w:rPr>
        <w:lastRenderedPageBreak/>
        <w:t>диспетчерскую службу. При невозможности подписания акта потребителем (или его представителем, председателем Совета дома), в том числе по причине его отсутствия в занимаемом помещении, акт должен быть подписан помимо Управляющей организации 2 незаинтересованными лицами. Акт составляется в 2 экземплярах, один из которых передается потребителю (или его представителю, председателю Совета дома), второй - остается у Управляющей организации.</w:t>
      </w:r>
    </w:p>
    <w:p w:rsidR="005374E4" w:rsidRPr="00DE4CB7" w:rsidRDefault="005374E4" w:rsidP="005374E4">
      <w:pPr>
        <w:widowControl w:val="0"/>
        <w:numPr>
          <w:ilvl w:val="1"/>
          <w:numId w:val="76"/>
        </w:numPr>
        <w:tabs>
          <w:tab w:val="left" w:pos="1134"/>
          <w:tab w:val="left" w:pos="1260"/>
          <w:tab w:val="left" w:pos="1452"/>
        </w:tabs>
        <w:autoSpaceDE w:val="0"/>
        <w:autoSpaceDN w:val="0"/>
        <w:adjustRightInd w:val="0"/>
        <w:ind w:left="0" w:firstLine="567"/>
        <w:jc w:val="both"/>
        <w:rPr>
          <w:sz w:val="28"/>
          <w:szCs w:val="28"/>
        </w:rPr>
      </w:pPr>
      <w:proofErr w:type="gramStart"/>
      <w:r w:rsidRPr="00DE4CB7">
        <w:rPr>
          <w:sz w:val="28"/>
          <w:szCs w:val="28"/>
        </w:rPr>
        <w:t>Управляющая организация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услуг и выполнения работ по управлению, содержанию и ремонту общего имущества, а также предоставления коммунальных услуг, независимо от того, позволял уровень научных и технических знаний выявить их особые свойства или нет.</w:t>
      </w:r>
      <w:proofErr w:type="gramEnd"/>
    </w:p>
    <w:p w:rsidR="005374E4" w:rsidRPr="00DE4CB7" w:rsidRDefault="005374E4" w:rsidP="005374E4">
      <w:pPr>
        <w:widowControl w:val="0"/>
        <w:numPr>
          <w:ilvl w:val="1"/>
          <w:numId w:val="76"/>
        </w:numPr>
        <w:tabs>
          <w:tab w:val="left" w:pos="1134"/>
          <w:tab w:val="left" w:pos="1260"/>
          <w:tab w:val="left" w:pos="1452"/>
        </w:tabs>
        <w:autoSpaceDE w:val="0"/>
        <w:autoSpaceDN w:val="0"/>
        <w:adjustRightInd w:val="0"/>
        <w:ind w:left="0" w:firstLine="567"/>
        <w:jc w:val="both"/>
        <w:rPr>
          <w:sz w:val="28"/>
          <w:szCs w:val="28"/>
        </w:rPr>
      </w:pPr>
      <w:r w:rsidRPr="00DE4CB7">
        <w:rPr>
          <w:sz w:val="28"/>
          <w:szCs w:val="28"/>
        </w:rPr>
        <w:t>Управляющая организация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w:t>
      </w:r>
    </w:p>
    <w:p w:rsidR="005374E4" w:rsidRPr="00DE4CB7" w:rsidRDefault="005374E4" w:rsidP="005374E4">
      <w:pPr>
        <w:widowControl w:val="0"/>
        <w:numPr>
          <w:ilvl w:val="1"/>
          <w:numId w:val="76"/>
        </w:numPr>
        <w:tabs>
          <w:tab w:val="left" w:pos="1134"/>
          <w:tab w:val="left" w:pos="1260"/>
          <w:tab w:val="left" w:pos="1452"/>
        </w:tabs>
        <w:autoSpaceDE w:val="0"/>
        <w:autoSpaceDN w:val="0"/>
        <w:adjustRightInd w:val="0"/>
        <w:ind w:left="0" w:firstLine="567"/>
        <w:jc w:val="both"/>
        <w:rPr>
          <w:sz w:val="28"/>
          <w:szCs w:val="28"/>
        </w:rPr>
      </w:pPr>
      <w:proofErr w:type="gramStart"/>
      <w:r w:rsidRPr="00DE4CB7">
        <w:rPr>
          <w:sz w:val="28"/>
          <w:szCs w:val="28"/>
        </w:rPr>
        <w:t>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r w:rsidRPr="00DE4CB7">
        <w:rPr>
          <w:sz w:val="28"/>
          <w:szCs w:val="28"/>
        </w:rPr>
        <w:t xml:space="preserve">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 Уплата неустойки (пени) и возмещение убытков не освобождают Управляющую организацию от исполнения возложенных на него обязательств в натуре перед потребителем.</w:t>
      </w:r>
    </w:p>
    <w:p w:rsidR="005374E4" w:rsidRPr="00DE4CB7" w:rsidRDefault="005374E4" w:rsidP="005374E4">
      <w:pPr>
        <w:widowControl w:val="0"/>
        <w:numPr>
          <w:ilvl w:val="1"/>
          <w:numId w:val="76"/>
        </w:numPr>
        <w:tabs>
          <w:tab w:val="left" w:pos="1134"/>
          <w:tab w:val="left" w:pos="1260"/>
          <w:tab w:val="left" w:pos="1452"/>
        </w:tabs>
        <w:autoSpaceDE w:val="0"/>
        <w:autoSpaceDN w:val="0"/>
        <w:adjustRightInd w:val="0"/>
        <w:ind w:left="0" w:firstLine="567"/>
        <w:jc w:val="both"/>
        <w:rPr>
          <w:sz w:val="28"/>
          <w:szCs w:val="28"/>
        </w:rPr>
      </w:pPr>
      <w:bookmarkStart w:id="1" w:name="Par648"/>
      <w:bookmarkEnd w:id="1"/>
      <w:r w:rsidRPr="00DE4CB7">
        <w:rPr>
          <w:sz w:val="28"/>
          <w:szCs w:val="28"/>
        </w:rPr>
        <w:t xml:space="preserve">Потребитель несет установленную законодательством Российской Федерации гражданско-правовую ответственность </w:t>
      </w:r>
      <w:proofErr w:type="gramStart"/>
      <w:r w:rsidRPr="00DE4CB7">
        <w:rPr>
          <w:sz w:val="28"/>
          <w:szCs w:val="28"/>
        </w:rPr>
        <w:t>за</w:t>
      </w:r>
      <w:proofErr w:type="gramEnd"/>
      <w:r w:rsidRPr="00DE4CB7">
        <w:rPr>
          <w:sz w:val="28"/>
          <w:szCs w:val="28"/>
        </w:rPr>
        <w:t>:</w:t>
      </w:r>
    </w:p>
    <w:p w:rsidR="005374E4" w:rsidRPr="00DE4CB7" w:rsidRDefault="005374E4" w:rsidP="005374E4">
      <w:pPr>
        <w:widowControl w:val="0"/>
        <w:tabs>
          <w:tab w:val="left" w:pos="1134"/>
          <w:tab w:val="left" w:pos="1260"/>
          <w:tab w:val="left" w:pos="1452"/>
        </w:tabs>
        <w:autoSpaceDE w:val="0"/>
        <w:autoSpaceDN w:val="0"/>
        <w:adjustRightInd w:val="0"/>
        <w:ind w:firstLine="567"/>
        <w:jc w:val="both"/>
        <w:rPr>
          <w:sz w:val="28"/>
          <w:szCs w:val="28"/>
        </w:rPr>
      </w:pPr>
      <w:r w:rsidRPr="00DE4CB7">
        <w:rPr>
          <w:sz w:val="28"/>
          <w:szCs w:val="28"/>
        </w:rPr>
        <w:t>а) невнесение или несвоевременное внесение платы за предоставленные услуги и выполненные работы по управлению, содержанию и ремонту общего имущества, а также предоставленные коммунальные услуги;</w:t>
      </w:r>
    </w:p>
    <w:p w:rsidR="005374E4" w:rsidRPr="00DE4CB7" w:rsidRDefault="005374E4" w:rsidP="005374E4">
      <w:pPr>
        <w:widowControl w:val="0"/>
        <w:tabs>
          <w:tab w:val="left" w:pos="1134"/>
          <w:tab w:val="left" w:pos="1260"/>
          <w:tab w:val="left" w:pos="1452"/>
        </w:tabs>
        <w:autoSpaceDE w:val="0"/>
        <w:autoSpaceDN w:val="0"/>
        <w:adjustRightInd w:val="0"/>
        <w:ind w:firstLine="567"/>
        <w:jc w:val="both"/>
        <w:rPr>
          <w:sz w:val="28"/>
          <w:szCs w:val="28"/>
        </w:rPr>
      </w:pPr>
      <w:r w:rsidRPr="00DE4CB7">
        <w:rPr>
          <w:sz w:val="28"/>
          <w:szCs w:val="28"/>
        </w:rPr>
        <w:t>б) вред, причиненный жизни, здоровью и имуществу Управляющей организации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5374E4" w:rsidRPr="00DE4CB7" w:rsidRDefault="005374E4" w:rsidP="005374E4">
      <w:pPr>
        <w:widowControl w:val="0"/>
        <w:tabs>
          <w:tab w:val="left" w:pos="1134"/>
          <w:tab w:val="left" w:pos="1260"/>
          <w:tab w:val="left" w:pos="1452"/>
        </w:tabs>
        <w:autoSpaceDE w:val="0"/>
        <w:autoSpaceDN w:val="0"/>
        <w:adjustRightInd w:val="0"/>
        <w:ind w:firstLine="567"/>
        <w:jc w:val="both"/>
        <w:rPr>
          <w:sz w:val="28"/>
          <w:szCs w:val="28"/>
        </w:rPr>
      </w:pPr>
      <w:r w:rsidRPr="00DE4CB7">
        <w:rPr>
          <w:sz w:val="28"/>
          <w:szCs w:val="28"/>
        </w:rPr>
        <w:t>в) в случае, установленном пунктом 4.11 настоящего Договора.</w:t>
      </w:r>
    </w:p>
    <w:p w:rsidR="005374E4" w:rsidRPr="00DE4CB7" w:rsidRDefault="005374E4" w:rsidP="005374E4">
      <w:pPr>
        <w:widowControl w:val="0"/>
        <w:numPr>
          <w:ilvl w:val="1"/>
          <w:numId w:val="76"/>
        </w:numPr>
        <w:tabs>
          <w:tab w:val="left" w:pos="1134"/>
          <w:tab w:val="left" w:pos="1260"/>
          <w:tab w:val="left" w:pos="1452"/>
        </w:tabs>
        <w:autoSpaceDE w:val="0"/>
        <w:autoSpaceDN w:val="0"/>
        <w:adjustRightInd w:val="0"/>
        <w:ind w:left="0" w:firstLine="567"/>
        <w:jc w:val="both"/>
        <w:rPr>
          <w:sz w:val="28"/>
          <w:szCs w:val="28"/>
        </w:rPr>
      </w:pPr>
      <w:r w:rsidRPr="00DE4CB7">
        <w:rPr>
          <w:sz w:val="28"/>
          <w:szCs w:val="28"/>
        </w:rPr>
        <w:t xml:space="preserve">Потребители, несвоевременно и (или) не полностью внесшие плату за предоставленные услуги и выполненные работы по управлению, содержанию и ремонту общего имущества, а также предоставленные коммунальные услуги, обязаны уплатить Управляющей организации пени в размере, установленном </w:t>
      </w:r>
      <w:hyperlink r:id="rId31" w:history="1">
        <w:r w:rsidRPr="00DE4CB7">
          <w:rPr>
            <w:sz w:val="28"/>
            <w:szCs w:val="28"/>
          </w:rPr>
          <w:t>частью 14 статьи 155</w:t>
        </w:r>
      </w:hyperlink>
      <w:r w:rsidRPr="00DE4CB7">
        <w:rPr>
          <w:sz w:val="28"/>
          <w:szCs w:val="28"/>
        </w:rPr>
        <w:t xml:space="preserve"> Жилищного кодекса Российской Федерации.</w:t>
      </w:r>
    </w:p>
    <w:p w:rsidR="005374E4" w:rsidRPr="00DE4CB7" w:rsidRDefault="005374E4" w:rsidP="005374E4">
      <w:pPr>
        <w:widowControl w:val="0"/>
        <w:numPr>
          <w:ilvl w:val="1"/>
          <w:numId w:val="76"/>
        </w:numPr>
        <w:tabs>
          <w:tab w:val="left" w:pos="1134"/>
          <w:tab w:val="left" w:pos="1260"/>
          <w:tab w:val="left" w:pos="1440"/>
        </w:tabs>
        <w:autoSpaceDE w:val="0"/>
        <w:autoSpaceDN w:val="0"/>
        <w:adjustRightInd w:val="0"/>
        <w:ind w:left="0" w:firstLine="567"/>
        <w:jc w:val="both"/>
        <w:rPr>
          <w:sz w:val="28"/>
          <w:szCs w:val="28"/>
        </w:rPr>
      </w:pPr>
      <w:r w:rsidRPr="00DE4CB7">
        <w:rPr>
          <w:sz w:val="28"/>
          <w:szCs w:val="28"/>
        </w:rPr>
        <w:lastRenderedPageBreak/>
        <w:t xml:space="preserve">Вред, причиненный потребителем жизни, здоровью и имуществу Управляющей организации или иных потребителей вследствие ненадлежащей эксплуатации внутриквартирного оборудования (для потребителя в жилом или нежилом помещении в Доме), подлежит возмещению потребителем по правилам, предусмотренным </w:t>
      </w:r>
      <w:hyperlink r:id="rId32" w:history="1">
        <w:r w:rsidRPr="00DE4CB7">
          <w:rPr>
            <w:sz w:val="28"/>
            <w:szCs w:val="28"/>
          </w:rPr>
          <w:t>главой 59</w:t>
        </w:r>
      </w:hyperlink>
      <w:r w:rsidRPr="00DE4CB7">
        <w:rPr>
          <w:sz w:val="28"/>
          <w:szCs w:val="28"/>
        </w:rPr>
        <w:t xml:space="preserve"> Гражданского кодекса Российской Федерации.</w:t>
      </w:r>
    </w:p>
    <w:p w:rsidR="005374E4" w:rsidRPr="00DE4CB7" w:rsidRDefault="005374E4" w:rsidP="005374E4">
      <w:pPr>
        <w:widowControl w:val="0"/>
        <w:numPr>
          <w:ilvl w:val="1"/>
          <w:numId w:val="76"/>
        </w:numPr>
        <w:tabs>
          <w:tab w:val="left" w:pos="1134"/>
          <w:tab w:val="left" w:pos="1260"/>
          <w:tab w:val="left" w:pos="1440"/>
        </w:tabs>
        <w:autoSpaceDE w:val="0"/>
        <w:autoSpaceDN w:val="0"/>
        <w:adjustRightInd w:val="0"/>
        <w:ind w:left="0" w:firstLine="567"/>
        <w:jc w:val="both"/>
        <w:rPr>
          <w:sz w:val="28"/>
          <w:szCs w:val="28"/>
        </w:rPr>
      </w:pPr>
      <w:proofErr w:type="gramStart"/>
      <w:r w:rsidRPr="00DE4CB7">
        <w:rPr>
          <w:sz w:val="28"/>
          <w:szCs w:val="28"/>
        </w:rPr>
        <w:t>В случае вынесения штрафных санкций надзорными и административными органами в отношении Управляющей организации, за нарушение правил содержания и ремонта жилых домов, если работы и услуги по содержанию и ремонту общего имущества в Доме предусмотрены настоящим Договором, но не выполнены (не надлежаще выполнены) Управляющей организацией, сумма штрафа оплачивается Управляющей организацией из собственных средств.</w:t>
      </w:r>
      <w:proofErr w:type="gramEnd"/>
    </w:p>
    <w:p w:rsidR="005374E4" w:rsidRPr="00DE4CB7" w:rsidRDefault="005374E4" w:rsidP="005374E4">
      <w:pPr>
        <w:widowControl w:val="0"/>
        <w:numPr>
          <w:ilvl w:val="1"/>
          <w:numId w:val="76"/>
        </w:numPr>
        <w:tabs>
          <w:tab w:val="left" w:pos="1134"/>
          <w:tab w:val="left" w:pos="1260"/>
          <w:tab w:val="left" w:pos="1440"/>
        </w:tabs>
        <w:autoSpaceDE w:val="0"/>
        <w:autoSpaceDN w:val="0"/>
        <w:adjustRightInd w:val="0"/>
        <w:ind w:left="0" w:firstLine="567"/>
        <w:jc w:val="both"/>
        <w:rPr>
          <w:sz w:val="28"/>
          <w:szCs w:val="28"/>
        </w:rPr>
      </w:pPr>
      <w:proofErr w:type="gramStart"/>
      <w:r w:rsidRPr="00DE4CB7">
        <w:rPr>
          <w:sz w:val="28"/>
          <w:szCs w:val="28"/>
        </w:rPr>
        <w:t>В случае вынесения штрафных санкций надзорными и административными органами в отношении Управляющей организации, за нарушение правил содержания и ремонта жилых домов, если предложенные Управляющей организацией Собственникам помещений в Доме работы и услуги по содержанию и ремонту общего имущества в Доме не были приняты решением общего собрания, сумма штрафа оплачивается Управляющей организацией из средств, оплаченных потребителями за содержание и ремонт общего</w:t>
      </w:r>
      <w:proofErr w:type="gramEnd"/>
      <w:r w:rsidRPr="00DE4CB7">
        <w:rPr>
          <w:sz w:val="28"/>
          <w:szCs w:val="28"/>
        </w:rPr>
        <w:t xml:space="preserve"> имущества Дома.</w:t>
      </w:r>
    </w:p>
    <w:p w:rsidR="005374E4" w:rsidRPr="00DE4CB7" w:rsidRDefault="005374E4" w:rsidP="005374E4">
      <w:pPr>
        <w:widowControl w:val="0"/>
        <w:tabs>
          <w:tab w:val="left" w:pos="1134"/>
          <w:tab w:val="left" w:pos="1260"/>
          <w:tab w:val="left" w:pos="1440"/>
        </w:tabs>
        <w:autoSpaceDE w:val="0"/>
        <w:autoSpaceDN w:val="0"/>
        <w:adjustRightInd w:val="0"/>
        <w:ind w:firstLine="567"/>
        <w:jc w:val="both"/>
        <w:rPr>
          <w:sz w:val="28"/>
          <w:szCs w:val="28"/>
        </w:rPr>
      </w:pPr>
    </w:p>
    <w:p w:rsidR="005374E4" w:rsidRPr="00DE4CB7" w:rsidRDefault="005374E4" w:rsidP="005374E4">
      <w:pPr>
        <w:widowControl w:val="0"/>
        <w:numPr>
          <w:ilvl w:val="0"/>
          <w:numId w:val="76"/>
        </w:numPr>
        <w:tabs>
          <w:tab w:val="left" w:pos="1134"/>
        </w:tabs>
        <w:autoSpaceDE w:val="0"/>
        <w:autoSpaceDN w:val="0"/>
        <w:adjustRightInd w:val="0"/>
        <w:ind w:left="0" w:firstLine="567"/>
        <w:jc w:val="both"/>
        <w:rPr>
          <w:sz w:val="28"/>
          <w:szCs w:val="28"/>
        </w:rPr>
      </w:pPr>
      <w:r w:rsidRPr="00DE4CB7">
        <w:rPr>
          <w:b/>
          <w:sz w:val="28"/>
          <w:szCs w:val="28"/>
        </w:rPr>
        <w:t>Порядок заключения, изменения и расторжения Договора</w:t>
      </w:r>
    </w:p>
    <w:p w:rsidR="005374E4" w:rsidRPr="00DE4CB7" w:rsidRDefault="005374E4" w:rsidP="005374E4">
      <w:pPr>
        <w:widowControl w:val="0"/>
        <w:numPr>
          <w:ilvl w:val="1"/>
          <w:numId w:val="76"/>
        </w:numPr>
        <w:tabs>
          <w:tab w:val="left" w:pos="1134"/>
        </w:tabs>
        <w:autoSpaceDE w:val="0"/>
        <w:autoSpaceDN w:val="0"/>
        <w:adjustRightInd w:val="0"/>
        <w:ind w:left="0" w:firstLine="567"/>
        <w:jc w:val="both"/>
        <w:rPr>
          <w:sz w:val="28"/>
          <w:szCs w:val="28"/>
        </w:rPr>
      </w:pPr>
      <w:r w:rsidRPr="00DE4CB7">
        <w:rPr>
          <w:sz w:val="28"/>
          <w:szCs w:val="28"/>
        </w:rPr>
        <w:t>Настоящий Договор заключается между Собственниками и Управляющей организацией, отобранной по результатам открытого конкурса. В качестве одной стороны заключаемого Договора выступают Собственники помещений в Доме, обладающие более чем пятьюдесятью процентами голосов от общего числа голосов собственников помещений в Доме.</w:t>
      </w:r>
    </w:p>
    <w:p w:rsidR="005374E4" w:rsidRPr="00DE4CB7" w:rsidRDefault="005374E4" w:rsidP="005374E4">
      <w:pPr>
        <w:widowControl w:val="0"/>
        <w:numPr>
          <w:ilvl w:val="1"/>
          <w:numId w:val="76"/>
        </w:numPr>
        <w:tabs>
          <w:tab w:val="left" w:pos="1134"/>
          <w:tab w:val="left" w:pos="1260"/>
          <w:tab w:val="left" w:pos="1310"/>
        </w:tabs>
        <w:autoSpaceDE w:val="0"/>
        <w:autoSpaceDN w:val="0"/>
        <w:adjustRightInd w:val="0"/>
        <w:ind w:left="0" w:firstLine="567"/>
        <w:jc w:val="both"/>
        <w:rPr>
          <w:sz w:val="28"/>
          <w:szCs w:val="28"/>
        </w:rPr>
      </w:pPr>
      <w:r w:rsidRPr="00DE4CB7">
        <w:rPr>
          <w:sz w:val="28"/>
          <w:szCs w:val="28"/>
        </w:rPr>
        <w:t xml:space="preserve">Управляющая организация в сроки, установленные пунктом 91 Порядка проведения органом местного самоуправления открытого конкурса по отбору управляющей организации для управления многоквартирным домом, утвержденного постановлением Правительства РФ от 06.02.2006 № 75, направляет подписанный ей проект Договора Собственникам для заключения в порядке, установленном </w:t>
      </w:r>
      <w:hyperlink r:id="rId33" w:history="1">
        <w:r w:rsidRPr="00DE4CB7">
          <w:rPr>
            <w:color w:val="000000"/>
            <w:sz w:val="28"/>
            <w:szCs w:val="28"/>
          </w:rPr>
          <w:t>статьей 445</w:t>
        </w:r>
      </w:hyperlink>
      <w:r w:rsidRPr="00DE4CB7">
        <w:rPr>
          <w:sz w:val="28"/>
          <w:szCs w:val="28"/>
        </w:rPr>
        <w:t xml:space="preserve"> Гражданского кодекса Российской Федерации.</w:t>
      </w:r>
    </w:p>
    <w:p w:rsidR="005374E4" w:rsidRPr="00DE4CB7" w:rsidRDefault="005374E4" w:rsidP="005374E4">
      <w:pPr>
        <w:widowControl w:val="0"/>
        <w:numPr>
          <w:ilvl w:val="1"/>
          <w:numId w:val="76"/>
        </w:numPr>
        <w:tabs>
          <w:tab w:val="left" w:pos="1134"/>
          <w:tab w:val="left" w:pos="1260"/>
          <w:tab w:val="left" w:pos="1310"/>
        </w:tabs>
        <w:autoSpaceDE w:val="0"/>
        <w:autoSpaceDN w:val="0"/>
        <w:adjustRightInd w:val="0"/>
        <w:ind w:left="0" w:firstLine="567"/>
        <w:jc w:val="both"/>
        <w:rPr>
          <w:sz w:val="28"/>
          <w:szCs w:val="28"/>
        </w:rPr>
      </w:pPr>
      <w:r w:rsidRPr="00DE4CB7">
        <w:rPr>
          <w:sz w:val="28"/>
          <w:szCs w:val="28"/>
        </w:rPr>
        <w:t xml:space="preserve">Договор должен быть заключен Сторонами в срок не более 30 дней </w:t>
      </w:r>
      <w:proofErr w:type="gramStart"/>
      <w:r w:rsidRPr="00DE4CB7">
        <w:rPr>
          <w:sz w:val="28"/>
          <w:szCs w:val="28"/>
        </w:rPr>
        <w:t>с даты окончания</w:t>
      </w:r>
      <w:proofErr w:type="gramEnd"/>
      <w:r w:rsidRPr="00DE4CB7">
        <w:rPr>
          <w:sz w:val="28"/>
          <w:szCs w:val="28"/>
        </w:rPr>
        <w:t xml:space="preserve"> срока направления собственникам помещений в Доме подписанного Управляющей организацией проекта договора управления домом.</w:t>
      </w:r>
    </w:p>
    <w:p w:rsidR="005374E4" w:rsidRPr="00DE4CB7" w:rsidRDefault="005374E4" w:rsidP="005374E4">
      <w:pPr>
        <w:widowControl w:val="0"/>
        <w:numPr>
          <w:ilvl w:val="1"/>
          <w:numId w:val="76"/>
        </w:numPr>
        <w:tabs>
          <w:tab w:val="left" w:pos="0"/>
          <w:tab w:val="left" w:pos="1134"/>
          <w:tab w:val="left" w:pos="1276"/>
        </w:tabs>
        <w:autoSpaceDE w:val="0"/>
        <w:autoSpaceDN w:val="0"/>
        <w:adjustRightInd w:val="0"/>
        <w:ind w:left="0" w:firstLine="567"/>
        <w:jc w:val="both"/>
        <w:rPr>
          <w:sz w:val="28"/>
          <w:szCs w:val="28"/>
        </w:rPr>
      </w:pPr>
      <w:r w:rsidRPr="00DE4CB7">
        <w:rPr>
          <w:sz w:val="28"/>
          <w:szCs w:val="28"/>
        </w:rPr>
        <w:t xml:space="preserve">Управляющая организация вправе взимать с потребителей плату за содержание и ремонт жилого помещения, а также плату за коммунальные услуги в порядке, предусмотренном условиями конкурса и настоящего Договором, </w:t>
      </w:r>
      <w:proofErr w:type="gramStart"/>
      <w:r w:rsidRPr="00DE4CB7">
        <w:rPr>
          <w:sz w:val="28"/>
          <w:szCs w:val="28"/>
        </w:rPr>
        <w:t>с даты начала</w:t>
      </w:r>
      <w:proofErr w:type="gramEnd"/>
      <w:r w:rsidRPr="00DE4CB7">
        <w:rPr>
          <w:sz w:val="28"/>
          <w:szCs w:val="28"/>
        </w:rPr>
        <w:t xml:space="preserve"> выполнения обязательств, возникших по результатам конкурса. Собственники помещений обязаны вносить указанную плату.</w:t>
      </w:r>
    </w:p>
    <w:p w:rsidR="005374E4" w:rsidRPr="00DE4CB7" w:rsidRDefault="005374E4" w:rsidP="005374E4">
      <w:pPr>
        <w:widowControl w:val="0"/>
        <w:numPr>
          <w:ilvl w:val="1"/>
          <w:numId w:val="76"/>
        </w:numPr>
        <w:tabs>
          <w:tab w:val="left" w:pos="1134"/>
          <w:tab w:val="left" w:pos="1276"/>
          <w:tab w:val="left" w:pos="1310"/>
        </w:tabs>
        <w:autoSpaceDE w:val="0"/>
        <w:autoSpaceDN w:val="0"/>
        <w:adjustRightInd w:val="0"/>
        <w:ind w:left="0" w:firstLine="567"/>
        <w:jc w:val="both"/>
        <w:rPr>
          <w:sz w:val="28"/>
          <w:szCs w:val="28"/>
        </w:rPr>
      </w:pPr>
      <w:r w:rsidRPr="00DE4CB7">
        <w:rPr>
          <w:sz w:val="28"/>
          <w:szCs w:val="28"/>
        </w:rPr>
        <w:t xml:space="preserve">Управляющая организация приступает к выполнению обязательств, предусмотренных результатами конкурса и </w:t>
      </w:r>
      <w:r w:rsidRPr="00DE4CB7">
        <w:rPr>
          <w:sz w:val="28"/>
          <w:szCs w:val="28"/>
        </w:rPr>
        <w:lastRenderedPageBreak/>
        <w:t xml:space="preserve">настоящего Договора, </w:t>
      </w:r>
      <w:proofErr w:type="gramStart"/>
      <w:r w:rsidRPr="00DE4CB7">
        <w:rPr>
          <w:sz w:val="28"/>
          <w:szCs w:val="28"/>
        </w:rPr>
        <w:t>с даты заключения</w:t>
      </w:r>
      <w:proofErr w:type="gramEnd"/>
      <w:r w:rsidRPr="00DE4CB7">
        <w:rPr>
          <w:sz w:val="28"/>
          <w:szCs w:val="28"/>
        </w:rPr>
        <w:t xml:space="preserve"> Договора,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rsidRPr="00DE4CB7">
        <w:rPr>
          <w:sz w:val="28"/>
          <w:szCs w:val="28"/>
        </w:rPr>
        <w:t>ресурсоснабжающей</w:t>
      </w:r>
      <w:proofErr w:type="spellEnd"/>
      <w:r w:rsidRPr="00DE4CB7">
        <w:rPr>
          <w:sz w:val="28"/>
          <w:szCs w:val="28"/>
        </w:rPr>
        <w:t xml:space="preserve"> организацией.</w:t>
      </w:r>
    </w:p>
    <w:p w:rsidR="005374E4" w:rsidRPr="00DE4CB7" w:rsidRDefault="005374E4" w:rsidP="005374E4">
      <w:pPr>
        <w:widowControl w:val="0"/>
        <w:numPr>
          <w:ilvl w:val="1"/>
          <w:numId w:val="76"/>
        </w:numPr>
        <w:tabs>
          <w:tab w:val="left" w:pos="1134"/>
          <w:tab w:val="left" w:pos="1260"/>
          <w:tab w:val="left" w:pos="1310"/>
        </w:tabs>
        <w:autoSpaceDE w:val="0"/>
        <w:autoSpaceDN w:val="0"/>
        <w:adjustRightInd w:val="0"/>
        <w:ind w:left="0" w:firstLine="567"/>
        <w:jc w:val="both"/>
        <w:rPr>
          <w:sz w:val="28"/>
          <w:szCs w:val="28"/>
        </w:rPr>
      </w:pPr>
      <w:r w:rsidRPr="00DE4CB7">
        <w:rPr>
          <w:sz w:val="28"/>
          <w:szCs w:val="28"/>
        </w:rPr>
        <w:t>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5374E4" w:rsidRPr="00DE4CB7" w:rsidRDefault="005374E4" w:rsidP="005374E4">
      <w:pPr>
        <w:widowControl w:val="0"/>
        <w:numPr>
          <w:ilvl w:val="1"/>
          <w:numId w:val="76"/>
        </w:numPr>
        <w:tabs>
          <w:tab w:val="left" w:pos="1134"/>
          <w:tab w:val="left" w:pos="1260"/>
          <w:tab w:val="left" w:pos="1310"/>
        </w:tabs>
        <w:autoSpaceDE w:val="0"/>
        <w:autoSpaceDN w:val="0"/>
        <w:adjustRightInd w:val="0"/>
        <w:ind w:left="0" w:firstLine="567"/>
        <w:jc w:val="both"/>
        <w:rPr>
          <w:sz w:val="28"/>
          <w:szCs w:val="28"/>
        </w:rPr>
      </w:pPr>
      <w:r w:rsidRPr="00DE4CB7">
        <w:rPr>
          <w:sz w:val="28"/>
          <w:szCs w:val="28"/>
        </w:rPr>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должен быть изменен пропорционально объемам и количеству фактически выполненных работ и оказанных услуг.</w:t>
      </w:r>
    </w:p>
    <w:p w:rsidR="005374E4" w:rsidRPr="00DE4CB7" w:rsidRDefault="005374E4" w:rsidP="005374E4">
      <w:pPr>
        <w:widowControl w:val="0"/>
        <w:numPr>
          <w:ilvl w:val="1"/>
          <w:numId w:val="76"/>
        </w:numPr>
        <w:tabs>
          <w:tab w:val="left" w:pos="1134"/>
          <w:tab w:val="left" w:pos="1260"/>
          <w:tab w:val="left" w:pos="1310"/>
        </w:tabs>
        <w:autoSpaceDE w:val="0"/>
        <w:autoSpaceDN w:val="0"/>
        <w:adjustRightInd w:val="0"/>
        <w:ind w:left="0" w:firstLine="567"/>
        <w:jc w:val="both"/>
        <w:rPr>
          <w:sz w:val="28"/>
          <w:szCs w:val="28"/>
        </w:rPr>
      </w:pPr>
      <w:proofErr w:type="gramStart"/>
      <w:r w:rsidRPr="00DE4CB7">
        <w:rPr>
          <w:sz w:val="28"/>
          <w:szCs w:val="28"/>
        </w:rPr>
        <w:t>Договор</w:t>
      </w:r>
      <w:proofErr w:type="gramEnd"/>
      <w:r w:rsidRPr="00DE4CB7">
        <w:rPr>
          <w:sz w:val="28"/>
          <w:szCs w:val="28"/>
        </w:rPr>
        <w:t xml:space="preserve"> может быть расторгнут по истечении каждого последующего года со дня его заключения в случае, если до истечения срока действия Договора общим собранием собственников помещений в многоквартирном доме принято решение о выборе или об изменении способа управления многоквартирным домом. Предоставление Собственниками протокола общего собрания собственников о выборе или об изменении способа управления многоквартирным домом является надлежащим уведомлением Управляющей организации о расторжении настоящего Договора.</w:t>
      </w:r>
    </w:p>
    <w:p w:rsidR="005374E4" w:rsidRPr="00DE4CB7" w:rsidRDefault="005374E4" w:rsidP="005374E4">
      <w:pPr>
        <w:widowControl w:val="0"/>
        <w:numPr>
          <w:ilvl w:val="1"/>
          <w:numId w:val="76"/>
        </w:numPr>
        <w:tabs>
          <w:tab w:val="left" w:pos="1134"/>
        </w:tabs>
        <w:autoSpaceDE w:val="0"/>
        <w:autoSpaceDN w:val="0"/>
        <w:adjustRightInd w:val="0"/>
        <w:ind w:left="0" w:firstLine="567"/>
        <w:jc w:val="both"/>
        <w:rPr>
          <w:sz w:val="28"/>
          <w:szCs w:val="28"/>
        </w:rPr>
      </w:pPr>
      <w:r w:rsidRPr="00DE4CB7">
        <w:rPr>
          <w:sz w:val="28"/>
          <w:szCs w:val="28"/>
        </w:rPr>
        <w:t>Собственники помещений в Доме на основании решения общего собрания в одностороннем порядке вправе отказаться от исполнения Договора, в следующих случаях:</w:t>
      </w:r>
    </w:p>
    <w:p w:rsidR="005374E4" w:rsidRPr="00DE4CB7" w:rsidRDefault="005374E4" w:rsidP="005374E4">
      <w:pPr>
        <w:widowControl w:val="0"/>
        <w:tabs>
          <w:tab w:val="left" w:pos="1430"/>
        </w:tabs>
        <w:autoSpaceDE w:val="0"/>
        <w:autoSpaceDN w:val="0"/>
        <w:adjustRightInd w:val="0"/>
        <w:ind w:firstLine="550"/>
        <w:jc w:val="both"/>
        <w:rPr>
          <w:sz w:val="28"/>
          <w:szCs w:val="28"/>
        </w:rPr>
      </w:pPr>
      <w:r w:rsidRPr="00DE4CB7">
        <w:rPr>
          <w:sz w:val="28"/>
          <w:szCs w:val="28"/>
        </w:rPr>
        <w:t>а) если Управляющая компания не выполняет условий настоящего Договора;</w:t>
      </w:r>
    </w:p>
    <w:p w:rsidR="005374E4" w:rsidRPr="00DE4CB7" w:rsidRDefault="005374E4" w:rsidP="005374E4">
      <w:pPr>
        <w:widowControl w:val="0"/>
        <w:tabs>
          <w:tab w:val="left" w:pos="1430"/>
        </w:tabs>
        <w:autoSpaceDE w:val="0"/>
        <w:autoSpaceDN w:val="0"/>
        <w:adjustRightInd w:val="0"/>
        <w:ind w:firstLine="550"/>
        <w:jc w:val="both"/>
        <w:rPr>
          <w:color w:val="000000"/>
          <w:sz w:val="28"/>
          <w:szCs w:val="28"/>
        </w:rPr>
      </w:pPr>
      <w:r w:rsidRPr="00DE4CB7">
        <w:rPr>
          <w:sz w:val="28"/>
          <w:szCs w:val="28"/>
        </w:rPr>
        <w:t xml:space="preserve">б) если Управляющая компания </w:t>
      </w:r>
      <w:r w:rsidRPr="00DE4CB7">
        <w:rPr>
          <w:color w:val="000000"/>
          <w:sz w:val="28"/>
          <w:szCs w:val="28"/>
        </w:rPr>
        <w:t xml:space="preserve">не приступила к управлению </w:t>
      </w:r>
      <w:proofErr w:type="gramStart"/>
      <w:r w:rsidRPr="00DE4CB7">
        <w:rPr>
          <w:color w:val="000000"/>
          <w:sz w:val="28"/>
          <w:szCs w:val="28"/>
        </w:rPr>
        <w:t>Домом</w:t>
      </w:r>
      <w:proofErr w:type="gramEnd"/>
      <w:r w:rsidRPr="00DE4CB7">
        <w:rPr>
          <w:color w:val="000000"/>
          <w:sz w:val="28"/>
          <w:szCs w:val="28"/>
        </w:rPr>
        <w:t xml:space="preserve"> в срок установленный в п. 5.5 настоящего Договора;</w:t>
      </w:r>
    </w:p>
    <w:p w:rsidR="005374E4" w:rsidRPr="00DE4CB7" w:rsidRDefault="005374E4" w:rsidP="005374E4">
      <w:pPr>
        <w:widowControl w:val="0"/>
        <w:tabs>
          <w:tab w:val="left" w:pos="1430"/>
        </w:tabs>
        <w:autoSpaceDE w:val="0"/>
        <w:autoSpaceDN w:val="0"/>
        <w:adjustRightInd w:val="0"/>
        <w:ind w:firstLine="550"/>
        <w:jc w:val="both"/>
        <w:rPr>
          <w:color w:val="000000"/>
          <w:sz w:val="28"/>
          <w:szCs w:val="28"/>
        </w:rPr>
      </w:pPr>
      <w:r w:rsidRPr="00DE4CB7">
        <w:rPr>
          <w:color w:val="000000"/>
          <w:sz w:val="28"/>
          <w:szCs w:val="28"/>
        </w:rPr>
        <w:t xml:space="preserve">в) </w:t>
      </w:r>
      <w:r w:rsidRPr="00DE4CB7">
        <w:rPr>
          <w:sz w:val="28"/>
          <w:szCs w:val="28"/>
        </w:rPr>
        <w:t xml:space="preserve">если Управляющая компания </w:t>
      </w:r>
      <w:r w:rsidRPr="00DE4CB7">
        <w:rPr>
          <w:color w:val="000000"/>
          <w:sz w:val="28"/>
          <w:szCs w:val="28"/>
        </w:rPr>
        <w:t>при наличии необходимых на то условий не приступила к выполнению работ по любому из видов текущего ремонта общего имущества в Доме в течение 3 месяцев после сроков начала таких ремонтных работ;</w:t>
      </w:r>
    </w:p>
    <w:p w:rsidR="005374E4" w:rsidRPr="00DE4CB7" w:rsidRDefault="005374E4" w:rsidP="005374E4">
      <w:pPr>
        <w:widowControl w:val="0"/>
        <w:tabs>
          <w:tab w:val="left" w:pos="1430"/>
        </w:tabs>
        <w:autoSpaceDE w:val="0"/>
        <w:autoSpaceDN w:val="0"/>
        <w:adjustRightInd w:val="0"/>
        <w:ind w:firstLine="550"/>
        <w:jc w:val="both"/>
        <w:rPr>
          <w:color w:val="000000"/>
          <w:sz w:val="28"/>
          <w:szCs w:val="28"/>
        </w:rPr>
      </w:pPr>
      <w:r w:rsidRPr="00DE4CB7">
        <w:rPr>
          <w:color w:val="000000"/>
          <w:sz w:val="28"/>
          <w:szCs w:val="28"/>
        </w:rPr>
        <w:t xml:space="preserve">г) </w:t>
      </w:r>
      <w:r w:rsidRPr="00DE4CB7">
        <w:rPr>
          <w:sz w:val="28"/>
          <w:szCs w:val="28"/>
        </w:rPr>
        <w:t xml:space="preserve">если Управляющая компания </w:t>
      </w:r>
      <w:r w:rsidRPr="00DE4CB7">
        <w:rPr>
          <w:color w:val="000000"/>
          <w:sz w:val="28"/>
          <w:szCs w:val="28"/>
        </w:rPr>
        <w:t>не представляет Совету дома, по требованию, акты выполненных услуг и работ за 3 и более месяца;</w:t>
      </w:r>
    </w:p>
    <w:p w:rsidR="005374E4" w:rsidRPr="00DE4CB7" w:rsidRDefault="005374E4" w:rsidP="005374E4">
      <w:pPr>
        <w:widowControl w:val="0"/>
        <w:tabs>
          <w:tab w:val="left" w:pos="1430"/>
        </w:tabs>
        <w:autoSpaceDE w:val="0"/>
        <w:autoSpaceDN w:val="0"/>
        <w:adjustRightInd w:val="0"/>
        <w:ind w:firstLine="550"/>
        <w:jc w:val="both"/>
        <w:rPr>
          <w:color w:val="000000"/>
          <w:sz w:val="28"/>
          <w:szCs w:val="28"/>
        </w:rPr>
      </w:pPr>
      <w:r w:rsidRPr="00DE4CB7">
        <w:rPr>
          <w:color w:val="000000"/>
          <w:sz w:val="28"/>
          <w:szCs w:val="28"/>
        </w:rPr>
        <w:t xml:space="preserve">д) </w:t>
      </w:r>
      <w:r w:rsidRPr="00DE4CB7">
        <w:rPr>
          <w:sz w:val="28"/>
          <w:szCs w:val="28"/>
        </w:rPr>
        <w:t xml:space="preserve">если Управляющая компания </w:t>
      </w:r>
      <w:r w:rsidRPr="00DE4CB7">
        <w:rPr>
          <w:color w:val="000000"/>
          <w:sz w:val="28"/>
          <w:szCs w:val="28"/>
        </w:rPr>
        <w:t>прекращает предоставление одной из коммунальных услуг, указанных в п. 3.1.4 Договора, кроме случая прекращения предоставления Управляющей компанией коммунальной услуги по причине неполного внесения плательщиками платы по Договору;</w:t>
      </w:r>
    </w:p>
    <w:p w:rsidR="005374E4" w:rsidRPr="00DE4CB7" w:rsidRDefault="005374E4" w:rsidP="005374E4">
      <w:pPr>
        <w:widowControl w:val="0"/>
        <w:tabs>
          <w:tab w:val="left" w:pos="1430"/>
        </w:tabs>
        <w:autoSpaceDE w:val="0"/>
        <w:autoSpaceDN w:val="0"/>
        <w:adjustRightInd w:val="0"/>
        <w:ind w:firstLine="550"/>
        <w:jc w:val="both"/>
        <w:rPr>
          <w:color w:val="000000"/>
          <w:sz w:val="28"/>
          <w:szCs w:val="28"/>
        </w:rPr>
      </w:pPr>
      <w:r w:rsidRPr="00DE4CB7">
        <w:rPr>
          <w:color w:val="000000"/>
          <w:sz w:val="28"/>
          <w:szCs w:val="28"/>
        </w:rPr>
        <w:lastRenderedPageBreak/>
        <w:t>е) если в отношении Управляющей компании введена любая из процедур банкротства;</w:t>
      </w:r>
    </w:p>
    <w:p w:rsidR="005374E4" w:rsidRPr="00DE4CB7" w:rsidRDefault="005374E4" w:rsidP="005374E4">
      <w:pPr>
        <w:widowControl w:val="0"/>
        <w:tabs>
          <w:tab w:val="left" w:pos="1430"/>
        </w:tabs>
        <w:autoSpaceDE w:val="0"/>
        <w:autoSpaceDN w:val="0"/>
        <w:adjustRightInd w:val="0"/>
        <w:ind w:firstLine="550"/>
        <w:jc w:val="both"/>
        <w:rPr>
          <w:sz w:val="28"/>
          <w:szCs w:val="28"/>
        </w:rPr>
      </w:pPr>
      <w:r w:rsidRPr="00DE4CB7">
        <w:rPr>
          <w:color w:val="000000"/>
          <w:sz w:val="28"/>
          <w:szCs w:val="28"/>
        </w:rPr>
        <w:t xml:space="preserve">ж) если </w:t>
      </w:r>
      <w:r w:rsidRPr="00DE4CB7">
        <w:rPr>
          <w:sz w:val="28"/>
          <w:szCs w:val="28"/>
        </w:rPr>
        <w:t xml:space="preserve">задолженность </w:t>
      </w:r>
      <w:r w:rsidRPr="00DE4CB7">
        <w:rPr>
          <w:color w:val="000000"/>
          <w:sz w:val="28"/>
          <w:szCs w:val="28"/>
        </w:rPr>
        <w:t xml:space="preserve">Управляющей компании </w:t>
      </w:r>
      <w:r w:rsidRPr="00DE4CB7">
        <w:rPr>
          <w:sz w:val="28"/>
          <w:szCs w:val="28"/>
        </w:rPr>
        <w:t xml:space="preserve">перед </w:t>
      </w:r>
      <w:proofErr w:type="spellStart"/>
      <w:r w:rsidRPr="00DE4CB7">
        <w:rPr>
          <w:sz w:val="28"/>
          <w:szCs w:val="28"/>
        </w:rPr>
        <w:t>ресурсоснабжающей</w:t>
      </w:r>
      <w:proofErr w:type="spellEnd"/>
      <w:r w:rsidRPr="00DE4CB7">
        <w:rPr>
          <w:sz w:val="28"/>
          <w:szCs w:val="28"/>
        </w:rPr>
        <w:t xml:space="preserve"> организацией за поставленный коммунальный ресурс превышает стоимость соответствующего коммунального ресурса за три расчетных месяца, при условии надлежащей оплаты потребителями данного коммунального ресурса Управляющей компании;</w:t>
      </w:r>
    </w:p>
    <w:p w:rsidR="005374E4" w:rsidRPr="00DE4CB7" w:rsidRDefault="005374E4" w:rsidP="005374E4">
      <w:pPr>
        <w:widowControl w:val="0"/>
        <w:tabs>
          <w:tab w:val="left" w:pos="1430"/>
        </w:tabs>
        <w:autoSpaceDE w:val="0"/>
        <w:autoSpaceDN w:val="0"/>
        <w:adjustRightInd w:val="0"/>
        <w:ind w:firstLine="550"/>
        <w:jc w:val="both"/>
        <w:rPr>
          <w:sz w:val="28"/>
          <w:szCs w:val="28"/>
        </w:rPr>
      </w:pPr>
      <w:r w:rsidRPr="00DE4CB7">
        <w:rPr>
          <w:sz w:val="28"/>
          <w:szCs w:val="28"/>
        </w:rPr>
        <w:t>з) если не достигнуто согласие между Советом дома и Управляющей компанией об установлении размера платы за содержание и ремонт общего имущества в Доме на следующий финансовый год, предложенного Управляющей компанией;</w:t>
      </w:r>
    </w:p>
    <w:p w:rsidR="005374E4" w:rsidRPr="00DE4CB7" w:rsidRDefault="005374E4" w:rsidP="005374E4">
      <w:pPr>
        <w:widowControl w:val="0"/>
        <w:tabs>
          <w:tab w:val="left" w:pos="1430"/>
        </w:tabs>
        <w:autoSpaceDE w:val="0"/>
        <w:autoSpaceDN w:val="0"/>
        <w:adjustRightInd w:val="0"/>
        <w:ind w:firstLine="550"/>
        <w:jc w:val="both"/>
        <w:rPr>
          <w:sz w:val="28"/>
          <w:szCs w:val="28"/>
        </w:rPr>
      </w:pPr>
      <w:r w:rsidRPr="00DE4CB7">
        <w:rPr>
          <w:sz w:val="28"/>
          <w:szCs w:val="28"/>
        </w:rPr>
        <w:t>и) если действия лицензии на осуществление предпринимательской деятельности по управлению многоквартирными домами Управляющей компании прекращена либо аннулирована;</w:t>
      </w:r>
    </w:p>
    <w:p w:rsidR="005374E4" w:rsidRPr="00DE4CB7" w:rsidRDefault="005374E4" w:rsidP="005374E4">
      <w:pPr>
        <w:widowControl w:val="0"/>
        <w:tabs>
          <w:tab w:val="left" w:pos="1430"/>
        </w:tabs>
        <w:autoSpaceDE w:val="0"/>
        <w:autoSpaceDN w:val="0"/>
        <w:adjustRightInd w:val="0"/>
        <w:ind w:firstLine="550"/>
        <w:jc w:val="both"/>
        <w:rPr>
          <w:sz w:val="28"/>
          <w:szCs w:val="28"/>
        </w:rPr>
      </w:pPr>
      <w:r w:rsidRPr="00DE4CB7">
        <w:rPr>
          <w:sz w:val="28"/>
          <w:szCs w:val="28"/>
        </w:rPr>
        <w:t>к) в случае исключения сведений о Доме из реестра лицензий субъекта Российской Федерации;</w:t>
      </w:r>
    </w:p>
    <w:p w:rsidR="005374E4" w:rsidRPr="00DE4CB7" w:rsidRDefault="005374E4" w:rsidP="005374E4">
      <w:pPr>
        <w:widowControl w:val="0"/>
        <w:tabs>
          <w:tab w:val="left" w:pos="1430"/>
        </w:tabs>
        <w:autoSpaceDE w:val="0"/>
        <w:autoSpaceDN w:val="0"/>
        <w:adjustRightInd w:val="0"/>
        <w:ind w:firstLine="550"/>
        <w:jc w:val="both"/>
        <w:rPr>
          <w:sz w:val="28"/>
          <w:szCs w:val="28"/>
        </w:rPr>
      </w:pPr>
      <w:r w:rsidRPr="00DE4CB7">
        <w:rPr>
          <w:sz w:val="28"/>
          <w:szCs w:val="28"/>
        </w:rPr>
        <w:t>л) если решением общего собрания Собственников деятельность по управлению Домом Управляющей компанией признана «неудовлетворительной».</w:t>
      </w:r>
    </w:p>
    <w:p w:rsidR="005374E4" w:rsidRPr="00DE4CB7" w:rsidRDefault="005374E4" w:rsidP="005374E4">
      <w:pPr>
        <w:numPr>
          <w:ilvl w:val="1"/>
          <w:numId w:val="76"/>
        </w:numPr>
        <w:tabs>
          <w:tab w:val="left" w:pos="1134"/>
        </w:tabs>
        <w:ind w:left="0" w:firstLine="567"/>
        <w:jc w:val="both"/>
        <w:rPr>
          <w:sz w:val="28"/>
          <w:szCs w:val="28"/>
        </w:rPr>
      </w:pPr>
      <w:r w:rsidRPr="00DE4CB7">
        <w:rPr>
          <w:sz w:val="28"/>
          <w:szCs w:val="28"/>
        </w:rPr>
        <w:t xml:space="preserve">Для целей досрочного расторжения Договора Общим собранием Собственников принимается решение о расторжении Договора и дате прекращения Договора. Надлежащим уведомлением Управляющей компании о расторжении Договора является поступление в Управляющую компанию, в </w:t>
      </w:r>
      <w:proofErr w:type="gramStart"/>
      <w:r w:rsidRPr="00DE4CB7">
        <w:rPr>
          <w:sz w:val="28"/>
          <w:szCs w:val="28"/>
        </w:rPr>
        <w:t>срок</w:t>
      </w:r>
      <w:proofErr w:type="gramEnd"/>
      <w:r w:rsidRPr="00DE4CB7">
        <w:rPr>
          <w:sz w:val="28"/>
          <w:szCs w:val="28"/>
        </w:rPr>
        <w:t xml:space="preserve"> не превышающий 5 рабочих дней с даты приема решения о расторжении Договора, от вновь избранной Собственниками управляющей организации, органа управления товарищества или кооператива, лица указанного в решении собрания о выборе непосредственного способа управления Домом, уведомления, содержащего сведения о наименовании организации, выбранной Собственниками для управления Домом, ее </w:t>
      </w:r>
      <w:proofErr w:type="gramStart"/>
      <w:r w:rsidRPr="00DE4CB7">
        <w:rPr>
          <w:sz w:val="28"/>
          <w:szCs w:val="28"/>
        </w:rPr>
        <w:t>адрес, а в случае выбора непосредственного способа управления - сведения лице, указанном в решении собрания о выборе способа управления многоквартирным домом, с приложением копии протокола данного Общего собрания и информации о заключении договора управления с вновь избранной управляющей организацией либо договора с организацией на выполнение работ по содержанию и ремонту общего имущества в Доме.</w:t>
      </w:r>
      <w:proofErr w:type="gramEnd"/>
      <w:r w:rsidRPr="00DE4CB7">
        <w:rPr>
          <w:sz w:val="28"/>
          <w:szCs w:val="28"/>
        </w:rPr>
        <w:t xml:space="preserve"> В случае если дата прекращения Договора Общим собранием не определена, исчисление срока передачи Управляющей компанией документации начинается </w:t>
      </w:r>
      <w:proofErr w:type="gramStart"/>
      <w:r w:rsidRPr="00DE4CB7">
        <w:rPr>
          <w:sz w:val="28"/>
          <w:szCs w:val="28"/>
        </w:rPr>
        <w:t>с даты заключения</w:t>
      </w:r>
      <w:proofErr w:type="gramEnd"/>
      <w:r w:rsidRPr="00DE4CB7">
        <w:rPr>
          <w:sz w:val="28"/>
          <w:szCs w:val="28"/>
        </w:rPr>
        <w:t xml:space="preserve"> договора Собственниками с вновь избранной управляющей организацией, указанной в уведомлении о расторжении Договора и составляет не более 30 дней. Срок передачи документации вновь избранной Собственниками управляющей организации либо уполномоченному Общим собранием лицу, увеличивается на количество дней, превышающих пятидневный срок поступления в Управляющую компанию уведомления о расторжении Договора.</w:t>
      </w:r>
    </w:p>
    <w:p w:rsidR="005374E4" w:rsidRPr="00DE4CB7" w:rsidRDefault="005374E4" w:rsidP="005374E4">
      <w:pPr>
        <w:widowControl w:val="0"/>
        <w:tabs>
          <w:tab w:val="left" w:pos="1134"/>
          <w:tab w:val="left" w:pos="1260"/>
          <w:tab w:val="left" w:pos="1440"/>
        </w:tabs>
        <w:autoSpaceDE w:val="0"/>
        <w:autoSpaceDN w:val="0"/>
        <w:adjustRightInd w:val="0"/>
        <w:ind w:firstLine="567"/>
        <w:jc w:val="both"/>
        <w:rPr>
          <w:sz w:val="28"/>
          <w:szCs w:val="28"/>
        </w:rPr>
      </w:pPr>
    </w:p>
    <w:p w:rsidR="005374E4" w:rsidRPr="00DE4CB7" w:rsidRDefault="005374E4" w:rsidP="005374E4">
      <w:pPr>
        <w:widowControl w:val="0"/>
        <w:numPr>
          <w:ilvl w:val="0"/>
          <w:numId w:val="76"/>
        </w:numPr>
        <w:tabs>
          <w:tab w:val="left" w:pos="1134"/>
        </w:tabs>
        <w:autoSpaceDE w:val="0"/>
        <w:autoSpaceDN w:val="0"/>
        <w:adjustRightInd w:val="0"/>
        <w:ind w:left="0" w:firstLine="567"/>
        <w:jc w:val="both"/>
        <w:rPr>
          <w:sz w:val="28"/>
          <w:szCs w:val="28"/>
        </w:rPr>
      </w:pPr>
      <w:r w:rsidRPr="00DE4CB7">
        <w:rPr>
          <w:b/>
          <w:sz w:val="28"/>
          <w:szCs w:val="28"/>
        </w:rPr>
        <w:t>Особые условия</w:t>
      </w:r>
    </w:p>
    <w:p w:rsidR="005374E4" w:rsidRPr="00DE4CB7" w:rsidRDefault="005374E4" w:rsidP="005374E4">
      <w:pPr>
        <w:widowControl w:val="0"/>
        <w:numPr>
          <w:ilvl w:val="1"/>
          <w:numId w:val="76"/>
        </w:numPr>
        <w:tabs>
          <w:tab w:val="left" w:pos="1134"/>
          <w:tab w:val="left" w:pos="1260"/>
          <w:tab w:val="left" w:pos="1326"/>
        </w:tabs>
        <w:autoSpaceDE w:val="0"/>
        <w:autoSpaceDN w:val="0"/>
        <w:adjustRightInd w:val="0"/>
        <w:ind w:left="0" w:firstLine="567"/>
        <w:jc w:val="both"/>
        <w:rPr>
          <w:sz w:val="28"/>
          <w:szCs w:val="28"/>
        </w:rPr>
      </w:pPr>
      <w:r w:rsidRPr="00DE4CB7">
        <w:rPr>
          <w:sz w:val="28"/>
          <w:szCs w:val="28"/>
        </w:rPr>
        <w:t xml:space="preserve">Все споры, возникшие из Договора или в связи с ним, разрешаются Сторонами путем переговоров. В случае </w:t>
      </w:r>
      <w:r w:rsidRPr="00DE4CB7">
        <w:rPr>
          <w:sz w:val="28"/>
          <w:szCs w:val="28"/>
        </w:rPr>
        <w:lastRenderedPageBreak/>
        <w:t>если Стороны не могут достичь взаимного соглашения, споры и разногласия разрешаются в судебном порядке по заявлению одной из Сторон.</w:t>
      </w:r>
    </w:p>
    <w:p w:rsidR="005374E4" w:rsidRPr="00DE4CB7" w:rsidRDefault="005374E4" w:rsidP="005374E4">
      <w:pPr>
        <w:widowControl w:val="0"/>
        <w:numPr>
          <w:ilvl w:val="1"/>
          <w:numId w:val="76"/>
        </w:numPr>
        <w:tabs>
          <w:tab w:val="left" w:pos="1134"/>
          <w:tab w:val="left" w:pos="1260"/>
          <w:tab w:val="left" w:pos="1326"/>
        </w:tabs>
        <w:autoSpaceDE w:val="0"/>
        <w:autoSpaceDN w:val="0"/>
        <w:adjustRightInd w:val="0"/>
        <w:ind w:left="0" w:firstLine="567"/>
        <w:jc w:val="both"/>
        <w:rPr>
          <w:sz w:val="28"/>
          <w:szCs w:val="28"/>
        </w:rPr>
      </w:pPr>
      <w:r w:rsidRPr="00DE4CB7">
        <w:rPr>
          <w:sz w:val="28"/>
          <w:szCs w:val="28"/>
        </w:rPr>
        <w:t>В период действия Договора Собственники помещений в Доме вправе принимать решения по любым вопросам управления общим имуществом многоквартирного дома, предусмотренным Жилищным кодексом Российской Федерации, за исключением выбора способа управления многоквартирным домом, возможность которого наступает по истечении каждого последующего года со дня заключения данного Договора.</w:t>
      </w:r>
    </w:p>
    <w:p w:rsidR="005374E4" w:rsidRPr="00DE4CB7" w:rsidRDefault="005374E4" w:rsidP="005374E4">
      <w:pPr>
        <w:widowControl w:val="0"/>
        <w:numPr>
          <w:ilvl w:val="1"/>
          <w:numId w:val="76"/>
        </w:numPr>
        <w:tabs>
          <w:tab w:val="left" w:pos="1134"/>
          <w:tab w:val="left" w:pos="1260"/>
          <w:tab w:val="left" w:pos="1326"/>
        </w:tabs>
        <w:autoSpaceDE w:val="0"/>
        <w:autoSpaceDN w:val="0"/>
        <w:adjustRightInd w:val="0"/>
        <w:ind w:left="0" w:firstLine="567"/>
        <w:jc w:val="both"/>
        <w:rPr>
          <w:sz w:val="28"/>
          <w:szCs w:val="28"/>
        </w:rPr>
      </w:pPr>
      <w:proofErr w:type="gramStart"/>
      <w:r w:rsidRPr="00DE4CB7">
        <w:rPr>
          <w:sz w:val="28"/>
          <w:szCs w:val="28"/>
        </w:rPr>
        <w:t xml:space="preserve">Решение по вопросу общего собрания признается принятым, если за него отдано большинство голосов от общего числа голосов собственников, принимающих участие в общем собрании собственников помещений в многоквартирном доме, за исключением предусмотренных </w:t>
      </w:r>
      <w:hyperlink w:anchor="Par645" w:history="1">
        <w:r w:rsidRPr="00DE4CB7">
          <w:rPr>
            <w:sz w:val="28"/>
            <w:szCs w:val="28"/>
          </w:rPr>
          <w:t>пунктами 1</w:t>
        </w:r>
      </w:hyperlink>
      <w:r w:rsidRPr="00DE4CB7">
        <w:rPr>
          <w:sz w:val="28"/>
          <w:szCs w:val="28"/>
        </w:rPr>
        <w:t xml:space="preserve"> - </w:t>
      </w:r>
      <w:hyperlink w:anchor="Par656" w:history="1">
        <w:r w:rsidRPr="00DE4CB7">
          <w:rPr>
            <w:sz w:val="28"/>
            <w:szCs w:val="28"/>
          </w:rPr>
          <w:t>3.1 части 2 статьи 44</w:t>
        </w:r>
      </w:hyperlink>
      <w:r w:rsidRPr="00DE4CB7">
        <w:rPr>
          <w:sz w:val="28"/>
          <w:szCs w:val="28"/>
        </w:rPr>
        <w:t xml:space="preserve"> ЖК РФ решений, которые принимаются большинством не менее двух третей голосов от общего числа голосов собственников помещений в многоквартирном доме.</w:t>
      </w:r>
      <w:proofErr w:type="gramEnd"/>
    </w:p>
    <w:p w:rsidR="005374E4" w:rsidRPr="00DE4CB7" w:rsidRDefault="005374E4" w:rsidP="005374E4">
      <w:pPr>
        <w:widowControl w:val="0"/>
        <w:tabs>
          <w:tab w:val="left" w:pos="1134"/>
          <w:tab w:val="left" w:pos="1260"/>
          <w:tab w:val="left" w:pos="1440"/>
        </w:tabs>
        <w:autoSpaceDE w:val="0"/>
        <w:autoSpaceDN w:val="0"/>
        <w:adjustRightInd w:val="0"/>
        <w:ind w:firstLine="567"/>
        <w:jc w:val="both"/>
        <w:rPr>
          <w:sz w:val="28"/>
          <w:szCs w:val="28"/>
        </w:rPr>
      </w:pPr>
    </w:p>
    <w:p w:rsidR="005374E4" w:rsidRPr="00DE4CB7" w:rsidRDefault="005374E4" w:rsidP="005374E4">
      <w:pPr>
        <w:widowControl w:val="0"/>
        <w:numPr>
          <w:ilvl w:val="0"/>
          <w:numId w:val="76"/>
        </w:numPr>
        <w:tabs>
          <w:tab w:val="left" w:pos="1134"/>
        </w:tabs>
        <w:autoSpaceDE w:val="0"/>
        <w:autoSpaceDN w:val="0"/>
        <w:adjustRightInd w:val="0"/>
        <w:ind w:left="0" w:firstLine="567"/>
        <w:jc w:val="both"/>
        <w:rPr>
          <w:sz w:val="28"/>
          <w:szCs w:val="28"/>
        </w:rPr>
      </w:pPr>
      <w:r w:rsidRPr="00DE4CB7">
        <w:rPr>
          <w:b/>
          <w:sz w:val="28"/>
          <w:szCs w:val="28"/>
        </w:rPr>
        <w:t>Форс-мажор</w:t>
      </w:r>
    </w:p>
    <w:p w:rsidR="005374E4" w:rsidRPr="00DE4CB7" w:rsidRDefault="005374E4" w:rsidP="005374E4">
      <w:pPr>
        <w:widowControl w:val="0"/>
        <w:numPr>
          <w:ilvl w:val="1"/>
          <w:numId w:val="76"/>
        </w:numPr>
        <w:tabs>
          <w:tab w:val="left" w:pos="1134"/>
          <w:tab w:val="left" w:pos="1260"/>
        </w:tabs>
        <w:autoSpaceDE w:val="0"/>
        <w:autoSpaceDN w:val="0"/>
        <w:adjustRightInd w:val="0"/>
        <w:ind w:left="0" w:firstLine="567"/>
        <w:jc w:val="both"/>
        <w:rPr>
          <w:sz w:val="28"/>
          <w:szCs w:val="28"/>
        </w:rPr>
      </w:pPr>
      <w:r w:rsidRPr="00DE4CB7">
        <w:rPr>
          <w:sz w:val="28"/>
          <w:szCs w:val="28"/>
        </w:rPr>
        <w:t>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5374E4" w:rsidRPr="00DE4CB7" w:rsidRDefault="005374E4" w:rsidP="005374E4">
      <w:pPr>
        <w:widowControl w:val="0"/>
        <w:numPr>
          <w:ilvl w:val="1"/>
          <w:numId w:val="76"/>
        </w:numPr>
        <w:tabs>
          <w:tab w:val="left" w:pos="1134"/>
          <w:tab w:val="left" w:pos="1260"/>
        </w:tabs>
        <w:autoSpaceDE w:val="0"/>
        <w:autoSpaceDN w:val="0"/>
        <w:adjustRightInd w:val="0"/>
        <w:ind w:left="0" w:firstLine="567"/>
        <w:jc w:val="both"/>
        <w:rPr>
          <w:sz w:val="28"/>
          <w:szCs w:val="28"/>
        </w:rPr>
      </w:pPr>
      <w:r w:rsidRPr="00DE4CB7">
        <w:rPr>
          <w:sz w:val="28"/>
          <w:szCs w:val="28"/>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5374E4" w:rsidRPr="00DE4CB7" w:rsidRDefault="005374E4" w:rsidP="005374E4">
      <w:pPr>
        <w:widowControl w:val="0"/>
        <w:numPr>
          <w:ilvl w:val="1"/>
          <w:numId w:val="76"/>
        </w:numPr>
        <w:tabs>
          <w:tab w:val="left" w:pos="1134"/>
          <w:tab w:val="left" w:pos="1260"/>
        </w:tabs>
        <w:autoSpaceDE w:val="0"/>
        <w:autoSpaceDN w:val="0"/>
        <w:adjustRightInd w:val="0"/>
        <w:ind w:left="0" w:firstLine="567"/>
        <w:jc w:val="both"/>
        <w:rPr>
          <w:sz w:val="28"/>
          <w:szCs w:val="28"/>
        </w:rPr>
      </w:pPr>
      <w:r w:rsidRPr="00DE4CB7">
        <w:rPr>
          <w:sz w:val="28"/>
          <w:szCs w:val="28"/>
        </w:rPr>
        <w:t>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5374E4" w:rsidRPr="00DE4CB7" w:rsidRDefault="005374E4" w:rsidP="005374E4">
      <w:pPr>
        <w:widowControl w:val="0"/>
        <w:tabs>
          <w:tab w:val="left" w:pos="1134"/>
          <w:tab w:val="left" w:pos="1260"/>
          <w:tab w:val="left" w:pos="1440"/>
        </w:tabs>
        <w:autoSpaceDE w:val="0"/>
        <w:autoSpaceDN w:val="0"/>
        <w:adjustRightInd w:val="0"/>
        <w:ind w:firstLine="567"/>
        <w:jc w:val="both"/>
        <w:rPr>
          <w:sz w:val="28"/>
          <w:szCs w:val="28"/>
        </w:rPr>
      </w:pPr>
    </w:p>
    <w:p w:rsidR="005374E4" w:rsidRPr="00DE4CB7" w:rsidRDefault="005374E4" w:rsidP="005374E4">
      <w:pPr>
        <w:widowControl w:val="0"/>
        <w:numPr>
          <w:ilvl w:val="0"/>
          <w:numId w:val="76"/>
        </w:numPr>
        <w:tabs>
          <w:tab w:val="left" w:pos="1134"/>
        </w:tabs>
        <w:autoSpaceDE w:val="0"/>
        <w:autoSpaceDN w:val="0"/>
        <w:adjustRightInd w:val="0"/>
        <w:ind w:left="0" w:firstLine="567"/>
        <w:jc w:val="both"/>
        <w:rPr>
          <w:b/>
          <w:sz w:val="28"/>
          <w:szCs w:val="28"/>
        </w:rPr>
      </w:pPr>
      <w:r w:rsidRPr="00DE4CB7">
        <w:rPr>
          <w:b/>
          <w:sz w:val="28"/>
          <w:szCs w:val="28"/>
        </w:rPr>
        <w:t>Срок действия Договора</w:t>
      </w:r>
    </w:p>
    <w:p w:rsidR="005374E4" w:rsidRPr="00DE4CB7" w:rsidRDefault="005374E4" w:rsidP="005374E4">
      <w:pPr>
        <w:widowControl w:val="0"/>
        <w:numPr>
          <w:ilvl w:val="1"/>
          <w:numId w:val="76"/>
        </w:numPr>
        <w:tabs>
          <w:tab w:val="left" w:pos="1134"/>
          <w:tab w:val="left" w:pos="1260"/>
        </w:tabs>
        <w:autoSpaceDE w:val="0"/>
        <w:autoSpaceDN w:val="0"/>
        <w:adjustRightInd w:val="0"/>
        <w:ind w:left="0" w:firstLine="567"/>
        <w:jc w:val="both"/>
        <w:rPr>
          <w:sz w:val="28"/>
          <w:szCs w:val="28"/>
        </w:rPr>
      </w:pPr>
      <w:r w:rsidRPr="00DE4CB7">
        <w:rPr>
          <w:sz w:val="28"/>
          <w:szCs w:val="28"/>
        </w:rPr>
        <w:t>Договор заключен сроком на 3 (три) года и вступает в действие со дня его подписания сторонами.</w:t>
      </w:r>
    </w:p>
    <w:p w:rsidR="005374E4" w:rsidRPr="00DE4CB7" w:rsidRDefault="005374E4" w:rsidP="005374E4">
      <w:pPr>
        <w:widowControl w:val="0"/>
        <w:numPr>
          <w:ilvl w:val="1"/>
          <w:numId w:val="76"/>
        </w:numPr>
        <w:tabs>
          <w:tab w:val="left" w:pos="1134"/>
          <w:tab w:val="left" w:pos="1260"/>
        </w:tabs>
        <w:autoSpaceDE w:val="0"/>
        <w:autoSpaceDN w:val="0"/>
        <w:adjustRightInd w:val="0"/>
        <w:ind w:left="0" w:firstLine="567"/>
        <w:jc w:val="both"/>
        <w:rPr>
          <w:sz w:val="28"/>
          <w:szCs w:val="28"/>
        </w:rPr>
      </w:pPr>
      <w:r w:rsidRPr="00DE4CB7">
        <w:rPr>
          <w:sz w:val="28"/>
          <w:szCs w:val="28"/>
        </w:rPr>
        <w:t>Действие Договора может быть продлено сроком на 3 месяца, если:</w:t>
      </w:r>
    </w:p>
    <w:p w:rsidR="005374E4" w:rsidRPr="00DE4CB7" w:rsidRDefault="005374E4" w:rsidP="005374E4">
      <w:pPr>
        <w:widowControl w:val="0"/>
        <w:tabs>
          <w:tab w:val="left" w:pos="34"/>
          <w:tab w:val="left" w:pos="1134"/>
          <w:tab w:val="left" w:pos="1260"/>
        </w:tabs>
        <w:autoSpaceDE w:val="0"/>
        <w:autoSpaceDN w:val="0"/>
        <w:adjustRightInd w:val="0"/>
        <w:ind w:firstLine="567"/>
        <w:jc w:val="both"/>
        <w:rPr>
          <w:sz w:val="28"/>
          <w:szCs w:val="28"/>
        </w:rPr>
      </w:pPr>
      <w:r w:rsidRPr="00DE4CB7">
        <w:rPr>
          <w:sz w:val="28"/>
          <w:szCs w:val="28"/>
        </w:rPr>
        <w:lastRenderedPageBreak/>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34" w:history="1">
        <w:r w:rsidRPr="00DE4CB7">
          <w:rPr>
            <w:sz w:val="28"/>
            <w:szCs w:val="28"/>
          </w:rPr>
          <w:t>статьей 164</w:t>
        </w:r>
      </w:hyperlink>
      <w:r w:rsidRPr="00DE4CB7">
        <w:rPr>
          <w:sz w:val="28"/>
          <w:szCs w:val="28"/>
        </w:rPr>
        <w:t xml:space="preserve"> Жилищного кодекса Российской Федерации, с лицами, осуществляющими соответствующие виды деятельности;</w:t>
      </w:r>
    </w:p>
    <w:p w:rsidR="005374E4" w:rsidRPr="00DE4CB7" w:rsidRDefault="005374E4" w:rsidP="005374E4">
      <w:pPr>
        <w:widowControl w:val="0"/>
        <w:tabs>
          <w:tab w:val="left" w:pos="34"/>
          <w:tab w:val="left" w:pos="1134"/>
          <w:tab w:val="left" w:pos="1260"/>
        </w:tabs>
        <w:autoSpaceDE w:val="0"/>
        <w:autoSpaceDN w:val="0"/>
        <w:adjustRightInd w:val="0"/>
        <w:ind w:firstLine="567"/>
        <w:jc w:val="both"/>
        <w:rPr>
          <w:sz w:val="28"/>
          <w:szCs w:val="28"/>
        </w:rPr>
      </w:pPr>
      <w:r w:rsidRPr="00DE4CB7">
        <w:rPr>
          <w:sz w:val="28"/>
          <w:szCs w:val="28"/>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5374E4" w:rsidRPr="00DE4CB7" w:rsidRDefault="005374E4" w:rsidP="005374E4">
      <w:pPr>
        <w:widowControl w:val="0"/>
        <w:tabs>
          <w:tab w:val="left" w:pos="34"/>
          <w:tab w:val="left" w:pos="1134"/>
          <w:tab w:val="left" w:pos="1260"/>
        </w:tabs>
        <w:autoSpaceDE w:val="0"/>
        <w:autoSpaceDN w:val="0"/>
        <w:adjustRightInd w:val="0"/>
        <w:ind w:firstLine="567"/>
        <w:jc w:val="both"/>
        <w:rPr>
          <w:sz w:val="28"/>
          <w:szCs w:val="28"/>
        </w:rPr>
      </w:pPr>
      <w:proofErr w:type="gramStart"/>
      <w:r w:rsidRPr="00DE4CB7">
        <w:rPr>
          <w:sz w:val="28"/>
          <w:szCs w:val="2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5374E4" w:rsidRPr="00DE4CB7" w:rsidRDefault="005374E4" w:rsidP="005374E4">
      <w:pPr>
        <w:widowControl w:val="0"/>
        <w:tabs>
          <w:tab w:val="left" w:pos="34"/>
          <w:tab w:val="left" w:pos="1134"/>
          <w:tab w:val="left" w:pos="1260"/>
        </w:tabs>
        <w:autoSpaceDE w:val="0"/>
        <w:autoSpaceDN w:val="0"/>
        <w:adjustRightInd w:val="0"/>
        <w:ind w:firstLine="567"/>
        <w:jc w:val="both"/>
        <w:rPr>
          <w:sz w:val="28"/>
          <w:szCs w:val="28"/>
        </w:rPr>
      </w:pPr>
      <w:r w:rsidRPr="00DE4CB7">
        <w:rPr>
          <w:sz w:val="28"/>
          <w:szCs w:val="28"/>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5374E4" w:rsidRPr="00DE4CB7" w:rsidRDefault="005374E4" w:rsidP="005374E4">
      <w:pPr>
        <w:widowControl w:val="0"/>
        <w:numPr>
          <w:ilvl w:val="1"/>
          <w:numId w:val="76"/>
        </w:numPr>
        <w:tabs>
          <w:tab w:val="left" w:pos="1134"/>
          <w:tab w:val="left" w:pos="1260"/>
        </w:tabs>
        <w:autoSpaceDE w:val="0"/>
        <w:autoSpaceDN w:val="0"/>
        <w:adjustRightInd w:val="0"/>
        <w:ind w:left="0" w:firstLine="567"/>
        <w:jc w:val="both"/>
        <w:rPr>
          <w:sz w:val="28"/>
          <w:szCs w:val="28"/>
        </w:rPr>
      </w:pPr>
      <w:r w:rsidRPr="00DE4CB7">
        <w:rPr>
          <w:sz w:val="28"/>
          <w:szCs w:val="28"/>
        </w:rPr>
        <w:t>Собственники помещений в многоквартирном доме в одностороннем порядке вправе отказаться от исполнения Договора по истечении каждого последующего года со дня заключения данного Договора в случае, если до истечения срока действия Договора общим собранием собственников помещений в многоквартирном доме принято решение о выборе или об изменении способа управления многоквартирным домом.</w:t>
      </w:r>
    </w:p>
    <w:p w:rsidR="005374E4" w:rsidRPr="00DE4CB7" w:rsidRDefault="005374E4" w:rsidP="005374E4">
      <w:pPr>
        <w:widowControl w:val="0"/>
        <w:numPr>
          <w:ilvl w:val="1"/>
          <w:numId w:val="76"/>
        </w:numPr>
        <w:tabs>
          <w:tab w:val="left" w:pos="1134"/>
          <w:tab w:val="left" w:pos="1260"/>
        </w:tabs>
        <w:autoSpaceDE w:val="0"/>
        <w:autoSpaceDN w:val="0"/>
        <w:adjustRightInd w:val="0"/>
        <w:ind w:left="0" w:firstLine="567"/>
        <w:jc w:val="both"/>
        <w:rPr>
          <w:sz w:val="28"/>
          <w:szCs w:val="28"/>
        </w:rPr>
      </w:pPr>
      <w:proofErr w:type="gramStart"/>
      <w:r w:rsidRPr="00DE4CB7">
        <w:rPr>
          <w:sz w:val="28"/>
          <w:szCs w:val="28"/>
        </w:rPr>
        <w:t>Управляющая организация за тридцать дней до прекращения Договора обязана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многоквартирном доме одному из собственников, указанных в решении общего собрания, или, если</w:t>
      </w:r>
      <w:proofErr w:type="gramEnd"/>
      <w:r w:rsidRPr="00DE4CB7">
        <w:rPr>
          <w:sz w:val="28"/>
          <w:szCs w:val="28"/>
        </w:rPr>
        <w:t xml:space="preserve"> такой собственник не указан, любому собственнику помещения в многоквартирном доме.</w:t>
      </w:r>
    </w:p>
    <w:p w:rsidR="005374E4" w:rsidRPr="00DE4CB7" w:rsidRDefault="005374E4" w:rsidP="005374E4">
      <w:pPr>
        <w:widowControl w:val="0"/>
        <w:numPr>
          <w:ilvl w:val="1"/>
          <w:numId w:val="76"/>
        </w:numPr>
        <w:tabs>
          <w:tab w:val="left" w:pos="1134"/>
          <w:tab w:val="left" w:pos="1260"/>
        </w:tabs>
        <w:autoSpaceDE w:val="0"/>
        <w:autoSpaceDN w:val="0"/>
        <w:adjustRightInd w:val="0"/>
        <w:ind w:left="0" w:firstLine="567"/>
        <w:jc w:val="both"/>
        <w:rPr>
          <w:sz w:val="28"/>
          <w:szCs w:val="28"/>
        </w:rPr>
      </w:pPr>
      <w:r w:rsidRPr="00DE4CB7">
        <w:rPr>
          <w:sz w:val="28"/>
          <w:szCs w:val="28"/>
        </w:rPr>
        <w:t xml:space="preserve">Настоящий Договор составлен в одном экземпляре, Все приложения к настоящему Договору являются его неотъемлемой частью. Договор составлен на </w:t>
      </w:r>
      <w:r w:rsidRPr="00DE4CB7">
        <w:rPr>
          <w:i/>
          <w:color w:val="FF0000"/>
          <w:sz w:val="28"/>
          <w:szCs w:val="28"/>
        </w:rPr>
        <w:t xml:space="preserve">(указать количество страниц в Договоре) </w:t>
      </w:r>
      <w:r w:rsidRPr="00DE4CB7">
        <w:rPr>
          <w:sz w:val="28"/>
          <w:szCs w:val="28"/>
        </w:rPr>
        <w:t>страницах и содержит 9 приложений.</w:t>
      </w:r>
    </w:p>
    <w:p w:rsidR="005374E4" w:rsidRPr="00DE4CB7" w:rsidRDefault="005374E4" w:rsidP="005374E4">
      <w:pPr>
        <w:widowControl w:val="0"/>
        <w:tabs>
          <w:tab w:val="left" w:pos="1260"/>
          <w:tab w:val="left" w:pos="1440"/>
        </w:tabs>
        <w:autoSpaceDE w:val="0"/>
        <w:autoSpaceDN w:val="0"/>
        <w:adjustRightInd w:val="0"/>
        <w:jc w:val="both"/>
        <w:rPr>
          <w:sz w:val="28"/>
          <w:szCs w:val="28"/>
        </w:rPr>
      </w:pPr>
    </w:p>
    <w:p w:rsidR="005374E4" w:rsidRPr="00DE4CB7" w:rsidRDefault="005374E4" w:rsidP="005374E4">
      <w:pPr>
        <w:widowControl w:val="0"/>
        <w:tabs>
          <w:tab w:val="left" w:pos="1260"/>
          <w:tab w:val="left" w:pos="1440"/>
        </w:tabs>
        <w:autoSpaceDE w:val="0"/>
        <w:autoSpaceDN w:val="0"/>
        <w:adjustRightInd w:val="0"/>
        <w:jc w:val="both"/>
        <w:rPr>
          <w:sz w:val="28"/>
          <w:szCs w:val="28"/>
        </w:rPr>
      </w:pPr>
      <w:r w:rsidRPr="00DE4CB7">
        <w:rPr>
          <w:sz w:val="28"/>
          <w:szCs w:val="28"/>
        </w:rPr>
        <w:t>Приложения:</w:t>
      </w:r>
    </w:p>
    <w:p w:rsidR="005374E4" w:rsidRPr="00DE4CB7" w:rsidRDefault="005374E4" w:rsidP="005374E4">
      <w:pPr>
        <w:widowControl w:val="0"/>
        <w:numPr>
          <w:ilvl w:val="0"/>
          <w:numId w:val="77"/>
        </w:numPr>
        <w:tabs>
          <w:tab w:val="left" w:pos="0"/>
          <w:tab w:val="left" w:pos="540"/>
        </w:tabs>
        <w:autoSpaceDE w:val="0"/>
        <w:autoSpaceDN w:val="0"/>
        <w:adjustRightInd w:val="0"/>
        <w:ind w:left="34" w:hanging="34"/>
        <w:jc w:val="both"/>
        <w:rPr>
          <w:sz w:val="28"/>
          <w:szCs w:val="28"/>
        </w:rPr>
      </w:pPr>
      <w:r w:rsidRPr="00DE4CB7">
        <w:rPr>
          <w:sz w:val="28"/>
          <w:szCs w:val="28"/>
        </w:rPr>
        <w:t>Реестр собственников помещений в многоквартирном доме, заключивших Договор;</w:t>
      </w:r>
    </w:p>
    <w:p w:rsidR="005374E4" w:rsidRPr="00DE4CB7" w:rsidRDefault="005374E4" w:rsidP="005374E4">
      <w:pPr>
        <w:widowControl w:val="0"/>
        <w:numPr>
          <w:ilvl w:val="0"/>
          <w:numId w:val="77"/>
        </w:numPr>
        <w:tabs>
          <w:tab w:val="left" w:pos="0"/>
          <w:tab w:val="left" w:pos="540"/>
        </w:tabs>
        <w:autoSpaceDE w:val="0"/>
        <w:autoSpaceDN w:val="0"/>
        <w:adjustRightInd w:val="0"/>
        <w:ind w:left="34" w:hanging="34"/>
        <w:jc w:val="both"/>
        <w:rPr>
          <w:sz w:val="28"/>
          <w:szCs w:val="28"/>
        </w:rPr>
      </w:pPr>
      <w:r w:rsidRPr="00DE4CB7">
        <w:rPr>
          <w:sz w:val="28"/>
          <w:szCs w:val="28"/>
        </w:rPr>
        <w:t>Состав общего имущества;</w:t>
      </w:r>
    </w:p>
    <w:p w:rsidR="005374E4" w:rsidRPr="00DE4CB7" w:rsidRDefault="005374E4" w:rsidP="005374E4">
      <w:pPr>
        <w:widowControl w:val="0"/>
        <w:numPr>
          <w:ilvl w:val="0"/>
          <w:numId w:val="77"/>
        </w:numPr>
        <w:tabs>
          <w:tab w:val="left" w:pos="0"/>
          <w:tab w:val="left" w:pos="540"/>
        </w:tabs>
        <w:autoSpaceDE w:val="0"/>
        <w:autoSpaceDN w:val="0"/>
        <w:adjustRightInd w:val="0"/>
        <w:ind w:left="34" w:hanging="34"/>
        <w:jc w:val="both"/>
        <w:rPr>
          <w:sz w:val="28"/>
          <w:szCs w:val="28"/>
        </w:rPr>
      </w:pPr>
      <w:r w:rsidRPr="00DE4CB7">
        <w:rPr>
          <w:sz w:val="28"/>
          <w:szCs w:val="28"/>
        </w:rPr>
        <w:t>Перечень услуг и работ по управлению общим имуществом Дома;</w:t>
      </w:r>
    </w:p>
    <w:p w:rsidR="005374E4" w:rsidRPr="00DE4CB7" w:rsidRDefault="005374E4" w:rsidP="005374E4">
      <w:pPr>
        <w:widowControl w:val="0"/>
        <w:numPr>
          <w:ilvl w:val="0"/>
          <w:numId w:val="77"/>
        </w:numPr>
        <w:tabs>
          <w:tab w:val="left" w:pos="567"/>
        </w:tabs>
        <w:autoSpaceDE w:val="0"/>
        <w:autoSpaceDN w:val="0"/>
        <w:adjustRightInd w:val="0"/>
        <w:ind w:left="0" w:firstLine="0"/>
        <w:jc w:val="both"/>
        <w:rPr>
          <w:sz w:val="28"/>
          <w:szCs w:val="28"/>
        </w:rPr>
      </w:pPr>
      <w:r w:rsidRPr="00DE4CB7">
        <w:rPr>
          <w:sz w:val="28"/>
          <w:szCs w:val="28"/>
        </w:rPr>
        <w:lastRenderedPageBreak/>
        <w:t>Перечень услуг и работ по содержанию и ремонту общего имущества Дома;</w:t>
      </w:r>
    </w:p>
    <w:p w:rsidR="005374E4" w:rsidRPr="00DE4CB7" w:rsidRDefault="005374E4" w:rsidP="005374E4">
      <w:pPr>
        <w:widowControl w:val="0"/>
        <w:numPr>
          <w:ilvl w:val="0"/>
          <w:numId w:val="77"/>
        </w:numPr>
        <w:tabs>
          <w:tab w:val="left" w:pos="567"/>
        </w:tabs>
        <w:autoSpaceDE w:val="0"/>
        <w:autoSpaceDN w:val="0"/>
        <w:adjustRightInd w:val="0"/>
        <w:ind w:left="0" w:firstLine="0"/>
        <w:jc w:val="both"/>
        <w:rPr>
          <w:sz w:val="28"/>
          <w:szCs w:val="28"/>
        </w:rPr>
      </w:pPr>
      <w:r w:rsidRPr="00DE4CB7">
        <w:rPr>
          <w:sz w:val="28"/>
          <w:szCs w:val="28"/>
        </w:rPr>
        <w:t>Перечень коммунальных услуг, оказываемых Управляющей организацией;</w:t>
      </w:r>
    </w:p>
    <w:p w:rsidR="005374E4" w:rsidRPr="00DE4CB7" w:rsidRDefault="005374E4" w:rsidP="005374E4">
      <w:pPr>
        <w:widowControl w:val="0"/>
        <w:numPr>
          <w:ilvl w:val="0"/>
          <w:numId w:val="77"/>
        </w:numPr>
        <w:tabs>
          <w:tab w:val="left" w:pos="567"/>
        </w:tabs>
        <w:autoSpaceDE w:val="0"/>
        <w:autoSpaceDN w:val="0"/>
        <w:adjustRightInd w:val="0"/>
        <w:ind w:left="0" w:firstLine="0"/>
        <w:jc w:val="both"/>
        <w:rPr>
          <w:sz w:val="28"/>
          <w:szCs w:val="28"/>
        </w:rPr>
      </w:pPr>
      <w:r w:rsidRPr="00DE4CB7">
        <w:rPr>
          <w:sz w:val="28"/>
          <w:szCs w:val="28"/>
        </w:rPr>
        <w:t>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5374E4" w:rsidRPr="00DE4CB7" w:rsidRDefault="005374E4" w:rsidP="005374E4">
      <w:pPr>
        <w:widowControl w:val="0"/>
        <w:numPr>
          <w:ilvl w:val="0"/>
          <w:numId w:val="77"/>
        </w:numPr>
        <w:tabs>
          <w:tab w:val="left" w:pos="567"/>
        </w:tabs>
        <w:autoSpaceDE w:val="0"/>
        <w:autoSpaceDN w:val="0"/>
        <w:adjustRightInd w:val="0"/>
        <w:ind w:left="0" w:firstLine="0"/>
        <w:rPr>
          <w:sz w:val="28"/>
          <w:szCs w:val="28"/>
        </w:rPr>
      </w:pPr>
      <w:r w:rsidRPr="00DE4CB7">
        <w:rPr>
          <w:sz w:val="28"/>
          <w:szCs w:val="28"/>
        </w:rPr>
        <w:t xml:space="preserve">Осуществление контроля за выполнением Управляющей организацией ее обязательств по Договору управления и порядок </w:t>
      </w:r>
      <w:proofErr w:type="gramStart"/>
      <w:r w:rsidRPr="00DE4CB7">
        <w:rPr>
          <w:sz w:val="28"/>
          <w:szCs w:val="28"/>
        </w:rPr>
        <w:t>регистрации факта нарушения условий настоящего Договора</w:t>
      </w:r>
      <w:proofErr w:type="gramEnd"/>
      <w:r w:rsidRPr="00DE4CB7">
        <w:rPr>
          <w:sz w:val="28"/>
          <w:szCs w:val="28"/>
        </w:rPr>
        <w:t>;</w:t>
      </w:r>
    </w:p>
    <w:p w:rsidR="005374E4" w:rsidRPr="00DE4CB7" w:rsidRDefault="005374E4" w:rsidP="005374E4">
      <w:pPr>
        <w:widowControl w:val="0"/>
        <w:numPr>
          <w:ilvl w:val="0"/>
          <w:numId w:val="77"/>
        </w:numPr>
        <w:tabs>
          <w:tab w:val="left" w:pos="567"/>
        </w:tabs>
        <w:autoSpaceDE w:val="0"/>
        <w:autoSpaceDN w:val="0"/>
        <w:adjustRightInd w:val="0"/>
        <w:ind w:left="0" w:firstLine="0"/>
        <w:rPr>
          <w:sz w:val="28"/>
          <w:szCs w:val="28"/>
        </w:rPr>
      </w:pPr>
      <w:r w:rsidRPr="00DE4CB7">
        <w:rPr>
          <w:sz w:val="28"/>
          <w:szCs w:val="28"/>
        </w:rPr>
        <w:t>Порядок формирования перечня и осуществления приемки работ по содержанию и текущему ремонту общего имущества в многоквартирном доме;</w:t>
      </w:r>
    </w:p>
    <w:p w:rsidR="005374E4" w:rsidRPr="00DE4CB7" w:rsidRDefault="005374E4" w:rsidP="005374E4">
      <w:pPr>
        <w:widowControl w:val="0"/>
        <w:numPr>
          <w:ilvl w:val="0"/>
          <w:numId w:val="77"/>
        </w:numPr>
        <w:tabs>
          <w:tab w:val="left" w:pos="567"/>
        </w:tabs>
        <w:autoSpaceDE w:val="0"/>
        <w:autoSpaceDN w:val="0"/>
        <w:adjustRightInd w:val="0"/>
        <w:ind w:left="0" w:firstLine="0"/>
        <w:rPr>
          <w:sz w:val="28"/>
          <w:szCs w:val="28"/>
        </w:rPr>
      </w:pPr>
      <w:r w:rsidRPr="00DE4CB7">
        <w:rPr>
          <w:sz w:val="28"/>
          <w:szCs w:val="28"/>
        </w:rPr>
        <w:t>Акт о состоянии общего имущества собственников помещений в многоквартирном доме, являющегося объектом конкурса.</w:t>
      </w:r>
    </w:p>
    <w:p w:rsidR="005374E4" w:rsidRPr="00DE4CB7" w:rsidRDefault="005374E4" w:rsidP="005374E4">
      <w:pPr>
        <w:widowControl w:val="0"/>
        <w:tabs>
          <w:tab w:val="left" w:pos="567"/>
        </w:tabs>
        <w:autoSpaceDE w:val="0"/>
        <w:autoSpaceDN w:val="0"/>
        <w:adjustRightInd w:val="0"/>
        <w:rPr>
          <w:sz w:val="28"/>
          <w:szCs w:val="28"/>
        </w:rPr>
      </w:pPr>
    </w:p>
    <w:p w:rsidR="005374E4" w:rsidRPr="00DE4CB7" w:rsidRDefault="005374E4" w:rsidP="005374E4">
      <w:pPr>
        <w:widowControl w:val="0"/>
        <w:tabs>
          <w:tab w:val="left" w:pos="1260"/>
          <w:tab w:val="left" w:pos="1440"/>
        </w:tabs>
        <w:autoSpaceDE w:val="0"/>
        <w:autoSpaceDN w:val="0"/>
        <w:adjustRightInd w:val="0"/>
        <w:rPr>
          <w:sz w:val="28"/>
          <w:szCs w:val="28"/>
        </w:rPr>
      </w:pPr>
    </w:p>
    <w:p w:rsidR="005374E4" w:rsidRPr="00DE4CB7" w:rsidRDefault="005374E4" w:rsidP="005374E4">
      <w:pPr>
        <w:widowControl w:val="0"/>
        <w:tabs>
          <w:tab w:val="left" w:pos="1260"/>
          <w:tab w:val="left" w:pos="1440"/>
        </w:tabs>
        <w:autoSpaceDE w:val="0"/>
        <w:autoSpaceDN w:val="0"/>
        <w:adjustRightInd w:val="0"/>
        <w:jc w:val="both"/>
        <w:rPr>
          <w:sz w:val="28"/>
          <w:szCs w:val="28"/>
        </w:rPr>
      </w:pPr>
    </w:p>
    <w:tbl>
      <w:tblPr>
        <w:tblW w:w="13608" w:type="dxa"/>
        <w:tblInd w:w="-176" w:type="dxa"/>
        <w:tblLayout w:type="fixed"/>
        <w:tblLook w:val="04A0" w:firstRow="1" w:lastRow="0" w:firstColumn="1" w:lastColumn="0" w:noHBand="0" w:noVBand="1"/>
      </w:tblPr>
      <w:tblGrid>
        <w:gridCol w:w="9498"/>
        <w:gridCol w:w="4110"/>
      </w:tblGrid>
      <w:tr w:rsidR="005374E4" w:rsidRPr="00DE4CB7" w:rsidTr="007B0DC3">
        <w:tc>
          <w:tcPr>
            <w:tcW w:w="13608" w:type="dxa"/>
            <w:gridSpan w:val="2"/>
          </w:tcPr>
          <w:p w:rsidR="005374E4" w:rsidRPr="00DE4CB7" w:rsidRDefault="005374E4" w:rsidP="005374E4">
            <w:pPr>
              <w:widowControl w:val="0"/>
              <w:autoSpaceDE w:val="0"/>
              <w:autoSpaceDN w:val="0"/>
              <w:adjustRightInd w:val="0"/>
              <w:jc w:val="center"/>
              <w:rPr>
                <w:b/>
                <w:sz w:val="28"/>
                <w:szCs w:val="28"/>
              </w:rPr>
            </w:pPr>
            <w:bookmarkStart w:id="2" w:name="Par160"/>
            <w:bookmarkStart w:id="3" w:name="Par165"/>
            <w:bookmarkEnd w:id="2"/>
            <w:bookmarkEnd w:id="3"/>
            <w:r w:rsidRPr="00DE4CB7">
              <w:rPr>
                <w:b/>
                <w:sz w:val="28"/>
                <w:szCs w:val="28"/>
              </w:rPr>
              <w:t>Реквизиты сторон:</w:t>
            </w:r>
          </w:p>
        </w:tc>
      </w:tr>
      <w:tr w:rsidR="005374E4" w:rsidRPr="00DE4CB7" w:rsidTr="007B0DC3">
        <w:tc>
          <w:tcPr>
            <w:tcW w:w="9498" w:type="dxa"/>
          </w:tcPr>
          <w:p w:rsidR="005374E4" w:rsidRPr="00DE4CB7" w:rsidRDefault="005374E4" w:rsidP="005374E4">
            <w:pPr>
              <w:widowControl w:val="0"/>
              <w:autoSpaceDE w:val="0"/>
              <w:autoSpaceDN w:val="0"/>
              <w:adjustRightInd w:val="0"/>
              <w:jc w:val="both"/>
              <w:rPr>
                <w:b/>
                <w:sz w:val="28"/>
                <w:szCs w:val="28"/>
              </w:rPr>
            </w:pPr>
            <w:r w:rsidRPr="00DE4CB7">
              <w:rPr>
                <w:b/>
                <w:sz w:val="28"/>
                <w:szCs w:val="28"/>
              </w:rPr>
              <w:t>Управляющая организация:</w:t>
            </w:r>
            <w:r w:rsidR="007B0DC3" w:rsidRPr="00DE4CB7">
              <w:rPr>
                <w:b/>
                <w:sz w:val="28"/>
                <w:szCs w:val="28"/>
              </w:rPr>
              <w:t xml:space="preserve">                                                                                                     </w:t>
            </w:r>
          </w:p>
          <w:p w:rsidR="005374E4" w:rsidRPr="00DE4CB7" w:rsidRDefault="005374E4" w:rsidP="005374E4">
            <w:pPr>
              <w:widowControl w:val="0"/>
              <w:autoSpaceDE w:val="0"/>
              <w:autoSpaceDN w:val="0"/>
              <w:adjustRightInd w:val="0"/>
              <w:jc w:val="both"/>
              <w:rPr>
                <w:sz w:val="28"/>
                <w:szCs w:val="28"/>
              </w:rPr>
            </w:pPr>
            <w:r w:rsidRPr="00DE4CB7">
              <w:rPr>
                <w:sz w:val="28"/>
                <w:szCs w:val="28"/>
              </w:rPr>
              <w:t>___________________________________________________________</w:t>
            </w:r>
          </w:p>
          <w:p w:rsidR="005374E4" w:rsidRPr="00DE4CB7" w:rsidRDefault="005374E4" w:rsidP="005374E4">
            <w:pPr>
              <w:widowControl w:val="0"/>
              <w:autoSpaceDE w:val="0"/>
              <w:autoSpaceDN w:val="0"/>
              <w:adjustRightInd w:val="0"/>
              <w:jc w:val="both"/>
              <w:rPr>
                <w:sz w:val="28"/>
                <w:szCs w:val="28"/>
              </w:rPr>
            </w:pPr>
            <w:r w:rsidRPr="00DE4CB7">
              <w:rPr>
                <w:sz w:val="28"/>
                <w:szCs w:val="28"/>
              </w:rPr>
              <w:t>(</w:t>
            </w:r>
            <w:r w:rsidRPr="00DE4CB7">
              <w:rPr>
                <w:i/>
                <w:sz w:val="28"/>
                <w:szCs w:val="28"/>
              </w:rPr>
              <w:t>наименование организации Застройщика</w:t>
            </w:r>
            <w:r w:rsidRPr="00DE4CB7">
              <w:rPr>
                <w:sz w:val="28"/>
                <w:szCs w:val="28"/>
              </w:rPr>
              <w:t>)</w:t>
            </w:r>
          </w:p>
          <w:p w:rsidR="005374E4" w:rsidRPr="00DE4CB7" w:rsidRDefault="005374E4" w:rsidP="005374E4">
            <w:pPr>
              <w:widowControl w:val="0"/>
              <w:autoSpaceDE w:val="0"/>
              <w:autoSpaceDN w:val="0"/>
              <w:adjustRightInd w:val="0"/>
              <w:jc w:val="both"/>
              <w:rPr>
                <w:sz w:val="28"/>
                <w:szCs w:val="28"/>
              </w:rPr>
            </w:pPr>
            <w:r w:rsidRPr="00DE4CB7">
              <w:rPr>
                <w:sz w:val="28"/>
                <w:szCs w:val="28"/>
              </w:rPr>
              <w:t>(__________________________________________________________)</w:t>
            </w:r>
          </w:p>
          <w:p w:rsidR="005374E4" w:rsidRPr="00DE4CB7" w:rsidRDefault="005374E4" w:rsidP="005374E4">
            <w:pPr>
              <w:widowControl w:val="0"/>
              <w:autoSpaceDE w:val="0"/>
              <w:autoSpaceDN w:val="0"/>
              <w:adjustRightInd w:val="0"/>
              <w:jc w:val="both"/>
              <w:rPr>
                <w:i/>
                <w:sz w:val="28"/>
                <w:szCs w:val="28"/>
              </w:rPr>
            </w:pPr>
            <w:r w:rsidRPr="00DE4CB7">
              <w:rPr>
                <w:i/>
                <w:sz w:val="28"/>
                <w:szCs w:val="28"/>
              </w:rPr>
              <w:t>(подпись)         (фамилия, инициалы)</w:t>
            </w:r>
          </w:p>
          <w:p w:rsidR="005374E4" w:rsidRPr="00DE4CB7" w:rsidRDefault="005374E4" w:rsidP="005374E4">
            <w:pPr>
              <w:widowControl w:val="0"/>
              <w:autoSpaceDE w:val="0"/>
              <w:autoSpaceDN w:val="0"/>
              <w:adjustRightInd w:val="0"/>
              <w:jc w:val="both"/>
              <w:rPr>
                <w:sz w:val="28"/>
                <w:szCs w:val="28"/>
              </w:rPr>
            </w:pPr>
            <w:r w:rsidRPr="00DE4CB7">
              <w:rPr>
                <w:sz w:val="28"/>
                <w:szCs w:val="28"/>
              </w:rPr>
              <w:t>Печать Управляющей организации</w:t>
            </w:r>
          </w:p>
          <w:p w:rsidR="005374E4" w:rsidRPr="00DE4CB7" w:rsidRDefault="005374E4" w:rsidP="005374E4">
            <w:pPr>
              <w:widowControl w:val="0"/>
              <w:autoSpaceDE w:val="0"/>
              <w:autoSpaceDN w:val="0"/>
              <w:adjustRightInd w:val="0"/>
              <w:jc w:val="both"/>
              <w:rPr>
                <w:sz w:val="28"/>
                <w:szCs w:val="28"/>
              </w:rPr>
            </w:pPr>
            <w:r w:rsidRPr="00DE4CB7">
              <w:rPr>
                <w:sz w:val="28"/>
                <w:szCs w:val="28"/>
              </w:rPr>
              <w:t>Юридический адрес: ________________________________________</w:t>
            </w:r>
          </w:p>
          <w:p w:rsidR="005374E4" w:rsidRPr="00DE4CB7" w:rsidRDefault="005374E4" w:rsidP="005374E4">
            <w:pPr>
              <w:widowControl w:val="0"/>
              <w:autoSpaceDE w:val="0"/>
              <w:autoSpaceDN w:val="0"/>
              <w:adjustRightInd w:val="0"/>
              <w:jc w:val="both"/>
              <w:rPr>
                <w:sz w:val="28"/>
                <w:szCs w:val="28"/>
              </w:rPr>
            </w:pPr>
            <w:r w:rsidRPr="00DE4CB7">
              <w:rPr>
                <w:sz w:val="28"/>
                <w:szCs w:val="28"/>
              </w:rPr>
              <w:t>Фактический адрес: _________________________________________</w:t>
            </w:r>
          </w:p>
          <w:p w:rsidR="005374E4" w:rsidRPr="00DE4CB7" w:rsidRDefault="005374E4" w:rsidP="005374E4">
            <w:pPr>
              <w:widowControl w:val="0"/>
              <w:autoSpaceDE w:val="0"/>
              <w:autoSpaceDN w:val="0"/>
              <w:adjustRightInd w:val="0"/>
              <w:jc w:val="both"/>
              <w:rPr>
                <w:sz w:val="28"/>
                <w:szCs w:val="28"/>
              </w:rPr>
            </w:pPr>
            <w:r w:rsidRPr="00DE4CB7">
              <w:rPr>
                <w:sz w:val="28"/>
                <w:szCs w:val="28"/>
              </w:rPr>
              <w:t>Банковские реквизиты:</w:t>
            </w:r>
          </w:p>
          <w:p w:rsidR="005374E4" w:rsidRPr="00DE4CB7" w:rsidRDefault="005374E4" w:rsidP="005374E4">
            <w:pPr>
              <w:widowControl w:val="0"/>
              <w:autoSpaceDE w:val="0"/>
              <w:autoSpaceDN w:val="0"/>
              <w:adjustRightInd w:val="0"/>
              <w:jc w:val="both"/>
              <w:rPr>
                <w:sz w:val="28"/>
                <w:szCs w:val="28"/>
              </w:rPr>
            </w:pPr>
            <w:r w:rsidRPr="00DE4CB7">
              <w:rPr>
                <w:sz w:val="28"/>
                <w:szCs w:val="28"/>
              </w:rPr>
              <w:t>БИК _______________________________________________________</w:t>
            </w:r>
          </w:p>
          <w:p w:rsidR="005374E4" w:rsidRPr="00DE4CB7" w:rsidRDefault="005374E4" w:rsidP="005374E4">
            <w:pPr>
              <w:widowControl w:val="0"/>
              <w:autoSpaceDE w:val="0"/>
              <w:autoSpaceDN w:val="0"/>
              <w:adjustRightInd w:val="0"/>
              <w:jc w:val="both"/>
              <w:rPr>
                <w:sz w:val="28"/>
                <w:szCs w:val="28"/>
              </w:rPr>
            </w:pPr>
            <w:r w:rsidRPr="00DE4CB7">
              <w:rPr>
                <w:sz w:val="28"/>
                <w:szCs w:val="28"/>
              </w:rPr>
              <w:t>ИНН ______________________________________________________</w:t>
            </w:r>
          </w:p>
          <w:p w:rsidR="005374E4" w:rsidRPr="00DE4CB7" w:rsidRDefault="005374E4" w:rsidP="005374E4">
            <w:pPr>
              <w:widowControl w:val="0"/>
              <w:autoSpaceDE w:val="0"/>
              <w:autoSpaceDN w:val="0"/>
              <w:adjustRightInd w:val="0"/>
              <w:jc w:val="both"/>
              <w:rPr>
                <w:sz w:val="28"/>
                <w:szCs w:val="28"/>
              </w:rPr>
            </w:pPr>
            <w:r w:rsidRPr="00DE4CB7">
              <w:rPr>
                <w:sz w:val="28"/>
                <w:szCs w:val="28"/>
              </w:rPr>
              <w:t>Корреспондентский счет _____________________________________</w:t>
            </w:r>
          </w:p>
          <w:p w:rsidR="005374E4" w:rsidRPr="00DE4CB7" w:rsidRDefault="005374E4" w:rsidP="005374E4">
            <w:pPr>
              <w:widowControl w:val="0"/>
              <w:autoSpaceDE w:val="0"/>
              <w:autoSpaceDN w:val="0"/>
              <w:adjustRightInd w:val="0"/>
              <w:jc w:val="both"/>
              <w:rPr>
                <w:sz w:val="28"/>
                <w:szCs w:val="28"/>
              </w:rPr>
            </w:pPr>
            <w:r w:rsidRPr="00DE4CB7">
              <w:rPr>
                <w:sz w:val="28"/>
                <w:szCs w:val="28"/>
              </w:rPr>
              <w:t>в _________________________________________________________</w:t>
            </w:r>
          </w:p>
          <w:p w:rsidR="005374E4" w:rsidRPr="00DE4CB7" w:rsidRDefault="005374E4" w:rsidP="005374E4">
            <w:pPr>
              <w:widowControl w:val="0"/>
              <w:autoSpaceDE w:val="0"/>
              <w:autoSpaceDN w:val="0"/>
              <w:adjustRightInd w:val="0"/>
              <w:jc w:val="both"/>
              <w:rPr>
                <w:sz w:val="28"/>
                <w:szCs w:val="28"/>
              </w:rPr>
            </w:pPr>
            <w:r w:rsidRPr="00DE4CB7">
              <w:rPr>
                <w:sz w:val="28"/>
                <w:szCs w:val="28"/>
              </w:rPr>
              <w:t>М.П.</w:t>
            </w:r>
          </w:p>
        </w:tc>
        <w:tc>
          <w:tcPr>
            <w:tcW w:w="4110" w:type="dxa"/>
          </w:tcPr>
          <w:p w:rsidR="007B0DC3" w:rsidRPr="00DE4CB7" w:rsidRDefault="007B0DC3" w:rsidP="005374E4">
            <w:pPr>
              <w:widowControl w:val="0"/>
              <w:autoSpaceDE w:val="0"/>
              <w:autoSpaceDN w:val="0"/>
              <w:adjustRightInd w:val="0"/>
              <w:jc w:val="both"/>
              <w:rPr>
                <w:b/>
                <w:sz w:val="28"/>
                <w:szCs w:val="28"/>
              </w:rPr>
            </w:pPr>
          </w:p>
          <w:p w:rsidR="007B0DC3" w:rsidRPr="00DE4CB7" w:rsidRDefault="00761751" w:rsidP="005374E4">
            <w:pPr>
              <w:widowControl w:val="0"/>
              <w:autoSpaceDE w:val="0"/>
              <w:autoSpaceDN w:val="0"/>
              <w:adjustRightInd w:val="0"/>
              <w:jc w:val="both"/>
              <w:rPr>
                <w:b/>
                <w:sz w:val="28"/>
                <w:szCs w:val="28"/>
              </w:rPr>
            </w:pPr>
            <w:r>
              <w:rPr>
                <w:b/>
                <w:sz w:val="28"/>
                <w:szCs w:val="28"/>
              </w:rPr>
              <w:t xml:space="preserve">      </w:t>
            </w:r>
            <w:r w:rsidR="007B0DC3" w:rsidRPr="00DE4CB7">
              <w:rPr>
                <w:b/>
                <w:sz w:val="28"/>
                <w:szCs w:val="28"/>
              </w:rPr>
              <w:t>Собственники помещений:</w:t>
            </w:r>
          </w:p>
          <w:p w:rsidR="007B0DC3" w:rsidRPr="00DE4CB7" w:rsidRDefault="007B0DC3" w:rsidP="005374E4">
            <w:pPr>
              <w:widowControl w:val="0"/>
              <w:autoSpaceDE w:val="0"/>
              <w:autoSpaceDN w:val="0"/>
              <w:adjustRightInd w:val="0"/>
              <w:jc w:val="both"/>
              <w:rPr>
                <w:b/>
                <w:sz w:val="28"/>
                <w:szCs w:val="28"/>
              </w:rPr>
            </w:pPr>
          </w:p>
          <w:p w:rsidR="00D92ABE" w:rsidRPr="00D92ABE" w:rsidRDefault="00761751" w:rsidP="00D92ABE">
            <w:pPr>
              <w:widowControl w:val="0"/>
              <w:tabs>
                <w:tab w:val="left" w:pos="0"/>
                <w:tab w:val="left" w:pos="601"/>
              </w:tabs>
              <w:autoSpaceDE w:val="0"/>
              <w:autoSpaceDN w:val="0"/>
              <w:adjustRightInd w:val="0"/>
              <w:ind w:left="601" w:hanging="601"/>
              <w:jc w:val="both"/>
              <w:rPr>
                <w:sz w:val="28"/>
                <w:szCs w:val="28"/>
              </w:rPr>
            </w:pPr>
            <w:r>
              <w:rPr>
                <w:sz w:val="28"/>
                <w:szCs w:val="28"/>
              </w:rPr>
              <w:t xml:space="preserve">        </w:t>
            </w:r>
            <w:r w:rsidR="00D92ABE" w:rsidRPr="00D92ABE">
              <w:rPr>
                <w:sz w:val="28"/>
                <w:szCs w:val="28"/>
              </w:rPr>
              <w:t xml:space="preserve">Собственники помещений: </w:t>
            </w:r>
          </w:p>
          <w:p w:rsidR="005374E4" w:rsidRPr="00DE4CB7" w:rsidRDefault="00D92ABE" w:rsidP="00D92ABE">
            <w:pPr>
              <w:widowControl w:val="0"/>
              <w:tabs>
                <w:tab w:val="left" w:pos="0"/>
                <w:tab w:val="left" w:pos="601"/>
              </w:tabs>
              <w:autoSpaceDE w:val="0"/>
              <w:autoSpaceDN w:val="0"/>
              <w:adjustRightInd w:val="0"/>
              <w:ind w:left="601" w:hanging="601"/>
              <w:jc w:val="both"/>
              <w:rPr>
                <w:sz w:val="28"/>
                <w:szCs w:val="28"/>
              </w:rPr>
            </w:pPr>
            <w:r>
              <w:rPr>
                <w:sz w:val="28"/>
                <w:szCs w:val="28"/>
              </w:rPr>
              <w:t xml:space="preserve">       </w:t>
            </w:r>
            <w:r w:rsidRPr="00D92ABE">
              <w:rPr>
                <w:sz w:val="28"/>
                <w:szCs w:val="28"/>
              </w:rPr>
              <w:t>Согласно Реестру собственников помещений заключивших договор управления многоквартирным домом (приложение № 1 к Договору</w:t>
            </w:r>
            <w:r w:rsidR="00285D7E">
              <w:rPr>
                <w:sz w:val="28"/>
                <w:szCs w:val="28"/>
              </w:rPr>
              <w:t>)</w:t>
            </w:r>
          </w:p>
        </w:tc>
      </w:tr>
    </w:tbl>
    <w:p w:rsidR="005374E4" w:rsidRPr="00DE4CB7" w:rsidRDefault="005374E4" w:rsidP="005374E4">
      <w:pPr>
        <w:jc w:val="center"/>
        <w:rPr>
          <w:sz w:val="28"/>
          <w:szCs w:val="28"/>
        </w:rPr>
      </w:pPr>
      <w:r w:rsidRPr="00DE4CB7">
        <w:rPr>
          <w:sz w:val="28"/>
          <w:szCs w:val="28"/>
        </w:rPr>
        <w:t>_________________________________________</w:t>
      </w:r>
    </w:p>
    <w:p w:rsidR="00C50DEA" w:rsidRPr="00DE4CB7" w:rsidRDefault="005374E4" w:rsidP="005374E4">
      <w:pPr>
        <w:spacing w:line="276" w:lineRule="auto"/>
        <w:ind w:firstLine="720"/>
        <w:jc w:val="both"/>
        <w:rPr>
          <w:sz w:val="28"/>
          <w:szCs w:val="28"/>
        </w:rPr>
      </w:pPr>
      <w:r w:rsidRPr="00DE4CB7">
        <w:rPr>
          <w:sz w:val="28"/>
          <w:szCs w:val="28"/>
        </w:rPr>
        <w:br w:type="page"/>
      </w:r>
    </w:p>
    <w:p w:rsidR="00406D75" w:rsidRPr="00DE4CB7" w:rsidRDefault="00406D75" w:rsidP="00406D75">
      <w:pPr>
        <w:ind w:firstLine="6663"/>
        <w:jc w:val="right"/>
        <w:rPr>
          <w:sz w:val="28"/>
          <w:szCs w:val="28"/>
        </w:rPr>
      </w:pPr>
      <w:r w:rsidRPr="00DE4CB7">
        <w:rPr>
          <w:sz w:val="28"/>
          <w:szCs w:val="28"/>
        </w:rPr>
        <w:lastRenderedPageBreak/>
        <w:t>Приложение № 1</w:t>
      </w:r>
    </w:p>
    <w:p w:rsidR="00406D75" w:rsidRPr="00DE4CB7" w:rsidRDefault="00406D75" w:rsidP="00406D75">
      <w:pPr>
        <w:ind w:firstLine="6663"/>
        <w:jc w:val="right"/>
        <w:rPr>
          <w:sz w:val="28"/>
          <w:szCs w:val="28"/>
        </w:rPr>
      </w:pPr>
      <w:r w:rsidRPr="00DE4CB7">
        <w:rPr>
          <w:sz w:val="28"/>
          <w:szCs w:val="28"/>
        </w:rPr>
        <w:t>к договору управления</w:t>
      </w:r>
    </w:p>
    <w:p w:rsidR="00406D75" w:rsidRPr="00DE4CB7" w:rsidRDefault="00406D75" w:rsidP="00406D75">
      <w:pPr>
        <w:ind w:firstLine="6663"/>
        <w:jc w:val="right"/>
        <w:rPr>
          <w:sz w:val="28"/>
          <w:szCs w:val="28"/>
        </w:rPr>
      </w:pPr>
      <w:r w:rsidRPr="00DE4CB7">
        <w:rPr>
          <w:sz w:val="28"/>
          <w:szCs w:val="28"/>
        </w:rPr>
        <w:t>многоквартирным домом</w:t>
      </w:r>
    </w:p>
    <w:p w:rsidR="00406D75" w:rsidRPr="00DE4CB7" w:rsidRDefault="00461379" w:rsidP="00406D75">
      <w:pPr>
        <w:ind w:firstLine="6663"/>
        <w:jc w:val="right"/>
        <w:rPr>
          <w:sz w:val="28"/>
          <w:szCs w:val="28"/>
        </w:rPr>
      </w:pPr>
      <w:r>
        <w:rPr>
          <w:sz w:val="28"/>
          <w:szCs w:val="28"/>
        </w:rPr>
        <w:t>адрес:________________</w:t>
      </w:r>
    </w:p>
    <w:p w:rsidR="00406D75" w:rsidRPr="00DE4CB7" w:rsidRDefault="00406D75" w:rsidP="00406D75">
      <w:pPr>
        <w:ind w:firstLine="6663"/>
        <w:jc w:val="right"/>
        <w:rPr>
          <w:i/>
          <w:sz w:val="28"/>
          <w:szCs w:val="28"/>
        </w:rPr>
      </w:pPr>
    </w:p>
    <w:p w:rsidR="00406D75" w:rsidRPr="00DE4CB7" w:rsidRDefault="00406D75" w:rsidP="00406D75">
      <w:pPr>
        <w:jc w:val="right"/>
        <w:rPr>
          <w:sz w:val="28"/>
          <w:szCs w:val="28"/>
        </w:rPr>
      </w:pPr>
    </w:p>
    <w:p w:rsidR="00406D75" w:rsidRPr="00DE4CB7" w:rsidRDefault="00406D75" w:rsidP="00406D75">
      <w:pPr>
        <w:tabs>
          <w:tab w:val="left" w:pos="993"/>
        </w:tabs>
        <w:jc w:val="center"/>
        <w:rPr>
          <w:i/>
          <w:sz w:val="28"/>
          <w:szCs w:val="28"/>
        </w:rPr>
      </w:pPr>
      <w:r w:rsidRPr="00DE4CB7">
        <w:rPr>
          <w:b/>
          <w:sz w:val="28"/>
          <w:szCs w:val="28"/>
        </w:rPr>
        <w:t>РЕЕСТР</w:t>
      </w:r>
    </w:p>
    <w:p w:rsidR="00406D75" w:rsidRPr="00DE4CB7" w:rsidRDefault="00406D75" w:rsidP="00406D75">
      <w:pPr>
        <w:tabs>
          <w:tab w:val="left" w:pos="993"/>
        </w:tabs>
        <w:jc w:val="center"/>
        <w:rPr>
          <w:i/>
          <w:color w:val="FF0000"/>
          <w:sz w:val="28"/>
          <w:szCs w:val="28"/>
        </w:rPr>
      </w:pPr>
    </w:p>
    <w:p w:rsidR="00406D75" w:rsidRPr="00DE4CB7" w:rsidRDefault="00406D75" w:rsidP="00406D75">
      <w:pPr>
        <w:jc w:val="center"/>
        <w:rPr>
          <w:sz w:val="28"/>
          <w:szCs w:val="28"/>
        </w:rPr>
      </w:pPr>
      <w:r w:rsidRPr="00DE4CB7">
        <w:rPr>
          <w:sz w:val="28"/>
          <w:szCs w:val="28"/>
        </w:rPr>
        <w:t xml:space="preserve">собственников помещений заключивших договор управления многоквартирным домом, расположенным по адресу: </w:t>
      </w:r>
    </w:p>
    <w:p w:rsidR="00406D75" w:rsidRPr="00DE4CB7" w:rsidRDefault="00406D75" w:rsidP="00406D75">
      <w:pPr>
        <w:jc w:val="center"/>
        <w:rPr>
          <w:sz w:val="28"/>
          <w:szCs w:val="28"/>
        </w:rPr>
      </w:pPr>
      <w:r w:rsidRPr="00DE4CB7">
        <w:rPr>
          <w:sz w:val="28"/>
          <w:szCs w:val="28"/>
        </w:rPr>
        <w:t>______________________________________________________________________________________________</w:t>
      </w:r>
    </w:p>
    <w:p w:rsidR="00406D75" w:rsidRPr="00DE4CB7" w:rsidRDefault="00406D75" w:rsidP="00406D75">
      <w:pPr>
        <w:jc w:val="center"/>
        <w:rPr>
          <w:sz w:val="28"/>
          <w:szCs w:val="28"/>
        </w:rPr>
      </w:pPr>
    </w:p>
    <w:p w:rsidR="00406D75" w:rsidRPr="00DE4CB7" w:rsidRDefault="00406D75" w:rsidP="00406D75">
      <w:pPr>
        <w:jc w:val="both"/>
        <w:rPr>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4819"/>
        <w:gridCol w:w="2410"/>
        <w:gridCol w:w="2268"/>
        <w:gridCol w:w="3686"/>
      </w:tblGrid>
      <w:tr w:rsidR="00406D75" w:rsidRPr="00DE4CB7" w:rsidTr="00406D75">
        <w:tc>
          <w:tcPr>
            <w:tcW w:w="534" w:type="dxa"/>
            <w:shd w:val="clear" w:color="auto" w:fill="auto"/>
            <w:vAlign w:val="center"/>
          </w:tcPr>
          <w:p w:rsidR="00406D75" w:rsidRPr="00DE4CB7" w:rsidRDefault="00406D75" w:rsidP="00406D75">
            <w:pPr>
              <w:jc w:val="center"/>
              <w:rPr>
                <w:rFonts w:eastAsia="Calibri"/>
                <w:sz w:val="28"/>
                <w:szCs w:val="28"/>
              </w:rPr>
            </w:pPr>
            <w:r w:rsidRPr="00DE4CB7">
              <w:rPr>
                <w:rFonts w:eastAsia="Calibri"/>
                <w:sz w:val="28"/>
                <w:szCs w:val="28"/>
              </w:rPr>
              <w:t>№</w:t>
            </w:r>
          </w:p>
          <w:p w:rsidR="00406D75" w:rsidRPr="00DE4CB7" w:rsidRDefault="00406D75" w:rsidP="00406D75">
            <w:pPr>
              <w:jc w:val="center"/>
              <w:rPr>
                <w:rFonts w:eastAsia="Calibri"/>
                <w:sz w:val="28"/>
                <w:szCs w:val="28"/>
              </w:rPr>
            </w:pPr>
            <w:proofErr w:type="gramStart"/>
            <w:r w:rsidRPr="00DE4CB7">
              <w:rPr>
                <w:rFonts w:eastAsia="Calibri"/>
                <w:sz w:val="28"/>
                <w:szCs w:val="28"/>
              </w:rPr>
              <w:t>п</w:t>
            </w:r>
            <w:proofErr w:type="gramEnd"/>
            <w:r w:rsidRPr="00DE4CB7">
              <w:rPr>
                <w:rFonts w:eastAsia="Calibri"/>
                <w:sz w:val="28"/>
                <w:szCs w:val="28"/>
              </w:rPr>
              <w:t>/п</w:t>
            </w:r>
          </w:p>
        </w:tc>
        <w:tc>
          <w:tcPr>
            <w:tcW w:w="992" w:type="dxa"/>
            <w:shd w:val="clear" w:color="auto" w:fill="auto"/>
            <w:vAlign w:val="center"/>
          </w:tcPr>
          <w:p w:rsidR="00406D75" w:rsidRPr="00DE4CB7" w:rsidRDefault="00406D75" w:rsidP="00406D75">
            <w:pPr>
              <w:jc w:val="center"/>
              <w:rPr>
                <w:rFonts w:eastAsia="Calibri"/>
                <w:sz w:val="28"/>
                <w:szCs w:val="28"/>
              </w:rPr>
            </w:pPr>
            <w:r w:rsidRPr="00DE4CB7">
              <w:rPr>
                <w:rFonts w:eastAsia="Calibri"/>
                <w:sz w:val="28"/>
                <w:szCs w:val="28"/>
              </w:rPr>
              <w:t xml:space="preserve">№ </w:t>
            </w:r>
            <w:proofErr w:type="spellStart"/>
            <w:r w:rsidRPr="00DE4CB7">
              <w:rPr>
                <w:rFonts w:eastAsia="Calibri"/>
                <w:sz w:val="28"/>
                <w:szCs w:val="28"/>
              </w:rPr>
              <w:t>помещ</w:t>
            </w:r>
            <w:proofErr w:type="spellEnd"/>
            <w:r w:rsidRPr="00DE4CB7">
              <w:rPr>
                <w:rFonts w:eastAsia="Calibri"/>
                <w:sz w:val="28"/>
                <w:szCs w:val="28"/>
              </w:rPr>
              <w:t>.</w:t>
            </w:r>
          </w:p>
        </w:tc>
        <w:tc>
          <w:tcPr>
            <w:tcW w:w="4819" w:type="dxa"/>
            <w:shd w:val="clear" w:color="auto" w:fill="auto"/>
            <w:vAlign w:val="center"/>
          </w:tcPr>
          <w:p w:rsidR="00406D75" w:rsidRPr="00DE4CB7" w:rsidRDefault="00406D75" w:rsidP="00406D75">
            <w:pPr>
              <w:jc w:val="center"/>
              <w:rPr>
                <w:rFonts w:eastAsia="Calibri"/>
                <w:sz w:val="28"/>
                <w:szCs w:val="28"/>
              </w:rPr>
            </w:pPr>
            <w:r w:rsidRPr="00DE4CB7">
              <w:rPr>
                <w:rFonts w:eastAsia="Calibri"/>
                <w:sz w:val="28"/>
                <w:szCs w:val="28"/>
              </w:rPr>
              <w:t>Ф.И.О. (наименование юридического лица) собственника помещения</w:t>
            </w:r>
          </w:p>
        </w:tc>
        <w:tc>
          <w:tcPr>
            <w:tcW w:w="2410" w:type="dxa"/>
            <w:shd w:val="clear" w:color="auto" w:fill="auto"/>
            <w:vAlign w:val="center"/>
          </w:tcPr>
          <w:p w:rsidR="00406D75" w:rsidRPr="00DE4CB7" w:rsidRDefault="00406D75" w:rsidP="00406D75">
            <w:pPr>
              <w:jc w:val="center"/>
              <w:rPr>
                <w:rFonts w:eastAsia="Calibri"/>
                <w:sz w:val="28"/>
                <w:szCs w:val="28"/>
              </w:rPr>
            </w:pPr>
            <w:r w:rsidRPr="00DE4CB7">
              <w:rPr>
                <w:rFonts w:eastAsia="Calibri"/>
                <w:sz w:val="28"/>
                <w:szCs w:val="28"/>
              </w:rPr>
              <w:t>Общая площадь помещен</w:t>
            </w:r>
            <w:proofErr w:type="gramStart"/>
            <w:r w:rsidRPr="00DE4CB7">
              <w:rPr>
                <w:rFonts w:eastAsia="Calibri"/>
                <w:sz w:val="28"/>
                <w:szCs w:val="28"/>
              </w:rPr>
              <w:t>.</w:t>
            </w:r>
            <w:proofErr w:type="gramEnd"/>
            <w:r w:rsidRPr="00DE4CB7">
              <w:rPr>
                <w:rFonts w:eastAsia="Calibri"/>
                <w:sz w:val="28"/>
                <w:szCs w:val="28"/>
              </w:rPr>
              <w:t xml:space="preserve"> (</w:t>
            </w:r>
            <w:proofErr w:type="spellStart"/>
            <w:proofErr w:type="gramStart"/>
            <w:r w:rsidRPr="00DE4CB7">
              <w:rPr>
                <w:rFonts w:eastAsia="Calibri"/>
                <w:sz w:val="28"/>
                <w:szCs w:val="28"/>
              </w:rPr>
              <w:t>к</w:t>
            </w:r>
            <w:proofErr w:type="gramEnd"/>
            <w:r w:rsidRPr="00DE4CB7">
              <w:rPr>
                <w:rFonts w:eastAsia="Calibri"/>
                <w:sz w:val="28"/>
                <w:szCs w:val="28"/>
              </w:rPr>
              <w:t>в.м</w:t>
            </w:r>
            <w:proofErr w:type="spellEnd"/>
            <w:r w:rsidRPr="00DE4CB7">
              <w:rPr>
                <w:rFonts w:eastAsia="Calibri"/>
                <w:sz w:val="28"/>
                <w:szCs w:val="28"/>
              </w:rPr>
              <w:t>.)</w:t>
            </w:r>
          </w:p>
        </w:tc>
        <w:tc>
          <w:tcPr>
            <w:tcW w:w="2268" w:type="dxa"/>
            <w:shd w:val="clear" w:color="auto" w:fill="auto"/>
            <w:vAlign w:val="center"/>
          </w:tcPr>
          <w:p w:rsidR="00406D75" w:rsidRPr="00DE4CB7" w:rsidRDefault="00406D75" w:rsidP="00406D75">
            <w:pPr>
              <w:jc w:val="center"/>
              <w:rPr>
                <w:rFonts w:eastAsia="Calibri"/>
                <w:sz w:val="28"/>
                <w:szCs w:val="28"/>
              </w:rPr>
            </w:pPr>
            <w:r w:rsidRPr="00DE4CB7">
              <w:rPr>
                <w:rFonts w:eastAsia="Calibri"/>
                <w:sz w:val="28"/>
                <w:szCs w:val="28"/>
              </w:rPr>
              <w:t xml:space="preserve">Доля в праве общей собственности, </w:t>
            </w:r>
            <w:proofErr w:type="gramStart"/>
            <w:r w:rsidRPr="00DE4CB7">
              <w:rPr>
                <w:rFonts w:eastAsia="Calibri"/>
                <w:sz w:val="28"/>
                <w:szCs w:val="28"/>
              </w:rPr>
              <w:t>в</w:t>
            </w:r>
            <w:proofErr w:type="gramEnd"/>
            <w:r w:rsidRPr="00DE4CB7">
              <w:rPr>
                <w:rFonts w:eastAsia="Calibri"/>
                <w:sz w:val="28"/>
                <w:szCs w:val="28"/>
              </w:rPr>
              <w:t xml:space="preserve"> %</w:t>
            </w:r>
          </w:p>
        </w:tc>
        <w:tc>
          <w:tcPr>
            <w:tcW w:w="3686" w:type="dxa"/>
            <w:vAlign w:val="center"/>
          </w:tcPr>
          <w:p w:rsidR="00406D75" w:rsidRPr="00DE4CB7" w:rsidRDefault="00406D75" w:rsidP="00406D75">
            <w:pPr>
              <w:jc w:val="center"/>
              <w:rPr>
                <w:rFonts w:eastAsia="Calibri"/>
                <w:sz w:val="28"/>
                <w:szCs w:val="28"/>
              </w:rPr>
            </w:pPr>
            <w:r w:rsidRPr="00DE4CB7">
              <w:rPr>
                <w:rFonts w:eastAsia="Calibri"/>
                <w:sz w:val="28"/>
                <w:szCs w:val="28"/>
              </w:rPr>
              <w:t>Подпись</w:t>
            </w:r>
          </w:p>
          <w:p w:rsidR="00406D75" w:rsidRPr="00DE4CB7" w:rsidRDefault="00406D75" w:rsidP="00406D75">
            <w:pPr>
              <w:jc w:val="center"/>
              <w:rPr>
                <w:rFonts w:eastAsia="Calibri"/>
                <w:sz w:val="28"/>
                <w:szCs w:val="28"/>
              </w:rPr>
            </w:pPr>
            <w:r w:rsidRPr="00DE4CB7">
              <w:rPr>
                <w:rFonts w:eastAsia="Calibri"/>
                <w:sz w:val="28"/>
                <w:szCs w:val="28"/>
              </w:rPr>
              <w:t>собственника</w:t>
            </w:r>
          </w:p>
        </w:tc>
      </w:tr>
      <w:tr w:rsidR="00406D75" w:rsidRPr="00DE4CB7" w:rsidTr="00406D75">
        <w:tc>
          <w:tcPr>
            <w:tcW w:w="534" w:type="dxa"/>
            <w:shd w:val="clear" w:color="auto" w:fill="auto"/>
          </w:tcPr>
          <w:p w:rsidR="00406D75" w:rsidRPr="00DE4CB7" w:rsidRDefault="00406D75" w:rsidP="00406D75">
            <w:pPr>
              <w:numPr>
                <w:ilvl w:val="0"/>
                <w:numId w:val="79"/>
              </w:numPr>
              <w:jc w:val="both"/>
              <w:rPr>
                <w:rFonts w:eastAsia="Calibri"/>
                <w:sz w:val="28"/>
                <w:szCs w:val="28"/>
              </w:rPr>
            </w:pPr>
          </w:p>
        </w:tc>
        <w:tc>
          <w:tcPr>
            <w:tcW w:w="992" w:type="dxa"/>
            <w:shd w:val="clear" w:color="auto" w:fill="auto"/>
          </w:tcPr>
          <w:p w:rsidR="00406D75" w:rsidRPr="00DE4CB7" w:rsidRDefault="00406D75" w:rsidP="00406D75">
            <w:pPr>
              <w:jc w:val="both"/>
              <w:rPr>
                <w:rFonts w:eastAsia="Calibri"/>
                <w:sz w:val="28"/>
                <w:szCs w:val="28"/>
              </w:rPr>
            </w:pPr>
          </w:p>
        </w:tc>
        <w:tc>
          <w:tcPr>
            <w:tcW w:w="4819" w:type="dxa"/>
            <w:shd w:val="clear" w:color="auto" w:fill="auto"/>
          </w:tcPr>
          <w:p w:rsidR="00406D75" w:rsidRPr="00DE4CB7" w:rsidRDefault="00406D75" w:rsidP="00406D75">
            <w:pPr>
              <w:jc w:val="both"/>
              <w:rPr>
                <w:rFonts w:eastAsia="Calibri"/>
                <w:sz w:val="28"/>
                <w:szCs w:val="28"/>
              </w:rPr>
            </w:pPr>
          </w:p>
        </w:tc>
        <w:tc>
          <w:tcPr>
            <w:tcW w:w="2410" w:type="dxa"/>
            <w:shd w:val="clear" w:color="auto" w:fill="auto"/>
          </w:tcPr>
          <w:p w:rsidR="00406D75" w:rsidRPr="00DE4CB7" w:rsidRDefault="00406D75" w:rsidP="00406D75">
            <w:pPr>
              <w:jc w:val="both"/>
              <w:rPr>
                <w:rFonts w:eastAsia="Calibri"/>
                <w:sz w:val="28"/>
                <w:szCs w:val="28"/>
              </w:rPr>
            </w:pPr>
          </w:p>
        </w:tc>
        <w:tc>
          <w:tcPr>
            <w:tcW w:w="2268" w:type="dxa"/>
            <w:shd w:val="clear" w:color="auto" w:fill="auto"/>
          </w:tcPr>
          <w:p w:rsidR="00406D75" w:rsidRPr="00DE4CB7" w:rsidRDefault="00406D75" w:rsidP="00406D75">
            <w:pPr>
              <w:jc w:val="both"/>
              <w:rPr>
                <w:rFonts w:eastAsia="Calibri"/>
                <w:sz w:val="28"/>
                <w:szCs w:val="28"/>
              </w:rPr>
            </w:pPr>
          </w:p>
        </w:tc>
        <w:tc>
          <w:tcPr>
            <w:tcW w:w="3686" w:type="dxa"/>
          </w:tcPr>
          <w:p w:rsidR="00406D75" w:rsidRPr="00DE4CB7" w:rsidRDefault="00406D75" w:rsidP="00406D75">
            <w:pPr>
              <w:jc w:val="both"/>
              <w:rPr>
                <w:rFonts w:eastAsia="Calibri"/>
                <w:sz w:val="28"/>
                <w:szCs w:val="28"/>
              </w:rPr>
            </w:pPr>
          </w:p>
        </w:tc>
      </w:tr>
      <w:tr w:rsidR="00406D75" w:rsidRPr="00DE4CB7" w:rsidTr="00406D75">
        <w:tc>
          <w:tcPr>
            <w:tcW w:w="534" w:type="dxa"/>
            <w:shd w:val="clear" w:color="auto" w:fill="auto"/>
          </w:tcPr>
          <w:p w:rsidR="00406D75" w:rsidRPr="00DE4CB7" w:rsidRDefault="00406D75" w:rsidP="00406D75">
            <w:pPr>
              <w:numPr>
                <w:ilvl w:val="0"/>
                <w:numId w:val="79"/>
              </w:numPr>
              <w:jc w:val="both"/>
              <w:rPr>
                <w:rFonts w:eastAsia="Calibri"/>
                <w:sz w:val="28"/>
                <w:szCs w:val="28"/>
              </w:rPr>
            </w:pPr>
          </w:p>
        </w:tc>
        <w:tc>
          <w:tcPr>
            <w:tcW w:w="992" w:type="dxa"/>
            <w:shd w:val="clear" w:color="auto" w:fill="auto"/>
          </w:tcPr>
          <w:p w:rsidR="00406D75" w:rsidRPr="00DE4CB7" w:rsidRDefault="00406D75" w:rsidP="00406D75">
            <w:pPr>
              <w:jc w:val="both"/>
              <w:rPr>
                <w:rFonts w:eastAsia="Calibri"/>
                <w:sz w:val="28"/>
                <w:szCs w:val="28"/>
              </w:rPr>
            </w:pPr>
          </w:p>
        </w:tc>
        <w:tc>
          <w:tcPr>
            <w:tcW w:w="4819" w:type="dxa"/>
            <w:shd w:val="clear" w:color="auto" w:fill="auto"/>
          </w:tcPr>
          <w:p w:rsidR="00406D75" w:rsidRPr="00DE4CB7" w:rsidRDefault="00406D75" w:rsidP="00406D75">
            <w:pPr>
              <w:jc w:val="both"/>
              <w:rPr>
                <w:rFonts w:eastAsia="Calibri"/>
                <w:sz w:val="28"/>
                <w:szCs w:val="28"/>
              </w:rPr>
            </w:pPr>
          </w:p>
        </w:tc>
        <w:tc>
          <w:tcPr>
            <w:tcW w:w="2410" w:type="dxa"/>
            <w:shd w:val="clear" w:color="auto" w:fill="auto"/>
          </w:tcPr>
          <w:p w:rsidR="00406D75" w:rsidRPr="00DE4CB7" w:rsidRDefault="00406D75" w:rsidP="00406D75">
            <w:pPr>
              <w:jc w:val="both"/>
              <w:rPr>
                <w:rFonts w:eastAsia="Calibri"/>
                <w:sz w:val="28"/>
                <w:szCs w:val="28"/>
              </w:rPr>
            </w:pPr>
          </w:p>
        </w:tc>
        <w:tc>
          <w:tcPr>
            <w:tcW w:w="2268" w:type="dxa"/>
            <w:shd w:val="clear" w:color="auto" w:fill="auto"/>
          </w:tcPr>
          <w:p w:rsidR="00406D75" w:rsidRPr="00DE4CB7" w:rsidRDefault="00406D75" w:rsidP="00406D75">
            <w:pPr>
              <w:jc w:val="both"/>
              <w:rPr>
                <w:rFonts w:eastAsia="Calibri"/>
                <w:sz w:val="28"/>
                <w:szCs w:val="28"/>
              </w:rPr>
            </w:pPr>
          </w:p>
        </w:tc>
        <w:tc>
          <w:tcPr>
            <w:tcW w:w="3686" w:type="dxa"/>
          </w:tcPr>
          <w:p w:rsidR="00406D75" w:rsidRPr="00DE4CB7" w:rsidRDefault="00406D75" w:rsidP="00406D75">
            <w:pPr>
              <w:jc w:val="both"/>
              <w:rPr>
                <w:rFonts w:eastAsia="Calibri"/>
                <w:sz w:val="28"/>
                <w:szCs w:val="28"/>
              </w:rPr>
            </w:pPr>
          </w:p>
        </w:tc>
      </w:tr>
      <w:tr w:rsidR="00406D75" w:rsidRPr="00DE4CB7" w:rsidTr="00406D75">
        <w:tc>
          <w:tcPr>
            <w:tcW w:w="534" w:type="dxa"/>
            <w:shd w:val="clear" w:color="auto" w:fill="auto"/>
          </w:tcPr>
          <w:p w:rsidR="00406D75" w:rsidRPr="00DE4CB7" w:rsidRDefault="00406D75" w:rsidP="00406D75">
            <w:pPr>
              <w:numPr>
                <w:ilvl w:val="0"/>
                <w:numId w:val="79"/>
              </w:numPr>
              <w:jc w:val="both"/>
              <w:rPr>
                <w:rFonts w:eastAsia="Calibri"/>
                <w:sz w:val="28"/>
                <w:szCs w:val="28"/>
              </w:rPr>
            </w:pPr>
          </w:p>
        </w:tc>
        <w:tc>
          <w:tcPr>
            <w:tcW w:w="992" w:type="dxa"/>
            <w:shd w:val="clear" w:color="auto" w:fill="auto"/>
          </w:tcPr>
          <w:p w:rsidR="00406D75" w:rsidRPr="00DE4CB7" w:rsidRDefault="00406D75" w:rsidP="00406D75">
            <w:pPr>
              <w:jc w:val="both"/>
              <w:rPr>
                <w:rFonts w:eastAsia="Calibri"/>
                <w:sz w:val="28"/>
                <w:szCs w:val="28"/>
              </w:rPr>
            </w:pPr>
          </w:p>
        </w:tc>
        <w:tc>
          <w:tcPr>
            <w:tcW w:w="4819" w:type="dxa"/>
            <w:shd w:val="clear" w:color="auto" w:fill="auto"/>
          </w:tcPr>
          <w:p w:rsidR="00406D75" w:rsidRPr="00DE4CB7" w:rsidRDefault="00406D75" w:rsidP="00406D75">
            <w:pPr>
              <w:jc w:val="both"/>
              <w:rPr>
                <w:rFonts w:eastAsia="Calibri"/>
                <w:sz w:val="28"/>
                <w:szCs w:val="28"/>
              </w:rPr>
            </w:pPr>
          </w:p>
        </w:tc>
        <w:tc>
          <w:tcPr>
            <w:tcW w:w="2410" w:type="dxa"/>
            <w:shd w:val="clear" w:color="auto" w:fill="auto"/>
          </w:tcPr>
          <w:p w:rsidR="00406D75" w:rsidRPr="00DE4CB7" w:rsidRDefault="00406D75" w:rsidP="00406D75">
            <w:pPr>
              <w:jc w:val="both"/>
              <w:rPr>
                <w:rFonts w:eastAsia="Calibri"/>
                <w:sz w:val="28"/>
                <w:szCs w:val="28"/>
              </w:rPr>
            </w:pPr>
          </w:p>
        </w:tc>
        <w:tc>
          <w:tcPr>
            <w:tcW w:w="2268" w:type="dxa"/>
            <w:shd w:val="clear" w:color="auto" w:fill="auto"/>
          </w:tcPr>
          <w:p w:rsidR="00406D75" w:rsidRPr="00DE4CB7" w:rsidRDefault="00406D75" w:rsidP="00406D75">
            <w:pPr>
              <w:jc w:val="both"/>
              <w:rPr>
                <w:rFonts w:eastAsia="Calibri"/>
                <w:sz w:val="28"/>
                <w:szCs w:val="28"/>
              </w:rPr>
            </w:pPr>
          </w:p>
        </w:tc>
        <w:tc>
          <w:tcPr>
            <w:tcW w:w="3686" w:type="dxa"/>
          </w:tcPr>
          <w:p w:rsidR="00406D75" w:rsidRPr="00DE4CB7" w:rsidRDefault="00406D75" w:rsidP="00406D75">
            <w:pPr>
              <w:jc w:val="both"/>
              <w:rPr>
                <w:rFonts w:eastAsia="Calibri"/>
                <w:sz w:val="28"/>
                <w:szCs w:val="28"/>
              </w:rPr>
            </w:pPr>
          </w:p>
        </w:tc>
      </w:tr>
      <w:tr w:rsidR="00406D75" w:rsidRPr="00DE4CB7" w:rsidTr="00406D75">
        <w:tc>
          <w:tcPr>
            <w:tcW w:w="534" w:type="dxa"/>
            <w:shd w:val="clear" w:color="auto" w:fill="auto"/>
          </w:tcPr>
          <w:p w:rsidR="00406D75" w:rsidRPr="00DE4CB7" w:rsidRDefault="00406D75" w:rsidP="00406D75">
            <w:pPr>
              <w:numPr>
                <w:ilvl w:val="0"/>
                <w:numId w:val="79"/>
              </w:numPr>
              <w:jc w:val="both"/>
              <w:rPr>
                <w:rFonts w:eastAsia="Calibri"/>
                <w:sz w:val="28"/>
                <w:szCs w:val="28"/>
              </w:rPr>
            </w:pPr>
          </w:p>
        </w:tc>
        <w:tc>
          <w:tcPr>
            <w:tcW w:w="992" w:type="dxa"/>
            <w:shd w:val="clear" w:color="auto" w:fill="auto"/>
          </w:tcPr>
          <w:p w:rsidR="00406D75" w:rsidRPr="00DE4CB7" w:rsidRDefault="00406D75" w:rsidP="00406D75">
            <w:pPr>
              <w:jc w:val="both"/>
              <w:rPr>
                <w:rFonts w:eastAsia="Calibri"/>
                <w:sz w:val="28"/>
                <w:szCs w:val="28"/>
              </w:rPr>
            </w:pPr>
          </w:p>
        </w:tc>
        <w:tc>
          <w:tcPr>
            <w:tcW w:w="4819" w:type="dxa"/>
            <w:shd w:val="clear" w:color="auto" w:fill="auto"/>
          </w:tcPr>
          <w:p w:rsidR="00406D75" w:rsidRPr="00DE4CB7" w:rsidRDefault="00406D75" w:rsidP="00406D75">
            <w:pPr>
              <w:jc w:val="both"/>
              <w:rPr>
                <w:rFonts w:eastAsia="Calibri"/>
                <w:sz w:val="28"/>
                <w:szCs w:val="28"/>
              </w:rPr>
            </w:pPr>
          </w:p>
        </w:tc>
        <w:tc>
          <w:tcPr>
            <w:tcW w:w="2410" w:type="dxa"/>
            <w:shd w:val="clear" w:color="auto" w:fill="auto"/>
          </w:tcPr>
          <w:p w:rsidR="00406D75" w:rsidRPr="00DE4CB7" w:rsidRDefault="00406D75" w:rsidP="00406D75">
            <w:pPr>
              <w:jc w:val="both"/>
              <w:rPr>
                <w:rFonts w:eastAsia="Calibri"/>
                <w:sz w:val="28"/>
                <w:szCs w:val="28"/>
              </w:rPr>
            </w:pPr>
          </w:p>
        </w:tc>
        <w:tc>
          <w:tcPr>
            <w:tcW w:w="2268" w:type="dxa"/>
            <w:shd w:val="clear" w:color="auto" w:fill="auto"/>
          </w:tcPr>
          <w:p w:rsidR="00406D75" w:rsidRPr="00DE4CB7" w:rsidRDefault="00406D75" w:rsidP="00406D75">
            <w:pPr>
              <w:jc w:val="both"/>
              <w:rPr>
                <w:rFonts w:eastAsia="Calibri"/>
                <w:sz w:val="28"/>
                <w:szCs w:val="28"/>
              </w:rPr>
            </w:pPr>
          </w:p>
        </w:tc>
        <w:tc>
          <w:tcPr>
            <w:tcW w:w="3686" w:type="dxa"/>
          </w:tcPr>
          <w:p w:rsidR="00406D75" w:rsidRPr="00DE4CB7" w:rsidRDefault="00406D75" w:rsidP="00406D75">
            <w:pPr>
              <w:jc w:val="both"/>
              <w:rPr>
                <w:rFonts w:eastAsia="Calibri"/>
                <w:sz w:val="28"/>
                <w:szCs w:val="28"/>
              </w:rPr>
            </w:pPr>
          </w:p>
        </w:tc>
      </w:tr>
      <w:tr w:rsidR="00406D75" w:rsidRPr="00DE4CB7" w:rsidTr="00406D75">
        <w:tc>
          <w:tcPr>
            <w:tcW w:w="534" w:type="dxa"/>
            <w:shd w:val="clear" w:color="auto" w:fill="auto"/>
          </w:tcPr>
          <w:p w:rsidR="00406D75" w:rsidRPr="00DE4CB7" w:rsidRDefault="00406D75" w:rsidP="00406D75">
            <w:pPr>
              <w:numPr>
                <w:ilvl w:val="0"/>
                <w:numId w:val="79"/>
              </w:numPr>
              <w:jc w:val="both"/>
              <w:rPr>
                <w:rFonts w:eastAsia="Calibri"/>
                <w:sz w:val="28"/>
                <w:szCs w:val="28"/>
              </w:rPr>
            </w:pPr>
          </w:p>
        </w:tc>
        <w:tc>
          <w:tcPr>
            <w:tcW w:w="992" w:type="dxa"/>
            <w:shd w:val="clear" w:color="auto" w:fill="auto"/>
          </w:tcPr>
          <w:p w:rsidR="00406D75" w:rsidRPr="00DE4CB7" w:rsidRDefault="00406D75" w:rsidP="00406D75">
            <w:pPr>
              <w:jc w:val="both"/>
              <w:rPr>
                <w:rFonts w:eastAsia="Calibri"/>
                <w:sz w:val="28"/>
                <w:szCs w:val="28"/>
              </w:rPr>
            </w:pPr>
          </w:p>
        </w:tc>
        <w:tc>
          <w:tcPr>
            <w:tcW w:w="4819" w:type="dxa"/>
            <w:shd w:val="clear" w:color="auto" w:fill="auto"/>
          </w:tcPr>
          <w:p w:rsidR="00406D75" w:rsidRPr="00DE4CB7" w:rsidRDefault="00406D75" w:rsidP="00406D75">
            <w:pPr>
              <w:jc w:val="both"/>
              <w:rPr>
                <w:rFonts w:eastAsia="Calibri"/>
                <w:sz w:val="28"/>
                <w:szCs w:val="28"/>
              </w:rPr>
            </w:pPr>
          </w:p>
        </w:tc>
        <w:tc>
          <w:tcPr>
            <w:tcW w:w="2410" w:type="dxa"/>
            <w:shd w:val="clear" w:color="auto" w:fill="auto"/>
          </w:tcPr>
          <w:p w:rsidR="00406D75" w:rsidRPr="00DE4CB7" w:rsidRDefault="00406D75" w:rsidP="00406D75">
            <w:pPr>
              <w:jc w:val="both"/>
              <w:rPr>
                <w:rFonts w:eastAsia="Calibri"/>
                <w:sz w:val="28"/>
                <w:szCs w:val="28"/>
              </w:rPr>
            </w:pPr>
          </w:p>
        </w:tc>
        <w:tc>
          <w:tcPr>
            <w:tcW w:w="2268" w:type="dxa"/>
            <w:shd w:val="clear" w:color="auto" w:fill="auto"/>
          </w:tcPr>
          <w:p w:rsidR="00406D75" w:rsidRPr="00DE4CB7" w:rsidRDefault="00406D75" w:rsidP="00406D75">
            <w:pPr>
              <w:jc w:val="both"/>
              <w:rPr>
                <w:rFonts w:eastAsia="Calibri"/>
                <w:sz w:val="28"/>
                <w:szCs w:val="28"/>
              </w:rPr>
            </w:pPr>
          </w:p>
        </w:tc>
        <w:tc>
          <w:tcPr>
            <w:tcW w:w="3686" w:type="dxa"/>
          </w:tcPr>
          <w:p w:rsidR="00406D75" w:rsidRPr="00DE4CB7" w:rsidRDefault="00406D75" w:rsidP="00406D75">
            <w:pPr>
              <w:jc w:val="both"/>
              <w:rPr>
                <w:rFonts w:eastAsia="Calibri"/>
                <w:sz w:val="28"/>
                <w:szCs w:val="28"/>
              </w:rPr>
            </w:pPr>
          </w:p>
        </w:tc>
      </w:tr>
      <w:tr w:rsidR="00406D75" w:rsidRPr="00DE4CB7" w:rsidTr="00406D75">
        <w:tc>
          <w:tcPr>
            <w:tcW w:w="534" w:type="dxa"/>
            <w:shd w:val="clear" w:color="auto" w:fill="auto"/>
          </w:tcPr>
          <w:p w:rsidR="00406D75" w:rsidRPr="00DE4CB7" w:rsidRDefault="00406D75" w:rsidP="00406D75">
            <w:pPr>
              <w:numPr>
                <w:ilvl w:val="0"/>
                <w:numId w:val="79"/>
              </w:numPr>
              <w:jc w:val="both"/>
              <w:rPr>
                <w:rFonts w:eastAsia="Calibri"/>
                <w:sz w:val="28"/>
                <w:szCs w:val="28"/>
              </w:rPr>
            </w:pPr>
          </w:p>
        </w:tc>
        <w:tc>
          <w:tcPr>
            <w:tcW w:w="992" w:type="dxa"/>
            <w:shd w:val="clear" w:color="auto" w:fill="auto"/>
          </w:tcPr>
          <w:p w:rsidR="00406D75" w:rsidRPr="00DE4CB7" w:rsidRDefault="00406D75" w:rsidP="00406D75">
            <w:pPr>
              <w:jc w:val="both"/>
              <w:rPr>
                <w:rFonts w:eastAsia="Calibri"/>
                <w:sz w:val="28"/>
                <w:szCs w:val="28"/>
              </w:rPr>
            </w:pPr>
          </w:p>
        </w:tc>
        <w:tc>
          <w:tcPr>
            <w:tcW w:w="4819" w:type="dxa"/>
            <w:shd w:val="clear" w:color="auto" w:fill="auto"/>
          </w:tcPr>
          <w:p w:rsidR="00406D75" w:rsidRPr="00DE4CB7" w:rsidRDefault="00406D75" w:rsidP="00406D75">
            <w:pPr>
              <w:jc w:val="both"/>
              <w:rPr>
                <w:rFonts w:eastAsia="Calibri"/>
                <w:sz w:val="28"/>
                <w:szCs w:val="28"/>
              </w:rPr>
            </w:pPr>
          </w:p>
        </w:tc>
        <w:tc>
          <w:tcPr>
            <w:tcW w:w="2410" w:type="dxa"/>
            <w:shd w:val="clear" w:color="auto" w:fill="auto"/>
          </w:tcPr>
          <w:p w:rsidR="00406D75" w:rsidRPr="00DE4CB7" w:rsidRDefault="00406D75" w:rsidP="00406D75">
            <w:pPr>
              <w:jc w:val="both"/>
              <w:rPr>
                <w:rFonts w:eastAsia="Calibri"/>
                <w:sz w:val="28"/>
                <w:szCs w:val="28"/>
              </w:rPr>
            </w:pPr>
          </w:p>
        </w:tc>
        <w:tc>
          <w:tcPr>
            <w:tcW w:w="2268" w:type="dxa"/>
            <w:shd w:val="clear" w:color="auto" w:fill="auto"/>
          </w:tcPr>
          <w:p w:rsidR="00406D75" w:rsidRPr="00DE4CB7" w:rsidRDefault="00406D75" w:rsidP="00406D75">
            <w:pPr>
              <w:jc w:val="both"/>
              <w:rPr>
                <w:rFonts w:eastAsia="Calibri"/>
                <w:sz w:val="28"/>
                <w:szCs w:val="28"/>
              </w:rPr>
            </w:pPr>
          </w:p>
        </w:tc>
        <w:tc>
          <w:tcPr>
            <w:tcW w:w="3686" w:type="dxa"/>
          </w:tcPr>
          <w:p w:rsidR="00406D75" w:rsidRPr="00DE4CB7" w:rsidRDefault="00406D75" w:rsidP="00406D75">
            <w:pPr>
              <w:jc w:val="both"/>
              <w:rPr>
                <w:rFonts w:eastAsia="Calibri"/>
                <w:sz w:val="28"/>
                <w:szCs w:val="28"/>
              </w:rPr>
            </w:pPr>
          </w:p>
        </w:tc>
      </w:tr>
      <w:tr w:rsidR="00406D75" w:rsidRPr="00DE4CB7" w:rsidTr="00406D75">
        <w:tc>
          <w:tcPr>
            <w:tcW w:w="534" w:type="dxa"/>
            <w:shd w:val="clear" w:color="auto" w:fill="auto"/>
          </w:tcPr>
          <w:p w:rsidR="00406D75" w:rsidRPr="00DE4CB7" w:rsidRDefault="00406D75" w:rsidP="00406D75">
            <w:pPr>
              <w:numPr>
                <w:ilvl w:val="0"/>
                <w:numId w:val="79"/>
              </w:numPr>
              <w:jc w:val="both"/>
              <w:rPr>
                <w:rFonts w:eastAsia="Calibri"/>
                <w:sz w:val="28"/>
                <w:szCs w:val="28"/>
              </w:rPr>
            </w:pPr>
          </w:p>
        </w:tc>
        <w:tc>
          <w:tcPr>
            <w:tcW w:w="992" w:type="dxa"/>
            <w:shd w:val="clear" w:color="auto" w:fill="auto"/>
          </w:tcPr>
          <w:p w:rsidR="00406D75" w:rsidRPr="00DE4CB7" w:rsidRDefault="00406D75" w:rsidP="00406D75">
            <w:pPr>
              <w:jc w:val="both"/>
              <w:rPr>
                <w:rFonts w:eastAsia="Calibri"/>
                <w:sz w:val="28"/>
                <w:szCs w:val="28"/>
              </w:rPr>
            </w:pPr>
          </w:p>
        </w:tc>
        <w:tc>
          <w:tcPr>
            <w:tcW w:w="4819" w:type="dxa"/>
            <w:shd w:val="clear" w:color="auto" w:fill="auto"/>
          </w:tcPr>
          <w:p w:rsidR="00406D75" w:rsidRPr="00DE4CB7" w:rsidRDefault="00406D75" w:rsidP="00406D75">
            <w:pPr>
              <w:jc w:val="both"/>
              <w:rPr>
                <w:rFonts w:eastAsia="Calibri"/>
                <w:sz w:val="28"/>
                <w:szCs w:val="28"/>
              </w:rPr>
            </w:pPr>
          </w:p>
        </w:tc>
        <w:tc>
          <w:tcPr>
            <w:tcW w:w="2410" w:type="dxa"/>
            <w:shd w:val="clear" w:color="auto" w:fill="auto"/>
          </w:tcPr>
          <w:p w:rsidR="00406D75" w:rsidRPr="00DE4CB7" w:rsidRDefault="00406D75" w:rsidP="00406D75">
            <w:pPr>
              <w:jc w:val="both"/>
              <w:rPr>
                <w:rFonts w:eastAsia="Calibri"/>
                <w:sz w:val="28"/>
                <w:szCs w:val="28"/>
              </w:rPr>
            </w:pPr>
          </w:p>
        </w:tc>
        <w:tc>
          <w:tcPr>
            <w:tcW w:w="2268" w:type="dxa"/>
            <w:shd w:val="clear" w:color="auto" w:fill="auto"/>
          </w:tcPr>
          <w:p w:rsidR="00406D75" w:rsidRPr="00DE4CB7" w:rsidRDefault="00406D75" w:rsidP="00406D75">
            <w:pPr>
              <w:jc w:val="both"/>
              <w:rPr>
                <w:rFonts w:eastAsia="Calibri"/>
                <w:sz w:val="28"/>
                <w:szCs w:val="28"/>
              </w:rPr>
            </w:pPr>
          </w:p>
        </w:tc>
        <w:tc>
          <w:tcPr>
            <w:tcW w:w="3686" w:type="dxa"/>
          </w:tcPr>
          <w:p w:rsidR="00406D75" w:rsidRPr="00DE4CB7" w:rsidRDefault="00406D75" w:rsidP="00406D75">
            <w:pPr>
              <w:jc w:val="both"/>
              <w:rPr>
                <w:rFonts w:eastAsia="Calibri"/>
                <w:sz w:val="28"/>
                <w:szCs w:val="28"/>
              </w:rPr>
            </w:pPr>
          </w:p>
        </w:tc>
      </w:tr>
    </w:tbl>
    <w:p w:rsidR="00406D75" w:rsidRPr="00DE4CB7" w:rsidRDefault="00406D75" w:rsidP="00406D75">
      <w:pPr>
        <w:jc w:val="both"/>
        <w:rPr>
          <w:sz w:val="28"/>
          <w:szCs w:val="28"/>
        </w:rPr>
      </w:pPr>
    </w:p>
    <w:p w:rsidR="00406D75" w:rsidRPr="00DE4CB7" w:rsidRDefault="00406D75" w:rsidP="00406D75">
      <w:pPr>
        <w:ind w:left="6946"/>
        <w:jc w:val="both"/>
        <w:rPr>
          <w:sz w:val="28"/>
          <w:szCs w:val="28"/>
        </w:rPr>
      </w:pPr>
    </w:p>
    <w:p w:rsidR="00406D75" w:rsidRPr="00DE4CB7" w:rsidRDefault="00406D75" w:rsidP="00406D75">
      <w:pPr>
        <w:tabs>
          <w:tab w:val="left" w:pos="6663"/>
        </w:tabs>
        <w:ind w:left="6663" w:hanging="6663"/>
        <w:rPr>
          <w:sz w:val="28"/>
          <w:szCs w:val="28"/>
        </w:rPr>
      </w:pPr>
      <w:r w:rsidRPr="00DE4CB7">
        <w:rPr>
          <w:sz w:val="28"/>
          <w:szCs w:val="28"/>
        </w:rPr>
        <w:t xml:space="preserve">                                                                                                              </w:t>
      </w:r>
    </w:p>
    <w:p w:rsidR="00406D75" w:rsidRPr="00DE4CB7" w:rsidRDefault="00406D75" w:rsidP="00406D75">
      <w:pPr>
        <w:tabs>
          <w:tab w:val="left" w:pos="6663"/>
        </w:tabs>
        <w:ind w:left="6663" w:hanging="6663"/>
        <w:rPr>
          <w:sz w:val="28"/>
          <w:szCs w:val="28"/>
        </w:rPr>
      </w:pPr>
    </w:p>
    <w:p w:rsidR="00406D75" w:rsidRPr="00DE4CB7" w:rsidRDefault="00406D75" w:rsidP="00406D75">
      <w:pPr>
        <w:tabs>
          <w:tab w:val="left" w:pos="6663"/>
        </w:tabs>
        <w:ind w:left="6663" w:hanging="6663"/>
        <w:rPr>
          <w:sz w:val="28"/>
          <w:szCs w:val="28"/>
        </w:rPr>
      </w:pPr>
    </w:p>
    <w:p w:rsidR="00406D75" w:rsidRPr="00DE4CB7" w:rsidRDefault="00406D75" w:rsidP="00406D75">
      <w:pPr>
        <w:tabs>
          <w:tab w:val="left" w:pos="6663"/>
        </w:tabs>
        <w:ind w:left="6663" w:hanging="6663"/>
        <w:rPr>
          <w:sz w:val="28"/>
          <w:szCs w:val="28"/>
        </w:rPr>
      </w:pPr>
    </w:p>
    <w:p w:rsidR="00406D75" w:rsidRPr="00DE4CB7" w:rsidRDefault="00C50DEA" w:rsidP="00C122DA">
      <w:pPr>
        <w:jc w:val="right"/>
        <w:rPr>
          <w:sz w:val="28"/>
          <w:szCs w:val="28"/>
        </w:rPr>
      </w:pPr>
      <w:r w:rsidRPr="00DE4CB7">
        <w:rPr>
          <w:sz w:val="28"/>
          <w:szCs w:val="28"/>
        </w:rPr>
        <w:br w:type="page"/>
      </w:r>
      <w:r w:rsidR="00C122DA" w:rsidRPr="00DE4CB7">
        <w:rPr>
          <w:sz w:val="28"/>
          <w:szCs w:val="28"/>
        </w:rPr>
        <w:lastRenderedPageBreak/>
        <w:t xml:space="preserve"> </w:t>
      </w:r>
    </w:p>
    <w:p w:rsidR="00C122DA" w:rsidRPr="00DE4CB7" w:rsidRDefault="00C122DA" w:rsidP="00C122DA">
      <w:pPr>
        <w:jc w:val="right"/>
        <w:rPr>
          <w:sz w:val="28"/>
          <w:szCs w:val="28"/>
        </w:rPr>
      </w:pPr>
      <w:r w:rsidRPr="00DE4CB7">
        <w:rPr>
          <w:sz w:val="28"/>
          <w:szCs w:val="28"/>
        </w:rPr>
        <w:t>Приложение № 2</w:t>
      </w:r>
    </w:p>
    <w:p w:rsidR="00C122DA" w:rsidRPr="00DE4CB7" w:rsidRDefault="00C122DA" w:rsidP="00C122DA">
      <w:pPr>
        <w:jc w:val="right"/>
        <w:rPr>
          <w:sz w:val="28"/>
          <w:szCs w:val="28"/>
        </w:rPr>
      </w:pPr>
      <w:r w:rsidRPr="00DE4CB7">
        <w:rPr>
          <w:sz w:val="28"/>
          <w:szCs w:val="28"/>
        </w:rPr>
        <w:t xml:space="preserve">     к договору управления</w:t>
      </w:r>
    </w:p>
    <w:p w:rsidR="00C122DA" w:rsidRPr="00DE4CB7" w:rsidRDefault="00C122DA" w:rsidP="00C122DA">
      <w:pPr>
        <w:jc w:val="right"/>
        <w:rPr>
          <w:sz w:val="28"/>
          <w:szCs w:val="28"/>
        </w:rPr>
      </w:pPr>
      <w:r w:rsidRPr="00DE4CB7">
        <w:rPr>
          <w:sz w:val="28"/>
          <w:szCs w:val="28"/>
        </w:rPr>
        <w:t xml:space="preserve"> многоквартирным домом</w:t>
      </w:r>
    </w:p>
    <w:p w:rsidR="00C122DA" w:rsidRPr="00DE4CB7" w:rsidRDefault="00C122DA" w:rsidP="00C122DA">
      <w:pPr>
        <w:jc w:val="right"/>
        <w:rPr>
          <w:sz w:val="28"/>
          <w:szCs w:val="28"/>
        </w:rPr>
      </w:pPr>
      <w:r w:rsidRPr="00DE4CB7">
        <w:rPr>
          <w:sz w:val="28"/>
          <w:szCs w:val="28"/>
        </w:rPr>
        <w:t xml:space="preserve">    по ул. Семафорная, 403</w:t>
      </w:r>
    </w:p>
    <w:p w:rsidR="00C122DA" w:rsidRPr="00DE4CB7" w:rsidRDefault="00C122DA" w:rsidP="00C122DA">
      <w:pPr>
        <w:jc w:val="right"/>
        <w:rPr>
          <w:sz w:val="28"/>
          <w:szCs w:val="28"/>
        </w:rPr>
      </w:pPr>
      <w:r w:rsidRPr="00DE4CB7">
        <w:rPr>
          <w:sz w:val="28"/>
          <w:szCs w:val="28"/>
        </w:rPr>
        <w:t xml:space="preserve">                           (лот № 1)</w:t>
      </w:r>
    </w:p>
    <w:p w:rsidR="00C122DA" w:rsidRPr="00DE4CB7" w:rsidRDefault="00C122DA" w:rsidP="00C122DA">
      <w:pPr>
        <w:jc w:val="center"/>
        <w:rPr>
          <w:b/>
          <w:sz w:val="28"/>
          <w:szCs w:val="28"/>
        </w:rPr>
      </w:pPr>
      <w:r w:rsidRPr="00DE4CB7">
        <w:rPr>
          <w:b/>
          <w:sz w:val="28"/>
          <w:szCs w:val="28"/>
        </w:rPr>
        <w:t>Состав общего имущества многоквартирного дома</w:t>
      </w:r>
    </w:p>
    <w:p w:rsidR="00C122DA" w:rsidRPr="00DE4CB7" w:rsidRDefault="00C122DA" w:rsidP="00C122DA">
      <w:pPr>
        <w:jc w:val="right"/>
        <w:rPr>
          <w:sz w:val="28"/>
          <w:szCs w:val="28"/>
        </w:rPr>
      </w:pP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812"/>
        <w:gridCol w:w="1275"/>
        <w:gridCol w:w="1843"/>
        <w:gridCol w:w="4820"/>
      </w:tblGrid>
      <w:tr w:rsidR="00C122DA" w:rsidRPr="00DE4CB7" w:rsidTr="00347DA5">
        <w:tc>
          <w:tcPr>
            <w:tcW w:w="993" w:type="dxa"/>
            <w:vAlign w:val="center"/>
          </w:tcPr>
          <w:p w:rsidR="00C122DA" w:rsidRPr="00DE4CB7" w:rsidRDefault="00C122DA" w:rsidP="00C122DA">
            <w:pPr>
              <w:jc w:val="right"/>
              <w:rPr>
                <w:b/>
                <w:sz w:val="28"/>
                <w:szCs w:val="28"/>
              </w:rPr>
            </w:pPr>
            <w:r w:rsidRPr="00DE4CB7">
              <w:rPr>
                <w:b/>
                <w:sz w:val="28"/>
                <w:szCs w:val="28"/>
              </w:rPr>
              <w:t xml:space="preserve">№ </w:t>
            </w:r>
            <w:proofErr w:type="gramStart"/>
            <w:r w:rsidRPr="00DE4CB7">
              <w:rPr>
                <w:b/>
                <w:sz w:val="28"/>
                <w:szCs w:val="28"/>
              </w:rPr>
              <w:t>п</w:t>
            </w:r>
            <w:proofErr w:type="gramEnd"/>
            <w:r w:rsidRPr="00DE4CB7">
              <w:rPr>
                <w:b/>
                <w:sz w:val="28"/>
                <w:szCs w:val="28"/>
              </w:rPr>
              <w:t>/п</w:t>
            </w:r>
          </w:p>
        </w:tc>
        <w:tc>
          <w:tcPr>
            <w:tcW w:w="5812" w:type="dxa"/>
            <w:vAlign w:val="center"/>
          </w:tcPr>
          <w:p w:rsidR="00C122DA" w:rsidRPr="00DE4CB7" w:rsidRDefault="00C122DA" w:rsidP="00C122DA">
            <w:pPr>
              <w:jc w:val="right"/>
              <w:rPr>
                <w:b/>
                <w:sz w:val="28"/>
                <w:szCs w:val="28"/>
              </w:rPr>
            </w:pPr>
            <w:r w:rsidRPr="00DE4CB7">
              <w:rPr>
                <w:b/>
                <w:sz w:val="28"/>
                <w:szCs w:val="28"/>
              </w:rPr>
              <w:t>Наименование общего имущества, передаваемого в управление</w:t>
            </w:r>
          </w:p>
        </w:tc>
        <w:tc>
          <w:tcPr>
            <w:tcW w:w="1275" w:type="dxa"/>
            <w:vAlign w:val="center"/>
          </w:tcPr>
          <w:p w:rsidR="00C122DA" w:rsidRPr="00DE4CB7" w:rsidRDefault="00C122DA" w:rsidP="00C122DA">
            <w:pPr>
              <w:jc w:val="right"/>
              <w:rPr>
                <w:b/>
                <w:sz w:val="28"/>
                <w:szCs w:val="28"/>
              </w:rPr>
            </w:pPr>
            <w:r w:rsidRPr="00DE4CB7">
              <w:rPr>
                <w:b/>
                <w:sz w:val="28"/>
                <w:szCs w:val="28"/>
              </w:rPr>
              <w:t>Ед. изм.</w:t>
            </w:r>
          </w:p>
        </w:tc>
        <w:tc>
          <w:tcPr>
            <w:tcW w:w="1843" w:type="dxa"/>
            <w:vAlign w:val="center"/>
          </w:tcPr>
          <w:p w:rsidR="00C122DA" w:rsidRPr="00DE4CB7" w:rsidRDefault="00C122DA" w:rsidP="00C122DA">
            <w:pPr>
              <w:jc w:val="right"/>
              <w:rPr>
                <w:b/>
                <w:sz w:val="28"/>
                <w:szCs w:val="28"/>
              </w:rPr>
            </w:pPr>
            <w:r w:rsidRPr="00DE4CB7">
              <w:rPr>
                <w:b/>
                <w:sz w:val="28"/>
                <w:szCs w:val="28"/>
              </w:rPr>
              <w:t>Кол-во</w:t>
            </w:r>
          </w:p>
        </w:tc>
        <w:tc>
          <w:tcPr>
            <w:tcW w:w="4820" w:type="dxa"/>
            <w:vAlign w:val="center"/>
          </w:tcPr>
          <w:p w:rsidR="00C122DA" w:rsidRPr="00DE4CB7" w:rsidRDefault="00C122DA" w:rsidP="00C122DA">
            <w:pPr>
              <w:jc w:val="center"/>
              <w:rPr>
                <w:b/>
                <w:sz w:val="28"/>
                <w:szCs w:val="28"/>
              </w:rPr>
            </w:pPr>
            <w:r w:rsidRPr="00DE4CB7">
              <w:rPr>
                <w:b/>
                <w:sz w:val="28"/>
                <w:szCs w:val="28"/>
              </w:rPr>
              <w:t>Техническое состояние</w:t>
            </w:r>
          </w:p>
        </w:tc>
      </w:tr>
      <w:tr w:rsidR="00C122DA" w:rsidRPr="00DE4CB7" w:rsidTr="00347DA5">
        <w:tc>
          <w:tcPr>
            <w:tcW w:w="993" w:type="dxa"/>
            <w:vAlign w:val="center"/>
          </w:tcPr>
          <w:p w:rsidR="00C122DA" w:rsidRPr="00DE4CB7" w:rsidRDefault="00C122DA" w:rsidP="000E43A5">
            <w:pPr>
              <w:numPr>
                <w:ilvl w:val="0"/>
                <w:numId w:val="84"/>
              </w:numPr>
              <w:jc w:val="right"/>
              <w:rPr>
                <w:sz w:val="28"/>
                <w:szCs w:val="28"/>
              </w:rPr>
            </w:pPr>
          </w:p>
        </w:tc>
        <w:tc>
          <w:tcPr>
            <w:tcW w:w="5812" w:type="dxa"/>
            <w:vAlign w:val="center"/>
          </w:tcPr>
          <w:p w:rsidR="00C122DA" w:rsidRPr="00DE4CB7" w:rsidRDefault="00C122DA" w:rsidP="009E6DA3">
            <w:pPr>
              <w:rPr>
                <w:sz w:val="28"/>
                <w:szCs w:val="28"/>
              </w:rPr>
            </w:pPr>
            <w:r w:rsidRPr="00DE4CB7">
              <w:rPr>
                <w:sz w:val="28"/>
                <w:szCs w:val="28"/>
              </w:rPr>
              <w:t>Места общего пользования (лестничные площадки, лестницы, коридоры)</w:t>
            </w:r>
          </w:p>
        </w:tc>
        <w:tc>
          <w:tcPr>
            <w:tcW w:w="1275" w:type="dxa"/>
            <w:vAlign w:val="center"/>
          </w:tcPr>
          <w:p w:rsidR="00C122DA" w:rsidRPr="00DE4CB7" w:rsidRDefault="00C122DA" w:rsidP="00C122DA">
            <w:pPr>
              <w:jc w:val="right"/>
              <w:rPr>
                <w:sz w:val="28"/>
                <w:szCs w:val="28"/>
              </w:rPr>
            </w:pPr>
            <w:proofErr w:type="spellStart"/>
            <w:r w:rsidRPr="00DE4CB7">
              <w:rPr>
                <w:sz w:val="28"/>
                <w:szCs w:val="28"/>
              </w:rPr>
              <w:t>кв.м</w:t>
            </w:r>
            <w:proofErr w:type="spellEnd"/>
            <w:r w:rsidRPr="00DE4CB7">
              <w:rPr>
                <w:sz w:val="28"/>
                <w:szCs w:val="28"/>
              </w:rPr>
              <w:t>.</w:t>
            </w:r>
          </w:p>
        </w:tc>
        <w:tc>
          <w:tcPr>
            <w:tcW w:w="1843" w:type="dxa"/>
            <w:vAlign w:val="center"/>
          </w:tcPr>
          <w:p w:rsidR="00C122DA" w:rsidRPr="00DE4CB7" w:rsidRDefault="00C122DA" w:rsidP="00C122DA">
            <w:pPr>
              <w:jc w:val="right"/>
              <w:rPr>
                <w:sz w:val="28"/>
                <w:szCs w:val="28"/>
              </w:rPr>
            </w:pPr>
            <w:r w:rsidRPr="00DE4CB7">
              <w:rPr>
                <w:sz w:val="28"/>
                <w:szCs w:val="28"/>
              </w:rPr>
              <w:t>66,3</w:t>
            </w:r>
          </w:p>
        </w:tc>
        <w:tc>
          <w:tcPr>
            <w:tcW w:w="4820" w:type="dxa"/>
            <w:vAlign w:val="center"/>
          </w:tcPr>
          <w:p w:rsidR="00C122DA" w:rsidRPr="00DE4CB7" w:rsidRDefault="00C122DA" w:rsidP="00C122DA">
            <w:pPr>
              <w:jc w:val="center"/>
              <w:rPr>
                <w:sz w:val="28"/>
                <w:szCs w:val="28"/>
              </w:rPr>
            </w:pPr>
            <w:r w:rsidRPr="00DE4CB7">
              <w:rPr>
                <w:sz w:val="28"/>
                <w:szCs w:val="28"/>
              </w:rPr>
              <w:t>не соответствует требованиям</w:t>
            </w:r>
          </w:p>
        </w:tc>
      </w:tr>
      <w:tr w:rsidR="00C122DA" w:rsidRPr="00DE4CB7" w:rsidTr="00347DA5">
        <w:tc>
          <w:tcPr>
            <w:tcW w:w="993" w:type="dxa"/>
            <w:vAlign w:val="center"/>
          </w:tcPr>
          <w:p w:rsidR="00C122DA" w:rsidRPr="00DE4CB7" w:rsidRDefault="00C122DA" w:rsidP="000E43A5">
            <w:pPr>
              <w:numPr>
                <w:ilvl w:val="0"/>
                <w:numId w:val="84"/>
              </w:numPr>
              <w:jc w:val="right"/>
              <w:rPr>
                <w:sz w:val="28"/>
                <w:szCs w:val="28"/>
              </w:rPr>
            </w:pPr>
          </w:p>
        </w:tc>
        <w:tc>
          <w:tcPr>
            <w:tcW w:w="5812" w:type="dxa"/>
            <w:vAlign w:val="center"/>
          </w:tcPr>
          <w:p w:rsidR="00C122DA" w:rsidRPr="00DE4CB7" w:rsidRDefault="00C122DA" w:rsidP="009E6DA3">
            <w:pPr>
              <w:rPr>
                <w:sz w:val="28"/>
                <w:szCs w:val="28"/>
              </w:rPr>
            </w:pPr>
            <w:r w:rsidRPr="00DE4CB7">
              <w:rPr>
                <w:sz w:val="28"/>
                <w:szCs w:val="28"/>
              </w:rPr>
              <w:t>Технические этажи, подвалы и т.д.</w:t>
            </w:r>
          </w:p>
        </w:tc>
        <w:tc>
          <w:tcPr>
            <w:tcW w:w="1275" w:type="dxa"/>
            <w:vAlign w:val="center"/>
          </w:tcPr>
          <w:p w:rsidR="00C122DA" w:rsidRPr="00DE4CB7" w:rsidRDefault="00C122DA" w:rsidP="00C122DA">
            <w:pPr>
              <w:jc w:val="right"/>
              <w:rPr>
                <w:sz w:val="28"/>
                <w:szCs w:val="28"/>
              </w:rPr>
            </w:pPr>
            <w:proofErr w:type="spellStart"/>
            <w:r w:rsidRPr="00DE4CB7">
              <w:rPr>
                <w:sz w:val="28"/>
                <w:szCs w:val="28"/>
              </w:rPr>
              <w:t>кв.м</w:t>
            </w:r>
            <w:proofErr w:type="spellEnd"/>
            <w:r w:rsidRPr="00DE4CB7">
              <w:rPr>
                <w:sz w:val="28"/>
                <w:szCs w:val="28"/>
              </w:rPr>
              <w:t>.</w:t>
            </w:r>
          </w:p>
        </w:tc>
        <w:tc>
          <w:tcPr>
            <w:tcW w:w="1843" w:type="dxa"/>
            <w:vAlign w:val="center"/>
          </w:tcPr>
          <w:p w:rsidR="00C122DA" w:rsidRPr="00DE4CB7" w:rsidRDefault="00C122DA" w:rsidP="00C122DA">
            <w:pPr>
              <w:jc w:val="right"/>
              <w:rPr>
                <w:sz w:val="28"/>
                <w:szCs w:val="28"/>
              </w:rPr>
            </w:pPr>
            <w:r w:rsidRPr="00DE4CB7">
              <w:rPr>
                <w:sz w:val="28"/>
                <w:szCs w:val="28"/>
              </w:rPr>
              <w:t>-</w:t>
            </w:r>
          </w:p>
        </w:tc>
        <w:tc>
          <w:tcPr>
            <w:tcW w:w="4820" w:type="dxa"/>
            <w:vAlign w:val="center"/>
          </w:tcPr>
          <w:p w:rsidR="00C122DA" w:rsidRPr="00DE4CB7" w:rsidRDefault="00C122DA" w:rsidP="00C122DA">
            <w:pPr>
              <w:jc w:val="center"/>
              <w:rPr>
                <w:sz w:val="28"/>
                <w:szCs w:val="28"/>
              </w:rPr>
            </w:pPr>
          </w:p>
        </w:tc>
      </w:tr>
      <w:tr w:rsidR="00C122DA" w:rsidRPr="00DE4CB7" w:rsidTr="00347DA5">
        <w:tc>
          <w:tcPr>
            <w:tcW w:w="993" w:type="dxa"/>
            <w:vAlign w:val="center"/>
          </w:tcPr>
          <w:p w:rsidR="00C122DA" w:rsidRPr="00DE4CB7" w:rsidRDefault="00C122DA" w:rsidP="000E43A5">
            <w:pPr>
              <w:numPr>
                <w:ilvl w:val="0"/>
                <w:numId w:val="84"/>
              </w:numPr>
              <w:jc w:val="right"/>
              <w:rPr>
                <w:sz w:val="28"/>
                <w:szCs w:val="28"/>
              </w:rPr>
            </w:pPr>
          </w:p>
        </w:tc>
        <w:tc>
          <w:tcPr>
            <w:tcW w:w="5812" w:type="dxa"/>
            <w:vAlign w:val="center"/>
          </w:tcPr>
          <w:p w:rsidR="00C122DA" w:rsidRPr="00DE4CB7" w:rsidRDefault="00C122DA" w:rsidP="009E6DA3">
            <w:pPr>
              <w:rPr>
                <w:sz w:val="28"/>
                <w:szCs w:val="28"/>
              </w:rPr>
            </w:pPr>
            <w:r w:rsidRPr="00DE4CB7">
              <w:rPr>
                <w:sz w:val="28"/>
                <w:szCs w:val="28"/>
              </w:rPr>
              <w:t>Машинные помещения</w:t>
            </w:r>
          </w:p>
        </w:tc>
        <w:tc>
          <w:tcPr>
            <w:tcW w:w="1275" w:type="dxa"/>
            <w:vAlign w:val="center"/>
          </w:tcPr>
          <w:p w:rsidR="00C122DA" w:rsidRPr="00DE4CB7" w:rsidRDefault="00C122DA" w:rsidP="00C122DA">
            <w:pPr>
              <w:jc w:val="right"/>
              <w:rPr>
                <w:sz w:val="28"/>
                <w:szCs w:val="28"/>
              </w:rPr>
            </w:pPr>
            <w:proofErr w:type="spellStart"/>
            <w:r w:rsidRPr="00DE4CB7">
              <w:rPr>
                <w:sz w:val="28"/>
                <w:szCs w:val="28"/>
              </w:rPr>
              <w:t>кв.м</w:t>
            </w:r>
            <w:proofErr w:type="spellEnd"/>
            <w:r w:rsidRPr="00DE4CB7">
              <w:rPr>
                <w:sz w:val="28"/>
                <w:szCs w:val="28"/>
              </w:rPr>
              <w:t>.</w:t>
            </w:r>
          </w:p>
        </w:tc>
        <w:tc>
          <w:tcPr>
            <w:tcW w:w="1843" w:type="dxa"/>
            <w:vAlign w:val="center"/>
          </w:tcPr>
          <w:p w:rsidR="00C122DA" w:rsidRPr="00DE4CB7" w:rsidRDefault="00C122DA" w:rsidP="00C122DA">
            <w:pPr>
              <w:jc w:val="right"/>
              <w:rPr>
                <w:sz w:val="28"/>
                <w:szCs w:val="28"/>
              </w:rPr>
            </w:pPr>
            <w:r w:rsidRPr="00DE4CB7">
              <w:rPr>
                <w:sz w:val="28"/>
                <w:szCs w:val="28"/>
              </w:rPr>
              <w:t>-</w:t>
            </w:r>
          </w:p>
        </w:tc>
        <w:tc>
          <w:tcPr>
            <w:tcW w:w="4820" w:type="dxa"/>
            <w:vAlign w:val="center"/>
          </w:tcPr>
          <w:p w:rsidR="00C122DA" w:rsidRPr="00DE4CB7" w:rsidRDefault="00C122DA" w:rsidP="00C122DA">
            <w:pPr>
              <w:jc w:val="right"/>
              <w:rPr>
                <w:sz w:val="28"/>
                <w:szCs w:val="28"/>
              </w:rPr>
            </w:pPr>
          </w:p>
        </w:tc>
      </w:tr>
      <w:tr w:rsidR="00C122DA" w:rsidRPr="00DE4CB7" w:rsidTr="00347DA5">
        <w:tc>
          <w:tcPr>
            <w:tcW w:w="993" w:type="dxa"/>
            <w:vAlign w:val="center"/>
          </w:tcPr>
          <w:p w:rsidR="00C122DA" w:rsidRPr="00DE4CB7" w:rsidRDefault="00C122DA" w:rsidP="000E43A5">
            <w:pPr>
              <w:numPr>
                <w:ilvl w:val="0"/>
                <w:numId w:val="84"/>
              </w:numPr>
              <w:jc w:val="right"/>
              <w:rPr>
                <w:sz w:val="28"/>
                <w:szCs w:val="28"/>
              </w:rPr>
            </w:pPr>
          </w:p>
        </w:tc>
        <w:tc>
          <w:tcPr>
            <w:tcW w:w="5812" w:type="dxa"/>
            <w:vAlign w:val="center"/>
          </w:tcPr>
          <w:p w:rsidR="00C122DA" w:rsidRPr="00DE4CB7" w:rsidRDefault="00C122DA" w:rsidP="009E6DA3">
            <w:pPr>
              <w:rPr>
                <w:sz w:val="28"/>
                <w:szCs w:val="28"/>
              </w:rPr>
            </w:pPr>
            <w:r w:rsidRPr="00DE4CB7">
              <w:rPr>
                <w:sz w:val="28"/>
                <w:szCs w:val="28"/>
              </w:rPr>
              <w:t>Лифты, лифтовые шахты</w:t>
            </w:r>
          </w:p>
        </w:tc>
        <w:tc>
          <w:tcPr>
            <w:tcW w:w="1275" w:type="dxa"/>
            <w:vAlign w:val="center"/>
          </w:tcPr>
          <w:p w:rsidR="00C122DA" w:rsidRPr="00DE4CB7" w:rsidRDefault="00C122DA" w:rsidP="00C122DA">
            <w:pPr>
              <w:jc w:val="right"/>
              <w:rPr>
                <w:sz w:val="28"/>
                <w:szCs w:val="28"/>
              </w:rPr>
            </w:pPr>
            <w:r w:rsidRPr="00DE4CB7">
              <w:rPr>
                <w:sz w:val="28"/>
                <w:szCs w:val="28"/>
              </w:rPr>
              <w:t>шт./шт.</w:t>
            </w:r>
          </w:p>
        </w:tc>
        <w:tc>
          <w:tcPr>
            <w:tcW w:w="1843" w:type="dxa"/>
            <w:vAlign w:val="center"/>
          </w:tcPr>
          <w:p w:rsidR="00C122DA" w:rsidRPr="00DE4CB7" w:rsidRDefault="00C122DA" w:rsidP="00C122DA">
            <w:pPr>
              <w:jc w:val="right"/>
              <w:rPr>
                <w:sz w:val="28"/>
                <w:szCs w:val="28"/>
              </w:rPr>
            </w:pPr>
            <w:r w:rsidRPr="00DE4CB7">
              <w:rPr>
                <w:sz w:val="28"/>
                <w:szCs w:val="28"/>
              </w:rPr>
              <w:t>-</w:t>
            </w:r>
          </w:p>
        </w:tc>
        <w:tc>
          <w:tcPr>
            <w:tcW w:w="4820" w:type="dxa"/>
            <w:vAlign w:val="center"/>
          </w:tcPr>
          <w:p w:rsidR="00C122DA" w:rsidRPr="00DE4CB7" w:rsidRDefault="00C122DA" w:rsidP="00C122DA">
            <w:pPr>
              <w:jc w:val="right"/>
              <w:rPr>
                <w:sz w:val="28"/>
                <w:szCs w:val="28"/>
              </w:rPr>
            </w:pPr>
          </w:p>
        </w:tc>
      </w:tr>
      <w:tr w:rsidR="00C122DA" w:rsidRPr="00DE4CB7" w:rsidTr="00347DA5">
        <w:tc>
          <w:tcPr>
            <w:tcW w:w="993" w:type="dxa"/>
            <w:vAlign w:val="center"/>
          </w:tcPr>
          <w:p w:rsidR="00C122DA" w:rsidRPr="00DE4CB7" w:rsidRDefault="00C122DA" w:rsidP="000E43A5">
            <w:pPr>
              <w:numPr>
                <w:ilvl w:val="0"/>
                <w:numId w:val="84"/>
              </w:numPr>
              <w:jc w:val="right"/>
              <w:rPr>
                <w:sz w:val="28"/>
                <w:szCs w:val="28"/>
              </w:rPr>
            </w:pPr>
          </w:p>
        </w:tc>
        <w:tc>
          <w:tcPr>
            <w:tcW w:w="5812" w:type="dxa"/>
            <w:vAlign w:val="center"/>
          </w:tcPr>
          <w:p w:rsidR="00C122DA" w:rsidRPr="00DE4CB7" w:rsidRDefault="00C122DA" w:rsidP="009E6DA3">
            <w:pPr>
              <w:rPr>
                <w:sz w:val="28"/>
                <w:szCs w:val="28"/>
              </w:rPr>
            </w:pPr>
            <w:r w:rsidRPr="00DE4CB7">
              <w:rPr>
                <w:sz w:val="28"/>
                <w:szCs w:val="28"/>
              </w:rPr>
              <w:t xml:space="preserve">Помещения </w:t>
            </w:r>
            <w:proofErr w:type="gramStart"/>
            <w:r w:rsidRPr="00DE4CB7">
              <w:rPr>
                <w:sz w:val="28"/>
                <w:szCs w:val="28"/>
              </w:rPr>
              <w:t>щитовых</w:t>
            </w:r>
            <w:proofErr w:type="gramEnd"/>
          </w:p>
        </w:tc>
        <w:tc>
          <w:tcPr>
            <w:tcW w:w="1275" w:type="dxa"/>
            <w:vAlign w:val="center"/>
          </w:tcPr>
          <w:p w:rsidR="00C122DA" w:rsidRPr="00DE4CB7" w:rsidRDefault="00C122DA" w:rsidP="00C122DA">
            <w:pPr>
              <w:jc w:val="right"/>
              <w:rPr>
                <w:sz w:val="28"/>
                <w:szCs w:val="28"/>
              </w:rPr>
            </w:pPr>
            <w:proofErr w:type="spellStart"/>
            <w:r w:rsidRPr="00DE4CB7">
              <w:rPr>
                <w:sz w:val="28"/>
                <w:szCs w:val="28"/>
              </w:rPr>
              <w:t>кв.м</w:t>
            </w:r>
            <w:proofErr w:type="spellEnd"/>
            <w:r w:rsidRPr="00DE4CB7">
              <w:rPr>
                <w:sz w:val="28"/>
                <w:szCs w:val="28"/>
              </w:rPr>
              <w:t>.</w:t>
            </w:r>
          </w:p>
        </w:tc>
        <w:tc>
          <w:tcPr>
            <w:tcW w:w="1843" w:type="dxa"/>
            <w:vAlign w:val="center"/>
          </w:tcPr>
          <w:p w:rsidR="00C122DA" w:rsidRPr="00DE4CB7" w:rsidRDefault="00C122DA" w:rsidP="00C122DA">
            <w:pPr>
              <w:jc w:val="right"/>
              <w:rPr>
                <w:sz w:val="28"/>
                <w:szCs w:val="28"/>
              </w:rPr>
            </w:pPr>
            <w:r w:rsidRPr="00DE4CB7">
              <w:rPr>
                <w:sz w:val="28"/>
                <w:szCs w:val="28"/>
              </w:rPr>
              <w:t>-</w:t>
            </w:r>
          </w:p>
        </w:tc>
        <w:tc>
          <w:tcPr>
            <w:tcW w:w="4820" w:type="dxa"/>
            <w:vAlign w:val="center"/>
          </w:tcPr>
          <w:p w:rsidR="00C122DA" w:rsidRPr="00DE4CB7" w:rsidRDefault="00C122DA" w:rsidP="00C122DA">
            <w:pPr>
              <w:jc w:val="right"/>
              <w:rPr>
                <w:sz w:val="28"/>
                <w:szCs w:val="28"/>
              </w:rPr>
            </w:pPr>
          </w:p>
        </w:tc>
      </w:tr>
      <w:tr w:rsidR="00C122DA" w:rsidRPr="00DE4CB7" w:rsidTr="00347DA5">
        <w:tc>
          <w:tcPr>
            <w:tcW w:w="993" w:type="dxa"/>
            <w:vAlign w:val="center"/>
          </w:tcPr>
          <w:p w:rsidR="00C122DA" w:rsidRPr="00DE4CB7" w:rsidRDefault="00C122DA" w:rsidP="000E43A5">
            <w:pPr>
              <w:numPr>
                <w:ilvl w:val="0"/>
                <w:numId w:val="84"/>
              </w:numPr>
              <w:jc w:val="right"/>
              <w:rPr>
                <w:sz w:val="28"/>
                <w:szCs w:val="28"/>
              </w:rPr>
            </w:pPr>
          </w:p>
        </w:tc>
        <w:tc>
          <w:tcPr>
            <w:tcW w:w="5812" w:type="dxa"/>
            <w:vAlign w:val="center"/>
          </w:tcPr>
          <w:p w:rsidR="00C122DA" w:rsidRPr="00DE4CB7" w:rsidRDefault="00C122DA" w:rsidP="009E6DA3">
            <w:pPr>
              <w:rPr>
                <w:sz w:val="28"/>
                <w:szCs w:val="28"/>
              </w:rPr>
            </w:pPr>
            <w:r w:rsidRPr="00DE4CB7">
              <w:rPr>
                <w:sz w:val="28"/>
                <w:szCs w:val="28"/>
              </w:rPr>
              <w:t>Мусоропровод</w:t>
            </w:r>
          </w:p>
        </w:tc>
        <w:tc>
          <w:tcPr>
            <w:tcW w:w="1275" w:type="dxa"/>
          </w:tcPr>
          <w:p w:rsidR="00C122DA" w:rsidRPr="00DE4CB7" w:rsidRDefault="00C122DA" w:rsidP="00C122DA">
            <w:pPr>
              <w:jc w:val="right"/>
              <w:rPr>
                <w:sz w:val="28"/>
                <w:szCs w:val="28"/>
              </w:rPr>
            </w:pPr>
            <w:r w:rsidRPr="00DE4CB7">
              <w:rPr>
                <w:sz w:val="28"/>
                <w:szCs w:val="28"/>
              </w:rPr>
              <w:t>шт.</w:t>
            </w:r>
          </w:p>
        </w:tc>
        <w:tc>
          <w:tcPr>
            <w:tcW w:w="1843" w:type="dxa"/>
            <w:vAlign w:val="center"/>
          </w:tcPr>
          <w:p w:rsidR="00C122DA" w:rsidRPr="00DE4CB7" w:rsidRDefault="00C122DA" w:rsidP="00C122DA">
            <w:pPr>
              <w:jc w:val="right"/>
              <w:rPr>
                <w:sz w:val="28"/>
                <w:szCs w:val="28"/>
              </w:rPr>
            </w:pPr>
            <w:r w:rsidRPr="00DE4CB7">
              <w:rPr>
                <w:sz w:val="28"/>
                <w:szCs w:val="28"/>
              </w:rPr>
              <w:t>-</w:t>
            </w:r>
          </w:p>
        </w:tc>
        <w:tc>
          <w:tcPr>
            <w:tcW w:w="4820" w:type="dxa"/>
            <w:vAlign w:val="center"/>
          </w:tcPr>
          <w:p w:rsidR="00C122DA" w:rsidRPr="00DE4CB7" w:rsidRDefault="00C122DA" w:rsidP="00C122DA">
            <w:pPr>
              <w:jc w:val="right"/>
              <w:rPr>
                <w:sz w:val="28"/>
                <w:szCs w:val="28"/>
              </w:rPr>
            </w:pPr>
          </w:p>
        </w:tc>
      </w:tr>
      <w:tr w:rsidR="00C122DA" w:rsidRPr="00DE4CB7" w:rsidTr="00347DA5">
        <w:tc>
          <w:tcPr>
            <w:tcW w:w="993" w:type="dxa"/>
            <w:vAlign w:val="center"/>
          </w:tcPr>
          <w:p w:rsidR="00C122DA" w:rsidRPr="00DE4CB7" w:rsidRDefault="00C122DA" w:rsidP="000E43A5">
            <w:pPr>
              <w:numPr>
                <w:ilvl w:val="0"/>
                <w:numId w:val="84"/>
              </w:numPr>
              <w:jc w:val="right"/>
              <w:rPr>
                <w:sz w:val="28"/>
                <w:szCs w:val="28"/>
              </w:rPr>
            </w:pPr>
          </w:p>
        </w:tc>
        <w:tc>
          <w:tcPr>
            <w:tcW w:w="5812" w:type="dxa"/>
            <w:vAlign w:val="center"/>
          </w:tcPr>
          <w:p w:rsidR="00C122DA" w:rsidRPr="00DE4CB7" w:rsidRDefault="00C122DA" w:rsidP="009E6DA3">
            <w:pPr>
              <w:rPr>
                <w:sz w:val="28"/>
                <w:szCs w:val="28"/>
              </w:rPr>
            </w:pPr>
            <w:r w:rsidRPr="00DE4CB7">
              <w:rPr>
                <w:sz w:val="28"/>
                <w:szCs w:val="28"/>
              </w:rPr>
              <w:t>Мусороприемные камеры (количество, общая площадь)</w:t>
            </w:r>
          </w:p>
        </w:tc>
        <w:tc>
          <w:tcPr>
            <w:tcW w:w="1275" w:type="dxa"/>
            <w:vAlign w:val="center"/>
          </w:tcPr>
          <w:p w:rsidR="00C122DA" w:rsidRPr="00DE4CB7" w:rsidRDefault="00C122DA" w:rsidP="00C122DA">
            <w:pPr>
              <w:jc w:val="right"/>
              <w:rPr>
                <w:sz w:val="28"/>
                <w:szCs w:val="28"/>
              </w:rPr>
            </w:pPr>
            <w:r w:rsidRPr="00DE4CB7">
              <w:rPr>
                <w:sz w:val="28"/>
                <w:szCs w:val="28"/>
              </w:rPr>
              <w:t>шт./</w:t>
            </w:r>
            <w:proofErr w:type="spellStart"/>
            <w:r w:rsidRPr="00DE4CB7">
              <w:rPr>
                <w:sz w:val="28"/>
                <w:szCs w:val="28"/>
              </w:rPr>
              <w:t>кв.м</w:t>
            </w:r>
            <w:proofErr w:type="spellEnd"/>
            <w:r w:rsidRPr="00DE4CB7">
              <w:rPr>
                <w:sz w:val="28"/>
                <w:szCs w:val="28"/>
              </w:rPr>
              <w:t>.</w:t>
            </w:r>
          </w:p>
        </w:tc>
        <w:tc>
          <w:tcPr>
            <w:tcW w:w="1843" w:type="dxa"/>
            <w:vAlign w:val="center"/>
          </w:tcPr>
          <w:p w:rsidR="00C122DA" w:rsidRPr="00DE4CB7" w:rsidRDefault="00C122DA" w:rsidP="00C122DA">
            <w:pPr>
              <w:jc w:val="right"/>
              <w:rPr>
                <w:sz w:val="28"/>
                <w:szCs w:val="28"/>
              </w:rPr>
            </w:pPr>
            <w:r w:rsidRPr="00DE4CB7">
              <w:rPr>
                <w:sz w:val="28"/>
                <w:szCs w:val="28"/>
              </w:rPr>
              <w:t>-</w:t>
            </w:r>
          </w:p>
        </w:tc>
        <w:tc>
          <w:tcPr>
            <w:tcW w:w="4820" w:type="dxa"/>
            <w:vAlign w:val="center"/>
          </w:tcPr>
          <w:p w:rsidR="00C122DA" w:rsidRPr="00DE4CB7" w:rsidRDefault="00C122DA" w:rsidP="00C122DA">
            <w:pPr>
              <w:jc w:val="right"/>
              <w:rPr>
                <w:sz w:val="28"/>
                <w:szCs w:val="28"/>
              </w:rPr>
            </w:pPr>
          </w:p>
        </w:tc>
      </w:tr>
      <w:tr w:rsidR="00C122DA" w:rsidRPr="00DE4CB7" w:rsidTr="00C122DA">
        <w:tc>
          <w:tcPr>
            <w:tcW w:w="14743" w:type="dxa"/>
            <w:gridSpan w:val="5"/>
            <w:vAlign w:val="center"/>
          </w:tcPr>
          <w:p w:rsidR="00C122DA" w:rsidRPr="00DE4CB7" w:rsidRDefault="00C122DA" w:rsidP="009E6DA3">
            <w:pPr>
              <w:jc w:val="center"/>
              <w:rPr>
                <w:b/>
                <w:sz w:val="28"/>
                <w:szCs w:val="28"/>
              </w:rPr>
            </w:pPr>
            <w:r w:rsidRPr="00DE4CB7">
              <w:rPr>
                <w:b/>
                <w:sz w:val="28"/>
                <w:szCs w:val="28"/>
              </w:rPr>
              <w:t>Стены, фундаменты:</w:t>
            </w:r>
          </w:p>
        </w:tc>
      </w:tr>
      <w:tr w:rsidR="00C122DA" w:rsidRPr="00DE4CB7" w:rsidTr="00347DA5">
        <w:tc>
          <w:tcPr>
            <w:tcW w:w="993" w:type="dxa"/>
            <w:vAlign w:val="center"/>
          </w:tcPr>
          <w:p w:rsidR="00C122DA" w:rsidRPr="00DE4CB7" w:rsidRDefault="00C122DA" w:rsidP="000E43A5">
            <w:pPr>
              <w:numPr>
                <w:ilvl w:val="0"/>
                <w:numId w:val="84"/>
              </w:numPr>
              <w:jc w:val="right"/>
              <w:rPr>
                <w:sz w:val="28"/>
                <w:szCs w:val="28"/>
              </w:rPr>
            </w:pPr>
          </w:p>
        </w:tc>
        <w:tc>
          <w:tcPr>
            <w:tcW w:w="5812" w:type="dxa"/>
            <w:vAlign w:val="center"/>
          </w:tcPr>
          <w:p w:rsidR="00C122DA" w:rsidRPr="00DE4CB7" w:rsidRDefault="00C122DA" w:rsidP="009E6DA3">
            <w:pPr>
              <w:rPr>
                <w:sz w:val="28"/>
                <w:szCs w:val="28"/>
              </w:rPr>
            </w:pPr>
            <w:r w:rsidRPr="00DE4CB7">
              <w:rPr>
                <w:sz w:val="28"/>
                <w:szCs w:val="28"/>
              </w:rPr>
              <w:t>Фундамент</w:t>
            </w:r>
          </w:p>
        </w:tc>
        <w:tc>
          <w:tcPr>
            <w:tcW w:w="1275" w:type="dxa"/>
            <w:vAlign w:val="center"/>
          </w:tcPr>
          <w:p w:rsidR="00C122DA" w:rsidRPr="00DE4CB7" w:rsidRDefault="00C122DA" w:rsidP="00C122DA">
            <w:pPr>
              <w:jc w:val="right"/>
              <w:rPr>
                <w:sz w:val="28"/>
                <w:szCs w:val="28"/>
              </w:rPr>
            </w:pPr>
            <w:proofErr w:type="spellStart"/>
            <w:r w:rsidRPr="00DE4CB7">
              <w:rPr>
                <w:sz w:val="28"/>
                <w:szCs w:val="28"/>
              </w:rPr>
              <w:t>п.</w:t>
            </w:r>
            <w:proofErr w:type="gramStart"/>
            <w:r w:rsidRPr="00DE4CB7">
              <w:rPr>
                <w:sz w:val="28"/>
                <w:szCs w:val="28"/>
              </w:rPr>
              <w:t>м</w:t>
            </w:r>
            <w:proofErr w:type="spellEnd"/>
            <w:proofErr w:type="gramEnd"/>
            <w:r w:rsidRPr="00DE4CB7">
              <w:rPr>
                <w:sz w:val="28"/>
                <w:szCs w:val="28"/>
              </w:rPr>
              <w:t>.</w:t>
            </w:r>
          </w:p>
        </w:tc>
        <w:tc>
          <w:tcPr>
            <w:tcW w:w="1843" w:type="dxa"/>
            <w:vAlign w:val="center"/>
          </w:tcPr>
          <w:p w:rsidR="00C122DA" w:rsidRPr="00DE4CB7" w:rsidRDefault="00C122DA" w:rsidP="00C122DA">
            <w:pPr>
              <w:jc w:val="right"/>
              <w:rPr>
                <w:sz w:val="28"/>
                <w:szCs w:val="28"/>
              </w:rPr>
            </w:pPr>
            <w:r w:rsidRPr="00DE4CB7">
              <w:rPr>
                <w:sz w:val="28"/>
                <w:szCs w:val="28"/>
              </w:rPr>
              <w:t>83,32</w:t>
            </w:r>
          </w:p>
        </w:tc>
        <w:tc>
          <w:tcPr>
            <w:tcW w:w="4820" w:type="dxa"/>
            <w:vAlign w:val="center"/>
          </w:tcPr>
          <w:p w:rsidR="00C122DA" w:rsidRPr="00DE4CB7" w:rsidRDefault="00C122DA" w:rsidP="00C122DA">
            <w:pPr>
              <w:jc w:val="right"/>
              <w:rPr>
                <w:sz w:val="28"/>
                <w:szCs w:val="28"/>
              </w:rPr>
            </w:pPr>
            <w:r w:rsidRPr="00DE4CB7">
              <w:rPr>
                <w:sz w:val="28"/>
                <w:szCs w:val="28"/>
              </w:rPr>
              <w:t>не соответствует требованиям</w:t>
            </w:r>
          </w:p>
        </w:tc>
      </w:tr>
      <w:tr w:rsidR="00C122DA" w:rsidRPr="00DE4CB7" w:rsidTr="00347DA5">
        <w:tc>
          <w:tcPr>
            <w:tcW w:w="993" w:type="dxa"/>
            <w:vAlign w:val="center"/>
          </w:tcPr>
          <w:p w:rsidR="00C122DA" w:rsidRPr="00DE4CB7" w:rsidRDefault="00C122DA" w:rsidP="000E43A5">
            <w:pPr>
              <w:numPr>
                <w:ilvl w:val="0"/>
                <w:numId w:val="84"/>
              </w:numPr>
              <w:jc w:val="right"/>
              <w:rPr>
                <w:sz w:val="28"/>
                <w:szCs w:val="28"/>
              </w:rPr>
            </w:pPr>
          </w:p>
        </w:tc>
        <w:tc>
          <w:tcPr>
            <w:tcW w:w="5812" w:type="dxa"/>
            <w:vAlign w:val="center"/>
          </w:tcPr>
          <w:p w:rsidR="00C122DA" w:rsidRPr="00DE4CB7" w:rsidRDefault="00C122DA" w:rsidP="009E6DA3">
            <w:pPr>
              <w:rPr>
                <w:sz w:val="28"/>
                <w:szCs w:val="28"/>
              </w:rPr>
            </w:pPr>
            <w:r w:rsidRPr="00DE4CB7">
              <w:rPr>
                <w:sz w:val="28"/>
                <w:szCs w:val="28"/>
              </w:rPr>
              <w:t>Окна помещений общего пользования</w:t>
            </w:r>
          </w:p>
        </w:tc>
        <w:tc>
          <w:tcPr>
            <w:tcW w:w="1275" w:type="dxa"/>
            <w:vAlign w:val="center"/>
          </w:tcPr>
          <w:p w:rsidR="00C122DA" w:rsidRPr="00DE4CB7" w:rsidRDefault="00C122DA" w:rsidP="00C122DA">
            <w:pPr>
              <w:jc w:val="right"/>
              <w:rPr>
                <w:sz w:val="28"/>
                <w:szCs w:val="28"/>
              </w:rPr>
            </w:pPr>
            <w:r w:rsidRPr="00DE4CB7">
              <w:rPr>
                <w:sz w:val="28"/>
                <w:szCs w:val="28"/>
              </w:rPr>
              <w:t>шт.</w:t>
            </w:r>
          </w:p>
        </w:tc>
        <w:tc>
          <w:tcPr>
            <w:tcW w:w="1843" w:type="dxa"/>
            <w:vAlign w:val="center"/>
          </w:tcPr>
          <w:p w:rsidR="00C122DA" w:rsidRPr="00DE4CB7" w:rsidRDefault="00C122DA" w:rsidP="00C122DA">
            <w:pPr>
              <w:jc w:val="right"/>
              <w:rPr>
                <w:sz w:val="28"/>
                <w:szCs w:val="28"/>
              </w:rPr>
            </w:pPr>
            <w:r w:rsidRPr="00DE4CB7">
              <w:rPr>
                <w:sz w:val="28"/>
                <w:szCs w:val="28"/>
              </w:rPr>
              <w:t>3</w:t>
            </w:r>
          </w:p>
        </w:tc>
        <w:tc>
          <w:tcPr>
            <w:tcW w:w="4820" w:type="dxa"/>
            <w:vAlign w:val="center"/>
          </w:tcPr>
          <w:p w:rsidR="00C122DA" w:rsidRPr="00DE4CB7" w:rsidRDefault="00C122DA" w:rsidP="00C122DA">
            <w:pPr>
              <w:jc w:val="right"/>
              <w:rPr>
                <w:sz w:val="28"/>
                <w:szCs w:val="28"/>
              </w:rPr>
            </w:pPr>
            <w:r w:rsidRPr="00DE4CB7">
              <w:rPr>
                <w:sz w:val="28"/>
                <w:szCs w:val="28"/>
              </w:rPr>
              <w:t>соответствует требованиям</w:t>
            </w:r>
          </w:p>
        </w:tc>
      </w:tr>
      <w:tr w:rsidR="00C122DA" w:rsidRPr="00DE4CB7" w:rsidTr="00347DA5">
        <w:tc>
          <w:tcPr>
            <w:tcW w:w="993" w:type="dxa"/>
            <w:vAlign w:val="center"/>
          </w:tcPr>
          <w:p w:rsidR="00C122DA" w:rsidRPr="00DE4CB7" w:rsidRDefault="00C122DA" w:rsidP="000E43A5">
            <w:pPr>
              <w:numPr>
                <w:ilvl w:val="0"/>
                <w:numId w:val="84"/>
              </w:numPr>
              <w:jc w:val="right"/>
              <w:rPr>
                <w:sz w:val="28"/>
                <w:szCs w:val="28"/>
              </w:rPr>
            </w:pPr>
          </w:p>
        </w:tc>
        <w:tc>
          <w:tcPr>
            <w:tcW w:w="5812" w:type="dxa"/>
          </w:tcPr>
          <w:p w:rsidR="00C122DA" w:rsidRPr="00DE4CB7" w:rsidRDefault="00C122DA" w:rsidP="009E6DA3">
            <w:pPr>
              <w:rPr>
                <w:sz w:val="28"/>
                <w:szCs w:val="28"/>
              </w:rPr>
            </w:pPr>
            <w:r w:rsidRPr="00DE4CB7">
              <w:rPr>
                <w:sz w:val="28"/>
                <w:szCs w:val="28"/>
              </w:rPr>
              <w:t xml:space="preserve">Полы в подвалах </w:t>
            </w:r>
          </w:p>
        </w:tc>
        <w:tc>
          <w:tcPr>
            <w:tcW w:w="1275" w:type="dxa"/>
          </w:tcPr>
          <w:p w:rsidR="00C122DA" w:rsidRPr="00DE4CB7" w:rsidRDefault="00C122DA" w:rsidP="00C122DA">
            <w:pPr>
              <w:jc w:val="right"/>
              <w:rPr>
                <w:sz w:val="28"/>
                <w:szCs w:val="28"/>
              </w:rPr>
            </w:pPr>
            <w:proofErr w:type="gramStart"/>
            <w:r w:rsidRPr="00DE4CB7">
              <w:rPr>
                <w:sz w:val="28"/>
                <w:szCs w:val="28"/>
              </w:rPr>
              <w:t>м</w:t>
            </w:r>
            <w:proofErr w:type="gramEnd"/>
            <w:r w:rsidRPr="00DE4CB7">
              <w:rPr>
                <w:sz w:val="28"/>
                <w:szCs w:val="28"/>
              </w:rPr>
              <w:t xml:space="preserve"> ²</w:t>
            </w:r>
          </w:p>
        </w:tc>
        <w:tc>
          <w:tcPr>
            <w:tcW w:w="1843" w:type="dxa"/>
          </w:tcPr>
          <w:p w:rsidR="00C122DA" w:rsidRPr="00DE4CB7" w:rsidRDefault="00C122DA" w:rsidP="00C122DA">
            <w:pPr>
              <w:jc w:val="right"/>
              <w:rPr>
                <w:sz w:val="28"/>
                <w:szCs w:val="28"/>
              </w:rPr>
            </w:pPr>
            <w:r w:rsidRPr="00DE4CB7">
              <w:rPr>
                <w:sz w:val="28"/>
                <w:szCs w:val="28"/>
              </w:rPr>
              <w:t>-</w:t>
            </w:r>
          </w:p>
        </w:tc>
        <w:tc>
          <w:tcPr>
            <w:tcW w:w="4820" w:type="dxa"/>
            <w:vAlign w:val="center"/>
          </w:tcPr>
          <w:p w:rsidR="00C122DA" w:rsidRPr="00DE4CB7" w:rsidRDefault="00C122DA" w:rsidP="00C122DA">
            <w:pPr>
              <w:jc w:val="right"/>
              <w:rPr>
                <w:sz w:val="28"/>
                <w:szCs w:val="28"/>
              </w:rPr>
            </w:pPr>
          </w:p>
        </w:tc>
      </w:tr>
      <w:tr w:rsidR="00C122DA" w:rsidRPr="00DE4CB7" w:rsidTr="00C122DA">
        <w:tc>
          <w:tcPr>
            <w:tcW w:w="14743" w:type="dxa"/>
            <w:gridSpan w:val="5"/>
            <w:vAlign w:val="center"/>
          </w:tcPr>
          <w:p w:rsidR="00C122DA" w:rsidRPr="00DE4CB7" w:rsidRDefault="00C122DA" w:rsidP="009E6DA3">
            <w:pPr>
              <w:jc w:val="center"/>
              <w:rPr>
                <w:sz w:val="28"/>
                <w:szCs w:val="28"/>
              </w:rPr>
            </w:pPr>
            <w:r w:rsidRPr="00DE4CB7">
              <w:rPr>
                <w:b/>
                <w:sz w:val="28"/>
                <w:szCs w:val="28"/>
              </w:rPr>
              <w:t>Благоустройство придомовой территории:</w:t>
            </w:r>
          </w:p>
        </w:tc>
      </w:tr>
      <w:tr w:rsidR="00C122DA" w:rsidRPr="00DE4CB7" w:rsidTr="00347DA5">
        <w:tc>
          <w:tcPr>
            <w:tcW w:w="993" w:type="dxa"/>
            <w:vAlign w:val="center"/>
          </w:tcPr>
          <w:p w:rsidR="00C122DA" w:rsidRPr="00DE4CB7" w:rsidRDefault="00C122DA" w:rsidP="000E43A5">
            <w:pPr>
              <w:numPr>
                <w:ilvl w:val="0"/>
                <w:numId w:val="84"/>
              </w:numPr>
              <w:jc w:val="right"/>
              <w:rPr>
                <w:sz w:val="28"/>
                <w:szCs w:val="28"/>
              </w:rPr>
            </w:pPr>
          </w:p>
        </w:tc>
        <w:tc>
          <w:tcPr>
            <w:tcW w:w="5812" w:type="dxa"/>
            <w:vAlign w:val="center"/>
          </w:tcPr>
          <w:p w:rsidR="00C122DA" w:rsidRPr="00DE4CB7" w:rsidRDefault="00C122DA" w:rsidP="009E6DA3">
            <w:pPr>
              <w:rPr>
                <w:sz w:val="28"/>
                <w:szCs w:val="28"/>
              </w:rPr>
            </w:pPr>
            <w:r w:rsidRPr="00DE4CB7">
              <w:rPr>
                <w:sz w:val="28"/>
                <w:szCs w:val="28"/>
              </w:rPr>
              <w:t>Общая площадь придомовой территории</w:t>
            </w:r>
          </w:p>
          <w:p w:rsidR="00C122DA" w:rsidRPr="00DE4CB7" w:rsidRDefault="00C122DA" w:rsidP="009E6DA3">
            <w:pPr>
              <w:rPr>
                <w:sz w:val="28"/>
                <w:szCs w:val="28"/>
              </w:rPr>
            </w:pPr>
            <w:r w:rsidRPr="00DE4CB7">
              <w:rPr>
                <w:sz w:val="28"/>
                <w:szCs w:val="28"/>
              </w:rPr>
              <w:t xml:space="preserve">в </w:t>
            </w:r>
            <w:proofErr w:type="spellStart"/>
            <w:r w:rsidRPr="00DE4CB7">
              <w:rPr>
                <w:sz w:val="28"/>
                <w:szCs w:val="28"/>
              </w:rPr>
              <w:t>т.ч</w:t>
            </w:r>
            <w:proofErr w:type="spellEnd"/>
            <w:r w:rsidRPr="00DE4CB7">
              <w:rPr>
                <w:sz w:val="28"/>
                <w:szCs w:val="28"/>
              </w:rPr>
              <w:t>.</w:t>
            </w:r>
          </w:p>
        </w:tc>
        <w:tc>
          <w:tcPr>
            <w:tcW w:w="1275" w:type="dxa"/>
            <w:vAlign w:val="center"/>
          </w:tcPr>
          <w:p w:rsidR="00C122DA" w:rsidRPr="00DE4CB7" w:rsidRDefault="00C122DA" w:rsidP="00C122DA">
            <w:pPr>
              <w:jc w:val="right"/>
              <w:rPr>
                <w:sz w:val="28"/>
                <w:szCs w:val="28"/>
              </w:rPr>
            </w:pPr>
            <w:proofErr w:type="spellStart"/>
            <w:r w:rsidRPr="00DE4CB7">
              <w:rPr>
                <w:sz w:val="28"/>
                <w:szCs w:val="28"/>
              </w:rPr>
              <w:t>кв.м</w:t>
            </w:r>
            <w:proofErr w:type="spellEnd"/>
            <w:r w:rsidRPr="00DE4CB7">
              <w:rPr>
                <w:sz w:val="28"/>
                <w:szCs w:val="28"/>
              </w:rPr>
              <w:t>.</w:t>
            </w:r>
          </w:p>
        </w:tc>
        <w:tc>
          <w:tcPr>
            <w:tcW w:w="1843" w:type="dxa"/>
            <w:vAlign w:val="center"/>
          </w:tcPr>
          <w:p w:rsidR="00C122DA" w:rsidRPr="00DE4CB7" w:rsidRDefault="00C122DA" w:rsidP="00C122DA">
            <w:pPr>
              <w:jc w:val="right"/>
              <w:rPr>
                <w:sz w:val="28"/>
                <w:szCs w:val="28"/>
              </w:rPr>
            </w:pPr>
            <w:r w:rsidRPr="00DE4CB7">
              <w:rPr>
                <w:bCs/>
                <w:sz w:val="28"/>
                <w:szCs w:val="28"/>
              </w:rPr>
              <w:t>7403,0</w:t>
            </w:r>
          </w:p>
        </w:tc>
        <w:tc>
          <w:tcPr>
            <w:tcW w:w="4820" w:type="dxa"/>
            <w:vAlign w:val="center"/>
          </w:tcPr>
          <w:p w:rsidR="00C122DA" w:rsidRPr="00DE4CB7" w:rsidRDefault="00C122DA" w:rsidP="00C122DA">
            <w:pPr>
              <w:jc w:val="right"/>
              <w:rPr>
                <w:sz w:val="28"/>
                <w:szCs w:val="28"/>
              </w:rPr>
            </w:pPr>
          </w:p>
        </w:tc>
      </w:tr>
      <w:tr w:rsidR="00C122DA" w:rsidRPr="00DE4CB7" w:rsidTr="00347DA5">
        <w:tc>
          <w:tcPr>
            <w:tcW w:w="993" w:type="dxa"/>
            <w:vAlign w:val="center"/>
          </w:tcPr>
          <w:p w:rsidR="00C122DA" w:rsidRPr="00DE4CB7" w:rsidRDefault="00C122DA" w:rsidP="000E43A5">
            <w:pPr>
              <w:numPr>
                <w:ilvl w:val="0"/>
                <w:numId w:val="84"/>
              </w:numPr>
              <w:jc w:val="right"/>
              <w:rPr>
                <w:sz w:val="28"/>
                <w:szCs w:val="28"/>
              </w:rPr>
            </w:pPr>
          </w:p>
        </w:tc>
        <w:tc>
          <w:tcPr>
            <w:tcW w:w="5812" w:type="dxa"/>
            <w:vAlign w:val="center"/>
          </w:tcPr>
          <w:p w:rsidR="00C122DA" w:rsidRPr="00DE4CB7" w:rsidRDefault="00C122DA" w:rsidP="009E6DA3">
            <w:pPr>
              <w:rPr>
                <w:sz w:val="28"/>
                <w:szCs w:val="28"/>
              </w:rPr>
            </w:pPr>
            <w:r w:rsidRPr="00DE4CB7">
              <w:rPr>
                <w:sz w:val="28"/>
                <w:szCs w:val="28"/>
              </w:rPr>
              <w:t>с покрытием (тип покрытия – асфальт, бетон, брусчатка и пр.)</w:t>
            </w:r>
          </w:p>
        </w:tc>
        <w:tc>
          <w:tcPr>
            <w:tcW w:w="1275" w:type="dxa"/>
            <w:vAlign w:val="center"/>
          </w:tcPr>
          <w:p w:rsidR="00C122DA" w:rsidRPr="00DE4CB7" w:rsidRDefault="00C122DA" w:rsidP="00C122DA">
            <w:pPr>
              <w:jc w:val="right"/>
              <w:rPr>
                <w:sz w:val="28"/>
                <w:szCs w:val="28"/>
              </w:rPr>
            </w:pPr>
            <w:proofErr w:type="spellStart"/>
            <w:r w:rsidRPr="00DE4CB7">
              <w:rPr>
                <w:sz w:val="28"/>
                <w:szCs w:val="28"/>
              </w:rPr>
              <w:t>кв.м</w:t>
            </w:r>
            <w:proofErr w:type="spellEnd"/>
            <w:r w:rsidRPr="00DE4CB7">
              <w:rPr>
                <w:sz w:val="28"/>
                <w:szCs w:val="28"/>
              </w:rPr>
              <w:t>.</w:t>
            </w:r>
          </w:p>
        </w:tc>
        <w:tc>
          <w:tcPr>
            <w:tcW w:w="1843" w:type="dxa"/>
            <w:vAlign w:val="center"/>
          </w:tcPr>
          <w:p w:rsidR="00C122DA" w:rsidRPr="00DE4CB7" w:rsidRDefault="00C122DA" w:rsidP="00C122DA">
            <w:pPr>
              <w:jc w:val="right"/>
              <w:rPr>
                <w:sz w:val="28"/>
                <w:szCs w:val="28"/>
              </w:rPr>
            </w:pPr>
            <w:r w:rsidRPr="00DE4CB7">
              <w:rPr>
                <w:sz w:val="28"/>
                <w:szCs w:val="28"/>
              </w:rPr>
              <w:t>-</w:t>
            </w:r>
          </w:p>
        </w:tc>
        <w:tc>
          <w:tcPr>
            <w:tcW w:w="4820" w:type="dxa"/>
            <w:vAlign w:val="center"/>
          </w:tcPr>
          <w:p w:rsidR="00C122DA" w:rsidRPr="00DE4CB7" w:rsidRDefault="00C122DA" w:rsidP="00C122DA">
            <w:pPr>
              <w:jc w:val="right"/>
              <w:rPr>
                <w:sz w:val="28"/>
                <w:szCs w:val="28"/>
              </w:rPr>
            </w:pPr>
          </w:p>
        </w:tc>
      </w:tr>
      <w:tr w:rsidR="00C122DA" w:rsidRPr="00DE4CB7" w:rsidTr="00347DA5">
        <w:tc>
          <w:tcPr>
            <w:tcW w:w="993" w:type="dxa"/>
            <w:vAlign w:val="center"/>
          </w:tcPr>
          <w:p w:rsidR="00C122DA" w:rsidRPr="00DE4CB7" w:rsidRDefault="00C122DA" w:rsidP="000E43A5">
            <w:pPr>
              <w:numPr>
                <w:ilvl w:val="0"/>
                <w:numId w:val="84"/>
              </w:numPr>
              <w:jc w:val="right"/>
              <w:rPr>
                <w:sz w:val="28"/>
                <w:szCs w:val="28"/>
              </w:rPr>
            </w:pPr>
          </w:p>
        </w:tc>
        <w:tc>
          <w:tcPr>
            <w:tcW w:w="5812" w:type="dxa"/>
            <w:vAlign w:val="center"/>
          </w:tcPr>
          <w:p w:rsidR="00C122DA" w:rsidRPr="00DE4CB7" w:rsidRDefault="00C122DA" w:rsidP="009E6DA3">
            <w:pPr>
              <w:rPr>
                <w:sz w:val="28"/>
                <w:szCs w:val="28"/>
              </w:rPr>
            </w:pPr>
            <w:r w:rsidRPr="00DE4CB7">
              <w:rPr>
                <w:sz w:val="28"/>
                <w:szCs w:val="28"/>
              </w:rPr>
              <w:t>без покрытия (газоны, клумбы, песок и пр.)</w:t>
            </w:r>
          </w:p>
        </w:tc>
        <w:tc>
          <w:tcPr>
            <w:tcW w:w="1275" w:type="dxa"/>
            <w:vAlign w:val="center"/>
          </w:tcPr>
          <w:p w:rsidR="00C122DA" w:rsidRPr="00DE4CB7" w:rsidRDefault="00C122DA" w:rsidP="00C122DA">
            <w:pPr>
              <w:jc w:val="right"/>
              <w:rPr>
                <w:sz w:val="28"/>
                <w:szCs w:val="28"/>
              </w:rPr>
            </w:pPr>
            <w:proofErr w:type="spellStart"/>
            <w:r w:rsidRPr="00DE4CB7">
              <w:rPr>
                <w:sz w:val="28"/>
                <w:szCs w:val="28"/>
              </w:rPr>
              <w:t>кв.м</w:t>
            </w:r>
            <w:proofErr w:type="spellEnd"/>
            <w:r w:rsidRPr="00DE4CB7">
              <w:rPr>
                <w:sz w:val="28"/>
                <w:szCs w:val="28"/>
              </w:rPr>
              <w:t>.</w:t>
            </w:r>
          </w:p>
        </w:tc>
        <w:tc>
          <w:tcPr>
            <w:tcW w:w="1843" w:type="dxa"/>
            <w:vAlign w:val="center"/>
          </w:tcPr>
          <w:p w:rsidR="00C122DA" w:rsidRPr="00DE4CB7" w:rsidRDefault="00C122DA" w:rsidP="00C122DA">
            <w:pPr>
              <w:jc w:val="right"/>
              <w:rPr>
                <w:sz w:val="28"/>
                <w:szCs w:val="28"/>
              </w:rPr>
            </w:pPr>
            <w:r w:rsidRPr="00DE4CB7">
              <w:rPr>
                <w:sz w:val="28"/>
                <w:szCs w:val="28"/>
              </w:rPr>
              <w:t>7403,0</w:t>
            </w:r>
          </w:p>
        </w:tc>
        <w:tc>
          <w:tcPr>
            <w:tcW w:w="4820" w:type="dxa"/>
            <w:vAlign w:val="center"/>
          </w:tcPr>
          <w:p w:rsidR="00C122DA" w:rsidRPr="00DE4CB7" w:rsidRDefault="00C122DA" w:rsidP="00C122DA">
            <w:pPr>
              <w:jc w:val="right"/>
              <w:rPr>
                <w:sz w:val="28"/>
                <w:szCs w:val="28"/>
              </w:rPr>
            </w:pPr>
          </w:p>
        </w:tc>
      </w:tr>
      <w:tr w:rsidR="00C122DA" w:rsidRPr="00DE4CB7" w:rsidTr="00347DA5">
        <w:tc>
          <w:tcPr>
            <w:tcW w:w="993" w:type="dxa"/>
            <w:vAlign w:val="center"/>
          </w:tcPr>
          <w:p w:rsidR="00C122DA" w:rsidRPr="00DE4CB7" w:rsidRDefault="00C122DA" w:rsidP="000E43A5">
            <w:pPr>
              <w:numPr>
                <w:ilvl w:val="0"/>
                <w:numId w:val="84"/>
              </w:numPr>
              <w:jc w:val="right"/>
              <w:rPr>
                <w:sz w:val="28"/>
                <w:szCs w:val="28"/>
              </w:rPr>
            </w:pPr>
          </w:p>
        </w:tc>
        <w:tc>
          <w:tcPr>
            <w:tcW w:w="5812" w:type="dxa"/>
            <w:vAlign w:val="center"/>
          </w:tcPr>
          <w:p w:rsidR="00C122DA" w:rsidRPr="00DE4CB7" w:rsidRDefault="00C122DA" w:rsidP="009E6DA3">
            <w:pPr>
              <w:rPr>
                <w:sz w:val="28"/>
                <w:szCs w:val="28"/>
              </w:rPr>
            </w:pPr>
            <w:r w:rsidRPr="00DE4CB7">
              <w:rPr>
                <w:sz w:val="28"/>
                <w:szCs w:val="28"/>
              </w:rPr>
              <w:t>Малые архитектурные формы:</w:t>
            </w:r>
          </w:p>
        </w:tc>
        <w:tc>
          <w:tcPr>
            <w:tcW w:w="1275" w:type="dxa"/>
            <w:vAlign w:val="center"/>
          </w:tcPr>
          <w:p w:rsidR="00C122DA" w:rsidRPr="00DE4CB7" w:rsidRDefault="00C122DA" w:rsidP="00C122DA">
            <w:pPr>
              <w:jc w:val="right"/>
              <w:rPr>
                <w:sz w:val="28"/>
                <w:szCs w:val="28"/>
              </w:rPr>
            </w:pPr>
            <w:r w:rsidRPr="00DE4CB7">
              <w:rPr>
                <w:sz w:val="28"/>
                <w:szCs w:val="28"/>
              </w:rPr>
              <w:t>шт.</w:t>
            </w:r>
          </w:p>
        </w:tc>
        <w:tc>
          <w:tcPr>
            <w:tcW w:w="1843" w:type="dxa"/>
            <w:vAlign w:val="center"/>
          </w:tcPr>
          <w:p w:rsidR="00C122DA" w:rsidRPr="00DE4CB7" w:rsidRDefault="00C122DA" w:rsidP="00C122DA">
            <w:pPr>
              <w:jc w:val="right"/>
              <w:rPr>
                <w:sz w:val="28"/>
                <w:szCs w:val="28"/>
              </w:rPr>
            </w:pPr>
            <w:r w:rsidRPr="00DE4CB7">
              <w:rPr>
                <w:sz w:val="28"/>
                <w:szCs w:val="28"/>
              </w:rPr>
              <w:t>3</w:t>
            </w:r>
          </w:p>
        </w:tc>
        <w:tc>
          <w:tcPr>
            <w:tcW w:w="4820" w:type="dxa"/>
            <w:vAlign w:val="center"/>
          </w:tcPr>
          <w:p w:rsidR="00C122DA" w:rsidRPr="00DE4CB7" w:rsidRDefault="00C122DA" w:rsidP="00C122DA">
            <w:pPr>
              <w:jc w:val="right"/>
              <w:rPr>
                <w:sz w:val="28"/>
                <w:szCs w:val="28"/>
              </w:rPr>
            </w:pPr>
            <w:r w:rsidRPr="00DE4CB7">
              <w:rPr>
                <w:sz w:val="28"/>
                <w:szCs w:val="28"/>
              </w:rPr>
              <w:t>соответствует требованиям</w:t>
            </w:r>
          </w:p>
        </w:tc>
      </w:tr>
      <w:tr w:rsidR="00C122DA" w:rsidRPr="00DE4CB7" w:rsidTr="00C122DA">
        <w:tc>
          <w:tcPr>
            <w:tcW w:w="14743" w:type="dxa"/>
            <w:gridSpan w:val="5"/>
            <w:vAlign w:val="center"/>
          </w:tcPr>
          <w:p w:rsidR="00C122DA" w:rsidRPr="00DE4CB7" w:rsidRDefault="00C122DA" w:rsidP="009E6DA3">
            <w:pPr>
              <w:jc w:val="center"/>
              <w:rPr>
                <w:sz w:val="28"/>
                <w:szCs w:val="28"/>
              </w:rPr>
            </w:pPr>
            <w:r w:rsidRPr="00DE4CB7">
              <w:rPr>
                <w:b/>
                <w:sz w:val="28"/>
                <w:szCs w:val="28"/>
              </w:rPr>
              <w:t>Инженерное оборудование:</w:t>
            </w:r>
          </w:p>
        </w:tc>
      </w:tr>
      <w:tr w:rsidR="00C122DA" w:rsidRPr="00DE4CB7" w:rsidTr="00347DA5">
        <w:tc>
          <w:tcPr>
            <w:tcW w:w="993" w:type="dxa"/>
            <w:vAlign w:val="center"/>
          </w:tcPr>
          <w:p w:rsidR="00C122DA" w:rsidRPr="00DE4CB7" w:rsidRDefault="00C122DA" w:rsidP="000E43A5">
            <w:pPr>
              <w:numPr>
                <w:ilvl w:val="0"/>
                <w:numId w:val="84"/>
              </w:numPr>
              <w:jc w:val="right"/>
              <w:rPr>
                <w:sz w:val="28"/>
                <w:szCs w:val="28"/>
              </w:rPr>
            </w:pPr>
          </w:p>
        </w:tc>
        <w:tc>
          <w:tcPr>
            <w:tcW w:w="5812" w:type="dxa"/>
            <w:vAlign w:val="center"/>
          </w:tcPr>
          <w:p w:rsidR="00C122DA" w:rsidRPr="00DE4CB7" w:rsidRDefault="00C122DA" w:rsidP="009E6DA3">
            <w:pPr>
              <w:rPr>
                <w:sz w:val="28"/>
                <w:szCs w:val="28"/>
              </w:rPr>
            </w:pPr>
            <w:r w:rsidRPr="00DE4CB7">
              <w:rPr>
                <w:sz w:val="28"/>
                <w:szCs w:val="28"/>
              </w:rPr>
              <w:t>Индивидуальный тепловой пункт</w:t>
            </w:r>
          </w:p>
        </w:tc>
        <w:tc>
          <w:tcPr>
            <w:tcW w:w="1275" w:type="dxa"/>
            <w:vAlign w:val="center"/>
          </w:tcPr>
          <w:p w:rsidR="00C122DA" w:rsidRPr="00DE4CB7" w:rsidRDefault="00C122DA" w:rsidP="00C122DA">
            <w:pPr>
              <w:jc w:val="right"/>
              <w:rPr>
                <w:sz w:val="28"/>
                <w:szCs w:val="28"/>
              </w:rPr>
            </w:pPr>
            <w:r w:rsidRPr="00DE4CB7">
              <w:rPr>
                <w:sz w:val="28"/>
                <w:szCs w:val="28"/>
              </w:rPr>
              <w:t>шт.</w:t>
            </w:r>
          </w:p>
        </w:tc>
        <w:tc>
          <w:tcPr>
            <w:tcW w:w="1843" w:type="dxa"/>
            <w:vAlign w:val="center"/>
          </w:tcPr>
          <w:p w:rsidR="00C122DA" w:rsidRPr="00DE4CB7" w:rsidRDefault="00C122DA" w:rsidP="00C122DA">
            <w:pPr>
              <w:jc w:val="right"/>
              <w:rPr>
                <w:sz w:val="28"/>
                <w:szCs w:val="28"/>
              </w:rPr>
            </w:pPr>
            <w:r w:rsidRPr="00DE4CB7">
              <w:rPr>
                <w:sz w:val="28"/>
                <w:szCs w:val="28"/>
              </w:rPr>
              <w:t>1</w:t>
            </w:r>
          </w:p>
        </w:tc>
        <w:tc>
          <w:tcPr>
            <w:tcW w:w="4820" w:type="dxa"/>
            <w:vAlign w:val="center"/>
          </w:tcPr>
          <w:p w:rsidR="00C122DA" w:rsidRPr="00DE4CB7" w:rsidRDefault="00C122DA" w:rsidP="00C122DA">
            <w:pPr>
              <w:jc w:val="right"/>
              <w:rPr>
                <w:sz w:val="28"/>
                <w:szCs w:val="28"/>
              </w:rPr>
            </w:pPr>
            <w:r w:rsidRPr="00DE4CB7">
              <w:rPr>
                <w:sz w:val="28"/>
                <w:szCs w:val="28"/>
              </w:rPr>
              <w:t>соответствует требованиям</w:t>
            </w:r>
          </w:p>
        </w:tc>
      </w:tr>
      <w:tr w:rsidR="00C122DA" w:rsidRPr="00DE4CB7" w:rsidTr="00347DA5">
        <w:tc>
          <w:tcPr>
            <w:tcW w:w="993" w:type="dxa"/>
            <w:vAlign w:val="center"/>
          </w:tcPr>
          <w:p w:rsidR="00C122DA" w:rsidRPr="00DE4CB7" w:rsidRDefault="00C122DA" w:rsidP="000E43A5">
            <w:pPr>
              <w:numPr>
                <w:ilvl w:val="0"/>
                <w:numId w:val="84"/>
              </w:numPr>
              <w:jc w:val="right"/>
              <w:rPr>
                <w:sz w:val="28"/>
                <w:szCs w:val="28"/>
              </w:rPr>
            </w:pPr>
          </w:p>
        </w:tc>
        <w:tc>
          <w:tcPr>
            <w:tcW w:w="5812" w:type="dxa"/>
            <w:vAlign w:val="center"/>
          </w:tcPr>
          <w:p w:rsidR="00C122DA" w:rsidRPr="00DE4CB7" w:rsidRDefault="00C122DA" w:rsidP="009E6DA3">
            <w:pPr>
              <w:rPr>
                <w:sz w:val="28"/>
                <w:szCs w:val="28"/>
              </w:rPr>
            </w:pPr>
            <w:r w:rsidRPr="00DE4CB7">
              <w:rPr>
                <w:sz w:val="28"/>
                <w:szCs w:val="28"/>
              </w:rPr>
              <w:t>Узел учета тепловой энергии</w:t>
            </w:r>
          </w:p>
        </w:tc>
        <w:tc>
          <w:tcPr>
            <w:tcW w:w="1275" w:type="dxa"/>
            <w:vAlign w:val="center"/>
          </w:tcPr>
          <w:p w:rsidR="00C122DA" w:rsidRPr="00DE4CB7" w:rsidRDefault="00C122DA" w:rsidP="00C122DA">
            <w:pPr>
              <w:jc w:val="right"/>
              <w:rPr>
                <w:sz w:val="28"/>
                <w:szCs w:val="28"/>
              </w:rPr>
            </w:pPr>
            <w:r w:rsidRPr="00DE4CB7">
              <w:rPr>
                <w:sz w:val="28"/>
                <w:szCs w:val="28"/>
              </w:rPr>
              <w:t>шт.</w:t>
            </w:r>
          </w:p>
        </w:tc>
        <w:tc>
          <w:tcPr>
            <w:tcW w:w="1843" w:type="dxa"/>
            <w:vAlign w:val="center"/>
          </w:tcPr>
          <w:p w:rsidR="00C122DA" w:rsidRPr="00DE4CB7" w:rsidRDefault="00C122DA" w:rsidP="00C122DA">
            <w:pPr>
              <w:jc w:val="right"/>
              <w:rPr>
                <w:sz w:val="28"/>
                <w:szCs w:val="28"/>
              </w:rPr>
            </w:pPr>
            <w:r w:rsidRPr="00DE4CB7">
              <w:rPr>
                <w:sz w:val="28"/>
                <w:szCs w:val="28"/>
              </w:rPr>
              <w:t>-</w:t>
            </w:r>
          </w:p>
        </w:tc>
        <w:tc>
          <w:tcPr>
            <w:tcW w:w="4820" w:type="dxa"/>
            <w:vAlign w:val="center"/>
          </w:tcPr>
          <w:p w:rsidR="00C122DA" w:rsidRPr="00DE4CB7" w:rsidRDefault="00C122DA" w:rsidP="00C122DA">
            <w:pPr>
              <w:jc w:val="right"/>
              <w:rPr>
                <w:sz w:val="28"/>
                <w:szCs w:val="28"/>
              </w:rPr>
            </w:pPr>
          </w:p>
        </w:tc>
      </w:tr>
      <w:tr w:rsidR="00C122DA" w:rsidRPr="00DE4CB7" w:rsidTr="00347DA5">
        <w:tc>
          <w:tcPr>
            <w:tcW w:w="993" w:type="dxa"/>
            <w:vAlign w:val="center"/>
          </w:tcPr>
          <w:p w:rsidR="00C122DA" w:rsidRPr="00DE4CB7" w:rsidRDefault="00C122DA" w:rsidP="000E43A5">
            <w:pPr>
              <w:numPr>
                <w:ilvl w:val="0"/>
                <w:numId w:val="84"/>
              </w:numPr>
              <w:jc w:val="right"/>
              <w:rPr>
                <w:sz w:val="28"/>
                <w:szCs w:val="28"/>
              </w:rPr>
            </w:pPr>
          </w:p>
        </w:tc>
        <w:tc>
          <w:tcPr>
            <w:tcW w:w="5812" w:type="dxa"/>
            <w:vAlign w:val="center"/>
          </w:tcPr>
          <w:p w:rsidR="00C122DA" w:rsidRPr="00DE4CB7" w:rsidRDefault="00C122DA" w:rsidP="009E6DA3">
            <w:pPr>
              <w:rPr>
                <w:sz w:val="28"/>
                <w:szCs w:val="28"/>
              </w:rPr>
            </w:pPr>
            <w:proofErr w:type="spellStart"/>
            <w:r w:rsidRPr="00DE4CB7">
              <w:rPr>
                <w:sz w:val="28"/>
                <w:szCs w:val="28"/>
              </w:rPr>
              <w:t>Повысительная</w:t>
            </w:r>
            <w:proofErr w:type="spellEnd"/>
            <w:r w:rsidRPr="00DE4CB7">
              <w:rPr>
                <w:sz w:val="28"/>
                <w:szCs w:val="28"/>
              </w:rPr>
              <w:t xml:space="preserve"> насосная станция</w:t>
            </w:r>
          </w:p>
        </w:tc>
        <w:tc>
          <w:tcPr>
            <w:tcW w:w="1275" w:type="dxa"/>
            <w:vAlign w:val="center"/>
          </w:tcPr>
          <w:p w:rsidR="00C122DA" w:rsidRPr="00DE4CB7" w:rsidRDefault="00C122DA" w:rsidP="00C122DA">
            <w:pPr>
              <w:jc w:val="right"/>
              <w:rPr>
                <w:sz w:val="28"/>
                <w:szCs w:val="28"/>
              </w:rPr>
            </w:pPr>
            <w:r w:rsidRPr="00DE4CB7">
              <w:rPr>
                <w:sz w:val="28"/>
                <w:szCs w:val="28"/>
              </w:rPr>
              <w:t>шт.</w:t>
            </w:r>
          </w:p>
        </w:tc>
        <w:tc>
          <w:tcPr>
            <w:tcW w:w="1843" w:type="dxa"/>
            <w:vAlign w:val="center"/>
          </w:tcPr>
          <w:p w:rsidR="00C122DA" w:rsidRPr="00DE4CB7" w:rsidRDefault="00C122DA" w:rsidP="00C122DA">
            <w:pPr>
              <w:jc w:val="right"/>
              <w:rPr>
                <w:sz w:val="28"/>
                <w:szCs w:val="28"/>
              </w:rPr>
            </w:pPr>
            <w:r w:rsidRPr="00DE4CB7">
              <w:rPr>
                <w:sz w:val="28"/>
                <w:szCs w:val="28"/>
              </w:rPr>
              <w:t>-</w:t>
            </w:r>
          </w:p>
        </w:tc>
        <w:tc>
          <w:tcPr>
            <w:tcW w:w="4820" w:type="dxa"/>
            <w:vAlign w:val="center"/>
          </w:tcPr>
          <w:p w:rsidR="00C122DA" w:rsidRPr="00DE4CB7" w:rsidRDefault="00C122DA" w:rsidP="00C122DA">
            <w:pPr>
              <w:jc w:val="right"/>
              <w:rPr>
                <w:sz w:val="28"/>
                <w:szCs w:val="28"/>
              </w:rPr>
            </w:pPr>
          </w:p>
        </w:tc>
      </w:tr>
      <w:tr w:rsidR="00C122DA" w:rsidRPr="00DE4CB7" w:rsidTr="00347DA5">
        <w:tc>
          <w:tcPr>
            <w:tcW w:w="993" w:type="dxa"/>
            <w:vAlign w:val="center"/>
          </w:tcPr>
          <w:p w:rsidR="00C122DA" w:rsidRPr="00DE4CB7" w:rsidRDefault="00C122DA" w:rsidP="000E43A5">
            <w:pPr>
              <w:numPr>
                <w:ilvl w:val="0"/>
                <w:numId w:val="84"/>
              </w:numPr>
              <w:jc w:val="right"/>
              <w:rPr>
                <w:sz w:val="28"/>
                <w:szCs w:val="28"/>
              </w:rPr>
            </w:pPr>
          </w:p>
        </w:tc>
        <w:tc>
          <w:tcPr>
            <w:tcW w:w="5812" w:type="dxa"/>
            <w:vAlign w:val="center"/>
          </w:tcPr>
          <w:p w:rsidR="00C122DA" w:rsidRPr="00DE4CB7" w:rsidRDefault="00C122DA" w:rsidP="009E6DA3">
            <w:pPr>
              <w:rPr>
                <w:sz w:val="28"/>
                <w:szCs w:val="28"/>
              </w:rPr>
            </w:pPr>
            <w:r w:rsidRPr="00DE4CB7">
              <w:rPr>
                <w:sz w:val="28"/>
                <w:szCs w:val="28"/>
              </w:rPr>
              <w:t xml:space="preserve">Система </w:t>
            </w:r>
            <w:proofErr w:type="spellStart"/>
            <w:r w:rsidRPr="00DE4CB7">
              <w:rPr>
                <w:sz w:val="28"/>
                <w:szCs w:val="28"/>
              </w:rPr>
              <w:t>дымоудаления</w:t>
            </w:r>
            <w:proofErr w:type="spellEnd"/>
          </w:p>
        </w:tc>
        <w:tc>
          <w:tcPr>
            <w:tcW w:w="1275" w:type="dxa"/>
            <w:vAlign w:val="center"/>
          </w:tcPr>
          <w:p w:rsidR="00C122DA" w:rsidRPr="00DE4CB7" w:rsidRDefault="00C122DA" w:rsidP="00C122DA">
            <w:pPr>
              <w:jc w:val="right"/>
              <w:rPr>
                <w:sz w:val="28"/>
                <w:szCs w:val="28"/>
              </w:rPr>
            </w:pPr>
            <w:r w:rsidRPr="00DE4CB7">
              <w:rPr>
                <w:sz w:val="28"/>
                <w:szCs w:val="28"/>
              </w:rPr>
              <w:t>шт.</w:t>
            </w:r>
          </w:p>
        </w:tc>
        <w:tc>
          <w:tcPr>
            <w:tcW w:w="1843" w:type="dxa"/>
            <w:vAlign w:val="center"/>
          </w:tcPr>
          <w:p w:rsidR="00C122DA" w:rsidRPr="00DE4CB7" w:rsidRDefault="00C122DA" w:rsidP="00C122DA">
            <w:pPr>
              <w:jc w:val="right"/>
              <w:rPr>
                <w:sz w:val="28"/>
                <w:szCs w:val="28"/>
              </w:rPr>
            </w:pPr>
            <w:r w:rsidRPr="00DE4CB7">
              <w:rPr>
                <w:sz w:val="28"/>
                <w:szCs w:val="28"/>
              </w:rPr>
              <w:t>-</w:t>
            </w:r>
          </w:p>
        </w:tc>
        <w:tc>
          <w:tcPr>
            <w:tcW w:w="4820" w:type="dxa"/>
            <w:vAlign w:val="center"/>
          </w:tcPr>
          <w:p w:rsidR="00C122DA" w:rsidRPr="00DE4CB7" w:rsidRDefault="00C122DA" w:rsidP="00C122DA">
            <w:pPr>
              <w:jc w:val="right"/>
              <w:rPr>
                <w:sz w:val="28"/>
                <w:szCs w:val="28"/>
              </w:rPr>
            </w:pPr>
          </w:p>
        </w:tc>
      </w:tr>
      <w:tr w:rsidR="00C122DA" w:rsidRPr="00DE4CB7" w:rsidTr="00347DA5">
        <w:tc>
          <w:tcPr>
            <w:tcW w:w="993" w:type="dxa"/>
            <w:vAlign w:val="center"/>
          </w:tcPr>
          <w:p w:rsidR="00C122DA" w:rsidRPr="00DE4CB7" w:rsidRDefault="00C122DA" w:rsidP="000E43A5">
            <w:pPr>
              <w:numPr>
                <w:ilvl w:val="0"/>
                <w:numId w:val="84"/>
              </w:numPr>
              <w:jc w:val="right"/>
              <w:rPr>
                <w:sz w:val="28"/>
                <w:szCs w:val="28"/>
              </w:rPr>
            </w:pPr>
          </w:p>
        </w:tc>
        <w:tc>
          <w:tcPr>
            <w:tcW w:w="5812" w:type="dxa"/>
            <w:vAlign w:val="center"/>
          </w:tcPr>
          <w:p w:rsidR="00C122DA" w:rsidRPr="00DE4CB7" w:rsidRDefault="00C122DA" w:rsidP="009E6DA3">
            <w:pPr>
              <w:rPr>
                <w:sz w:val="28"/>
                <w:szCs w:val="28"/>
              </w:rPr>
            </w:pPr>
            <w:r w:rsidRPr="00DE4CB7">
              <w:rPr>
                <w:sz w:val="28"/>
                <w:szCs w:val="28"/>
              </w:rPr>
              <w:t>Общедомовые счетчики ХВС, отопления, электроснабжения общего имущества</w:t>
            </w:r>
          </w:p>
        </w:tc>
        <w:tc>
          <w:tcPr>
            <w:tcW w:w="1275" w:type="dxa"/>
            <w:vAlign w:val="center"/>
          </w:tcPr>
          <w:p w:rsidR="00C122DA" w:rsidRPr="00DE4CB7" w:rsidRDefault="00C122DA" w:rsidP="00C122DA">
            <w:pPr>
              <w:jc w:val="right"/>
              <w:rPr>
                <w:sz w:val="28"/>
                <w:szCs w:val="28"/>
              </w:rPr>
            </w:pPr>
            <w:r w:rsidRPr="00DE4CB7">
              <w:rPr>
                <w:sz w:val="28"/>
                <w:szCs w:val="28"/>
              </w:rPr>
              <w:t>шт.</w:t>
            </w:r>
          </w:p>
        </w:tc>
        <w:tc>
          <w:tcPr>
            <w:tcW w:w="1843" w:type="dxa"/>
            <w:vAlign w:val="center"/>
          </w:tcPr>
          <w:p w:rsidR="00C122DA" w:rsidRPr="00DE4CB7" w:rsidRDefault="00C122DA" w:rsidP="00C122DA">
            <w:pPr>
              <w:jc w:val="right"/>
              <w:rPr>
                <w:sz w:val="28"/>
                <w:szCs w:val="28"/>
              </w:rPr>
            </w:pPr>
            <w:r w:rsidRPr="00DE4CB7">
              <w:rPr>
                <w:sz w:val="28"/>
                <w:szCs w:val="28"/>
              </w:rPr>
              <w:t>-</w:t>
            </w:r>
          </w:p>
        </w:tc>
        <w:tc>
          <w:tcPr>
            <w:tcW w:w="4820" w:type="dxa"/>
            <w:vAlign w:val="center"/>
          </w:tcPr>
          <w:p w:rsidR="00C122DA" w:rsidRPr="00DE4CB7" w:rsidRDefault="00C122DA" w:rsidP="00C122DA">
            <w:pPr>
              <w:jc w:val="right"/>
              <w:rPr>
                <w:sz w:val="28"/>
                <w:szCs w:val="28"/>
              </w:rPr>
            </w:pPr>
          </w:p>
        </w:tc>
      </w:tr>
      <w:tr w:rsidR="00C122DA" w:rsidRPr="00DE4CB7" w:rsidTr="00C122DA">
        <w:tc>
          <w:tcPr>
            <w:tcW w:w="14743" w:type="dxa"/>
            <w:gridSpan w:val="5"/>
            <w:vAlign w:val="center"/>
          </w:tcPr>
          <w:p w:rsidR="00C122DA" w:rsidRPr="00DE4CB7" w:rsidRDefault="00C122DA" w:rsidP="009E6DA3">
            <w:pPr>
              <w:rPr>
                <w:sz w:val="28"/>
                <w:szCs w:val="28"/>
              </w:rPr>
            </w:pPr>
            <w:r w:rsidRPr="00DE4CB7">
              <w:rPr>
                <w:b/>
                <w:sz w:val="28"/>
                <w:szCs w:val="28"/>
              </w:rPr>
              <w:t>Система электроснабжения:</w:t>
            </w:r>
          </w:p>
        </w:tc>
      </w:tr>
      <w:tr w:rsidR="00C122DA" w:rsidRPr="00DE4CB7" w:rsidTr="00347DA5">
        <w:tc>
          <w:tcPr>
            <w:tcW w:w="993" w:type="dxa"/>
            <w:vAlign w:val="center"/>
          </w:tcPr>
          <w:p w:rsidR="00C122DA" w:rsidRPr="00DE4CB7" w:rsidRDefault="00C122DA" w:rsidP="000E43A5">
            <w:pPr>
              <w:numPr>
                <w:ilvl w:val="0"/>
                <w:numId w:val="84"/>
              </w:numPr>
              <w:jc w:val="right"/>
              <w:rPr>
                <w:sz w:val="28"/>
                <w:szCs w:val="28"/>
              </w:rPr>
            </w:pPr>
          </w:p>
        </w:tc>
        <w:tc>
          <w:tcPr>
            <w:tcW w:w="5812" w:type="dxa"/>
            <w:vAlign w:val="center"/>
          </w:tcPr>
          <w:p w:rsidR="00C122DA" w:rsidRPr="00DE4CB7" w:rsidRDefault="00C122DA" w:rsidP="009E6DA3">
            <w:pPr>
              <w:rPr>
                <w:sz w:val="28"/>
                <w:szCs w:val="28"/>
              </w:rPr>
            </w:pPr>
            <w:r w:rsidRPr="00DE4CB7">
              <w:rPr>
                <w:sz w:val="28"/>
                <w:szCs w:val="28"/>
              </w:rPr>
              <w:t>Вводно-распределительное устройство (ВРУ)</w:t>
            </w:r>
          </w:p>
        </w:tc>
        <w:tc>
          <w:tcPr>
            <w:tcW w:w="1275" w:type="dxa"/>
            <w:vAlign w:val="center"/>
          </w:tcPr>
          <w:p w:rsidR="00C122DA" w:rsidRPr="00DE4CB7" w:rsidRDefault="00C122DA" w:rsidP="00C122DA">
            <w:pPr>
              <w:jc w:val="right"/>
              <w:rPr>
                <w:sz w:val="28"/>
                <w:szCs w:val="28"/>
              </w:rPr>
            </w:pPr>
            <w:r w:rsidRPr="00DE4CB7">
              <w:rPr>
                <w:sz w:val="28"/>
                <w:szCs w:val="28"/>
              </w:rPr>
              <w:t>шт.</w:t>
            </w:r>
          </w:p>
        </w:tc>
        <w:tc>
          <w:tcPr>
            <w:tcW w:w="1843" w:type="dxa"/>
            <w:vAlign w:val="center"/>
          </w:tcPr>
          <w:p w:rsidR="00C122DA" w:rsidRPr="00DE4CB7" w:rsidRDefault="00C122DA" w:rsidP="00C122DA">
            <w:pPr>
              <w:jc w:val="right"/>
              <w:rPr>
                <w:sz w:val="28"/>
                <w:szCs w:val="28"/>
              </w:rPr>
            </w:pPr>
            <w:r w:rsidRPr="00DE4CB7">
              <w:rPr>
                <w:sz w:val="28"/>
                <w:szCs w:val="28"/>
              </w:rPr>
              <w:t>3</w:t>
            </w:r>
          </w:p>
        </w:tc>
        <w:tc>
          <w:tcPr>
            <w:tcW w:w="4820" w:type="dxa"/>
            <w:vAlign w:val="center"/>
          </w:tcPr>
          <w:p w:rsidR="00C122DA" w:rsidRPr="00DE4CB7" w:rsidRDefault="00C122DA" w:rsidP="00C122DA">
            <w:pPr>
              <w:jc w:val="right"/>
              <w:rPr>
                <w:sz w:val="28"/>
                <w:szCs w:val="28"/>
              </w:rPr>
            </w:pPr>
          </w:p>
        </w:tc>
      </w:tr>
      <w:tr w:rsidR="00C122DA" w:rsidRPr="00DE4CB7" w:rsidTr="00347DA5">
        <w:tc>
          <w:tcPr>
            <w:tcW w:w="993" w:type="dxa"/>
            <w:vAlign w:val="center"/>
          </w:tcPr>
          <w:p w:rsidR="00C122DA" w:rsidRPr="00DE4CB7" w:rsidRDefault="00C122DA" w:rsidP="000E43A5">
            <w:pPr>
              <w:numPr>
                <w:ilvl w:val="0"/>
                <w:numId w:val="84"/>
              </w:numPr>
              <w:jc w:val="right"/>
              <w:rPr>
                <w:sz w:val="28"/>
                <w:szCs w:val="28"/>
              </w:rPr>
            </w:pPr>
          </w:p>
        </w:tc>
        <w:tc>
          <w:tcPr>
            <w:tcW w:w="5812" w:type="dxa"/>
            <w:vAlign w:val="center"/>
          </w:tcPr>
          <w:p w:rsidR="00C122DA" w:rsidRPr="00DE4CB7" w:rsidRDefault="00C122DA" w:rsidP="009E6DA3">
            <w:pPr>
              <w:rPr>
                <w:sz w:val="28"/>
                <w:szCs w:val="28"/>
              </w:rPr>
            </w:pPr>
            <w:r w:rsidRPr="00DE4CB7">
              <w:rPr>
                <w:sz w:val="28"/>
                <w:szCs w:val="28"/>
              </w:rPr>
              <w:t>Этажные щитки</w:t>
            </w:r>
          </w:p>
        </w:tc>
        <w:tc>
          <w:tcPr>
            <w:tcW w:w="1275" w:type="dxa"/>
            <w:vAlign w:val="center"/>
          </w:tcPr>
          <w:p w:rsidR="00C122DA" w:rsidRPr="00DE4CB7" w:rsidRDefault="00C122DA" w:rsidP="00C122DA">
            <w:pPr>
              <w:jc w:val="right"/>
              <w:rPr>
                <w:sz w:val="28"/>
                <w:szCs w:val="28"/>
              </w:rPr>
            </w:pPr>
            <w:r w:rsidRPr="00DE4CB7">
              <w:rPr>
                <w:sz w:val="28"/>
                <w:szCs w:val="28"/>
              </w:rPr>
              <w:t>шт.</w:t>
            </w:r>
          </w:p>
        </w:tc>
        <w:tc>
          <w:tcPr>
            <w:tcW w:w="1843" w:type="dxa"/>
            <w:vAlign w:val="center"/>
          </w:tcPr>
          <w:p w:rsidR="00C122DA" w:rsidRPr="00DE4CB7" w:rsidRDefault="00C122DA" w:rsidP="00C122DA">
            <w:pPr>
              <w:jc w:val="right"/>
              <w:rPr>
                <w:sz w:val="28"/>
                <w:szCs w:val="28"/>
              </w:rPr>
            </w:pPr>
            <w:r w:rsidRPr="00DE4CB7">
              <w:rPr>
                <w:sz w:val="28"/>
                <w:szCs w:val="28"/>
              </w:rPr>
              <w:t>-</w:t>
            </w:r>
          </w:p>
        </w:tc>
        <w:tc>
          <w:tcPr>
            <w:tcW w:w="4820" w:type="dxa"/>
            <w:vAlign w:val="center"/>
          </w:tcPr>
          <w:p w:rsidR="00C122DA" w:rsidRPr="00DE4CB7" w:rsidRDefault="00C122DA" w:rsidP="00C122DA">
            <w:pPr>
              <w:jc w:val="right"/>
              <w:rPr>
                <w:sz w:val="28"/>
                <w:szCs w:val="28"/>
              </w:rPr>
            </w:pPr>
          </w:p>
        </w:tc>
      </w:tr>
      <w:tr w:rsidR="00C122DA" w:rsidRPr="00DE4CB7" w:rsidTr="00347DA5">
        <w:tc>
          <w:tcPr>
            <w:tcW w:w="993" w:type="dxa"/>
            <w:vAlign w:val="center"/>
          </w:tcPr>
          <w:p w:rsidR="00C122DA" w:rsidRPr="00DE4CB7" w:rsidRDefault="00C122DA" w:rsidP="000E43A5">
            <w:pPr>
              <w:numPr>
                <w:ilvl w:val="0"/>
                <w:numId w:val="84"/>
              </w:numPr>
              <w:jc w:val="right"/>
              <w:rPr>
                <w:sz w:val="28"/>
                <w:szCs w:val="28"/>
              </w:rPr>
            </w:pPr>
          </w:p>
        </w:tc>
        <w:tc>
          <w:tcPr>
            <w:tcW w:w="5812" w:type="dxa"/>
            <w:vAlign w:val="center"/>
          </w:tcPr>
          <w:p w:rsidR="00C122DA" w:rsidRPr="00DE4CB7" w:rsidRDefault="00C122DA" w:rsidP="009E6DA3">
            <w:pPr>
              <w:rPr>
                <w:sz w:val="28"/>
                <w:szCs w:val="28"/>
              </w:rPr>
            </w:pPr>
            <w:r w:rsidRPr="00DE4CB7">
              <w:rPr>
                <w:sz w:val="28"/>
                <w:szCs w:val="28"/>
              </w:rPr>
              <w:t>Светильники</w:t>
            </w:r>
          </w:p>
        </w:tc>
        <w:tc>
          <w:tcPr>
            <w:tcW w:w="1275" w:type="dxa"/>
            <w:vAlign w:val="center"/>
          </w:tcPr>
          <w:p w:rsidR="00C122DA" w:rsidRPr="00DE4CB7" w:rsidRDefault="00C122DA" w:rsidP="00C122DA">
            <w:pPr>
              <w:jc w:val="right"/>
              <w:rPr>
                <w:sz w:val="28"/>
                <w:szCs w:val="28"/>
              </w:rPr>
            </w:pPr>
            <w:r w:rsidRPr="00DE4CB7">
              <w:rPr>
                <w:sz w:val="28"/>
                <w:szCs w:val="28"/>
              </w:rPr>
              <w:t>шт.</w:t>
            </w:r>
          </w:p>
        </w:tc>
        <w:tc>
          <w:tcPr>
            <w:tcW w:w="1843" w:type="dxa"/>
            <w:vAlign w:val="center"/>
          </w:tcPr>
          <w:p w:rsidR="00C122DA" w:rsidRPr="00DE4CB7" w:rsidRDefault="00C122DA" w:rsidP="00C122DA">
            <w:pPr>
              <w:jc w:val="right"/>
              <w:rPr>
                <w:sz w:val="28"/>
                <w:szCs w:val="28"/>
              </w:rPr>
            </w:pPr>
            <w:r w:rsidRPr="00DE4CB7">
              <w:rPr>
                <w:sz w:val="28"/>
                <w:szCs w:val="28"/>
              </w:rPr>
              <w:t>6</w:t>
            </w:r>
          </w:p>
        </w:tc>
        <w:tc>
          <w:tcPr>
            <w:tcW w:w="4820" w:type="dxa"/>
            <w:vAlign w:val="center"/>
          </w:tcPr>
          <w:p w:rsidR="00C122DA" w:rsidRPr="00DE4CB7" w:rsidRDefault="00C122DA" w:rsidP="00C122DA">
            <w:pPr>
              <w:jc w:val="right"/>
              <w:rPr>
                <w:sz w:val="28"/>
                <w:szCs w:val="28"/>
              </w:rPr>
            </w:pPr>
          </w:p>
        </w:tc>
      </w:tr>
    </w:tbl>
    <w:p w:rsidR="00C122DA" w:rsidRPr="00DE4CB7" w:rsidRDefault="00C122DA" w:rsidP="00C122DA">
      <w:pPr>
        <w:jc w:val="right"/>
        <w:rPr>
          <w:sz w:val="28"/>
          <w:szCs w:val="28"/>
        </w:rPr>
      </w:pPr>
    </w:p>
    <w:p w:rsidR="00761751" w:rsidRDefault="00761751" w:rsidP="00C122DA">
      <w:pPr>
        <w:jc w:val="right"/>
        <w:rPr>
          <w:sz w:val="28"/>
          <w:szCs w:val="28"/>
        </w:rPr>
      </w:pPr>
    </w:p>
    <w:p w:rsidR="00C122DA" w:rsidRPr="00DE4CB7" w:rsidRDefault="00C122DA" w:rsidP="00461379">
      <w:pPr>
        <w:jc w:val="right"/>
        <w:rPr>
          <w:sz w:val="28"/>
          <w:szCs w:val="28"/>
        </w:rPr>
      </w:pPr>
      <w:r w:rsidRPr="00DE4CB7">
        <w:rPr>
          <w:sz w:val="28"/>
          <w:szCs w:val="28"/>
        </w:rPr>
        <w:t>Приложение № 2</w:t>
      </w:r>
    </w:p>
    <w:p w:rsidR="00C122DA" w:rsidRPr="00DE4CB7" w:rsidRDefault="00C122DA" w:rsidP="00C122DA">
      <w:pPr>
        <w:ind w:firstLine="6663"/>
        <w:jc w:val="right"/>
        <w:rPr>
          <w:sz w:val="28"/>
          <w:szCs w:val="28"/>
        </w:rPr>
      </w:pPr>
      <w:r w:rsidRPr="00DE4CB7">
        <w:rPr>
          <w:sz w:val="28"/>
          <w:szCs w:val="28"/>
        </w:rPr>
        <w:t xml:space="preserve">     к договору управления</w:t>
      </w:r>
    </w:p>
    <w:p w:rsidR="00C122DA" w:rsidRPr="00DE4CB7" w:rsidRDefault="00C122DA" w:rsidP="00C122DA">
      <w:pPr>
        <w:ind w:firstLine="6663"/>
        <w:jc w:val="right"/>
        <w:rPr>
          <w:sz w:val="28"/>
          <w:szCs w:val="28"/>
        </w:rPr>
      </w:pPr>
      <w:r w:rsidRPr="00DE4CB7">
        <w:rPr>
          <w:sz w:val="28"/>
          <w:szCs w:val="28"/>
        </w:rPr>
        <w:t xml:space="preserve"> многоквартирным домом</w:t>
      </w:r>
    </w:p>
    <w:p w:rsidR="00C122DA" w:rsidRPr="00DE4CB7" w:rsidRDefault="00C122DA" w:rsidP="00054FE4">
      <w:pPr>
        <w:ind w:firstLine="6663"/>
        <w:jc w:val="right"/>
        <w:rPr>
          <w:sz w:val="28"/>
          <w:szCs w:val="28"/>
        </w:rPr>
      </w:pPr>
      <w:r w:rsidRPr="00DE4CB7">
        <w:rPr>
          <w:sz w:val="28"/>
          <w:szCs w:val="28"/>
        </w:rPr>
        <w:t>по ул. Семафорная, 423</w:t>
      </w:r>
    </w:p>
    <w:p w:rsidR="00C122DA" w:rsidRPr="00DE4CB7" w:rsidRDefault="00C122DA" w:rsidP="00C122DA">
      <w:pPr>
        <w:ind w:firstLine="6663"/>
        <w:jc w:val="right"/>
        <w:rPr>
          <w:sz w:val="28"/>
          <w:szCs w:val="28"/>
        </w:rPr>
      </w:pPr>
      <w:r w:rsidRPr="00DE4CB7">
        <w:rPr>
          <w:sz w:val="28"/>
          <w:szCs w:val="28"/>
        </w:rPr>
        <w:t xml:space="preserve">                           (лот № 2)</w:t>
      </w:r>
    </w:p>
    <w:p w:rsidR="00C122DA" w:rsidRPr="00DE4CB7" w:rsidRDefault="00C122DA" w:rsidP="00C122DA">
      <w:pPr>
        <w:ind w:left="567"/>
        <w:jc w:val="center"/>
        <w:rPr>
          <w:b/>
          <w:sz w:val="28"/>
          <w:szCs w:val="28"/>
        </w:rPr>
      </w:pPr>
      <w:r w:rsidRPr="00DE4CB7">
        <w:rPr>
          <w:b/>
          <w:sz w:val="28"/>
          <w:szCs w:val="28"/>
        </w:rPr>
        <w:t>Состав общего имущества многоквартирного дома</w:t>
      </w:r>
    </w:p>
    <w:p w:rsidR="00C122DA" w:rsidRPr="00DE4CB7" w:rsidRDefault="00C122DA" w:rsidP="00C122DA">
      <w:pPr>
        <w:ind w:left="567"/>
        <w:jc w:val="center"/>
        <w:rPr>
          <w:sz w:val="28"/>
          <w:szCs w:val="28"/>
        </w:rPr>
      </w:pP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812"/>
        <w:gridCol w:w="1275"/>
        <w:gridCol w:w="1843"/>
        <w:gridCol w:w="4820"/>
      </w:tblGrid>
      <w:tr w:rsidR="00C122DA" w:rsidRPr="00DE4CB7" w:rsidTr="00347DA5">
        <w:tc>
          <w:tcPr>
            <w:tcW w:w="993" w:type="dxa"/>
            <w:vAlign w:val="center"/>
          </w:tcPr>
          <w:p w:rsidR="00C122DA" w:rsidRPr="00DE4CB7" w:rsidRDefault="00C122DA" w:rsidP="004D3EC4">
            <w:pPr>
              <w:widowControl w:val="0"/>
              <w:autoSpaceDE w:val="0"/>
              <w:autoSpaceDN w:val="0"/>
              <w:adjustRightInd w:val="0"/>
              <w:jc w:val="center"/>
              <w:rPr>
                <w:b/>
                <w:sz w:val="28"/>
                <w:szCs w:val="28"/>
                <w:lang w:eastAsia="en-US"/>
              </w:rPr>
            </w:pPr>
            <w:r w:rsidRPr="00DE4CB7">
              <w:rPr>
                <w:b/>
                <w:sz w:val="28"/>
                <w:szCs w:val="28"/>
              </w:rPr>
              <w:t xml:space="preserve">№ </w:t>
            </w:r>
            <w:proofErr w:type="gramStart"/>
            <w:r w:rsidRPr="00DE4CB7">
              <w:rPr>
                <w:b/>
                <w:sz w:val="28"/>
                <w:szCs w:val="28"/>
              </w:rPr>
              <w:t>п</w:t>
            </w:r>
            <w:proofErr w:type="gramEnd"/>
            <w:r w:rsidRPr="00DE4CB7">
              <w:rPr>
                <w:b/>
                <w:sz w:val="28"/>
                <w:szCs w:val="28"/>
              </w:rPr>
              <w:t>/п</w:t>
            </w:r>
          </w:p>
        </w:tc>
        <w:tc>
          <w:tcPr>
            <w:tcW w:w="5812" w:type="dxa"/>
            <w:vAlign w:val="center"/>
          </w:tcPr>
          <w:p w:rsidR="00C122DA" w:rsidRPr="00DE4CB7" w:rsidRDefault="00C122DA" w:rsidP="004D3EC4">
            <w:pPr>
              <w:widowControl w:val="0"/>
              <w:autoSpaceDE w:val="0"/>
              <w:autoSpaceDN w:val="0"/>
              <w:adjustRightInd w:val="0"/>
              <w:jc w:val="center"/>
              <w:rPr>
                <w:b/>
                <w:sz w:val="28"/>
                <w:szCs w:val="28"/>
                <w:lang w:eastAsia="en-US"/>
              </w:rPr>
            </w:pPr>
            <w:r w:rsidRPr="00DE4CB7">
              <w:rPr>
                <w:b/>
                <w:sz w:val="28"/>
                <w:szCs w:val="28"/>
              </w:rPr>
              <w:t>Наименование общего имущества, передаваемого в управление</w:t>
            </w:r>
          </w:p>
        </w:tc>
        <w:tc>
          <w:tcPr>
            <w:tcW w:w="1275" w:type="dxa"/>
            <w:vAlign w:val="center"/>
          </w:tcPr>
          <w:p w:rsidR="00C122DA" w:rsidRPr="00DE4CB7" w:rsidRDefault="00C122DA" w:rsidP="004D3EC4">
            <w:pPr>
              <w:widowControl w:val="0"/>
              <w:autoSpaceDE w:val="0"/>
              <w:autoSpaceDN w:val="0"/>
              <w:adjustRightInd w:val="0"/>
              <w:jc w:val="center"/>
              <w:rPr>
                <w:b/>
                <w:sz w:val="28"/>
                <w:szCs w:val="28"/>
                <w:lang w:eastAsia="en-US"/>
              </w:rPr>
            </w:pPr>
            <w:r w:rsidRPr="00DE4CB7">
              <w:rPr>
                <w:b/>
                <w:sz w:val="28"/>
                <w:szCs w:val="28"/>
              </w:rPr>
              <w:t>Ед. изм.</w:t>
            </w:r>
          </w:p>
        </w:tc>
        <w:tc>
          <w:tcPr>
            <w:tcW w:w="1843" w:type="dxa"/>
            <w:vAlign w:val="center"/>
          </w:tcPr>
          <w:p w:rsidR="00C122DA" w:rsidRPr="00DE4CB7" w:rsidRDefault="00C122DA" w:rsidP="004D3EC4">
            <w:pPr>
              <w:widowControl w:val="0"/>
              <w:autoSpaceDE w:val="0"/>
              <w:autoSpaceDN w:val="0"/>
              <w:adjustRightInd w:val="0"/>
              <w:jc w:val="center"/>
              <w:rPr>
                <w:b/>
                <w:sz w:val="28"/>
                <w:szCs w:val="28"/>
                <w:lang w:eastAsia="en-US"/>
              </w:rPr>
            </w:pPr>
            <w:r w:rsidRPr="00DE4CB7">
              <w:rPr>
                <w:b/>
                <w:sz w:val="28"/>
                <w:szCs w:val="28"/>
              </w:rPr>
              <w:t>Кол-во</w:t>
            </w:r>
          </w:p>
        </w:tc>
        <w:tc>
          <w:tcPr>
            <w:tcW w:w="4820" w:type="dxa"/>
            <w:vAlign w:val="center"/>
          </w:tcPr>
          <w:p w:rsidR="00C122DA" w:rsidRPr="00DE4CB7" w:rsidRDefault="00C122DA" w:rsidP="004D3EC4">
            <w:pPr>
              <w:widowControl w:val="0"/>
              <w:autoSpaceDE w:val="0"/>
              <w:autoSpaceDN w:val="0"/>
              <w:adjustRightInd w:val="0"/>
              <w:jc w:val="center"/>
              <w:rPr>
                <w:b/>
                <w:sz w:val="28"/>
                <w:szCs w:val="28"/>
              </w:rPr>
            </w:pPr>
            <w:r w:rsidRPr="00DE4CB7">
              <w:rPr>
                <w:b/>
                <w:sz w:val="28"/>
                <w:szCs w:val="28"/>
              </w:rPr>
              <w:t>Техническое состояние</w:t>
            </w:r>
          </w:p>
        </w:tc>
      </w:tr>
      <w:tr w:rsidR="00C122DA" w:rsidRPr="00DE4CB7" w:rsidTr="00347DA5">
        <w:tc>
          <w:tcPr>
            <w:tcW w:w="993" w:type="dxa"/>
            <w:vAlign w:val="center"/>
          </w:tcPr>
          <w:p w:rsidR="00C122DA" w:rsidRPr="00DE4CB7" w:rsidRDefault="00C122DA" w:rsidP="000E43A5">
            <w:pPr>
              <w:numPr>
                <w:ilvl w:val="0"/>
                <w:numId w:val="85"/>
              </w:numPr>
              <w:suppressAutoHyphens/>
              <w:rPr>
                <w:sz w:val="28"/>
                <w:szCs w:val="28"/>
                <w:lang w:eastAsia="en-US"/>
              </w:rPr>
            </w:pPr>
          </w:p>
        </w:tc>
        <w:tc>
          <w:tcPr>
            <w:tcW w:w="5812" w:type="dxa"/>
            <w:vAlign w:val="center"/>
          </w:tcPr>
          <w:p w:rsidR="00C122DA" w:rsidRPr="00DE4CB7" w:rsidRDefault="00C122DA" w:rsidP="004D3EC4">
            <w:pPr>
              <w:widowControl w:val="0"/>
              <w:autoSpaceDE w:val="0"/>
              <w:autoSpaceDN w:val="0"/>
              <w:adjustRightInd w:val="0"/>
              <w:jc w:val="both"/>
              <w:rPr>
                <w:sz w:val="28"/>
                <w:szCs w:val="28"/>
                <w:lang w:eastAsia="en-US"/>
              </w:rPr>
            </w:pPr>
            <w:r w:rsidRPr="00DE4CB7">
              <w:rPr>
                <w:sz w:val="28"/>
                <w:szCs w:val="28"/>
              </w:rPr>
              <w:t>Места общего пользования (лестничные площадки, лестницы, коридоры)</w:t>
            </w:r>
          </w:p>
        </w:tc>
        <w:tc>
          <w:tcPr>
            <w:tcW w:w="1275" w:type="dxa"/>
            <w:vAlign w:val="center"/>
          </w:tcPr>
          <w:p w:rsidR="00C122DA" w:rsidRPr="00DE4CB7" w:rsidRDefault="00C122DA" w:rsidP="004D3EC4">
            <w:pPr>
              <w:widowControl w:val="0"/>
              <w:autoSpaceDE w:val="0"/>
              <w:autoSpaceDN w:val="0"/>
              <w:adjustRightInd w:val="0"/>
              <w:jc w:val="center"/>
              <w:rPr>
                <w:sz w:val="28"/>
                <w:szCs w:val="28"/>
                <w:lang w:eastAsia="en-US"/>
              </w:rPr>
            </w:pPr>
            <w:proofErr w:type="spellStart"/>
            <w:r w:rsidRPr="00DE4CB7">
              <w:rPr>
                <w:sz w:val="28"/>
                <w:szCs w:val="28"/>
              </w:rPr>
              <w:t>кв.м</w:t>
            </w:r>
            <w:proofErr w:type="spellEnd"/>
            <w:r w:rsidRPr="00DE4CB7">
              <w:rPr>
                <w:sz w:val="28"/>
                <w:szCs w:val="28"/>
              </w:rPr>
              <w:t>.</w:t>
            </w:r>
          </w:p>
        </w:tc>
        <w:tc>
          <w:tcPr>
            <w:tcW w:w="1843" w:type="dxa"/>
            <w:vAlign w:val="center"/>
          </w:tcPr>
          <w:p w:rsidR="00C122DA" w:rsidRPr="00DE4CB7" w:rsidRDefault="00C122DA" w:rsidP="004D3EC4">
            <w:pPr>
              <w:widowControl w:val="0"/>
              <w:autoSpaceDE w:val="0"/>
              <w:autoSpaceDN w:val="0"/>
              <w:adjustRightInd w:val="0"/>
              <w:jc w:val="center"/>
              <w:rPr>
                <w:sz w:val="28"/>
                <w:szCs w:val="28"/>
                <w:lang w:eastAsia="en-US"/>
              </w:rPr>
            </w:pPr>
            <w:r w:rsidRPr="00DE4CB7">
              <w:rPr>
                <w:rFonts w:eastAsia="Arial"/>
                <w:sz w:val="28"/>
                <w:szCs w:val="28"/>
                <w:lang w:eastAsia="ar-SA"/>
              </w:rPr>
              <w:t>42,8</w:t>
            </w:r>
          </w:p>
        </w:tc>
        <w:tc>
          <w:tcPr>
            <w:tcW w:w="4820" w:type="dxa"/>
            <w:vAlign w:val="center"/>
          </w:tcPr>
          <w:p w:rsidR="00C122DA" w:rsidRPr="00DE4CB7" w:rsidRDefault="00C122DA" w:rsidP="004D3EC4">
            <w:pPr>
              <w:widowControl w:val="0"/>
              <w:autoSpaceDE w:val="0"/>
              <w:autoSpaceDN w:val="0"/>
              <w:adjustRightInd w:val="0"/>
              <w:jc w:val="center"/>
              <w:rPr>
                <w:sz w:val="28"/>
                <w:szCs w:val="28"/>
              </w:rPr>
            </w:pPr>
            <w:r w:rsidRPr="00DE4CB7">
              <w:rPr>
                <w:sz w:val="28"/>
                <w:szCs w:val="28"/>
              </w:rPr>
              <w:t>не соответствует требованиям</w:t>
            </w:r>
          </w:p>
        </w:tc>
      </w:tr>
      <w:tr w:rsidR="00C122DA" w:rsidRPr="00DE4CB7" w:rsidTr="00347DA5">
        <w:tc>
          <w:tcPr>
            <w:tcW w:w="993" w:type="dxa"/>
            <w:vAlign w:val="center"/>
          </w:tcPr>
          <w:p w:rsidR="00C122DA" w:rsidRPr="00DE4CB7" w:rsidRDefault="00C122DA" w:rsidP="000E43A5">
            <w:pPr>
              <w:numPr>
                <w:ilvl w:val="0"/>
                <w:numId w:val="85"/>
              </w:numPr>
              <w:suppressAutoHyphens/>
              <w:spacing w:line="360" w:lineRule="auto"/>
              <w:rPr>
                <w:sz w:val="28"/>
                <w:szCs w:val="28"/>
                <w:lang w:eastAsia="en-US"/>
              </w:rPr>
            </w:pPr>
          </w:p>
        </w:tc>
        <w:tc>
          <w:tcPr>
            <w:tcW w:w="5812" w:type="dxa"/>
            <w:vAlign w:val="center"/>
          </w:tcPr>
          <w:p w:rsidR="00C122DA" w:rsidRPr="00DE4CB7" w:rsidRDefault="00C122DA" w:rsidP="004D3EC4">
            <w:pPr>
              <w:widowControl w:val="0"/>
              <w:autoSpaceDE w:val="0"/>
              <w:autoSpaceDN w:val="0"/>
              <w:adjustRightInd w:val="0"/>
              <w:spacing w:line="360" w:lineRule="auto"/>
              <w:jc w:val="both"/>
              <w:rPr>
                <w:sz w:val="28"/>
                <w:szCs w:val="28"/>
                <w:lang w:eastAsia="en-US"/>
              </w:rPr>
            </w:pPr>
            <w:r w:rsidRPr="00DE4CB7">
              <w:rPr>
                <w:sz w:val="28"/>
                <w:szCs w:val="28"/>
              </w:rPr>
              <w:t>Технические этажи, подвалы и т.д.</w:t>
            </w:r>
          </w:p>
        </w:tc>
        <w:tc>
          <w:tcPr>
            <w:tcW w:w="1275" w:type="dxa"/>
            <w:vAlign w:val="center"/>
          </w:tcPr>
          <w:p w:rsidR="00C122DA" w:rsidRPr="00DE4CB7" w:rsidRDefault="00C122DA" w:rsidP="004D3EC4">
            <w:pPr>
              <w:widowControl w:val="0"/>
              <w:autoSpaceDE w:val="0"/>
              <w:autoSpaceDN w:val="0"/>
              <w:adjustRightInd w:val="0"/>
              <w:spacing w:line="360" w:lineRule="auto"/>
              <w:jc w:val="center"/>
              <w:rPr>
                <w:sz w:val="28"/>
                <w:szCs w:val="28"/>
                <w:lang w:eastAsia="en-US"/>
              </w:rPr>
            </w:pPr>
            <w:proofErr w:type="spellStart"/>
            <w:r w:rsidRPr="00DE4CB7">
              <w:rPr>
                <w:sz w:val="28"/>
                <w:szCs w:val="28"/>
              </w:rPr>
              <w:t>кв.м</w:t>
            </w:r>
            <w:proofErr w:type="spellEnd"/>
            <w:r w:rsidRPr="00DE4CB7">
              <w:rPr>
                <w:sz w:val="28"/>
                <w:szCs w:val="28"/>
              </w:rPr>
              <w:t>.</w:t>
            </w:r>
          </w:p>
        </w:tc>
        <w:tc>
          <w:tcPr>
            <w:tcW w:w="1843" w:type="dxa"/>
            <w:vAlign w:val="center"/>
          </w:tcPr>
          <w:p w:rsidR="00C122DA" w:rsidRPr="00DE4CB7" w:rsidRDefault="00C122DA" w:rsidP="004D3EC4">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820" w:type="dxa"/>
            <w:vAlign w:val="center"/>
          </w:tcPr>
          <w:p w:rsidR="00C122DA" w:rsidRPr="00DE4CB7" w:rsidRDefault="00C122DA" w:rsidP="004D3EC4">
            <w:pPr>
              <w:widowControl w:val="0"/>
              <w:autoSpaceDE w:val="0"/>
              <w:autoSpaceDN w:val="0"/>
              <w:adjustRightInd w:val="0"/>
              <w:jc w:val="center"/>
              <w:rPr>
                <w:sz w:val="28"/>
                <w:szCs w:val="28"/>
              </w:rPr>
            </w:pPr>
          </w:p>
        </w:tc>
      </w:tr>
      <w:tr w:rsidR="00C122DA" w:rsidRPr="00DE4CB7" w:rsidTr="00347DA5">
        <w:tc>
          <w:tcPr>
            <w:tcW w:w="993" w:type="dxa"/>
            <w:vAlign w:val="center"/>
          </w:tcPr>
          <w:p w:rsidR="00C122DA" w:rsidRPr="00DE4CB7" w:rsidRDefault="00C122DA" w:rsidP="000E43A5">
            <w:pPr>
              <w:numPr>
                <w:ilvl w:val="0"/>
                <w:numId w:val="85"/>
              </w:numPr>
              <w:suppressAutoHyphens/>
              <w:spacing w:line="360" w:lineRule="auto"/>
              <w:rPr>
                <w:sz w:val="28"/>
                <w:szCs w:val="28"/>
                <w:lang w:eastAsia="en-US"/>
              </w:rPr>
            </w:pPr>
          </w:p>
        </w:tc>
        <w:tc>
          <w:tcPr>
            <w:tcW w:w="5812" w:type="dxa"/>
            <w:vAlign w:val="center"/>
          </w:tcPr>
          <w:p w:rsidR="00C122DA" w:rsidRPr="00DE4CB7" w:rsidRDefault="00C122DA" w:rsidP="004D3EC4">
            <w:pPr>
              <w:widowControl w:val="0"/>
              <w:autoSpaceDE w:val="0"/>
              <w:autoSpaceDN w:val="0"/>
              <w:adjustRightInd w:val="0"/>
              <w:spacing w:line="360" w:lineRule="auto"/>
              <w:jc w:val="both"/>
              <w:rPr>
                <w:sz w:val="28"/>
                <w:szCs w:val="28"/>
                <w:lang w:eastAsia="en-US"/>
              </w:rPr>
            </w:pPr>
            <w:r w:rsidRPr="00DE4CB7">
              <w:rPr>
                <w:sz w:val="28"/>
                <w:szCs w:val="28"/>
              </w:rPr>
              <w:t>Машинные помещения</w:t>
            </w:r>
          </w:p>
        </w:tc>
        <w:tc>
          <w:tcPr>
            <w:tcW w:w="1275" w:type="dxa"/>
            <w:vAlign w:val="center"/>
          </w:tcPr>
          <w:p w:rsidR="00C122DA" w:rsidRPr="00DE4CB7" w:rsidRDefault="00C122DA" w:rsidP="004D3EC4">
            <w:pPr>
              <w:widowControl w:val="0"/>
              <w:autoSpaceDE w:val="0"/>
              <w:autoSpaceDN w:val="0"/>
              <w:adjustRightInd w:val="0"/>
              <w:spacing w:line="360" w:lineRule="auto"/>
              <w:jc w:val="center"/>
              <w:rPr>
                <w:sz w:val="28"/>
                <w:szCs w:val="28"/>
                <w:lang w:eastAsia="en-US"/>
              </w:rPr>
            </w:pPr>
            <w:proofErr w:type="spellStart"/>
            <w:r w:rsidRPr="00DE4CB7">
              <w:rPr>
                <w:sz w:val="28"/>
                <w:szCs w:val="28"/>
              </w:rPr>
              <w:t>кв.м</w:t>
            </w:r>
            <w:proofErr w:type="spellEnd"/>
            <w:r w:rsidRPr="00DE4CB7">
              <w:rPr>
                <w:sz w:val="28"/>
                <w:szCs w:val="28"/>
              </w:rPr>
              <w:t>.</w:t>
            </w:r>
          </w:p>
        </w:tc>
        <w:tc>
          <w:tcPr>
            <w:tcW w:w="1843" w:type="dxa"/>
            <w:vAlign w:val="center"/>
          </w:tcPr>
          <w:p w:rsidR="00C122DA" w:rsidRPr="00DE4CB7" w:rsidRDefault="00C122DA" w:rsidP="004D3EC4">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820" w:type="dxa"/>
            <w:vAlign w:val="center"/>
          </w:tcPr>
          <w:p w:rsidR="00C122DA" w:rsidRPr="00DE4CB7" w:rsidRDefault="00C122DA" w:rsidP="004D3EC4">
            <w:pPr>
              <w:widowControl w:val="0"/>
              <w:autoSpaceDE w:val="0"/>
              <w:autoSpaceDN w:val="0"/>
              <w:adjustRightInd w:val="0"/>
              <w:jc w:val="center"/>
              <w:rPr>
                <w:sz w:val="28"/>
                <w:szCs w:val="28"/>
              </w:rPr>
            </w:pPr>
          </w:p>
        </w:tc>
      </w:tr>
      <w:tr w:rsidR="00C122DA" w:rsidRPr="00DE4CB7" w:rsidTr="00347DA5">
        <w:tc>
          <w:tcPr>
            <w:tcW w:w="993" w:type="dxa"/>
            <w:vAlign w:val="center"/>
          </w:tcPr>
          <w:p w:rsidR="00C122DA" w:rsidRPr="00DE4CB7" w:rsidRDefault="00C122DA" w:rsidP="000E43A5">
            <w:pPr>
              <w:numPr>
                <w:ilvl w:val="0"/>
                <w:numId w:val="85"/>
              </w:numPr>
              <w:suppressAutoHyphens/>
              <w:spacing w:line="360" w:lineRule="auto"/>
              <w:rPr>
                <w:sz w:val="28"/>
                <w:szCs w:val="28"/>
                <w:lang w:eastAsia="en-US"/>
              </w:rPr>
            </w:pPr>
          </w:p>
        </w:tc>
        <w:tc>
          <w:tcPr>
            <w:tcW w:w="5812" w:type="dxa"/>
            <w:vAlign w:val="center"/>
          </w:tcPr>
          <w:p w:rsidR="00C122DA" w:rsidRPr="00DE4CB7" w:rsidRDefault="00C122DA" w:rsidP="004D3EC4">
            <w:pPr>
              <w:widowControl w:val="0"/>
              <w:autoSpaceDE w:val="0"/>
              <w:autoSpaceDN w:val="0"/>
              <w:adjustRightInd w:val="0"/>
              <w:spacing w:line="360" w:lineRule="auto"/>
              <w:jc w:val="both"/>
              <w:rPr>
                <w:sz w:val="28"/>
                <w:szCs w:val="28"/>
                <w:lang w:eastAsia="en-US"/>
              </w:rPr>
            </w:pPr>
            <w:r w:rsidRPr="00DE4CB7">
              <w:rPr>
                <w:sz w:val="28"/>
                <w:szCs w:val="28"/>
              </w:rPr>
              <w:t>Лифты, лифтовые шахты</w:t>
            </w:r>
          </w:p>
        </w:tc>
        <w:tc>
          <w:tcPr>
            <w:tcW w:w="1275" w:type="dxa"/>
            <w:vAlign w:val="center"/>
          </w:tcPr>
          <w:p w:rsidR="00C122DA" w:rsidRPr="00DE4CB7" w:rsidRDefault="00C122DA" w:rsidP="004D3EC4">
            <w:pPr>
              <w:widowControl w:val="0"/>
              <w:autoSpaceDE w:val="0"/>
              <w:autoSpaceDN w:val="0"/>
              <w:adjustRightInd w:val="0"/>
              <w:spacing w:line="360" w:lineRule="auto"/>
              <w:jc w:val="center"/>
              <w:rPr>
                <w:sz w:val="28"/>
                <w:szCs w:val="28"/>
                <w:lang w:eastAsia="en-US"/>
              </w:rPr>
            </w:pPr>
            <w:r w:rsidRPr="00DE4CB7">
              <w:rPr>
                <w:sz w:val="28"/>
                <w:szCs w:val="28"/>
              </w:rPr>
              <w:t>шт./шт.</w:t>
            </w:r>
          </w:p>
        </w:tc>
        <w:tc>
          <w:tcPr>
            <w:tcW w:w="1843" w:type="dxa"/>
            <w:vAlign w:val="center"/>
          </w:tcPr>
          <w:p w:rsidR="00C122DA" w:rsidRPr="00DE4CB7" w:rsidRDefault="00C122DA" w:rsidP="004D3EC4">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820" w:type="dxa"/>
            <w:vAlign w:val="center"/>
          </w:tcPr>
          <w:p w:rsidR="00C122DA" w:rsidRPr="00DE4CB7" w:rsidRDefault="00C122DA" w:rsidP="004D3EC4">
            <w:pPr>
              <w:widowControl w:val="0"/>
              <w:autoSpaceDE w:val="0"/>
              <w:autoSpaceDN w:val="0"/>
              <w:adjustRightInd w:val="0"/>
              <w:jc w:val="center"/>
              <w:rPr>
                <w:sz w:val="28"/>
                <w:szCs w:val="28"/>
              </w:rPr>
            </w:pPr>
          </w:p>
        </w:tc>
      </w:tr>
      <w:tr w:rsidR="00C122DA" w:rsidRPr="00DE4CB7" w:rsidTr="00347DA5">
        <w:tc>
          <w:tcPr>
            <w:tcW w:w="993" w:type="dxa"/>
            <w:vAlign w:val="center"/>
          </w:tcPr>
          <w:p w:rsidR="00C122DA" w:rsidRPr="00DE4CB7" w:rsidRDefault="00C122DA" w:rsidP="000E43A5">
            <w:pPr>
              <w:numPr>
                <w:ilvl w:val="0"/>
                <w:numId w:val="85"/>
              </w:numPr>
              <w:suppressAutoHyphens/>
              <w:spacing w:line="360" w:lineRule="auto"/>
              <w:rPr>
                <w:sz w:val="28"/>
                <w:szCs w:val="28"/>
                <w:lang w:eastAsia="en-US"/>
              </w:rPr>
            </w:pPr>
          </w:p>
        </w:tc>
        <w:tc>
          <w:tcPr>
            <w:tcW w:w="5812" w:type="dxa"/>
            <w:vAlign w:val="center"/>
          </w:tcPr>
          <w:p w:rsidR="00C122DA" w:rsidRPr="00DE4CB7" w:rsidRDefault="00C122DA" w:rsidP="004D3EC4">
            <w:pPr>
              <w:widowControl w:val="0"/>
              <w:autoSpaceDE w:val="0"/>
              <w:autoSpaceDN w:val="0"/>
              <w:adjustRightInd w:val="0"/>
              <w:spacing w:line="360" w:lineRule="auto"/>
              <w:jc w:val="both"/>
              <w:rPr>
                <w:sz w:val="28"/>
                <w:szCs w:val="28"/>
                <w:lang w:eastAsia="en-US"/>
              </w:rPr>
            </w:pPr>
            <w:r w:rsidRPr="00DE4CB7">
              <w:rPr>
                <w:sz w:val="28"/>
                <w:szCs w:val="28"/>
              </w:rPr>
              <w:t xml:space="preserve">Помещения </w:t>
            </w:r>
            <w:proofErr w:type="gramStart"/>
            <w:r w:rsidRPr="00DE4CB7">
              <w:rPr>
                <w:sz w:val="28"/>
                <w:szCs w:val="28"/>
              </w:rPr>
              <w:t>щитовых</w:t>
            </w:r>
            <w:proofErr w:type="gramEnd"/>
          </w:p>
        </w:tc>
        <w:tc>
          <w:tcPr>
            <w:tcW w:w="1275" w:type="dxa"/>
            <w:vAlign w:val="center"/>
          </w:tcPr>
          <w:p w:rsidR="00C122DA" w:rsidRPr="00DE4CB7" w:rsidRDefault="00C122DA" w:rsidP="004D3EC4">
            <w:pPr>
              <w:widowControl w:val="0"/>
              <w:autoSpaceDE w:val="0"/>
              <w:autoSpaceDN w:val="0"/>
              <w:adjustRightInd w:val="0"/>
              <w:spacing w:line="360" w:lineRule="auto"/>
              <w:jc w:val="center"/>
              <w:rPr>
                <w:sz w:val="28"/>
                <w:szCs w:val="28"/>
                <w:lang w:eastAsia="en-US"/>
              </w:rPr>
            </w:pPr>
            <w:proofErr w:type="spellStart"/>
            <w:r w:rsidRPr="00DE4CB7">
              <w:rPr>
                <w:sz w:val="28"/>
                <w:szCs w:val="28"/>
              </w:rPr>
              <w:t>кв.м</w:t>
            </w:r>
            <w:proofErr w:type="spellEnd"/>
            <w:r w:rsidRPr="00DE4CB7">
              <w:rPr>
                <w:sz w:val="28"/>
                <w:szCs w:val="28"/>
              </w:rPr>
              <w:t>.</w:t>
            </w:r>
          </w:p>
        </w:tc>
        <w:tc>
          <w:tcPr>
            <w:tcW w:w="1843" w:type="dxa"/>
            <w:vAlign w:val="center"/>
          </w:tcPr>
          <w:p w:rsidR="00C122DA" w:rsidRPr="00DE4CB7" w:rsidRDefault="00C122DA" w:rsidP="004D3EC4">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820" w:type="dxa"/>
            <w:vAlign w:val="center"/>
          </w:tcPr>
          <w:p w:rsidR="00C122DA" w:rsidRPr="00DE4CB7" w:rsidRDefault="00C122DA" w:rsidP="004D3EC4">
            <w:pPr>
              <w:widowControl w:val="0"/>
              <w:autoSpaceDE w:val="0"/>
              <w:autoSpaceDN w:val="0"/>
              <w:adjustRightInd w:val="0"/>
              <w:jc w:val="center"/>
              <w:rPr>
                <w:sz w:val="28"/>
                <w:szCs w:val="28"/>
              </w:rPr>
            </w:pPr>
          </w:p>
        </w:tc>
      </w:tr>
      <w:tr w:rsidR="00C122DA" w:rsidRPr="00DE4CB7" w:rsidTr="00347DA5">
        <w:tc>
          <w:tcPr>
            <w:tcW w:w="993" w:type="dxa"/>
            <w:vAlign w:val="center"/>
          </w:tcPr>
          <w:p w:rsidR="00C122DA" w:rsidRPr="00DE4CB7" w:rsidRDefault="00C122DA" w:rsidP="000E43A5">
            <w:pPr>
              <w:numPr>
                <w:ilvl w:val="0"/>
                <w:numId w:val="85"/>
              </w:numPr>
              <w:suppressAutoHyphens/>
              <w:spacing w:line="360" w:lineRule="auto"/>
              <w:rPr>
                <w:sz w:val="28"/>
                <w:szCs w:val="28"/>
                <w:lang w:eastAsia="en-US"/>
              </w:rPr>
            </w:pPr>
          </w:p>
        </w:tc>
        <w:tc>
          <w:tcPr>
            <w:tcW w:w="5812" w:type="dxa"/>
            <w:vAlign w:val="center"/>
          </w:tcPr>
          <w:p w:rsidR="00C122DA" w:rsidRPr="00DE4CB7" w:rsidRDefault="00C122DA" w:rsidP="004D3EC4">
            <w:pPr>
              <w:widowControl w:val="0"/>
              <w:autoSpaceDE w:val="0"/>
              <w:autoSpaceDN w:val="0"/>
              <w:adjustRightInd w:val="0"/>
              <w:spacing w:line="360" w:lineRule="auto"/>
              <w:jc w:val="both"/>
              <w:rPr>
                <w:sz w:val="28"/>
                <w:szCs w:val="28"/>
              </w:rPr>
            </w:pPr>
            <w:r w:rsidRPr="00DE4CB7">
              <w:rPr>
                <w:sz w:val="28"/>
                <w:szCs w:val="28"/>
              </w:rPr>
              <w:t>Мусоропровод</w:t>
            </w:r>
          </w:p>
        </w:tc>
        <w:tc>
          <w:tcPr>
            <w:tcW w:w="1275" w:type="dxa"/>
          </w:tcPr>
          <w:p w:rsidR="00C122DA" w:rsidRPr="00DE4CB7" w:rsidRDefault="00C122DA" w:rsidP="004D3EC4">
            <w:pPr>
              <w:widowControl w:val="0"/>
              <w:autoSpaceDE w:val="0"/>
              <w:autoSpaceDN w:val="0"/>
              <w:adjustRightInd w:val="0"/>
              <w:jc w:val="center"/>
              <w:rPr>
                <w:sz w:val="28"/>
                <w:szCs w:val="28"/>
              </w:rPr>
            </w:pPr>
            <w:r w:rsidRPr="00DE4CB7">
              <w:rPr>
                <w:sz w:val="28"/>
                <w:szCs w:val="28"/>
              </w:rPr>
              <w:t>шт.</w:t>
            </w:r>
          </w:p>
        </w:tc>
        <w:tc>
          <w:tcPr>
            <w:tcW w:w="1843" w:type="dxa"/>
            <w:vAlign w:val="center"/>
          </w:tcPr>
          <w:p w:rsidR="00C122DA" w:rsidRPr="00DE4CB7" w:rsidRDefault="00C122DA" w:rsidP="004D3EC4">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820" w:type="dxa"/>
            <w:vAlign w:val="center"/>
          </w:tcPr>
          <w:p w:rsidR="00C122DA" w:rsidRPr="00DE4CB7" w:rsidRDefault="00C122DA" w:rsidP="004D3EC4">
            <w:pPr>
              <w:widowControl w:val="0"/>
              <w:autoSpaceDE w:val="0"/>
              <w:autoSpaceDN w:val="0"/>
              <w:adjustRightInd w:val="0"/>
              <w:jc w:val="center"/>
              <w:rPr>
                <w:sz w:val="28"/>
                <w:szCs w:val="28"/>
              </w:rPr>
            </w:pPr>
          </w:p>
        </w:tc>
      </w:tr>
      <w:tr w:rsidR="00C122DA" w:rsidRPr="00DE4CB7" w:rsidTr="00347DA5">
        <w:tc>
          <w:tcPr>
            <w:tcW w:w="993" w:type="dxa"/>
            <w:vAlign w:val="center"/>
          </w:tcPr>
          <w:p w:rsidR="00C122DA" w:rsidRPr="00DE4CB7" w:rsidRDefault="00C122DA" w:rsidP="000E43A5">
            <w:pPr>
              <w:numPr>
                <w:ilvl w:val="0"/>
                <w:numId w:val="85"/>
              </w:numPr>
              <w:suppressAutoHyphens/>
              <w:rPr>
                <w:sz w:val="28"/>
                <w:szCs w:val="28"/>
                <w:lang w:eastAsia="en-US"/>
              </w:rPr>
            </w:pPr>
          </w:p>
        </w:tc>
        <w:tc>
          <w:tcPr>
            <w:tcW w:w="5812" w:type="dxa"/>
            <w:vAlign w:val="center"/>
          </w:tcPr>
          <w:p w:rsidR="00C122DA" w:rsidRPr="00DE4CB7" w:rsidRDefault="00C122DA" w:rsidP="004D3EC4">
            <w:pPr>
              <w:widowControl w:val="0"/>
              <w:autoSpaceDE w:val="0"/>
              <w:autoSpaceDN w:val="0"/>
              <w:adjustRightInd w:val="0"/>
              <w:jc w:val="both"/>
              <w:rPr>
                <w:sz w:val="28"/>
                <w:szCs w:val="28"/>
              </w:rPr>
            </w:pPr>
            <w:r w:rsidRPr="00DE4CB7">
              <w:rPr>
                <w:sz w:val="28"/>
                <w:szCs w:val="28"/>
              </w:rPr>
              <w:t>Мусороприемные камеры (количество, общая площадь)</w:t>
            </w:r>
          </w:p>
        </w:tc>
        <w:tc>
          <w:tcPr>
            <w:tcW w:w="1275" w:type="dxa"/>
            <w:vAlign w:val="center"/>
          </w:tcPr>
          <w:p w:rsidR="00C122DA" w:rsidRPr="00DE4CB7" w:rsidRDefault="00C122DA" w:rsidP="004D3EC4">
            <w:pPr>
              <w:widowControl w:val="0"/>
              <w:autoSpaceDE w:val="0"/>
              <w:autoSpaceDN w:val="0"/>
              <w:adjustRightInd w:val="0"/>
              <w:jc w:val="center"/>
              <w:rPr>
                <w:sz w:val="28"/>
                <w:szCs w:val="28"/>
              </w:rPr>
            </w:pPr>
            <w:r w:rsidRPr="00DE4CB7">
              <w:rPr>
                <w:sz w:val="28"/>
                <w:szCs w:val="28"/>
              </w:rPr>
              <w:t>шт./</w:t>
            </w:r>
            <w:proofErr w:type="spellStart"/>
            <w:r w:rsidRPr="00DE4CB7">
              <w:rPr>
                <w:sz w:val="28"/>
                <w:szCs w:val="28"/>
              </w:rPr>
              <w:t>кв.м</w:t>
            </w:r>
            <w:proofErr w:type="spellEnd"/>
            <w:r w:rsidRPr="00DE4CB7">
              <w:rPr>
                <w:sz w:val="28"/>
                <w:szCs w:val="28"/>
              </w:rPr>
              <w:t>.</w:t>
            </w:r>
          </w:p>
        </w:tc>
        <w:tc>
          <w:tcPr>
            <w:tcW w:w="1843" w:type="dxa"/>
            <w:vAlign w:val="center"/>
          </w:tcPr>
          <w:p w:rsidR="00C122DA" w:rsidRPr="00DE4CB7" w:rsidRDefault="00C122DA" w:rsidP="004D3EC4">
            <w:pPr>
              <w:widowControl w:val="0"/>
              <w:autoSpaceDE w:val="0"/>
              <w:autoSpaceDN w:val="0"/>
              <w:adjustRightInd w:val="0"/>
              <w:jc w:val="center"/>
              <w:rPr>
                <w:sz w:val="28"/>
                <w:szCs w:val="28"/>
                <w:lang w:eastAsia="en-US"/>
              </w:rPr>
            </w:pPr>
            <w:r w:rsidRPr="00DE4CB7">
              <w:rPr>
                <w:sz w:val="28"/>
                <w:szCs w:val="28"/>
                <w:lang w:eastAsia="en-US"/>
              </w:rPr>
              <w:t>-</w:t>
            </w:r>
          </w:p>
        </w:tc>
        <w:tc>
          <w:tcPr>
            <w:tcW w:w="4820" w:type="dxa"/>
            <w:vAlign w:val="center"/>
          </w:tcPr>
          <w:p w:rsidR="00C122DA" w:rsidRPr="00DE4CB7" w:rsidRDefault="00C122DA" w:rsidP="004D3EC4">
            <w:pPr>
              <w:widowControl w:val="0"/>
              <w:autoSpaceDE w:val="0"/>
              <w:autoSpaceDN w:val="0"/>
              <w:adjustRightInd w:val="0"/>
              <w:jc w:val="center"/>
              <w:rPr>
                <w:sz w:val="28"/>
                <w:szCs w:val="28"/>
              </w:rPr>
            </w:pPr>
          </w:p>
        </w:tc>
      </w:tr>
      <w:tr w:rsidR="00C122DA" w:rsidRPr="00DE4CB7" w:rsidTr="00C122DA">
        <w:tc>
          <w:tcPr>
            <w:tcW w:w="14743" w:type="dxa"/>
            <w:gridSpan w:val="5"/>
            <w:vAlign w:val="center"/>
          </w:tcPr>
          <w:p w:rsidR="00C122DA" w:rsidRPr="00DE4CB7" w:rsidRDefault="00C122DA" w:rsidP="00347DA5">
            <w:pPr>
              <w:pStyle w:val="a5"/>
              <w:widowControl w:val="0"/>
              <w:autoSpaceDE w:val="0"/>
              <w:autoSpaceDN w:val="0"/>
              <w:adjustRightInd w:val="0"/>
              <w:ind w:left="1440"/>
              <w:jc w:val="center"/>
              <w:rPr>
                <w:b/>
                <w:sz w:val="28"/>
                <w:szCs w:val="28"/>
              </w:rPr>
            </w:pPr>
            <w:r w:rsidRPr="00DE4CB7">
              <w:rPr>
                <w:b/>
                <w:sz w:val="28"/>
                <w:szCs w:val="28"/>
                <w:lang w:eastAsia="en-US"/>
              </w:rPr>
              <w:t>Стены, фундаменты</w:t>
            </w:r>
            <w:r w:rsidRPr="00DE4CB7">
              <w:rPr>
                <w:b/>
                <w:sz w:val="28"/>
                <w:szCs w:val="28"/>
              </w:rPr>
              <w:t>:</w:t>
            </w:r>
          </w:p>
        </w:tc>
      </w:tr>
      <w:tr w:rsidR="00C122DA" w:rsidRPr="00DE4CB7" w:rsidTr="00347DA5">
        <w:tc>
          <w:tcPr>
            <w:tcW w:w="993" w:type="dxa"/>
            <w:vAlign w:val="center"/>
          </w:tcPr>
          <w:p w:rsidR="00C122DA" w:rsidRPr="00DE4CB7" w:rsidRDefault="00C122DA" w:rsidP="000E43A5">
            <w:pPr>
              <w:pStyle w:val="a5"/>
              <w:numPr>
                <w:ilvl w:val="0"/>
                <w:numId w:val="85"/>
              </w:numPr>
              <w:suppressAutoHyphens/>
              <w:spacing w:line="360" w:lineRule="auto"/>
              <w:jc w:val="center"/>
              <w:rPr>
                <w:sz w:val="28"/>
                <w:szCs w:val="28"/>
                <w:lang w:eastAsia="en-US"/>
              </w:rPr>
            </w:pPr>
          </w:p>
        </w:tc>
        <w:tc>
          <w:tcPr>
            <w:tcW w:w="5812" w:type="dxa"/>
            <w:vAlign w:val="center"/>
          </w:tcPr>
          <w:p w:rsidR="00C122DA" w:rsidRPr="00DE4CB7" w:rsidRDefault="00C122DA" w:rsidP="004D3EC4">
            <w:pPr>
              <w:widowControl w:val="0"/>
              <w:autoSpaceDE w:val="0"/>
              <w:autoSpaceDN w:val="0"/>
              <w:adjustRightInd w:val="0"/>
              <w:spacing w:line="360" w:lineRule="auto"/>
              <w:jc w:val="both"/>
              <w:rPr>
                <w:sz w:val="28"/>
                <w:szCs w:val="28"/>
                <w:lang w:eastAsia="en-US"/>
              </w:rPr>
            </w:pPr>
            <w:r w:rsidRPr="00DE4CB7">
              <w:rPr>
                <w:sz w:val="28"/>
                <w:szCs w:val="28"/>
              </w:rPr>
              <w:t>Фундамент</w:t>
            </w:r>
          </w:p>
        </w:tc>
        <w:tc>
          <w:tcPr>
            <w:tcW w:w="1275" w:type="dxa"/>
            <w:vAlign w:val="center"/>
          </w:tcPr>
          <w:p w:rsidR="00C122DA" w:rsidRPr="00DE4CB7" w:rsidRDefault="00C122DA" w:rsidP="004D3EC4">
            <w:pPr>
              <w:widowControl w:val="0"/>
              <w:autoSpaceDE w:val="0"/>
              <w:autoSpaceDN w:val="0"/>
              <w:adjustRightInd w:val="0"/>
              <w:spacing w:line="360" w:lineRule="auto"/>
              <w:jc w:val="center"/>
              <w:rPr>
                <w:sz w:val="28"/>
                <w:szCs w:val="28"/>
                <w:lang w:eastAsia="en-US"/>
              </w:rPr>
            </w:pPr>
            <w:proofErr w:type="spellStart"/>
            <w:r w:rsidRPr="00DE4CB7">
              <w:rPr>
                <w:sz w:val="28"/>
                <w:szCs w:val="28"/>
              </w:rPr>
              <w:t>п.</w:t>
            </w:r>
            <w:proofErr w:type="gramStart"/>
            <w:r w:rsidRPr="00DE4CB7">
              <w:rPr>
                <w:sz w:val="28"/>
                <w:szCs w:val="28"/>
              </w:rPr>
              <w:t>м</w:t>
            </w:r>
            <w:proofErr w:type="spellEnd"/>
            <w:proofErr w:type="gramEnd"/>
            <w:r w:rsidRPr="00DE4CB7">
              <w:rPr>
                <w:sz w:val="28"/>
                <w:szCs w:val="28"/>
              </w:rPr>
              <w:t>.</w:t>
            </w:r>
          </w:p>
        </w:tc>
        <w:tc>
          <w:tcPr>
            <w:tcW w:w="1843" w:type="dxa"/>
            <w:vAlign w:val="center"/>
          </w:tcPr>
          <w:p w:rsidR="00C122DA" w:rsidRPr="00DE4CB7" w:rsidRDefault="00C122DA" w:rsidP="004D3EC4">
            <w:pPr>
              <w:widowControl w:val="0"/>
              <w:autoSpaceDE w:val="0"/>
              <w:autoSpaceDN w:val="0"/>
              <w:adjustRightInd w:val="0"/>
              <w:spacing w:line="360" w:lineRule="auto"/>
              <w:jc w:val="center"/>
              <w:rPr>
                <w:sz w:val="28"/>
                <w:szCs w:val="28"/>
                <w:lang w:eastAsia="en-US"/>
              </w:rPr>
            </w:pPr>
            <w:r w:rsidRPr="00DE4CB7">
              <w:rPr>
                <w:sz w:val="28"/>
                <w:szCs w:val="28"/>
                <w:lang w:eastAsia="en-US"/>
              </w:rPr>
              <w:t>88,04</w:t>
            </w:r>
          </w:p>
        </w:tc>
        <w:tc>
          <w:tcPr>
            <w:tcW w:w="4820" w:type="dxa"/>
            <w:vAlign w:val="center"/>
          </w:tcPr>
          <w:p w:rsidR="00C122DA" w:rsidRPr="00DE4CB7" w:rsidRDefault="00C122DA" w:rsidP="004D3EC4">
            <w:pPr>
              <w:widowControl w:val="0"/>
              <w:autoSpaceDE w:val="0"/>
              <w:autoSpaceDN w:val="0"/>
              <w:adjustRightInd w:val="0"/>
              <w:jc w:val="center"/>
              <w:rPr>
                <w:sz w:val="28"/>
                <w:szCs w:val="28"/>
              </w:rPr>
            </w:pPr>
            <w:r w:rsidRPr="00DE4CB7">
              <w:rPr>
                <w:sz w:val="28"/>
                <w:szCs w:val="28"/>
              </w:rPr>
              <w:t>не соответствует требованиям</w:t>
            </w:r>
          </w:p>
        </w:tc>
      </w:tr>
      <w:tr w:rsidR="00C122DA" w:rsidRPr="00DE4CB7" w:rsidTr="00347DA5">
        <w:tc>
          <w:tcPr>
            <w:tcW w:w="993" w:type="dxa"/>
            <w:vAlign w:val="center"/>
          </w:tcPr>
          <w:p w:rsidR="00C122DA" w:rsidRPr="00DE4CB7" w:rsidRDefault="00C122DA" w:rsidP="000E43A5">
            <w:pPr>
              <w:pStyle w:val="a5"/>
              <w:numPr>
                <w:ilvl w:val="0"/>
                <w:numId w:val="85"/>
              </w:numPr>
              <w:suppressAutoHyphens/>
              <w:spacing w:line="360" w:lineRule="auto"/>
              <w:jc w:val="center"/>
              <w:rPr>
                <w:sz w:val="28"/>
                <w:szCs w:val="28"/>
                <w:lang w:eastAsia="en-US"/>
              </w:rPr>
            </w:pPr>
          </w:p>
        </w:tc>
        <w:tc>
          <w:tcPr>
            <w:tcW w:w="5812" w:type="dxa"/>
            <w:vAlign w:val="center"/>
          </w:tcPr>
          <w:p w:rsidR="00C122DA" w:rsidRPr="00DE4CB7" w:rsidRDefault="00C122DA" w:rsidP="004D3EC4">
            <w:pPr>
              <w:widowControl w:val="0"/>
              <w:autoSpaceDE w:val="0"/>
              <w:autoSpaceDN w:val="0"/>
              <w:adjustRightInd w:val="0"/>
              <w:spacing w:line="360" w:lineRule="auto"/>
              <w:jc w:val="both"/>
              <w:rPr>
                <w:sz w:val="28"/>
                <w:szCs w:val="28"/>
                <w:lang w:eastAsia="en-US"/>
              </w:rPr>
            </w:pPr>
            <w:r w:rsidRPr="00DE4CB7">
              <w:rPr>
                <w:sz w:val="28"/>
                <w:szCs w:val="28"/>
              </w:rPr>
              <w:t>Окна помещений общего пользования</w:t>
            </w:r>
          </w:p>
        </w:tc>
        <w:tc>
          <w:tcPr>
            <w:tcW w:w="1275" w:type="dxa"/>
            <w:vAlign w:val="center"/>
          </w:tcPr>
          <w:p w:rsidR="00C122DA" w:rsidRPr="00DE4CB7" w:rsidRDefault="00C122DA" w:rsidP="004D3EC4">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843" w:type="dxa"/>
            <w:vAlign w:val="center"/>
          </w:tcPr>
          <w:p w:rsidR="00C122DA" w:rsidRPr="00DE4CB7" w:rsidRDefault="00C122DA" w:rsidP="004D3EC4">
            <w:pPr>
              <w:widowControl w:val="0"/>
              <w:autoSpaceDE w:val="0"/>
              <w:autoSpaceDN w:val="0"/>
              <w:adjustRightInd w:val="0"/>
              <w:spacing w:line="360" w:lineRule="auto"/>
              <w:jc w:val="center"/>
              <w:rPr>
                <w:sz w:val="28"/>
                <w:szCs w:val="28"/>
                <w:lang w:eastAsia="en-US"/>
              </w:rPr>
            </w:pPr>
            <w:r w:rsidRPr="00DE4CB7">
              <w:rPr>
                <w:sz w:val="28"/>
                <w:szCs w:val="28"/>
                <w:lang w:eastAsia="en-US"/>
              </w:rPr>
              <w:t>2</w:t>
            </w:r>
          </w:p>
        </w:tc>
        <w:tc>
          <w:tcPr>
            <w:tcW w:w="4820" w:type="dxa"/>
            <w:vAlign w:val="center"/>
          </w:tcPr>
          <w:p w:rsidR="00C122DA" w:rsidRPr="00DE4CB7" w:rsidRDefault="00C122DA" w:rsidP="004D3EC4">
            <w:pPr>
              <w:widowControl w:val="0"/>
              <w:autoSpaceDE w:val="0"/>
              <w:autoSpaceDN w:val="0"/>
              <w:adjustRightInd w:val="0"/>
              <w:jc w:val="center"/>
              <w:rPr>
                <w:sz w:val="28"/>
                <w:szCs w:val="28"/>
              </w:rPr>
            </w:pPr>
            <w:r w:rsidRPr="00DE4CB7">
              <w:rPr>
                <w:sz w:val="28"/>
                <w:szCs w:val="28"/>
              </w:rPr>
              <w:t>соответствует требованиям</w:t>
            </w:r>
          </w:p>
        </w:tc>
      </w:tr>
      <w:tr w:rsidR="00C122DA" w:rsidRPr="00DE4CB7" w:rsidTr="00347DA5">
        <w:tc>
          <w:tcPr>
            <w:tcW w:w="993" w:type="dxa"/>
            <w:vAlign w:val="center"/>
          </w:tcPr>
          <w:p w:rsidR="00C122DA" w:rsidRPr="00DE4CB7" w:rsidRDefault="00C122DA" w:rsidP="000E43A5">
            <w:pPr>
              <w:pStyle w:val="a5"/>
              <w:numPr>
                <w:ilvl w:val="0"/>
                <w:numId w:val="85"/>
              </w:numPr>
              <w:suppressAutoHyphens/>
              <w:spacing w:line="360" w:lineRule="auto"/>
              <w:jc w:val="center"/>
              <w:rPr>
                <w:sz w:val="28"/>
                <w:szCs w:val="28"/>
                <w:lang w:eastAsia="en-US"/>
              </w:rPr>
            </w:pPr>
          </w:p>
        </w:tc>
        <w:tc>
          <w:tcPr>
            <w:tcW w:w="5812" w:type="dxa"/>
          </w:tcPr>
          <w:p w:rsidR="00C122DA" w:rsidRPr="00DE4CB7" w:rsidRDefault="00C122DA" w:rsidP="004D3EC4">
            <w:pPr>
              <w:rPr>
                <w:sz w:val="28"/>
                <w:szCs w:val="28"/>
              </w:rPr>
            </w:pPr>
            <w:r w:rsidRPr="00DE4CB7">
              <w:rPr>
                <w:sz w:val="28"/>
                <w:szCs w:val="28"/>
              </w:rPr>
              <w:t xml:space="preserve">Полы в подвалах </w:t>
            </w:r>
          </w:p>
        </w:tc>
        <w:tc>
          <w:tcPr>
            <w:tcW w:w="1275" w:type="dxa"/>
          </w:tcPr>
          <w:p w:rsidR="00C122DA" w:rsidRPr="00DE4CB7" w:rsidRDefault="00C122DA" w:rsidP="004D3EC4">
            <w:pPr>
              <w:ind w:left="16" w:hanging="16"/>
              <w:jc w:val="center"/>
              <w:rPr>
                <w:sz w:val="28"/>
                <w:szCs w:val="28"/>
              </w:rPr>
            </w:pPr>
            <w:r w:rsidRPr="00DE4CB7">
              <w:rPr>
                <w:sz w:val="28"/>
                <w:szCs w:val="28"/>
              </w:rPr>
              <w:t>м ².</w:t>
            </w:r>
          </w:p>
        </w:tc>
        <w:tc>
          <w:tcPr>
            <w:tcW w:w="1843" w:type="dxa"/>
          </w:tcPr>
          <w:p w:rsidR="00C122DA" w:rsidRPr="00DE4CB7" w:rsidRDefault="00C122DA" w:rsidP="004D3EC4">
            <w:pPr>
              <w:jc w:val="center"/>
              <w:rPr>
                <w:sz w:val="28"/>
                <w:szCs w:val="28"/>
              </w:rPr>
            </w:pPr>
            <w:r w:rsidRPr="00DE4CB7">
              <w:rPr>
                <w:sz w:val="28"/>
                <w:szCs w:val="28"/>
              </w:rPr>
              <w:t>-</w:t>
            </w:r>
          </w:p>
        </w:tc>
        <w:tc>
          <w:tcPr>
            <w:tcW w:w="4820" w:type="dxa"/>
            <w:vAlign w:val="center"/>
          </w:tcPr>
          <w:p w:rsidR="00C122DA" w:rsidRPr="00DE4CB7" w:rsidRDefault="00C122DA" w:rsidP="004D3EC4">
            <w:pPr>
              <w:widowControl w:val="0"/>
              <w:autoSpaceDE w:val="0"/>
              <w:autoSpaceDN w:val="0"/>
              <w:adjustRightInd w:val="0"/>
              <w:jc w:val="center"/>
              <w:rPr>
                <w:sz w:val="28"/>
                <w:szCs w:val="28"/>
              </w:rPr>
            </w:pPr>
          </w:p>
        </w:tc>
      </w:tr>
      <w:tr w:rsidR="00C122DA" w:rsidRPr="00DE4CB7" w:rsidTr="00C122DA">
        <w:tc>
          <w:tcPr>
            <w:tcW w:w="14743" w:type="dxa"/>
            <w:gridSpan w:val="5"/>
            <w:vAlign w:val="center"/>
          </w:tcPr>
          <w:p w:rsidR="00C122DA" w:rsidRPr="00DE4CB7" w:rsidRDefault="00C122DA" w:rsidP="00347DA5">
            <w:pPr>
              <w:widowControl w:val="0"/>
              <w:autoSpaceDE w:val="0"/>
              <w:autoSpaceDN w:val="0"/>
              <w:adjustRightInd w:val="0"/>
              <w:ind w:left="1080"/>
              <w:jc w:val="center"/>
              <w:rPr>
                <w:sz w:val="28"/>
                <w:szCs w:val="28"/>
              </w:rPr>
            </w:pPr>
            <w:r w:rsidRPr="00DE4CB7">
              <w:rPr>
                <w:b/>
                <w:sz w:val="28"/>
                <w:szCs w:val="28"/>
              </w:rPr>
              <w:t>Благоустройство придомовой территории:</w:t>
            </w:r>
          </w:p>
        </w:tc>
      </w:tr>
      <w:tr w:rsidR="00C122DA" w:rsidRPr="00DE4CB7" w:rsidTr="00347DA5">
        <w:tc>
          <w:tcPr>
            <w:tcW w:w="993" w:type="dxa"/>
            <w:vAlign w:val="center"/>
          </w:tcPr>
          <w:p w:rsidR="00C122DA" w:rsidRPr="00DE4CB7" w:rsidRDefault="00C122DA" w:rsidP="000E43A5">
            <w:pPr>
              <w:numPr>
                <w:ilvl w:val="0"/>
                <w:numId w:val="85"/>
              </w:numPr>
              <w:suppressAutoHyphens/>
              <w:jc w:val="center"/>
              <w:rPr>
                <w:sz w:val="28"/>
                <w:szCs w:val="28"/>
                <w:lang w:eastAsia="en-US"/>
              </w:rPr>
            </w:pPr>
          </w:p>
        </w:tc>
        <w:tc>
          <w:tcPr>
            <w:tcW w:w="5812" w:type="dxa"/>
            <w:vAlign w:val="center"/>
          </w:tcPr>
          <w:p w:rsidR="00C122DA" w:rsidRPr="00DE4CB7" w:rsidRDefault="00C122DA" w:rsidP="004D3EC4">
            <w:pPr>
              <w:widowControl w:val="0"/>
              <w:autoSpaceDE w:val="0"/>
              <w:autoSpaceDN w:val="0"/>
              <w:adjustRightInd w:val="0"/>
              <w:jc w:val="both"/>
              <w:rPr>
                <w:sz w:val="28"/>
                <w:szCs w:val="28"/>
              </w:rPr>
            </w:pPr>
            <w:r w:rsidRPr="00DE4CB7">
              <w:rPr>
                <w:sz w:val="28"/>
                <w:szCs w:val="28"/>
              </w:rPr>
              <w:t>Общая площадь придомовой территории</w:t>
            </w:r>
          </w:p>
          <w:p w:rsidR="00C122DA" w:rsidRPr="00DE4CB7" w:rsidRDefault="00C122DA" w:rsidP="004D3EC4">
            <w:pPr>
              <w:widowControl w:val="0"/>
              <w:autoSpaceDE w:val="0"/>
              <w:autoSpaceDN w:val="0"/>
              <w:adjustRightInd w:val="0"/>
              <w:jc w:val="both"/>
              <w:rPr>
                <w:sz w:val="28"/>
                <w:szCs w:val="28"/>
                <w:lang w:eastAsia="en-US"/>
              </w:rPr>
            </w:pPr>
            <w:r w:rsidRPr="00DE4CB7">
              <w:rPr>
                <w:sz w:val="28"/>
                <w:szCs w:val="28"/>
                <w:lang w:eastAsia="en-US"/>
              </w:rPr>
              <w:t xml:space="preserve">в </w:t>
            </w:r>
            <w:proofErr w:type="spellStart"/>
            <w:r w:rsidRPr="00DE4CB7">
              <w:rPr>
                <w:sz w:val="28"/>
                <w:szCs w:val="28"/>
                <w:lang w:eastAsia="en-US"/>
              </w:rPr>
              <w:t>т.ч</w:t>
            </w:r>
            <w:proofErr w:type="spellEnd"/>
            <w:r w:rsidRPr="00DE4CB7">
              <w:rPr>
                <w:sz w:val="28"/>
                <w:szCs w:val="28"/>
                <w:lang w:eastAsia="en-US"/>
              </w:rPr>
              <w:t>.</w:t>
            </w:r>
          </w:p>
        </w:tc>
        <w:tc>
          <w:tcPr>
            <w:tcW w:w="1275" w:type="dxa"/>
            <w:vAlign w:val="center"/>
          </w:tcPr>
          <w:p w:rsidR="00C122DA" w:rsidRPr="00DE4CB7" w:rsidRDefault="00C122DA" w:rsidP="004D3EC4">
            <w:pPr>
              <w:widowControl w:val="0"/>
              <w:autoSpaceDE w:val="0"/>
              <w:autoSpaceDN w:val="0"/>
              <w:adjustRightInd w:val="0"/>
              <w:jc w:val="center"/>
              <w:rPr>
                <w:sz w:val="28"/>
                <w:szCs w:val="28"/>
                <w:lang w:eastAsia="en-US"/>
              </w:rPr>
            </w:pPr>
            <w:proofErr w:type="spellStart"/>
            <w:r w:rsidRPr="00DE4CB7">
              <w:rPr>
                <w:sz w:val="28"/>
                <w:szCs w:val="28"/>
              </w:rPr>
              <w:t>кв.м</w:t>
            </w:r>
            <w:proofErr w:type="spellEnd"/>
            <w:r w:rsidRPr="00DE4CB7">
              <w:rPr>
                <w:sz w:val="28"/>
                <w:szCs w:val="28"/>
              </w:rPr>
              <w:t>.</w:t>
            </w:r>
          </w:p>
        </w:tc>
        <w:tc>
          <w:tcPr>
            <w:tcW w:w="1843" w:type="dxa"/>
            <w:vAlign w:val="center"/>
          </w:tcPr>
          <w:p w:rsidR="00C122DA" w:rsidRPr="00DE4CB7" w:rsidRDefault="00C122DA" w:rsidP="004D3EC4">
            <w:pPr>
              <w:pStyle w:val="ConsPlusNormal"/>
              <w:widowControl/>
              <w:ind w:firstLine="0"/>
              <w:jc w:val="center"/>
              <w:rPr>
                <w:rFonts w:ascii="Times New Roman" w:hAnsi="Times New Roman" w:cs="Times New Roman"/>
                <w:sz w:val="28"/>
                <w:szCs w:val="28"/>
              </w:rPr>
            </w:pPr>
          </w:p>
          <w:p w:rsidR="00C122DA" w:rsidRPr="00DE4CB7" w:rsidRDefault="00C122DA" w:rsidP="004D3EC4">
            <w:pPr>
              <w:pStyle w:val="ConsPlusNormal"/>
              <w:widowControl/>
              <w:ind w:firstLine="0"/>
              <w:jc w:val="center"/>
              <w:rPr>
                <w:rFonts w:ascii="Times New Roman" w:hAnsi="Times New Roman" w:cs="Times New Roman"/>
                <w:sz w:val="28"/>
                <w:szCs w:val="28"/>
              </w:rPr>
            </w:pPr>
            <w:r w:rsidRPr="00DE4CB7">
              <w:rPr>
                <w:rFonts w:ascii="Times New Roman" w:hAnsi="Times New Roman" w:cs="Times New Roman"/>
                <w:sz w:val="28"/>
                <w:szCs w:val="28"/>
              </w:rPr>
              <w:t>4492,0</w:t>
            </w:r>
          </w:p>
          <w:p w:rsidR="00C122DA" w:rsidRPr="00DE4CB7" w:rsidRDefault="00C122DA" w:rsidP="004D3EC4">
            <w:pPr>
              <w:widowControl w:val="0"/>
              <w:autoSpaceDE w:val="0"/>
              <w:autoSpaceDN w:val="0"/>
              <w:adjustRightInd w:val="0"/>
              <w:jc w:val="center"/>
              <w:rPr>
                <w:sz w:val="28"/>
                <w:szCs w:val="28"/>
                <w:lang w:eastAsia="en-US"/>
              </w:rPr>
            </w:pPr>
          </w:p>
        </w:tc>
        <w:tc>
          <w:tcPr>
            <w:tcW w:w="4820" w:type="dxa"/>
            <w:vAlign w:val="center"/>
          </w:tcPr>
          <w:p w:rsidR="00C122DA" w:rsidRPr="00DE4CB7" w:rsidRDefault="00C122DA" w:rsidP="004D3EC4">
            <w:pPr>
              <w:widowControl w:val="0"/>
              <w:autoSpaceDE w:val="0"/>
              <w:autoSpaceDN w:val="0"/>
              <w:adjustRightInd w:val="0"/>
              <w:jc w:val="center"/>
              <w:rPr>
                <w:sz w:val="28"/>
                <w:szCs w:val="28"/>
              </w:rPr>
            </w:pPr>
            <w:r w:rsidRPr="00DE4CB7">
              <w:rPr>
                <w:sz w:val="28"/>
                <w:szCs w:val="28"/>
              </w:rPr>
              <w:t>соответствует требованиям</w:t>
            </w:r>
          </w:p>
        </w:tc>
      </w:tr>
      <w:tr w:rsidR="00C122DA" w:rsidRPr="00DE4CB7" w:rsidTr="00347DA5">
        <w:tc>
          <w:tcPr>
            <w:tcW w:w="993" w:type="dxa"/>
            <w:vAlign w:val="center"/>
          </w:tcPr>
          <w:p w:rsidR="00C122DA" w:rsidRPr="00DE4CB7" w:rsidRDefault="00C122DA" w:rsidP="000E43A5">
            <w:pPr>
              <w:numPr>
                <w:ilvl w:val="0"/>
                <w:numId w:val="85"/>
              </w:numPr>
              <w:suppressAutoHyphens/>
              <w:jc w:val="center"/>
              <w:rPr>
                <w:sz w:val="28"/>
                <w:szCs w:val="28"/>
                <w:lang w:eastAsia="en-US"/>
              </w:rPr>
            </w:pPr>
          </w:p>
        </w:tc>
        <w:tc>
          <w:tcPr>
            <w:tcW w:w="5812" w:type="dxa"/>
            <w:vAlign w:val="center"/>
          </w:tcPr>
          <w:p w:rsidR="00C122DA" w:rsidRPr="00DE4CB7" w:rsidRDefault="00C122DA" w:rsidP="004D3EC4">
            <w:pPr>
              <w:widowControl w:val="0"/>
              <w:autoSpaceDE w:val="0"/>
              <w:autoSpaceDN w:val="0"/>
              <w:adjustRightInd w:val="0"/>
              <w:jc w:val="both"/>
              <w:rPr>
                <w:sz w:val="28"/>
                <w:szCs w:val="28"/>
              </w:rPr>
            </w:pPr>
            <w:r w:rsidRPr="00DE4CB7">
              <w:rPr>
                <w:sz w:val="28"/>
                <w:szCs w:val="28"/>
              </w:rPr>
              <w:t>с покрытием (тип покрытия – асфальт, бетон, брусчатка и пр.)</w:t>
            </w:r>
          </w:p>
        </w:tc>
        <w:tc>
          <w:tcPr>
            <w:tcW w:w="1275" w:type="dxa"/>
            <w:vAlign w:val="center"/>
          </w:tcPr>
          <w:p w:rsidR="00C122DA" w:rsidRPr="00DE4CB7" w:rsidRDefault="00C122DA" w:rsidP="004D3EC4">
            <w:pPr>
              <w:widowControl w:val="0"/>
              <w:autoSpaceDE w:val="0"/>
              <w:autoSpaceDN w:val="0"/>
              <w:adjustRightInd w:val="0"/>
              <w:jc w:val="center"/>
              <w:rPr>
                <w:sz w:val="28"/>
                <w:szCs w:val="28"/>
              </w:rPr>
            </w:pPr>
            <w:proofErr w:type="spellStart"/>
            <w:r w:rsidRPr="00DE4CB7">
              <w:rPr>
                <w:sz w:val="28"/>
                <w:szCs w:val="28"/>
              </w:rPr>
              <w:t>кв.м</w:t>
            </w:r>
            <w:proofErr w:type="spellEnd"/>
            <w:r w:rsidRPr="00DE4CB7">
              <w:rPr>
                <w:sz w:val="28"/>
                <w:szCs w:val="28"/>
              </w:rPr>
              <w:t>.</w:t>
            </w:r>
          </w:p>
        </w:tc>
        <w:tc>
          <w:tcPr>
            <w:tcW w:w="1843" w:type="dxa"/>
            <w:vAlign w:val="center"/>
          </w:tcPr>
          <w:p w:rsidR="00C122DA" w:rsidRPr="00DE4CB7" w:rsidRDefault="00C122DA" w:rsidP="004D3EC4">
            <w:pPr>
              <w:widowControl w:val="0"/>
              <w:autoSpaceDE w:val="0"/>
              <w:autoSpaceDN w:val="0"/>
              <w:adjustRightInd w:val="0"/>
              <w:jc w:val="center"/>
              <w:rPr>
                <w:sz w:val="28"/>
                <w:szCs w:val="28"/>
                <w:lang w:eastAsia="en-US"/>
              </w:rPr>
            </w:pPr>
            <w:r w:rsidRPr="00DE4CB7">
              <w:rPr>
                <w:sz w:val="28"/>
                <w:szCs w:val="28"/>
                <w:lang w:eastAsia="en-US"/>
              </w:rPr>
              <w:t>-</w:t>
            </w:r>
          </w:p>
        </w:tc>
        <w:tc>
          <w:tcPr>
            <w:tcW w:w="4820" w:type="dxa"/>
            <w:vAlign w:val="center"/>
          </w:tcPr>
          <w:p w:rsidR="00C122DA" w:rsidRPr="00DE4CB7" w:rsidRDefault="00C122DA" w:rsidP="004D3EC4">
            <w:pPr>
              <w:widowControl w:val="0"/>
              <w:autoSpaceDE w:val="0"/>
              <w:autoSpaceDN w:val="0"/>
              <w:adjustRightInd w:val="0"/>
              <w:jc w:val="center"/>
              <w:rPr>
                <w:sz w:val="28"/>
                <w:szCs w:val="28"/>
              </w:rPr>
            </w:pPr>
          </w:p>
        </w:tc>
      </w:tr>
      <w:tr w:rsidR="00C122DA" w:rsidRPr="00DE4CB7" w:rsidTr="00347DA5">
        <w:tc>
          <w:tcPr>
            <w:tcW w:w="993" w:type="dxa"/>
            <w:vAlign w:val="center"/>
          </w:tcPr>
          <w:p w:rsidR="00C122DA" w:rsidRPr="00DE4CB7" w:rsidRDefault="00C122DA" w:rsidP="000E43A5">
            <w:pPr>
              <w:numPr>
                <w:ilvl w:val="0"/>
                <w:numId w:val="85"/>
              </w:numPr>
              <w:suppressAutoHyphens/>
              <w:spacing w:line="360" w:lineRule="auto"/>
              <w:jc w:val="center"/>
              <w:rPr>
                <w:sz w:val="28"/>
                <w:szCs w:val="28"/>
                <w:lang w:eastAsia="en-US"/>
              </w:rPr>
            </w:pPr>
          </w:p>
        </w:tc>
        <w:tc>
          <w:tcPr>
            <w:tcW w:w="5812" w:type="dxa"/>
            <w:vAlign w:val="center"/>
          </w:tcPr>
          <w:p w:rsidR="00C122DA" w:rsidRPr="00DE4CB7" w:rsidRDefault="00C122DA" w:rsidP="004D3EC4">
            <w:pPr>
              <w:widowControl w:val="0"/>
              <w:autoSpaceDE w:val="0"/>
              <w:autoSpaceDN w:val="0"/>
              <w:adjustRightInd w:val="0"/>
              <w:spacing w:line="360" w:lineRule="auto"/>
              <w:jc w:val="both"/>
              <w:rPr>
                <w:sz w:val="28"/>
                <w:szCs w:val="28"/>
              </w:rPr>
            </w:pPr>
            <w:r w:rsidRPr="00DE4CB7">
              <w:rPr>
                <w:sz w:val="28"/>
                <w:szCs w:val="28"/>
              </w:rPr>
              <w:t>без покрытия (газоны, клумбы, песок и пр.)</w:t>
            </w:r>
          </w:p>
        </w:tc>
        <w:tc>
          <w:tcPr>
            <w:tcW w:w="1275" w:type="dxa"/>
            <w:vAlign w:val="center"/>
          </w:tcPr>
          <w:p w:rsidR="00C122DA" w:rsidRPr="00DE4CB7" w:rsidRDefault="00C122DA" w:rsidP="004D3EC4">
            <w:pPr>
              <w:widowControl w:val="0"/>
              <w:autoSpaceDE w:val="0"/>
              <w:autoSpaceDN w:val="0"/>
              <w:adjustRightInd w:val="0"/>
              <w:spacing w:line="360" w:lineRule="auto"/>
              <w:jc w:val="center"/>
              <w:rPr>
                <w:sz w:val="28"/>
                <w:szCs w:val="28"/>
              </w:rPr>
            </w:pPr>
            <w:proofErr w:type="spellStart"/>
            <w:r w:rsidRPr="00DE4CB7">
              <w:rPr>
                <w:sz w:val="28"/>
                <w:szCs w:val="28"/>
              </w:rPr>
              <w:t>кв.м</w:t>
            </w:r>
            <w:proofErr w:type="spellEnd"/>
            <w:r w:rsidRPr="00DE4CB7">
              <w:rPr>
                <w:sz w:val="28"/>
                <w:szCs w:val="28"/>
              </w:rPr>
              <w:t>.</w:t>
            </w:r>
          </w:p>
        </w:tc>
        <w:tc>
          <w:tcPr>
            <w:tcW w:w="1843" w:type="dxa"/>
            <w:vAlign w:val="center"/>
          </w:tcPr>
          <w:p w:rsidR="00C122DA" w:rsidRPr="00DE4CB7" w:rsidRDefault="00C122DA" w:rsidP="004D3EC4">
            <w:pPr>
              <w:widowControl w:val="0"/>
              <w:autoSpaceDE w:val="0"/>
              <w:autoSpaceDN w:val="0"/>
              <w:adjustRightInd w:val="0"/>
              <w:spacing w:line="360" w:lineRule="auto"/>
              <w:jc w:val="center"/>
              <w:rPr>
                <w:sz w:val="28"/>
                <w:szCs w:val="28"/>
                <w:lang w:eastAsia="en-US"/>
              </w:rPr>
            </w:pPr>
            <w:r w:rsidRPr="00DE4CB7">
              <w:rPr>
                <w:sz w:val="28"/>
                <w:szCs w:val="28"/>
                <w:lang w:eastAsia="en-US"/>
              </w:rPr>
              <w:t>4492,0</w:t>
            </w:r>
          </w:p>
        </w:tc>
        <w:tc>
          <w:tcPr>
            <w:tcW w:w="4820" w:type="dxa"/>
            <w:vAlign w:val="center"/>
          </w:tcPr>
          <w:p w:rsidR="00C122DA" w:rsidRPr="00DE4CB7" w:rsidRDefault="00C122DA" w:rsidP="004D3EC4">
            <w:pPr>
              <w:widowControl w:val="0"/>
              <w:autoSpaceDE w:val="0"/>
              <w:autoSpaceDN w:val="0"/>
              <w:adjustRightInd w:val="0"/>
              <w:jc w:val="center"/>
              <w:rPr>
                <w:sz w:val="28"/>
                <w:szCs w:val="28"/>
              </w:rPr>
            </w:pPr>
          </w:p>
        </w:tc>
      </w:tr>
      <w:tr w:rsidR="00C122DA" w:rsidRPr="00DE4CB7" w:rsidTr="00347DA5">
        <w:tc>
          <w:tcPr>
            <w:tcW w:w="993" w:type="dxa"/>
            <w:vAlign w:val="center"/>
          </w:tcPr>
          <w:p w:rsidR="00C122DA" w:rsidRPr="00DE4CB7" w:rsidRDefault="00C122DA" w:rsidP="000E43A5">
            <w:pPr>
              <w:numPr>
                <w:ilvl w:val="0"/>
                <w:numId w:val="85"/>
              </w:numPr>
              <w:suppressAutoHyphens/>
              <w:spacing w:line="360" w:lineRule="auto"/>
              <w:jc w:val="center"/>
              <w:rPr>
                <w:sz w:val="28"/>
                <w:szCs w:val="28"/>
                <w:lang w:eastAsia="en-US"/>
              </w:rPr>
            </w:pPr>
          </w:p>
        </w:tc>
        <w:tc>
          <w:tcPr>
            <w:tcW w:w="5812" w:type="dxa"/>
            <w:vAlign w:val="center"/>
          </w:tcPr>
          <w:p w:rsidR="00C122DA" w:rsidRPr="00DE4CB7" w:rsidRDefault="00C122DA" w:rsidP="004D3EC4">
            <w:pPr>
              <w:widowControl w:val="0"/>
              <w:autoSpaceDE w:val="0"/>
              <w:autoSpaceDN w:val="0"/>
              <w:adjustRightInd w:val="0"/>
              <w:spacing w:line="360" w:lineRule="auto"/>
              <w:jc w:val="both"/>
              <w:rPr>
                <w:sz w:val="28"/>
                <w:szCs w:val="28"/>
                <w:lang w:eastAsia="en-US"/>
              </w:rPr>
            </w:pPr>
            <w:r w:rsidRPr="00DE4CB7">
              <w:rPr>
                <w:sz w:val="28"/>
                <w:szCs w:val="28"/>
              </w:rPr>
              <w:t>Малые архитектурные формы:</w:t>
            </w:r>
          </w:p>
        </w:tc>
        <w:tc>
          <w:tcPr>
            <w:tcW w:w="1275" w:type="dxa"/>
            <w:vAlign w:val="center"/>
          </w:tcPr>
          <w:p w:rsidR="00C122DA" w:rsidRPr="00DE4CB7" w:rsidRDefault="00C122DA" w:rsidP="004D3EC4">
            <w:pPr>
              <w:widowControl w:val="0"/>
              <w:autoSpaceDE w:val="0"/>
              <w:autoSpaceDN w:val="0"/>
              <w:adjustRightInd w:val="0"/>
              <w:spacing w:line="360" w:lineRule="auto"/>
              <w:jc w:val="center"/>
              <w:rPr>
                <w:sz w:val="28"/>
                <w:szCs w:val="28"/>
                <w:lang w:eastAsia="en-US"/>
              </w:rPr>
            </w:pPr>
            <w:r w:rsidRPr="00DE4CB7">
              <w:rPr>
                <w:sz w:val="28"/>
                <w:szCs w:val="28"/>
                <w:lang w:eastAsia="en-US"/>
              </w:rPr>
              <w:t>шт.</w:t>
            </w:r>
          </w:p>
        </w:tc>
        <w:tc>
          <w:tcPr>
            <w:tcW w:w="1843" w:type="dxa"/>
            <w:vAlign w:val="center"/>
          </w:tcPr>
          <w:p w:rsidR="00C122DA" w:rsidRPr="00DE4CB7" w:rsidRDefault="00C122DA" w:rsidP="004D3EC4">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820" w:type="dxa"/>
            <w:vAlign w:val="center"/>
          </w:tcPr>
          <w:p w:rsidR="00C122DA" w:rsidRPr="00DE4CB7" w:rsidRDefault="00C122DA" w:rsidP="004D3EC4">
            <w:pPr>
              <w:widowControl w:val="0"/>
              <w:autoSpaceDE w:val="0"/>
              <w:autoSpaceDN w:val="0"/>
              <w:adjustRightInd w:val="0"/>
              <w:jc w:val="center"/>
              <w:rPr>
                <w:sz w:val="28"/>
                <w:szCs w:val="28"/>
              </w:rPr>
            </w:pPr>
          </w:p>
        </w:tc>
      </w:tr>
      <w:tr w:rsidR="00C122DA" w:rsidRPr="00DE4CB7" w:rsidTr="00C122DA">
        <w:tc>
          <w:tcPr>
            <w:tcW w:w="14743" w:type="dxa"/>
            <w:gridSpan w:val="5"/>
            <w:vAlign w:val="center"/>
          </w:tcPr>
          <w:p w:rsidR="00C122DA" w:rsidRPr="00DE4CB7" w:rsidRDefault="00C122DA" w:rsidP="00347DA5">
            <w:pPr>
              <w:pStyle w:val="a5"/>
              <w:widowControl w:val="0"/>
              <w:autoSpaceDE w:val="0"/>
              <w:autoSpaceDN w:val="0"/>
              <w:adjustRightInd w:val="0"/>
              <w:ind w:left="1440"/>
              <w:jc w:val="center"/>
              <w:rPr>
                <w:sz w:val="28"/>
                <w:szCs w:val="28"/>
              </w:rPr>
            </w:pPr>
            <w:r w:rsidRPr="00DE4CB7">
              <w:rPr>
                <w:b/>
                <w:sz w:val="28"/>
                <w:szCs w:val="28"/>
              </w:rPr>
              <w:t>Инженерное оборудование:</w:t>
            </w:r>
          </w:p>
        </w:tc>
      </w:tr>
      <w:tr w:rsidR="00C122DA" w:rsidRPr="00DE4CB7" w:rsidTr="00347DA5">
        <w:tc>
          <w:tcPr>
            <w:tcW w:w="993" w:type="dxa"/>
            <w:vAlign w:val="center"/>
          </w:tcPr>
          <w:p w:rsidR="00C122DA" w:rsidRPr="00DE4CB7" w:rsidRDefault="00C122DA" w:rsidP="000E43A5">
            <w:pPr>
              <w:numPr>
                <w:ilvl w:val="0"/>
                <w:numId w:val="85"/>
              </w:numPr>
              <w:suppressAutoHyphens/>
              <w:spacing w:line="360" w:lineRule="auto"/>
              <w:jc w:val="center"/>
              <w:rPr>
                <w:sz w:val="28"/>
                <w:szCs w:val="28"/>
                <w:lang w:eastAsia="en-US"/>
              </w:rPr>
            </w:pPr>
          </w:p>
        </w:tc>
        <w:tc>
          <w:tcPr>
            <w:tcW w:w="5812" w:type="dxa"/>
            <w:vAlign w:val="center"/>
          </w:tcPr>
          <w:p w:rsidR="00C122DA" w:rsidRPr="00DE4CB7" w:rsidRDefault="00C122DA" w:rsidP="004D3EC4">
            <w:pPr>
              <w:widowControl w:val="0"/>
              <w:autoSpaceDE w:val="0"/>
              <w:autoSpaceDN w:val="0"/>
              <w:adjustRightInd w:val="0"/>
              <w:spacing w:line="360" w:lineRule="auto"/>
              <w:jc w:val="both"/>
              <w:rPr>
                <w:sz w:val="28"/>
                <w:szCs w:val="28"/>
                <w:lang w:eastAsia="en-US"/>
              </w:rPr>
            </w:pPr>
            <w:r w:rsidRPr="00DE4CB7">
              <w:rPr>
                <w:sz w:val="28"/>
                <w:szCs w:val="28"/>
              </w:rPr>
              <w:t>Индивидуальный тепловой пункт</w:t>
            </w:r>
          </w:p>
        </w:tc>
        <w:tc>
          <w:tcPr>
            <w:tcW w:w="1275" w:type="dxa"/>
            <w:vAlign w:val="center"/>
          </w:tcPr>
          <w:p w:rsidR="00C122DA" w:rsidRPr="00DE4CB7" w:rsidRDefault="00C122DA" w:rsidP="004D3EC4">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843" w:type="dxa"/>
            <w:vAlign w:val="center"/>
          </w:tcPr>
          <w:p w:rsidR="00C122DA" w:rsidRPr="00DE4CB7" w:rsidRDefault="00C122DA" w:rsidP="004D3EC4">
            <w:pPr>
              <w:widowControl w:val="0"/>
              <w:autoSpaceDE w:val="0"/>
              <w:autoSpaceDN w:val="0"/>
              <w:adjustRightInd w:val="0"/>
              <w:spacing w:line="360" w:lineRule="auto"/>
              <w:jc w:val="center"/>
              <w:rPr>
                <w:sz w:val="28"/>
                <w:szCs w:val="28"/>
                <w:lang w:eastAsia="en-US"/>
              </w:rPr>
            </w:pPr>
            <w:r w:rsidRPr="00DE4CB7">
              <w:rPr>
                <w:sz w:val="28"/>
                <w:szCs w:val="28"/>
                <w:lang w:eastAsia="en-US"/>
              </w:rPr>
              <w:t>1</w:t>
            </w:r>
          </w:p>
        </w:tc>
        <w:tc>
          <w:tcPr>
            <w:tcW w:w="4820" w:type="dxa"/>
            <w:vAlign w:val="center"/>
          </w:tcPr>
          <w:p w:rsidR="00C122DA" w:rsidRPr="00DE4CB7" w:rsidRDefault="00C122DA" w:rsidP="004D3EC4">
            <w:pPr>
              <w:widowControl w:val="0"/>
              <w:autoSpaceDE w:val="0"/>
              <w:autoSpaceDN w:val="0"/>
              <w:adjustRightInd w:val="0"/>
              <w:jc w:val="center"/>
              <w:rPr>
                <w:sz w:val="28"/>
                <w:szCs w:val="28"/>
              </w:rPr>
            </w:pPr>
            <w:r w:rsidRPr="00DE4CB7">
              <w:rPr>
                <w:sz w:val="28"/>
                <w:szCs w:val="28"/>
              </w:rPr>
              <w:t>соответствует требованиям</w:t>
            </w:r>
          </w:p>
        </w:tc>
      </w:tr>
      <w:tr w:rsidR="00C122DA" w:rsidRPr="00DE4CB7" w:rsidTr="00347DA5">
        <w:tc>
          <w:tcPr>
            <w:tcW w:w="993" w:type="dxa"/>
            <w:vAlign w:val="center"/>
          </w:tcPr>
          <w:p w:rsidR="00C122DA" w:rsidRPr="00DE4CB7" w:rsidRDefault="00C122DA" w:rsidP="000E43A5">
            <w:pPr>
              <w:numPr>
                <w:ilvl w:val="0"/>
                <w:numId w:val="85"/>
              </w:numPr>
              <w:suppressAutoHyphens/>
              <w:spacing w:line="360" w:lineRule="auto"/>
              <w:jc w:val="center"/>
              <w:rPr>
                <w:sz w:val="28"/>
                <w:szCs w:val="28"/>
                <w:lang w:eastAsia="en-US"/>
              </w:rPr>
            </w:pPr>
          </w:p>
        </w:tc>
        <w:tc>
          <w:tcPr>
            <w:tcW w:w="5812" w:type="dxa"/>
            <w:vAlign w:val="center"/>
          </w:tcPr>
          <w:p w:rsidR="00C122DA" w:rsidRPr="00DE4CB7" w:rsidRDefault="00C122DA" w:rsidP="004D3EC4">
            <w:pPr>
              <w:widowControl w:val="0"/>
              <w:autoSpaceDE w:val="0"/>
              <w:autoSpaceDN w:val="0"/>
              <w:adjustRightInd w:val="0"/>
              <w:spacing w:line="360" w:lineRule="auto"/>
              <w:jc w:val="both"/>
              <w:rPr>
                <w:sz w:val="28"/>
                <w:szCs w:val="28"/>
                <w:lang w:eastAsia="en-US"/>
              </w:rPr>
            </w:pPr>
            <w:r w:rsidRPr="00DE4CB7">
              <w:rPr>
                <w:sz w:val="28"/>
                <w:szCs w:val="28"/>
              </w:rPr>
              <w:t>Узел учета тепловой энергии</w:t>
            </w:r>
          </w:p>
        </w:tc>
        <w:tc>
          <w:tcPr>
            <w:tcW w:w="1275" w:type="dxa"/>
            <w:vAlign w:val="center"/>
          </w:tcPr>
          <w:p w:rsidR="00C122DA" w:rsidRPr="00DE4CB7" w:rsidRDefault="00C122DA" w:rsidP="004D3EC4">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843" w:type="dxa"/>
            <w:vAlign w:val="center"/>
          </w:tcPr>
          <w:p w:rsidR="00C122DA" w:rsidRPr="00DE4CB7" w:rsidRDefault="00C122DA" w:rsidP="004D3EC4">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820" w:type="dxa"/>
            <w:vAlign w:val="center"/>
          </w:tcPr>
          <w:p w:rsidR="00C122DA" w:rsidRPr="00DE4CB7" w:rsidRDefault="00C122DA" w:rsidP="004D3EC4">
            <w:pPr>
              <w:widowControl w:val="0"/>
              <w:autoSpaceDE w:val="0"/>
              <w:autoSpaceDN w:val="0"/>
              <w:adjustRightInd w:val="0"/>
              <w:jc w:val="center"/>
              <w:rPr>
                <w:sz w:val="28"/>
                <w:szCs w:val="28"/>
              </w:rPr>
            </w:pPr>
          </w:p>
        </w:tc>
      </w:tr>
      <w:tr w:rsidR="00C122DA" w:rsidRPr="00DE4CB7" w:rsidTr="00347DA5">
        <w:tc>
          <w:tcPr>
            <w:tcW w:w="993" w:type="dxa"/>
            <w:vAlign w:val="center"/>
          </w:tcPr>
          <w:p w:rsidR="00C122DA" w:rsidRPr="00DE4CB7" w:rsidRDefault="00C122DA" w:rsidP="000E43A5">
            <w:pPr>
              <w:numPr>
                <w:ilvl w:val="0"/>
                <w:numId w:val="85"/>
              </w:numPr>
              <w:suppressAutoHyphens/>
              <w:spacing w:line="360" w:lineRule="auto"/>
              <w:jc w:val="center"/>
              <w:rPr>
                <w:sz w:val="28"/>
                <w:szCs w:val="28"/>
                <w:lang w:eastAsia="en-US"/>
              </w:rPr>
            </w:pPr>
          </w:p>
        </w:tc>
        <w:tc>
          <w:tcPr>
            <w:tcW w:w="5812" w:type="dxa"/>
            <w:vAlign w:val="center"/>
          </w:tcPr>
          <w:p w:rsidR="00C122DA" w:rsidRPr="00DE4CB7" w:rsidRDefault="00C122DA" w:rsidP="004D3EC4">
            <w:pPr>
              <w:widowControl w:val="0"/>
              <w:autoSpaceDE w:val="0"/>
              <w:autoSpaceDN w:val="0"/>
              <w:adjustRightInd w:val="0"/>
              <w:spacing w:line="360" w:lineRule="auto"/>
              <w:jc w:val="both"/>
              <w:rPr>
                <w:sz w:val="28"/>
                <w:szCs w:val="28"/>
                <w:lang w:eastAsia="en-US"/>
              </w:rPr>
            </w:pPr>
            <w:proofErr w:type="spellStart"/>
            <w:r w:rsidRPr="00DE4CB7">
              <w:rPr>
                <w:sz w:val="28"/>
                <w:szCs w:val="28"/>
              </w:rPr>
              <w:t>Повысительная</w:t>
            </w:r>
            <w:proofErr w:type="spellEnd"/>
            <w:r w:rsidRPr="00DE4CB7">
              <w:rPr>
                <w:sz w:val="28"/>
                <w:szCs w:val="28"/>
              </w:rPr>
              <w:t xml:space="preserve"> насосная станция</w:t>
            </w:r>
          </w:p>
        </w:tc>
        <w:tc>
          <w:tcPr>
            <w:tcW w:w="1275" w:type="dxa"/>
            <w:vAlign w:val="center"/>
          </w:tcPr>
          <w:p w:rsidR="00C122DA" w:rsidRPr="00DE4CB7" w:rsidRDefault="00C122DA" w:rsidP="004D3EC4">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843" w:type="dxa"/>
            <w:vAlign w:val="center"/>
          </w:tcPr>
          <w:p w:rsidR="00C122DA" w:rsidRPr="00DE4CB7" w:rsidRDefault="00C122DA" w:rsidP="004D3EC4">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820" w:type="dxa"/>
            <w:vAlign w:val="center"/>
          </w:tcPr>
          <w:p w:rsidR="00C122DA" w:rsidRPr="00DE4CB7" w:rsidRDefault="00C122DA" w:rsidP="004D3EC4">
            <w:pPr>
              <w:widowControl w:val="0"/>
              <w:autoSpaceDE w:val="0"/>
              <w:autoSpaceDN w:val="0"/>
              <w:adjustRightInd w:val="0"/>
              <w:jc w:val="center"/>
              <w:rPr>
                <w:sz w:val="28"/>
                <w:szCs w:val="28"/>
              </w:rPr>
            </w:pPr>
          </w:p>
        </w:tc>
      </w:tr>
      <w:tr w:rsidR="00C122DA" w:rsidRPr="00DE4CB7" w:rsidTr="00347DA5">
        <w:tc>
          <w:tcPr>
            <w:tcW w:w="993" w:type="dxa"/>
            <w:vAlign w:val="center"/>
          </w:tcPr>
          <w:p w:rsidR="00C122DA" w:rsidRPr="00DE4CB7" w:rsidRDefault="00C122DA" w:rsidP="000E43A5">
            <w:pPr>
              <w:numPr>
                <w:ilvl w:val="0"/>
                <w:numId w:val="85"/>
              </w:numPr>
              <w:suppressAutoHyphens/>
              <w:spacing w:line="360" w:lineRule="auto"/>
              <w:jc w:val="center"/>
              <w:rPr>
                <w:sz w:val="28"/>
                <w:szCs w:val="28"/>
                <w:lang w:eastAsia="en-US"/>
              </w:rPr>
            </w:pPr>
          </w:p>
        </w:tc>
        <w:tc>
          <w:tcPr>
            <w:tcW w:w="5812" w:type="dxa"/>
            <w:vAlign w:val="center"/>
          </w:tcPr>
          <w:p w:rsidR="00C122DA" w:rsidRPr="00DE4CB7" w:rsidRDefault="00C122DA" w:rsidP="004D3EC4">
            <w:pPr>
              <w:widowControl w:val="0"/>
              <w:autoSpaceDE w:val="0"/>
              <w:autoSpaceDN w:val="0"/>
              <w:adjustRightInd w:val="0"/>
              <w:spacing w:line="360" w:lineRule="auto"/>
              <w:jc w:val="both"/>
              <w:rPr>
                <w:sz w:val="28"/>
                <w:szCs w:val="28"/>
              </w:rPr>
            </w:pPr>
            <w:r w:rsidRPr="00DE4CB7">
              <w:rPr>
                <w:sz w:val="28"/>
                <w:szCs w:val="28"/>
              </w:rPr>
              <w:t xml:space="preserve">Система </w:t>
            </w:r>
            <w:proofErr w:type="spellStart"/>
            <w:r w:rsidRPr="00DE4CB7">
              <w:rPr>
                <w:sz w:val="28"/>
                <w:szCs w:val="28"/>
              </w:rPr>
              <w:t>дымоудаления</w:t>
            </w:r>
            <w:proofErr w:type="spellEnd"/>
          </w:p>
        </w:tc>
        <w:tc>
          <w:tcPr>
            <w:tcW w:w="1275" w:type="dxa"/>
            <w:vAlign w:val="center"/>
          </w:tcPr>
          <w:p w:rsidR="00C122DA" w:rsidRPr="00DE4CB7" w:rsidRDefault="00C122DA" w:rsidP="004D3EC4">
            <w:pPr>
              <w:widowControl w:val="0"/>
              <w:autoSpaceDE w:val="0"/>
              <w:autoSpaceDN w:val="0"/>
              <w:adjustRightInd w:val="0"/>
              <w:spacing w:line="360" w:lineRule="auto"/>
              <w:jc w:val="center"/>
              <w:rPr>
                <w:sz w:val="28"/>
                <w:szCs w:val="28"/>
              </w:rPr>
            </w:pPr>
            <w:r w:rsidRPr="00DE4CB7">
              <w:rPr>
                <w:sz w:val="28"/>
                <w:szCs w:val="28"/>
              </w:rPr>
              <w:t>шт.</w:t>
            </w:r>
          </w:p>
        </w:tc>
        <w:tc>
          <w:tcPr>
            <w:tcW w:w="1843" w:type="dxa"/>
            <w:vAlign w:val="center"/>
          </w:tcPr>
          <w:p w:rsidR="00C122DA" w:rsidRPr="00DE4CB7" w:rsidRDefault="00C122DA" w:rsidP="004D3EC4">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820" w:type="dxa"/>
            <w:vAlign w:val="center"/>
          </w:tcPr>
          <w:p w:rsidR="00C122DA" w:rsidRPr="00DE4CB7" w:rsidRDefault="00C122DA" w:rsidP="004D3EC4">
            <w:pPr>
              <w:widowControl w:val="0"/>
              <w:autoSpaceDE w:val="0"/>
              <w:autoSpaceDN w:val="0"/>
              <w:adjustRightInd w:val="0"/>
              <w:jc w:val="center"/>
              <w:rPr>
                <w:sz w:val="28"/>
                <w:szCs w:val="28"/>
              </w:rPr>
            </w:pPr>
          </w:p>
        </w:tc>
      </w:tr>
      <w:tr w:rsidR="00C122DA" w:rsidRPr="00DE4CB7" w:rsidTr="00347DA5">
        <w:tc>
          <w:tcPr>
            <w:tcW w:w="993" w:type="dxa"/>
            <w:vAlign w:val="center"/>
          </w:tcPr>
          <w:p w:rsidR="00C122DA" w:rsidRPr="00DE4CB7" w:rsidRDefault="00C122DA" w:rsidP="000E43A5">
            <w:pPr>
              <w:numPr>
                <w:ilvl w:val="0"/>
                <w:numId w:val="85"/>
              </w:numPr>
              <w:suppressAutoHyphens/>
              <w:jc w:val="center"/>
              <w:rPr>
                <w:sz w:val="28"/>
                <w:szCs w:val="28"/>
                <w:lang w:eastAsia="en-US"/>
              </w:rPr>
            </w:pPr>
          </w:p>
        </w:tc>
        <w:tc>
          <w:tcPr>
            <w:tcW w:w="5812" w:type="dxa"/>
            <w:vAlign w:val="center"/>
          </w:tcPr>
          <w:p w:rsidR="00C122DA" w:rsidRPr="00DE4CB7" w:rsidRDefault="00C122DA" w:rsidP="004D3EC4">
            <w:pPr>
              <w:widowControl w:val="0"/>
              <w:autoSpaceDE w:val="0"/>
              <w:autoSpaceDN w:val="0"/>
              <w:adjustRightInd w:val="0"/>
              <w:jc w:val="both"/>
              <w:rPr>
                <w:sz w:val="28"/>
                <w:szCs w:val="28"/>
              </w:rPr>
            </w:pPr>
            <w:r w:rsidRPr="00DE4CB7">
              <w:rPr>
                <w:sz w:val="28"/>
                <w:szCs w:val="28"/>
              </w:rPr>
              <w:t>Общедомовые счетчики ХВС, отопления, электроснабжения общего имущества</w:t>
            </w:r>
          </w:p>
        </w:tc>
        <w:tc>
          <w:tcPr>
            <w:tcW w:w="1275" w:type="dxa"/>
            <w:vAlign w:val="center"/>
          </w:tcPr>
          <w:p w:rsidR="00C122DA" w:rsidRPr="00DE4CB7" w:rsidRDefault="00C122DA" w:rsidP="004D3EC4">
            <w:pPr>
              <w:widowControl w:val="0"/>
              <w:autoSpaceDE w:val="0"/>
              <w:autoSpaceDN w:val="0"/>
              <w:adjustRightInd w:val="0"/>
              <w:jc w:val="center"/>
              <w:rPr>
                <w:sz w:val="28"/>
                <w:szCs w:val="28"/>
              </w:rPr>
            </w:pPr>
            <w:r w:rsidRPr="00DE4CB7">
              <w:rPr>
                <w:sz w:val="28"/>
                <w:szCs w:val="28"/>
              </w:rPr>
              <w:t>шт.</w:t>
            </w:r>
          </w:p>
        </w:tc>
        <w:tc>
          <w:tcPr>
            <w:tcW w:w="1843" w:type="dxa"/>
            <w:vAlign w:val="center"/>
          </w:tcPr>
          <w:p w:rsidR="00C122DA" w:rsidRPr="00DE4CB7" w:rsidRDefault="00C122DA" w:rsidP="004D3EC4">
            <w:pPr>
              <w:widowControl w:val="0"/>
              <w:autoSpaceDE w:val="0"/>
              <w:autoSpaceDN w:val="0"/>
              <w:adjustRightInd w:val="0"/>
              <w:jc w:val="center"/>
              <w:rPr>
                <w:sz w:val="28"/>
                <w:szCs w:val="28"/>
                <w:lang w:eastAsia="en-US"/>
              </w:rPr>
            </w:pPr>
            <w:r w:rsidRPr="00DE4CB7">
              <w:rPr>
                <w:sz w:val="28"/>
                <w:szCs w:val="28"/>
                <w:lang w:eastAsia="en-US"/>
              </w:rPr>
              <w:t>-</w:t>
            </w:r>
          </w:p>
        </w:tc>
        <w:tc>
          <w:tcPr>
            <w:tcW w:w="4820" w:type="dxa"/>
            <w:vAlign w:val="center"/>
          </w:tcPr>
          <w:p w:rsidR="00C122DA" w:rsidRPr="00DE4CB7" w:rsidRDefault="00C122DA" w:rsidP="004D3EC4">
            <w:pPr>
              <w:widowControl w:val="0"/>
              <w:autoSpaceDE w:val="0"/>
              <w:autoSpaceDN w:val="0"/>
              <w:adjustRightInd w:val="0"/>
              <w:jc w:val="center"/>
              <w:rPr>
                <w:sz w:val="28"/>
                <w:szCs w:val="28"/>
              </w:rPr>
            </w:pPr>
          </w:p>
        </w:tc>
      </w:tr>
      <w:tr w:rsidR="00C122DA" w:rsidRPr="00DE4CB7" w:rsidTr="00C122DA">
        <w:tc>
          <w:tcPr>
            <w:tcW w:w="14743" w:type="dxa"/>
            <w:gridSpan w:val="5"/>
            <w:vAlign w:val="center"/>
          </w:tcPr>
          <w:p w:rsidR="00C122DA" w:rsidRPr="00DE4CB7" w:rsidRDefault="00C122DA" w:rsidP="00347DA5">
            <w:pPr>
              <w:widowControl w:val="0"/>
              <w:autoSpaceDE w:val="0"/>
              <w:autoSpaceDN w:val="0"/>
              <w:adjustRightInd w:val="0"/>
              <w:ind w:left="1080"/>
              <w:jc w:val="center"/>
              <w:rPr>
                <w:sz w:val="28"/>
                <w:szCs w:val="28"/>
              </w:rPr>
            </w:pPr>
            <w:r w:rsidRPr="00DE4CB7">
              <w:rPr>
                <w:b/>
                <w:sz w:val="28"/>
                <w:szCs w:val="28"/>
              </w:rPr>
              <w:t>Система электроснабжения:</w:t>
            </w:r>
          </w:p>
        </w:tc>
      </w:tr>
      <w:tr w:rsidR="00C122DA" w:rsidRPr="00DE4CB7" w:rsidTr="00347DA5">
        <w:tc>
          <w:tcPr>
            <w:tcW w:w="993" w:type="dxa"/>
            <w:vAlign w:val="center"/>
          </w:tcPr>
          <w:p w:rsidR="00C122DA" w:rsidRPr="00DE4CB7" w:rsidRDefault="00C122DA" w:rsidP="000E43A5">
            <w:pPr>
              <w:numPr>
                <w:ilvl w:val="0"/>
                <w:numId w:val="85"/>
              </w:numPr>
              <w:suppressAutoHyphens/>
              <w:spacing w:line="360" w:lineRule="auto"/>
              <w:jc w:val="center"/>
              <w:rPr>
                <w:sz w:val="28"/>
                <w:szCs w:val="28"/>
                <w:lang w:eastAsia="en-US"/>
              </w:rPr>
            </w:pPr>
          </w:p>
        </w:tc>
        <w:tc>
          <w:tcPr>
            <w:tcW w:w="5812" w:type="dxa"/>
            <w:vAlign w:val="center"/>
          </w:tcPr>
          <w:p w:rsidR="00C122DA" w:rsidRPr="00DE4CB7" w:rsidRDefault="00C122DA" w:rsidP="004D3EC4">
            <w:pPr>
              <w:widowControl w:val="0"/>
              <w:autoSpaceDE w:val="0"/>
              <w:autoSpaceDN w:val="0"/>
              <w:adjustRightInd w:val="0"/>
              <w:spacing w:line="360" w:lineRule="auto"/>
              <w:jc w:val="both"/>
              <w:rPr>
                <w:sz w:val="28"/>
                <w:szCs w:val="28"/>
                <w:lang w:eastAsia="en-US"/>
              </w:rPr>
            </w:pPr>
            <w:r w:rsidRPr="00DE4CB7">
              <w:rPr>
                <w:sz w:val="28"/>
                <w:szCs w:val="28"/>
              </w:rPr>
              <w:t>Вводно-распределительное устройство (ВРУ)</w:t>
            </w:r>
          </w:p>
        </w:tc>
        <w:tc>
          <w:tcPr>
            <w:tcW w:w="1275" w:type="dxa"/>
            <w:vAlign w:val="center"/>
          </w:tcPr>
          <w:p w:rsidR="00C122DA" w:rsidRPr="00DE4CB7" w:rsidRDefault="00C122DA" w:rsidP="004D3EC4">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843" w:type="dxa"/>
            <w:vAlign w:val="center"/>
          </w:tcPr>
          <w:p w:rsidR="00C122DA" w:rsidRPr="00DE4CB7" w:rsidRDefault="00C122DA" w:rsidP="004D3EC4">
            <w:pPr>
              <w:widowControl w:val="0"/>
              <w:autoSpaceDE w:val="0"/>
              <w:autoSpaceDN w:val="0"/>
              <w:adjustRightInd w:val="0"/>
              <w:spacing w:line="360" w:lineRule="auto"/>
              <w:jc w:val="center"/>
              <w:rPr>
                <w:sz w:val="28"/>
                <w:szCs w:val="28"/>
                <w:lang w:eastAsia="en-US"/>
              </w:rPr>
            </w:pPr>
            <w:r w:rsidRPr="00DE4CB7">
              <w:rPr>
                <w:sz w:val="28"/>
                <w:szCs w:val="28"/>
                <w:lang w:eastAsia="en-US"/>
              </w:rPr>
              <w:t>2</w:t>
            </w:r>
          </w:p>
        </w:tc>
        <w:tc>
          <w:tcPr>
            <w:tcW w:w="4820" w:type="dxa"/>
            <w:vAlign w:val="center"/>
          </w:tcPr>
          <w:p w:rsidR="00C122DA" w:rsidRPr="00DE4CB7" w:rsidRDefault="00C122DA" w:rsidP="004D3EC4">
            <w:pPr>
              <w:widowControl w:val="0"/>
              <w:autoSpaceDE w:val="0"/>
              <w:autoSpaceDN w:val="0"/>
              <w:adjustRightInd w:val="0"/>
              <w:jc w:val="center"/>
              <w:rPr>
                <w:sz w:val="28"/>
                <w:szCs w:val="28"/>
              </w:rPr>
            </w:pPr>
            <w:r w:rsidRPr="00DE4CB7">
              <w:rPr>
                <w:sz w:val="28"/>
                <w:szCs w:val="28"/>
              </w:rPr>
              <w:t>соответствует требованиям</w:t>
            </w:r>
          </w:p>
        </w:tc>
      </w:tr>
      <w:tr w:rsidR="00C122DA" w:rsidRPr="00DE4CB7" w:rsidTr="00347DA5">
        <w:tc>
          <w:tcPr>
            <w:tcW w:w="993" w:type="dxa"/>
            <w:vAlign w:val="center"/>
          </w:tcPr>
          <w:p w:rsidR="00C122DA" w:rsidRPr="00DE4CB7" w:rsidRDefault="00C122DA" w:rsidP="000E43A5">
            <w:pPr>
              <w:numPr>
                <w:ilvl w:val="0"/>
                <w:numId w:val="85"/>
              </w:numPr>
              <w:suppressAutoHyphens/>
              <w:spacing w:line="360" w:lineRule="auto"/>
              <w:jc w:val="center"/>
              <w:rPr>
                <w:sz w:val="28"/>
                <w:szCs w:val="28"/>
                <w:lang w:eastAsia="en-US"/>
              </w:rPr>
            </w:pPr>
          </w:p>
        </w:tc>
        <w:tc>
          <w:tcPr>
            <w:tcW w:w="5812" w:type="dxa"/>
            <w:vAlign w:val="center"/>
          </w:tcPr>
          <w:p w:rsidR="00C122DA" w:rsidRPr="00DE4CB7" w:rsidRDefault="00C122DA" w:rsidP="004D3EC4">
            <w:pPr>
              <w:widowControl w:val="0"/>
              <w:autoSpaceDE w:val="0"/>
              <w:autoSpaceDN w:val="0"/>
              <w:adjustRightInd w:val="0"/>
              <w:spacing w:line="360" w:lineRule="auto"/>
              <w:jc w:val="both"/>
              <w:rPr>
                <w:sz w:val="28"/>
                <w:szCs w:val="28"/>
                <w:lang w:eastAsia="en-US"/>
              </w:rPr>
            </w:pPr>
            <w:r w:rsidRPr="00DE4CB7">
              <w:rPr>
                <w:sz w:val="28"/>
                <w:szCs w:val="28"/>
              </w:rPr>
              <w:t>Этажные щитки</w:t>
            </w:r>
          </w:p>
        </w:tc>
        <w:tc>
          <w:tcPr>
            <w:tcW w:w="1275" w:type="dxa"/>
            <w:vAlign w:val="center"/>
          </w:tcPr>
          <w:p w:rsidR="00C122DA" w:rsidRPr="00DE4CB7" w:rsidRDefault="00C122DA" w:rsidP="004D3EC4">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843" w:type="dxa"/>
            <w:vAlign w:val="center"/>
          </w:tcPr>
          <w:p w:rsidR="00C122DA" w:rsidRPr="00DE4CB7" w:rsidRDefault="00C122DA" w:rsidP="004D3EC4">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820" w:type="dxa"/>
            <w:vAlign w:val="center"/>
          </w:tcPr>
          <w:p w:rsidR="00C122DA" w:rsidRPr="00DE4CB7" w:rsidRDefault="00C122DA" w:rsidP="004D3EC4">
            <w:pPr>
              <w:widowControl w:val="0"/>
              <w:autoSpaceDE w:val="0"/>
              <w:autoSpaceDN w:val="0"/>
              <w:adjustRightInd w:val="0"/>
              <w:jc w:val="center"/>
              <w:rPr>
                <w:sz w:val="28"/>
                <w:szCs w:val="28"/>
              </w:rPr>
            </w:pPr>
          </w:p>
        </w:tc>
      </w:tr>
      <w:tr w:rsidR="00C122DA" w:rsidRPr="00DE4CB7" w:rsidTr="00347DA5">
        <w:tc>
          <w:tcPr>
            <w:tcW w:w="993" w:type="dxa"/>
            <w:vAlign w:val="center"/>
          </w:tcPr>
          <w:p w:rsidR="00C122DA" w:rsidRPr="00DE4CB7" w:rsidRDefault="00C122DA" w:rsidP="000E43A5">
            <w:pPr>
              <w:numPr>
                <w:ilvl w:val="0"/>
                <w:numId w:val="85"/>
              </w:numPr>
              <w:suppressAutoHyphens/>
              <w:spacing w:line="360" w:lineRule="auto"/>
              <w:jc w:val="center"/>
              <w:rPr>
                <w:sz w:val="28"/>
                <w:szCs w:val="28"/>
                <w:lang w:eastAsia="en-US"/>
              </w:rPr>
            </w:pPr>
          </w:p>
        </w:tc>
        <w:tc>
          <w:tcPr>
            <w:tcW w:w="5812" w:type="dxa"/>
            <w:vAlign w:val="center"/>
          </w:tcPr>
          <w:p w:rsidR="00C122DA" w:rsidRPr="00DE4CB7" w:rsidRDefault="00C122DA" w:rsidP="004D3EC4">
            <w:pPr>
              <w:widowControl w:val="0"/>
              <w:autoSpaceDE w:val="0"/>
              <w:autoSpaceDN w:val="0"/>
              <w:adjustRightInd w:val="0"/>
              <w:spacing w:line="360" w:lineRule="auto"/>
              <w:jc w:val="both"/>
              <w:rPr>
                <w:sz w:val="28"/>
                <w:szCs w:val="28"/>
                <w:lang w:eastAsia="en-US"/>
              </w:rPr>
            </w:pPr>
            <w:r w:rsidRPr="00DE4CB7">
              <w:rPr>
                <w:sz w:val="28"/>
                <w:szCs w:val="28"/>
              </w:rPr>
              <w:t>Светильники</w:t>
            </w:r>
          </w:p>
        </w:tc>
        <w:tc>
          <w:tcPr>
            <w:tcW w:w="1275" w:type="dxa"/>
            <w:vAlign w:val="center"/>
          </w:tcPr>
          <w:p w:rsidR="00C122DA" w:rsidRPr="00DE4CB7" w:rsidRDefault="00C122DA" w:rsidP="004D3EC4">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843" w:type="dxa"/>
            <w:vAlign w:val="center"/>
          </w:tcPr>
          <w:p w:rsidR="00C122DA" w:rsidRPr="00DE4CB7" w:rsidRDefault="00C122DA" w:rsidP="004D3EC4">
            <w:pPr>
              <w:widowControl w:val="0"/>
              <w:autoSpaceDE w:val="0"/>
              <w:autoSpaceDN w:val="0"/>
              <w:adjustRightInd w:val="0"/>
              <w:spacing w:line="360" w:lineRule="auto"/>
              <w:jc w:val="center"/>
              <w:rPr>
                <w:sz w:val="28"/>
                <w:szCs w:val="28"/>
                <w:lang w:eastAsia="en-US"/>
              </w:rPr>
            </w:pPr>
            <w:r w:rsidRPr="00DE4CB7">
              <w:rPr>
                <w:sz w:val="28"/>
                <w:szCs w:val="28"/>
                <w:lang w:eastAsia="en-US"/>
              </w:rPr>
              <w:t>4</w:t>
            </w:r>
          </w:p>
        </w:tc>
        <w:tc>
          <w:tcPr>
            <w:tcW w:w="4820" w:type="dxa"/>
            <w:vAlign w:val="center"/>
          </w:tcPr>
          <w:p w:rsidR="00C122DA" w:rsidRPr="00DE4CB7" w:rsidRDefault="00C122DA" w:rsidP="004D3EC4">
            <w:pPr>
              <w:widowControl w:val="0"/>
              <w:autoSpaceDE w:val="0"/>
              <w:autoSpaceDN w:val="0"/>
              <w:adjustRightInd w:val="0"/>
              <w:jc w:val="center"/>
              <w:rPr>
                <w:sz w:val="28"/>
                <w:szCs w:val="28"/>
              </w:rPr>
            </w:pPr>
            <w:r w:rsidRPr="00DE4CB7">
              <w:rPr>
                <w:sz w:val="28"/>
                <w:szCs w:val="28"/>
              </w:rPr>
              <w:t>соответствует требованиям</w:t>
            </w:r>
          </w:p>
        </w:tc>
      </w:tr>
    </w:tbl>
    <w:p w:rsidR="00761751" w:rsidRDefault="00761751" w:rsidP="00461379">
      <w:pPr>
        <w:rPr>
          <w:sz w:val="28"/>
          <w:szCs w:val="28"/>
        </w:rPr>
      </w:pPr>
    </w:p>
    <w:p w:rsidR="004D3EC4" w:rsidRPr="00DE4CB7" w:rsidRDefault="004D3EC4" w:rsidP="00461379">
      <w:pPr>
        <w:jc w:val="right"/>
        <w:rPr>
          <w:sz w:val="28"/>
          <w:szCs w:val="28"/>
        </w:rPr>
      </w:pPr>
      <w:r w:rsidRPr="00DE4CB7">
        <w:rPr>
          <w:sz w:val="28"/>
          <w:szCs w:val="28"/>
        </w:rPr>
        <w:t>Приложение № 2</w:t>
      </w:r>
    </w:p>
    <w:p w:rsidR="004D3EC4" w:rsidRPr="00DE4CB7" w:rsidRDefault="004D3EC4" w:rsidP="004D3EC4">
      <w:pPr>
        <w:ind w:firstLine="6663"/>
        <w:jc w:val="right"/>
        <w:rPr>
          <w:sz w:val="28"/>
          <w:szCs w:val="28"/>
        </w:rPr>
      </w:pPr>
      <w:r w:rsidRPr="00DE4CB7">
        <w:rPr>
          <w:sz w:val="28"/>
          <w:szCs w:val="28"/>
        </w:rPr>
        <w:t xml:space="preserve">     к договору управления</w:t>
      </w:r>
    </w:p>
    <w:p w:rsidR="004D3EC4" w:rsidRPr="00DE4CB7" w:rsidRDefault="004D3EC4" w:rsidP="004D3EC4">
      <w:pPr>
        <w:ind w:firstLine="6663"/>
        <w:jc w:val="right"/>
        <w:rPr>
          <w:sz w:val="28"/>
          <w:szCs w:val="28"/>
        </w:rPr>
      </w:pPr>
      <w:r w:rsidRPr="00DE4CB7">
        <w:rPr>
          <w:sz w:val="28"/>
          <w:szCs w:val="28"/>
        </w:rPr>
        <w:t xml:space="preserve"> многоквартирным домом</w:t>
      </w:r>
    </w:p>
    <w:p w:rsidR="004D3EC4" w:rsidRPr="00DE4CB7" w:rsidRDefault="004D3EC4" w:rsidP="004D3EC4">
      <w:pPr>
        <w:ind w:firstLine="6663"/>
        <w:jc w:val="right"/>
        <w:rPr>
          <w:sz w:val="28"/>
          <w:szCs w:val="28"/>
        </w:rPr>
      </w:pPr>
      <w:r w:rsidRPr="00DE4CB7">
        <w:rPr>
          <w:sz w:val="28"/>
          <w:szCs w:val="28"/>
        </w:rPr>
        <w:t xml:space="preserve">    по ул. Семафорная, 363</w:t>
      </w:r>
    </w:p>
    <w:p w:rsidR="004D3EC4" w:rsidRPr="00DE4CB7" w:rsidRDefault="004D3EC4" w:rsidP="004D3EC4">
      <w:pPr>
        <w:ind w:firstLine="6663"/>
        <w:jc w:val="right"/>
        <w:rPr>
          <w:sz w:val="28"/>
          <w:szCs w:val="28"/>
        </w:rPr>
      </w:pPr>
      <w:r w:rsidRPr="00DE4CB7">
        <w:rPr>
          <w:sz w:val="28"/>
          <w:szCs w:val="28"/>
        </w:rPr>
        <w:t xml:space="preserve">                           (лот № 3)</w:t>
      </w:r>
    </w:p>
    <w:p w:rsidR="004D3EC4" w:rsidRPr="00DE4CB7" w:rsidRDefault="004D3EC4" w:rsidP="004D3EC4">
      <w:pPr>
        <w:ind w:left="567"/>
        <w:jc w:val="center"/>
        <w:rPr>
          <w:b/>
          <w:sz w:val="28"/>
          <w:szCs w:val="28"/>
        </w:rPr>
      </w:pPr>
      <w:r w:rsidRPr="00DE4CB7">
        <w:rPr>
          <w:b/>
          <w:sz w:val="28"/>
          <w:szCs w:val="28"/>
        </w:rPr>
        <w:t>Состав общего имущества многоквартирного дома</w:t>
      </w:r>
    </w:p>
    <w:p w:rsidR="004D3EC4" w:rsidRPr="00DE4CB7" w:rsidRDefault="004D3EC4" w:rsidP="004D3EC4">
      <w:pPr>
        <w:ind w:left="567"/>
        <w:jc w:val="center"/>
        <w:rPr>
          <w:sz w:val="28"/>
          <w:szCs w:val="28"/>
        </w:rPr>
      </w:pP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954"/>
        <w:gridCol w:w="1275"/>
        <w:gridCol w:w="1843"/>
        <w:gridCol w:w="4820"/>
      </w:tblGrid>
      <w:tr w:rsidR="004D3EC4" w:rsidRPr="00DE4CB7" w:rsidTr="00347DA5">
        <w:tc>
          <w:tcPr>
            <w:tcW w:w="851" w:type="dxa"/>
            <w:vAlign w:val="center"/>
          </w:tcPr>
          <w:p w:rsidR="004D3EC4" w:rsidRPr="00DE4CB7" w:rsidRDefault="004D3EC4" w:rsidP="004D3EC4">
            <w:pPr>
              <w:widowControl w:val="0"/>
              <w:autoSpaceDE w:val="0"/>
              <w:autoSpaceDN w:val="0"/>
              <w:adjustRightInd w:val="0"/>
              <w:jc w:val="center"/>
              <w:rPr>
                <w:b/>
                <w:sz w:val="28"/>
                <w:szCs w:val="28"/>
                <w:lang w:eastAsia="en-US"/>
              </w:rPr>
            </w:pPr>
            <w:r w:rsidRPr="00DE4CB7">
              <w:rPr>
                <w:b/>
                <w:sz w:val="28"/>
                <w:szCs w:val="28"/>
              </w:rPr>
              <w:t xml:space="preserve">№ </w:t>
            </w:r>
            <w:proofErr w:type="gramStart"/>
            <w:r w:rsidRPr="00DE4CB7">
              <w:rPr>
                <w:b/>
                <w:sz w:val="28"/>
                <w:szCs w:val="28"/>
              </w:rPr>
              <w:t>п</w:t>
            </w:r>
            <w:proofErr w:type="gramEnd"/>
            <w:r w:rsidRPr="00DE4CB7">
              <w:rPr>
                <w:b/>
                <w:sz w:val="28"/>
                <w:szCs w:val="28"/>
              </w:rPr>
              <w:t>/п</w:t>
            </w:r>
          </w:p>
        </w:tc>
        <w:tc>
          <w:tcPr>
            <w:tcW w:w="5954" w:type="dxa"/>
            <w:vAlign w:val="center"/>
          </w:tcPr>
          <w:p w:rsidR="004D3EC4" w:rsidRPr="00DE4CB7" w:rsidRDefault="004D3EC4" w:rsidP="004D3EC4">
            <w:pPr>
              <w:widowControl w:val="0"/>
              <w:autoSpaceDE w:val="0"/>
              <w:autoSpaceDN w:val="0"/>
              <w:adjustRightInd w:val="0"/>
              <w:jc w:val="center"/>
              <w:rPr>
                <w:b/>
                <w:sz w:val="28"/>
                <w:szCs w:val="28"/>
                <w:lang w:eastAsia="en-US"/>
              </w:rPr>
            </w:pPr>
            <w:r w:rsidRPr="00DE4CB7">
              <w:rPr>
                <w:b/>
                <w:sz w:val="28"/>
                <w:szCs w:val="28"/>
              </w:rPr>
              <w:t>Наименование общего имущества, передаваемого в управление</w:t>
            </w:r>
          </w:p>
        </w:tc>
        <w:tc>
          <w:tcPr>
            <w:tcW w:w="1275" w:type="dxa"/>
            <w:vAlign w:val="center"/>
          </w:tcPr>
          <w:p w:rsidR="004D3EC4" w:rsidRPr="00DE4CB7" w:rsidRDefault="004D3EC4" w:rsidP="004D3EC4">
            <w:pPr>
              <w:widowControl w:val="0"/>
              <w:autoSpaceDE w:val="0"/>
              <w:autoSpaceDN w:val="0"/>
              <w:adjustRightInd w:val="0"/>
              <w:jc w:val="center"/>
              <w:rPr>
                <w:b/>
                <w:sz w:val="28"/>
                <w:szCs w:val="28"/>
                <w:lang w:eastAsia="en-US"/>
              </w:rPr>
            </w:pPr>
            <w:r w:rsidRPr="00DE4CB7">
              <w:rPr>
                <w:b/>
                <w:sz w:val="28"/>
                <w:szCs w:val="28"/>
              </w:rPr>
              <w:t>Ед. изм.</w:t>
            </w:r>
          </w:p>
        </w:tc>
        <w:tc>
          <w:tcPr>
            <w:tcW w:w="1843" w:type="dxa"/>
            <w:vAlign w:val="center"/>
          </w:tcPr>
          <w:p w:rsidR="004D3EC4" w:rsidRPr="00DE4CB7" w:rsidRDefault="004D3EC4" w:rsidP="004D3EC4">
            <w:pPr>
              <w:widowControl w:val="0"/>
              <w:autoSpaceDE w:val="0"/>
              <w:autoSpaceDN w:val="0"/>
              <w:adjustRightInd w:val="0"/>
              <w:jc w:val="center"/>
              <w:rPr>
                <w:b/>
                <w:sz w:val="28"/>
                <w:szCs w:val="28"/>
                <w:lang w:eastAsia="en-US"/>
              </w:rPr>
            </w:pPr>
            <w:r w:rsidRPr="00DE4CB7">
              <w:rPr>
                <w:b/>
                <w:sz w:val="28"/>
                <w:szCs w:val="28"/>
              </w:rPr>
              <w:t>Кол-во</w:t>
            </w:r>
          </w:p>
        </w:tc>
        <w:tc>
          <w:tcPr>
            <w:tcW w:w="4820" w:type="dxa"/>
            <w:vAlign w:val="center"/>
          </w:tcPr>
          <w:p w:rsidR="004D3EC4" w:rsidRPr="00DE4CB7" w:rsidRDefault="004D3EC4" w:rsidP="004D3EC4">
            <w:pPr>
              <w:widowControl w:val="0"/>
              <w:autoSpaceDE w:val="0"/>
              <w:autoSpaceDN w:val="0"/>
              <w:adjustRightInd w:val="0"/>
              <w:jc w:val="center"/>
              <w:rPr>
                <w:b/>
                <w:sz w:val="28"/>
                <w:szCs w:val="28"/>
              </w:rPr>
            </w:pPr>
            <w:r w:rsidRPr="00DE4CB7">
              <w:rPr>
                <w:b/>
                <w:sz w:val="28"/>
                <w:szCs w:val="28"/>
              </w:rPr>
              <w:t>Техническое состояние</w:t>
            </w:r>
          </w:p>
        </w:tc>
      </w:tr>
      <w:tr w:rsidR="004D3EC4" w:rsidRPr="00DE4CB7" w:rsidTr="00347DA5">
        <w:tc>
          <w:tcPr>
            <w:tcW w:w="851" w:type="dxa"/>
            <w:vAlign w:val="center"/>
          </w:tcPr>
          <w:p w:rsidR="004D3EC4" w:rsidRPr="00DE4CB7" w:rsidRDefault="004D3EC4" w:rsidP="000E43A5">
            <w:pPr>
              <w:pStyle w:val="a5"/>
              <w:numPr>
                <w:ilvl w:val="0"/>
                <w:numId w:val="86"/>
              </w:numPr>
              <w:suppressAutoHyphens/>
              <w:jc w:val="both"/>
              <w:rPr>
                <w:sz w:val="28"/>
                <w:szCs w:val="28"/>
                <w:lang w:eastAsia="en-US"/>
              </w:rPr>
            </w:pPr>
          </w:p>
        </w:tc>
        <w:tc>
          <w:tcPr>
            <w:tcW w:w="5954" w:type="dxa"/>
            <w:vAlign w:val="center"/>
          </w:tcPr>
          <w:p w:rsidR="004D3EC4" w:rsidRPr="00DE4CB7" w:rsidRDefault="004D3EC4" w:rsidP="004D3EC4">
            <w:pPr>
              <w:widowControl w:val="0"/>
              <w:autoSpaceDE w:val="0"/>
              <w:autoSpaceDN w:val="0"/>
              <w:adjustRightInd w:val="0"/>
              <w:jc w:val="both"/>
              <w:rPr>
                <w:sz w:val="28"/>
                <w:szCs w:val="28"/>
                <w:lang w:eastAsia="en-US"/>
              </w:rPr>
            </w:pPr>
            <w:r w:rsidRPr="00DE4CB7">
              <w:rPr>
                <w:sz w:val="28"/>
                <w:szCs w:val="28"/>
              </w:rPr>
              <w:t>Места общего пользования (лестничные площадки, лестницы, коридоры)</w:t>
            </w:r>
          </w:p>
        </w:tc>
        <w:tc>
          <w:tcPr>
            <w:tcW w:w="1275" w:type="dxa"/>
            <w:vAlign w:val="center"/>
          </w:tcPr>
          <w:p w:rsidR="004D3EC4" w:rsidRPr="00DE4CB7" w:rsidRDefault="004D3EC4" w:rsidP="004D3EC4">
            <w:pPr>
              <w:widowControl w:val="0"/>
              <w:autoSpaceDE w:val="0"/>
              <w:autoSpaceDN w:val="0"/>
              <w:adjustRightInd w:val="0"/>
              <w:jc w:val="center"/>
              <w:rPr>
                <w:sz w:val="28"/>
                <w:szCs w:val="28"/>
                <w:lang w:eastAsia="en-US"/>
              </w:rPr>
            </w:pPr>
            <w:proofErr w:type="spellStart"/>
            <w:r w:rsidRPr="00DE4CB7">
              <w:rPr>
                <w:sz w:val="28"/>
                <w:szCs w:val="28"/>
              </w:rPr>
              <w:t>кв.м</w:t>
            </w:r>
            <w:proofErr w:type="spellEnd"/>
            <w:r w:rsidRPr="00DE4CB7">
              <w:rPr>
                <w:sz w:val="28"/>
                <w:szCs w:val="28"/>
              </w:rPr>
              <w:t>.</w:t>
            </w:r>
          </w:p>
        </w:tc>
        <w:tc>
          <w:tcPr>
            <w:tcW w:w="1843" w:type="dxa"/>
            <w:vAlign w:val="center"/>
          </w:tcPr>
          <w:p w:rsidR="004D3EC4" w:rsidRPr="00DE4CB7" w:rsidRDefault="004D3EC4" w:rsidP="004D3EC4">
            <w:pPr>
              <w:widowControl w:val="0"/>
              <w:autoSpaceDE w:val="0"/>
              <w:autoSpaceDN w:val="0"/>
              <w:adjustRightInd w:val="0"/>
              <w:jc w:val="center"/>
              <w:rPr>
                <w:sz w:val="28"/>
                <w:szCs w:val="28"/>
                <w:lang w:eastAsia="en-US"/>
              </w:rPr>
            </w:pPr>
            <w:r w:rsidRPr="00DE4CB7">
              <w:rPr>
                <w:sz w:val="28"/>
                <w:szCs w:val="28"/>
                <w:lang w:eastAsia="en-US"/>
              </w:rPr>
              <w:t>42,8</w:t>
            </w:r>
          </w:p>
        </w:tc>
        <w:tc>
          <w:tcPr>
            <w:tcW w:w="4820" w:type="dxa"/>
            <w:vAlign w:val="center"/>
          </w:tcPr>
          <w:p w:rsidR="004D3EC4" w:rsidRPr="00DE4CB7" w:rsidRDefault="004D3EC4" w:rsidP="004D3EC4">
            <w:pPr>
              <w:widowControl w:val="0"/>
              <w:autoSpaceDE w:val="0"/>
              <w:autoSpaceDN w:val="0"/>
              <w:adjustRightInd w:val="0"/>
              <w:jc w:val="center"/>
              <w:rPr>
                <w:sz w:val="28"/>
                <w:szCs w:val="28"/>
              </w:rPr>
            </w:pPr>
            <w:r w:rsidRPr="00DE4CB7">
              <w:rPr>
                <w:sz w:val="28"/>
                <w:szCs w:val="28"/>
              </w:rPr>
              <w:t>не соответствует требованиям</w:t>
            </w:r>
          </w:p>
        </w:tc>
      </w:tr>
      <w:tr w:rsidR="004D3EC4" w:rsidRPr="00DE4CB7" w:rsidTr="00347DA5">
        <w:tc>
          <w:tcPr>
            <w:tcW w:w="851" w:type="dxa"/>
            <w:vAlign w:val="center"/>
          </w:tcPr>
          <w:p w:rsidR="004D3EC4" w:rsidRPr="00DE4CB7" w:rsidRDefault="004D3EC4" w:rsidP="000E43A5">
            <w:pPr>
              <w:pStyle w:val="a5"/>
              <w:numPr>
                <w:ilvl w:val="0"/>
                <w:numId w:val="86"/>
              </w:numPr>
              <w:suppressAutoHyphens/>
              <w:spacing w:line="360" w:lineRule="auto"/>
              <w:jc w:val="both"/>
              <w:rPr>
                <w:sz w:val="28"/>
                <w:szCs w:val="28"/>
                <w:lang w:eastAsia="en-US"/>
              </w:rPr>
            </w:pPr>
          </w:p>
        </w:tc>
        <w:tc>
          <w:tcPr>
            <w:tcW w:w="5954" w:type="dxa"/>
            <w:vAlign w:val="center"/>
          </w:tcPr>
          <w:p w:rsidR="004D3EC4" w:rsidRPr="00DE4CB7" w:rsidRDefault="004D3EC4" w:rsidP="004D3EC4">
            <w:pPr>
              <w:widowControl w:val="0"/>
              <w:autoSpaceDE w:val="0"/>
              <w:autoSpaceDN w:val="0"/>
              <w:adjustRightInd w:val="0"/>
              <w:spacing w:line="360" w:lineRule="auto"/>
              <w:jc w:val="both"/>
              <w:rPr>
                <w:sz w:val="28"/>
                <w:szCs w:val="28"/>
                <w:lang w:eastAsia="en-US"/>
              </w:rPr>
            </w:pPr>
            <w:r w:rsidRPr="00DE4CB7">
              <w:rPr>
                <w:sz w:val="28"/>
                <w:szCs w:val="28"/>
              </w:rPr>
              <w:t>Технические этажи, подвалы и т.д.</w:t>
            </w:r>
          </w:p>
        </w:tc>
        <w:tc>
          <w:tcPr>
            <w:tcW w:w="1275" w:type="dxa"/>
            <w:vAlign w:val="center"/>
          </w:tcPr>
          <w:p w:rsidR="004D3EC4" w:rsidRPr="00DE4CB7" w:rsidRDefault="004D3EC4" w:rsidP="004D3EC4">
            <w:pPr>
              <w:widowControl w:val="0"/>
              <w:autoSpaceDE w:val="0"/>
              <w:autoSpaceDN w:val="0"/>
              <w:adjustRightInd w:val="0"/>
              <w:spacing w:line="360" w:lineRule="auto"/>
              <w:jc w:val="center"/>
              <w:rPr>
                <w:sz w:val="28"/>
                <w:szCs w:val="28"/>
                <w:lang w:eastAsia="en-US"/>
              </w:rPr>
            </w:pPr>
            <w:proofErr w:type="spellStart"/>
            <w:r w:rsidRPr="00DE4CB7">
              <w:rPr>
                <w:sz w:val="28"/>
                <w:szCs w:val="28"/>
              </w:rPr>
              <w:t>кв.м</w:t>
            </w:r>
            <w:proofErr w:type="spellEnd"/>
            <w:r w:rsidRPr="00DE4CB7">
              <w:rPr>
                <w:sz w:val="28"/>
                <w:szCs w:val="28"/>
              </w:rPr>
              <w:t>.</w:t>
            </w:r>
          </w:p>
        </w:tc>
        <w:tc>
          <w:tcPr>
            <w:tcW w:w="1843" w:type="dxa"/>
            <w:vAlign w:val="center"/>
          </w:tcPr>
          <w:p w:rsidR="004D3EC4" w:rsidRPr="00DE4CB7" w:rsidRDefault="004D3EC4" w:rsidP="004D3EC4">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820" w:type="dxa"/>
            <w:vAlign w:val="center"/>
          </w:tcPr>
          <w:p w:rsidR="004D3EC4" w:rsidRPr="00DE4CB7" w:rsidRDefault="004D3EC4" w:rsidP="004D3EC4">
            <w:pPr>
              <w:widowControl w:val="0"/>
              <w:autoSpaceDE w:val="0"/>
              <w:autoSpaceDN w:val="0"/>
              <w:adjustRightInd w:val="0"/>
              <w:jc w:val="center"/>
              <w:rPr>
                <w:sz w:val="28"/>
                <w:szCs w:val="28"/>
              </w:rPr>
            </w:pPr>
          </w:p>
        </w:tc>
      </w:tr>
      <w:tr w:rsidR="004D3EC4" w:rsidRPr="00DE4CB7" w:rsidTr="00347DA5">
        <w:tc>
          <w:tcPr>
            <w:tcW w:w="851" w:type="dxa"/>
            <w:vAlign w:val="center"/>
          </w:tcPr>
          <w:p w:rsidR="004D3EC4" w:rsidRPr="00DE4CB7" w:rsidRDefault="004D3EC4" w:rsidP="000E43A5">
            <w:pPr>
              <w:pStyle w:val="a5"/>
              <w:numPr>
                <w:ilvl w:val="0"/>
                <w:numId w:val="86"/>
              </w:numPr>
              <w:suppressAutoHyphens/>
              <w:spacing w:line="360" w:lineRule="auto"/>
              <w:jc w:val="both"/>
              <w:rPr>
                <w:sz w:val="28"/>
                <w:szCs w:val="28"/>
                <w:lang w:eastAsia="en-US"/>
              </w:rPr>
            </w:pPr>
          </w:p>
        </w:tc>
        <w:tc>
          <w:tcPr>
            <w:tcW w:w="5954" w:type="dxa"/>
            <w:vAlign w:val="center"/>
          </w:tcPr>
          <w:p w:rsidR="004D3EC4" w:rsidRPr="00DE4CB7" w:rsidRDefault="004D3EC4" w:rsidP="004D3EC4">
            <w:pPr>
              <w:widowControl w:val="0"/>
              <w:autoSpaceDE w:val="0"/>
              <w:autoSpaceDN w:val="0"/>
              <w:adjustRightInd w:val="0"/>
              <w:spacing w:line="360" w:lineRule="auto"/>
              <w:jc w:val="both"/>
              <w:rPr>
                <w:sz w:val="28"/>
                <w:szCs w:val="28"/>
                <w:lang w:eastAsia="en-US"/>
              </w:rPr>
            </w:pPr>
            <w:r w:rsidRPr="00DE4CB7">
              <w:rPr>
                <w:sz w:val="28"/>
                <w:szCs w:val="28"/>
              </w:rPr>
              <w:t>Машинные помещения</w:t>
            </w:r>
          </w:p>
        </w:tc>
        <w:tc>
          <w:tcPr>
            <w:tcW w:w="1275" w:type="dxa"/>
            <w:vAlign w:val="center"/>
          </w:tcPr>
          <w:p w:rsidR="004D3EC4" w:rsidRPr="00DE4CB7" w:rsidRDefault="004D3EC4" w:rsidP="004D3EC4">
            <w:pPr>
              <w:widowControl w:val="0"/>
              <w:autoSpaceDE w:val="0"/>
              <w:autoSpaceDN w:val="0"/>
              <w:adjustRightInd w:val="0"/>
              <w:spacing w:line="360" w:lineRule="auto"/>
              <w:jc w:val="center"/>
              <w:rPr>
                <w:sz w:val="28"/>
                <w:szCs w:val="28"/>
                <w:lang w:eastAsia="en-US"/>
              </w:rPr>
            </w:pPr>
            <w:proofErr w:type="spellStart"/>
            <w:r w:rsidRPr="00DE4CB7">
              <w:rPr>
                <w:sz w:val="28"/>
                <w:szCs w:val="28"/>
              </w:rPr>
              <w:t>кв.м</w:t>
            </w:r>
            <w:proofErr w:type="spellEnd"/>
            <w:r w:rsidRPr="00DE4CB7">
              <w:rPr>
                <w:sz w:val="28"/>
                <w:szCs w:val="28"/>
              </w:rPr>
              <w:t>.</w:t>
            </w:r>
          </w:p>
        </w:tc>
        <w:tc>
          <w:tcPr>
            <w:tcW w:w="1843" w:type="dxa"/>
            <w:vAlign w:val="center"/>
          </w:tcPr>
          <w:p w:rsidR="004D3EC4" w:rsidRPr="00DE4CB7" w:rsidRDefault="004D3EC4" w:rsidP="004D3EC4">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820" w:type="dxa"/>
            <w:vAlign w:val="center"/>
          </w:tcPr>
          <w:p w:rsidR="004D3EC4" w:rsidRPr="00DE4CB7" w:rsidRDefault="004D3EC4" w:rsidP="004D3EC4">
            <w:pPr>
              <w:widowControl w:val="0"/>
              <w:autoSpaceDE w:val="0"/>
              <w:autoSpaceDN w:val="0"/>
              <w:adjustRightInd w:val="0"/>
              <w:jc w:val="center"/>
              <w:rPr>
                <w:sz w:val="28"/>
                <w:szCs w:val="28"/>
              </w:rPr>
            </w:pPr>
          </w:p>
        </w:tc>
      </w:tr>
      <w:tr w:rsidR="004D3EC4" w:rsidRPr="00DE4CB7" w:rsidTr="00347DA5">
        <w:tc>
          <w:tcPr>
            <w:tcW w:w="851" w:type="dxa"/>
            <w:vAlign w:val="center"/>
          </w:tcPr>
          <w:p w:rsidR="004D3EC4" w:rsidRPr="00DE4CB7" w:rsidRDefault="004D3EC4" w:rsidP="000E43A5">
            <w:pPr>
              <w:pStyle w:val="a5"/>
              <w:numPr>
                <w:ilvl w:val="0"/>
                <w:numId w:val="86"/>
              </w:numPr>
              <w:suppressAutoHyphens/>
              <w:spacing w:line="360" w:lineRule="auto"/>
              <w:jc w:val="both"/>
              <w:rPr>
                <w:sz w:val="28"/>
                <w:szCs w:val="28"/>
                <w:lang w:eastAsia="en-US"/>
              </w:rPr>
            </w:pPr>
          </w:p>
        </w:tc>
        <w:tc>
          <w:tcPr>
            <w:tcW w:w="5954" w:type="dxa"/>
            <w:vAlign w:val="center"/>
          </w:tcPr>
          <w:p w:rsidR="004D3EC4" w:rsidRPr="00DE4CB7" w:rsidRDefault="004D3EC4" w:rsidP="004D3EC4">
            <w:pPr>
              <w:widowControl w:val="0"/>
              <w:autoSpaceDE w:val="0"/>
              <w:autoSpaceDN w:val="0"/>
              <w:adjustRightInd w:val="0"/>
              <w:spacing w:line="360" w:lineRule="auto"/>
              <w:jc w:val="both"/>
              <w:rPr>
                <w:sz w:val="28"/>
                <w:szCs w:val="28"/>
                <w:lang w:eastAsia="en-US"/>
              </w:rPr>
            </w:pPr>
            <w:r w:rsidRPr="00DE4CB7">
              <w:rPr>
                <w:sz w:val="28"/>
                <w:szCs w:val="28"/>
              </w:rPr>
              <w:t>Лифты, лифтовые шахты</w:t>
            </w:r>
          </w:p>
        </w:tc>
        <w:tc>
          <w:tcPr>
            <w:tcW w:w="1275" w:type="dxa"/>
            <w:vAlign w:val="center"/>
          </w:tcPr>
          <w:p w:rsidR="004D3EC4" w:rsidRPr="00DE4CB7" w:rsidRDefault="004D3EC4" w:rsidP="004D3EC4">
            <w:pPr>
              <w:widowControl w:val="0"/>
              <w:autoSpaceDE w:val="0"/>
              <w:autoSpaceDN w:val="0"/>
              <w:adjustRightInd w:val="0"/>
              <w:spacing w:line="360" w:lineRule="auto"/>
              <w:jc w:val="center"/>
              <w:rPr>
                <w:sz w:val="28"/>
                <w:szCs w:val="28"/>
                <w:lang w:eastAsia="en-US"/>
              </w:rPr>
            </w:pPr>
            <w:r w:rsidRPr="00DE4CB7">
              <w:rPr>
                <w:sz w:val="28"/>
                <w:szCs w:val="28"/>
              </w:rPr>
              <w:t>шт./шт.</w:t>
            </w:r>
          </w:p>
        </w:tc>
        <w:tc>
          <w:tcPr>
            <w:tcW w:w="1843" w:type="dxa"/>
            <w:vAlign w:val="center"/>
          </w:tcPr>
          <w:p w:rsidR="004D3EC4" w:rsidRPr="00DE4CB7" w:rsidRDefault="004D3EC4" w:rsidP="004D3EC4">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820" w:type="dxa"/>
            <w:vAlign w:val="center"/>
          </w:tcPr>
          <w:p w:rsidR="004D3EC4" w:rsidRPr="00DE4CB7" w:rsidRDefault="004D3EC4" w:rsidP="004D3EC4">
            <w:pPr>
              <w:widowControl w:val="0"/>
              <w:autoSpaceDE w:val="0"/>
              <w:autoSpaceDN w:val="0"/>
              <w:adjustRightInd w:val="0"/>
              <w:jc w:val="center"/>
              <w:rPr>
                <w:sz w:val="28"/>
                <w:szCs w:val="28"/>
              </w:rPr>
            </w:pPr>
          </w:p>
        </w:tc>
      </w:tr>
      <w:tr w:rsidR="004D3EC4" w:rsidRPr="00DE4CB7" w:rsidTr="00347DA5">
        <w:tc>
          <w:tcPr>
            <w:tcW w:w="851" w:type="dxa"/>
            <w:vAlign w:val="center"/>
          </w:tcPr>
          <w:p w:rsidR="004D3EC4" w:rsidRPr="00DE4CB7" w:rsidRDefault="004D3EC4" w:rsidP="000E43A5">
            <w:pPr>
              <w:pStyle w:val="a5"/>
              <w:numPr>
                <w:ilvl w:val="0"/>
                <w:numId w:val="86"/>
              </w:numPr>
              <w:suppressAutoHyphens/>
              <w:spacing w:line="360" w:lineRule="auto"/>
              <w:jc w:val="both"/>
              <w:rPr>
                <w:sz w:val="28"/>
                <w:szCs w:val="28"/>
                <w:lang w:eastAsia="en-US"/>
              </w:rPr>
            </w:pPr>
          </w:p>
        </w:tc>
        <w:tc>
          <w:tcPr>
            <w:tcW w:w="5954" w:type="dxa"/>
            <w:vAlign w:val="center"/>
          </w:tcPr>
          <w:p w:rsidR="004D3EC4" w:rsidRPr="00DE4CB7" w:rsidRDefault="004D3EC4" w:rsidP="004D3EC4">
            <w:pPr>
              <w:widowControl w:val="0"/>
              <w:autoSpaceDE w:val="0"/>
              <w:autoSpaceDN w:val="0"/>
              <w:adjustRightInd w:val="0"/>
              <w:spacing w:line="360" w:lineRule="auto"/>
              <w:jc w:val="both"/>
              <w:rPr>
                <w:sz w:val="28"/>
                <w:szCs w:val="28"/>
                <w:lang w:eastAsia="en-US"/>
              </w:rPr>
            </w:pPr>
            <w:r w:rsidRPr="00DE4CB7">
              <w:rPr>
                <w:sz w:val="28"/>
                <w:szCs w:val="28"/>
              </w:rPr>
              <w:t xml:space="preserve">Помещения </w:t>
            </w:r>
            <w:proofErr w:type="gramStart"/>
            <w:r w:rsidRPr="00DE4CB7">
              <w:rPr>
                <w:sz w:val="28"/>
                <w:szCs w:val="28"/>
              </w:rPr>
              <w:t>щитовых</w:t>
            </w:r>
            <w:proofErr w:type="gramEnd"/>
          </w:p>
        </w:tc>
        <w:tc>
          <w:tcPr>
            <w:tcW w:w="1275" w:type="dxa"/>
            <w:vAlign w:val="center"/>
          </w:tcPr>
          <w:p w:rsidR="004D3EC4" w:rsidRPr="00DE4CB7" w:rsidRDefault="004D3EC4" w:rsidP="004D3EC4">
            <w:pPr>
              <w:widowControl w:val="0"/>
              <w:autoSpaceDE w:val="0"/>
              <w:autoSpaceDN w:val="0"/>
              <w:adjustRightInd w:val="0"/>
              <w:spacing w:line="360" w:lineRule="auto"/>
              <w:jc w:val="center"/>
              <w:rPr>
                <w:sz w:val="28"/>
                <w:szCs w:val="28"/>
                <w:lang w:eastAsia="en-US"/>
              </w:rPr>
            </w:pPr>
            <w:proofErr w:type="spellStart"/>
            <w:r w:rsidRPr="00DE4CB7">
              <w:rPr>
                <w:sz w:val="28"/>
                <w:szCs w:val="28"/>
              </w:rPr>
              <w:t>кв.м</w:t>
            </w:r>
            <w:proofErr w:type="spellEnd"/>
            <w:r w:rsidRPr="00DE4CB7">
              <w:rPr>
                <w:sz w:val="28"/>
                <w:szCs w:val="28"/>
              </w:rPr>
              <w:t>.</w:t>
            </w:r>
          </w:p>
        </w:tc>
        <w:tc>
          <w:tcPr>
            <w:tcW w:w="1843" w:type="dxa"/>
            <w:vAlign w:val="center"/>
          </w:tcPr>
          <w:p w:rsidR="004D3EC4" w:rsidRPr="00DE4CB7" w:rsidRDefault="004D3EC4" w:rsidP="004D3EC4">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820" w:type="dxa"/>
            <w:vAlign w:val="center"/>
          </w:tcPr>
          <w:p w:rsidR="004D3EC4" w:rsidRPr="00DE4CB7" w:rsidRDefault="004D3EC4" w:rsidP="004D3EC4">
            <w:pPr>
              <w:widowControl w:val="0"/>
              <w:autoSpaceDE w:val="0"/>
              <w:autoSpaceDN w:val="0"/>
              <w:adjustRightInd w:val="0"/>
              <w:jc w:val="center"/>
              <w:rPr>
                <w:sz w:val="28"/>
                <w:szCs w:val="28"/>
              </w:rPr>
            </w:pPr>
          </w:p>
        </w:tc>
      </w:tr>
      <w:tr w:rsidR="004D3EC4" w:rsidRPr="00DE4CB7" w:rsidTr="00347DA5">
        <w:tc>
          <w:tcPr>
            <w:tcW w:w="851" w:type="dxa"/>
            <w:vAlign w:val="center"/>
          </w:tcPr>
          <w:p w:rsidR="004D3EC4" w:rsidRPr="00DE4CB7" w:rsidRDefault="004D3EC4" w:rsidP="000E43A5">
            <w:pPr>
              <w:pStyle w:val="a5"/>
              <w:numPr>
                <w:ilvl w:val="0"/>
                <w:numId w:val="86"/>
              </w:numPr>
              <w:suppressAutoHyphens/>
              <w:spacing w:line="360" w:lineRule="auto"/>
              <w:jc w:val="both"/>
              <w:rPr>
                <w:sz w:val="28"/>
                <w:szCs w:val="28"/>
                <w:lang w:eastAsia="en-US"/>
              </w:rPr>
            </w:pPr>
          </w:p>
        </w:tc>
        <w:tc>
          <w:tcPr>
            <w:tcW w:w="5954" w:type="dxa"/>
            <w:vAlign w:val="center"/>
          </w:tcPr>
          <w:p w:rsidR="004D3EC4" w:rsidRPr="00DE4CB7" w:rsidRDefault="004D3EC4" w:rsidP="004D3EC4">
            <w:pPr>
              <w:widowControl w:val="0"/>
              <w:autoSpaceDE w:val="0"/>
              <w:autoSpaceDN w:val="0"/>
              <w:adjustRightInd w:val="0"/>
              <w:spacing w:line="360" w:lineRule="auto"/>
              <w:jc w:val="both"/>
              <w:rPr>
                <w:sz w:val="28"/>
                <w:szCs w:val="28"/>
              </w:rPr>
            </w:pPr>
            <w:r w:rsidRPr="00DE4CB7">
              <w:rPr>
                <w:sz w:val="28"/>
                <w:szCs w:val="28"/>
              </w:rPr>
              <w:t>Мусоропровод</w:t>
            </w:r>
          </w:p>
        </w:tc>
        <w:tc>
          <w:tcPr>
            <w:tcW w:w="1275" w:type="dxa"/>
          </w:tcPr>
          <w:p w:rsidR="004D3EC4" w:rsidRPr="00DE4CB7" w:rsidRDefault="004D3EC4" w:rsidP="004D3EC4">
            <w:pPr>
              <w:widowControl w:val="0"/>
              <w:autoSpaceDE w:val="0"/>
              <w:autoSpaceDN w:val="0"/>
              <w:adjustRightInd w:val="0"/>
              <w:jc w:val="center"/>
              <w:rPr>
                <w:sz w:val="28"/>
                <w:szCs w:val="28"/>
              </w:rPr>
            </w:pPr>
            <w:r w:rsidRPr="00DE4CB7">
              <w:rPr>
                <w:sz w:val="28"/>
                <w:szCs w:val="28"/>
              </w:rPr>
              <w:t>шт.</w:t>
            </w:r>
          </w:p>
        </w:tc>
        <w:tc>
          <w:tcPr>
            <w:tcW w:w="1843" w:type="dxa"/>
            <w:vAlign w:val="center"/>
          </w:tcPr>
          <w:p w:rsidR="004D3EC4" w:rsidRPr="00DE4CB7" w:rsidRDefault="004D3EC4" w:rsidP="004D3EC4">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820" w:type="dxa"/>
            <w:vAlign w:val="center"/>
          </w:tcPr>
          <w:p w:rsidR="004D3EC4" w:rsidRPr="00DE4CB7" w:rsidRDefault="004D3EC4" w:rsidP="004D3EC4">
            <w:pPr>
              <w:widowControl w:val="0"/>
              <w:autoSpaceDE w:val="0"/>
              <w:autoSpaceDN w:val="0"/>
              <w:adjustRightInd w:val="0"/>
              <w:jc w:val="center"/>
              <w:rPr>
                <w:sz w:val="28"/>
                <w:szCs w:val="28"/>
              </w:rPr>
            </w:pPr>
          </w:p>
        </w:tc>
      </w:tr>
      <w:tr w:rsidR="004D3EC4" w:rsidRPr="00DE4CB7" w:rsidTr="00347DA5">
        <w:tc>
          <w:tcPr>
            <w:tcW w:w="851" w:type="dxa"/>
            <w:vAlign w:val="center"/>
          </w:tcPr>
          <w:p w:rsidR="004D3EC4" w:rsidRPr="00DE4CB7" w:rsidRDefault="004D3EC4" w:rsidP="000E43A5">
            <w:pPr>
              <w:pStyle w:val="a5"/>
              <w:numPr>
                <w:ilvl w:val="0"/>
                <w:numId w:val="86"/>
              </w:numPr>
              <w:suppressAutoHyphens/>
              <w:jc w:val="both"/>
              <w:rPr>
                <w:sz w:val="28"/>
                <w:szCs w:val="28"/>
                <w:lang w:eastAsia="en-US"/>
              </w:rPr>
            </w:pPr>
          </w:p>
        </w:tc>
        <w:tc>
          <w:tcPr>
            <w:tcW w:w="5954" w:type="dxa"/>
            <w:vAlign w:val="center"/>
          </w:tcPr>
          <w:p w:rsidR="004D3EC4" w:rsidRPr="00DE4CB7" w:rsidRDefault="004D3EC4" w:rsidP="004D3EC4">
            <w:pPr>
              <w:widowControl w:val="0"/>
              <w:autoSpaceDE w:val="0"/>
              <w:autoSpaceDN w:val="0"/>
              <w:adjustRightInd w:val="0"/>
              <w:jc w:val="both"/>
              <w:rPr>
                <w:sz w:val="28"/>
                <w:szCs w:val="28"/>
              </w:rPr>
            </w:pPr>
            <w:r w:rsidRPr="00DE4CB7">
              <w:rPr>
                <w:sz w:val="28"/>
                <w:szCs w:val="28"/>
              </w:rPr>
              <w:t>Мусороприемные камеры (количество, общая площадь)</w:t>
            </w:r>
          </w:p>
        </w:tc>
        <w:tc>
          <w:tcPr>
            <w:tcW w:w="1275" w:type="dxa"/>
            <w:vAlign w:val="center"/>
          </w:tcPr>
          <w:p w:rsidR="004D3EC4" w:rsidRPr="00DE4CB7" w:rsidRDefault="004D3EC4" w:rsidP="004D3EC4">
            <w:pPr>
              <w:widowControl w:val="0"/>
              <w:autoSpaceDE w:val="0"/>
              <w:autoSpaceDN w:val="0"/>
              <w:adjustRightInd w:val="0"/>
              <w:jc w:val="center"/>
              <w:rPr>
                <w:sz w:val="28"/>
                <w:szCs w:val="28"/>
              </w:rPr>
            </w:pPr>
            <w:r w:rsidRPr="00DE4CB7">
              <w:rPr>
                <w:sz w:val="28"/>
                <w:szCs w:val="28"/>
              </w:rPr>
              <w:t>шт./</w:t>
            </w:r>
            <w:proofErr w:type="spellStart"/>
            <w:r w:rsidRPr="00DE4CB7">
              <w:rPr>
                <w:sz w:val="28"/>
                <w:szCs w:val="28"/>
              </w:rPr>
              <w:t>кв.м</w:t>
            </w:r>
            <w:proofErr w:type="spellEnd"/>
            <w:r w:rsidRPr="00DE4CB7">
              <w:rPr>
                <w:sz w:val="28"/>
                <w:szCs w:val="28"/>
              </w:rPr>
              <w:t>.</w:t>
            </w:r>
          </w:p>
        </w:tc>
        <w:tc>
          <w:tcPr>
            <w:tcW w:w="1843" w:type="dxa"/>
            <w:vAlign w:val="center"/>
          </w:tcPr>
          <w:p w:rsidR="004D3EC4" w:rsidRPr="00DE4CB7" w:rsidRDefault="004D3EC4" w:rsidP="004D3EC4">
            <w:pPr>
              <w:widowControl w:val="0"/>
              <w:autoSpaceDE w:val="0"/>
              <w:autoSpaceDN w:val="0"/>
              <w:adjustRightInd w:val="0"/>
              <w:jc w:val="center"/>
              <w:rPr>
                <w:sz w:val="28"/>
                <w:szCs w:val="28"/>
                <w:lang w:eastAsia="en-US"/>
              </w:rPr>
            </w:pPr>
            <w:r w:rsidRPr="00DE4CB7">
              <w:rPr>
                <w:sz w:val="28"/>
                <w:szCs w:val="28"/>
                <w:lang w:eastAsia="en-US"/>
              </w:rPr>
              <w:t>-</w:t>
            </w:r>
          </w:p>
        </w:tc>
        <w:tc>
          <w:tcPr>
            <w:tcW w:w="4820" w:type="dxa"/>
            <w:vAlign w:val="center"/>
          </w:tcPr>
          <w:p w:rsidR="004D3EC4" w:rsidRPr="00DE4CB7" w:rsidRDefault="004D3EC4" w:rsidP="004D3EC4">
            <w:pPr>
              <w:widowControl w:val="0"/>
              <w:autoSpaceDE w:val="0"/>
              <w:autoSpaceDN w:val="0"/>
              <w:adjustRightInd w:val="0"/>
              <w:jc w:val="center"/>
              <w:rPr>
                <w:sz w:val="28"/>
                <w:szCs w:val="28"/>
              </w:rPr>
            </w:pPr>
          </w:p>
        </w:tc>
      </w:tr>
      <w:tr w:rsidR="004D3EC4" w:rsidRPr="00DE4CB7" w:rsidTr="004D3EC4">
        <w:tc>
          <w:tcPr>
            <w:tcW w:w="14743" w:type="dxa"/>
            <w:gridSpan w:val="5"/>
            <w:vAlign w:val="center"/>
          </w:tcPr>
          <w:p w:rsidR="004D3EC4" w:rsidRPr="00DE4CB7" w:rsidRDefault="004D3EC4" w:rsidP="00347DA5">
            <w:pPr>
              <w:pStyle w:val="a5"/>
              <w:widowControl w:val="0"/>
              <w:autoSpaceDE w:val="0"/>
              <w:autoSpaceDN w:val="0"/>
              <w:adjustRightInd w:val="0"/>
              <w:jc w:val="center"/>
              <w:rPr>
                <w:b/>
                <w:sz w:val="28"/>
                <w:szCs w:val="28"/>
              </w:rPr>
            </w:pPr>
            <w:r w:rsidRPr="00DE4CB7">
              <w:rPr>
                <w:b/>
                <w:sz w:val="28"/>
                <w:szCs w:val="28"/>
                <w:lang w:eastAsia="en-US"/>
              </w:rPr>
              <w:t>Стены, фундаменты</w:t>
            </w:r>
            <w:r w:rsidRPr="00DE4CB7">
              <w:rPr>
                <w:b/>
                <w:sz w:val="28"/>
                <w:szCs w:val="28"/>
              </w:rPr>
              <w:t>:</w:t>
            </w:r>
          </w:p>
        </w:tc>
      </w:tr>
      <w:tr w:rsidR="004D3EC4" w:rsidRPr="00DE4CB7" w:rsidTr="00347DA5">
        <w:tc>
          <w:tcPr>
            <w:tcW w:w="851" w:type="dxa"/>
            <w:vAlign w:val="center"/>
          </w:tcPr>
          <w:p w:rsidR="004D3EC4" w:rsidRPr="00DE4CB7" w:rsidRDefault="004D3EC4" w:rsidP="000E43A5">
            <w:pPr>
              <w:pStyle w:val="a5"/>
              <w:numPr>
                <w:ilvl w:val="0"/>
                <w:numId w:val="86"/>
              </w:numPr>
              <w:suppressAutoHyphens/>
              <w:spacing w:line="360" w:lineRule="auto"/>
              <w:jc w:val="both"/>
              <w:rPr>
                <w:sz w:val="28"/>
                <w:szCs w:val="28"/>
                <w:lang w:eastAsia="en-US"/>
              </w:rPr>
            </w:pPr>
          </w:p>
        </w:tc>
        <w:tc>
          <w:tcPr>
            <w:tcW w:w="5954" w:type="dxa"/>
            <w:vAlign w:val="center"/>
          </w:tcPr>
          <w:p w:rsidR="004D3EC4" w:rsidRPr="00DE4CB7" w:rsidRDefault="004D3EC4" w:rsidP="004D3EC4">
            <w:pPr>
              <w:widowControl w:val="0"/>
              <w:autoSpaceDE w:val="0"/>
              <w:autoSpaceDN w:val="0"/>
              <w:adjustRightInd w:val="0"/>
              <w:spacing w:line="360" w:lineRule="auto"/>
              <w:jc w:val="both"/>
              <w:rPr>
                <w:sz w:val="28"/>
                <w:szCs w:val="28"/>
                <w:lang w:eastAsia="en-US"/>
              </w:rPr>
            </w:pPr>
            <w:r w:rsidRPr="00DE4CB7">
              <w:rPr>
                <w:sz w:val="28"/>
                <w:szCs w:val="28"/>
              </w:rPr>
              <w:t>Фундамент</w:t>
            </w:r>
          </w:p>
        </w:tc>
        <w:tc>
          <w:tcPr>
            <w:tcW w:w="1275" w:type="dxa"/>
            <w:vAlign w:val="center"/>
          </w:tcPr>
          <w:p w:rsidR="004D3EC4" w:rsidRPr="00DE4CB7" w:rsidRDefault="004D3EC4" w:rsidP="004D3EC4">
            <w:pPr>
              <w:widowControl w:val="0"/>
              <w:autoSpaceDE w:val="0"/>
              <w:autoSpaceDN w:val="0"/>
              <w:adjustRightInd w:val="0"/>
              <w:spacing w:line="360" w:lineRule="auto"/>
              <w:jc w:val="center"/>
              <w:rPr>
                <w:sz w:val="28"/>
                <w:szCs w:val="28"/>
                <w:lang w:eastAsia="en-US"/>
              </w:rPr>
            </w:pPr>
            <w:proofErr w:type="spellStart"/>
            <w:r w:rsidRPr="00DE4CB7">
              <w:rPr>
                <w:sz w:val="28"/>
                <w:szCs w:val="28"/>
              </w:rPr>
              <w:t>п.</w:t>
            </w:r>
            <w:proofErr w:type="gramStart"/>
            <w:r w:rsidRPr="00DE4CB7">
              <w:rPr>
                <w:sz w:val="28"/>
                <w:szCs w:val="28"/>
              </w:rPr>
              <w:t>м</w:t>
            </w:r>
            <w:proofErr w:type="spellEnd"/>
            <w:proofErr w:type="gramEnd"/>
            <w:r w:rsidRPr="00DE4CB7">
              <w:rPr>
                <w:sz w:val="28"/>
                <w:szCs w:val="28"/>
              </w:rPr>
              <w:t>.</w:t>
            </w:r>
          </w:p>
        </w:tc>
        <w:tc>
          <w:tcPr>
            <w:tcW w:w="1843" w:type="dxa"/>
            <w:vAlign w:val="center"/>
          </w:tcPr>
          <w:p w:rsidR="004D3EC4" w:rsidRPr="00DE4CB7" w:rsidRDefault="004D3EC4" w:rsidP="004D3EC4">
            <w:pPr>
              <w:widowControl w:val="0"/>
              <w:autoSpaceDE w:val="0"/>
              <w:autoSpaceDN w:val="0"/>
              <w:adjustRightInd w:val="0"/>
              <w:spacing w:line="360" w:lineRule="auto"/>
              <w:jc w:val="center"/>
              <w:rPr>
                <w:sz w:val="28"/>
                <w:szCs w:val="28"/>
                <w:lang w:eastAsia="en-US"/>
              </w:rPr>
            </w:pPr>
            <w:r w:rsidRPr="00DE4CB7">
              <w:rPr>
                <w:sz w:val="28"/>
                <w:szCs w:val="28"/>
                <w:lang w:eastAsia="en-US"/>
              </w:rPr>
              <w:t>83,48</w:t>
            </w:r>
          </w:p>
        </w:tc>
        <w:tc>
          <w:tcPr>
            <w:tcW w:w="4820" w:type="dxa"/>
            <w:vAlign w:val="center"/>
          </w:tcPr>
          <w:p w:rsidR="004D3EC4" w:rsidRPr="00DE4CB7" w:rsidRDefault="004D3EC4" w:rsidP="004D3EC4">
            <w:pPr>
              <w:widowControl w:val="0"/>
              <w:autoSpaceDE w:val="0"/>
              <w:autoSpaceDN w:val="0"/>
              <w:adjustRightInd w:val="0"/>
              <w:jc w:val="center"/>
              <w:rPr>
                <w:sz w:val="28"/>
                <w:szCs w:val="28"/>
              </w:rPr>
            </w:pPr>
            <w:r w:rsidRPr="00DE4CB7">
              <w:rPr>
                <w:sz w:val="28"/>
                <w:szCs w:val="28"/>
              </w:rPr>
              <w:t>не соответствует требованиям</w:t>
            </w:r>
          </w:p>
        </w:tc>
      </w:tr>
      <w:tr w:rsidR="004D3EC4" w:rsidRPr="00DE4CB7" w:rsidTr="00347DA5">
        <w:tc>
          <w:tcPr>
            <w:tcW w:w="851" w:type="dxa"/>
            <w:vAlign w:val="center"/>
          </w:tcPr>
          <w:p w:rsidR="004D3EC4" w:rsidRPr="00DE4CB7" w:rsidRDefault="004D3EC4" w:rsidP="000E43A5">
            <w:pPr>
              <w:pStyle w:val="a5"/>
              <w:numPr>
                <w:ilvl w:val="0"/>
                <w:numId w:val="86"/>
              </w:numPr>
              <w:suppressAutoHyphens/>
              <w:spacing w:line="360" w:lineRule="auto"/>
              <w:jc w:val="both"/>
              <w:rPr>
                <w:sz w:val="28"/>
                <w:szCs w:val="28"/>
                <w:lang w:eastAsia="en-US"/>
              </w:rPr>
            </w:pPr>
          </w:p>
        </w:tc>
        <w:tc>
          <w:tcPr>
            <w:tcW w:w="5954" w:type="dxa"/>
            <w:vAlign w:val="center"/>
          </w:tcPr>
          <w:p w:rsidR="004D3EC4" w:rsidRPr="00DE4CB7" w:rsidRDefault="004D3EC4" w:rsidP="004D3EC4">
            <w:pPr>
              <w:widowControl w:val="0"/>
              <w:autoSpaceDE w:val="0"/>
              <w:autoSpaceDN w:val="0"/>
              <w:adjustRightInd w:val="0"/>
              <w:spacing w:line="360" w:lineRule="auto"/>
              <w:jc w:val="both"/>
              <w:rPr>
                <w:sz w:val="28"/>
                <w:szCs w:val="28"/>
                <w:lang w:eastAsia="en-US"/>
              </w:rPr>
            </w:pPr>
            <w:r w:rsidRPr="00DE4CB7">
              <w:rPr>
                <w:sz w:val="28"/>
                <w:szCs w:val="28"/>
              </w:rPr>
              <w:t>Окна помещений общего пользования</w:t>
            </w:r>
          </w:p>
        </w:tc>
        <w:tc>
          <w:tcPr>
            <w:tcW w:w="1275" w:type="dxa"/>
            <w:vAlign w:val="center"/>
          </w:tcPr>
          <w:p w:rsidR="004D3EC4" w:rsidRPr="00DE4CB7" w:rsidRDefault="004D3EC4" w:rsidP="004D3EC4">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843" w:type="dxa"/>
            <w:vAlign w:val="center"/>
          </w:tcPr>
          <w:p w:rsidR="004D3EC4" w:rsidRPr="00DE4CB7" w:rsidRDefault="004D3EC4" w:rsidP="004D3EC4">
            <w:pPr>
              <w:widowControl w:val="0"/>
              <w:autoSpaceDE w:val="0"/>
              <w:autoSpaceDN w:val="0"/>
              <w:adjustRightInd w:val="0"/>
              <w:spacing w:line="360" w:lineRule="auto"/>
              <w:jc w:val="center"/>
              <w:rPr>
                <w:sz w:val="28"/>
                <w:szCs w:val="28"/>
                <w:lang w:eastAsia="en-US"/>
              </w:rPr>
            </w:pPr>
            <w:r w:rsidRPr="00DE4CB7">
              <w:rPr>
                <w:sz w:val="28"/>
                <w:szCs w:val="28"/>
                <w:lang w:eastAsia="en-US"/>
              </w:rPr>
              <w:t>2</w:t>
            </w:r>
          </w:p>
        </w:tc>
        <w:tc>
          <w:tcPr>
            <w:tcW w:w="4820" w:type="dxa"/>
            <w:vAlign w:val="center"/>
          </w:tcPr>
          <w:p w:rsidR="004D3EC4" w:rsidRPr="00DE4CB7" w:rsidRDefault="004D3EC4" w:rsidP="004D3EC4">
            <w:pPr>
              <w:widowControl w:val="0"/>
              <w:autoSpaceDE w:val="0"/>
              <w:autoSpaceDN w:val="0"/>
              <w:adjustRightInd w:val="0"/>
              <w:jc w:val="center"/>
              <w:rPr>
                <w:sz w:val="28"/>
                <w:szCs w:val="28"/>
              </w:rPr>
            </w:pPr>
            <w:r w:rsidRPr="00DE4CB7">
              <w:rPr>
                <w:sz w:val="28"/>
                <w:szCs w:val="28"/>
              </w:rPr>
              <w:t>соответствует требованиям</w:t>
            </w:r>
          </w:p>
        </w:tc>
      </w:tr>
      <w:tr w:rsidR="004D3EC4" w:rsidRPr="00DE4CB7" w:rsidTr="00347DA5">
        <w:tc>
          <w:tcPr>
            <w:tcW w:w="851" w:type="dxa"/>
            <w:vAlign w:val="center"/>
          </w:tcPr>
          <w:p w:rsidR="004D3EC4" w:rsidRPr="00DE4CB7" w:rsidRDefault="004D3EC4" w:rsidP="000E43A5">
            <w:pPr>
              <w:pStyle w:val="a5"/>
              <w:numPr>
                <w:ilvl w:val="0"/>
                <w:numId w:val="86"/>
              </w:numPr>
              <w:suppressAutoHyphens/>
              <w:spacing w:line="360" w:lineRule="auto"/>
              <w:jc w:val="both"/>
              <w:rPr>
                <w:sz w:val="28"/>
                <w:szCs w:val="28"/>
                <w:lang w:eastAsia="en-US"/>
              </w:rPr>
            </w:pPr>
          </w:p>
        </w:tc>
        <w:tc>
          <w:tcPr>
            <w:tcW w:w="5954" w:type="dxa"/>
          </w:tcPr>
          <w:p w:rsidR="004D3EC4" w:rsidRPr="00DE4CB7" w:rsidRDefault="004D3EC4" w:rsidP="004D3EC4">
            <w:pPr>
              <w:rPr>
                <w:sz w:val="28"/>
                <w:szCs w:val="28"/>
              </w:rPr>
            </w:pPr>
            <w:r w:rsidRPr="00DE4CB7">
              <w:rPr>
                <w:sz w:val="28"/>
                <w:szCs w:val="28"/>
              </w:rPr>
              <w:t xml:space="preserve">Полы в подвалах </w:t>
            </w:r>
          </w:p>
        </w:tc>
        <w:tc>
          <w:tcPr>
            <w:tcW w:w="1275" w:type="dxa"/>
          </w:tcPr>
          <w:p w:rsidR="004D3EC4" w:rsidRPr="00DE4CB7" w:rsidRDefault="004D3EC4" w:rsidP="004D3EC4">
            <w:pPr>
              <w:ind w:left="16" w:hanging="16"/>
              <w:jc w:val="center"/>
              <w:rPr>
                <w:sz w:val="28"/>
                <w:szCs w:val="28"/>
              </w:rPr>
            </w:pPr>
            <w:r w:rsidRPr="00DE4CB7">
              <w:rPr>
                <w:sz w:val="28"/>
                <w:szCs w:val="28"/>
              </w:rPr>
              <w:t>м ².</w:t>
            </w:r>
          </w:p>
        </w:tc>
        <w:tc>
          <w:tcPr>
            <w:tcW w:w="1843" w:type="dxa"/>
          </w:tcPr>
          <w:p w:rsidR="004D3EC4" w:rsidRPr="00DE4CB7" w:rsidRDefault="004D3EC4" w:rsidP="004D3EC4">
            <w:pPr>
              <w:jc w:val="center"/>
              <w:rPr>
                <w:sz w:val="28"/>
                <w:szCs w:val="28"/>
              </w:rPr>
            </w:pPr>
            <w:r w:rsidRPr="00DE4CB7">
              <w:rPr>
                <w:sz w:val="28"/>
                <w:szCs w:val="28"/>
              </w:rPr>
              <w:t>-</w:t>
            </w:r>
          </w:p>
        </w:tc>
        <w:tc>
          <w:tcPr>
            <w:tcW w:w="4820" w:type="dxa"/>
            <w:vAlign w:val="center"/>
          </w:tcPr>
          <w:p w:rsidR="004D3EC4" w:rsidRPr="00DE4CB7" w:rsidRDefault="004D3EC4" w:rsidP="004D3EC4">
            <w:pPr>
              <w:widowControl w:val="0"/>
              <w:autoSpaceDE w:val="0"/>
              <w:autoSpaceDN w:val="0"/>
              <w:adjustRightInd w:val="0"/>
              <w:jc w:val="center"/>
              <w:rPr>
                <w:sz w:val="28"/>
                <w:szCs w:val="28"/>
              </w:rPr>
            </w:pPr>
          </w:p>
        </w:tc>
      </w:tr>
      <w:tr w:rsidR="004D3EC4" w:rsidRPr="00DE4CB7" w:rsidTr="004D3EC4">
        <w:tc>
          <w:tcPr>
            <w:tcW w:w="14743" w:type="dxa"/>
            <w:gridSpan w:val="5"/>
            <w:vAlign w:val="center"/>
          </w:tcPr>
          <w:p w:rsidR="004D3EC4" w:rsidRPr="00DE4CB7" w:rsidRDefault="004D3EC4" w:rsidP="00347DA5">
            <w:pPr>
              <w:pStyle w:val="a5"/>
              <w:widowControl w:val="0"/>
              <w:autoSpaceDE w:val="0"/>
              <w:autoSpaceDN w:val="0"/>
              <w:adjustRightInd w:val="0"/>
              <w:jc w:val="center"/>
              <w:rPr>
                <w:sz w:val="28"/>
                <w:szCs w:val="28"/>
              </w:rPr>
            </w:pPr>
            <w:r w:rsidRPr="00DE4CB7">
              <w:rPr>
                <w:b/>
                <w:sz w:val="28"/>
                <w:szCs w:val="28"/>
              </w:rPr>
              <w:t>Благоустройство придомовой территории:</w:t>
            </w:r>
          </w:p>
        </w:tc>
      </w:tr>
      <w:tr w:rsidR="004D3EC4" w:rsidRPr="00DE4CB7" w:rsidTr="00347DA5">
        <w:tc>
          <w:tcPr>
            <w:tcW w:w="851" w:type="dxa"/>
            <w:vAlign w:val="center"/>
          </w:tcPr>
          <w:p w:rsidR="004D3EC4" w:rsidRPr="00DE4CB7" w:rsidRDefault="004D3EC4" w:rsidP="000E43A5">
            <w:pPr>
              <w:pStyle w:val="a5"/>
              <w:numPr>
                <w:ilvl w:val="0"/>
                <w:numId w:val="86"/>
              </w:numPr>
              <w:suppressAutoHyphens/>
              <w:jc w:val="both"/>
              <w:rPr>
                <w:sz w:val="28"/>
                <w:szCs w:val="28"/>
                <w:lang w:eastAsia="en-US"/>
              </w:rPr>
            </w:pPr>
          </w:p>
        </w:tc>
        <w:tc>
          <w:tcPr>
            <w:tcW w:w="5954" w:type="dxa"/>
            <w:vAlign w:val="center"/>
          </w:tcPr>
          <w:p w:rsidR="004D3EC4" w:rsidRPr="00DE4CB7" w:rsidRDefault="004D3EC4" w:rsidP="004D3EC4">
            <w:pPr>
              <w:widowControl w:val="0"/>
              <w:autoSpaceDE w:val="0"/>
              <w:autoSpaceDN w:val="0"/>
              <w:adjustRightInd w:val="0"/>
              <w:jc w:val="both"/>
              <w:rPr>
                <w:sz w:val="28"/>
                <w:szCs w:val="28"/>
              </w:rPr>
            </w:pPr>
            <w:r w:rsidRPr="00DE4CB7">
              <w:rPr>
                <w:sz w:val="28"/>
                <w:szCs w:val="28"/>
              </w:rPr>
              <w:t>Общая площадь придомовой территории</w:t>
            </w:r>
          </w:p>
          <w:p w:rsidR="004D3EC4" w:rsidRPr="00DE4CB7" w:rsidRDefault="004D3EC4" w:rsidP="004D3EC4">
            <w:pPr>
              <w:widowControl w:val="0"/>
              <w:autoSpaceDE w:val="0"/>
              <w:autoSpaceDN w:val="0"/>
              <w:adjustRightInd w:val="0"/>
              <w:jc w:val="both"/>
              <w:rPr>
                <w:sz w:val="28"/>
                <w:szCs w:val="28"/>
                <w:lang w:eastAsia="en-US"/>
              </w:rPr>
            </w:pPr>
            <w:r w:rsidRPr="00DE4CB7">
              <w:rPr>
                <w:sz w:val="28"/>
                <w:szCs w:val="28"/>
                <w:lang w:eastAsia="en-US"/>
              </w:rPr>
              <w:t xml:space="preserve">в </w:t>
            </w:r>
            <w:proofErr w:type="spellStart"/>
            <w:r w:rsidRPr="00DE4CB7">
              <w:rPr>
                <w:sz w:val="28"/>
                <w:szCs w:val="28"/>
                <w:lang w:eastAsia="en-US"/>
              </w:rPr>
              <w:t>т.ч</w:t>
            </w:r>
            <w:proofErr w:type="spellEnd"/>
            <w:r w:rsidRPr="00DE4CB7">
              <w:rPr>
                <w:sz w:val="28"/>
                <w:szCs w:val="28"/>
                <w:lang w:eastAsia="en-US"/>
              </w:rPr>
              <w:t>.</w:t>
            </w:r>
          </w:p>
        </w:tc>
        <w:tc>
          <w:tcPr>
            <w:tcW w:w="1275" w:type="dxa"/>
            <w:vAlign w:val="center"/>
          </w:tcPr>
          <w:p w:rsidR="004D3EC4" w:rsidRPr="00DE4CB7" w:rsidRDefault="004D3EC4" w:rsidP="004D3EC4">
            <w:pPr>
              <w:widowControl w:val="0"/>
              <w:autoSpaceDE w:val="0"/>
              <w:autoSpaceDN w:val="0"/>
              <w:adjustRightInd w:val="0"/>
              <w:jc w:val="center"/>
              <w:rPr>
                <w:sz w:val="28"/>
                <w:szCs w:val="28"/>
                <w:lang w:eastAsia="en-US"/>
              </w:rPr>
            </w:pPr>
            <w:proofErr w:type="spellStart"/>
            <w:r w:rsidRPr="00DE4CB7">
              <w:rPr>
                <w:sz w:val="28"/>
                <w:szCs w:val="28"/>
              </w:rPr>
              <w:t>кв.м</w:t>
            </w:r>
            <w:proofErr w:type="spellEnd"/>
            <w:r w:rsidRPr="00DE4CB7">
              <w:rPr>
                <w:sz w:val="28"/>
                <w:szCs w:val="28"/>
              </w:rPr>
              <w:t>.</w:t>
            </w:r>
          </w:p>
        </w:tc>
        <w:tc>
          <w:tcPr>
            <w:tcW w:w="1843" w:type="dxa"/>
            <w:vAlign w:val="center"/>
          </w:tcPr>
          <w:p w:rsidR="004D3EC4" w:rsidRPr="00DE4CB7" w:rsidRDefault="004D3EC4" w:rsidP="004D3EC4">
            <w:pPr>
              <w:widowControl w:val="0"/>
              <w:autoSpaceDE w:val="0"/>
              <w:autoSpaceDN w:val="0"/>
              <w:adjustRightInd w:val="0"/>
              <w:jc w:val="center"/>
              <w:rPr>
                <w:sz w:val="28"/>
                <w:szCs w:val="28"/>
                <w:lang w:eastAsia="en-US"/>
              </w:rPr>
            </w:pPr>
            <w:r w:rsidRPr="00DE4CB7">
              <w:rPr>
                <w:sz w:val="28"/>
                <w:szCs w:val="28"/>
              </w:rPr>
              <w:t>1268,0</w:t>
            </w:r>
          </w:p>
        </w:tc>
        <w:tc>
          <w:tcPr>
            <w:tcW w:w="4820" w:type="dxa"/>
            <w:vAlign w:val="center"/>
          </w:tcPr>
          <w:p w:rsidR="004D3EC4" w:rsidRPr="00DE4CB7" w:rsidRDefault="004D3EC4" w:rsidP="004D3EC4">
            <w:pPr>
              <w:widowControl w:val="0"/>
              <w:autoSpaceDE w:val="0"/>
              <w:autoSpaceDN w:val="0"/>
              <w:adjustRightInd w:val="0"/>
              <w:jc w:val="center"/>
              <w:rPr>
                <w:sz w:val="28"/>
                <w:szCs w:val="28"/>
              </w:rPr>
            </w:pPr>
          </w:p>
        </w:tc>
      </w:tr>
      <w:tr w:rsidR="004D3EC4" w:rsidRPr="00DE4CB7" w:rsidTr="00347DA5">
        <w:tc>
          <w:tcPr>
            <w:tcW w:w="851" w:type="dxa"/>
            <w:vAlign w:val="center"/>
          </w:tcPr>
          <w:p w:rsidR="004D3EC4" w:rsidRPr="00DE4CB7" w:rsidRDefault="004D3EC4" w:rsidP="000E43A5">
            <w:pPr>
              <w:pStyle w:val="a5"/>
              <w:numPr>
                <w:ilvl w:val="0"/>
                <w:numId w:val="86"/>
              </w:numPr>
              <w:suppressAutoHyphens/>
              <w:jc w:val="both"/>
              <w:rPr>
                <w:sz w:val="28"/>
                <w:szCs w:val="28"/>
                <w:lang w:eastAsia="en-US"/>
              </w:rPr>
            </w:pPr>
          </w:p>
        </w:tc>
        <w:tc>
          <w:tcPr>
            <w:tcW w:w="5954" w:type="dxa"/>
            <w:vAlign w:val="center"/>
          </w:tcPr>
          <w:p w:rsidR="004D3EC4" w:rsidRPr="00DE4CB7" w:rsidRDefault="004D3EC4" w:rsidP="004D3EC4">
            <w:pPr>
              <w:widowControl w:val="0"/>
              <w:autoSpaceDE w:val="0"/>
              <w:autoSpaceDN w:val="0"/>
              <w:adjustRightInd w:val="0"/>
              <w:jc w:val="both"/>
              <w:rPr>
                <w:sz w:val="28"/>
                <w:szCs w:val="28"/>
              </w:rPr>
            </w:pPr>
            <w:r w:rsidRPr="00DE4CB7">
              <w:rPr>
                <w:sz w:val="28"/>
                <w:szCs w:val="28"/>
              </w:rPr>
              <w:t xml:space="preserve">с покрытием (тип покрытия – асфальт, бетон, </w:t>
            </w:r>
            <w:r w:rsidRPr="00DE4CB7">
              <w:rPr>
                <w:sz w:val="28"/>
                <w:szCs w:val="28"/>
              </w:rPr>
              <w:lastRenderedPageBreak/>
              <w:t>брусчатка и пр.)</w:t>
            </w:r>
          </w:p>
        </w:tc>
        <w:tc>
          <w:tcPr>
            <w:tcW w:w="1275" w:type="dxa"/>
            <w:vAlign w:val="center"/>
          </w:tcPr>
          <w:p w:rsidR="004D3EC4" w:rsidRPr="00DE4CB7" w:rsidRDefault="004D3EC4" w:rsidP="004D3EC4">
            <w:pPr>
              <w:widowControl w:val="0"/>
              <w:autoSpaceDE w:val="0"/>
              <w:autoSpaceDN w:val="0"/>
              <w:adjustRightInd w:val="0"/>
              <w:jc w:val="center"/>
              <w:rPr>
                <w:sz w:val="28"/>
                <w:szCs w:val="28"/>
              </w:rPr>
            </w:pPr>
            <w:proofErr w:type="spellStart"/>
            <w:r w:rsidRPr="00DE4CB7">
              <w:rPr>
                <w:sz w:val="28"/>
                <w:szCs w:val="28"/>
              </w:rPr>
              <w:lastRenderedPageBreak/>
              <w:t>кв.м</w:t>
            </w:r>
            <w:proofErr w:type="spellEnd"/>
            <w:r w:rsidRPr="00DE4CB7">
              <w:rPr>
                <w:sz w:val="28"/>
                <w:szCs w:val="28"/>
              </w:rPr>
              <w:t>.</w:t>
            </w:r>
          </w:p>
        </w:tc>
        <w:tc>
          <w:tcPr>
            <w:tcW w:w="1843" w:type="dxa"/>
            <w:vAlign w:val="center"/>
          </w:tcPr>
          <w:p w:rsidR="004D3EC4" w:rsidRPr="00DE4CB7" w:rsidRDefault="004D3EC4" w:rsidP="004D3EC4">
            <w:pPr>
              <w:widowControl w:val="0"/>
              <w:autoSpaceDE w:val="0"/>
              <w:autoSpaceDN w:val="0"/>
              <w:adjustRightInd w:val="0"/>
              <w:jc w:val="center"/>
              <w:rPr>
                <w:sz w:val="28"/>
                <w:szCs w:val="28"/>
                <w:lang w:eastAsia="en-US"/>
              </w:rPr>
            </w:pPr>
            <w:r w:rsidRPr="00DE4CB7">
              <w:rPr>
                <w:sz w:val="28"/>
                <w:szCs w:val="28"/>
                <w:lang w:eastAsia="en-US"/>
              </w:rPr>
              <w:t>-</w:t>
            </w:r>
          </w:p>
        </w:tc>
        <w:tc>
          <w:tcPr>
            <w:tcW w:w="4820" w:type="dxa"/>
            <w:vAlign w:val="center"/>
          </w:tcPr>
          <w:p w:rsidR="004D3EC4" w:rsidRPr="00DE4CB7" w:rsidRDefault="004D3EC4" w:rsidP="004D3EC4">
            <w:pPr>
              <w:widowControl w:val="0"/>
              <w:autoSpaceDE w:val="0"/>
              <w:autoSpaceDN w:val="0"/>
              <w:adjustRightInd w:val="0"/>
              <w:jc w:val="center"/>
              <w:rPr>
                <w:sz w:val="28"/>
                <w:szCs w:val="28"/>
              </w:rPr>
            </w:pPr>
          </w:p>
        </w:tc>
      </w:tr>
      <w:tr w:rsidR="004D3EC4" w:rsidRPr="00DE4CB7" w:rsidTr="00347DA5">
        <w:tc>
          <w:tcPr>
            <w:tcW w:w="851" w:type="dxa"/>
            <w:vAlign w:val="center"/>
          </w:tcPr>
          <w:p w:rsidR="004D3EC4" w:rsidRPr="00DE4CB7" w:rsidRDefault="004D3EC4" w:rsidP="000E43A5">
            <w:pPr>
              <w:pStyle w:val="a5"/>
              <w:numPr>
                <w:ilvl w:val="0"/>
                <w:numId w:val="86"/>
              </w:numPr>
              <w:suppressAutoHyphens/>
              <w:spacing w:line="360" w:lineRule="auto"/>
              <w:jc w:val="both"/>
              <w:rPr>
                <w:sz w:val="28"/>
                <w:szCs w:val="28"/>
                <w:lang w:eastAsia="en-US"/>
              </w:rPr>
            </w:pPr>
          </w:p>
        </w:tc>
        <w:tc>
          <w:tcPr>
            <w:tcW w:w="5954" w:type="dxa"/>
            <w:vAlign w:val="center"/>
          </w:tcPr>
          <w:p w:rsidR="004D3EC4" w:rsidRPr="00DE4CB7" w:rsidRDefault="004D3EC4" w:rsidP="004D3EC4">
            <w:pPr>
              <w:widowControl w:val="0"/>
              <w:autoSpaceDE w:val="0"/>
              <w:autoSpaceDN w:val="0"/>
              <w:adjustRightInd w:val="0"/>
              <w:spacing w:line="360" w:lineRule="auto"/>
              <w:jc w:val="both"/>
              <w:rPr>
                <w:sz w:val="28"/>
                <w:szCs w:val="28"/>
              </w:rPr>
            </w:pPr>
            <w:r w:rsidRPr="00DE4CB7">
              <w:rPr>
                <w:sz w:val="28"/>
                <w:szCs w:val="28"/>
              </w:rPr>
              <w:t>без покрытия (газоны, клумбы, песок и пр.)</w:t>
            </w:r>
          </w:p>
        </w:tc>
        <w:tc>
          <w:tcPr>
            <w:tcW w:w="1275" w:type="dxa"/>
            <w:vAlign w:val="center"/>
          </w:tcPr>
          <w:p w:rsidR="004D3EC4" w:rsidRPr="00DE4CB7" w:rsidRDefault="004D3EC4" w:rsidP="004D3EC4">
            <w:pPr>
              <w:widowControl w:val="0"/>
              <w:autoSpaceDE w:val="0"/>
              <w:autoSpaceDN w:val="0"/>
              <w:adjustRightInd w:val="0"/>
              <w:spacing w:line="360" w:lineRule="auto"/>
              <w:jc w:val="center"/>
              <w:rPr>
                <w:sz w:val="28"/>
                <w:szCs w:val="28"/>
              </w:rPr>
            </w:pPr>
            <w:proofErr w:type="spellStart"/>
            <w:r w:rsidRPr="00DE4CB7">
              <w:rPr>
                <w:sz w:val="28"/>
                <w:szCs w:val="28"/>
              </w:rPr>
              <w:t>кв.м</w:t>
            </w:r>
            <w:proofErr w:type="spellEnd"/>
            <w:r w:rsidRPr="00DE4CB7">
              <w:rPr>
                <w:sz w:val="28"/>
                <w:szCs w:val="28"/>
              </w:rPr>
              <w:t>.</w:t>
            </w:r>
          </w:p>
        </w:tc>
        <w:tc>
          <w:tcPr>
            <w:tcW w:w="1843" w:type="dxa"/>
            <w:vAlign w:val="center"/>
          </w:tcPr>
          <w:p w:rsidR="004D3EC4" w:rsidRPr="00DE4CB7" w:rsidRDefault="004D3EC4" w:rsidP="004D3EC4">
            <w:pPr>
              <w:widowControl w:val="0"/>
              <w:autoSpaceDE w:val="0"/>
              <w:autoSpaceDN w:val="0"/>
              <w:adjustRightInd w:val="0"/>
              <w:spacing w:line="360" w:lineRule="auto"/>
              <w:jc w:val="center"/>
              <w:rPr>
                <w:sz w:val="28"/>
                <w:szCs w:val="28"/>
                <w:lang w:eastAsia="en-US"/>
              </w:rPr>
            </w:pPr>
            <w:r w:rsidRPr="00DE4CB7">
              <w:rPr>
                <w:sz w:val="28"/>
                <w:szCs w:val="28"/>
                <w:lang w:eastAsia="en-US"/>
              </w:rPr>
              <w:t>1268,0</w:t>
            </w:r>
          </w:p>
        </w:tc>
        <w:tc>
          <w:tcPr>
            <w:tcW w:w="4820" w:type="dxa"/>
            <w:vAlign w:val="center"/>
          </w:tcPr>
          <w:p w:rsidR="004D3EC4" w:rsidRPr="00DE4CB7" w:rsidRDefault="004D3EC4" w:rsidP="004D3EC4">
            <w:pPr>
              <w:widowControl w:val="0"/>
              <w:autoSpaceDE w:val="0"/>
              <w:autoSpaceDN w:val="0"/>
              <w:adjustRightInd w:val="0"/>
              <w:jc w:val="center"/>
              <w:rPr>
                <w:sz w:val="28"/>
                <w:szCs w:val="28"/>
              </w:rPr>
            </w:pPr>
          </w:p>
        </w:tc>
      </w:tr>
      <w:tr w:rsidR="004D3EC4" w:rsidRPr="00DE4CB7" w:rsidTr="00347DA5">
        <w:tc>
          <w:tcPr>
            <w:tcW w:w="851" w:type="dxa"/>
            <w:vAlign w:val="center"/>
          </w:tcPr>
          <w:p w:rsidR="004D3EC4" w:rsidRPr="00DE4CB7" w:rsidRDefault="004D3EC4" w:rsidP="000E43A5">
            <w:pPr>
              <w:pStyle w:val="a5"/>
              <w:numPr>
                <w:ilvl w:val="0"/>
                <w:numId w:val="86"/>
              </w:numPr>
              <w:suppressAutoHyphens/>
              <w:spacing w:line="360" w:lineRule="auto"/>
              <w:jc w:val="both"/>
              <w:rPr>
                <w:sz w:val="28"/>
                <w:szCs w:val="28"/>
                <w:lang w:eastAsia="en-US"/>
              </w:rPr>
            </w:pPr>
          </w:p>
        </w:tc>
        <w:tc>
          <w:tcPr>
            <w:tcW w:w="5954" w:type="dxa"/>
            <w:vAlign w:val="center"/>
          </w:tcPr>
          <w:p w:rsidR="004D3EC4" w:rsidRPr="00DE4CB7" w:rsidRDefault="004D3EC4" w:rsidP="004D3EC4">
            <w:pPr>
              <w:widowControl w:val="0"/>
              <w:autoSpaceDE w:val="0"/>
              <w:autoSpaceDN w:val="0"/>
              <w:adjustRightInd w:val="0"/>
              <w:spacing w:line="360" w:lineRule="auto"/>
              <w:jc w:val="both"/>
              <w:rPr>
                <w:sz w:val="28"/>
                <w:szCs w:val="28"/>
                <w:lang w:eastAsia="en-US"/>
              </w:rPr>
            </w:pPr>
            <w:r w:rsidRPr="00DE4CB7">
              <w:rPr>
                <w:sz w:val="28"/>
                <w:szCs w:val="28"/>
              </w:rPr>
              <w:t>Малые архитектурные формы:</w:t>
            </w:r>
          </w:p>
        </w:tc>
        <w:tc>
          <w:tcPr>
            <w:tcW w:w="1275" w:type="dxa"/>
            <w:vAlign w:val="center"/>
          </w:tcPr>
          <w:p w:rsidR="004D3EC4" w:rsidRPr="00DE4CB7" w:rsidRDefault="004D3EC4" w:rsidP="004D3EC4">
            <w:pPr>
              <w:widowControl w:val="0"/>
              <w:autoSpaceDE w:val="0"/>
              <w:autoSpaceDN w:val="0"/>
              <w:adjustRightInd w:val="0"/>
              <w:spacing w:line="360" w:lineRule="auto"/>
              <w:jc w:val="center"/>
              <w:rPr>
                <w:sz w:val="28"/>
                <w:szCs w:val="28"/>
                <w:lang w:eastAsia="en-US"/>
              </w:rPr>
            </w:pPr>
            <w:r w:rsidRPr="00DE4CB7">
              <w:rPr>
                <w:sz w:val="28"/>
                <w:szCs w:val="28"/>
                <w:lang w:eastAsia="en-US"/>
              </w:rPr>
              <w:t>шт.</w:t>
            </w:r>
          </w:p>
        </w:tc>
        <w:tc>
          <w:tcPr>
            <w:tcW w:w="1843" w:type="dxa"/>
            <w:vAlign w:val="center"/>
          </w:tcPr>
          <w:p w:rsidR="004D3EC4" w:rsidRPr="00DE4CB7" w:rsidRDefault="004D3EC4" w:rsidP="004D3EC4">
            <w:pPr>
              <w:widowControl w:val="0"/>
              <w:autoSpaceDE w:val="0"/>
              <w:autoSpaceDN w:val="0"/>
              <w:adjustRightInd w:val="0"/>
              <w:spacing w:line="360" w:lineRule="auto"/>
              <w:jc w:val="center"/>
              <w:rPr>
                <w:sz w:val="28"/>
                <w:szCs w:val="28"/>
                <w:lang w:eastAsia="en-US"/>
              </w:rPr>
            </w:pPr>
            <w:r w:rsidRPr="00DE4CB7">
              <w:rPr>
                <w:sz w:val="28"/>
                <w:szCs w:val="28"/>
                <w:lang w:eastAsia="en-US"/>
              </w:rPr>
              <w:t>2</w:t>
            </w:r>
          </w:p>
        </w:tc>
        <w:tc>
          <w:tcPr>
            <w:tcW w:w="4820" w:type="dxa"/>
            <w:vAlign w:val="center"/>
          </w:tcPr>
          <w:p w:rsidR="004D3EC4" w:rsidRPr="00DE4CB7" w:rsidRDefault="004D3EC4" w:rsidP="004D3EC4">
            <w:pPr>
              <w:widowControl w:val="0"/>
              <w:autoSpaceDE w:val="0"/>
              <w:autoSpaceDN w:val="0"/>
              <w:adjustRightInd w:val="0"/>
              <w:jc w:val="center"/>
              <w:rPr>
                <w:sz w:val="28"/>
                <w:szCs w:val="28"/>
              </w:rPr>
            </w:pPr>
            <w:r w:rsidRPr="00DE4CB7">
              <w:rPr>
                <w:sz w:val="28"/>
                <w:szCs w:val="28"/>
              </w:rPr>
              <w:t>соответствует требованиям</w:t>
            </w:r>
          </w:p>
        </w:tc>
      </w:tr>
      <w:tr w:rsidR="004D3EC4" w:rsidRPr="00DE4CB7" w:rsidTr="004D3EC4">
        <w:tc>
          <w:tcPr>
            <w:tcW w:w="14743" w:type="dxa"/>
            <w:gridSpan w:val="5"/>
            <w:vAlign w:val="center"/>
          </w:tcPr>
          <w:p w:rsidR="004D3EC4" w:rsidRPr="00DE4CB7" w:rsidRDefault="004D3EC4" w:rsidP="00347DA5">
            <w:pPr>
              <w:pStyle w:val="a5"/>
              <w:widowControl w:val="0"/>
              <w:autoSpaceDE w:val="0"/>
              <w:autoSpaceDN w:val="0"/>
              <w:adjustRightInd w:val="0"/>
              <w:jc w:val="center"/>
              <w:rPr>
                <w:sz w:val="28"/>
                <w:szCs w:val="28"/>
              </w:rPr>
            </w:pPr>
            <w:r w:rsidRPr="00DE4CB7">
              <w:rPr>
                <w:b/>
                <w:sz w:val="28"/>
                <w:szCs w:val="28"/>
              </w:rPr>
              <w:t>Инженерное оборудование:</w:t>
            </w:r>
          </w:p>
        </w:tc>
      </w:tr>
      <w:tr w:rsidR="004D3EC4" w:rsidRPr="00DE4CB7" w:rsidTr="00347DA5">
        <w:tc>
          <w:tcPr>
            <w:tcW w:w="851" w:type="dxa"/>
            <w:vAlign w:val="center"/>
          </w:tcPr>
          <w:p w:rsidR="004D3EC4" w:rsidRPr="00DE4CB7" w:rsidRDefault="004D3EC4" w:rsidP="000E43A5">
            <w:pPr>
              <w:pStyle w:val="a5"/>
              <w:numPr>
                <w:ilvl w:val="0"/>
                <w:numId w:val="86"/>
              </w:numPr>
              <w:suppressAutoHyphens/>
              <w:spacing w:line="360" w:lineRule="auto"/>
              <w:jc w:val="both"/>
              <w:rPr>
                <w:sz w:val="28"/>
                <w:szCs w:val="28"/>
                <w:lang w:eastAsia="en-US"/>
              </w:rPr>
            </w:pPr>
          </w:p>
        </w:tc>
        <w:tc>
          <w:tcPr>
            <w:tcW w:w="5954" w:type="dxa"/>
            <w:vAlign w:val="center"/>
          </w:tcPr>
          <w:p w:rsidR="004D3EC4" w:rsidRPr="00DE4CB7" w:rsidRDefault="004D3EC4" w:rsidP="004D3EC4">
            <w:pPr>
              <w:widowControl w:val="0"/>
              <w:autoSpaceDE w:val="0"/>
              <w:autoSpaceDN w:val="0"/>
              <w:adjustRightInd w:val="0"/>
              <w:spacing w:line="360" w:lineRule="auto"/>
              <w:jc w:val="both"/>
              <w:rPr>
                <w:sz w:val="28"/>
                <w:szCs w:val="28"/>
                <w:lang w:eastAsia="en-US"/>
              </w:rPr>
            </w:pPr>
            <w:r w:rsidRPr="00DE4CB7">
              <w:rPr>
                <w:sz w:val="28"/>
                <w:szCs w:val="28"/>
              </w:rPr>
              <w:t>Индивидуальный тепловой пункт</w:t>
            </w:r>
          </w:p>
        </w:tc>
        <w:tc>
          <w:tcPr>
            <w:tcW w:w="1275" w:type="dxa"/>
            <w:vAlign w:val="center"/>
          </w:tcPr>
          <w:p w:rsidR="004D3EC4" w:rsidRPr="00DE4CB7" w:rsidRDefault="004D3EC4" w:rsidP="004D3EC4">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843" w:type="dxa"/>
            <w:vAlign w:val="center"/>
          </w:tcPr>
          <w:p w:rsidR="004D3EC4" w:rsidRPr="00DE4CB7" w:rsidRDefault="004D3EC4" w:rsidP="004D3EC4">
            <w:pPr>
              <w:widowControl w:val="0"/>
              <w:autoSpaceDE w:val="0"/>
              <w:autoSpaceDN w:val="0"/>
              <w:adjustRightInd w:val="0"/>
              <w:spacing w:line="360" w:lineRule="auto"/>
              <w:jc w:val="center"/>
              <w:rPr>
                <w:sz w:val="28"/>
                <w:szCs w:val="28"/>
                <w:lang w:eastAsia="en-US"/>
              </w:rPr>
            </w:pPr>
            <w:r w:rsidRPr="00DE4CB7">
              <w:rPr>
                <w:sz w:val="28"/>
                <w:szCs w:val="28"/>
                <w:lang w:eastAsia="en-US"/>
              </w:rPr>
              <w:t>1</w:t>
            </w:r>
          </w:p>
        </w:tc>
        <w:tc>
          <w:tcPr>
            <w:tcW w:w="4820" w:type="dxa"/>
            <w:vAlign w:val="center"/>
          </w:tcPr>
          <w:p w:rsidR="004D3EC4" w:rsidRPr="00DE4CB7" w:rsidRDefault="004D3EC4" w:rsidP="004D3EC4">
            <w:pPr>
              <w:widowControl w:val="0"/>
              <w:autoSpaceDE w:val="0"/>
              <w:autoSpaceDN w:val="0"/>
              <w:adjustRightInd w:val="0"/>
              <w:jc w:val="center"/>
              <w:rPr>
                <w:sz w:val="28"/>
                <w:szCs w:val="28"/>
              </w:rPr>
            </w:pPr>
            <w:r w:rsidRPr="00DE4CB7">
              <w:rPr>
                <w:sz w:val="28"/>
                <w:szCs w:val="28"/>
              </w:rPr>
              <w:t>соответствует требованиям</w:t>
            </w:r>
          </w:p>
        </w:tc>
      </w:tr>
      <w:tr w:rsidR="004D3EC4" w:rsidRPr="00DE4CB7" w:rsidTr="00347DA5">
        <w:tc>
          <w:tcPr>
            <w:tcW w:w="851" w:type="dxa"/>
            <w:vAlign w:val="center"/>
          </w:tcPr>
          <w:p w:rsidR="004D3EC4" w:rsidRPr="00DE4CB7" w:rsidRDefault="004D3EC4" w:rsidP="000E43A5">
            <w:pPr>
              <w:pStyle w:val="a5"/>
              <w:numPr>
                <w:ilvl w:val="0"/>
                <w:numId w:val="86"/>
              </w:numPr>
              <w:suppressAutoHyphens/>
              <w:spacing w:line="360" w:lineRule="auto"/>
              <w:jc w:val="both"/>
              <w:rPr>
                <w:sz w:val="28"/>
                <w:szCs w:val="28"/>
                <w:lang w:eastAsia="en-US"/>
              </w:rPr>
            </w:pPr>
          </w:p>
        </w:tc>
        <w:tc>
          <w:tcPr>
            <w:tcW w:w="5954" w:type="dxa"/>
            <w:vAlign w:val="center"/>
          </w:tcPr>
          <w:p w:rsidR="004D3EC4" w:rsidRPr="00DE4CB7" w:rsidRDefault="004D3EC4" w:rsidP="004D3EC4">
            <w:pPr>
              <w:widowControl w:val="0"/>
              <w:autoSpaceDE w:val="0"/>
              <w:autoSpaceDN w:val="0"/>
              <w:adjustRightInd w:val="0"/>
              <w:spacing w:line="360" w:lineRule="auto"/>
              <w:jc w:val="both"/>
              <w:rPr>
                <w:sz w:val="28"/>
                <w:szCs w:val="28"/>
                <w:lang w:eastAsia="en-US"/>
              </w:rPr>
            </w:pPr>
            <w:r w:rsidRPr="00DE4CB7">
              <w:rPr>
                <w:sz w:val="28"/>
                <w:szCs w:val="28"/>
              </w:rPr>
              <w:t>Узел учета тепловой энергии</w:t>
            </w:r>
          </w:p>
        </w:tc>
        <w:tc>
          <w:tcPr>
            <w:tcW w:w="1275" w:type="dxa"/>
            <w:vAlign w:val="center"/>
          </w:tcPr>
          <w:p w:rsidR="004D3EC4" w:rsidRPr="00DE4CB7" w:rsidRDefault="004D3EC4" w:rsidP="004D3EC4">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843" w:type="dxa"/>
            <w:vAlign w:val="center"/>
          </w:tcPr>
          <w:p w:rsidR="004D3EC4" w:rsidRPr="00DE4CB7" w:rsidRDefault="004D3EC4" w:rsidP="004D3EC4">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820" w:type="dxa"/>
            <w:vAlign w:val="center"/>
          </w:tcPr>
          <w:p w:rsidR="004D3EC4" w:rsidRPr="00DE4CB7" w:rsidRDefault="004D3EC4" w:rsidP="004D3EC4">
            <w:pPr>
              <w:widowControl w:val="0"/>
              <w:autoSpaceDE w:val="0"/>
              <w:autoSpaceDN w:val="0"/>
              <w:adjustRightInd w:val="0"/>
              <w:jc w:val="center"/>
              <w:rPr>
                <w:sz w:val="28"/>
                <w:szCs w:val="28"/>
              </w:rPr>
            </w:pPr>
          </w:p>
        </w:tc>
      </w:tr>
      <w:tr w:rsidR="004D3EC4" w:rsidRPr="00DE4CB7" w:rsidTr="00347DA5">
        <w:tc>
          <w:tcPr>
            <w:tcW w:w="851" w:type="dxa"/>
            <w:vAlign w:val="center"/>
          </w:tcPr>
          <w:p w:rsidR="004D3EC4" w:rsidRPr="00DE4CB7" w:rsidRDefault="004D3EC4" w:rsidP="000E43A5">
            <w:pPr>
              <w:pStyle w:val="a5"/>
              <w:numPr>
                <w:ilvl w:val="0"/>
                <w:numId w:val="86"/>
              </w:numPr>
              <w:suppressAutoHyphens/>
              <w:spacing w:line="360" w:lineRule="auto"/>
              <w:jc w:val="both"/>
              <w:rPr>
                <w:sz w:val="28"/>
                <w:szCs w:val="28"/>
                <w:lang w:eastAsia="en-US"/>
              </w:rPr>
            </w:pPr>
          </w:p>
        </w:tc>
        <w:tc>
          <w:tcPr>
            <w:tcW w:w="5954" w:type="dxa"/>
            <w:vAlign w:val="center"/>
          </w:tcPr>
          <w:p w:rsidR="004D3EC4" w:rsidRPr="00DE4CB7" w:rsidRDefault="004D3EC4" w:rsidP="004D3EC4">
            <w:pPr>
              <w:widowControl w:val="0"/>
              <w:autoSpaceDE w:val="0"/>
              <w:autoSpaceDN w:val="0"/>
              <w:adjustRightInd w:val="0"/>
              <w:spacing w:line="360" w:lineRule="auto"/>
              <w:jc w:val="both"/>
              <w:rPr>
                <w:sz w:val="28"/>
                <w:szCs w:val="28"/>
                <w:lang w:eastAsia="en-US"/>
              </w:rPr>
            </w:pPr>
            <w:proofErr w:type="spellStart"/>
            <w:r w:rsidRPr="00DE4CB7">
              <w:rPr>
                <w:sz w:val="28"/>
                <w:szCs w:val="28"/>
              </w:rPr>
              <w:t>Повысительная</w:t>
            </w:r>
            <w:proofErr w:type="spellEnd"/>
            <w:r w:rsidRPr="00DE4CB7">
              <w:rPr>
                <w:sz w:val="28"/>
                <w:szCs w:val="28"/>
              </w:rPr>
              <w:t xml:space="preserve"> насосная станция</w:t>
            </w:r>
          </w:p>
        </w:tc>
        <w:tc>
          <w:tcPr>
            <w:tcW w:w="1275" w:type="dxa"/>
            <w:vAlign w:val="center"/>
          </w:tcPr>
          <w:p w:rsidR="004D3EC4" w:rsidRPr="00DE4CB7" w:rsidRDefault="004D3EC4" w:rsidP="004D3EC4">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843" w:type="dxa"/>
            <w:vAlign w:val="center"/>
          </w:tcPr>
          <w:p w:rsidR="004D3EC4" w:rsidRPr="00DE4CB7" w:rsidRDefault="004D3EC4" w:rsidP="004D3EC4">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820" w:type="dxa"/>
            <w:vAlign w:val="center"/>
          </w:tcPr>
          <w:p w:rsidR="004D3EC4" w:rsidRPr="00DE4CB7" w:rsidRDefault="004D3EC4" w:rsidP="004D3EC4">
            <w:pPr>
              <w:widowControl w:val="0"/>
              <w:autoSpaceDE w:val="0"/>
              <w:autoSpaceDN w:val="0"/>
              <w:adjustRightInd w:val="0"/>
              <w:jc w:val="center"/>
              <w:rPr>
                <w:sz w:val="28"/>
                <w:szCs w:val="28"/>
              </w:rPr>
            </w:pPr>
          </w:p>
        </w:tc>
      </w:tr>
      <w:tr w:rsidR="004D3EC4" w:rsidRPr="00DE4CB7" w:rsidTr="00347DA5">
        <w:tc>
          <w:tcPr>
            <w:tcW w:w="851" w:type="dxa"/>
            <w:vAlign w:val="center"/>
          </w:tcPr>
          <w:p w:rsidR="004D3EC4" w:rsidRPr="00DE4CB7" w:rsidRDefault="004D3EC4" w:rsidP="000E43A5">
            <w:pPr>
              <w:pStyle w:val="a5"/>
              <w:numPr>
                <w:ilvl w:val="0"/>
                <w:numId w:val="86"/>
              </w:numPr>
              <w:suppressAutoHyphens/>
              <w:spacing w:line="360" w:lineRule="auto"/>
              <w:jc w:val="both"/>
              <w:rPr>
                <w:sz w:val="28"/>
                <w:szCs w:val="28"/>
                <w:lang w:eastAsia="en-US"/>
              </w:rPr>
            </w:pPr>
          </w:p>
        </w:tc>
        <w:tc>
          <w:tcPr>
            <w:tcW w:w="5954" w:type="dxa"/>
            <w:vAlign w:val="center"/>
          </w:tcPr>
          <w:p w:rsidR="004D3EC4" w:rsidRPr="00DE4CB7" w:rsidRDefault="004D3EC4" w:rsidP="004D3EC4">
            <w:pPr>
              <w:widowControl w:val="0"/>
              <w:autoSpaceDE w:val="0"/>
              <w:autoSpaceDN w:val="0"/>
              <w:adjustRightInd w:val="0"/>
              <w:spacing w:line="360" w:lineRule="auto"/>
              <w:jc w:val="both"/>
              <w:rPr>
                <w:sz w:val="28"/>
                <w:szCs w:val="28"/>
              </w:rPr>
            </w:pPr>
            <w:r w:rsidRPr="00DE4CB7">
              <w:rPr>
                <w:sz w:val="28"/>
                <w:szCs w:val="28"/>
              </w:rPr>
              <w:t xml:space="preserve">Система </w:t>
            </w:r>
            <w:proofErr w:type="spellStart"/>
            <w:r w:rsidRPr="00DE4CB7">
              <w:rPr>
                <w:sz w:val="28"/>
                <w:szCs w:val="28"/>
              </w:rPr>
              <w:t>дымоудаления</w:t>
            </w:r>
            <w:proofErr w:type="spellEnd"/>
          </w:p>
        </w:tc>
        <w:tc>
          <w:tcPr>
            <w:tcW w:w="1275" w:type="dxa"/>
            <w:vAlign w:val="center"/>
          </w:tcPr>
          <w:p w:rsidR="004D3EC4" w:rsidRPr="00DE4CB7" w:rsidRDefault="004D3EC4" w:rsidP="004D3EC4">
            <w:pPr>
              <w:widowControl w:val="0"/>
              <w:autoSpaceDE w:val="0"/>
              <w:autoSpaceDN w:val="0"/>
              <w:adjustRightInd w:val="0"/>
              <w:spacing w:line="360" w:lineRule="auto"/>
              <w:jc w:val="center"/>
              <w:rPr>
                <w:sz w:val="28"/>
                <w:szCs w:val="28"/>
              </w:rPr>
            </w:pPr>
            <w:r w:rsidRPr="00DE4CB7">
              <w:rPr>
                <w:sz w:val="28"/>
                <w:szCs w:val="28"/>
              </w:rPr>
              <w:t>шт.</w:t>
            </w:r>
          </w:p>
        </w:tc>
        <w:tc>
          <w:tcPr>
            <w:tcW w:w="1843" w:type="dxa"/>
            <w:vAlign w:val="center"/>
          </w:tcPr>
          <w:p w:rsidR="004D3EC4" w:rsidRPr="00DE4CB7" w:rsidRDefault="004D3EC4" w:rsidP="004D3EC4">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820" w:type="dxa"/>
            <w:vAlign w:val="center"/>
          </w:tcPr>
          <w:p w:rsidR="004D3EC4" w:rsidRPr="00DE4CB7" w:rsidRDefault="004D3EC4" w:rsidP="004D3EC4">
            <w:pPr>
              <w:widowControl w:val="0"/>
              <w:autoSpaceDE w:val="0"/>
              <w:autoSpaceDN w:val="0"/>
              <w:adjustRightInd w:val="0"/>
              <w:jc w:val="center"/>
              <w:rPr>
                <w:sz w:val="28"/>
                <w:szCs w:val="28"/>
              </w:rPr>
            </w:pPr>
          </w:p>
        </w:tc>
      </w:tr>
      <w:tr w:rsidR="004D3EC4" w:rsidRPr="00DE4CB7" w:rsidTr="00347DA5">
        <w:tc>
          <w:tcPr>
            <w:tcW w:w="851" w:type="dxa"/>
            <w:vAlign w:val="center"/>
          </w:tcPr>
          <w:p w:rsidR="004D3EC4" w:rsidRPr="00DE4CB7" w:rsidRDefault="004D3EC4" w:rsidP="000E43A5">
            <w:pPr>
              <w:pStyle w:val="a5"/>
              <w:numPr>
                <w:ilvl w:val="0"/>
                <w:numId w:val="86"/>
              </w:numPr>
              <w:suppressAutoHyphens/>
              <w:jc w:val="both"/>
              <w:rPr>
                <w:sz w:val="28"/>
                <w:szCs w:val="28"/>
                <w:lang w:eastAsia="en-US"/>
              </w:rPr>
            </w:pPr>
          </w:p>
        </w:tc>
        <w:tc>
          <w:tcPr>
            <w:tcW w:w="5954" w:type="dxa"/>
            <w:vAlign w:val="center"/>
          </w:tcPr>
          <w:p w:rsidR="004D3EC4" w:rsidRPr="00DE4CB7" w:rsidRDefault="004D3EC4" w:rsidP="004D3EC4">
            <w:pPr>
              <w:widowControl w:val="0"/>
              <w:autoSpaceDE w:val="0"/>
              <w:autoSpaceDN w:val="0"/>
              <w:adjustRightInd w:val="0"/>
              <w:jc w:val="both"/>
              <w:rPr>
                <w:sz w:val="28"/>
                <w:szCs w:val="28"/>
              </w:rPr>
            </w:pPr>
            <w:r w:rsidRPr="00DE4CB7">
              <w:rPr>
                <w:sz w:val="28"/>
                <w:szCs w:val="28"/>
              </w:rPr>
              <w:t>Общедомовые счетчики ХВС, отопления, электроснабжения общего имущества</w:t>
            </w:r>
          </w:p>
        </w:tc>
        <w:tc>
          <w:tcPr>
            <w:tcW w:w="1275" w:type="dxa"/>
            <w:vAlign w:val="center"/>
          </w:tcPr>
          <w:p w:rsidR="004D3EC4" w:rsidRPr="00DE4CB7" w:rsidRDefault="004D3EC4" w:rsidP="004D3EC4">
            <w:pPr>
              <w:widowControl w:val="0"/>
              <w:autoSpaceDE w:val="0"/>
              <w:autoSpaceDN w:val="0"/>
              <w:adjustRightInd w:val="0"/>
              <w:jc w:val="center"/>
              <w:rPr>
                <w:sz w:val="28"/>
                <w:szCs w:val="28"/>
              </w:rPr>
            </w:pPr>
            <w:r w:rsidRPr="00DE4CB7">
              <w:rPr>
                <w:sz w:val="28"/>
                <w:szCs w:val="28"/>
              </w:rPr>
              <w:t>шт.</w:t>
            </w:r>
          </w:p>
        </w:tc>
        <w:tc>
          <w:tcPr>
            <w:tcW w:w="1843" w:type="dxa"/>
            <w:vAlign w:val="center"/>
          </w:tcPr>
          <w:p w:rsidR="004D3EC4" w:rsidRPr="00DE4CB7" w:rsidRDefault="004D3EC4" w:rsidP="004D3EC4">
            <w:pPr>
              <w:widowControl w:val="0"/>
              <w:autoSpaceDE w:val="0"/>
              <w:autoSpaceDN w:val="0"/>
              <w:adjustRightInd w:val="0"/>
              <w:jc w:val="center"/>
              <w:rPr>
                <w:sz w:val="28"/>
                <w:szCs w:val="28"/>
                <w:lang w:eastAsia="en-US"/>
              </w:rPr>
            </w:pPr>
            <w:r w:rsidRPr="00DE4CB7">
              <w:rPr>
                <w:sz w:val="28"/>
                <w:szCs w:val="28"/>
                <w:lang w:eastAsia="en-US"/>
              </w:rPr>
              <w:t>-</w:t>
            </w:r>
          </w:p>
        </w:tc>
        <w:tc>
          <w:tcPr>
            <w:tcW w:w="4820" w:type="dxa"/>
            <w:vAlign w:val="center"/>
          </w:tcPr>
          <w:p w:rsidR="004D3EC4" w:rsidRPr="00DE4CB7" w:rsidRDefault="004D3EC4" w:rsidP="004D3EC4">
            <w:pPr>
              <w:widowControl w:val="0"/>
              <w:autoSpaceDE w:val="0"/>
              <w:autoSpaceDN w:val="0"/>
              <w:adjustRightInd w:val="0"/>
              <w:jc w:val="center"/>
              <w:rPr>
                <w:sz w:val="28"/>
                <w:szCs w:val="28"/>
              </w:rPr>
            </w:pPr>
          </w:p>
        </w:tc>
      </w:tr>
      <w:tr w:rsidR="004D3EC4" w:rsidRPr="00DE4CB7" w:rsidTr="004D3EC4">
        <w:tc>
          <w:tcPr>
            <w:tcW w:w="14743" w:type="dxa"/>
            <w:gridSpan w:val="5"/>
            <w:vAlign w:val="center"/>
          </w:tcPr>
          <w:p w:rsidR="004D3EC4" w:rsidRPr="00DE4CB7" w:rsidRDefault="004D3EC4" w:rsidP="00347DA5">
            <w:pPr>
              <w:pStyle w:val="a5"/>
              <w:widowControl w:val="0"/>
              <w:autoSpaceDE w:val="0"/>
              <w:autoSpaceDN w:val="0"/>
              <w:adjustRightInd w:val="0"/>
              <w:jc w:val="center"/>
              <w:rPr>
                <w:sz w:val="28"/>
                <w:szCs w:val="28"/>
              </w:rPr>
            </w:pPr>
            <w:r w:rsidRPr="00DE4CB7">
              <w:rPr>
                <w:b/>
                <w:sz w:val="28"/>
                <w:szCs w:val="28"/>
              </w:rPr>
              <w:t>Система электроснабжения:</w:t>
            </w:r>
          </w:p>
        </w:tc>
      </w:tr>
      <w:tr w:rsidR="004D3EC4" w:rsidRPr="00DE4CB7" w:rsidTr="00347DA5">
        <w:tc>
          <w:tcPr>
            <w:tcW w:w="851" w:type="dxa"/>
            <w:vAlign w:val="center"/>
          </w:tcPr>
          <w:p w:rsidR="004D3EC4" w:rsidRPr="00DE4CB7" w:rsidRDefault="004D3EC4" w:rsidP="000E43A5">
            <w:pPr>
              <w:pStyle w:val="a5"/>
              <w:numPr>
                <w:ilvl w:val="0"/>
                <w:numId w:val="86"/>
              </w:numPr>
              <w:suppressAutoHyphens/>
              <w:spacing w:line="360" w:lineRule="auto"/>
              <w:jc w:val="both"/>
              <w:rPr>
                <w:sz w:val="28"/>
                <w:szCs w:val="28"/>
                <w:lang w:eastAsia="en-US"/>
              </w:rPr>
            </w:pPr>
          </w:p>
        </w:tc>
        <w:tc>
          <w:tcPr>
            <w:tcW w:w="5954" w:type="dxa"/>
            <w:vAlign w:val="center"/>
          </w:tcPr>
          <w:p w:rsidR="004D3EC4" w:rsidRPr="00DE4CB7" w:rsidRDefault="004D3EC4" w:rsidP="004D3EC4">
            <w:pPr>
              <w:widowControl w:val="0"/>
              <w:autoSpaceDE w:val="0"/>
              <w:autoSpaceDN w:val="0"/>
              <w:adjustRightInd w:val="0"/>
              <w:spacing w:line="360" w:lineRule="auto"/>
              <w:jc w:val="both"/>
              <w:rPr>
                <w:sz w:val="28"/>
                <w:szCs w:val="28"/>
                <w:lang w:eastAsia="en-US"/>
              </w:rPr>
            </w:pPr>
            <w:r w:rsidRPr="00DE4CB7">
              <w:rPr>
                <w:sz w:val="28"/>
                <w:szCs w:val="28"/>
              </w:rPr>
              <w:t>Вводно-распределительное устройство (ВРУ)</w:t>
            </w:r>
          </w:p>
        </w:tc>
        <w:tc>
          <w:tcPr>
            <w:tcW w:w="1275" w:type="dxa"/>
            <w:vAlign w:val="center"/>
          </w:tcPr>
          <w:p w:rsidR="004D3EC4" w:rsidRPr="00DE4CB7" w:rsidRDefault="004D3EC4" w:rsidP="004D3EC4">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843" w:type="dxa"/>
            <w:vAlign w:val="center"/>
          </w:tcPr>
          <w:p w:rsidR="004D3EC4" w:rsidRPr="00DE4CB7" w:rsidRDefault="004D3EC4" w:rsidP="004D3EC4">
            <w:pPr>
              <w:widowControl w:val="0"/>
              <w:autoSpaceDE w:val="0"/>
              <w:autoSpaceDN w:val="0"/>
              <w:adjustRightInd w:val="0"/>
              <w:spacing w:line="360" w:lineRule="auto"/>
              <w:jc w:val="center"/>
              <w:rPr>
                <w:sz w:val="28"/>
                <w:szCs w:val="28"/>
                <w:lang w:eastAsia="en-US"/>
              </w:rPr>
            </w:pPr>
            <w:r w:rsidRPr="00DE4CB7">
              <w:rPr>
                <w:sz w:val="28"/>
                <w:szCs w:val="28"/>
                <w:lang w:eastAsia="en-US"/>
              </w:rPr>
              <w:t>2</w:t>
            </w:r>
          </w:p>
        </w:tc>
        <w:tc>
          <w:tcPr>
            <w:tcW w:w="4820" w:type="dxa"/>
            <w:vAlign w:val="center"/>
          </w:tcPr>
          <w:p w:rsidR="004D3EC4" w:rsidRPr="00DE4CB7" w:rsidRDefault="004D3EC4" w:rsidP="004D3EC4">
            <w:pPr>
              <w:widowControl w:val="0"/>
              <w:autoSpaceDE w:val="0"/>
              <w:autoSpaceDN w:val="0"/>
              <w:adjustRightInd w:val="0"/>
              <w:jc w:val="center"/>
              <w:rPr>
                <w:sz w:val="28"/>
                <w:szCs w:val="28"/>
              </w:rPr>
            </w:pPr>
            <w:r w:rsidRPr="00DE4CB7">
              <w:rPr>
                <w:sz w:val="28"/>
                <w:szCs w:val="28"/>
              </w:rPr>
              <w:t>не соответствует требованиям</w:t>
            </w:r>
          </w:p>
        </w:tc>
      </w:tr>
      <w:tr w:rsidR="004D3EC4" w:rsidRPr="00DE4CB7" w:rsidTr="00347DA5">
        <w:tc>
          <w:tcPr>
            <w:tcW w:w="851" w:type="dxa"/>
            <w:vAlign w:val="center"/>
          </w:tcPr>
          <w:p w:rsidR="004D3EC4" w:rsidRPr="00DE4CB7" w:rsidRDefault="004D3EC4" w:rsidP="000E43A5">
            <w:pPr>
              <w:pStyle w:val="a5"/>
              <w:numPr>
                <w:ilvl w:val="0"/>
                <w:numId w:val="86"/>
              </w:numPr>
              <w:suppressAutoHyphens/>
              <w:spacing w:line="360" w:lineRule="auto"/>
              <w:jc w:val="both"/>
              <w:rPr>
                <w:sz w:val="28"/>
                <w:szCs w:val="28"/>
                <w:lang w:eastAsia="en-US"/>
              </w:rPr>
            </w:pPr>
          </w:p>
        </w:tc>
        <w:tc>
          <w:tcPr>
            <w:tcW w:w="5954" w:type="dxa"/>
            <w:vAlign w:val="center"/>
          </w:tcPr>
          <w:p w:rsidR="004D3EC4" w:rsidRPr="00DE4CB7" w:rsidRDefault="004D3EC4" w:rsidP="004D3EC4">
            <w:pPr>
              <w:widowControl w:val="0"/>
              <w:autoSpaceDE w:val="0"/>
              <w:autoSpaceDN w:val="0"/>
              <w:adjustRightInd w:val="0"/>
              <w:spacing w:line="360" w:lineRule="auto"/>
              <w:jc w:val="both"/>
              <w:rPr>
                <w:sz w:val="28"/>
                <w:szCs w:val="28"/>
                <w:lang w:eastAsia="en-US"/>
              </w:rPr>
            </w:pPr>
            <w:r w:rsidRPr="00DE4CB7">
              <w:rPr>
                <w:sz w:val="28"/>
                <w:szCs w:val="28"/>
              </w:rPr>
              <w:t>Этажные щитки</w:t>
            </w:r>
          </w:p>
        </w:tc>
        <w:tc>
          <w:tcPr>
            <w:tcW w:w="1275" w:type="dxa"/>
            <w:vAlign w:val="center"/>
          </w:tcPr>
          <w:p w:rsidR="004D3EC4" w:rsidRPr="00DE4CB7" w:rsidRDefault="004D3EC4" w:rsidP="004D3EC4">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843" w:type="dxa"/>
            <w:vAlign w:val="center"/>
          </w:tcPr>
          <w:p w:rsidR="004D3EC4" w:rsidRPr="00DE4CB7" w:rsidRDefault="004D3EC4" w:rsidP="004D3EC4">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820" w:type="dxa"/>
            <w:vAlign w:val="center"/>
          </w:tcPr>
          <w:p w:rsidR="004D3EC4" w:rsidRPr="00DE4CB7" w:rsidRDefault="004D3EC4" w:rsidP="004D3EC4">
            <w:pPr>
              <w:widowControl w:val="0"/>
              <w:autoSpaceDE w:val="0"/>
              <w:autoSpaceDN w:val="0"/>
              <w:adjustRightInd w:val="0"/>
              <w:jc w:val="center"/>
              <w:rPr>
                <w:sz w:val="28"/>
                <w:szCs w:val="28"/>
              </w:rPr>
            </w:pPr>
          </w:p>
        </w:tc>
      </w:tr>
      <w:tr w:rsidR="004D3EC4" w:rsidRPr="00DE4CB7" w:rsidTr="00347DA5">
        <w:tc>
          <w:tcPr>
            <w:tcW w:w="851" w:type="dxa"/>
            <w:vAlign w:val="center"/>
          </w:tcPr>
          <w:p w:rsidR="004D3EC4" w:rsidRPr="00DE4CB7" w:rsidRDefault="004D3EC4" w:rsidP="000E43A5">
            <w:pPr>
              <w:pStyle w:val="a5"/>
              <w:numPr>
                <w:ilvl w:val="0"/>
                <w:numId w:val="86"/>
              </w:numPr>
              <w:suppressAutoHyphens/>
              <w:spacing w:line="360" w:lineRule="auto"/>
              <w:jc w:val="both"/>
              <w:rPr>
                <w:sz w:val="28"/>
                <w:szCs w:val="28"/>
                <w:lang w:eastAsia="en-US"/>
              </w:rPr>
            </w:pPr>
          </w:p>
        </w:tc>
        <w:tc>
          <w:tcPr>
            <w:tcW w:w="5954" w:type="dxa"/>
            <w:vAlign w:val="center"/>
          </w:tcPr>
          <w:p w:rsidR="004D3EC4" w:rsidRPr="00DE4CB7" w:rsidRDefault="004D3EC4" w:rsidP="004D3EC4">
            <w:pPr>
              <w:widowControl w:val="0"/>
              <w:autoSpaceDE w:val="0"/>
              <w:autoSpaceDN w:val="0"/>
              <w:adjustRightInd w:val="0"/>
              <w:spacing w:line="360" w:lineRule="auto"/>
              <w:jc w:val="both"/>
              <w:rPr>
                <w:sz w:val="28"/>
                <w:szCs w:val="28"/>
                <w:lang w:eastAsia="en-US"/>
              </w:rPr>
            </w:pPr>
            <w:r w:rsidRPr="00DE4CB7">
              <w:rPr>
                <w:sz w:val="28"/>
                <w:szCs w:val="28"/>
              </w:rPr>
              <w:t>Светильники</w:t>
            </w:r>
          </w:p>
        </w:tc>
        <w:tc>
          <w:tcPr>
            <w:tcW w:w="1275" w:type="dxa"/>
            <w:vAlign w:val="center"/>
          </w:tcPr>
          <w:p w:rsidR="004D3EC4" w:rsidRPr="00DE4CB7" w:rsidRDefault="004D3EC4" w:rsidP="004D3EC4">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843" w:type="dxa"/>
            <w:vAlign w:val="center"/>
          </w:tcPr>
          <w:p w:rsidR="004D3EC4" w:rsidRPr="00DE4CB7" w:rsidRDefault="004D3EC4" w:rsidP="004D3EC4">
            <w:pPr>
              <w:widowControl w:val="0"/>
              <w:autoSpaceDE w:val="0"/>
              <w:autoSpaceDN w:val="0"/>
              <w:adjustRightInd w:val="0"/>
              <w:spacing w:line="360" w:lineRule="auto"/>
              <w:jc w:val="center"/>
              <w:rPr>
                <w:sz w:val="28"/>
                <w:szCs w:val="28"/>
                <w:lang w:eastAsia="en-US"/>
              </w:rPr>
            </w:pPr>
            <w:r w:rsidRPr="00DE4CB7">
              <w:rPr>
                <w:sz w:val="28"/>
                <w:szCs w:val="28"/>
                <w:lang w:eastAsia="en-US"/>
              </w:rPr>
              <w:t>4</w:t>
            </w:r>
          </w:p>
        </w:tc>
        <w:tc>
          <w:tcPr>
            <w:tcW w:w="4820" w:type="dxa"/>
            <w:vAlign w:val="center"/>
          </w:tcPr>
          <w:p w:rsidR="004D3EC4" w:rsidRPr="00DE4CB7" w:rsidRDefault="004D3EC4" w:rsidP="004D3EC4">
            <w:pPr>
              <w:widowControl w:val="0"/>
              <w:autoSpaceDE w:val="0"/>
              <w:autoSpaceDN w:val="0"/>
              <w:adjustRightInd w:val="0"/>
              <w:jc w:val="center"/>
              <w:rPr>
                <w:sz w:val="28"/>
                <w:szCs w:val="28"/>
              </w:rPr>
            </w:pPr>
            <w:r w:rsidRPr="00DE4CB7">
              <w:rPr>
                <w:sz w:val="28"/>
                <w:szCs w:val="28"/>
              </w:rPr>
              <w:t>не соответствует требованиям</w:t>
            </w:r>
          </w:p>
        </w:tc>
      </w:tr>
    </w:tbl>
    <w:p w:rsidR="00761751" w:rsidRDefault="00761751" w:rsidP="00461379">
      <w:pPr>
        <w:rPr>
          <w:sz w:val="28"/>
          <w:szCs w:val="28"/>
        </w:rPr>
      </w:pPr>
    </w:p>
    <w:p w:rsidR="00546BA9" w:rsidRPr="00DE4CB7" w:rsidRDefault="00546BA9" w:rsidP="00347DA5">
      <w:pPr>
        <w:jc w:val="right"/>
        <w:rPr>
          <w:sz w:val="28"/>
          <w:szCs w:val="28"/>
        </w:rPr>
      </w:pPr>
      <w:r w:rsidRPr="00DE4CB7">
        <w:rPr>
          <w:sz w:val="28"/>
          <w:szCs w:val="28"/>
        </w:rPr>
        <w:t>Приложение № 2</w:t>
      </w:r>
    </w:p>
    <w:p w:rsidR="00546BA9" w:rsidRPr="00DE4CB7" w:rsidRDefault="00546BA9" w:rsidP="00546BA9">
      <w:pPr>
        <w:ind w:firstLine="6663"/>
        <w:jc w:val="right"/>
        <w:rPr>
          <w:sz w:val="28"/>
          <w:szCs w:val="28"/>
        </w:rPr>
      </w:pPr>
      <w:r w:rsidRPr="00DE4CB7">
        <w:rPr>
          <w:sz w:val="28"/>
          <w:szCs w:val="28"/>
        </w:rPr>
        <w:t xml:space="preserve">          к договору управления</w:t>
      </w:r>
    </w:p>
    <w:p w:rsidR="00546BA9" w:rsidRPr="00DE4CB7" w:rsidRDefault="00546BA9" w:rsidP="00546BA9">
      <w:pPr>
        <w:ind w:firstLine="6663"/>
        <w:jc w:val="right"/>
        <w:rPr>
          <w:sz w:val="28"/>
          <w:szCs w:val="28"/>
        </w:rPr>
      </w:pPr>
      <w:r w:rsidRPr="00DE4CB7">
        <w:rPr>
          <w:sz w:val="28"/>
          <w:szCs w:val="28"/>
        </w:rPr>
        <w:t xml:space="preserve">     многоквартирным домом</w:t>
      </w:r>
    </w:p>
    <w:p w:rsidR="00546BA9" w:rsidRPr="00DE4CB7" w:rsidRDefault="00546BA9" w:rsidP="00546BA9">
      <w:pPr>
        <w:ind w:firstLine="6663"/>
        <w:jc w:val="right"/>
        <w:rPr>
          <w:sz w:val="28"/>
          <w:szCs w:val="28"/>
        </w:rPr>
      </w:pPr>
      <w:r w:rsidRPr="00DE4CB7">
        <w:rPr>
          <w:sz w:val="28"/>
          <w:szCs w:val="28"/>
        </w:rPr>
        <w:t>по ул. Семафорная, 345</w:t>
      </w:r>
    </w:p>
    <w:p w:rsidR="00546BA9" w:rsidRPr="00DE4CB7" w:rsidRDefault="00546BA9" w:rsidP="00347DA5">
      <w:pPr>
        <w:ind w:firstLine="6663"/>
        <w:jc w:val="right"/>
        <w:rPr>
          <w:sz w:val="28"/>
          <w:szCs w:val="28"/>
        </w:rPr>
      </w:pPr>
      <w:r w:rsidRPr="00DE4CB7">
        <w:rPr>
          <w:sz w:val="28"/>
          <w:szCs w:val="28"/>
        </w:rPr>
        <w:t xml:space="preserve">         </w:t>
      </w:r>
      <w:r w:rsidR="00347DA5" w:rsidRPr="00DE4CB7">
        <w:rPr>
          <w:sz w:val="28"/>
          <w:szCs w:val="28"/>
        </w:rPr>
        <w:t xml:space="preserve">                        (лот №4)</w:t>
      </w:r>
    </w:p>
    <w:p w:rsidR="00546BA9" w:rsidRPr="00DE4CB7" w:rsidRDefault="00546BA9" w:rsidP="00546BA9">
      <w:pPr>
        <w:ind w:left="567"/>
        <w:jc w:val="center"/>
        <w:rPr>
          <w:b/>
          <w:sz w:val="28"/>
          <w:szCs w:val="28"/>
        </w:rPr>
      </w:pPr>
      <w:r w:rsidRPr="00DE4CB7">
        <w:rPr>
          <w:b/>
          <w:sz w:val="28"/>
          <w:szCs w:val="28"/>
        </w:rPr>
        <w:t>Состав общего имущества многоквартирного дома</w:t>
      </w:r>
    </w:p>
    <w:p w:rsidR="00546BA9" w:rsidRPr="00DE4CB7" w:rsidRDefault="00546BA9" w:rsidP="00546BA9">
      <w:pPr>
        <w:ind w:left="567"/>
        <w:jc w:val="center"/>
        <w:rPr>
          <w:sz w:val="28"/>
          <w:szCs w:val="28"/>
        </w:rPr>
      </w:pP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954"/>
        <w:gridCol w:w="1275"/>
        <w:gridCol w:w="1843"/>
        <w:gridCol w:w="4820"/>
      </w:tblGrid>
      <w:tr w:rsidR="00546BA9" w:rsidRPr="00DE4CB7" w:rsidTr="00347DA5">
        <w:tc>
          <w:tcPr>
            <w:tcW w:w="851" w:type="dxa"/>
            <w:vAlign w:val="center"/>
          </w:tcPr>
          <w:p w:rsidR="00546BA9" w:rsidRPr="00DE4CB7" w:rsidRDefault="00546BA9" w:rsidP="00546BA9">
            <w:pPr>
              <w:widowControl w:val="0"/>
              <w:autoSpaceDE w:val="0"/>
              <w:autoSpaceDN w:val="0"/>
              <w:adjustRightInd w:val="0"/>
              <w:jc w:val="center"/>
              <w:rPr>
                <w:b/>
                <w:sz w:val="28"/>
                <w:szCs w:val="28"/>
                <w:lang w:eastAsia="en-US"/>
              </w:rPr>
            </w:pPr>
            <w:r w:rsidRPr="00DE4CB7">
              <w:rPr>
                <w:b/>
                <w:sz w:val="28"/>
                <w:szCs w:val="28"/>
              </w:rPr>
              <w:t xml:space="preserve">№ </w:t>
            </w:r>
            <w:proofErr w:type="gramStart"/>
            <w:r w:rsidRPr="00DE4CB7">
              <w:rPr>
                <w:b/>
                <w:sz w:val="28"/>
                <w:szCs w:val="28"/>
              </w:rPr>
              <w:t>п</w:t>
            </w:r>
            <w:proofErr w:type="gramEnd"/>
            <w:r w:rsidRPr="00DE4CB7">
              <w:rPr>
                <w:b/>
                <w:sz w:val="28"/>
                <w:szCs w:val="28"/>
              </w:rPr>
              <w:t>/п</w:t>
            </w:r>
          </w:p>
        </w:tc>
        <w:tc>
          <w:tcPr>
            <w:tcW w:w="5954" w:type="dxa"/>
            <w:vAlign w:val="center"/>
          </w:tcPr>
          <w:p w:rsidR="00546BA9" w:rsidRPr="00DE4CB7" w:rsidRDefault="00546BA9" w:rsidP="00546BA9">
            <w:pPr>
              <w:widowControl w:val="0"/>
              <w:autoSpaceDE w:val="0"/>
              <w:autoSpaceDN w:val="0"/>
              <w:adjustRightInd w:val="0"/>
              <w:jc w:val="center"/>
              <w:rPr>
                <w:b/>
                <w:sz w:val="28"/>
                <w:szCs w:val="28"/>
                <w:lang w:eastAsia="en-US"/>
              </w:rPr>
            </w:pPr>
            <w:r w:rsidRPr="00DE4CB7">
              <w:rPr>
                <w:b/>
                <w:sz w:val="28"/>
                <w:szCs w:val="28"/>
              </w:rPr>
              <w:t>Наименование общего имущества, передаваемого в управление</w:t>
            </w:r>
          </w:p>
        </w:tc>
        <w:tc>
          <w:tcPr>
            <w:tcW w:w="1275" w:type="dxa"/>
            <w:vAlign w:val="center"/>
          </w:tcPr>
          <w:p w:rsidR="00546BA9" w:rsidRPr="00DE4CB7" w:rsidRDefault="00546BA9" w:rsidP="00546BA9">
            <w:pPr>
              <w:widowControl w:val="0"/>
              <w:autoSpaceDE w:val="0"/>
              <w:autoSpaceDN w:val="0"/>
              <w:adjustRightInd w:val="0"/>
              <w:jc w:val="center"/>
              <w:rPr>
                <w:b/>
                <w:sz w:val="28"/>
                <w:szCs w:val="28"/>
                <w:lang w:eastAsia="en-US"/>
              </w:rPr>
            </w:pPr>
            <w:r w:rsidRPr="00DE4CB7">
              <w:rPr>
                <w:b/>
                <w:sz w:val="28"/>
                <w:szCs w:val="28"/>
              </w:rPr>
              <w:t>Ед. изм.</w:t>
            </w:r>
          </w:p>
        </w:tc>
        <w:tc>
          <w:tcPr>
            <w:tcW w:w="1843" w:type="dxa"/>
            <w:vAlign w:val="center"/>
          </w:tcPr>
          <w:p w:rsidR="00546BA9" w:rsidRPr="00DE4CB7" w:rsidRDefault="00546BA9" w:rsidP="00546BA9">
            <w:pPr>
              <w:widowControl w:val="0"/>
              <w:autoSpaceDE w:val="0"/>
              <w:autoSpaceDN w:val="0"/>
              <w:adjustRightInd w:val="0"/>
              <w:jc w:val="center"/>
              <w:rPr>
                <w:b/>
                <w:sz w:val="28"/>
                <w:szCs w:val="28"/>
                <w:lang w:eastAsia="en-US"/>
              </w:rPr>
            </w:pPr>
            <w:r w:rsidRPr="00DE4CB7">
              <w:rPr>
                <w:b/>
                <w:sz w:val="28"/>
                <w:szCs w:val="28"/>
              </w:rPr>
              <w:t>Кол-во</w:t>
            </w:r>
          </w:p>
        </w:tc>
        <w:tc>
          <w:tcPr>
            <w:tcW w:w="4820" w:type="dxa"/>
            <w:vAlign w:val="center"/>
          </w:tcPr>
          <w:p w:rsidR="00546BA9" w:rsidRPr="00DE4CB7" w:rsidRDefault="00546BA9" w:rsidP="00546BA9">
            <w:pPr>
              <w:widowControl w:val="0"/>
              <w:autoSpaceDE w:val="0"/>
              <w:autoSpaceDN w:val="0"/>
              <w:adjustRightInd w:val="0"/>
              <w:jc w:val="center"/>
              <w:rPr>
                <w:b/>
                <w:sz w:val="28"/>
                <w:szCs w:val="28"/>
              </w:rPr>
            </w:pPr>
            <w:r w:rsidRPr="00DE4CB7">
              <w:rPr>
                <w:b/>
                <w:sz w:val="28"/>
                <w:szCs w:val="28"/>
              </w:rPr>
              <w:t>Техническое состояние</w:t>
            </w:r>
          </w:p>
        </w:tc>
      </w:tr>
      <w:tr w:rsidR="00546BA9" w:rsidRPr="00DE4CB7" w:rsidTr="00347DA5">
        <w:tc>
          <w:tcPr>
            <w:tcW w:w="851" w:type="dxa"/>
            <w:vAlign w:val="center"/>
          </w:tcPr>
          <w:p w:rsidR="00546BA9" w:rsidRPr="00DE4CB7" w:rsidRDefault="00546BA9" w:rsidP="000E43A5">
            <w:pPr>
              <w:pStyle w:val="a5"/>
              <w:numPr>
                <w:ilvl w:val="0"/>
                <w:numId w:val="87"/>
              </w:numPr>
              <w:suppressAutoHyphens/>
              <w:jc w:val="both"/>
              <w:rPr>
                <w:sz w:val="28"/>
                <w:szCs w:val="28"/>
                <w:lang w:eastAsia="en-US"/>
              </w:rPr>
            </w:pPr>
          </w:p>
        </w:tc>
        <w:tc>
          <w:tcPr>
            <w:tcW w:w="5954" w:type="dxa"/>
            <w:vAlign w:val="center"/>
          </w:tcPr>
          <w:p w:rsidR="00546BA9" w:rsidRPr="00DE4CB7" w:rsidRDefault="00546BA9" w:rsidP="00546BA9">
            <w:pPr>
              <w:widowControl w:val="0"/>
              <w:autoSpaceDE w:val="0"/>
              <w:autoSpaceDN w:val="0"/>
              <w:adjustRightInd w:val="0"/>
              <w:jc w:val="both"/>
              <w:rPr>
                <w:sz w:val="28"/>
                <w:szCs w:val="28"/>
                <w:lang w:eastAsia="en-US"/>
              </w:rPr>
            </w:pPr>
            <w:r w:rsidRPr="00DE4CB7">
              <w:rPr>
                <w:sz w:val="28"/>
                <w:szCs w:val="28"/>
              </w:rPr>
              <w:t>Места общего пользования (лестничные площадки, лестницы, коридоры)</w:t>
            </w:r>
          </w:p>
        </w:tc>
        <w:tc>
          <w:tcPr>
            <w:tcW w:w="1275" w:type="dxa"/>
            <w:vAlign w:val="center"/>
          </w:tcPr>
          <w:p w:rsidR="00546BA9" w:rsidRPr="00DE4CB7" w:rsidRDefault="00546BA9" w:rsidP="00546BA9">
            <w:pPr>
              <w:widowControl w:val="0"/>
              <w:autoSpaceDE w:val="0"/>
              <w:autoSpaceDN w:val="0"/>
              <w:adjustRightInd w:val="0"/>
              <w:jc w:val="center"/>
              <w:rPr>
                <w:sz w:val="28"/>
                <w:szCs w:val="28"/>
                <w:lang w:eastAsia="en-US"/>
              </w:rPr>
            </w:pPr>
            <w:proofErr w:type="spellStart"/>
            <w:r w:rsidRPr="00DE4CB7">
              <w:rPr>
                <w:sz w:val="28"/>
                <w:szCs w:val="28"/>
              </w:rPr>
              <w:t>кв.м</w:t>
            </w:r>
            <w:proofErr w:type="spellEnd"/>
            <w:r w:rsidRPr="00DE4CB7">
              <w:rPr>
                <w:sz w:val="28"/>
                <w:szCs w:val="28"/>
              </w:rPr>
              <w:t>.</w:t>
            </w:r>
          </w:p>
        </w:tc>
        <w:tc>
          <w:tcPr>
            <w:tcW w:w="1843" w:type="dxa"/>
            <w:vAlign w:val="center"/>
          </w:tcPr>
          <w:p w:rsidR="00546BA9" w:rsidRPr="00DE4CB7" w:rsidRDefault="00546BA9" w:rsidP="00546BA9">
            <w:pPr>
              <w:widowControl w:val="0"/>
              <w:autoSpaceDE w:val="0"/>
              <w:autoSpaceDN w:val="0"/>
              <w:adjustRightInd w:val="0"/>
              <w:jc w:val="center"/>
              <w:rPr>
                <w:sz w:val="28"/>
                <w:szCs w:val="28"/>
                <w:lang w:eastAsia="en-US"/>
              </w:rPr>
            </w:pPr>
            <w:r w:rsidRPr="00DE4CB7">
              <w:rPr>
                <w:sz w:val="28"/>
                <w:szCs w:val="28"/>
                <w:lang w:eastAsia="en-US"/>
              </w:rPr>
              <w:t>44,4</w:t>
            </w:r>
          </w:p>
        </w:tc>
        <w:tc>
          <w:tcPr>
            <w:tcW w:w="4820" w:type="dxa"/>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не соответствует требованиям</w:t>
            </w:r>
          </w:p>
        </w:tc>
      </w:tr>
      <w:tr w:rsidR="00546BA9" w:rsidRPr="00DE4CB7" w:rsidTr="00347DA5">
        <w:tc>
          <w:tcPr>
            <w:tcW w:w="851" w:type="dxa"/>
            <w:vAlign w:val="center"/>
          </w:tcPr>
          <w:p w:rsidR="00546BA9" w:rsidRPr="00DE4CB7" w:rsidRDefault="00546BA9" w:rsidP="000E43A5">
            <w:pPr>
              <w:numPr>
                <w:ilvl w:val="0"/>
                <w:numId w:val="87"/>
              </w:numPr>
              <w:suppressAutoHyphens/>
              <w:spacing w:line="360" w:lineRule="auto"/>
              <w:jc w:val="both"/>
              <w:rPr>
                <w:sz w:val="28"/>
                <w:szCs w:val="28"/>
                <w:lang w:eastAsia="en-US"/>
              </w:rPr>
            </w:pPr>
          </w:p>
        </w:tc>
        <w:tc>
          <w:tcPr>
            <w:tcW w:w="5954"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Технические этажи, подвалы и т.д.</w:t>
            </w:r>
          </w:p>
        </w:tc>
        <w:tc>
          <w:tcPr>
            <w:tcW w:w="1275"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proofErr w:type="spellStart"/>
            <w:r w:rsidRPr="00DE4CB7">
              <w:rPr>
                <w:sz w:val="28"/>
                <w:szCs w:val="28"/>
              </w:rPr>
              <w:t>кв.м</w:t>
            </w:r>
            <w:proofErr w:type="spellEnd"/>
            <w:r w:rsidRPr="00DE4CB7">
              <w:rPr>
                <w:sz w:val="28"/>
                <w:szCs w:val="28"/>
              </w:rPr>
              <w:t>.</w:t>
            </w:r>
          </w:p>
        </w:tc>
        <w:tc>
          <w:tcPr>
            <w:tcW w:w="1843"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820"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347DA5">
        <w:tc>
          <w:tcPr>
            <w:tcW w:w="851" w:type="dxa"/>
            <w:vAlign w:val="center"/>
          </w:tcPr>
          <w:p w:rsidR="00546BA9" w:rsidRPr="00DE4CB7" w:rsidRDefault="00546BA9" w:rsidP="000E43A5">
            <w:pPr>
              <w:numPr>
                <w:ilvl w:val="0"/>
                <w:numId w:val="87"/>
              </w:numPr>
              <w:suppressAutoHyphens/>
              <w:spacing w:line="360" w:lineRule="auto"/>
              <w:jc w:val="both"/>
              <w:rPr>
                <w:sz w:val="28"/>
                <w:szCs w:val="28"/>
                <w:lang w:eastAsia="en-US"/>
              </w:rPr>
            </w:pPr>
          </w:p>
        </w:tc>
        <w:tc>
          <w:tcPr>
            <w:tcW w:w="5954"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Машинные помещения</w:t>
            </w:r>
          </w:p>
        </w:tc>
        <w:tc>
          <w:tcPr>
            <w:tcW w:w="1275"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proofErr w:type="spellStart"/>
            <w:r w:rsidRPr="00DE4CB7">
              <w:rPr>
                <w:sz w:val="28"/>
                <w:szCs w:val="28"/>
              </w:rPr>
              <w:t>кв.м</w:t>
            </w:r>
            <w:proofErr w:type="spellEnd"/>
            <w:r w:rsidRPr="00DE4CB7">
              <w:rPr>
                <w:sz w:val="28"/>
                <w:szCs w:val="28"/>
              </w:rPr>
              <w:t>.</w:t>
            </w:r>
          </w:p>
        </w:tc>
        <w:tc>
          <w:tcPr>
            <w:tcW w:w="1843"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820"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347DA5">
        <w:tc>
          <w:tcPr>
            <w:tcW w:w="851" w:type="dxa"/>
            <w:vAlign w:val="center"/>
          </w:tcPr>
          <w:p w:rsidR="00546BA9" w:rsidRPr="00DE4CB7" w:rsidRDefault="00546BA9" w:rsidP="000E43A5">
            <w:pPr>
              <w:numPr>
                <w:ilvl w:val="0"/>
                <w:numId w:val="87"/>
              </w:numPr>
              <w:suppressAutoHyphens/>
              <w:spacing w:line="360" w:lineRule="auto"/>
              <w:jc w:val="both"/>
              <w:rPr>
                <w:sz w:val="28"/>
                <w:szCs w:val="28"/>
                <w:lang w:eastAsia="en-US"/>
              </w:rPr>
            </w:pPr>
          </w:p>
        </w:tc>
        <w:tc>
          <w:tcPr>
            <w:tcW w:w="5954"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Лифты, лифтовые шахты</w:t>
            </w:r>
          </w:p>
        </w:tc>
        <w:tc>
          <w:tcPr>
            <w:tcW w:w="1275"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rPr>
              <w:t>шт./шт.</w:t>
            </w:r>
          </w:p>
        </w:tc>
        <w:tc>
          <w:tcPr>
            <w:tcW w:w="1843"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820"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347DA5">
        <w:tc>
          <w:tcPr>
            <w:tcW w:w="851" w:type="dxa"/>
            <w:vAlign w:val="center"/>
          </w:tcPr>
          <w:p w:rsidR="00546BA9" w:rsidRPr="00DE4CB7" w:rsidRDefault="00546BA9" w:rsidP="000E43A5">
            <w:pPr>
              <w:numPr>
                <w:ilvl w:val="0"/>
                <w:numId w:val="87"/>
              </w:numPr>
              <w:suppressAutoHyphens/>
              <w:spacing w:line="360" w:lineRule="auto"/>
              <w:jc w:val="both"/>
              <w:rPr>
                <w:sz w:val="28"/>
                <w:szCs w:val="28"/>
                <w:lang w:eastAsia="en-US"/>
              </w:rPr>
            </w:pPr>
          </w:p>
        </w:tc>
        <w:tc>
          <w:tcPr>
            <w:tcW w:w="5954"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 xml:space="preserve">Помещения </w:t>
            </w:r>
            <w:proofErr w:type="gramStart"/>
            <w:r w:rsidRPr="00DE4CB7">
              <w:rPr>
                <w:sz w:val="28"/>
                <w:szCs w:val="28"/>
              </w:rPr>
              <w:t>щитовых</w:t>
            </w:r>
            <w:proofErr w:type="gramEnd"/>
          </w:p>
        </w:tc>
        <w:tc>
          <w:tcPr>
            <w:tcW w:w="1275"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proofErr w:type="spellStart"/>
            <w:r w:rsidRPr="00DE4CB7">
              <w:rPr>
                <w:sz w:val="28"/>
                <w:szCs w:val="28"/>
              </w:rPr>
              <w:t>кв.м</w:t>
            </w:r>
            <w:proofErr w:type="spellEnd"/>
            <w:r w:rsidRPr="00DE4CB7">
              <w:rPr>
                <w:sz w:val="28"/>
                <w:szCs w:val="28"/>
              </w:rPr>
              <w:t>.</w:t>
            </w:r>
          </w:p>
        </w:tc>
        <w:tc>
          <w:tcPr>
            <w:tcW w:w="1843"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820"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347DA5">
        <w:tc>
          <w:tcPr>
            <w:tcW w:w="851" w:type="dxa"/>
            <w:vAlign w:val="center"/>
          </w:tcPr>
          <w:p w:rsidR="00546BA9" w:rsidRPr="00DE4CB7" w:rsidRDefault="00546BA9" w:rsidP="000E43A5">
            <w:pPr>
              <w:numPr>
                <w:ilvl w:val="0"/>
                <w:numId w:val="87"/>
              </w:numPr>
              <w:suppressAutoHyphens/>
              <w:spacing w:line="360" w:lineRule="auto"/>
              <w:jc w:val="both"/>
              <w:rPr>
                <w:sz w:val="28"/>
                <w:szCs w:val="28"/>
                <w:lang w:eastAsia="en-US"/>
              </w:rPr>
            </w:pPr>
          </w:p>
        </w:tc>
        <w:tc>
          <w:tcPr>
            <w:tcW w:w="5954" w:type="dxa"/>
            <w:vAlign w:val="center"/>
          </w:tcPr>
          <w:p w:rsidR="00546BA9" w:rsidRPr="00DE4CB7" w:rsidRDefault="00546BA9" w:rsidP="00546BA9">
            <w:pPr>
              <w:widowControl w:val="0"/>
              <w:autoSpaceDE w:val="0"/>
              <w:autoSpaceDN w:val="0"/>
              <w:adjustRightInd w:val="0"/>
              <w:spacing w:line="360" w:lineRule="auto"/>
              <w:jc w:val="both"/>
              <w:rPr>
                <w:sz w:val="28"/>
                <w:szCs w:val="28"/>
              </w:rPr>
            </w:pPr>
            <w:r w:rsidRPr="00DE4CB7">
              <w:rPr>
                <w:sz w:val="28"/>
                <w:szCs w:val="28"/>
              </w:rPr>
              <w:t>Мусоропровод</w:t>
            </w:r>
          </w:p>
        </w:tc>
        <w:tc>
          <w:tcPr>
            <w:tcW w:w="1275" w:type="dxa"/>
          </w:tcPr>
          <w:p w:rsidR="00546BA9" w:rsidRPr="00DE4CB7" w:rsidRDefault="00546BA9" w:rsidP="00546BA9">
            <w:pPr>
              <w:widowControl w:val="0"/>
              <w:autoSpaceDE w:val="0"/>
              <w:autoSpaceDN w:val="0"/>
              <w:adjustRightInd w:val="0"/>
              <w:jc w:val="center"/>
              <w:rPr>
                <w:sz w:val="28"/>
                <w:szCs w:val="28"/>
              </w:rPr>
            </w:pPr>
            <w:r w:rsidRPr="00DE4CB7">
              <w:rPr>
                <w:sz w:val="28"/>
                <w:szCs w:val="28"/>
              </w:rPr>
              <w:t>шт.</w:t>
            </w:r>
          </w:p>
        </w:tc>
        <w:tc>
          <w:tcPr>
            <w:tcW w:w="1843"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820"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347DA5">
        <w:tc>
          <w:tcPr>
            <w:tcW w:w="851" w:type="dxa"/>
            <w:vAlign w:val="center"/>
          </w:tcPr>
          <w:p w:rsidR="00546BA9" w:rsidRPr="00DE4CB7" w:rsidRDefault="00546BA9" w:rsidP="000E43A5">
            <w:pPr>
              <w:numPr>
                <w:ilvl w:val="0"/>
                <w:numId w:val="87"/>
              </w:numPr>
              <w:suppressAutoHyphens/>
              <w:jc w:val="both"/>
              <w:rPr>
                <w:sz w:val="28"/>
                <w:szCs w:val="28"/>
                <w:lang w:eastAsia="en-US"/>
              </w:rPr>
            </w:pPr>
          </w:p>
        </w:tc>
        <w:tc>
          <w:tcPr>
            <w:tcW w:w="5954" w:type="dxa"/>
            <w:vAlign w:val="center"/>
          </w:tcPr>
          <w:p w:rsidR="00546BA9" w:rsidRPr="00DE4CB7" w:rsidRDefault="00546BA9" w:rsidP="00546BA9">
            <w:pPr>
              <w:widowControl w:val="0"/>
              <w:autoSpaceDE w:val="0"/>
              <w:autoSpaceDN w:val="0"/>
              <w:adjustRightInd w:val="0"/>
              <w:jc w:val="both"/>
              <w:rPr>
                <w:sz w:val="28"/>
                <w:szCs w:val="28"/>
              </w:rPr>
            </w:pPr>
            <w:r w:rsidRPr="00DE4CB7">
              <w:rPr>
                <w:sz w:val="28"/>
                <w:szCs w:val="28"/>
              </w:rPr>
              <w:t>Мусороприемные камеры (количество, общая площадь)</w:t>
            </w:r>
          </w:p>
        </w:tc>
        <w:tc>
          <w:tcPr>
            <w:tcW w:w="1275" w:type="dxa"/>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шт./</w:t>
            </w:r>
            <w:proofErr w:type="spellStart"/>
            <w:r w:rsidRPr="00DE4CB7">
              <w:rPr>
                <w:sz w:val="28"/>
                <w:szCs w:val="28"/>
              </w:rPr>
              <w:t>кв.м</w:t>
            </w:r>
            <w:proofErr w:type="spellEnd"/>
            <w:r w:rsidRPr="00DE4CB7">
              <w:rPr>
                <w:sz w:val="28"/>
                <w:szCs w:val="28"/>
              </w:rPr>
              <w:t>.</w:t>
            </w:r>
          </w:p>
        </w:tc>
        <w:tc>
          <w:tcPr>
            <w:tcW w:w="1843" w:type="dxa"/>
            <w:vAlign w:val="center"/>
          </w:tcPr>
          <w:p w:rsidR="00546BA9" w:rsidRPr="00DE4CB7" w:rsidRDefault="00546BA9" w:rsidP="00546BA9">
            <w:pPr>
              <w:widowControl w:val="0"/>
              <w:autoSpaceDE w:val="0"/>
              <w:autoSpaceDN w:val="0"/>
              <w:adjustRightInd w:val="0"/>
              <w:jc w:val="center"/>
              <w:rPr>
                <w:sz w:val="28"/>
                <w:szCs w:val="28"/>
                <w:lang w:eastAsia="en-US"/>
              </w:rPr>
            </w:pPr>
            <w:r w:rsidRPr="00DE4CB7">
              <w:rPr>
                <w:sz w:val="28"/>
                <w:szCs w:val="28"/>
                <w:lang w:eastAsia="en-US"/>
              </w:rPr>
              <w:t>-</w:t>
            </w:r>
          </w:p>
        </w:tc>
        <w:tc>
          <w:tcPr>
            <w:tcW w:w="4820"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546BA9">
        <w:tc>
          <w:tcPr>
            <w:tcW w:w="14743" w:type="dxa"/>
            <w:gridSpan w:val="5"/>
            <w:vAlign w:val="center"/>
          </w:tcPr>
          <w:p w:rsidR="00546BA9" w:rsidRPr="00DE4CB7" w:rsidRDefault="00546BA9" w:rsidP="00347DA5">
            <w:pPr>
              <w:pStyle w:val="a5"/>
              <w:widowControl w:val="0"/>
              <w:autoSpaceDE w:val="0"/>
              <w:autoSpaceDN w:val="0"/>
              <w:adjustRightInd w:val="0"/>
              <w:jc w:val="center"/>
              <w:rPr>
                <w:b/>
                <w:sz w:val="28"/>
                <w:szCs w:val="28"/>
              </w:rPr>
            </w:pPr>
            <w:r w:rsidRPr="00DE4CB7">
              <w:rPr>
                <w:b/>
                <w:sz w:val="28"/>
                <w:szCs w:val="28"/>
                <w:lang w:eastAsia="en-US"/>
              </w:rPr>
              <w:t>Стены, фундаменты</w:t>
            </w:r>
            <w:r w:rsidRPr="00DE4CB7">
              <w:rPr>
                <w:b/>
                <w:sz w:val="28"/>
                <w:szCs w:val="28"/>
              </w:rPr>
              <w:t>:</w:t>
            </w:r>
          </w:p>
        </w:tc>
      </w:tr>
      <w:tr w:rsidR="00546BA9" w:rsidRPr="00DE4CB7" w:rsidTr="00347DA5">
        <w:tc>
          <w:tcPr>
            <w:tcW w:w="851" w:type="dxa"/>
            <w:vAlign w:val="center"/>
          </w:tcPr>
          <w:p w:rsidR="00546BA9" w:rsidRPr="00DE4CB7" w:rsidRDefault="00546BA9" w:rsidP="000E43A5">
            <w:pPr>
              <w:numPr>
                <w:ilvl w:val="0"/>
                <w:numId w:val="87"/>
              </w:numPr>
              <w:suppressAutoHyphens/>
              <w:spacing w:line="360" w:lineRule="auto"/>
              <w:jc w:val="both"/>
              <w:rPr>
                <w:sz w:val="28"/>
                <w:szCs w:val="28"/>
                <w:lang w:eastAsia="en-US"/>
              </w:rPr>
            </w:pPr>
          </w:p>
        </w:tc>
        <w:tc>
          <w:tcPr>
            <w:tcW w:w="5954"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Фундамент</w:t>
            </w:r>
          </w:p>
        </w:tc>
        <w:tc>
          <w:tcPr>
            <w:tcW w:w="1275"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proofErr w:type="spellStart"/>
            <w:r w:rsidRPr="00DE4CB7">
              <w:rPr>
                <w:sz w:val="28"/>
                <w:szCs w:val="28"/>
              </w:rPr>
              <w:t>п.</w:t>
            </w:r>
            <w:proofErr w:type="gramStart"/>
            <w:r w:rsidRPr="00DE4CB7">
              <w:rPr>
                <w:sz w:val="28"/>
                <w:szCs w:val="28"/>
              </w:rPr>
              <w:t>м</w:t>
            </w:r>
            <w:proofErr w:type="spellEnd"/>
            <w:proofErr w:type="gramEnd"/>
            <w:r w:rsidRPr="00DE4CB7">
              <w:rPr>
                <w:sz w:val="28"/>
                <w:szCs w:val="28"/>
              </w:rPr>
              <w:t>.</w:t>
            </w:r>
          </w:p>
        </w:tc>
        <w:tc>
          <w:tcPr>
            <w:tcW w:w="1843"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84,5</w:t>
            </w:r>
          </w:p>
        </w:tc>
        <w:tc>
          <w:tcPr>
            <w:tcW w:w="4820" w:type="dxa"/>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не соответствует требованиям</w:t>
            </w:r>
          </w:p>
        </w:tc>
      </w:tr>
      <w:tr w:rsidR="00546BA9" w:rsidRPr="00DE4CB7" w:rsidTr="00347DA5">
        <w:tc>
          <w:tcPr>
            <w:tcW w:w="851" w:type="dxa"/>
            <w:vAlign w:val="center"/>
          </w:tcPr>
          <w:p w:rsidR="00546BA9" w:rsidRPr="00DE4CB7" w:rsidRDefault="00546BA9" w:rsidP="000E43A5">
            <w:pPr>
              <w:numPr>
                <w:ilvl w:val="0"/>
                <w:numId w:val="87"/>
              </w:numPr>
              <w:suppressAutoHyphens/>
              <w:spacing w:line="360" w:lineRule="auto"/>
              <w:jc w:val="both"/>
              <w:rPr>
                <w:sz w:val="28"/>
                <w:szCs w:val="28"/>
                <w:lang w:eastAsia="en-US"/>
              </w:rPr>
            </w:pPr>
          </w:p>
        </w:tc>
        <w:tc>
          <w:tcPr>
            <w:tcW w:w="5954"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Окна помещений общего пользования</w:t>
            </w:r>
          </w:p>
        </w:tc>
        <w:tc>
          <w:tcPr>
            <w:tcW w:w="1275"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843"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2</w:t>
            </w:r>
          </w:p>
        </w:tc>
        <w:tc>
          <w:tcPr>
            <w:tcW w:w="4820" w:type="dxa"/>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не соответствует требованиям</w:t>
            </w:r>
          </w:p>
        </w:tc>
      </w:tr>
      <w:tr w:rsidR="00546BA9" w:rsidRPr="00DE4CB7" w:rsidTr="00347DA5">
        <w:tc>
          <w:tcPr>
            <w:tcW w:w="851" w:type="dxa"/>
            <w:vAlign w:val="center"/>
          </w:tcPr>
          <w:p w:rsidR="00546BA9" w:rsidRPr="00DE4CB7" w:rsidRDefault="00546BA9" w:rsidP="000E43A5">
            <w:pPr>
              <w:numPr>
                <w:ilvl w:val="0"/>
                <w:numId w:val="87"/>
              </w:numPr>
              <w:suppressAutoHyphens/>
              <w:spacing w:line="360" w:lineRule="auto"/>
              <w:jc w:val="both"/>
              <w:rPr>
                <w:sz w:val="28"/>
                <w:szCs w:val="28"/>
                <w:lang w:eastAsia="en-US"/>
              </w:rPr>
            </w:pPr>
          </w:p>
        </w:tc>
        <w:tc>
          <w:tcPr>
            <w:tcW w:w="5954" w:type="dxa"/>
          </w:tcPr>
          <w:p w:rsidR="00546BA9" w:rsidRPr="00DE4CB7" w:rsidRDefault="00546BA9" w:rsidP="00546BA9">
            <w:pPr>
              <w:rPr>
                <w:sz w:val="28"/>
                <w:szCs w:val="28"/>
              </w:rPr>
            </w:pPr>
            <w:r w:rsidRPr="00DE4CB7">
              <w:rPr>
                <w:sz w:val="28"/>
                <w:szCs w:val="28"/>
              </w:rPr>
              <w:t xml:space="preserve">Полы в подвалах </w:t>
            </w:r>
          </w:p>
        </w:tc>
        <w:tc>
          <w:tcPr>
            <w:tcW w:w="1275" w:type="dxa"/>
          </w:tcPr>
          <w:p w:rsidR="00546BA9" w:rsidRPr="00DE4CB7" w:rsidRDefault="00546BA9" w:rsidP="00546BA9">
            <w:pPr>
              <w:ind w:left="16" w:hanging="16"/>
              <w:jc w:val="center"/>
              <w:rPr>
                <w:sz w:val="28"/>
                <w:szCs w:val="28"/>
              </w:rPr>
            </w:pPr>
            <w:r w:rsidRPr="00DE4CB7">
              <w:rPr>
                <w:sz w:val="28"/>
                <w:szCs w:val="28"/>
              </w:rPr>
              <w:t>м ².</w:t>
            </w:r>
          </w:p>
        </w:tc>
        <w:tc>
          <w:tcPr>
            <w:tcW w:w="1843" w:type="dxa"/>
          </w:tcPr>
          <w:p w:rsidR="00546BA9" w:rsidRPr="00DE4CB7" w:rsidRDefault="00546BA9" w:rsidP="00546BA9">
            <w:pPr>
              <w:jc w:val="center"/>
              <w:rPr>
                <w:sz w:val="28"/>
                <w:szCs w:val="28"/>
              </w:rPr>
            </w:pPr>
            <w:r w:rsidRPr="00DE4CB7">
              <w:rPr>
                <w:sz w:val="28"/>
                <w:szCs w:val="28"/>
              </w:rPr>
              <w:t>-</w:t>
            </w:r>
          </w:p>
        </w:tc>
        <w:tc>
          <w:tcPr>
            <w:tcW w:w="4820"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546BA9">
        <w:tc>
          <w:tcPr>
            <w:tcW w:w="14743" w:type="dxa"/>
            <w:gridSpan w:val="5"/>
            <w:vAlign w:val="center"/>
          </w:tcPr>
          <w:p w:rsidR="00546BA9" w:rsidRPr="00DE4CB7" w:rsidRDefault="00546BA9" w:rsidP="00347DA5">
            <w:pPr>
              <w:pStyle w:val="a5"/>
              <w:widowControl w:val="0"/>
              <w:autoSpaceDE w:val="0"/>
              <w:autoSpaceDN w:val="0"/>
              <w:adjustRightInd w:val="0"/>
              <w:jc w:val="center"/>
              <w:rPr>
                <w:sz w:val="28"/>
                <w:szCs w:val="28"/>
              </w:rPr>
            </w:pPr>
            <w:r w:rsidRPr="00DE4CB7">
              <w:rPr>
                <w:b/>
                <w:sz w:val="28"/>
                <w:szCs w:val="28"/>
              </w:rPr>
              <w:t>Благоустройство придомовой территории:</w:t>
            </w:r>
          </w:p>
        </w:tc>
      </w:tr>
      <w:tr w:rsidR="00546BA9" w:rsidRPr="00DE4CB7" w:rsidTr="00347DA5">
        <w:tc>
          <w:tcPr>
            <w:tcW w:w="851" w:type="dxa"/>
            <w:vAlign w:val="center"/>
          </w:tcPr>
          <w:p w:rsidR="00546BA9" w:rsidRPr="00DE4CB7" w:rsidRDefault="00546BA9" w:rsidP="000E43A5">
            <w:pPr>
              <w:numPr>
                <w:ilvl w:val="0"/>
                <w:numId w:val="87"/>
              </w:numPr>
              <w:suppressAutoHyphens/>
              <w:jc w:val="both"/>
              <w:rPr>
                <w:sz w:val="28"/>
                <w:szCs w:val="28"/>
                <w:lang w:eastAsia="en-US"/>
              </w:rPr>
            </w:pPr>
          </w:p>
        </w:tc>
        <w:tc>
          <w:tcPr>
            <w:tcW w:w="5954" w:type="dxa"/>
            <w:vAlign w:val="center"/>
          </w:tcPr>
          <w:p w:rsidR="00546BA9" w:rsidRPr="00DE4CB7" w:rsidRDefault="00546BA9" w:rsidP="00546BA9">
            <w:pPr>
              <w:widowControl w:val="0"/>
              <w:autoSpaceDE w:val="0"/>
              <w:autoSpaceDN w:val="0"/>
              <w:adjustRightInd w:val="0"/>
              <w:jc w:val="both"/>
              <w:rPr>
                <w:sz w:val="28"/>
                <w:szCs w:val="28"/>
              </w:rPr>
            </w:pPr>
            <w:r w:rsidRPr="00DE4CB7">
              <w:rPr>
                <w:sz w:val="28"/>
                <w:szCs w:val="28"/>
              </w:rPr>
              <w:t>Общая площадь придомовой территории</w:t>
            </w:r>
          </w:p>
          <w:p w:rsidR="00546BA9" w:rsidRPr="00DE4CB7" w:rsidRDefault="00546BA9" w:rsidP="00546BA9">
            <w:pPr>
              <w:widowControl w:val="0"/>
              <w:autoSpaceDE w:val="0"/>
              <w:autoSpaceDN w:val="0"/>
              <w:adjustRightInd w:val="0"/>
              <w:jc w:val="both"/>
              <w:rPr>
                <w:sz w:val="28"/>
                <w:szCs w:val="28"/>
                <w:lang w:eastAsia="en-US"/>
              </w:rPr>
            </w:pPr>
            <w:r w:rsidRPr="00DE4CB7">
              <w:rPr>
                <w:sz w:val="28"/>
                <w:szCs w:val="28"/>
                <w:lang w:eastAsia="en-US"/>
              </w:rPr>
              <w:t xml:space="preserve">в </w:t>
            </w:r>
            <w:proofErr w:type="spellStart"/>
            <w:r w:rsidRPr="00DE4CB7">
              <w:rPr>
                <w:sz w:val="28"/>
                <w:szCs w:val="28"/>
                <w:lang w:eastAsia="en-US"/>
              </w:rPr>
              <w:t>т.ч</w:t>
            </w:r>
            <w:proofErr w:type="spellEnd"/>
            <w:r w:rsidRPr="00DE4CB7">
              <w:rPr>
                <w:sz w:val="28"/>
                <w:szCs w:val="28"/>
                <w:lang w:eastAsia="en-US"/>
              </w:rPr>
              <w:t>.</w:t>
            </w:r>
          </w:p>
        </w:tc>
        <w:tc>
          <w:tcPr>
            <w:tcW w:w="1275" w:type="dxa"/>
            <w:vAlign w:val="center"/>
          </w:tcPr>
          <w:p w:rsidR="00546BA9" w:rsidRPr="00DE4CB7" w:rsidRDefault="00546BA9" w:rsidP="00546BA9">
            <w:pPr>
              <w:widowControl w:val="0"/>
              <w:autoSpaceDE w:val="0"/>
              <w:autoSpaceDN w:val="0"/>
              <w:adjustRightInd w:val="0"/>
              <w:jc w:val="center"/>
              <w:rPr>
                <w:sz w:val="28"/>
                <w:szCs w:val="28"/>
                <w:lang w:eastAsia="en-US"/>
              </w:rPr>
            </w:pPr>
            <w:proofErr w:type="spellStart"/>
            <w:r w:rsidRPr="00DE4CB7">
              <w:rPr>
                <w:sz w:val="28"/>
                <w:szCs w:val="28"/>
              </w:rPr>
              <w:t>кв.м</w:t>
            </w:r>
            <w:proofErr w:type="spellEnd"/>
            <w:r w:rsidRPr="00DE4CB7">
              <w:rPr>
                <w:sz w:val="28"/>
                <w:szCs w:val="28"/>
              </w:rPr>
              <w:t>.</w:t>
            </w:r>
          </w:p>
        </w:tc>
        <w:tc>
          <w:tcPr>
            <w:tcW w:w="1843" w:type="dxa"/>
            <w:vAlign w:val="center"/>
          </w:tcPr>
          <w:p w:rsidR="00546BA9" w:rsidRPr="00DE4CB7" w:rsidRDefault="00546BA9" w:rsidP="00546BA9">
            <w:pPr>
              <w:widowControl w:val="0"/>
              <w:autoSpaceDE w:val="0"/>
              <w:autoSpaceDN w:val="0"/>
              <w:adjustRightInd w:val="0"/>
              <w:jc w:val="center"/>
              <w:rPr>
                <w:sz w:val="28"/>
                <w:szCs w:val="28"/>
                <w:lang w:eastAsia="en-US"/>
              </w:rPr>
            </w:pPr>
            <w:r w:rsidRPr="00DE4CB7">
              <w:rPr>
                <w:sz w:val="28"/>
                <w:szCs w:val="28"/>
                <w:lang w:eastAsia="en-US"/>
              </w:rPr>
              <w:t>380,0</w:t>
            </w:r>
          </w:p>
        </w:tc>
        <w:tc>
          <w:tcPr>
            <w:tcW w:w="4820"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347DA5">
        <w:tc>
          <w:tcPr>
            <w:tcW w:w="851" w:type="dxa"/>
            <w:vAlign w:val="center"/>
          </w:tcPr>
          <w:p w:rsidR="00546BA9" w:rsidRPr="00DE4CB7" w:rsidRDefault="00546BA9" w:rsidP="000E43A5">
            <w:pPr>
              <w:numPr>
                <w:ilvl w:val="0"/>
                <w:numId w:val="87"/>
              </w:numPr>
              <w:suppressAutoHyphens/>
              <w:jc w:val="both"/>
              <w:rPr>
                <w:sz w:val="28"/>
                <w:szCs w:val="28"/>
                <w:lang w:eastAsia="en-US"/>
              </w:rPr>
            </w:pPr>
          </w:p>
        </w:tc>
        <w:tc>
          <w:tcPr>
            <w:tcW w:w="5954" w:type="dxa"/>
            <w:vAlign w:val="center"/>
          </w:tcPr>
          <w:p w:rsidR="00546BA9" w:rsidRPr="00DE4CB7" w:rsidRDefault="00546BA9" w:rsidP="00546BA9">
            <w:pPr>
              <w:widowControl w:val="0"/>
              <w:autoSpaceDE w:val="0"/>
              <w:autoSpaceDN w:val="0"/>
              <w:adjustRightInd w:val="0"/>
              <w:jc w:val="both"/>
              <w:rPr>
                <w:sz w:val="28"/>
                <w:szCs w:val="28"/>
              </w:rPr>
            </w:pPr>
            <w:r w:rsidRPr="00DE4CB7">
              <w:rPr>
                <w:sz w:val="28"/>
                <w:szCs w:val="28"/>
              </w:rPr>
              <w:t>с покрытием (тип покрытия – асфальт, бетон, брусчатка и пр.)</w:t>
            </w:r>
          </w:p>
        </w:tc>
        <w:tc>
          <w:tcPr>
            <w:tcW w:w="1275" w:type="dxa"/>
            <w:vAlign w:val="center"/>
          </w:tcPr>
          <w:p w:rsidR="00546BA9" w:rsidRPr="00DE4CB7" w:rsidRDefault="00546BA9" w:rsidP="00546BA9">
            <w:pPr>
              <w:widowControl w:val="0"/>
              <w:autoSpaceDE w:val="0"/>
              <w:autoSpaceDN w:val="0"/>
              <w:adjustRightInd w:val="0"/>
              <w:jc w:val="center"/>
              <w:rPr>
                <w:sz w:val="28"/>
                <w:szCs w:val="28"/>
              </w:rPr>
            </w:pPr>
            <w:proofErr w:type="spellStart"/>
            <w:r w:rsidRPr="00DE4CB7">
              <w:rPr>
                <w:sz w:val="28"/>
                <w:szCs w:val="28"/>
              </w:rPr>
              <w:t>кв.м</w:t>
            </w:r>
            <w:proofErr w:type="spellEnd"/>
            <w:r w:rsidRPr="00DE4CB7">
              <w:rPr>
                <w:sz w:val="28"/>
                <w:szCs w:val="28"/>
              </w:rPr>
              <w:t>.</w:t>
            </w:r>
          </w:p>
        </w:tc>
        <w:tc>
          <w:tcPr>
            <w:tcW w:w="1843" w:type="dxa"/>
            <w:vAlign w:val="center"/>
          </w:tcPr>
          <w:p w:rsidR="00546BA9" w:rsidRPr="00DE4CB7" w:rsidRDefault="00546BA9" w:rsidP="00546BA9">
            <w:pPr>
              <w:widowControl w:val="0"/>
              <w:autoSpaceDE w:val="0"/>
              <w:autoSpaceDN w:val="0"/>
              <w:adjustRightInd w:val="0"/>
              <w:jc w:val="center"/>
              <w:rPr>
                <w:sz w:val="28"/>
                <w:szCs w:val="28"/>
                <w:lang w:eastAsia="en-US"/>
              </w:rPr>
            </w:pPr>
            <w:r w:rsidRPr="00DE4CB7">
              <w:rPr>
                <w:sz w:val="28"/>
                <w:szCs w:val="28"/>
                <w:lang w:eastAsia="en-US"/>
              </w:rPr>
              <w:t>-</w:t>
            </w:r>
          </w:p>
        </w:tc>
        <w:tc>
          <w:tcPr>
            <w:tcW w:w="4820"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347DA5">
        <w:tc>
          <w:tcPr>
            <w:tcW w:w="851" w:type="dxa"/>
            <w:vAlign w:val="center"/>
          </w:tcPr>
          <w:p w:rsidR="00546BA9" w:rsidRPr="00DE4CB7" w:rsidRDefault="00546BA9" w:rsidP="000E43A5">
            <w:pPr>
              <w:numPr>
                <w:ilvl w:val="0"/>
                <w:numId w:val="87"/>
              </w:numPr>
              <w:suppressAutoHyphens/>
              <w:spacing w:line="360" w:lineRule="auto"/>
              <w:jc w:val="both"/>
              <w:rPr>
                <w:sz w:val="28"/>
                <w:szCs w:val="28"/>
                <w:lang w:eastAsia="en-US"/>
              </w:rPr>
            </w:pPr>
          </w:p>
        </w:tc>
        <w:tc>
          <w:tcPr>
            <w:tcW w:w="5954" w:type="dxa"/>
            <w:vAlign w:val="center"/>
          </w:tcPr>
          <w:p w:rsidR="00546BA9" w:rsidRPr="00DE4CB7" w:rsidRDefault="00546BA9" w:rsidP="00546BA9">
            <w:pPr>
              <w:widowControl w:val="0"/>
              <w:autoSpaceDE w:val="0"/>
              <w:autoSpaceDN w:val="0"/>
              <w:adjustRightInd w:val="0"/>
              <w:spacing w:line="360" w:lineRule="auto"/>
              <w:jc w:val="both"/>
              <w:rPr>
                <w:sz w:val="28"/>
                <w:szCs w:val="28"/>
              </w:rPr>
            </w:pPr>
            <w:r w:rsidRPr="00DE4CB7">
              <w:rPr>
                <w:sz w:val="28"/>
                <w:szCs w:val="28"/>
              </w:rPr>
              <w:t>без покрытия (газоны, клумбы, песок и пр.)</w:t>
            </w:r>
          </w:p>
        </w:tc>
        <w:tc>
          <w:tcPr>
            <w:tcW w:w="1275" w:type="dxa"/>
            <w:vAlign w:val="center"/>
          </w:tcPr>
          <w:p w:rsidR="00546BA9" w:rsidRPr="00DE4CB7" w:rsidRDefault="00546BA9" w:rsidP="00546BA9">
            <w:pPr>
              <w:widowControl w:val="0"/>
              <w:autoSpaceDE w:val="0"/>
              <w:autoSpaceDN w:val="0"/>
              <w:adjustRightInd w:val="0"/>
              <w:spacing w:line="360" w:lineRule="auto"/>
              <w:jc w:val="center"/>
              <w:rPr>
                <w:sz w:val="28"/>
                <w:szCs w:val="28"/>
              </w:rPr>
            </w:pPr>
            <w:proofErr w:type="spellStart"/>
            <w:r w:rsidRPr="00DE4CB7">
              <w:rPr>
                <w:sz w:val="28"/>
                <w:szCs w:val="28"/>
              </w:rPr>
              <w:t>кв.м</w:t>
            </w:r>
            <w:proofErr w:type="spellEnd"/>
            <w:r w:rsidRPr="00DE4CB7">
              <w:rPr>
                <w:sz w:val="28"/>
                <w:szCs w:val="28"/>
              </w:rPr>
              <w:t>.</w:t>
            </w:r>
          </w:p>
        </w:tc>
        <w:tc>
          <w:tcPr>
            <w:tcW w:w="1843"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380,0</w:t>
            </w:r>
          </w:p>
        </w:tc>
        <w:tc>
          <w:tcPr>
            <w:tcW w:w="4820"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347DA5">
        <w:tc>
          <w:tcPr>
            <w:tcW w:w="851" w:type="dxa"/>
            <w:vAlign w:val="center"/>
          </w:tcPr>
          <w:p w:rsidR="00546BA9" w:rsidRPr="00DE4CB7" w:rsidRDefault="00546BA9" w:rsidP="000E43A5">
            <w:pPr>
              <w:numPr>
                <w:ilvl w:val="0"/>
                <w:numId w:val="87"/>
              </w:numPr>
              <w:suppressAutoHyphens/>
              <w:spacing w:line="360" w:lineRule="auto"/>
              <w:jc w:val="both"/>
              <w:rPr>
                <w:sz w:val="28"/>
                <w:szCs w:val="28"/>
                <w:lang w:eastAsia="en-US"/>
              </w:rPr>
            </w:pPr>
          </w:p>
        </w:tc>
        <w:tc>
          <w:tcPr>
            <w:tcW w:w="5954"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Малые архитектурные формы:</w:t>
            </w:r>
          </w:p>
        </w:tc>
        <w:tc>
          <w:tcPr>
            <w:tcW w:w="1275"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шт.</w:t>
            </w:r>
          </w:p>
        </w:tc>
        <w:tc>
          <w:tcPr>
            <w:tcW w:w="1843"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9</w:t>
            </w:r>
          </w:p>
        </w:tc>
        <w:tc>
          <w:tcPr>
            <w:tcW w:w="4820" w:type="dxa"/>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соответствует требованиям</w:t>
            </w:r>
          </w:p>
        </w:tc>
      </w:tr>
      <w:tr w:rsidR="00546BA9" w:rsidRPr="00DE4CB7" w:rsidTr="00546BA9">
        <w:tc>
          <w:tcPr>
            <w:tcW w:w="14743" w:type="dxa"/>
            <w:gridSpan w:val="5"/>
            <w:vAlign w:val="center"/>
          </w:tcPr>
          <w:p w:rsidR="00546BA9" w:rsidRPr="00DE4CB7" w:rsidRDefault="00546BA9" w:rsidP="00347DA5">
            <w:pPr>
              <w:pStyle w:val="a5"/>
              <w:widowControl w:val="0"/>
              <w:autoSpaceDE w:val="0"/>
              <w:autoSpaceDN w:val="0"/>
              <w:adjustRightInd w:val="0"/>
              <w:jc w:val="center"/>
              <w:rPr>
                <w:sz w:val="28"/>
                <w:szCs w:val="28"/>
              </w:rPr>
            </w:pPr>
            <w:r w:rsidRPr="00DE4CB7">
              <w:rPr>
                <w:b/>
                <w:sz w:val="28"/>
                <w:szCs w:val="28"/>
              </w:rPr>
              <w:t>Инженерное оборудование:</w:t>
            </w:r>
          </w:p>
        </w:tc>
      </w:tr>
      <w:tr w:rsidR="00546BA9" w:rsidRPr="00DE4CB7" w:rsidTr="00347DA5">
        <w:tc>
          <w:tcPr>
            <w:tcW w:w="851" w:type="dxa"/>
            <w:vAlign w:val="center"/>
          </w:tcPr>
          <w:p w:rsidR="00546BA9" w:rsidRPr="00DE4CB7" w:rsidRDefault="00546BA9" w:rsidP="000E43A5">
            <w:pPr>
              <w:numPr>
                <w:ilvl w:val="0"/>
                <w:numId w:val="87"/>
              </w:numPr>
              <w:suppressAutoHyphens/>
              <w:spacing w:line="360" w:lineRule="auto"/>
              <w:jc w:val="both"/>
              <w:rPr>
                <w:sz w:val="28"/>
                <w:szCs w:val="28"/>
                <w:lang w:eastAsia="en-US"/>
              </w:rPr>
            </w:pPr>
          </w:p>
        </w:tc>
        <w:tc>
          <w:tcPr>
            <w:tcW w:w="5954"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Индивидуальный тепловой пункт</w:t>
            </w:r>
          </w:p>
        </w:tc>
        <w:tc>
          <w:tcPr>
            <w:tcW w:w="1275"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843"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1</w:t>
            </w:r>
          </w:p>
        </w:tc>
        <w:tc>
          <w:tcPr>
            <w:tcW w:w="4820" w:type="dxa"/>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соответствуют требованиям</w:t>
            </w:r>
          </w:p>
        </w:tc>
      </w:tr>
      <w:tr w:rsidR="00546BA9" w:rsidRPr="00DE4CB7" w:rsidTr="00347DA5">
        <w:tc>
          <w:tcPr>
            <w:tcW w:w="851" w:type="dxa"/>
            <w:vAlign w:val="center"/>
          </w:tcPr>
          <w:p w:rsidR="00546BA9" w:rsidRPr="00DE4CB7" w:rsidRDefault="00546BA9" w:rsidP="000E43A5">
            <w:pPr>
              <w:numPr>
                <w:ilvl w:val="0"/>
                <w:numId w:val="87"/>
              </w:numPr>
              <w:suppressAutoHyphens/>
              <w:spacing w:line="360" w:lineRule="auto"/>
              <w:jc w:val="both"/>
              <w:rPr>
                <w:sz w:val="28"/>
                <w:szCs w:val="28"/>
                <w:lang w:eastAsia="en-US"/>
              </w:rPr>
            </w:pPr>
          </w:p>
        </w:tc>
        <w:tc>
          <w:tcPr>
            <w:tcW w:w="5954"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Узел учета тепловой энергии</w:t>
            </w:r>
          </w:p>
        </w:tc>
        <w:tc>
          <w:tcPr>
            <w:tcW w:w="1275"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843"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820"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347DA5">
        <w:tc>
          <w:tcPr>
            <w:tcW w:w="851" w:type="dxa"/>
            <w:vAlign w:val="center"/>
          </w:tcPr>
          <w:p w:rsidR="00546BA9" w:rsidRPr="00DE4CB7" w:rsidRDefault="00546BA9" w:rsidP="000E43A5">
            <w:pPr>
              <w:numPr>
                <w:ilvl w:val="0"/>
                <w:numId w:val="87"/>
              </w:numPr>
              <w:suppressAutoHyphens/>
              <w:spacing w:line="360" w:lineRule="auto"/>
              <w:jc w:val="both"/>
              <w:rPr>
                <w:sz w:val="28"/>
                <w:szCs w:val="28"/>
                <w:lang w:eastAsia="en-US"/>
              </w:rPr>
            </w:pPr>
          </w:p>
        </w:tc>
        <w:tc>
          <w:tcPr>
            <w:tcW w:w="5954"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proofErr w:type="spellStart"/>
            <w:r w:rsidRPr="00DE4CB7">
              <w:rPr>
                <w:sz w:val="28"/>
                <w:szCs w:val="28"/>
              </w:rPr>
              <w:t>Повысительная</w:t>
            </w:r>
            <w:proofErr w:type="spellEnd"/>
            <w:r w:rsidRPr="00DE4CB7">
              <w:rPr>
                <w:sz w:val="28"/>
                <w:szCs w:val="28"/>
              </w:rPr>
              <w:t xml:space="preserve"> насосная станция</w:t>
            </w:r>
          </w:p>
        </w:tc>
        <w:tc>
          <w:tcPr>
            <w:tcW w:w="1275"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843"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820"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347DA5">
        <w:tc>
          <w:tcPr>
            <w:tcW w:w="851" w:type="dxa"/>
            <w:vAlign w:val="center"/>
          </w:tcPr>
          <w:p w:rsidR="00546BA9" w:rsidRPr="00DE4CB7" w:rsidRDefault="00546BA9" w:rsidP="000E43A5">
            <w:pPr>
              <w:numPr>
                <w:ilvl w:val="0"/>
                <w:numId w:val="87"/>
              </w:numPr>
              <w:suppressAutoHyphens/>
              <w:spacing w:line="360" w:lineRule="auto"/>
              <w:jc w:val="both"/>
              <w:rPr>
                <w:sz w:val="28"/>
                <w:szCs w:val="28"/>
                <w:lang w:eastAsia="en-US"/>
              </w:rPr>
            </w:pPr>
          </w:p>
        </w:tc>
        <w:tc>
          <w:tcPr>
            <w:tcW w:w="5954" w:type="dxa"/>
            <w:vAlign w:val="center"/>
          </w:tcPr>
          <w:p w:rsidR="00546BA9" w:rsidRPr="00DE4CB7" w:rsidRDefault="00546BA9" w:rsidP="00546BA9">
            <w:pPr>
              <w:widowControl w:val="0"/>
              <w:autoSpaceDE w:val="0"/>
              <w:autoSpaceDN w:val="0"/>
              <w:adjustRightInd w:val="0"/>
              <w:spacing w:line="360" w:lineRule="auto"/>
              <w:jc w:val="both"/>
              <w:rPr>
                <w:sz w:val="28"/>
                <w:szCs w:val="28"/>
              </w:rPr>
            </w:pPr>
            <w:r w:rsidRPr="00DE4CB7">
              <w:rPr>
                <w:sz w:val="28"/>
                <w:szCs w:val="28"/>
              </w:rPr>
              <w:t xml:space="preserve">Система </w:t>
            </w:r>
            <w:proofErr w:type="spellStart"/>
            <w:r w:rsidRPr="00DE4CB7">
              <w:rPr>
                <w:sz w:val="28"/>
                <w:szCs w:val="28"/>
              </w:rPr>
              <w:t>дымоудаления</w:t>
            </w:r>
            <w:proofErr w:type="spellEnd"/>
          </w:p>
        </w:tc>
        <w:tc>
          <w:tcPr>
            <w:tcW w:w="1275" w:type="dxa"/>
            <w:vAlign w:val="center"/>
          </w:tcPr>
          <w:p w:rsidR="00546BA9" w:rsidRPr="00DE4CB7" w:rsidRDefault="00546BA9" w:rsidP="00546BA9">
            <w:pPr>
              <w:widowControl w:val="0"/>
              <w:autoSpaceDE w:val="0"/>
              <w:autoSpaceDN w:val="0"/>
              <w:adjustRightInd w:val="0"/>
              <w:spacing w:line="360" w:lineRule="auto"/>
              <w:jc w:val="center"/>
              <w:rPr>
                <w:sz w:val="28"/>
                <w:szCs w:val="28"/>
              </w:rPr>
            </w:pPr>
            <w:r w:rsidRPr="00DE4CB7">
              <w:rPr>
                <w:sz w:val="28"/>
                <w:szCs w:val="28"/>
              </w:rPr>
              <w:t>шт.</w:t>
            </w:r>
          </w:p>
        </w:tc>
        <w:tc>
          <w:tcPr>
            <w:tcW w:w="1843"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820"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347DA5">
        <w:tc>
          <w:tcPr>
            <w:tcW w:w="851" w:type="dxa"/>
            <w:vAlign w:val="center"/>
          </w:tcPr>
          <w:p w:rsidR="00546BA9" w:rsidRPr="00DE4CB7" w:rsidRDefault="00546BA9" w:rsidP="000E43A5">
            <w:pPr>
              <w:numPr>
                <w:ilvl w:val="0"/>
                <w:numId w:val="87"/>
              </w:numPr>
              <w:suppressAutoHyphens/>
              <w:jc w:val="both"/>
              <w:rPr>
                <w:sz w:val="28"/>
                <w:szCs w:val="28"/>
                <w:lang w:eastAsia="en-US"/>
              </w:rPr>
            </w:pPr>
          </w:p>
        </w:tc>
        <w:tc>
          <w:tcPr>
            <w:tcW w:w="5954" w:type="dxa"/>
            <w:vAlign w:val="center"/>
          </w:tcPr>
          <w:p w:rsidR="00546BA9" w:rsidRPr="00DE4CB7" w:rsidRDefault="00546BA9" w:rsidP="00546BA9">
            <w:pPr>
              <w:widowControl w:val="0"/>
              <w:autoSpaceDE w:val="0"/>
              <w:autoSpaceDN w:val="0"/>
              <w:adjustRightInd w:val="0"/>
              <w:jc w:val="both"/>
              <w:rPr>
                <w:sz w:val="28"/>
                <w:szCs w:val="28"/>
              </w:rPr>
            </w:pPr>
            <w:r w:rsidRPr="00DE4CB7">
              <w:rPr>
                <w:sz w:val="28"/>
                <w:szCs w:val="28"/>
              </w:rPr>
              <w:t xml:space="preserve">Общедомовые счетчики ХВС, отопления, </w:t>
            </w:r>
            <w:r w:rsidRPr="00DE4CB7">
              <w:rPr>
                <w:sz w:val="28"/>
                <w:szCs w:val="28"/>
              </w:rPr>
              <w:lastRenderedPageBreak/>
              <w:t>электроснабжения общего имущества</w:t>
            </w:r>
          </w:p>
        </w:tc>
        <w:tc>
          <w:tcPr>
            <w:tcW w:w="1275" w:type="dxa"/>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lastRenderedPageBreak/>
              <w:t>шт.</w:t>
            </w:r>
          </w:p>
        </w:tc>
        <w:tc>
          <w:tcPr>
            <w:tcW w:w="1843" w:type="dxa"/>
            <w:vAlign w:val="center"/>
          </w:tcPr>
          <w:p w:rsidR="00546BA9" w:rsidRPr="00DE4CB7" w:rsidRDefault="00546BA9" w:rsidP="00546BA9">
            <w:pPr>
              <w:widowControl w:val="0"/>
              <w:autoSpaceDE w:val="0"/>
              <w:autoSpaceDN w:val="0"/>
              <w:adjustRightInd w:val="0"/>
              <w:jc w:val="center"/>
              <w:rPr>
                <w:sz w:val="28"/>
                <w:szCs w:val="28"/>
                <w:lang w:eastAsia="en-US"/>
              </w:rPr>
            </w:pPr>
            <w:r w:rsidRPr="00DE4CB7">
              <w:rPr>
                <w:sz w:val="28"/>
                <w:szCs w:val="28"/>
                <w:lang w:eastAsia="en-US"/>
              </w:rPr>
              <w:t>-</w:t>
            </w:r>
          </w:p>
        </w:tc>
        <w:tc>
          <w:tcPr>
            <w:tcW w:w="4820"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546BA9">
        <w:tc>
          <w:tcPr>
            <w:tcW w:w="14743" w:type="dxa"/>
            <w:gridSpan w:val="5"/>
            <w:vAlign w:val="center"/>
          </w:tcPr>
          <w:p w:rsidR="00546BA9" w:rsidRPr="00DE4CB7" w:rsidRDefault="00546BA9" w:rsidP="00347DA5">
            <w:pPr>
              <w:pStyle w:val="a5"/>
              <w:widowControl w:val="0"/>
              <w:autoSpaceDE w:val="0"/>
              <w:autoSpaceDN w:val="0"/>
              <w:adjustRightInd w:val="0"/>
              <w:jc w:val="center"/>
              <w:rPr>
                <w:sz w:val="28"/>
                <w:szCs w:val="28"/>
              </w:rPr>
            </w:pPr>
            <w:r w:rsidRPr="00DE4CB7">
              <w:rPr>
                <w:b/>
                <w:sz w:val="28"/>
                <w:szCs w:val="28"/>
              </w:rPr>
              <w:lastRenderedPageBreak/>
              <w:t>Система электроснабжения:</w:t>
            </w:r>
          </w:p>
        </w:tc>
      </w:tr>
      <w:tr w:rsidR="00546BA9" w:rsidRPr="00DE4CB7" w:rsidTr="00347DA5">
        <w:tc>
          <w:tcPr>
            <w:tcW w:w="851" w:type="dxa"/>
            <w:vAlign w:val="center"/>
          </w:tcPr>
          <w:p w:rsidR="00546BA9" w:rsidRPr="00DE4CB7" w:rsidRDefault="00546BA9" w:rsidP="000E43A5">
            <w:pPr>
              <w:numPr>
                <w:ilvl w:val="0"/>
                <w:numId w:val="87"/>
              </w:numPr>
              <w:suppressAutoHyphens/>
              <w:spacing w:line="360" w:lineRule="auto"/>
              <w:jc w:val="both"/>
              <w:rPr>
                <w:sz w:val="28"/>
                <w:szCs w:val="28"/>
                <w:lang w:eastAsia="en-US"/>
              </w:rPr>
            </w:pPr>
          </w:p>
        </w:tc>
        <w:tc>
          <w:tcPr>
            <w:tcW w:w="5954"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Вводно-распределительное устройство (ВРУ)</w:t>
            </w:r>
          </w:p>
        </w:tc>
        <w:tc>
          <w:tcPr>
            <w:tcW w:w="1275"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843"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2</w:t>
            </w:r>
          </w:p>
        </w:tc>
        <w:tc>
          <w:tcPr>
            <w:tcW w:w="4820" w:type="dxa"/>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соответствует требованиям</w:t>
            </w:r>
          </w:p>
        </w:tc>
      </w:tr>
      <w:tr w:rsidR="00546BA9" w:rsidRPr="00DE4CB7" w:rsidTr="00347DA5">
        <w:tc>
          <w:tcPr>
            <w:tcW w:w="851" w:type="dxa"/>
            <w:vAlign w:val="center"/>
          </w:tcPr>
          <w:p w:rsidR="00546BA9" w:rsidRPr="00DE4CB7" w:rsidRDefault="00546BA9" w:rsidP="000E43A5">
            <w:pPr>
              <w:numPr>
                <w:ilvl w:val="0"/>
                <w:numId w:val="87"/>
              </w:numPr>
              <w:suppressAutoHyphens/>
              <w:spacing w:line="360" w:lineRule="auto"/>
              <w:jc w:val="both"/>
              <w:rPr>
                <w:sz w:val="28"/>
                <w:szCs w:val="28"/>
                <w:lang w:eastAsia="en-US"/>
              </w:rPr>
            </w:pPr>
          </w:p>
        </w:tc>
        <w:tc>
          <w:tcPr>
            <w:tcW w:w="5954"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Этажные щитки</w:t>
            </w:r>
          </w:p>
        </w:tc>
        <w:tc>
          <w:tcPr>
            <w:tcW w:w="1275"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843"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820"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347DA5">
        <w:tc>
          <w:tcPr>
            <w:tcW w:w="851" w:type="dxa"/>
            <w:vAlign w:val="center"/>
          </w:tcPr>
          <w:p w:rsidR="00546BA9" w:rsidRPr="00DE4CB7" w:rsidRDefault="00546BA9" w:rsidP="000E43A5">
            <w:pPr>
              <w:numPr>
                <w:ilvl w:val="0"/>
                <w:numId w:val="87"/>
              </w:numPr>
              <w:suppressAutoHyphens/>
              <w:spacing w:line="360" w:lineRule="auto"/>
              <w:jc w:val="both"/>
              <w:rPr>
                <w:sz w:val="28"/>
                <w:szCs w:val="28"/>
                <w:lang w:eastAsia="en-US"/>
              </w:rPr>
            </w:pPr>
          </w:p>
        </w:tc>
        <w:tc>
          <w:tcPr>
            <w:tcW w:w="5954"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Светильники</w:t>
            </w:r>
          </w:p>
        </w:tc>
        <w:tc>
          <w:tcPr>
            <w:tcW w:w="1275"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843"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4</w:t>
            </w:r>
          </w:p>
        </w:tc>
        <w:tc>
          <w:tcPr>
            <w:tcW w:w="4820" w:type="dxa"/>
            <w:vAlign w:val="center"/>
          </w:tcPr>
          <w:p w:rsidR="00546BA9" w:rsidRPr="00DE4CB7" w:rsidRDefault="00546BA9" w:rsidP="00546BA9">
            <w:pPr>
              <w:widowControl w:val="0"/>
              <w:autoSpaceDE w:val="0"/>
              <w:autoSpaceDN w:val="0"/>
              <w:adjustRightInd w:val="0"/>
              <w:rPr>
                <w:sz w:val="28"/>
                <w:szCs w:val="28"/>
              </w:rPr>
            </w:pPr>
            <w:r w:rsidRPr="00DE4CB7">
              <w:rPr>
                <w:sz w:val="28"/>
                <w:szCs w:val="28"/>
              </w:rPr>
              <w:t xml:space="preserve"> соответствует требованиям</w:t>
            </w:r>
          </w:p>
        </w:tc>
      </w:tr>
    </w:tbl>
    <w:p w:rsidR="00761751" w:rsidRDefault="00761751" w:rsidP="00461379">
      <w:pPr>
        <w:rPr>
          <w:sz w:val="28"/>
          <w:szCs w:val="28"/>
        </w:rPr>
      </w:pPr>
    </w:p>
    <w:p w:rsidR="00546BA9" w:rsidRPr="00DE4CB7" w:rsidRDefault="00546BA9" w:rsidP="00347DA5">
      <w:pPr>
        <w:jc w:val="right"/>
        <w:rPr>
          <w:sz w:val="28"/>
          <w:szCs w:val="28"/>
        </w:rPr>
      </w:pPr>
      <w:r w:rsidRPr="00DE4CB7">
        <w:rPr>
          <w:sz w:val="28"/>
          <w:szCs w:val="28"/>
        </w:rPr>
        <w:t>Приложение № 2</w:t>
      </w:r>
    </w:p>
    <w:p w:rsidR="00546BA9" w:rsidRPr="00DE4CB7" w:rsidRDefault="00546BA9" w:rsidP="00546BA9">
      <w:pPr>
        <w:ind w:firstLine="6663"/>
        <w:jc w:val="right"/>
        <w:rPr>
          <w:sz w:val="28"/>
          <w:szCs w:val="28"/>
        </w:rPr>
      </w:pPr>
      <w:r w:rsidRPr="00DE4CB7">
        <w:rPr>
          <w:sz w:val="28"/>
          <w:szCs w:val="28"/>
        </w:rPr>
        <w:t xml:space="preserve">     к договору управления</w:t>
      </w:r>
    </w:p>
    <w:p w:rsidR="00546BA9" w:rsidRPr="00DE4CB7" w:rsidRDefault="00546BA9" w:rsidP="00546BA9">
      <w:pPr>
        <w:ind w:firstLine="6663"/>
        <w:jc w:val="right"/>
        <w:rPr>
          <w:sz w:val="28"/>
          <w:szCs w:val="28"/>
        </w:rPr>
      </w:pPr>
      <w:r w:rsidRPr="00DE4CB7">
        <w:rPr>
          <w:sz w:val="28"/>
          <w:szCs w:val="28"/>
        </w:rPr>
        <w:t xml:space="preserve"> многоквартирным домом</w:t>
      </w:r>
    </w:p>
    <w:p w:rsidR="00546BA9" w:rsidRPr="00DE4CB7" w:rsidRDefault="00546BA9" w:rsidP="00546BA9">
      <w:pPr>
        <w:ind w:firstLine="6663"/>
        <w:jc w:val="right"/>
        <w:rPr>
          <w:sz w:val="28"/>
          <w:szCs w:val="28"/>
        </w:rPr>
      </w:pPr>
      <w:r w:rsidRPr="00DE4CB7">
        <w:rPr>
          <w:sz w:val="28"/>
          <w:szCs w:val="28"/>
        </w:rPr>
        <w:t xml:space="preserve">   по ул. Монтажников, 16</w:t>
      </w:r>
    </w:p>
    <w:p w:rsidR="00546BA9" w:rsidRPr="00DE4CB7" w:rsidRDefault="00546BA9" w:rsidP="00546BA9">
      <w:pPr>
        <w:ind w:firstLine="6663"/>
        <w:jc w:val="right"/>
        <w:rPr>
          <w:sz w:val="28"/>
          <w:szCs w:val="28"/>
        </w:rPr>
      </w:pPr>
      <w:r w:rsidRPr="00DE4CB7">
        <w:rPr>
          <w:sz w:val="28"/>
          <w:szCs w:val="28"/>
        </w:rPr>
        <w:t xml:space="preserve">                            (лот № 5) </w:t>
      </w:r>
    </w:p>
    <w:p w:rsidR="00546BA9" w:rsidRPr="00DE4CB7" w:rsidRDefault="00546BA9" w:rsidP="00546BA9">
      <w:pPr>
        <w:jc w:val="both"/>
        <w:rPr>
          <w:sz w:val="28"/>
          <w:szCs w:val="28"/>
        </w:rPr>
      </w:pPr>
    </w:p>
    <w:p w:rsidR="00546BA9" w:rsidRPr="00DE4CB7" w:rsidRDefault="00546BA9" w:rsidP="00546BA9">
      <w:pPr>
        <w:ind w:left="567"/>
        <w:jc w:val="center"/>
        <w:rPr>
          <w:b/>
          <w:sz w:val="28"/>
          <w:szCs w:val="28"/>
        </w:rPr>
      </w:pPr>
      <w:r w:rsidRPr="00DE4CB7">
        <w:rPr>
          <w:b/>
          <w:sz w:val="28"/>
          <w:szCs w:val="28"/>
        </w:rPr>
        <w:t>Состав общего имущества многоквартирного дома</w:t>
      </w:r>
    </w:p>
    <w:p w:rsidR="00546BA9" w:rsidRPr="00DE4CB7" w:rsidRDefault="00546BA9" w:rsidP="00546BA9">
      <w:pPr>
        <w:ind w:left="567"/>
        <w:jc w:val="center"/>
        <w:rPr>
          <w:sz w:val="28"/>
          <w:szCs w:val="28"/>
        </w:rPr>
      </w:pP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812"/>
        <w:gridCol w:w="1701"/>
        <w:gridCol w:w="1701"/>
        <w:gridCol w:w="4536"/>
      </w:tblGrid>
      <w:tr w:rsidR="00546BA9" w:rsidRPr="00DE4CB7" w:rsidTr="00347DA5">
        <w:tc>
          <w:tcPr>
            <w:tcW w:w="993" w:type="dxa"/>
            <w:vAlign w:val="center"/>
          </w:tcPr>
          <w:p w:rsidR="00546BA9" w:rsidRPr="00DE4CB7" w:rsidRDefault="00546BA9" w:rsidP="00546BA9">
            <w:pPr>
              <w:widowControl w:val="0"/>
              <w:autoSpaceDE w:val="0"/>
              <w:autoSpaceDN w:val="0"/>
              <w:adjustRightInd w:val="0"/>
              <w:jc w:val="center"/>
              <w:rPr>
                <w:b/>
                <w:sz w:val="28"/>
                <w:szCs w:val="28"/>
                <w:lang w:eastAsia="en-US"/>
              </w:rPr>
            </w:pPr>
            <w:r w:rsidRPr="00DE4CB7">
              <w:rPr>
                <w:b/>
                <w:sz w:val="28"/>
                <w:szCs w:val="28"/>
              </w:rPr>
              <w:t xml:space="preserve">№ </w:t>
            </w:r>
            <w:proofErr w:type="gramStart"/>
            <w:r w:rsidRPr="00DE4CB7">
              <w:rPr>
                <w:b/>
                <w:sz w:val="28"/>
                <w:szCs w:val="28"/>
              </w:rPr>
              <w:t>п</w:t>
            </w:r>
            <w:proofErr w:type="gramEnd"/>
            <w:r w:rsidRPr="00DE4CB7">
              <w:rPr>
                <w:b/>
                <w:sz w:val="28"/>
                <w:szCs w:val="28"/>
              </w:rPr>
              <w:t>/п</w:t>
            </w:r>
          </w:p>
        </w:tc>
        <w:tc>
          <w:tcPr>
            <w:tcW w:w="5812" w:type="dxa"/>
            <w:vAlign w:val="center"/>
          </w:tcPr>
          <w:p w:rsidR="00546BA9" w:rsidRPr="00DE4CB7" w:rsidRDefault="00546BA9" w:rsidP="00546BA9">
            <w:pPr>
              <w:widowControl w:val="0"/>
              <w:autoSpaceDE w:val="0"/>
              <w:autoSpaceDN w:val="0"/>
              <w:adjustRightInd w:val="0"/>
              <w:jc w:val="center"/>
              <w:rPr>
                <w:b/>
                <w:sz w:val="28"/>
                <w:szCs w:val="28"/>
                <w:lang w:eastAsia="en-US"/>
              </w:rPr>
            </w:pPr>
            <w:r w:rsidRPr="00DE4CB7">
              <w:rPr>
                <w:b/>
                <w:sz w:val="28"/>
                <w:szCs w:val="28"/>
              </w:rPr>
              <w:t>Наименование общего имущества, передаваемого в управление</w:t>
            </w:r>
          </w:p>
        </w:tc>
        <w:tc>
          <w:tcPr>
            <w:tcW w:w="1701" w:type="dxa"/>
            <w:vAlign w:val="center"/>
          </w:tcPr>
          <w:p w:rsidR="00546BA9" w:rsidRPr="00DE4CB7" w:rsidRDefault="00546BA9" w:rsidP="00546BA9">
            <w:pPr>
              <w:widowControl w:val="0"/>
              <w:autoSpaceDE w:val="0"/>
              <w:autoSpaceDN w:val="0"/>
              <w:adjustRightInd w:val="0"/>
              <w:jc w:val="center"/>
              <w:rPr>
                <w:b/>
                <w:sz w:val="28"/>
                <w:szCs w:val="28"/>
                <w:lang w:eastAsia="en-US"/>
              </w:rPr>
            </w:pPr>
            <w:r w:rsidRPr="00DE4CB7">
              <w:rPr>
                <w:b/>
                <w:sz w:val="28"/>
                <w:szCs w:val="28"/>
              </w:rPr>
              <w:t>Ед. изм.</w:t>
            </w:r>
          </w:p>
        </w:tc>
        <w:tc>
          <w:tcPr>
            <w:tcW w:w="1701" w:type="dxa"/>
            <w:vAlign w:val="center"/>
          </w:tcPr>
          <w:p w:rsidR="00546BA9" w:rsidRPr="00DE4CB7" w:rsidRDefault="00546BA9" w:rsidP="00546BA9">
            <w:pPr>
              <w:widowControl w:val="0"/>
              <w:autoSpaceDE w:val="0"/>
              <w:autoSpaceDN w:val="0"/>
              <w:adjustRightInd w:val="0"/>
              <w:jc w:val="center"/>
              <w:rPr>
                <w:b/>
                <w:sz w:val="28"/>
                <w:szCs w:val="28"/>
                <w:lang w:eastAsia="en-US"/>
              </w:rPr>
            </w:pPr>
            <w:r w:rsidRPr="00DE4CB7">
              <w:rPr>
                <w:b/>
                <w:sz w:val="28"/>
                <w:szCs w:val="28"/>
              </w:rPr>
              <w:t>Кол-во</w:t>
            </w:r>
          </w:p>
        </w:tc>
        <w:tc>
          <w:tcPr>
            <w:tcW w:w="4536" w:type="dxa"/>
            <w:vAlign w:val="center"/>
          </w:tcPr>
          <w:p w:rsidR="00546BA9" w:rsidRPr="00DE4CB7" w:rsidRDefault="00546BA9" w:rsidP="00546BA9">
            <w:pPr>
              <w:widowControl w:val="0"/>
              <w:autoSpaceDE w:val="0"/>
              <w:autoSpaceDN w:val="0"/>
              <w:adjustRightInd w:val="0"/>
              <w:jc w:val="center"/>
              <w:rPr>
                <w:b/>
                <w:sz w:val="28"/>
                <w:szCs w:val="28"/>
              </w:rPr>
            </w:pPr>
            <w:r w:rsidRPr="00DE4CB7">
              <w:rPr>
                <w:b/>
                <w:sz w:val="28"/>
                <w:szCs w:val="28"/>
              </w:rPr>
              <w:t>Техническое состояние</w:t>
            </w:r>
          </w:p>
        </w:tc>
      </w:tr>
      <w:tr w:rsidR="00546BA9" w:rsidRPr="00DE4CB7" w:rsidTr="00347DA5">
        <w:tc>
          <w:tcPr>
            <w:tcW w:w="993" w:type="dxa"/>
            <w:vAlign w:val="center"/>
          </w:tcPr>
          <w:p w:rsidR="00546BA9" w:rsidRPr="00DE4CB7" w:rsidRDefault="00546BA9" w:rsidP="000E43A5">
            <w:pPr>
              <w:pStyle w:val="a5"/>
              <w:numPr>
                <w:ilvl w:val="0"/>
                <w:numId w:val="88"/>
              </w:numPr>
              <w:suppressAutoHyphens/>
              <w:jc w:val="both"/>
              <w:rPr>
                <w:sz w:val="28"/>
                <w:szCs w:val="28"/>
                <w:lang w:eastAsia="en-US"/>
              </w:rPr>
            </w:pPr>
          </w:p>
        </w:tc>
        <w:tc>
          <w:tcPr>
            <w:tcW w:w="5812" w:type="dxa"/>
            <w:vAlign w:val="center"/>
          </w:tcPr>
          <w:p w:rsidR="00546BA9" w:rsidRPr="00DE4CB7" w:rsidRDefault="00546BA9" w:rsidP="00546BA9">
            <w:pPr>
              <w:widowControl w:val="0"/>
              <w:autoSpaceDE w:val="0"/>
              <w:autoSpaceDN w:val="0"/>
              <w:adjustRightInd w:val="0"/>
              <w:jc w:val="both"/>
              <w:rPr>
                <w:sz w:val="28"/>
                <w:szCs w:val="28"/>
                <w:lang w:eastAsia="en-US"/>
              </w:rPr>
            </w:pPr>
            <w:r w:rsidRPr="00DE4CB7">
              <w:rPr>
                <w:sz w:val="28"/>
                <w:szCs w:val="28"/>
              </w:rPr>
              <w:t>Места общего пользования (лестничные площадки, лестницы, коридоры)</w:t>
            </w:r>
          </w:p>
        </w:tc>
        <w:tc>
          <w:tcPr>
            <w:tcW w:w="1701" w:type="dxa"/>
            <w:vAlign w:val="center"/>
          </w:tcPr>
          <w:p w:rsidR="00546BA9" w:rsidRPr="00DE4CB7" w:rsidRDefault="00546BA9" w:rsidP="00546BA9">
            <w:pPr>
              <w:widowControl w:val="0"/>
              <w:autoSpaceDE w:val="0"/>
              <w:autoSpaceDN w:val="0"/>
              <w:adjustRightInd w:val="0"/>
              <w:jc w:val="center"/>
              <w:rPr>
                <w:sz w:val="28"/>
                <w:szCs w:val="28"/>
                <w:lang w:eastAsia="en-US"/>
              </w:rPr>
            </w:pPr>
            <w:proofErr w:type="spellStart"/>
            <w:r w:rsidRPr="00DE4CB7">
              <w:rPr>
                <w:sz w:val="28"/>
                <w:szCs w:val="28"/>
              </w:rPr>
              <w:t>кв.м</w:t>
            </w:r>
            <w:proofErr w:type="spellEnd"/>
            <w:r w:rsidRPr="00DE4CB7">
              <w:rPr>
                <w:sz w:val="28"/>
                <w:szCs w:val="28"/>
              </w:rPr>
              <w:t>.</w:t>
            </w:r>
          </w:p>
        </w:tc>
        <w:tc>
          <w:tcPr>
            <w:tcW w:w="1701" w:type="dxa"/>
            <w:vAlign w:val="center"/>
          </w:tcPr>
          <w:p w:rsidR="00546BA9" w:rsidRPr="00DE4CB7" w:rsidRDefault="00546BA9" w:rsidP="00546BA9">
            <w:pPr>
              <w:widowControl w:val="0"/>
              <w:autoSpaceDE w:val="0"/>
              <w:autoSpaceDN w:val="0"/>
              <w:adjustRightInd w:val="0"/>
              <w:jc w:val="center"/>
              <w:rPr>
                <w:sz w:val="28"/>
                <w:szCs w:val="28"/>
                <w:lang w:eastAsia="en-US"/>
              </w:rPr>
            </w:pPr>
            <w:r w:rsidRPr="00DE4CB7">
              <w:rPr>
                <w:rFonts w:eastAsia="Arial"/>
                <w:sz w:val="28"/>
                <w:szCs w:val="28"/>
                <w:lang w:eastAsia="ar-SA"/>
              </w:rPr>
              <w:t>27,4</w:t>
            </w:r>
          </w:p>
        </w:tc>
        <w:tc>
          <w:tcPr>
            <w:tcW w:w="4536" w:type="dxa"/>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не соответствует требованиям</w:t>
            </w:r>
          </w:p>
        </w:tc>
      </w:tr>
      <w:tr w:rsidR="00546BA9" w:rsidRPr="00DE4CB7" w:rsidTr="00347DA5">
        <w:tc>
          <w:tcPr>
            <w:tcW w:w="993" w:type="dxa"/>
            <w:vAlign w:val="center"/>
          </w:tcPr>
          <w:p w:rsidR="00546BA9" w:rsidRPr="00DE4CB7" w:rsidRDefault="00546BA9" w:rsidP="000E43A5">
            <w:pPr>
              <w:numPr>
                <w:ilvl w:val="0"/>
                <w:numId w:val="88"/>
              </w:numPr>
              <w:suppressAutoHyphens/>
              <w:spacing w:line="360" w:lineRule="auto"/>
              <w:jc w:val="both"/>
              <w:rPr>
                <w:sz w:val="28"/>
                <w:szCs w:val="28"/>
                <w:lang w:eastAsia="en-US"/>
              </w:rPr>
            </w:pPr>
          </w:p>
        </w:tc>
        <w:tc>
          <w:tcPr>
            <w:tcW w:w="5812"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Технические этажи, подвалы и т.д.</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proofErr w:type="spellStart"/>
            <w:r w:rsidRPr="00DE4CB7">
              <w:rPr>
                <w:sz w:val="28"/>
                <w:szCs w:val="28"/>
              </w:rPr>
              <w:t>кв.м</w:t>
            </w:r>
            <w:proofErr w:type="spellEnd"/>
            <w:r w:rsidRPr="00DE4CB7">
              <w:rPr>
                <w:sz w:val="28"/>
                <w:szCs w:val="28"/>
              </w:rPr>
              <w:t>.</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536"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347DA5">
        <w:tc>
          <w:tcPr>
            <w:tcW w:w="993" w:type="dxa"/>
            <w:vAlign w:val="center"/>
          </w:tcPr>
          <w:p w:rsidR="00546BA9" w:rsidRPr="00DE4CB7" w:rsidRDefault="00546BA9" w:rsidP="000E43A5">
            <w:pPr>
              <w:numPr>
                <w:ilvl w:val="0"/>
                <w:numId w:val="88"/>
              </w:numPr>
              <w:suppressAutoHyphens/>
              <w:spacing w:line="360" w:lineRule="auto"/>
              <w:jc w:val="both"/>
              <w:rPr>
                <w:sz w:val="28"/>
                <w:szCs w:val="28"/>
                <w:lang w:eastAsia="en-US"/>
              </w:rPr>
            </w:pPr>
          </w:p>
        </w:tc>
        <w:tc>
          <w:tcPr>
            <w:tcW w:w="5812"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Машинные помещения</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proofErr w:type="spellStart"/>
            <w:r w:rsidRPr="00DE4CB7">
              <w:rPr>
                <w:sz w:val="28"/>
                <w:szCs w:val="28"/>
              </w:rPr>
              <w:t>кв.м</w:t>
            </w:r>
            <w:proofErr w:type="spellEnd"/>
            <w:r w:rsidRPr="00DE4CB7">
              <w:rPr>
                <w:sz w:val="28"/>
                <w:szCs w:val="28"/>
              </w:rPr>
              <w:t>.</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536"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347DA5">
        <w:tc>
          <w:tcPr>
            <w:tcW w:w="993" w:type="dxa"/>
            <w:vAlign w:val="center"/>
          </w:tcPr>
          <w:p w:rsidR="00546BA9" w:rsidRPr="00DE4CB7" w:rsidRDefault="00546BA9" w:rsidP="000E43A5">
            <w:pPr>
              <w:numPr>
                <w:ilvl w:val="0"/>
                <w:numId w:val="88"/>
              </w:numPr>
              <w:suppressAutoHyphens/>
              <w:spacing w:line="360" w:lineRule="auto"/>
              <w:jc w:val="both"/>
              <w:rPr>
                <w:sz w:val="28"/>
                <w:szCs w:val="28"/>
                <w:lang w:eastAsia="en-US"/>
              </w:rPr>
            </w:pPr>
          </w:p>
        </w:tc>
        <w:tc>
          <w:tcPr>
            <w:tcW w:w="5812"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Лифты, лифтовые шахты</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rPr>
              <w:t>шт./шт.</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536"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347DA5">
        <w:tc>
          <w:tcPr>
            <w:tcW w:w="993" w:type="dxa"/>
            <w:vAlign w:val="center"/>
          </w:tcPr>
          <w:p w:rsidR="00546BA9" w:rsidRPr="00DE4CB7" w:rsidRDefault="00546BA9" w:rsidP="000E43A5">
            <w:pPr>
              <w:numPr>
                <w:ilvl w:val="0"/>
                <w:numId w:val="88"/>
              </w:numPr>
              <w:suppressAutoHyphens/>
              <w:spacing w:line="360" w:lineRule="auto"/>
              <w:jc w:val="both"/>
              <w:rPr>
                <w:sz w:val="28"/>
                <w:szCs w:val="28"/>
                <w:lang w:eastAsia="en-US"/>
              </w:rPr>
            </w:pPr>
          </w:p>
        </w:tc>
        <w:tc>
          <w:tcPr>
            <w:tcW w:w="5812"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 xml:space="preserve">Помещения </w:t>
            </w:r>
            <w:proofErr w:type="gramStart"/>
            <w:r w:rsidRPr="00DE4CB7">
              <w:rPr>
                <w:sz w:val="28"/>
                <w:szCs w:val="28"/>
              </w:rPr>
              <w:t>щитовых</w:t>
            </w:r>
            <w:proofErr w:type="gramEnd"/>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proofErr w:type="spellStart"/>
            <w:r w:rsidRPr="00DE4CB7">
              <w:rPr>
                <w:sz w:val="28"/>
                <w:szCs w:val="28"/>
              </w:rPr>
              <w:t>кв.м</w:t>
            </w:r>
            <w:proofErr w:type="spellEnd"/>
            <w:r w:rsidRPr="00DE4CB7">
              <w:rPr>
                <w:sz w:val="28"/>
                <w:szCs w:val="28"/>
              </w:rPr>
              <w:t>.</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536"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347DA5">
        <w:tc>
          <w:tcPr>
            <w:tcW w:w="993" w:type="dxa"/>
            <w:vAlign w:val="center"/>
          </w:tcPr>
          <w:p w:rsidR="00546BA9" w:rsidRPr="00DE4CB7" w:rsidRDefault="00546BA9" w:rsidP="000E43A5">
            <w:pPr>
              <w:numPr>
                <w:ilvl w:val="0"/>
                <w:numId w:val="88"/>
              </w:numPr>
              <w:suppressAutoHyphens/>
              <w:spacing w:line="360" w:lineRule="auto"/>
              <w:jc w:val="both"/>
              <w:rPr>
                <w:sz w:val="28"/>
                <w:szCs w:val="28"/>
                <w:lang w:eastAsia="en-US"/>
              </w:rPr>
            </w:pPr>
          </w:p>
        </w:tc>
        <w:tc>
          <w:tcPr>
            <w:tcW w:w="5812" w:type="dxa"/>
            <w:vAlign w:val="center"/>
          </w:tcPr>
          <w:p w:rsidR="00546BA9" w:rsidRPr="00DE4CB7" w:rsidRDefault="00546BA9" w:rsidP="00546BA9">
            <w:pPr>
              <w:widowControl w:val="0"/>
              <w:autoSpaceDE w:val="0"/>
              <w:autoSpaceDN w:val="0"/>
              <w:adjustRightInd w:val="0"/>
              <w:spacing w:line="360" w:lineRule="auto"/>
              <w:jc w:val="both"/>
              <w:rPr>
                <w:sz w:val="28"/>
                <w:szCs w:val="28"/>
              </w:rPr>
            </w:pPr>
            <w:r w:rsidRPr="00DE4CB7">
              <w:rPr>
                <w:sz w:val="28"/>
                <w:szCs w:val="28"/>
              </w:rPr>
              <w:t>Мусоропровод</w:t>
            </w:r>
          </w:p>
        </w:tc>
        <w:tc>
          <w:tcPr>
            <w:tcW w:w="1701" w:type="dxa"/>
          </w:tcPr>
          <w:p w:rsidR="00546BA9" w:rsidRPr="00DE4CB7" w:rsidRDefault="00546BA9" w:rsidP="00546BA9">
            <w:pPr>
              <w:widowControl w:val="0"/>
              <w:autoSpaceDE w:val="0"/>
              <w:autoSpaceDN w:val="0"/>
              <w:adjustRightInd w:val="0"/>
              <w:jc w:val="center"/>
              <w:rPr>
                <w:sz w:val="28"/>
                <w:szCs w:val="28"/>
              </w:rPr>
            </w:pPr>
            <w:r w:rsidRPr="00DE4CB7">
              <w:rPr>
                <w:sz w:val="28"/>
                <w:szCs w:val="28"/>
              </w:rPr>
              <w:t>шт.</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536"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347DA5">
        <w:tc>
          <w:tcPr>
            <w:tcW w:w="993" w:type="dxa"/>
            <w:vAlign w:val="center"/>
          </w:tcPr>
          <w:p w:rsidR="00546BA9" w:rsidRPr="00DE4CB7" w:rsidRDefault="00546BA9" w:rsidP="000E43A5">
            <w:pPr>
              <w:numPr>
                <w:ilvl w:val="0"/>
                <w:numId w:val="88"/>
              </w:numPr>
              <w:suppressAutoHyphens/>
              <w:jc w:val="both"/>
              <w:rPr>
                <w:sz w:val="28"/>
                <w:szCs w:val="28"/>
                <w:lang w:eastAsia="en-US"/>
              </w:rPr>
            </w:pPr>
          </w:p>
        </w:tc>
        <w:tc>
          <w:tcPr>
            <w:tcW w:w="5812" w:type="dxa"/>
            <w:vAlign w:val="center"/>
          </w:tcPr>
          <w:p w:rsidR="00546BA9" w:rsidRPr="00DE4CB7" w:rsidRDefault="00546BA9" w:rsidP="00546BA9">
            <w:pPr>
              <w:widowControl w:val="0"/>
              <w:autoSpaceDE w:val="0"/>
              <w:autoSpaceDN w:val="0"/>
              <w:adjustRightInd w:val="0"/>
              <w:jc w:val="both"/>
              <w:rPr>
                <w:sz w:val="28"/>
                <w:szCs w:val="28"/>
              </w:rPr>
            </w:pPr>
            <w:r w:rsidRPr="00DE4CB7">
              <w:rPr>
                <w:sz w:val="28"/>
                <w:szCs w:val="28"/>
              </w:rPr>
              <w:t>Мусороприемные камеры (количество, общая площадь)</w:t>
            </w:r>
          </w:p>
        </w:tc>
        <w:tc>
          <w:tcPr>
            <w:tcW w:w="1701" w:type="dxa"/>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шт./</w:t>
            </w:r>
            <w:proofErr w:type="spellStart"/>
            <w:r w:rsidRPr="00DE4CB7">
              <w:rPr>
                <w:sz w:val="28"/>
                <w:szCs w:val="28"/>
              </w:rPr>
              <w:t>кв.м</w:t>
            </w:r>
            <w:proofErr w:type="spellEnd"/>
            <w:r w:rsidRPr="00DE4CB7">
              <w:rPr>
                <w:sz w:val="28"/>
                <w:szCs w:val="28"/>
              </w:rPr>
              <w:t>.</w:t>
            </w:r>
          </w:p>
        </w:tc>
        <w:tc>
          <w:tcPr>
            <w:tcW w:w="1701" w:type="dxa"/>
            <w:vAlign w:val="center"/>
          </w:tcPr>
          <w:p w:rsidR="00546BA9" w:rsidRPr="00DE4CB7" w:rsidRDefault="00546BA9" w:rsidP="00546BA9">
            <w:pPr>
              <w:widowControl w:val="0"/>
              <w:autoSpaceDE w:val="0"/>
              <w:autoSpaceDN w:val="0"/>
              <w:adjustRightInd w:val="0"/>
              <w:jc w:val="center"/>
              <w:rPr>
                <w:sz w:val="28"/>
                <w:szCs w:val="28"/>
                <w:lang w:eastAsia="en-US"/>
              </w:rPr>
            </w:pPr>
            <w:r w:rsidRPr="00DE4CB7">
              <w:rPr>
                <w:sz w:val="28"/>
                <w:szCs w:val="28"/>
                <w:lang w:eastAsia="en-US"/>
              </w:rPr>
              <w:t>-</w:t>
            </w:r>
          </w:p>
        </w:tc>
        <w:tc>
          <w:tcPr>
            <w:tcW w:w="4536"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546BA9">
        <w:tc>
          <w:tcPr>
            <w:tcW w:w="14743" w:type="dxa"/>
            <w:gridSpan w:val="5"/>
            <w:vAlign w:val="center"/>
          </w:tcPr>
          <w:p w:rsidR="00546BA9" w:rsidRPr="00DE4CB7" w:rsidRDefault="00546BA9" w:rsidP="00347DA5">
            <w:pPr>
              <w:pStyle w:val="a5"/>
              <w:widowControl w:val="0"/>
              <w:autoSpaceDE w:val="0"/>
              <w:autoSpaceDN w:val="0"/>
              <w:adjustRightInd w:val="0"/>
              <w:jc w:val="center"/>
              <w:rPr>
                <w:b/>
                <w:sz w:val="28"/>
                <w:szCs w:val="28"/>
              </w:rPr>
            </w:pPr>
            <w:r w:rsidRPr="00DE4CB7">
              <w:rPr>
                <w:b/>
                <w:sz w:val="28"/>
                <w:szCs w:val="28"/>
                <w:lang w:eastAsia="en-US"/>
              </w:rPr>
              <w:t>Стены, фундаменты</w:t>
            </w:r>
            <w:r w:rsidRPr="00DE4CB7">
              <w:rPr>
                <w:b/>
                <w:sz w:val="28"/>
                <w:szCs w:val="28"/>
              </w:rPr>
              <w:t>:</w:t>
            </w:r>
          </w:p>
        </w:tc>
      </w:tr>
      <w:tr w:rsidR="00546BA9" w:rsidRPr="00DE4CB7" w:rsidTr="00347DA5">
        <w:tc>
          <w:tcPr>
            <w:tcW w:w="993" w:type="dxa"/>
            <w:vAlign w:val="center"/>
          </w:tcPr>
          <w:p w:rsidR="00546BA9" w:rsidRPr="00DE4CB7" w:rsidRDefault="00546BA9" w:rsidP="000E43A5">
            <w:pPr>
              <w:numPr>
                <w:ilvl w:val="0"/>
                <w:numId w:val="88"/>
              </w:numPr>
              <w:suppressAutoHyphens/>
              <w:spacing w:line="360" w:lineRule="auto"/>
              <w:jc w:val="both"/>
              <w:rPr>
                <w:sz w:val="28"/>
                <w:szCs w:val="28"/>
                <w:lang w:eastAsia="en-US"/>
              </w:rPr>
            </w:pPr>
          </w:p>
        </w:tc>
        <w:tc>
          <w:tcPr>
            <w:tcW w:w="5812"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Фундамент</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proofErr w:type="spellStart"/>
            <w:r w:rsidRPr="00DE4CB7">
              <w:rPr>
                <w:sz w:val="28"/>
                <w:szCs w:val="28"/>
              </w:rPr>
              <w:t>п.</w:t>
            </w:r>
            <w:proofErr w:type="gramStart"/>
            <w:r w:rsidRPr="00DE4CB7">
              <w:rPr>
                <w:sz w:val="28"/>
                <w:szCs w:val="28"/>
              </w:rPr>
              <w:t>м</w:t>
            </w:r>
            <w:proofErr w:type="spellEnd"/>
            <w:proofErr w:type="gramEnd"/>
            <w:r w:rsidRPr="00DE4CB7">
              <w:rPr>
                <w:sz w:val="28"/>
                <w:szCs w:val="28"/>
              </w:rPr>
              <w:t>.</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58,74</w:t>
            </w:r>
          </w:p>
        </w:tc>
        <w:tc>
          <w:tcPr>
            <w:tcW w:w="4536" w:type="dxa"/>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не соответствует требованиям</w:t>
            </w:r>
          </w:p>
        </w:tc>
      </w:tr>
      <w:tr w:rsidR="00546BA9" w:rsidRPr="00DE4CB7" w:rsidTr="00347DA5">
        <w:tc>
          <w:tcPr>
            <w:tcW w:w="993" w:type="dxa"/>
            <w:vAlign w:val="center"/>
          </w:tcPr>
          <w:p w:rsidR="00546BA9" w:rsidRPr="00DE4CB7" w:rsidRDefault="00546BA9" w:rsidP="000E43A5">
            <w:pPr>
              <w:numPr>
                <w:ilvl w:val="0"/>
                <w:numId w:val="88"/>
              </w:numPr>
              <w:suppressAutoHyphens/>
              <w:spacing w:line="360" w:lineRule="auto"/>
              <w:jc w:val="both"/>
              <w:rPr>
                <w:sz w:val="28"/>
                <w:szCs w:val="28"/>
                <w:lang w:eastAsia="en-US"/>
              </w:rPr>
            </w:pPr>
          </w:p>
        </w:tc>
        <w:tc>
          <w:tcPr>
            <w:tcW w:w="5812"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Окна помещений общего пользования</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1</w:t>
            </w:r>
          </w:p>
        </w:tc>
        <w:tc>
          <w:tcPr>
            <w:tcW w:w="4536" w:type="dxa"/>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соответствует требованиям</w:t>
            </w:r>
          </w:p>
        </w:tc>
      </w:tr>
      <w:tr w:rsidR="00546BA9" w:rsidRPr="00DE4CB7" w:rsidTr="00347DA5">
        <w:tc>
          <w:tcPr>
            <w:tcW w:w="993" w:type="dxa"/>
            <w:vAlign w:val="center"/>
          </w:tcPr>
          <w:p w:rsidR="00546BA9" w:rsidRPr="00DE4CB7" w:rsidRDefault="00546BA9" w:rsidP="000E43A5">
            <w:pPr>
              <w:numPr>
                <w:ilvl w:val="0"/>
                <w:numId w:val="88"/>
              </w:numPr>
              <w:suppressAutoHyphens/>
              <w:spacing w:line="360" w:lineRule="auto"/>
              <w:jc w:val="both"/>
              <w:rPr>
                <w:sz w:val="28"/>
                <w:szCs w:val="28"/>
                <w:lang w:eastAsia="en-US"/>
              </w:rPr>
            </w:pPr>
          </w:p>
        </w:tc>
        <w:tc>
          <w:tcPr>
            <w:tcW w:w="5812" w:type="dxa"/>
          </w:tcPr>
          <w:p w:rsidR="00546BA9" w:rsidRPr="00DE4CB7" w:rsidRDefault="00546BA9" w:rsidP="00546BA9">
            <w:pPr>
              <w:rPr>
                <w:sz w:val="28"/>
                <w:szCs w:val="28"/>
              </w:rPr>
            </w:pPr>
            <w:r w:rsidRPr="00DE4CB7">
              <w:rPr>
                <w:sz w:val="28"/>
                <w:szCs w:val="28"/>
              </w:rPr>
              <w:t xml:space="preserve">Полы в подвалах </w:t>
            </w:r>
          </w:p>
        </w:tc>
        <w:tc>
          <w:tcPr>
            <w:tcW w:w="1701" w:type="dxa"/>
          </w:tcPr>
          <w:p w:rsidR="00546BA9" w:rsidRPr="00DE4CB7" w:rsidRDefault="00546BA9" w:rsidP="00546BA9">
            <w:pPr>
              <w:ind w:left="16" w:hanging="16"/>
              <w:jc w:val="center"/>
              <w:rPr>
                <w:sz w:val="28"/>
                <w:szCs w:val="28"/>
              </w:rPr>
            </w:pPr>
            <w:r w:rsidRPr="00DE4CB7">
              <w:rPr>
                <w:sz w:val="28"/>
                <w:szCs w:val="28"/>
              </w:rPr>
              <w:t>м ².</w:t>
            </w:r>
          </w:p>
        </w:tc>
        <w:tc>
          <w:tcPr>
            <w:tcW w:w="1701" w:type="dxa"/>
          </w:tcPr>
          <w:p w:rsidR="00546BA9" w:rsidRPr="00DE4CB7" w:rsidRDefault="00546BA9" w:rsidP="00546BA9">
            <w:pPr>
              <w:jc w:val="center"/>
              <w:rPr>
                <w:sz w:val="28"/>
                <w:szCs w:val="28"/>
              </w:rPr>
            </w:pPr>
            <w:r w:rsidRPr="00DE4CB7">
              <w:rPr>
                <w:sz w:val="28"/>
                <w:szCs w:val="28"/>
                <w:lang w:eastAsia="en-US"/>
              </w:rPr>
              <w:t>-</w:t>
            </w:r>
          </w:p>
        </w:tc>
        <w:tc>
          <w:tcPr>
            <w:tcW w:w="4536"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546BA9">
        <w:tc>
          <w:tcPr>
            <w:tcW w:w="14743" w:type="dxa"/>
            <w:gridSpan w:val="5"/>
            <w:vAlign w:val="center"/>
          </w:tcPr>
          <w:p w:rsidR="00546BA9" w:rsidRPr="00DE4CB7" w:rsidRDefault="00546BA9" w:rsidP="00347DA5">
            <w:pPr>
              <w:pStyle w:val="a5"/>
              <w:widowControl w:val="0"/>
              <w:autoSpaceDE w:val="0"/>
              <w:autoSpaceDN w:val="0"/>
              <w:adjustRightInd w:val="0"/>
              <w:jc w:val="center"/>
              <w:rPr>
                <w:sz w:val="28"/>
                <w:szCs w:val="28"/>
              </w:rPr>
            </w:pPr>
            <w:r w:rsidRPr="00DE4CB7">
              <w:rPr>
                <w:b/>
                <w:sz w:val="28"/>
                <w:szCs w:val="28"/>
              </w:rPr>
              <w:t>Благоустройство придомовой территории:</w:t>
            </w:r>
          </w:p>
        </w:tc>
      </w:tr>
      <w:tr w:rsidR="00546BA9" w:rsidRPr="00DE4CB7" w:rsidTr="00347DA5">
        <w:tc>
          <w:tcPr>
            <w:tcW w:w="993" w:type="dxa"/>
            <w:vAlign w:val="center"/>
          </w:tcPr>
          <w:p w:rsidR="00546BA9" w:rsidRPr="00DE4CB7" w:rsidRDefault="00546BA9" w:rsidP="000E43A5">
            <w:pPr>
              <w:numPr>
                <w:ilvl w:val="0"/>
                <w:numId w:val="88"/>
              </w:numPr>
              <w:suppressAutoHyphens/>
              <w:jc w:val="both"/>
              <w:rPr>
                <w:sz w:val="28"/>
                <w:szCs w:val="28"/>
                <w:lang w:eastAsia="en-US"/>
              </w:rPr>
            </w:pPr>
          </w:p>
        </w:tc>
        <w:tc>
          <w:tcPr>
            <w:tcW w:w="5812" w:type="dxa"/>
            <w:vAlign w:val="center"/>
          </w:tcPr>
          <w:p w:rsidR="00546BA9" w:rsidRPr="00DE4CB7" w:rsidRDefault="00546BA9" w:rsidP="00546BA9">
            <w:pPr>
              <w:widowControl w:val="0"/>
              <w:autoSpaceDE w:val="0"/>
              <w:autoSpaceDN w:val="0"/>
              <w:adjustRightInd w:val="0"/>
              <w:jc w:val="both"/>
              <w:rPr>
                <w:sz w:val="28"/>
                <w:szCs w:val="28"/>
              </w:rPr>
            </w:pPr>
            <w:r w:rsidRPr="00DE4CB7">
              <w:rPr>
                <w:sz w:val="28"/>
                <w:szCs w:val="28"/>
              </w:rPr>
              <w:t>Общая площадь придомовой территории</w:t>
            </w:r>
          </w:p>
          <w:p w:rsidR="00546BA9" w:rsidRPr="00DE4CB7" w:rsidRDefault="00546BA9" w:rsidP="00546BA9">
            <w:pPr>
              <w:widowControl w:val="0"/>
              <w:autoSpaceDE w:val="0"/>
              <w:autoSpaceDN w:val="0"/>
              <w:adjustRightInd w:val="0"/>
              <w:jc w:val="both"/>
              <w:rPr>
                <w:sz w:val="28"/>
                <w:szCs w:val="28"/>
                <w:lang w:eastAsia="en-US"/>
              </w:rPr>
            </w:pPr>
            <w:r w:rsidRPr="00DE4CB7">
              <w:rPr>
                <w:sz w:val="28"/>
                <w:szCs w:val="28"/>
                <w:lang w:eastAsia="en-US"/>
              </w:rPr>
              <w:t xml:space="preserve">в </w:t>
            </w:r>
            <w:proofErr w:type="spellStart"/>
            <w:r w:rsidRPr="00DE4CB7">
              <w:rPr>
                <w:sz w:val="28"/>
                <w:szCs w:val="28"/>
                <w:lang w:eastAsia="en-US"/>
              </w:rPr>
              <w:t>т.ч</w:t>
            </w:r>
            <w:proofErr w:type="spellEnd"/>
            <w:r w:rsidRPr="00DE4CB7">
              <w:rPr>
                <w:sz w:val="28"/>
                <w:szCs w:val="28"/>
                <w:lang w:eastAsia="en-US"/>
              </w:rPr>
              <w:t>.</w:t>
            </w:r>
          </w:p>
        </w:tc>
        <w:tc>
          <w:tcPr>
            <w:tcW w:w="1701" w:type="dxa"/>
            <w:vAlign w:val="center"/>
          </w:tcPr>
          <w:p w:rsidR="00546BA9" w:rsidRPr="00DE4CB7" w:rsidRDefault="00546BA9" w:rsidP="00546BA9">
            <w:pPr>
              <w:widowControl w:val="0"/>
              <w:autoSpaceDE w:val="0"/>
              <w:autoSpaceDN w:val="0"/>
              <w:adjustRightInd w:val="0"/>
              <w:jc w:val="center"/>
              <w:rPr>
                <w:sz w:val="28"/>
                <w:szCs w:val="28"/>
                <w:lang w:eastAsia="en-US"/>
              </w:rPr>
            </w:pPr>
            <w:proofErr w:type="spellStart"/>
            <w:r w:rsidRPr="00DE4CB7">
              <w:rPr>
                <w:sz w:val="28"/>
                <w:szCs w:val="28"/>
              </w:rPr>
              <w:t>кв.м</w:t>
            </w:r>
            <w:proofErr w:type="spellEnd"/>
            <w:r w:rsidRPr="00DE4CB7">
              <w:rPr>
                <w:sz w:val="28"/>
                <w:szCs w:val="28"/>
              </w:rPr>
              <w:t>.</w:t>
            </w:r>
          </w:p>
        </w:tc>
        <w:tc>
          <w:tcPr>
            <w:tcW w:w="1701" w:type="dxa"/>
            <w:vAlign w:val="center"/>
          </w:tcPr>
          <w:p w:rsidR="00546BA9" w:rsidRPr="00DE4CB7" w:rsidRDefault="00546BA9" w:rsidP="00546BA9">
            <w:pPr>
              <w:widowControl w:val="0"/>
              <w:autoSpaceDE w:val="0"/>
              <w:autoSpaceDN w:val="0"/>
              <w:adjustRightInd w:val="0"/>
              <w:jc w:val="center"/>
              <w:rPr>
                <w:sz w:val="28"/>
                <w:szCs w:val="28"/>
                <w:lang w:eastAsia="en-US"/>
              </w:rPr>
            </w:pPr>
            <w:r w:rsidRPr="00DE4CB7">
              <w:rPr>
                <w:sz w:val="28"/>
                <w:szCs w:val="28"/>
              </w:rPr>
              <w:t>4045,0</w:t>
            </w:r>
          </w:p>
        </w:tc>
        <w:tc>
          <w:tcPr>
            <w:tcW w:w="4536" w:type="dxa"/>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не соответствует требованиям</w:t>
            </w:r>
          </w:p>
        </w:tc>
      </w:tr>
      <w:tr w:rsidR="00546BA9" w:rsidRPr="00DE4CB7" w:rsidTr="00347DA5">
        <w:tc>
          <w:tcPr>
            <w:tcW w:w="993" w:type="dxa"/>
            <w:vAlign w:val="center"/>
          </w:tcPr>
          <w:p w:rsidR="00546BA9" w:rsidRPr="00DE4CB7" w:rsidRDefault="00546BA9" w:rsidP="000E43A5">
            <w:pPr>
              <w:numPr>
                <w:ilvl w:val="0"/>
                <w:numId w:val="88"/>
              </w:numPr>
              <w:suppressAutoHyphens/>
              <w:jc w:val="both"/>
              <w:rPr>
                <w:sz w:val="28"/>
                <w:szCs w:val="28"/>
                <w:lang w:eastAsia="en-US"/>
              </w:rPr>
            </w:pPr>
          </w:p>
        </w:tc>
        <w:tc>
          <w:tcPr>
            <w:tcW w:w="5812" w:type="dxa"/>
            <w:vAlign w:val="center"/>
          </w:tcPr>
          <w:p w:rsidR="00546BA9" w:rsidRPr="00DE4CB7" w:rsidRDefault="00546BA9" w:rsidP="00546BA9">
            <w:pPr>
              <w:widowControl w:val="0"/>
              <w:autoSpaceDE w:val="0"/>
              <w:autoSpaceDN w:val="0"/>
              <w:adjustRightInd w:val="0"/>
              <w:jc w:val="both"/>
              <w:rPr>
                <w:sz w:val="28"/>
                <w:szCs w:val="28"/>
              </w:rPr>
            </w:pPr>
            <w:r w:rsidRPr="00DE4CB7">
              <w:rPr>
                <w:sz w:val="28"/>
                <w:szCs w:val="28"/>
              </w:rPr>
              <w:t>с покрытием (тип покрытия – асфальт, бетон, брусчатка и пр.)</w:t>
            </w:r>
          </w:p>
        </w:tc>
        <w:tc>
          <w:tcPr>
            <w:tcW w:w="1701" w:type="dxa"/>
            <w:vAlign w:val="center"/>
          </w:tcPr>
          <w:p w:rsidR="00546BA9" w:rsidRPr="00DE4CB7" w:rsidRDefault="00546BA9" w:rsidP="00546BA9">
            <w:pPr>
              <w:widowControl w:val="0"/>
              <w:autoSpaceDE w:val="0"/>
              <w:autoSpaceDN w:val="0"/>
              <w:adjustRightInd w:val="0"/>
              <w:jc w:val="center"/>
              <w:rPr>
                <w:sz w:val="28"/>
                <w:szCs w:val="28"/>
              </w:rPr>
            </w:pPr>
            <w:proofErr w:type="spellStart"/>
            <w:r w:rsidRPr="00DE4CB7">
              <w:rPr>
                <w:sz w:val="28"/>
                <w:szCs w:val="28"/>
              </w:rPr>
              <w:t>кв.м</w:t>
            </w:r>
            <w:proofErr w:type="spellEnd"/>
            <w:r w:rsidRPr="00DE4CB7">
              <w:rPr>
                <w:sz w:val="28"/>
                <w:szCs w:val="28"/>
              </w:rPr>
              <w:t>.</w:t>
            </w:r>
          </w:p>
        </w:tc>
        <w:tc>
          <w:tcPr>
            <w:tcW w:w="1701" w:type="dxa"/>
            <w:vAlign w:val="center"/>
          </w:tcPr>
          <w:p w:rsidR="00546BA9" w:rsidRPr="00DE4CB7" w:rsidRDefault="00546BA9" w:rsidP="00546BA9">
            <w:pPr>
              <w:widowControl w:val="0"/>
              <w:autoSpaceDE w:val="0"/>
              <w:autoSpaceDN w:val="0"/>
              <w:adjustRightInd w:val="0"/>
              <w:jc w:val="center"/>
              <w:rPr>
                <w:sz w:val="28"/>
                <w:szCs w:val="28"/>
                <w:lang w:eastAsia="en-US"/>
              </w:rPr>
            </w:pPr>
            <w:r w:rsidRPr="00DE4CB7">
              <w:rPr>
                <w:sz w:val="28"/>
                <w:szCs w:val="28"/>
                <w:lang w:eastAsia="en-US"/>
              </w:rPr>
              <w:t>-</w:t>
            </w:r>
          </w:p>
        </w:tc>
        <w:tc>
          <w:tcPr>
            <w:tcW w:w="4536"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347DA5">
        <w:tc>
          <w:tcPr>
            <w:tcW w:w="993" w:type="dxa"/>
            <w:vAlign w:val="center"/>
          </w:tcPr>
          <w:p w:rsidR="00546BA9" w:rsidRPr="00DE4CB7" w:rsidRDefault="00546BA9" w:rsidP="000E43A5">
            <w:pPr>
              <w:numPr>
                <w:ilvl w:val="0"/>
                <w:numId w:val="88"/>
              </w:numPr>
              <w:suppressAutoHyphens/>
              <w:spacing w:line="360" w:lineRule="auto"/>
              <w:jc w:val="both"/>
              <w:rPr>
                <w:sz w:val="28"/>
                <w:szCs w:val="28"/>
                <w:lang w:eastAsia="en-US"/>
              </w:rPr>
            </w:pPr>
          </w:p>
        </w:tc>
        <w:tc>
          <w:tcPr>
            <w:tcW w:w="5812" w:type="dxa"/>
            <w:vAlign w:val="center"/>
          </w:tcPr>
          <w:p w:rsidR="00546BA9" w:rsidRPr="00DE4CB7" w:rsidRDefault="00546BA9" w:rsidP="00546BA9">
            <w:pPr>
              <w:widowControl w:val="0"/>
              <w:autoSpaceDE w:val="0"/>
              <w:autoSpaceDN w:val="0"/>
              <w:adjustRightInd w:val="0"/>
              <w:spacing w:line="360" w:lineRule="auto"/>
              <w:jc w:val="both"/>
              <w:rPr>
                <w:sz w:val="28"/>
                <w:szCs w:val="28"/>
              </w:rPr>
            </w:pPr>
            <w:r w:rsidRPr="00DE4CB7">
              <w:rPr>
                <w:sz w:val="28"/>
                <w:szCs w:val="28"/>
              </w:rPr>
              <w:t>без покрытия (газоны, клумбы, песок и пр.)</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rPr>
            </w:pPr>
            <w:proofErr w:type="spellStart"/>
            <w:r w:rsidRPr="00DE4CB7">
              <w:rPr>
                <w:sz w:val="28"/>
                <w:szCs w:val="28"/>
              </w:rPr>
              <w:t>кв.м</w:t>
            </w:r>
            <w:proofErr w:type="spellEnd"/>
            <w:r w:rsidRPr="00DE4CB7">
              <w:rPr>
                <w:sz w:val="28"/>
                <w:szCs w:val="28"/>
              </w:rPr>
              <w:t>.</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rPr>
              <w:t>4045,0</w:t>
            </w:r>
          </w:p>
        </w:tc>
        <w:tc>
          <w:tcPr>
            <w:tcW w:w="4536" w:type="dxa"/>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 xml:space="preserve"> не соответствует требованиям</w:t>
            </w:r>
          </w:p>
        </w:tc>
      </w:tr>
      <w:tr w:rsidR="00546BA9" w:rsidRPr="00DE4CB7" w:rsidTr="00347DA5">
        <w:tc>
          <w:tcPr>
            <w:tcW w:w="993" w:type="dxa"/>
            <w:vAlign w:val="center"/>
          </w:tcPr>
          <w:p w:rsidR="00546BA9" w:rsidRPr="00DE4CB7" w:rsidRDefault="00546BA9" w:rsidP="000E43A5">
            <w:pPr>
              <w:numPr>
                <w:ilvl w:val="0"/>
                <w:numId w:val="88"/>
              </w:numPr>
              <w:suppressAutoHyphens/>
              <w:spacing w:line="360" w:lineRule="auto"/>
              <w:jc w:val="both"/>
              <w:rPr>
                <w:sz w:val="28"/>
                <w:szCs w:val="28"/>
                <w:lang w:eastAsia="en-US"/>
              </w:rPr>
            </w:pPr>
          </w:p>
        </w:tc>
        <w:tc>
          <w:tcPr>
            <w:tcW w:w="5812"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Малые архитектурные формы:</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шт.</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536" w:type="dxa"/>
            <w:vAlign w:val="center"/>
          </w:tcPr>
          <w:p w:rsidR="00546BA9" w:rsidRPr="00DE4CB7" w:rsidRDefault="00546BA9" w:rsidP="00546BA9">
            <w:pPr>
              <w:widowControl w:val="0"/>
              <w:autoSpaceDE w:val="0"/>
              <w:autoSpaceDN w:val="0"/>
              <w:adjustRightInd w:val="0"/>
              <w:rPr>
                <w:sz w:val="28"/>
                <w:szCs w:val="28"/>
              </w:rPr>
            </w:pPr>
          </w:p>
        </w:tc>
      </w:tr>
      <w:tr w:rsidR="00546BA9" w:rsidRPr="00DE4CB7" w:rsidTr="00546BA9">
        <w:tc>
          <w:tcPr>
            <w:tcW w:w="14743" w:type="dxa"/>
            <w:gridSpan w:val="5"/>
            <w:vAlign w:val="center"/>
          </w:tcPr>
          <w:p w:rsidR="00546BA9" w:rsidRPr="00DE4CB7" w:rsidRDefault="00546BA9" w:rsidP="00347DA5">
            <w:pPr>
              <w:pStyle w:val="a5"/>
              <w:widowControl w:val="0"/>
              <w:autoSpaceDE w:val="0"/>
              <w:autoSpaceDN w:val="0"/>
              <w:adjustRightInd w:val="0"/>
              <w:jc w:val="center"/>
              <w:rPr>
                <w:sz w:val="28"/>
                <w:szCs w:val="28"/>
              </w:rPr>
            </w:pPr>
            <w:r w:rsidRPr="00DE4CB7">
              <w:rPr>
                <w:b/>
                <w:sz w:val="28"/>
                <w:szCs w:val="28"/>
              </w:rPr>
              <w:t>Инженерное оборудование:</w:t>
            </w:r>
          </w:p>
        </w:tc>
      </w:tr>
      <w:tr w:rsidR="00546BA9" w:rsidRPr="00DE4CB7" w:rsidTr="00347DA5">
        <w:tc>
          <w:tcPr>
            <w:tcW w:w="993" w:type="dxa"/>
            <w:vAlign w:val="center"/>
          </w:tcPr>
          <w:p w:rsidR="00546BA9" w:rsidRPr="00DE4CB7" w:rsidRDefault="00546BA9" w:rsidP="000E43A5">
            <w:pPr>
              <w:numPr>
                <w:ilvl w:val="0"/>
                <w:numId w:val="88"/>
              </w:numPr>
              <w:suppressAutoHyphens/>
              <w:spacing w:line="360" w:lineRule="auto"/>
              <w:jc w:val="both"/>
              <w:rPr>
                <w:sz w:val="28"/>
                <w:szCs w:val="28"/>
                <w:lang w:eastAsia="en-US"/>
              </w:rPr>
            </w:pPr>
          </w:p>
        </w:tc>
        <w:tc>
          <w:tcPr>
            <w:tcW w:w="5812"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Индивидуальный тепловой пункт</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1</w:t>
            </w:r>
          </w:p>
        </w:tc>
        <w:tc>
          <w:tcPr>
            <w:tcW w:w="4536" w:type="dxa"/>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соответствует требованиям</w:t>
            </w:r>
          </w:p>
        </w:tc>
      </w:tr>
      <w:tr w:rsidR="00546BA9" w:rsidRPr="00DE4CB7" w:rsidTr="00347DA5">
        <w:tc>
          <w:tcPr>
            <w:tcW w:w="993" w:type="dxa"/>
            <w:vAlign w:val="center"/>
          </w:tcPr>
          <w:p w:rsidR="00546BA9" w:rsidRPr="00DE4CB7" w:rsidRDefault="00546BA9" w:rsidP="000E43A5">
            <w:pPr>
              <w:numPr>
                <w:ilvl w:val="0"/>
                <w:numId w:val="88"/>
              </w:numPr>
              <w:suppressAutoHyphens/>
              <w:spacing w:line="360" w:lineRule="auto"/>
              <w:jc w:val="both"/>
              <w:rPr>
                <w:sz w:val="28"/>
                <w:szCs w:val="28"/>
                <w:lang w:eastAsia="en-US"/>
              </w:rPr>
            </w:pPr>
          </w:p>
        </w:tc>
        <w:tc>
          <w:tcPr>
            <w:tcW w:w="5812"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Узел учета тепловой энергии</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536"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347DA5">
        <w:tc>
          <w:tcPr>
            <w:tcW w:w="993" w:type="dxa"/>
            <w:vAlign w:val="center"/>
          </w:tcPr>
          <w:p w:rsidR="00546BA9" w:rsidRPr="00DE4CB7" w:rsidRDefault="00546BA9" w:rsidP="000E43A5">
            <w:pPr>
              <w:numPr>
                <w:ilvl w:val="0"/>
                <w:numId w:val="88"/>
              </w:numPr>
              <w:suppressAutoHyphens/>
              <w:spacing w:line="360" w:lineRule="auto"/>
              <w:jc w:val="both"/>
              <w:rPr>
                <w:sz w:val="28"/>
                <w:szCs w:val="28"/>
                <w:lang w:eastAsia="en-US"/>
              </w:rPr>
            </w:pPr>
          </w:p>
        </w:tc>
        <w:tc>
          <w:tcPr>
            <w:tcW w:w="5812"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proofErr w:type="spellStart"/>
            <w:r w:rsidRPr="00DE4CB7">
              <w:rPr>
                <w:sz w:val="28"/>
                <w:szCs w:val="28"/>
              </w:rPr>
              <w:t>Повысительная</w:t>
            </w:r>
            <w:proofErr w:type="spellEnd"/>
            <w:r w:rsidRPr="00DE4CB7">
              <w:rPr>
                <w:sz w:val="28"/>
                <w:szCs w:val="28"/>
              </w:rPr>
              <w:t xml:space="preserve"> насосная станция</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536"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347DA5">
        <w:tc>
          <w:tcPr>
            <w:tcW w:w="993" w:type="dxa"/>
            <w:vAlign w:val="center"/>
          </w:tcPr>
          <w:p w:rsidR="00546BA9" w:rsidRPr="00DE4CB7" w:rsidRDefault="00546BA9" w:rsidP="000E43A5">
            <w:pPr>
              <w:numPr>
                <w:ilvl w:val="0"/>
                <w:numId w:val="88"/>
              </w:numPr>
              <w:suppressAutoHyphens/>
              <w:spacing w:line="360" w:lineRule="auto"/>
              <w:jc w:val="both"/>
              <w:rPr>
                <w:sz w:val="28"/>
                <w:szCs w:val="28"/>
                <w:lang w:eastAsia="en-US"/>
              </w:rPr>
            </w:pPr>
          </w:p>
        </w:tc>
        <w:tc>
          <w:tcPr>
            <w:tcW w:w="5812" w:type="dxa"/>
            <w:vAlign w:val="center"/>
          </w:tcPr>
          <w:p w:rsidR="00546BA9" w:rsidRPr="00DE4CB7" w:rsidRDefault="00546BA9" w:rsidP="00546BA9">
            <w:pPr>
              <w:widowControl w:val="0"/>
              <w:autoSpaceDE w:val="0"/>
              <w:autoSpaceDN w:val="0"/>
              <w:adjustRightInd w:val="0"/>
              <w:spacing w:line="360" w:lineRule="auto"/>
              <w:jc w:val="both"/>
              <w:rPr>
                <w:sz w:val="28"/>
                <w:szCs w:val="28"/>
              </w:rPr>
            </w:pPr>
            <w:r w:rsidRPr="00DE4CB7">
              <w:rPr>
                <w:sz w:val="28"/>
                <w:szCs w:val="28"/>
              </w:rPr>
              <w:t xml:space="preserve">Система </w:t>
            </w:r>
            <w:proofErr w:type="spellStart"/>
            <w:r w:rsidRPr="00DE4CB7">
              <w:rPr>
                <w:sz w:val="28"/>
                <w:szCs w:val="28"/>
              </w:rPr>
              <w:t>дымоудаления</w:t>
            </w:r>
            <w:proofErr w:type="spellEnd"/>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rPr>
            </w:pPr>
            <w:r w:rsidRPr="00DE4CB7">
              <w:rPr>
                <w:sz w:val="28"/>
                <w:szCs w:val="28"/>
              </w:rPr>
              <w:t>шт.</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536"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347DA5">
        <w:tc>
          <w:tcPr>
            <w:tcW w:w="993" w:type="dxa"/>
            <w:vAlign w:val="center"/>
          </w:tcPr>
          <w:p w:rsidR="00546BA9" w:rsidRPr="00DE4CB7" w:rsidRDefault="00546BA9" w:rsidP="000E43A5">
            <w:pPr>
              <w:numPr>
                <w:ilvl w:val="0"/>
                <w:numId w:val="88"/>
              </w:numPr>
              <w:suppressAutoHyphens/>
              <w:jc w:val="both"/>
              <w:rPr>
                <w:sz w:val="28"/>
                <w:szCs w:val="28"/>
                <w:lang w:eastAsia="en-US"/>
              </w:rPr>
            </w:pPr>
          </w:p>
        </w:tc>
        <w:tc>
          <w:tcPr>
            <w:tcW w:w="5812" w:type="dxa"/>
            <w:vAlign w:val="center"/>
          </w:tcPr>
          <w:p w:rsidR="00546BA9" w:rsidRPr="00DE4CB7" w:rsidRDefault="00546BA9" w:rsidP="00546BA9">
            <w:pPr>
              <w:widowControl w:val="0"/>
              <w:autoSpaceDE w:val="0"/>
              <w:autoSpaceDN w:val="0"/>
              <w:adjustRightInd w:val="0"/>
              <w:jc w:val="both"/>
              <w:rPr>
                <w:sz w:val="28"/>
                <w:szCs w:val="28"/>
              </w:rPr>
            </w:pPr>
            <w:r w:rsidRPr="00DE4CB7">
              <w:rPr>
                <w:sz w:val="28"/>
                <w:szCs w:val="28"/>
              </w:rPr>
              <w:t>Общедомовые счетчики ХВС, отопления, электроснабжения общего имущества</w:t>
            </w:r>
          </w:p>
        </w:tc>
        <w:tc>
          <w:tcPr>
            <w:tcW w:w="1701" w:type="dxa"/>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шт.</w:t>
            </w:r>
          </w:p>
        </w:tc>
        <w:tc>
          <w:tcPr>
            <w:tcW w:w="1701" w:type="dxa"/>
            <w:vAlign w:val="center"/>
          </w:tcPr>
          <w:p w:rsidR="00546BA9" w:rsidRPr="00DE4CB7" w:rsidRDefault="00546BA9" w:rsidP="00546BA9">
            <w:pPr>
              <w:widowControl w:val="0"/>
              <w:autoSpaceDE w:val="0"/>
              <w:autoSpaceDN w:val="0"/>
              <w:adjustRightInd w:val="0"/>
              <w:jc w:val="center"/>
              <w:rPr>
                <w:sz w:val="28"/>
                <w:szCs w:val="28"/>
                <w:lang w:eastAsia="en-US"/>
              </w:rPr>
            </w:pPr>
            <w:r w:rsidRPr="00DE4CB7">
              <w:rPr>
                <w:sz w:val="28"/>
                <w:szCs w:val="28"/>
                <w:lang w:eastAsia="en-US"/>
              </w:rPr>
              <w:t>1</w:t>
            </w:r>
          </w:p>
        </w:tc>
        <w:tc>
          <w:tcPr>
            <w:tcW w:w="4536" w:type="dxa"/>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соответствует требованиям</w:t>
            </w:r>
          </w:p>
        </w:tc>
      </w:tr>
      <w:tr w:rsidR="00546BA9" w:rsidRPr="00DE4CB7" w:rsidTr="00546BA9">
        <w:tc>
          <w:tcPr>
            <w:tcW w:w="14743" w:type="dxa"/>
            <w:gridSpan w:val="5"/>
            <w:vAlign w:val="center"/>
          </w:tcPr>
          <w:p w:rsidR="00546BA9" w:rsidRPr="00DE4CB7" w:rsidRDefault="00546BA9" w:rsidP="00347DA5">
            <w:pPr>
              <w:pStyle w:val="a5"/>
              <w:widowControl w:val="0"/>
              <w:autoSpaceDE w:val="0"/>
              <w:autoSpaceDN w:val="0"/>
              <w:adjustRightInd w:val="0"/>
              <w:jc w:val="center"/>
              <w:rPr>
                <w:sz w:val="28"/>
                <w:szCs w:val="28"/>
              </w:rPr>
            </w:pPr>
            <w:r w:rsidRPr="00DE4CB7">
              <w:rPr>
                <w:b/>
                <w:sz w:val="28"/>
                <w:szCs w:val="28"/>
              </w:rPr>
              <w:t>Система электроснабжения:</w:t>
            </w:r>
          </w:p>
        </w:tc>
      </w:tr>
      <w:tr w:rsidR="00546BA9" w:rsidRPr="00DE4CB7" w:rsidTr="00347DA5">
        <w:tc>
          <w:tcPr>
            <w:tcW w:w="993" w:type="dxa"/>
            <w:vAlign w:val="center"/>
          </w:tcPr>
          <w:p w:rsidR="00546BA9" w:rsidRPr="00DE4CB7" w:rsidRDefault="00546BA9" w:rsidP="000E43A5">
            <w:pPr>
              <w:numPr>
                <w:ilvl w:val="0"/>
                <w:numId w:val="88"/>
              </w:numPr>
              <w:suppressAutoHyphens/>
              <w:spacing w:line="360" w:lineRule="auto"/>
              <w:jc w:val="both"/>
              <w:rPr>
                <w:sz w:val="28"/>
                <w:szCs w:val="28"/>
                <w:lang w:eastAsia="en-US"/>
              </w:rPr>
            </w:pPr>
          </w:p>
        </w:tc>
        <w:tc>
          <w:tcPr>
            <w:tcW w:w="5812"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Вводно-распределительное устройство (ВРУ)</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1</w:t>
            </w:r>
          </w:p>
        </w:tc>
        <w:tc>
          <w:tcPr>
            <w:tcW w:w="4536" w:type="dxa"/>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соответствует требованиям</w:t>
            </w:r>
          </w:p>
        </w:tc>
      </w:tr>
      <w:tr w:rsidR="00546BA9" w:rsidRPr="00DE4CB7" w:rsidTr="00347DA5">
        <w:tc>
          <w:tcPr>
            <w:tcW w:w="993" w:type="dxa"/>
            <w:vAlign w:val="center"/>
          </w:tcPr>
          <w:p w:rsidR="00546BA9" w:rsidRPr="00DE4CB7" w:rsidRDefault="00546BA9" w:rsidP="000E43A5">
            <w:pPr>
              <w:numPr>
                <w:ilvl w:val="0"/>
                <w:numId w:val="88"/>
              </w:numPr>
              <w:suppressAutoHyphens/>
              <w:spacing w:line="360" w:lineRule="auto"/>
              <w:jc w:val="both"/>
              <w:rPr>
                <w:sz w:val="28"/>
                <w:szCs w:val="28"/>
                <w:lang w:eastAsia="en-US"/>
              </w:rPr>
            </w:pPr>
          </w:p>
        </w:tc>
        <w:tc>
          <w:tcPr>
            <w:tcW w:w="5812"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Этажные щитки</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536"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347DA5">
        <w:tc>
          <w:tcPr>
            <w:tcW w:w="993" w:type="dxa"/>
            <w:vAlign w:val="center"/>
          </w:tcPr>
          <w:p w:rsidR="00546BA9" w:rsidRPr="00DE4CB7" w:rsidRDefault="00546BA9" w:rsidP="000E43A5">
            <w:pPr>
              <w:numPr>
                <w:ilvl w:val="0"/>
                <w:numId w:val="88"/>
              </w:numPr>
              <w:suppressAutoHyphens/>
              <w:spacing w:line="360" w:lineRule="auto"/>
              <w:jc w:val="both"/>
              <w:rPr>
                <w:sz w:val="28"/>
                <w:szCs w:val="28"/>
                <w:lang w:eastAsia="en-US"/>
              </w:rPr>
            </w:pPr>
          </w:p>
        </w:tc>
        <w:tc>
          <w:tcPr>
            <w:tcW w:w="5812"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Светильники</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2</w:t>
            </w:r>
          </w:p>
        </w:tc>
        <w:tc>
          <w:tcPr>
            <w:tcW w:w="4536" w:type="dxa"/>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не соответствует требованиям</w:t>
            </w:r>
          </w:p>
        </w:tc>
      </w:tr>
    </w:tbl>
    <w:p w:rsidR="00546BA9" w:rsidRPr="00DE4CB7" w:rsidRDefault="00546BA9" w:rsidP="00546BA9">
      <w:pPr>
        <w:rPr>
          <w:sz w:val="28"/>
          <w:szCs w:val="28"/>
        </w:rPr>
      </w:pPr>
    </w:p>
    <w:p w:rsidR="00761751" w:rsidRDefault="00761751" w:rsidP="00546BA9">
      <w:pPr>
        <w:jc w:val="right"/>
        <w:rPr>
          <w:sz w:val="28"/>
          <w:szCs w:val="28"/>
        </w:rPr>
      </w:pPr>
    </w:p>
    <w:p w:rsidR="00761751" w:rsidRDefault="00761751" w:rsidP="00546BA9">
      <w:pPr>
        <w:jc w:val="right"/>
        <w:rPr>
          <w:sz w:val="28"/>
          <w:szCs w:val="28"/>
        </w:rPr>
      </w:pPr>
    </w:p>
    <w:p w:rsidR="00461379" w:rsidRDefault="00461379" w:rsidP="00461379">
      <w:pPr>
        <w:rPr>
          <w:sz w:val="28"/>
          <w:szCs w:val="28"/>
        </w:rPr>
      </w:pPr>
    </w:p>
    <w:p w:rsidR="00546BA9" w:rsidRPr="00DE4CB7" w:rsidRDefault="00546BA9" w:rsidP="00461379">
      <w:pPr>
        <w:jc w:val="right"/>
        <w:rPr>
          <w:sz w:val="28"/>
          <w:szCs w:val="28"/>
        </w:rPr>
      </w:pPr>
      <w:r w:rsidRPr="00DE4CB7">
        <w:rPr>
          <w:sz w:val="28"/>
          <w:szCs w:val="28"/>
        </w:rPr>
        <w:lastRenderedPageBreak/>
        <w:t>Приложение № 2</w:t>
      </w:r>
    </w:p>
    <w:p w:rsidR="00546BA9" w:rsidRPr="00DE4CB7" w:rsidRDefault="00546BA9" w:rsidP="00546BA9">
      <w:pPr>
        <w:ind w:firstLine="6663"/>
        <w:jc w:val="right"/>
        <w:rPr>
          <w:sz w:val="28"/>
          <w:szCs w:val="28"/>
        </w:rPr>
      </w:pPr>
      <w:r w:rsidRPr="00DE4CB7">
        <w:rPr>
          <w:sz w:val="28"/>
          <w:szCs w:val="28"/>
        </w:rPr>
        <w:t xml:space="preserve">     к договору управления</w:t>
      </w:r>
    </w:p>
    <w:p w:rsidR="00546BA9" w:rsidRPr="00DE4CB7" w:rsidRDefault="00546BA9" w:rsidP="00546BA9">
      <w:pPr>
        <w:ind w:firstLine="6663"/>
        <w:jc w:val="right"/>
        <w:rPr>
          <w:sz w:val="28"/>
          <w:szCs w:val="28"/>
        </w:rPr>
      </w:pPr>
      <w:r w:rsidRPr="00DE4CB7">
        <w:rPr>
          <w:sz w:val="28"/>
          <w:szCs w:val="28"/>
        </w:rPr>
        <w:t xml:space="preserve"> многоквартирным домом</w:t>
      </w:r>
    </w:p>
    <w:p w:rsidR="00546BA9" w:rsidRPr="00DE4CB7" w:rsidRDefault="00546BA9" w:rsidP="00546BA9">
      <w:pPr>
        <w:ind w:firstLine="6663"/>
        <w:jc w:val="right"/>
        <w:rPr>
          <w:sz w:val="28"/>
          <w:szCs w:val="28"/>
        </w:rPr>
      </w:pPr>
      <w:r w:rsidRPr="00DE4CB7">
        <w:rPr>
          <w:sz w:val="28"/>
          <w:szCs w:val="28"/>
        </w:rPr>
        <w:t xml:space="preserve">   по ул. Монтажников, 20</w:t>
      </w:r>
    </w:p>
    <w:p w:rsidR="00546BA9" w:rsidRPr="00DE4CB7" w:rsidRDefault="00546BA9" w:rsidP="00546BA9">
      <w:pPr>
        <w:ind w:firstLine="6663"/>
        <w:jc w:val="right"/>
        <w:rPr>
          <w:sz w:val="28"/>
          <w:szCs w:val="28"/>
        </w:rPr>
      </w:pPr>
      <w:r w:rsidRPr="00DE4CB7">
        <w:rPr>
          <w:sz w:val="28"/>
          <w:szCs w:val="28"/>
        </w:rPr>
        <w:t xml:space="preserve">                            (лот № 5) </w:t>
      </w:r>
    </w:p>
    <w:p w:rsidR="00546BA9" w:rsidRPr="00DE4CB7" w:rsidRDefault="00546BA9" w:rsidP="00546BA9">
      <w:pPr>
        <w:jc w:val="right"/>
        <w:rPr>
          <w:sz w:val="28"/>
          <w:szCs w:val="28"/>
        </w:rPr>
      </w:pPr>
    </w:p>
    <w:p w:rsidR="00546BA9" w:rsidRPr="00DE4CB7" w:rsidRDefault="00546BA9" w:rsidP="00546BA9">
      <w:pPr>
        <w:ind w:left="567"/>
        <w:jc w:val="center"/>
        <w:rPr>
          <w:b/>
          <w:sz w:val="28"/>
          <w:szCs w:val="28"/>
        </w:rPr>
      </w:pPr>
      <w:r w:rsidRPr="00DE4CB7">
        <w:rPr>
          <w:b/>
          <w:sz w:val="28"/>
          <w:szCs w:val="28"/>
        </w:rPr>
        <w:t>Состав общего имущества многоквартирного дома</w:t>
      </w:r>
    </w:p>
    <w:p w:rsidR="00546BA9" w:rsidRPr="00DE4CB7" w:rsidRDefault="00546BA9" w:rsidP="00546BA9">
      <w:pPr>
        <w:ind w:left="567"/>
        <w:jc w:val="center"/>
        <w:rPr>
          <w:sz w:val="28"/>
          <w:szCs w:val="28"/>
        </w:rPr>
      </w:pP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812"/>
        <w:gridCol w:w="1701"/>
        <w:gridCol w:w="1701"/>
        <w:gridCol w:w="4536"/>
      </w:tblGrid>
      <w:tr w:rsidR="00546BA9" w:rsidRPr="00DE4CB7" w:rsidTr="00054FE4">
        <w:tc>
          <w:tcPr>
            <w:tcW w:w="993" w:type="dxa"/>
            <w:vAlign w:val="center"/>
          </w:tcPr>
          <w:p w:rsidR="00546BA9" w:rsidRPr="00DE4CB7" w:rsidRDefault="00546BA9" w:rsidP="00546BA9">
            <w:pPr>
              <w:widowControl w:val="0"/>
              <w:autoSpaceDE w:val="0"/>
              <w:autoSpaceDN w:val="0"/>
              <w:adjustRightInd w:val="0"/>
              <w:jc w:val="center"/>
              <w:rPr>
                <w:b/>
                <w:sz w:val="28"/>
                <w:szCs w:val="28"/>
                <w:lang w:eastAsia="en-US"/>
              </w:rPr>
            </w:pPr>
            <w:r w:rsidRPr="00DE4CB7">
              <w:rPr>
                <w:b/>
                <w:sz w:val="28"/>
                <w:szCs w:val="28"/>
              </w:rPr>
              <w:t xml:space="preserve">№ </w:t>
            </w:r>
            <w:proofErr w:type="gramStart"/>
            <w:r w:rsidRPr="00DE4CB7">
              <w:rPr>
                <w:b/>
                <w:sz w:val="28"/>
                <w:szCs w:val="28"/>
              </w:rPr>
              <w:t>п</w:t>
            </w:r>
            <w:proofErr w:type="gramEnd"/>
            <w:r w:rsidRPr="00DE4CB7">
              <w:rPr>
                <w:b/>
                <w:sz w:val="28"/>
                <w:szCs w:val="28"/>
              </w:rPr>
              <w:t>/п</w:t>
            </w:r>
          </w:p>
        </w:tc>
        <w:tc>
          <w:tcPr>
            <w:tcW w:w="5812" w:type="dxa"/>
            <w:vAlign w:val="center"/>
          </w:tcPr>
          <w:p w:rsidR="00546BA9" w:rsidRPr="00DE4CB7" w:rsidRDefault="00546BA9" w:rsidP="00546BA9">
            <w:pPr>
              <w:widowControl w:val="0"/>
              <w:autoSpaceDE w:val="0"/>
              <w:autoSpaceDN w:val="0"/>
              <w:adjustRightInd w:val="0"/>
              <w:jc w:val="center"/>
              <w:rPr>
                <w:b/>
                <w:sz w:val="28"/>
                <w:szCs w:val="28"/>
                <w:lang w:eastAsia="en-US"/>
              </w:rPr>
            </w:pPr>
            <w:r w:rsidRPr="00DE4CB7">
              <w:rPr>
                <w:b/>
                <w:sz w:val="28"/>
                <w:szCs w:val="28"/>
              </w:rPr>
              <w:t>Наименование общего имущества, передаваемого в управление</w:t>
            </w:r>
          </w:p>
        </w:tc>
        <w:tc>
          <w:tcPr>
            <w:tcW w:w="1701" w:type="dxa"/>
            <w:vAlign w:val="center"/>
          </w:tcPr>
          <w:p w:rsidR="00546BA9" w:rsidRPr="00DE4CB7" w:rsidRDefault="00546BA9" w:rsidP="00546BA9">
            <w:pPr>
              <w:widowControl w:val="0"/>
              <w:autoSpaceDE w:val="0"/>
              <w:autoSpaceDN w:val="0"/>
              <w:adjustRightInd w:val="0"/>
              <w:jc w:val="center"/>
              <w:rPr>
                <w:b/>
                <w:sz w:val="28"/>
                <w:szCs w:val="28"/>
                <w:lang w:eastAsia="en-US"/>
              </w:rPr>
            </w:pPr>
            <w:r w:rsidRPr="00DE4CB7">
              <w:rPr>
                <w:b/>
                <w:sz w:val="28"/>
                <w:szCs w:val="28"/>
              </w:rPr>
              <w:t>Ед. изм.</w:t>
            </w:r>
          </w:p>
        </w:tc>
        <w:tc>
          <w:tcPr>
            <w:tcW w:w="1701" w:type="dxa"/>
            <w:vAlign w:val="center"/>
          </w:tcPr>
          <w:p w:rsidR="00546BA9" w:rsidRPr="00DE4CB7" w:rsidRDefault="00546BA9" w:rsidP="00546BA9">
            <w:pPr>
              <w:widowControl w:val="0"/>
              <w:autoSpaceDE w:val="0"/>
              <w:autoSpaceDN w:val="0"/>
              <w:adjustRightInd w:val="0"/>
              <w:jc w:val="center"/>
              <w:rPr>
                <w:b/>
                <w:sz w:val="28"/>
                <w:szCs w:val="28"/>
                <w:lang w:eastAsia="en-US"/>
              </w:rPr>
            </w:pPr>
            <w:r w:rsidRPr="00DE4CB7">
              <w:rPr>
                <w:b/>
                <w:sz w:val="28"/>
                <w:szCs w:val="28"/>
              </w:rPr>
              <w:t>Кол-во</w:t>
            </w:r>
          </w:p>
        </w:tc>
        <w:tc>
          <w:tcPr>
            <w:tcW w:w="4536" w:type="dxa"/>
            <w:vAlign w:val="center"/>
          </w:tcPr>
          <w:p w:rsidR="00546BA9" w:rsidRPr="00DE4CB7" w:rsidRDefault="00546BA9" w:rsidP="00546BA9">
            <w:pPr>
              <w:widowControl w:val="0"/>
              <w:autoSpaceDE w:val="0"/>
              <w:autoSpaceDN w:val="0"/>
              <w:adjustRightInd w:val="0"/>
              <w:jc w:val="center"/>
              <w:rPr>
                <w:b/>
                <w:sz w:val="28"/>
                <w:szCs w:val="28"/>
              </w:rPr>
            </w:pPr>
            <w:r w:rsidRPr="00DE4CB7">
              <w:rPr>
                <w:b/>
                <w:sz w:val="28"/>
                <w:szCs w:val="28"/>
              </w:rPr>
              <w:t>Техническое состояние</w:t>
            </w:r>
          </w:p>
        </w:tc>
      </w:tr>
      <w:tr w:rsidR="00546BA9" w:rsidRPr="00DE4CB7" w:rsidTr="00054FE4">
        <w:tc>
          <w:tcPr>
            <w:tcW w:w="993" w:type="dxa"/>
            <w:vAlign w:val="center"/>
          </w:tcPr>
          <w:p w:rsidR="00546BA9" w:rsidRPr="00DE4CB7" w:rsidRDefault="00546BA9" w:rsidP="000E43A5">
            <w:pPr>
              <w:pStyle w:val="a5"/>
              <w:numPr>
                <w:ilvl w:val="0"/>
                <w:numId w:val="89"/>
              </w:numPr>
              <w:suppressAutoHyphens/>
              <w:jc w:val="both"/>
              <w:rPr>
                <w:sz w:val="28"/>
                <w:szCs w:val="28"/>
                <w:lang w:eastAsia="en-US"/>
              </w:rPr>
            </w:pPr>
          </w:p>
        </w:tc>
        <w:tc>
          <w:tcPr>
            <w:tcW w:w="5812" w:type="dxa"/>
            <w:vAlign w:val="center"/>
          </w:tcPr>
          <w:p w:rsidR="00546BA9" w:rsidRPr="00DE4CB7" w:rsidRDefault="00546BA9" w:rsidP="00546BA9">
            <w:pPr>
              <w:widowControl w:val="0"/>
              <w:autoSpaceDE w:val="0"/>
              <w:autoSpaceDN w:val="0"/>
              <w:adjustRightInd w:val="0"/>
              <w:jc w:val="both"/>
              <w:rPr>
                <w:sz w:val="28"/>
                <w:szCs w:val="28"/>
                <w:lang w:eastAsia="en-US"/>
              </w:rPr>
            </w:pPr>
            <w:r w:rsidRPr="00DE4CB7">
              <w:rPr>
                <w:sz w:val="28"/>
                <w:szCs w:val="28"/>
              </w:rPr>
              <w:t>Места общего пользования (лестничные площадки, лестницы, коридоры)</w:t>
            </w:r>
          </w:p>
        </w:tc>
        <w:tc>
          <w:tcPr>
            <w:tcW w:w="1701" w:type="dxa"/>
            <w:vAlign w:val="center"/>
          </w:tcPr>
          <w:p w:rsidR="00546BA9" w:rsidRPr="00DE4CB7" w:rsidRDefault="00546BA9" w:rsidP="00546BA9">
            <w:pPr>
              <w:widowControl w:val="0"/>
              <w:autoSpaceDE w:val="0"/>
              <w:autoSpaceDN w:val="0"/>
              <w:adjustRightInd w:val="0"/>
              <w:jc w:val="center"/>
              <w:rPr>
                <w:sz w:val="28"/>
                <w:szCs w:val="28"/>
                <w:lang w:eastAsia="en-US"/>
              </w:rPr>
            </w:pPr>
            <w:proofErr w:type="spellStart"/>
            <w:r w:rsidRPr="00DE4CB7">
              <w:rPr>
                <w:sz w:val="28"/>
                <w:szCs w:val="28"/>
              </w:rPr>
              <w:t>кв.м</w:t>
            </w:r>
            <w:proofErr w:type="spellEnd"/>
            <w:r w:rsidRPr="00DE4CB7">
              <w:rPr>
                <w:sz w:val="28"/>
                <w:szCs w:val="28"/>
              </w:rPr>
              <w:t>.</w:t>
            </w:r>
          </w:p>
        </w:tc>
        <w:tc>
          <w:tcPr>
            <w:tcW w:w="1701" w:type="dxa"/>
            <w:vAlign w:val="center"/>
          </w:tcPr>
          <w:p w:rsidR="00546BA9" w:rsidRPr="00DE4CB7" w:rsidRDefault="00546BA9" w:rsidP="00546BA9">
            <w:pPr>
              <w:widowControl w:val="0"/>
              <w:autoSpaceDE w:val="0"/>
              <w:autoSpaceDN w:val="0"/>
              <w:adjustRightInd w:val="0"/>
              <w:jc w:val="center"/>
              <w:rPr>
                <w:sz w:val="28"/>
                <w:szCs w:val="28"/>
                <w:lang w:eastAsia="en-US"/>
              </w:rPr>
            </w:pPr>
            <w:r w:rsidRPr="00DE4CB7">
              <w:rPr>
                <w:rFonts w:eastAsia="Arial"/>
                <w:sz w:val="28"/>
                <w:szCs w:val="28"/>
                <w:lang w:eastAsia="ar-SA"/>
              </w:rPr>
              <w:t>27,4</w:t>
            </w:r>
          </w:p>
        </w:tc>
        <w:tc>
          <w:tcPr>
            <w:tcW w:w="4536" w:type="dxa"/>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не соответствует требованиям</w:t>
            </w:r>
          </w:p>
        </w:tc>
      </w:tr>
      <w:tr w:rsidR="00546BA9" w:rsidRPr="00DE4CB7" w:rsidTr="00054FE4">
        <w:tc>
          <w:tcPr>
            <w:tcW w:w="993" w:type="dxa"/>
            <w:vAlign w:val="center"/>
          </w:tcPr>
          <w:p w:rsidR="00546BA9" w:rsidRPr="00DE4CB7" w:rsidRDefault="00546BA9" w:rsidP="000E43A5">
            <w:pPr>
              <w:numPr>
                <w:ilvl w:val="0"/>
                <w:numId w:val="89"/>
              </w:numPr>
              <w:suppressAutoHyphens/>
              <w:spacing w:line="360" w:lineRule="auto"/>
              <w:jc w:val="both"/>
              <w:rPr>
                <w:sz w:val="28"/>
                <w:szCs w:val="28"/>
                <w:lang w:eastAsia="en-US"/>
              </w:rPr>
            </w:pPr>
          </w:p>
        </w:tc>
        <w:tc>
          <w:tcPr>
            <w:tcW w:w="5812"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Технические этажи, подвалы и т.д.</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proofErr w:type="spellStart"/>
            <w:r w:rsidRPr="00DE4CB7">
              <w:rPr>
                <w:sz w:val="28"/>
                <w:szCs w:val="28"/>
              </w:rPr>
              <w:t>кв.м</w:t>
            </w:r>
            <w:proofErr w:type="spellEnd"/>
            <w:r w:rsidRPr="00DE4CB7">
              <w:rPr>
                <w:sz w:val="28"/>
                <w:szCs w:val="28"/>
              </w:rPr>
              <w:t>.</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536"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054FE4">
        <w:tc>
          <w:tcPr>
            <w:tcW w:w="993" w:type="dxa"/>
            <w:vAlign w:val="center"/>
          </w:tcPr>
          <w:p w:rsidR="00546BA9" w:rsidRPr="00DE4CB7" w:rsidRDefault="00546BA9" w:rsidP="000E43A5">
            <w:pPr>
              <w:numPr>
                <w:ilvl w:val="0"/>
                <w:numId w:val="89"/>
              </w:numPr>
              <w:suppressAutoHyphens/>
              <w:spacing w:line="360" w:lineRule="auto"/>
              <w:jc w:val="both"/>
              <w:rPr>
                <w:sz w:val="28"/>
                <w:szCs w:val="28"/>
                <w:lang w:eastAsia="en-US"/>
              </w:rPr>
            </w:pPr>
          </w:p>
        </w:tc>
        <w:tc>
          <w:tcPr>
            <w:tcW w:w="5812"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Машинные помещения</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proofErr w:type="spellStart"/>
            <w:r w:rsidRPr="00DE4CB7">
              <w:rPr>
                <w:sz w:val="28"/>
                <w:szCs w:val="28"/>
              </w:rPr>
              <w:t>кв.м</w:t>
            </w:r>
            <w:proofErr w:type="spellEnd"/>
            <w:r w:rsidRPr="00DE4CB7">
              <w:rPr>
                <w:sz w:val="28"/>
                <w:szCs w:val="28"/>
              </w:rPr>
              <w:t>.</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536"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054FE4">
        <w:tc>
          <w:tcPr>
            <w:tcW w:w="993" w:type="dxa"/>
            <w:vAlign w:val="center"/>
          </w:tcPr>
          <w:p w:rsidR="00546BA9" w:rsidRPr="00DE4CB7" w:rsidRDefault="00546BA9" w:rsidP="000E43A5">
            <w:pPr>
              <w:numPr>
                <w:ilvl w:val="0"/>
                <w:numId w:val="89"/>
              </w:numPr>
              <w:suppressAutoHyphens/>
              <w:spacing w:line="360" w:lineRule="auto"/>
              <w:jc w:val="both"/>
              <w:rPr>
                <w:sz w:val="28"/>
                <w:szCs w:val="28"/>
                <w:lang w:eastAsia="en-US"/>
              </w:rPr>
            </w:pPr>
          </w:p>
        </w:tc>
        <w:tc>
          <w:tcPr>
            <w:tcW w:w="5812"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Лифты, лифтовые шахты</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rPr>
              <w:t>шт./шт.</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536"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054FE4">
        <w:tc>
          <w:tcPr>
            <w:tcW w:w="993" w:type="dxa"/>
            <w:vAlign w:val="center"/>
          </w:tcPr>
          <w:p w:rsidR="00546BA9" w:rsidRPr="00DE4CB7" w:rsidRDefault="00546BA9" w:rsidP="000E43A5">
            <w:pPr>
              <w:numPr>
                <w:ilvl w:val="0"/>
                <w:numId w:val="89"/>
              </w:numPr>
              <w:suppressAutoHyphens/>
              <w:spacing w:line="360" w:lineRule="auto"/>
              <w:jc w:val="both"/>
              <w:rPr>
                <w:sz w:val="28"/>
                <w:szCs w:val="28"/>
                <w:lang w:eastAsia="en-US"/>
              </w:rPr>
            </w:pPr>
          </w:p>
        </w:tc>
        <w:tc>
          <w:tcPr>
            <w:tcW w:w="5812"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 xml:space="preserve">Помещения </w:t>
            </w:r>
            <w:proofErr w:type="gramStart"/>
            <w:r w:rsidRPr="00DE4CB7">
              <w:rPr>
                <w:sz w:val="28"/>
                <w:szCs w:val="28"/>
              </w:rPr>
              <w:t>щитовых</w:t>
            </w:r>
            <w:proofErr w:type="gramEnd"/>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proofErr w:type="spellStart"/>
            <w:r w:rsidRPr="00DE4CB7">
              <w:rPr>
                <w:sz w:val="28"/>
                <w:szCs w:val="28"/>
              </w:rPr>
              <w:t>кв.м</w:t>
            </w:r>
            <w:proofErr w:type="spellEnd"/>
            <w:r w:rsidRPr="00DE4CB7">
              <w:rPr>
                <w:sz w:val="28"/>
                <w:szCs w:val="28"/>
              </w:rPr>
              <w:t>.</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536"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054FE4">
        <w:tc>
          <w:tcPr>
            <w:tcW w:w="993" w:type="dxa"/>
            <w:vAlign w:val="center"/>
          </w:tcPr>
          <w:p w:rsidR="00546BA9" w:rsidRPr="00DE4CB7" w:rsidRDefault="00546BA9" w:rsidP="000E43A5">
            <w:pPr>
              <w:numPr>
                <w:ilvl w:val="0"/>
                <w:numId w:val="89"/>
              </w:numPr>
              <w:suppressAutoHyphens/>
              <w:spacing w:line="360" w:lineRule="auto"/>
              <w:jc w:val="both"/>
              <w:rPr>
                <w:sz w:val="28"/>
                <w:szCs w:val="28"/>
                <w:lang w:eastAsia="en-US"/>
              </w:rPr>
            </w:pPr>
          </w:p>
        </w:tc>
        <w:tc>
          <w:tcPr>
            <w:tcW w:w="5812" w:type="dxa"/>
            <w:vAlign w:val="center"/>
          </w:tcPr>
          <w:p w:rsidR="00546BA9" w:rsidRPr="00DE4CB7" w:rsidRDefault="00546BA9" w:rsidP="00546BA9">
            <w:pPr>
              <w:widowControl w:val="0"/>
              <w:autoSpaceDE w:val="0"/>
              <w:autoSpaceDN w:val="0"/>
              <w:adjustRightInd w:val="0"/>
              <w:spacing w:line="360" w:lineRule="auto"/>
              <w:jc w:val="both"/>
              <w:rPr>
                <w:sz w:val="28"/>
                <w:szCs w:val="28"/>
              </w:rPr>
            </w:pPr>
            <w:r w:rsidRPr="00DE4CB7">
              <w:rPr>
                <w:sz w:val="28"/>
                <w:szCs w:val="28"/>
              </w:rPr>
              <w:t>Мусоропровод</w:t>
            </w:r>
          </w:p>
        </w:tc>
        <w:tc>
          <w:tcPr>
            <w:tcW w:w="1701" w:type="dxa"/>
          </w:tcPr>
          <w:p w:rsidR="00546BA9" w:rsidRPr="00DE4CB7" w:rsidRDefault="00546BA9" w:rsidP="00546BA9">
            <w:pPr>
              <w:widowControl w:val="0"/>
              <w:autoSpaceDE w:val="0"/>
              <w:autoSpaceDN w:val="0"/>
              <w:adjustRightInd w:val="0"/>
              <w:jc w:val="center"/>
              <w:rPr>
                <w:sz w:val="28"/>
                <w:szCs w:val="28"/>
              </w:rPr>
            </w:pPr>
            <w:r w:rsidRPr="00DE4CB7">
              <w:rPr>
                <w:sz w:val="28"/>
                <w:szCs w:val="28"/>
              </w:rPr>
              <w:t>шт.</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536"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054FE4">
        <w:tc>
          <w:tcPr>
            <w:tcW w:w="993" w:type="dxa"/>
            <w:vAlign w:val="center"/>
          </w:tcPr>
          <w:p w:rsidR="00546BA9" w:rsidRPr="00DE4CB7" w:rsidRDefault="00546BA9" w:rsidP="000E43A5">
            <w:pPr>
              <w:numPr>
                <w:ilvl w:val="0"/>
                <w:numId w:val="89"/>
              </w:numPr>
              <w:suppressAutoHyphens/>
              <w:jc w:val="both"/>
              <w:rPr>
                <w:sz w:val="28"/>
                <w:szCs w:val="28"/>
                <w:lang w:eastAsia="en-US"/>
              </w:rPr>
            </w:pPr>
          </w:p>
        </w:tc>
        <w:tc>
          <w:tcPr>
            <w:tcW w:w="5812" w:type="dxa"/>
            <w:vAlign w:val="center"/>
          </w:tcPr>
          <w:p w:rsidR="00546BA9" w:rsidRPr="00DE4CB7" w:rsidRDefault="00546BA9" w:rsidP="00546BA9">
            <w:pPr>
              <w:widowControl w:val="0"/>
              <w:autoSpaceDE w:val="0"/>
              <w:autoSpaceDN w:val="0"/>
              <w:adjustRightInd w:val="0"/>
              <w:jc w:val="both"/>
              <w:rPr>
                <w:sz w:val="28"/>
                <w:szCs w:val="28"/>
              </w:rPr>
            </w:pPr>
            <w:r w:rsidRPr="00DE4CB7">
              <w:rPr>
                <w:sz w:val="28"/>
                <w:szCs w:val="28"/>
              </w:rPr>
              <w:t>Мусороприемные камеры (количество, общая площадь)</w:t>
            </w:r>
          </w:p>
        </w:tc>
        <w:tc>
          <w:tcPr>
            <w:tcW w:w="1701" w:type="dxa"/>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шт./</w:t>
            </w:r>
            <w:proofErr w:type="spellStart"/>
            <w:r w:rsidRPr="00DE4CB7">
              <w:rPr>
                <w:sz w:val="28"/>
                <w:szCs w:val="28"/>
              </w:rPr>
              <w:t>кв.м</w:t>
            </w:r>
            <w:proofErr w:type="spellEnd"/>
            <w:r w:rsidRPr="00DE4CB7">
              <w:rPr>
                <w:sz w:val="28"/>
                <w:szCs w:val="28"/>
              </w:rPr>
              <w:t>.</w:t>
            </w:r>
          </w:p>
        </w:tc>
        <w:tc>
          <w:tcPr>
            <w:tcW w:w="1701" w:type="dxa"/>
            <w:vAlign w:val="center"/>
          </w:tcPr>
          <w:p w:rsidR="00546BA9" w:rsidRPr="00DE4CB7" w:rsidRDefault="00546BA9" w:rsidP="00546BA9">
            <w:pPr>
              <w:widowControl w:val="0"/>
              <w:autoSpaceDE w:val="0"/>
              <w:autoSpaceDN w:val="0"/>
              <w:adjustRightInd w:val="0"/>
              <w:jc w:val="center"/>
              <w:rPr>
                <w:sz w:val="28"/>
                <w:szCs w:val="28"/>
                <w:lang w:eastAsia="en-US"/>
              </w:rPr>
            </w:pPr>
            <w:r w:rsidRPr="00DE4CB7">
              <w:rPr>
                <w:sz w:val="28"/>
                <w:szCs w:val="28"/>
                <w:lang w:eastAsia="en-US"/>
              </w:rPr>
              <w:t>-</w:t>
            </w:r>
          </w:p>
        </w:tc>
        <w:tc>
          <w:tcPr>
            <w:tcW w:w="4536"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546BA9">
        <w:tc>
          <w:tcPr>
            <w:tcW w:w="14743" w:type="dxa"/>
            <w:gridSpan w:val="5"/>
            <w:vAlign w:val="center"/>
          </w:tcPr>
          <w:p w:rsidR="00546BA9" w:rsidRPr="00DE4CB7" w:rsidRDefault="00546BA9" w:rsidP="00054FE4">
            <w:pPr>
              <w:pStyle w:val="a5"/>
              <w:widowControl w:val="0"/>
              <w:autoSpaceDE w:val="0"/>
              <w:autoSpaceDN w:val="0"/>
              <w:adjustRightInd w:val="0"/>
              <w:jc w:val="center"/>
              <w:rPr>
                <w:b/>
                <w:sz w:val="28"/>
                <w:szCs w:val="28"/>
              </w:rPr>
            </w:pPr>
            <w:r w:rsidRPr="00DE4CB7">
              <w:rPr>
                <w:b/>
                <w:sz w:val="28"/>
                <w:szCs w:val="28"/>
                <w:lang w:eastAsia="en-US"/>
              </w:rPr>
              <w:t>Стены, фундаменты</w:t>
            </w:r>
            <w:r w:rsidRPr="00DE4CB7">
              <w:rPr>
                <w:b/>
                <w:sz w:val="28"/>
                <w:szCs w:val="28"/>
              </w:rPr>
              <w:t>:</w:t>
            </w:r>
          </w:p>
        </w:tc>
      </w:tr>
      <w:tr w:rsidR="00546BA9" w:rsidRPr="00DE4CB7" w:rsidTr="00054FE4">
        <w:tc>
          <w:tcPr>
            <w:tcW w:w="993" w:type="dxa"/>
            <w:vAlign w:val="center"/>
          </w:tcPr>
          <w:p w:rsidR="00546BA9" w:rsidRPr="00DE4CB7" w:rsidRDefault="00546BA9" w:rsidP="000E43A5">
            <w:pPr>
              <w:numPr>
                <w:ilvl w:val="0"/>
                <w:numId w:val="89"/>
              </w:numPr>
              <w:suppressAutoHyphens/>
              <w:spacing w:line="360" w:lineRule="auto"/>
              <w:jc w:val="both"/>
              <w:rPr>
                <w:sz w:val="28"/>
                <w:szCs w:val="28"/>
                <w:lang w:eastAsia="en-US"/>
              </w:rPr>
            </w:pPr>
          </w:p>
        </w:tc>
        <w:tc>
          <w:tcPr>
            <w:tcW w:w="5812"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Фундамент</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proofErr w:type="spellStart"/>
            <w:r w:rsidRPr="00DE4CB7">
              <w:rPr>
                <w:sz w:val="28"/>
                <w:szCs w:val="28"/>
              </w:rPr>
              <w:t>п.</w:t>
            </w:r>
            <w:proofErr w:type="gramStart"/>
            <w:r w:rsidRPr="00DE4CB7">
              <w:rPr>
                <w:sz w:val="28"/>
                <w:szCs w:val="28"/>
              </w:rPr>
              <w:t>м</w:t>
            </w:r>
            <w:proofErr w:type="spellEnd"/>
            <w:proofErr w:type="gramEnd"/>
            <w:r w:rsidRPr="00DE4CB7">
              <w:rPr>
                <w:sz w:val="28"/>
                <w:szCs w:val="28"/>
              </w:rPr>
              <w:t>.</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58,66</w:t>
            </w:r>
          </w:p>
        </w:tc>
        <w:tc>
          <w:tcPr>
            <w:tcW w:w="4536" w:type="dxa"/>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не соответствует требованиям</w:t>
            </w:r>
          </w:p>
        </w:tc>
      </w:tr>
      <w:tr w:rsidR="00546BA9" w:rsidRPr="00DE4CB7" w:rsidTr="00054FE4">
        <w:tc>
          <w:tcPr>
            <w:tcW w:w="993" w:type="dxa"/>
            <w:vAlign w:val="center"/>
          </w:tcPr>
          <w:p w:rsidR="00546BA9" w:rsidRPr="00DE4CB7" w:rsidRDefault="00546BA9" w:rsidP="000E43A5">
            <w:pPr>
              <w:numPr>
                <w:ilvl w:val="0"/>
                <w:numId w:val="89"/>
              </w:numPr>
              <w:suppressAutoHyphens/>
              <w:spacing w:line="360" w:lineRule="auto"/>
              <w:jc w:val="both"/>
              <w:rPr>
                <w:sz w:val="28"/>
                <w:szCs w:val="28"/>
                <w:lang w:eastAsia="en-US"/>
              </w:rPr>
            </w:pPr>
          </w:p>
        </w:tc>
        <w:tc>
          <w:tcPr>
            <w:tcW w:w="5812"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Окна помещений общего пользования</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1</w:t>
            </w:r>
          </w:p>
        </w:tc>
        <w:tc>
          <w:tcPr>
            <w:tcW w:w="4536" w:type="dxa"/>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соответствует требованиям</w:t>
            </w:r>
          </w:p>
        </w:tc>
      </w:tr>
      <w:tr w:rsidR="00546BA9" w:rsidRPr="00DE4CB7" w:rsidTr="00054FE4">
        <w:tc>
          <w:tcPr>
            <w:tcW w:w="993" w:type="dxa"/>
            <w:vAlign w:val="center"/>
          </w:tcPr>
          <w:p w:rsidR="00546BA9" w:rsidRPr="00DE4CB7" w:rsidRDefault="00546BA9" w:rsidP="000E43A5">
            <w:pPr>
              <w:numPr>
                <w:ilvl w:val="0"/>
                <w:numId w:val="89"/>
              </w:numPr>
              <w:suppressAutoHyphens/>
              <w:spacing w:line="360" w:lineRule="auto"/>
              <w:jc w:val="both"/>
              <w:rPr>
                <w:sz w:val="28"/>
                <w:szCs w:val="28"/>
                <w:lang w:eastAsia="en-US"/>
              </w:rPr>
            </w:pPr>
          </w:p>
        </w:tc>
        <w:tc>
          <w:tcPr>
            <w:tcW w:w="5812" w:type="dxa"/>
          </w:tcPr>
          <w:p w:rsidR="00546BA9" w:rsidRPr="00DE4CB7" w:rsidRDefault="00546BA9" w:rsidP="00546BA9">
            <w:pPr>
              <w:rPr>
                <w:sz w:val="28"/>
                <w:szCs w:val="28"/>
              </w:rPr>
            </w:pPr>
            <w:r w:rsidRPr="00DE4CB7">
              <w:rPr>
                <w:sz w:val="28"/>
                <w:szCs w:val="28"/>
              </w:rPr>
              <w:t xml:space="preserve">Полы в подвалах </w:t>
            </w:r>
          </w:p>
        </w:tc>
        <w:tc>
          <w:tcPr>
            <w:tcW w:w="1701" w:type="dxa"/>
          </w:tcPr>
          <w:p w:rsidR="00546BA9" w:rsidRPr="00DE4CB7" w:rsidRDefault="00546BA9" w:rsidP="00546BA9">
            <w:pPr>
              <w:ind w:left="16" w:hanging="16"/>
              <w:jc w:val="center"/>
              <w:rPr>
                <w:sz w:val="28"/>
                <w:szCs w:val="28"/>
              </w:rPr>
            </w:pPr>
            <w:r w:rsidRPr="00DE4CB7">
              <w:rPr>
                <w:sz w:val="28"/>
                <w:szCs w:val="28"/>
              </w:rPr>
              <w:t>м ².</w:t>
            </w:r>
          </w:p>
        </w:tc>
        <w:tc>
          <w:tcPr>
            <w:tcW w:w="1701" w:type="dxa"/>
          </w:tcPr>
          <w:p w:rsidR="00546BA9" w:rsidRPr="00DE4CB7" w:rsidRDefault="00546BA9" w:rsidP="00546BA9">
            <w:pPr>
              <w:jc w:val="center"/>
              <w:rPr>
                <w:sz w:val="28"/>
                <w:szCs w:val="28"/>
              </w:rPr>
            </w:pPr>
            <w:r w:rsidRPr="00DE4CB7">
              <w:rPr>
                <w:sz w:val="28"/>
                <w:szCs w:val="28"/>
                <w:lang w:eastAsia="en-US"/>
              </w:rPr>
              <w:t>-</w:t>
            </w:r>
          </w:p>
        </w:tc>
        <w:tc>
          <w:tcPr>
            <w:tcW w:w="4536"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546BA9">
        <w:tc>
          <w:tcPr>
            <w:tcW w:w="14743" w:type="dxa"/>
            <w:gridSpan w:val="5"/>
            <w:vAlign w:val="center"/>
          </w:tcPr>
          <w:p w:rsidR="00546BA9" w:rsidRPr="00DE4CB7" w:rsidRDefault="00546BA9" w:rsidP="00054FE4">
            <w:pPr>
              <w:pStyle w:val="a5"/>
              <w:widowControl w:val="0"/>
              <w:autoSpaceDE w:val="0"/>
              <w:autoSpaceDN w:val="0"/>
              <w:adjustRightInd w:val="0"/>
              <w:jc w:val="center"/>
              <w:rPr>
                <w:sz w:val="28"/>
                <w:szCs w:val="28"/>
              </w:rPr>
            </w:pPr>
            <w:r w:rsidRPr="00DE4CB7">
              <w:rPr>
                <w:b/>
                <w:sz w:val="28"/>
                <w:szCs w:val="28"/>
              </w:rPr>
              <w:t>Благоустройство придомовой территории:</w:t>
            </w:r>
          </w:p>
        </w:tc>
      </w:tr>
      <w:tr w:rsidR="00546BA9" w:rsidRPr="00DE4CB7" w:rsidTr="00054FE4">
        <w:tc>
          <w:tcPr>
            <w:tcW w:w="993" w:type="dxa"/>
            <w:vAlign w:val="center"/>
          </w:tcPr>
          <w:p w:rsidR="00546BA9" w:rsidRPr="00DE4CB7" w:rsidRDefault="00546BA9" w:rsidP="000E43A5">
            <w:pPr>
              <w:numPr>
                <w:ilvl w:val="0"/>
                <w:numId w:val="89"/>
              </w:numPr>
              <w:suppressAutoHyphens/>
              <w:jc w:val="both"/>
              <w:rPr>
                <w:sz w:val="28"/>
                <w:szCs w:val="28"/>
                <w:lang w:eastAsia="en-US"/>
              </w:rPr>
            </w:pPr>
          </w:p>
        </w:tc>
        <w:tc>
          <w:tcPr>
            <w:tcW w:w="5812" w:type="dxa"/>
            <w:vAlign w:val="center"/>
          </w:tcPr>
          <w:p w:rsidR="00546BA9" w:rsidRPr="00DE4CB7" w:rsidRDefault="00546BA9" w:rsidP="00546BA9">
            <w:pPr>
              <w:widowControl w:val="0"/>
              <w:autoSpaceDE w:val="0"/>
              <w:autoSpaceDN w:val="0"/>
              <w:adjustRightInd w:val="0"/>
              <w:jc w:val="both"/>
              <w:rPr>
                <w:sz w:val="28"/>
                <w:szCs w:val="28"/>
              </w:rPr>
            </w:pPr>
            <w:r w:rsidRPr="00DE4CB7">
              <w:rPr>
                <w:sz w:val="28"/>
                <w:szCs w:val="28"/>
              </w:rPr>
              <w:t>Общая площадь придомовой территории</w:t>
            </w:r>
          </w:p>
          <w:p w:rsidR="00546BA9" w:rsidRPr="00DE4CB7" w:rsidRDefault="00546BA9" w:rsidP="00546BA9">
            <w:pPr>
              <w:widowControl w:val="0"/>
              <w:autoSpaceDE w:val="0"/>
              <w:autoSpaceDN w:val="0"/>
              <w:adjustRightInd w:val="0"/>
              <w:jc w:val="both"/>
              <w:rPr>
                <w:sz w:val="28"/>
                <w:szCs w:val="28"/>
                <w:lang w:eastAsia="en-US"/>
              </w:rPr>
            </w:pPr>
            <w:r w:rsidRPr="00DE4CB7">
              <w:rPr>
                <w:sz w:val="28"/>
                <w:szCs w:val="28"/>
                <w:lang w:eastAsia="en-US"/>
              </w:rPr>
              <w:t xml:space="preserve">в </w:t>
            </w:r>
            <w:proofErr w:type="spellStart"/>
            <w:r w:rsidRPr="00DE4CB7">
              <w:rPr>
                <w:sz w:val="28"/>
                <w:szCs w:val="28"/>
                <w:lang w:eastAsia="en-US"/>
              </w:rPr>
              <w:t>т.ч</w:t>
            </w:r>
            <w:proofErr w:type="spellEnd"/>
            <w:r w:rsidRPr="00DE4CB7">
              <w:rPr>
                <w:sz w:val="28"/>
                <w:szCs w:val="28"/>
                <w:lang w:eastAsia="en-US"/>
              </w:rPr>
              <w:t>.</w:t>
            </w:r>
          </w:p>
        </w:tc>
        <w:tc>
          <w:tcPr>
            <w:tcW w:w="1701" w:type="dxa"/>
            <w:vAlign w:val="center"/>
          </w:tcPr>
          <w:p w:rsidR="00546BA9" w:rsidRPr="00DE4CB7" w:rsidRDefault="00546BA9" w:rsidP="00546BA9">
            <w:pPr>
              <w:widowControl w:val="0"/>
              <w:autoSpaceDE w:val="0"/>
              <w:autoSpaceDN w:val="0"/>
              <w:adjustRightInd w:val="0"/>
              <w:jc w:val="center"/>
              <w:rPr>
                <w:sz w:val="28"/>
                <w:szCs w:val="28"/>
                <w:lang w:eastAsia="en-US"/>
              </w:rPr>
            </w:pPr>
            <w:proofErr w:type="spellStart"/>
            <w:r w:rsidRPr="00DE4CB7">
              <w:rPr>
                <w:sz w:val="28"/>
                <w:szCs w:val="28"/>
              </w:rPr>
              <w:t>кв.м</w:t>
            </w:r>
            <w:proofErr w:type="spellEnd"/>
            <w:r w:rsidRPr="00DE4CB7">
              <w:rPr>
                <w:sz w:val="28"/>
                <w:szCs w:val="28"/>
              </w:rPr>
              <w:t>.</w:t>
            </w:r>
          </w:p>
        </w:tc>
        <w:tc>
          <w:tcPr>
            <w:tcW w:w="1701" w:type="dxa"/>
            <w:vAlign w:val="center"/>
          </w:tcPr>
          <w:p w:rsidR="00546BA9" w:rsidRPr="00DE4CB7" w:rsidRDefault="00546BA9" w:rsidP="00546BA9">
            <w:pPr>
              <w:widowControl w:val="0"/>
              <w:autoSpaceDE w:val="0"/>
              <w:autoSpaceDN w:val="0"/>
              <w:adjustRightInd w:val="0"/>
              <w:jc w:val="center"/>
              <w:rPr>
                <w:sz w:val="28"/>
                <w:szCs w:val="28"/>
                <w:lang w:eastAsia="en-US"/>
              </w:rPr>
            </w:pPr>
            <w:r w:rsidRPr="00DE4CB7">
              <w:rPr>
                <w:sz w:val="28"/>
                <w:szCs w:val="28"/>
              </w:rPr>
              <w:t>4045,0</w:t>
            </w:r>
          </w:p>
        </w:tc>
        <w:tc>
          <w:tcPr>
            <w:tcW w:w="4536" w:type="dxa"/>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не соответствует требованиям</w:t>
            </w:r>
          </w:p>
        </w:tc>
      </w:tr>
      <w:tr w:rsidR="00546BA9" w:rsidRPr="00DE4CB7" w:rsidTr="00054FE4">
        <w:tc>
          <w:tcPr>
            <w:tcW w:w="993" w:type="dxa"/>
            <w:vAlign w:val="center"/>
          </w:tcPr>
          <w:p w:rsidR="00546BA9" w:rsidRPr="00DE4CB7" w:rsidRDefault="00546BA9" w:rsidP="000E43A5">
            <w:pPr>
              <w:numPr>
                <w:ilvl w:val="0"/>
                <w:numId w:val="89"/>
              </w:numPr>
              <w:suppressAutoHyphens/>
              <w:jc w:val="both"/>
              <w:rPr>
                <w:sz w:val="28"/>
                <w:szCs w:val="28"/>
                <w:lang w:eastAsia="en-US"/>
              </w:rPr>
            </w:pPr>
          </w:p>
        </w:tc>
        <w:tc>
          <w:tcPr>
            <w:tcW w:w="5812" w:type="dxa"/>
            <w:vAlign w:val="center"/>
          </w:tcPr>
          <w:p w:rsidR="00546BA9" w:rsidRPr="00DE4CB7" w:rsidRDefault="00546BA9" w:rsidP="00546BA9">
            <w:pPr>
              <w:widowControl w:val="0"/>
              <w:autoSpaceDE w:val="0"/>
              <w:autoSpaceDN w:val="0"/>
              <w:adjustRightInd w:val="0"/>
              <w:jc w:val="both"/>
              <w:rPr>
                <w:sz w:val="28"/>
                <w:szCs w:val="28"/>
              </w:rPr>
            </w:pPr>
            <w:r w:rsidRPr="00DE4CB7">
              <w:rPr>
                <w:sz w:val="28"/>
                <w:szCs w:val="28"/>
              </w:rPr>
              <w:t xml:space="preserve">с покрытием (тип покрытия – асфальт, бетон, </w:t>
            </w:r>
            <w:r w:rsidRPr="00DE4CB7">
              <w:rPr>
                <w:sz w:val="28"/>
                <w:szCs w:val="28"/>
              </w:rPr>
              <w:lastRenderedPageBreak/>
              <w:t>брусчатка и пр.)</w:t>
            </w:r>
          </w:p>
        </w:tc>
        <w:tc>
          <w:tcPr>
            <w:tcW w:w="1701" w:type="dxa"/>
            <w:vAlign w:val="center"/>
          </w:tcPr>
          <w:p w:rsidR="00546BA9" w:rsidRPr="00DE4CB7" w:rsidRDefault="00546BA9" w:rsidP="00546BA9">
            <w:pPr>
              <w:widowControl w:val="0"/>
              <w:autoSpaceDE w:val="0"/>
              <w:autoSpaceDN w:val="0"/>
              <w:adjustRightInd w:val="0"/>
              <w:jc w:val="center"/>
              <w:rPr>
                <w:sz w:val="28"/>
                <w:szCs w:val="28"/>
              </w:rPr>
            </w:pPr>
            <w:proofErr w:type="spellStart"/>
            <w:r w:rsidRPr="00DE4CB7">
              <w:rPr>
                <w:sz w:val="28"/>
                <w:szCs w:val="28"/>
              </w:rPr>
              <w:lastRenderedPageBreak/>
              <w:t>кв.м</w:t>
            </w:r>
            <w:proofErr w:type="spellEnd"/>
            <w:r w:rsidRPr="00DE4CB7">
              <w:rPr>
                <w:sz w:val="28"/>
                <w:szCs w:val="28"/>
              </w:rPr>
              <w:t>.</w:t>
            </w:r>
          </w:p>
        </w:tc>
        <w:tc>
          <w:tcPr>
            <w:tcW w:w="1701" w:type="dxa"/>
            <w:vAlign w:val="center"/>
          </w:tcPr>
          <w:p w:rsidR="00546BA9" w:rsidRPr="00DE4CB7" w:rsidRDefault="00546BA9" w:rsidP="00546BA9">
            <w:pPr>
              <w:widowControl w:val="0"/>
              <w:autoSpaceDE w:val="0"/>
              <w:autoSpaceDN w:val="0"/>
              <w:adjustRightInd w:val="0"/>
              <w:jc w:val="center"/>
              <w:rPr>
                <w:sz w:val="28"/>
                <w:szCs w:val="28"/>
                <w:lang w:eastAsia="en-US"/>
              </w:rPr>
            </w:pPr>
            <w:r w:rsidRPr="00DE4CB7">
              <w:rPr>
                <w:sz w:val="28"/>
                <w:szCs w:val="28"/>
                <w:lang w:eastAsia="en-US"/>
              </w:rPr>
              <w:t>-</w:t>
            </w:r>
          </w:p>
        </w:tc>
        <w:tc>
          <w:tcPr>
            <w:tcW w:w="4536"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054FE4">
        <w:tc>
          <w:tcPr>
            <w:tcW w:w="993" w:type="dxa"/>
            <w:vAlign w:val="center"/>
          </w:tcPr>
          <w:p w:rsidR="00546BA9" w:rsidRPr="00DE4CB7" w:rsidRDefault="00546BA9" w:rsidP="000E43A5">
            <w:pPr>
              <w:numPr>
                <w:ilvl w:val="0"/>
                <w:numId w:val="89"/>
              </w:numPr>
              <w:suppressAutoHyphens/>
              <w:spacing w:line="360" w:lineRule="auto"/>
              <w:jc w:val="both"/>
              <w:rPr>
                <w:sz w:val="28"/>
                <w:szCs w:val="28"/>
                <w:lang w:eastAsia="en-US"/>
              </w:rPr>
            </w:pPr>
          </w:p>
        </w:tc>
        <w:tc>
          <w:tcPr>
            <w:tcW w:w="5812" w:type="dxa"/>
            <w:vAlign w:val="center"/>
          </w:tcPr>
          <w:p w:rsidR="00546BA9" w:rsidRPr="00DE4CB7" w:rsidRDefault="00546BA9" w:rsidP="00546BA9">
            <w:pPr>
              <w:widowControl w:val="0"/>
              <w:autoSpaceDE w:val="0"/>
              <w:autoSpaceDN w:val="0"/>
              <w:adjustRightInd w:val="0"/>
              <w:spacing w:line="360" w:lineRule="auto"/>
              <w:jc w:val="both"/>
              <w:rPr>
                <w:sz w:val="28"/>
                <w:szCs w:val="28"/>
              </w:rPr>
            </w:pPr>
            <w:r w:rsidRPr="00DE4CB7">
              <w:rPr>
                <w:sz w:val="28"/>
                <w:szCs w:val="28"/>
              </w:rPr>
              <w:t>без покрытия (газоны, клумбы, песок и пр.)</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rPr>
            </w:pPr>
            <w:proofErr w:type="spellStart"/>
            <w:r w:rsidRPr="00DE4CB7">
              <w:rPr>
                <w:sz w:val="28"/>
                <w:szCs w:val="28"/>
              </w:rPr>
              <w:t>кв.м</w:t>
            </w:r>
            <w:proofErr w:type="spellEnd"/>
            <w:r w:rsidRPr="00DE4CB7">
              <w:rPr>
                <w:sz w:val="28"/>
                <w:szCs w:val="28"/>
              </w:rPr>
              <w:t>.</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rPr>
              <w:t>4045,0</w:t>
            </w:r>
          </w:p>
        </w:tc>
        <w:tc>
          <w:tcPr>
            <w:tcW w:w="4536" w:type="dxa"/>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 xml:space="preserve"> не соответствует требованиям</w:t>
            </w:r>
          </w:p>
        </w:tc>
      </w:tr>
      <w:tr w:rsidR="00546BA9" w:rsidRPr="00DE4CB7" w:rsidTr="00054FE4">
        <w:tc>
          <w:tcPr>
            <w:tcW w:w="993" w:type="dxa"/>
            <w:vAlign w:val="center"/>
          </w:tcPr>
          <w:p w:rsidR="00546BA9" w:rsidRPr="00DE4CB7" w:rsidRDefault="00546BA9" w:rsidP="000E43A5">
            <w:pPr>
              <w:numPr>
                <w:ilvl w:val="0"/>
                <w:numId w:val="89"/>
              </w:numPr>
              <w:suppressAutoHyphens/>
              <w:spacing w:line="360" w:lineRule="auto"/>
              <w:jc w:val="both"/>
              <w:rPr>
                <w:sz w:val="28"/>
                <w:szCs w:val="28"/>
                <w:lang w:eastAsia="en-US"/>
              </w:rPr>
            </w:pPr>
          </w:p>
        </w:tc>
        <w:tc>
          <w:tcPr>
            <w:tcW w:w="5812"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Малые архитектурные формы:</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шт.</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536" w:type="dxa"/>
            <w:vAlign w:val="center"/>
          </w:tcPr>
          <w:p w:rsidR="00546BA9" w:rsidRPr="00DE4CB7" w:rsidRDefault="00546BA9" w:rsidP="00546BA9">
            <w:pPr>
              <w:widowControl w:val="0"/>
              <w:autoSpaceDE w:val="0"/>
              <w:autoSpaceDN w:val="0"/>
              <w:adjustRightInd w:val="0"/>
              <w:rPr>
                <w:sz w:val="28"/>
                <w:szCs w:val="28"/>
              </w:rPr>
            </w:pPr>
          </w:p>
        </w:tc>
      </w:tr>
      <w:tr w:rsidR="00546BA9" w:rsidRPr="00DE4CB7" w:rsidTr="00546BA9">
        <w:tc>
          <w:tcPr>
            <w:tcW w:w="14743" w:type="dxa"/>
            <w:gridSpan w:val="5"/>
            <w:vAlign w:val="center"/>
          </w:tcPr>
          <w:p w:rsidR="00546BA9" w:rsidRPr="00DE4CB7" w:rsidRDefault="00546BA9" w:rsidP="00054FE4">
            <w:pPr>
              <w:pStyle w:val="a5"/>
              <w:widowControl w:val="0"/>
              <w:autoSpaceDE w:val="0"/>
              <w:autoSpaceDN w:val="0"/>
              <w:adjustRightInd w:val="0"/>
              <w:jc w:val="center"/>
              <w:rPr>
                <w:sz w:val="28"/>
                <w:szCs w:val="28"/>
              </w:rPr>
            </w:pPr>
            <w:r w:rsidRPr="00DE4CB7">
              <w:rPr>
                <w:b/>
                <w:sz w:val="28"/>
                <w:szCs w:val="28"/>
              </w:rPr>
              <w:t>Инженерное оборудование:</w:t>
            </w:r>
          </w:p>
        </w:tc>
      </w:tr>
      <w:tr w:rsidR="00546BA9" w:rsidRPr="00DE4CB7" w:rsidTr="00054FE4">
        <w:tc>
          <w:tcPr>
            <w:tcW w:w="993" w:type="dxa"/>
            <w:vAlign w:val="center"/>
          </w:tcPr>
          <w:p w:rsidR="00546BA9" w:rsidRPr="00DE4CB7" w:rsidRDefault="00546BA9" w:rsidP="000E43A5">
            <w:pPr>
              <w:numPr>
                <w:ilvl w:val="0"/>
                <w:numId w:val="89"/>
              </w:numPr>
              <w:suppressAutoHyphens/>
              <w:spacing w:line="360" w:lineRule="auto"/>
              <w:jc w:val="both"/>
              <w:rPr>
                <w:sz w:val="28"/>
                <w:szCs w:val="28"/>
                <w:lang w:eastAsia="en-US"/>
              </w:rPr>
            </w:pPr>
          </w:p>
        </w:tc>
        <w:tc>
          <w:tcPr>
            <w:tcW w:w="5812"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Индивидуальный тепловой пункт</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1</w:t>
            </w:r>
          </w:p>
        </w:tc>
        <w:tc>
          <w:tcPr>
            <w:tcW w:w="4536" w:type="dxa"/>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соответствует требованиям</w:t>
            </w:r>
          </w:p>
        </w:tc>
      </w:tr>
      <w:tr w:rsidR="00546BA9" w:rsidRPr="00DE4CB7" w:rsidTr="00054FE4">
        <w:tc>
          <w:tcPr>
            <w:tcW w:w="993" w:type="dxa"/>
            <w:vAlign w:val="center"/>
          </w:tcPr>
          <w:p w:rsidR="00546BA9" w:rsidRPr="00DE4CB7" w:rsidRDefault="00546BA9" w:rsidP="000E43A5">
            <w:pPr>
              <w:numPr>
                <w:ilvl w:val="0"/>
                <w:numId w:val="89"/>
              </w:numPr>
              <w:suppressAutoHyphens/>
              <w:spacing w:line="360" w:lineRule="auto"/>
              <w:jc w:val="both"/>
              <w:rPr>
                <w:sz w:val="28"/>
                <w:szCs w:val="28"/>
                <w:lang w:eastAsia="en-US"/>
              </w:rPr>
            </w:pPr>
          </w:p>
        </w:tc>
        <w:tc>
          <w:tcPr>
            <w:tcW w:w="5812"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Узел учета тепловой энергии</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536"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054FE4">
        <w:tc>
          <w:tcPr>
            <w:tcW w:w="993" w:type="dxa"/>
            <w:vAlign w:val="center"/>
          </w:tcPr>
          <w:p w:rsidR="00546BA9" w:rsidRPr="00DE4CB7" w:rsidRDefault="00546BA9" w:rsidP="000E43A5">
            <w:pPr>
              <w:numPr>
                <w:ilvl w:val="0"/>
                <w:numId w:val="89"/>
              </w:numPr>
              <w:suppressAutoHyphens/>
              <w:spacing w:line="360" w:lineRule="auto"/>
              <w:jc w:val="both"/>
              <w:rPr>
                <w:sz w:val="28"/>
                <w:szCs w:val="28"/>
                <w:lang w:eastAsia="en-US"/>
              </w:rPr>
            </w:pPr>
          </w:p>
        </w:tc>
        <w:tc>
          <w:tcPr>
            <w:tcW w:w="5812"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proofErr w:type="spellStart"/>
            <w:r w:rsidRPr="00DE4CB7">
              <w:rPr>
                <w:sz w:val="28"/>
                <w:szCs w:val="28"/>
              </w:rPr>
              <w:t>Повысительная</w:t>
            </w:r>
            <w:proofErr w:type="spellEnd"/>
            <w:r w:rsidRPr="00DE4CB7">
              <w:rPr>
                <w:sz w:val="28"/>
                <w:szCs w:val="28"/>
              </w:rPr>
              <w:t xml:space="preserve"> насосная станция</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536"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054FE4">
        <w:tc>
          <w:tcPr>
            <w:tcW w:w="993" w:type="dxa"/>
            <w:vAlign w:val="center"/>
          </w:tcPr>
          <w:p w:rsidR="00546BA9" w:rsidRPr="00DE4CB7" w:rsidRDefault="00546BA9" w:rsidP="000E43A5">
            <w:pPr>
              <w:numPr>
                <w:ilvl w:val="0"/>
                <w:numId w:val="89"/>
              </w:numPr>
              <w:suppressAutoHyphens/>
              <w:spacing w:line="360" w:lineRule="auto"/>
              <w:jc w:val="both"/>
              <w:rPr>
                <w:sz w:val="28"/>
                <w:szCs w:val="28"/>
                <w:lang w:eastAsia="en-US"/>
              </w:rPr>
            </w:pPr>
          </w:p>
        </w:tc>
        <w:tc>
          <w:tcPr>
            <w:tcW w:w="5812" w:type="dxa"/>
            <w:vAlign w:val="center"/>
          </w:tcPr>
          <w:p w:rsidR="00546BA9" w:rsidRPr="00DE4CB7" w:rsidRDefault="00546BA9" w:rsidP="00546BA9">
            <w:pPr>
              <w:widowControl w:val="0"/>
              <w:autoSpaceDE w:val="0"/>
              <w:autoSpaceDN w:val="0"/>
              <w:adjustRightInd w:val="0"/>
              <w:spacing w:line="360" w:lineRule="auto"/>
              <w:jc w:val="both"/>
              <w:rPr>
                <w:sz w:val="28"/>
                <w:szCs w:val="28"/>
              </w:rPr>
            </w:pPr>
            <w:r w:rsidRPr="00DE4CB7">
              <w:rPr>
                <w:sz w:val="28"/>
                <w:szCs w:val="28"/>
              </w:rPr>
              <w:t xml:space="preserve">Система </w:t>
            </w:r>
            <w:proofErr w:type="spellStart"/>
            <w:r w:rsidRPr="00DE4CB7">
              <w:rPr>
                <w:sz w:val="28"/>
                <w:szCs w:val="28"/>
              </w:rPr>
              <w:t>дымоудаления</w:t>
            </w:r>
            <w:proofErr w:type="spellEnd"/>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rPr>
            </w:pPr>
            <w:r w:rsidRPr="00DE4CB7">
              <w:rPr>
                <w:sz w:val="28"/>
                <w:szCs w:val="28"/>
              </w:rPr>
              <w:t>шт.</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536"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054FE4">
        <w:tc>
          <w:tcPr>
            <w:tcW w:w="993" w:type="dxa"/>
            <w:vAlign w:val="center"/>
          </w:tcPr>
          <w:p w:rsidR="00546BA9" w:rsidRPr="00DE4CB7" w:rsidRDefault="00546BA9" w:rsidP="000E43A5">
            <w:pPr>
              <w:numPr>
                <w:ilvl w:val="0"/>
                <w:numId w:val="89"/>
              </w:numPr>
              <w:suppressAutoHyphens/>
              <w:jc w:val="both"/>
              <w:rPr>
                <w:sz w:val="28"/>
                <w:szCs w:val="28"/>
                <w:lang w:eastAsia="en-US"/>
              </w:rPr>
            </w:pPr>
          </w:p>
        </w:tc>
        <w:tc>
          <w:tcPr>
            <w:tcW w:w="5812" w:type="dxa"/>
            <w:vAlign w:val="center"/>
          </w:tcPr>
          <w:p w:rsidR="00546BA9" w:rsidRPr="00DE4CB7" w:rsidRDefault="00546BA9" w:rsidP="00546BA9">
            <w:pPr>
              <w:widowControl w:val="0"/>
              <w:autoSpaceDE w:val="0"/>
              <w:autoSpaceDN w:val="0"/>
              <w:adjustRightInd w:val="0"/>
              <w:jc w:val="both"/>
              <w:rPr>
                <w:sz w:val="28"/>
                <w:szCs w:val="28"/>
              </w:rPr>
            </w:pPr>
            <w:r w:rsidRPr="00DE4CB7">
              <w:rPr>
                <w:sz w:val="28"/>
                <w:szCs w:val="28"/>
              </w:rPr>
              <w:t>Общедомовые счетчики ХВС, отопления, электроснабжения общего имущества</w:t>
            </w:r>
          </w:p>
        </w:tc>
        <w:tc>
          <w:tcPr>
            <w:tcW w:w="1701" w:type="dxa"/>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шт.</w:t>
            </w:r>
          </w:p>
        </w:tc>
        <w:tc>
          <w:tcPr>
            <w:tcW w:w="1701" w:type="dxa"/>
            <w:vAlign w:val="center"/>
          </w:tcPr>
          <w:p w:rsidR="00546BA9" w:rsidRPr="00DE4CB7" w:rsidRDefault="00546BA9" w:rsidP="00546BA9">
            <w:pPr>
              <w:widowControl w:val="0"/>
              <w:autoSpaceDE w:val="0"/>
              <w:autoSpaceDN w:val="0"/>
              <w:adjustRightInd w:val="0"/>
              <w:jc w:val="center"/>
              <w:rPr>
                <w:sz w:val="28"/>
                <w:szCs w:val="28"/>
                <w:lang w:eastAsia="en-US"/>
              </w:rPr>
            </w:pPr>
            <w:r w:rsidRPr="00DE4CB7">
              <w:rPr>
                <w:sz w:val="28"/>
                <w:szCs w:val="28"/>
                <w:lang w:eastAsia="en-US"/>
              </w:rPr>
              <w:t>1</w:t>
            </w:r>
          </w:p>
        </w:tc>
        <w:tc>
          <w:tcPr>
            <w:tcW w:w="4536" w:type="dxa"/>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соответствует требованиям</w:t>
            </w:r>
          </w:p>
        </w:tc>
      </w:tr>
      <w:tr w:rsidR="00546BA9" w:rsidRPr="00DE4CB7" w:rsidTr="00546BA9">
        <w:tc>
          <w:tcPr>
            <w:tcW w:w="14743" w:type="dxa"/>
            <w:gridSpan w:val="5"/>
            <w:vAlign w:val="center"/>
          </w:tcPr>
          <w:p w:rsidR="00546BA9" w:rsidRPr="00DE4CB7" w:rsidRDefault="00546BA9" w:rsidP="00054FE4">
            <w:pPr>
              <w:pStyle w:val="a5"/>
              <w:widowControl w:val="0"/>
              <w:autoSpaceDE w:val="0"/>
              <w:autoSpaceDN w:val="0"/>
              <w:adjustRightInd w:val="0"/>
              <w:jc w:val="center"/>
              <w:rPr>
                <w:sz w:val="28"/>
                <w:szCs w:val="28"/>
              </w:rPr>
            </w:pPr>
            <w:r w:rsidRPr="00DE4CB7">
              <w:rPr>
                <w:b/>
                <w:sz w:val="28"/>
                <w:szCs w:val="28"/>
              </w:rPr>
              <w:t>Система электроснабжения:</w:t>
            </w:r>
          </w:p>
        </w:tc>
      </w:tr>
      <w:tr w:rsidR="00546BA9" w:rsidRPr="00DE4CB7" w:rsidTr="00054FE4">
        <w:tc>
          <w:tcPr>
            <w:tcW w:w="993" w:type="dxa"/>
            <w:vAlign w:val="center"/>
          </w:tcPr>
          <w:p w:rsidR="00546BA9" w:rsidRPr="00DE4CB7" w:rsidRDefault="00546BA9" w:rsidP="000E43A5">
            <w:pPr>
              <w:numPr>
                <w:ilvl w:val="0"/>
                <w:numId w:val="89"/>
              </w:numPr>
              <w:suppressAutoHyphens/>
              <w:spacing w:line="360" w:lineRule="auto"/>
              <w:jc w:val="both"/>
              <w:rPr>
                <w:sz w:val="28"/>
                <w:szCs w:val="28"/>
                <w:lang w:eastAsia="en-US"/>
              </w:rPr>
            </w:pPr>
          </w:p>
        </w:tc>
        <w:tc>
          <w:tcPr>
            <w:tcW w:w="5812"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Вводно-распределительное устройство (ВРУ)</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1</w:t>
            </w:r>
          </w:p>
        </w:tc>
        <w:tc>
          <w:tcPr>
            <w:tcW w:w="4536" w:type="dxa"/>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соответствует требованиям</w:t>
            </w:r>
          </w:p>
        </w:tc>
      </w:tr>
      <w:tr w:rsidR="00546BA9" w:rsidRPr="00DE4CB7" w:rsidTr="00054FE4">
        <w:tc>
          <w:tcPr>
            <w:tcW w:w="993" w:type="dxa"/>
            <w:vAlign w:val="center"/>
          </w:tcPr>
          <w:p w:rsidR="00546BA9" w:rsidRPr="00DE4CB7" w:rsidRDefault="00546BA9" w:rsidP="000E43A5">
            <w:pPr>
              <w:numPr>
                <w:ilvl w:val="0"/>
                <w:numId w:val="89"/>
              </w:numPr>
              <w:suppressAutoHyphens/>
              <w:spacing w:line="360" w:lineRule="auto"/>
              <w:jc w:val="both"/>
              <w:rPr>
                <w:sz w:val="28"/>
                <w:szCs w:val="28"/>
                <w:lang w:eastAsia="en-US"/>
              </w:rPr>
            </w:pPr>
          </w:p>
        </w:tc>
        <w:tc>
          <w:tcPr>
            <w:tcW w:w="5812"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Этажные щитки</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536"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054FE4">
        <w:tc>
          <w:tcPr>
            <w:tcW w:w="993" w:type="dxa"/>
            <w:vAlign w:val="center"/>
          </w:tcPr>
          <w:p w:rsidR="00546BA9" w:rsidRPr="00DE4CB7" w:rsidRDefault="00546BA9" w:rsidP="000E43A5">
            <w:pPr>
              <w:numPr>
                <w:ilvl w:val="0"/>
                <w:numId w:val="89"/>
              </w:numPr>
              <w:suppressAutoHyphens/>
              <w:spacing w:line="360" w:lineRule="auto"/>
              <w:jc w:val="both"/>
              <w:rPr>
                <w:sz w:val="28"/>
                <w:szCs w:val="28"/>
                <w:lang w:eastAsia="en-US"/>
              </w:rPr>
            </w:pPr>
          </w:p>
        </w:tc>
        <w:tc>
          <w:tcPr>
            <w:tcW w:w="5812"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Светильники</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701"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2</w:t>
            </w:r>
          </w:p>
        </w:tc>
        <w:tc>
          <w:tcPr>
            <w:tcW w:w="4536" w:type="dxa"/>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не соответствует требованиям</w:t>
            </w:r>
          </w:p>
        </w:tc>
      </w:tr>
    </w:tbl>
    <w:p w:rsidR="00054FE4" w:rsidRPr="00DE4CB7" w:rsidRDefault="00054FE4" w:rsidP="00054FE4">
      <w:pPr>
        <w:jc w:val="center"/>
        <w:rPr>
          <w:sz w:val="28"/>
          <w:szCs w:val="28"/>
        </w:rPr>
      </w:pPr>
    </w:p>
    <w:p w:rsidR="00761751" w:rsidRDefault="00761751" w:rsidP="00461379">
      <w:pPr>
        <w:rPr>
          <w:sz w:val="28"/>
          <w:szCs w:val="28"/>
        </w:rPr>
      </w:pPr>
    </w:p>
    <w:p w:rsidR="00546BA9" w:rsidRPr="00DE4CB7" w:rsidRDefault="00546BA9" w:rsidP="00461379">
      <w:pPr>
        <w:jc w:val="right"/>
        <w:rPr>
          <w:sz w:val="28"/>
          <w:szCs w:val="28"/>
        </w:rPr>
      </w:pPr>
      <w:r w:rsidRPr="00DE4CB7">
        <w:rPr>
          <w:sz w:val="28"/>
          <w:szCs w:val="28"/>
        </w:rPr>
        <w:t>Приложение № 2</w:t>
      </w:r>
    </w:p>
    <w:p w:rsidR="00546BA9" w:rsidRPr="00DE4CB7" w:rsidRDefault="00546BA9" w:rsidP="00546BA9">
      <w:pPr>
        <w:ind w:firstLine="6663"/>
        <w:jc w:val="right"/>
        <w:rPr>
          <w:sz w:val="28"/>
          <w:szCs w:val="28"/>
        </w:rPr>
      </w:pPr>
      <w:r w:rsidRPr="00DE4CB7">
        <w:rPr>
          <w:sz w:val="28"/>
          <w:szCs w:val="28"/>
        </w:rPr>
        <w:t xml:space="preserve">     к договору управления</w:t>
      </w:r>
    </w:p>
    <w:p w:rsidR="00546BA9" w:rsidRPr="00DE4CB7" w:rsidRDefault="00546BA9" w:rsidP="00546BA9">
      <w:pPr>
        <w:ind w:firstLine="6663"/>
        <w:jc w:val="right"/>
        <w:rPr>
          <w:sz w:val="28"/>
          <w:szCs w:val="28"/>
        </w:rPr>
      </w:pPr>
      <w:r w:rsidRPr="00DE4CB7">
        <w:rPr>
          <w:sz w:val="28"/>
          <w:szCs w:val="28"/>
        </w:rPr>
        <w:t xml:space="preserve"> многоквартирным домом</w:t>
      </w:r>
    </w:p>
    <w:p w:rsidR="00546BA9" w:rsidRPr="00DE4CB7" w:rsidRDefault="00546BA9" w:rsidP="00546BA9">
      <w:pPr>
        <w:ind w:firstLine="6663"/>
        <w:jc w:val="right"/>
        <w:rPr>
          <w:sz w:val="28"/>
          <w:szCs w:val="28"/>
        </w:rPr>
      </w:pPr>
      <w:r w:rsidRPr="00DE4CB7">
        <w:rPr>
          <w:sz w:val="28"/>
          <w:szCs w:val="28"/>
        </w:rPr>
        <w:t xml:space="preserve">   по ул. Монтажников, 22</w:t>
      </w:r>
    </w:p>
    <w:p w:rsidR="00546BA9" w:rsidRPr="00DE4CB7" w:rsidRDefault="00546BA9" w:rsidP="00546BA9">
      <w:pPr>
        <w:ind w:firstLine="6663"/>
        <w:jc w:val="right"/>
        <w:rPr>
          <w:sz w:val="28"/>
          <w:szCs w:val="28"/>
        </w:rPr>
      </w:pPr>
      <w:r w:rsidRPr="00DE4CB7">
        <w:rPr>
          <w:sz w:val="28"/>
          <w:szCs w:val="28"/>
        </w:rPr>
        <w:t xml:space="preserve">                            (лот № 5) </w:t>
      </w:r>
    </w:p>
    <w:p w:rsidR="00546BA9" w:rsidRPr="00DE4CB7" w:rsidRDefault="00546BA9" w:rsidP="00054FE4">
      <w:pPr>
        <w:jc w:val="center"/>
        <w:rPr>
          <w:b/>
          <w:sz w:val="28"/>
          <w:szCs w:val="28"/>
        </w:rPr>
      </w:pPr>
      <w:r w:rsidRPr="00DE4CB7">
        <w:rPr>
          <w:b/>
          <w:sz w:val="28"/>
          <w:szCs w:val="28"/>
        </w:rPr>
        <w:t>Состав общего имущества многоквартирного дома</w:t>
      </w:r>
    </w:p>
    <w:p w:rsidR="00546BA9" w:rsidRPr="00DE4CB7" w:rsidRDefault="00546BA9" w:rsidP="00546BA9">
      <w:pPr>
        <w:ind w:left="567"/>
        <w:jc w:val="center"/>
        <w:rPr>
          <w:sz w:val="28"/>
          <w:szCs w:val="28"/>
        </w:rPr>
      </w:pP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670"/>
        <w:gridCol w:w="142"/>
        <w:gridCol w:w="1559"/>
        <w:gridCol w:w="1417"/>
        <w:gridCol w:w="4962"/>
      </w:tblGrid>
      <w:tr w:rsidR="00546BA9" w:rsidRPr="00DE4CB7" w:rsidTr="009E6DA3">
        <w:tc>
          <w:tcPr>
            <w:tcW w:w="993" w:type="dxa"/>
            <w:vAlign w:val="center"/>
          </w:tcPr>
          <w:p w:rsidR="00546BA9" w:rsidRPr="00DE4CB7" w:rsidRDefault="00546BA9" w:rsidP="00546BA9">
            <w:pPr>
              <w:widowControl w:val="0"/>
              <w:autoSpaceDE w:val="0"/>
              <w:autoSpaceDN w:val="0"/>
              <w:adjustRightInd w:val="0"/>
              <w:jc w:val="center"/>
              <w:rPr>
                <w:b/>
                <w:sz w:val="28"/>
                <w:szCs w:val="28"/>
                <w:lang w:eastAsia="en-US"/>
              </w:rPr>
            </w:pPr>
            <w:r w:rsidRPr="00DE4CB7">
              <w:rPr>
                <w:b/>
                <w:sz w:val="28"/>
                <w:szCs w:val="28"/>
              </w:rPr>
              <w:t xml:space="preserve">№ </w:t>
            </w:r>
            <w:proofErr w:type="gramStart"/>
            <w:r w:rsidRPr="00DE4CB7">
              <w:rPr>
                <w:b/>
                <w:sz w:val="28"/>
                <w:szCs w:val="28"/>
              </w:rPr>
              <w:t>п</w:t>
            </w:r>
            <w:proofErr w:type="gramEnd"/>
            <w:r w:rsidRPr="00DE4CB7">
              <w:rPr>
                <w:b/>
                <w:sz w:val="28"/>
                <w:szCs w:val="28"/>
              </w:rPr>
              <w:t>/п</w:t>
            </w:r>
          </w:p>
        </w:tc>
        <w:tc>
          <w:tcPr>
            <w:tcW w:w="5670" w:type="dxa"/>
            <w:vAlign w:val="center"/>
          </w:tcPr>
          <w:p w:rsidR="00546BA9" w:rsidRPr="00DE4CB7" w:rsidRDefault="00546BA9" w:rsidP="00546BA9">
            <w:pPr>
              <w:widowControl w:val="0"/>
              <w:autoSpaceDE w:val="0"/>
              <w:autoSpaceDN w:val="0"/>
              <w:adjustRightInd w:val="0"/>
              <w:jc w:val="center"/>
              <w:rPr>
                <w:b/>
                <w:sz w:val="28"/>
                <w:szCs w:val="28"/>
                <w:lang w:eastAsia="en-US"/>
              </w:rPr>
            </w:pPr>
            <w:r w:rsidRPr="00DE4CB7">
              <w:rPr>
                <w:b/>
                <w:sz w:val="28"/>
                <w:szCs w:val="28"/>
              </w:rPr>
              <w:t>Наименование общего имущества, передаваемого в управление</w:t>
            </w:r>
          </w:p>
        </w:tc>
        <w:tc>
          <w:tcPr>
            <w:tcW w:w="1701" w:type="dxa"/>
            <w:gridSpan w:val="2"/>
            <w:vAlign w:val="center"/>
          </w:tcPr>
          <w:p w:rsidR="00546BA9" w:rsidRPr="00DE4CB7" w:rsidRDefault="00546BA9" w:rsidP="00546BA9">
            <w:pPr>
              <w:widowControl w:val="0"/>
              <w:autoSpaceDE w:val="0"/>
              <w:autoSpaceDN w:val="0"/>
              <w:adjustRightInd w:val="0"/>
              <w:jc w:val="center"/>
              <w:rPr>
                <w:b/>
                <w:sz w:val="28"/>
                <w:szCs w:val="28"/>
                <w:lang w:eastAsia="en-US"/>
              </w:rPr>
            </w:pPr>
            <w:r w:rsidRPr="00DE4CB7">
              <w:rPr>
                <w:b/>
                <w:sz w:val="28"/>
                <w:szCs w:val="28"/>
              </w:rPr>
              <w:t>Ед. изм.</w:t>
            </w:r>
          </w:p>
        </w:tc>
        <w:tc>
          <w:tcPr>
            <w:tcW w:w="1417" w:type="dxa"/>
            <w:vAlign w:val="center"/>
          </w:tcPr>
          <w:p w:rsidR="00546BA9" w:rsidRPr="00DE4CB7" w:rsidRDefault="00546BA9" w:rsidP="00546BA9">
            <w:pPr>
              <w:widowControl w:val="0"/>
              <w:autoSpaceDE w:val="0"/>
              <w:autoSpaceDN w:val="0"/>
              <w:adjustRightInd w:val="0"/>
              <w:jc w:val="center"/>
              <w:rPr>
                <w:b/>
                <w:sz w:val="28"/>
                <w:szCs w:val="28"/>
                <w:lang w:eastAsia="en-US"/>
              </w:rPr>
            </w:pPr>
            <w:r w:rsidRPr="00DE4CB7">
              <w:rPr>
                <w:b/>
                <w:sz w:val="28"/>
                <w:szCs w:val="28"/>
              </w:rPr>
              <w:t>Кол-во</w:t>
            </w:r>
          </w:p>
        </w:tc>
        <w:tc>
          <w:tcPr>
            <w:tcW w:w="4962" w:type="dxa"/>
            <w:vAlign w:val="center"/>
          </w:tcPr>
          <w:p w:rsidR="00546BA9" w:rsidRPr="00DE4CB7" w:rsidRDefault="00546BA9" w:rsidP="00546BA9">
            <w:pPr>
              <w:widowControl w:val="0"/>
              <w:autoSpaceDE w:val="0"/>
              <w:autoSpaceDN w:val="0"/>
              <w:adjustRightInd w:val="0"/>
              <w:jc w:val="center"/>
              <w:rPr>
                <w:b/>
                <w:sz w:val="28"/>
                <w:szCs w:val="28"/>
              </w:rPr>
            </w:pPr>
            <w:r w:rsidRPr="00DE4CB7">
              <w:rPr>
                <w:b/>
                <w:sz w:val="28"/>
                <w:szCs w:val="28"/>
              </w:rPr>
              <w:t>Техническое состояние</w:t>
            </w:r>
          </w:p>
        </w:tc>
      </w:tr>
      <w:tr w:rsidR="00546BA9" w:rsidRPr="00DE4CB7" w:rsidTr="009E6DA3">
        <w:tc>
          <w:tcPr>
            <w:tcW w:w="993" w:type="dxa"/>
            <w:vAlign w:val="center"/>
          </w:tcPr>
          <w:p w:rsidR="00546BA9" w:rsidRPr="00DE4CB7" w:rsidRDefault="00546BA9" w:rsidP="000E43A5">
            <w:pPr>
              <w:pStyle w:val="a5"/>
              <w:numPr>
                <w:ilvl w:val="0"/>
                <w:numId w:val="90"/>
              </w:numPr>
              <w:suppressAutoHyphens/>
              <w:jc w:val="both"/>
              <w:rPr>
                <w:sz w:val="28"/>
                <w:szCs w:val="28"/>
                <w:lang w:eastAsia="en-US"/>
              </w:rPr>
            </w:pPr>
          </w:p>
        </w:tc>
        <w:tc>
          <w:tcPr>
            <w:tcW w:w="5670" w:type="dxa"/>
            <w:vAlign w:val="center"/>
          </w:tcPr>
          <w:p w:rsidR="00546BA9" w:rsidRPr="00DE4CB7" w:rsidRDefault="00546BA9" w:rsidP="00546BA9">
            <w:pPr>
              <w:widowControl w:val="0"/>
              <w:autoSpaceDE w:val="0"/>
              <w:autoSpaceDN w:val="0"/>
              <w:adjustRightInd w:val="0"/>
              <w:jc w:val="both"/>
              <w:rPr>
                <w:sz w:val="28"/>
                <w:szCs w:val="28"/>
                <w:lang w:eastAsia="en-US"/>
              </w:rPr>
            </w:pPr>
            <w:r w:rsidRPr="00DE4CB7">
              <w:rPr>
                <w:sz w:val="28"/>
                <w:szCs w:val="28"/>
              </w:rPr>
              <w:t xml:space="preserve">Места общего пользования (лестничные </w:t>
            </w:r>
            <w:r w:rsidRPr="00DE4CB7">
              <w:rPr>
                <w:sz w:val="28"/>
                <w:szCs w:val="28"/>
              </w:rPr>
              <w:lastRenderedPageBreak/>
              <w:t>площадки, лестницы, коридоры)</w:t>
            </w:r>
          </w:p>
        </w:tc>
        <w:tc>
          <w:tcPr>
            <w:tcW w:w="1701" w:type="dxa"/>
            <w:gridSpan w:val="2"/>
            <w:vAlign w:val="center"/>
          </w:tcPr>
          <w:p w:rsidR="00546BA9" w:rsidRPr="00DE4CB7" w:rsidRDefault="00546BA9" w:rsidP="00546BA9">
            <w:pPr>
              <w:widowControl w:val="0"/>
              <w:autoSpaceDE w:val="0"/>
              <w:autoSpaceDN w:val="0"/>
              <w:adjustRightInd w:val="0"/>
              <w:jc w:val="center"/>
              <w:rPr>
                <w:sz w:val="28"/>
                <w:szCs w:val="28"/>
                <w:lang w:eastAsia="en-US"/>
              </w:rPr>
            </w:pPr>
            <w:proofErr w:type="spellStart"/>
            <w:r w:rsidRPr="00DE4CB7">
              <w:rPr>
                <w:sz w:val="28"/>
                <w:szCs w:val="28"/>
              </w:rPr>
              <w:lastRenderedPageBreak/>
              <w:t>кв.м</w:t>
            </w:r>
            <w:proofErr w:type="spellEnd"/>
            <w:r w:rsidRPr="00DE4CB7">
              <w:rPr>
                <w:sz w:val="28"/>
                <w:szCs w:val="28"/>
              </w:rPr>
              <w:t>.</w:t>
            </w:r>
          </w:p>
        </w:tc>
        <w:tc>
          <w:tcPr>
            <w:tcW w:w="1417" w:type="dxa"/>
            <w:vAlign w:val="center"/>
          </w:tcPr>
          <w:p w:rsidR="00546BA9" w:rsidRPr="00DE4CB7" w:rsidRDefault="00546BA9" w:rsidP="00546BA9">
            <w:pPr>
              <w:widowControl w:val="0"/>
              <w:autoSpaceDE w:val="0"/>
              <w:autoSpaceDN w:val="0"/>
              <w:adjustRightInd w:val="0"/>
              <w:jc w:val="center"/>
              <w:rPr>
                <w:sz w:val="28"/>
                <w:szCs w:val="28"/>
                <w:lang w:eastAsia="en-US"/>
              </w:rPr>
            </w:pPr>
            <w:r w:rsidRPr="00DE4CB7">
              <w:rPr>
                <w:rFonts w:eastAsia="Arial"/>
                <w:sz w:val="28"/>
                <w:szCs w:val="28"/>
                <w:lang w:eastAsia="ar-SA"/>
              </w:rPr>
              <w:t>27,6</w:t>
            </w:r>
          </w:p>
        </w:tc>
        <w:tc>
          <w:tcPr>
            <w:tcW w:w="4962" w:type="dxa"/>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не соответствует требованиям</w:t>
            </w:r>
          </w:p>
        </w:tc>
      </w:tr>
      <w:tr w:rsidR="00546BA9" w:rsidRPr="00DE4CB7" w:rsidTr="009E6DA3">
        <w:tc>
          <w:tcPr>
            <w:tcW w:w="993" w:type="dxa"/>
            <w:vAlign w:val="center"/>
          </w:tcPr>
          <w:p w:rsidR="00546BA9" w:rsidRPr="00DE4CB7" w:rsidRDefault="00546BA9" w:rsidP="000E43A5">
            <w:pPr>
              <w:numPr>
                <w:ilvl w:val="0"/>
                <w:numId w:val="90"/>
              </w:numPr>
              <w:suppressAutoHyphens/>
              <w:spacing w:line="360" w:lineRule="auto"/>
              <w:jc w:val="both"/>
              <w:rPr>
                <w:sz w:val="28"/>
                <w:szCs w:val="28"/>
                <w:lang w:eastAsia="en-US"/>
              </w:rPr>
            </w:pPr>
          </w:p>
        </w:tc>
        <w:tc>
          <w:tcPr>
            <w:tcW w:w="5670"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Технические этажи, подвалы и т.д.</w:t>
            </w:r>
          </w:p>
        </w:tc>
        <w:tc>
          <w:tcPr>
            <w:tcW w:w="1701" w:type="dxa"/>
            <w:gridSpan w:val="2"/>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proofErr w:type="spellStart"/>
            <w:r w:rsidRPr="00DE4CB7">
              <w:rPr>
                <w:sz w:val="28"/>
                <w:szCs w:val="28"/>
              </w:rPr>
              <w:t>кв.м</w:t>
            </w:r>
            <w:proofErr w:type="spellEnd"/>
            <w:r w:rsidRPr="00DE4CB7">
              <w:rPr>
                <w:sz w:val="28"/>
                <w:szCs w:val="28"/>
              </w:rPr>
              <w:t>.</w:t>
            </w:r>
          </w:p>
        </w:tc>
        <w:tc>
          <w:tcPr>
            <w:tcW w:w="1417"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962"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9E6DA3">
        <w:tc>
          <w:tcPr>
            <w:tcW w:w="993" w:type="dxa"/>
            <w:vAlign w:val="center"/>
          </w:tcPr>
          <w:p w:rsidR="00546BA9" w:rsidRPr="00DE4CB7" w:rsidRDefault="00546BA9" w:rsidP="000E43A5">
            <w:pPr>
              <w:numPr>
                <w:ilvl w:val="0"/>
                <w:numId w:val="90"/>
              </w:numPr>
              <w:suppressAutoHyphens/>
              <w:spacing w:line="360" w:lineRule="auto"/>
              <w:jc w:val="both"/>
              <w:rPr>
                <w:sz w:val="28"/>
                <w:szCs w:val="28"/>
                <w:lang w:eastAsia="en-US"/>
              </w:rPr>
            </w:pPr>
          </w:p>
        </w:tc>
        <w:tc>
          <w:tcPr>
            <w:tcW w:w="5670"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Машинные помещения</w:t>
            </w:r>
          </w:p>
        </w:tc>
        <w:tc>
          <w:tcPr>
            <w:tcW w:w="1701" w:type="dxa"/>
            <w:gridSpan w:val="2"/>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proofErr w:type="spellStart"/>
            <w:r w:rsidRPr="00DE4CB7">
              <w:rPr>
                <w:sz w:val="28"/>
                <w:szCs w:val="28"/>
              </w:rPr>
              <w:t>кв.м</w:t>
            </w:r>
            <w:proofErr w:type="spellEnd"/>
            <w:r w:rsidRPr="00DE4CB7">
              <w:rPr>
                <w:sz w:val="28"/>
                <w:szCs w:val="28"/>
              </w:rPr>
              <w:t>.</w:t>
            </w:r>
          </w:p>
        </w:tc>
        <w:tc>
          <w:tcPr>
            <w:tcW w:w="1417"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962"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9E6DA3">
        <w:tc>
          <w:tcPr>
            <w:tcW w:w="993" w:type="dxa"/>
            <w:vAlign w:val="center"/>
          </w:tcPr>
          <w:p w:rsidR="00546BA9" w:rsidRPr="00DE4CB7" w:rsidRDefault="00546BA9" w:rsidP="000E43A5">
            <w:pPr>
              <w:numPr>
                <w:ilvl w:val="0"/>
                <w:numId w:val="90"/>
              </w:numPr>
              <w:suppressAutoHyphens/>
              <w:spacing w:line="360" w:lineRule="auto"/>
              <w:jc w:val="both"/>
              <w:rPr>
                <w:sz w:val="28"/>
                <w:szCs w:val="28"/>
                <w:lang w:eastAsia="en-US"/>
              </w:rPr>
            </w:pPr>
          </w:p>
        </w:tc>
        <w:tc>
          <w:tcPr>
            <w:tcW w:w="5670"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Лифты, лифтовые шахты</w:t>
            </w:r>
          </w:p>
        </w:tc>
        <w:tc>
          <w:tcPr>
            <w:tcW w:w="1701" w:type="dxa"/>
            <w:gridSpan w:val="2"/>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rPr>
              <w:t>шт./шт.</w:t>
            </w:r>
          </w:p>
        </w:tc>
        <w:tc>
          <w:tcPr>
            <w:tcW w:w="1417"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962"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9E6DA3">
        <w:tc>
          <w:tcPr>
            <w:tcW w:w="993" w:type="dxa"/>
            <w:vAlign w:val="center"/>
          </w:tcPr>
          <w:p w:rsidR="00546BA9" w:rsidRPr="00DE4CB7" w:rsidRDefault="00546BA9" w:rsidP="000E43A5">
            <w:pPr>
              <w:numPr>
                <w:ilvl w:val="0"/>
                <w:numId w:val="90"/>
              </w:numPr>
              <w:suppressAutoHyphens/>
              <w:spacing w:line="360" w:lineRule="auto"/>
              <w:jc w:val="both"/>
              <w:rPr>
                <w:sz w:val="28"/>
                <w:szCs w:val="28"/>
                <w:lang w:eastAsia="en-US"/>
              </w:rPr>
            </w:pPr>
          </w:p>
        </w:tc>
        <w:tc>
          <w:tcPr>
            <w:tcW w:w="5670"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 xml:space="preserve">Помещения </w:t>
            </w:r>
            <w:proofErr w:type="gramStart"/>
            <w:r w:rsidRPr="00DE4CB7">
              <w:rPr>
                <w:sz w:val="28"/>
                <w:szCs w:val="28"/>
              </w:rPr>
              <w:t>щитовых</w:t>
            </w:r>
            <w:proofErr w:type="gramEnd"/>
          </w:p>
        </w:tc>
        <w:tc>
          <w:tcPr>
            <w:tcW w:w="1701" w:type="dxa"/>
            <w:gridSpan w:val="2"/>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proofErr w:type="spellStart"/>
            <w:r w:rsidRPr="00DE4CB7">
              <w:rPr>
                <w:sz w:val="28"/>
                <w:szCs w:val="28"/>
              </w:rPr>
              <w:t>кв.м</w:t>
            </w:r>
            <w:proofErr w:type="spellEnd"/>
            <w:r w:rsidRPr="00DE4CB7">
              <w:rPr>
                <w:sz w:val="28"/>
                <w:szCs w:val="28"/>
              </w:rPr>
              <w:t>.</w:t>
            </w:r>
          </w:p>
        </w:tc>
        <w:tc>
          <w:tcPr>
            <w:tcW w:w="1417"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962"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9E6DA3">
        <w:tc>
          <w:tcPr>
            <w:tcW w:w="993" w:type="dxa"/>
            <w:vAlign w:val="center"/>
          </w:tcPr>
          <w:p w:rsidR="00546BA9" w:rsidRPr="00DE4CB7" w:rsidRDefault="00546BA9" w:rsidP="000E43A5">
            <w:pPr>
              <w:numPr>
                <w:ilvl w:val="0"/>
                <w:numId w:val="90"/>
              </w:numPr>
              <w:suppressAutoHyphens/>
              <w:spacing w:line="360" w:lineRule="auto"/>
              <w:jc w:val="both"/>
              <w:rPr>
                <w:sz w:val="28"/>
                <w:szCs w:val="28"/>
                <w:lang w:eastAsia="en-US"/>
              </w:rPr>
            </w:pPr>
          </w:p>
        </w:tc>
        <w:tc>
          <w:tcPr>
            <w:tcW w:w="5670" w:type="dxa"/>
            <w:vAlign w:val="center"/>
          </w:tcPr>
          <w:p w:rsidR="00546BA9" w:rsidRPr="00DE4CB7" w:rsidRDefault="00546BA9" w:rsidP="00546BA9">
            <w:pPr>
              <w:widowControl w:val="0"/>
              <w:autoSpaceDE w:val="0"/>
              <w:autoSpaceDN w:val="0"/>
              <w:adjustRightInd w:val="0"/>
              <w:spacing w:line="360" w:lineRule="auto"/>
              <w:jc w:val="both"/>
              <w:rPr>
                <w:sz w:val="28"/>
                <w:szCs w:val="28"/>
              </w:rPr>
            </w:pPr>
            <w:r w:rsidRPr="00DE4CB7">
              <w:rPr>
                <w:sz w:val="28"/>
                <w:szCs w:val="28"/>
              </w:rPr>
              <w:t>Мусоропровод</w:t>
            </w:r>
          </w:p>
        </w:tc>
        <w:tc>
          <w:tcPr>
            <w:tcW w:w="1701" w:type="dxa"/>
            <w:gridSpan w:val="2"/>
          </w:tcPr>
          <w:p w:rsidR="00546BA9" w:rsidRPr="00DE4CB7" w:rsidRDefault="00546BA9" w:rsidP="00546BA9">
            <w:pPr>
              <w:widowControl w:val="0"/>
              <w:autoSpaceDE w:val="0"/>
              <w:autoSpaceDN w:val="0"/>
              <w:adjustRightInd w:val="0"/>
              <w:jc w:val="center"/>
              <w:rPr>
                <w:sz w:val="28"/>
                <w:szCs w:val="28"/>
              </w:rPr>
            </w:pPr>
            <w:r w:rsidRPr="00DE4CB7">
              <w:rPr>
                <w:sz w:val="28"/>
                <w:szCs w:val="28"/>
              </w:rPr>
              <w:t>шт.</w:t>
            </w:r>
          </w:p>
        </w:tc>
        <w:tc>
          <w:tcPr>
            <w:tcW w:w="1417"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962"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9E6DA3">
        <w:tc>
          <w:tcPr>
            <w:tcW w:w="993" w:type="dxa"/>
            <w:vAlign w:val="center"/>
          </w:tcPr>
          <w:p w:rsidR="00546BA9" w:rsidRPr="00DE4CB7" w:rsidRDefault="00546BA9" w:rsidP="000E43A5">
            <w:pPr>
              <w:numPr>
                <w:ilvl w:val="0"/>
                <w:numId w:val="90"/>
              </w:numPr>
              <w:suppressAutoHyphens/>
              <w:jc w:val="both"/>
              <w:rPr>
                <w:sz w:val="28"/>
                <w:szCs w:val="28"/>
                <w:lang w:eastAsia="en-US"/>
              </w:rPr>
            </w:pPr>
          </w:p>
        </w:tc>
        <w:tc>
          <w:tcPr>
            <w:tcW w:w="5670" w:type="dxa"/>
            <w:vAlign w:val="center"/>
          </w:tcPr>
          <w:p w:rsidR="00546BA9" w:rsidRPr="00DE4CB7" w:rsidRDefault="00546BA9" w:rsidP="00546BA9">
            <w:pPr>
              <w:widowControl w:val="0"/>
              <w:autoSpaceDE w:val="0"/>
              <w:autoSpaceDN w:val="0"/>
              <w:adjustRightInd w:val="0"/>
              <w:jc w:val="both"/>
              <w:rPr>
                <w:sz w:val="28"/>
                <w:szCs w:val="28"/>
              </w:rPr>
            </w:pPr>
            <w:r w:rsidRPr="00DE4CB7">
              <w:rPr>
                <w:sz w:val="28"/>
                <w:szCs w:val="28"/>
              </w:rPr>
              <w:t>Мусороприемные камеры (количество, общая площадь)</w:t>
            </w:r>
          </w:p>
        </w:tc>
        <w:tc>
          <w:tcPr>
            <w:tcW w:w="1701" w:type="dxa"/>
            <w:gridSpan w:val="2"/>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шт./</w:t>
            </w:r>
            <w:proofErr w:type="spellStart"/>
            <w:r w:rsidRPr="00DE4CB7">
              <w:rPr>
                <w:sz w:val="28"/>
                <w:szCs w:val="28"/>
              </w:rPr>
              <w:t>кв.м</w:t>
            </w:r>
            <w:proofErr w:type="spellEnd"/>
            <w:r w:rsidRPr="00DE4CB7">
              <w:rPr>
                <w:sz w:val="28"/>
                <w:szCs w:val="28"/>
              </w:rPr>
              <w:t>.</w:t>
            </w:r>
          </w:p>
        </w:tc>
        <w:tc>
          <w:tcPr>
            <w:tcW w:w="1417" w:type="dxa"/>
            <w:vAlign w:val="center"/>
          </w:tcPr>
          <w:p w:rsidR="00546BA9" w:rsidRPr="00DE4CB7" w:rsidRDefault="00546BA9" w:rsidP="00546BA9">
            <w:pPr>
              <w:widowControl w:val="0"/>
              <w:autoSpaceDE w:val="0"/>
              <w:autoSpaceDN w:val="0"/>
              <w:adjustRightInd w:val="0"/>
              <w:jc w:val="center"/>
              <w:rPr>
                <w:sz w:val="28"/>
                <w:szCs w:val="28"/>
                <w:lang w:eastAsia="en-US"/>
              </w:rPr>
            </w:pPr>
            <w:r w:rsidRPr="00DE4CB7">
              <w:rPr>
                <w:sz w:val="28"/>
                <w:szCs w:val="28"/>
                <w:lang w:eastAsia="en-US"/>
              </w:rPr>
              <w:t>-</w:t>
            </w:r>
          </w:p>
        </w:tc>
        <w:tc>
          <w:tcPr>
            <w:tcW w:w="4962"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546BA9">
        <w:tc>
          <w:tcPr>
            <w:tcW w:w="14743" w:type="dxa"/>
            <w:gridSpan w:val="6"/>
            <w:vAlign w:val="center"/>
          </w:tcPr>
          <w:p w:rsidR="00546BA9" w:rsidRPr="00DE4CB7" w:rsidRDefault="00546BA9" w:rsidP="00054FE4">
            <w:pPr>
              <w:pStyle w:val="a5"/>
              <w:widowControl w:val="0"/>
              <w:autoSpaceDE w:val="0"/>
              <w:autoSpaceDN w:val="0"/>
              <w:adjustRightInd w:val="0"/>
              <w:jc w:val="center"/>
              <w:rPr>
                <w:b/>
                <w:sz w:val="28"/>
                <w:szCs w:val="28"/>
              </w:rPr>
            </w:pPr>
            <w:r w:rsidRPr="00DE4CB7">
              <w:rPr>
                <w:b/>
                <w:sz w:val="28"/>
                <w:szCs w:val="28"/>
                <w:lang w:eastAsia="en-US"/>
              </w:rPr>
              <w:t>Стены, фундаменты</w:t>
            </w:r>
            <w:r w:rsidRPr="00DE4CB7">
              <w:rPr>
                <w:b/>
                <w:sz w:val="28"/>
                <w:szCs w:val="28"/>
              </w:rPr>
              <w:t>:</w:t>
            </w:r>
          </w:p>
        </w:tc>
      </w:tr>
      <w:tr w:rsidR="00546BA9" w:rsidRPr="00DE4CB7" w:rsidTr="009E6DA3">
        <w:tc>
          <w:tcPr>
            <w:tcW w:w="993" w:type="dxa"/>
            <w:vAlign w:val="center"/>
          </w:tcPr>
          <w:p w:rsidR="00546BA9" w:rsidRPr="00DE4CB7" w:rsidRDefault="00546BA9" w:rsidP="000E43A5">
            <w:pPr>
              <w:numPr>
                <w:ilvl w:val="0"/>
                <w:numId w:val="90"/>
              </w:numPr>
              <w:suppressAutoHyphens/>
              <w:spacing w:line="360" w:lineRule="auto"/>
              <w:jc w:val="both"/>
              <w:rPr>
                <w:sz w:val="28"/>
                <w:szCs w:val="28"/>
                <w:lang w:eastAsia="en-US"/>
              </w:rPr>
            </w:pPr>
          </w:p>
        </w:tc>
        <w:tc>
          <w:tcPr>
            <w:tcW w:w="5670"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Фундамент</w:t>
            </w:r>
          </w:p>
        </w:tc>
        <w:tc>
          <w:tcPr>
            <w:tcW w:w="1701" w:type="dxa"/>
            <w:gridSpan w:val="2"/>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proofErr w:type="spellStart"/>
            <w:r w:rsidRPr="00DE4CB7">
              <w:rPr>
                <w:sz w:val="28"/>
                <w:szCs w:val="28"/>
              </w:rPr>
              <w:t>п.</w:t>
            </w:r>
            <w:proofErr w:type="gramStart"/>
            <w:r w:rsidRPr="00DE4CB7">
              <w:rPr>
                <w:sz w:val="28"/>
                <w:szCs w:val="28"/>
              </w:rPr>
              <w:t>м</w:t>
            </w:r>
            <w:proofErr w:type="spellEnd"/>
            <w:proofErr w:type="gramEnd"/>
            <w:r w:rsidRPr="00DE4CB7">
              <w:rPr>
                <w:sz w:val="28"/>
                <w:szCs w:val="28"/>
              </w:rPr>
              <w:t>.</w:t>
            </w:r>
          </w:p>
        </w:tc>
        <w:tc>
          <w:tcPr>
            <w:tcW w:w="1417"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58,64</w:t>
            </w:r>
          </w:p>
        </w:tc>
        <w:tc>
          <w:tcPr>
            <w:tcW w:w="4962" w:type="dxa"/>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не соответствует требованиям</w:t>
            </w:r>
          </w:p>
        </w:tc>
      </w:tr>
      <w:tr w:rsidR="00546BA9" w:rsidRPr="00DE4CB7" w:rsidTr="009E6DA3">
        <w:tc>
          <w:tcPr>
            <w:tcW w:w="993" w:type="dxa"/>
            <w:vAlign w:val="center"/>
          </w:tcPr>
          <w:p w:rsidR="00546BA9" w:rsidRPr="00DE4CB7" w:rsidRDefault="00546BA9" w:rsidP="000E43A5">
            <w:pPr>
              <w:numPr>
                <w:ilvl w:val="0"/>
                <w:numId w:val="90"/>
              </w:numPr>
              <w:suppressAutoHyphens/>
              <w:spacing w:line="360" w:lineRule="auto"/>
              <w:jc w:val="both"/>
              <w:rPr>
                <w:sz w:val="28"/>
                <w:szCs w:val="28"/>
                <w:lang w:eastAsia="en-US"/>
              </w:rPr>
            </w:pPr>
          </w:p>
        </w:tc>
        <w:tc>
          <w:tcPr>
            <w:tcW w:w="5670"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Окна помещений общего пользования</w:t>
            </w:r>
          </w:p>
        </w:tc>
        <w:tc>
          <w:tcPr>
            <w:tcW w:w="1701" w:type="dxa"/>
            <w:gridSpan w:val="2"/>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417"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1</w:t>
            </w:r>
          </w:p>
        </w:tc>
        <w:tc>
          <w:tcPr>
            <w:tcW w:w="4962" w:type="dxa"/>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соответствует требованиям</w:t>
            </w:r>
          </w:p>
        </w:tc>
      </w:tr>
      <w:tr w:rsidR="00546BA9" w:rsidRPr="00DE4CB7" w:rsidTr="009E6DA3">
        <w:tc>
          <w:tcPr>
            <w:tcW w:w="993" w:type="dxa"/>
            <w:vAlign w:val="center"/>
          </w:tcPr>
          <w:p w:rsidR="00546BA9" w:rsidRPr="00DE4CB7" w:rsidRDefault="00546BA9" w:rsidP="000E43A5">
            <w:pPr>
              <w:numPr>
                <w:ilvl w:val="0"/>
                <w:numId w:val="90"/>
              </w:numPr>
              <w:suppressAutoHyphens/>
              <w:spacing w:line="360" w:lineRule="auto"/>
              <w:jc w:val="both"/>
              <w:rPr>
                <w:sz w:val="28"/>
                <w:szCs w:val="28"/>
                <w:lang w:eastAsia="en-US"/>
              </w:rPr>
            </w:pPr>
          </w:p>
        </w:tc>
        <w:tc>
          <w:tcPr>
            <w:tcW w:w="5670" w:type="dxa"/>
          </w:tcPr>
          <w:p w:rsidR="00546BA9" w:rsidRPr="00DE4CB7" w:rsidRDefault="00546BA9" w:rsidP="00546BA9">
            <w:pPr>
              <w:rPr>
                <w:sz w:val="28"/>
                <w:szCs w:val="28"/>
              </w:rPr>
            </w:pPr>
            <w:r w:rsidRPr="00DE4CB7">
              <w:rPr>
                <w:sz w:val="28"/>
                <w:szCs w:val="28"/>
              </w:rPr>
              <w:t xml:space="preserve">Полы в подвалах </w:t>
            </w:r>
          </w:p>
        </w:tc>
        <w:tc>
          <w:tcPr>
            <w:tcW w:w="1701" w:type="dxa"/>
            <w:gridSpan w:val="2"/>
          </w:tcPr>
          <w:p w:rsidR="00546BA9" w:rsidRPr="00DE4CB7" w:rsidRDefault="00546BA9" w:rsidP="00546BA9">
            <w:pPr>
              <w:ind w:left="16" w:hanging="16"/>
              <w:jc w:val="center"/>
              <w:rPr>
                <w:sz w:val="28"/>
                <w:szCs w:val="28"/>
              </w:rPr>
            </w:pPr>
            <w:r w:rsidRPr="00DE4CB7">
              <w:rPr>
                <w:sz w:val="28"/>
                <w:szCs w:val="28"/>
              </w:rPr>
              <w:t>м ².</w:t>
            </w:r>
          </w:p>
        </w:tc>
        <w:tc>
          <w:tcPr>
            <w:tcW w:w="1417" w:type="dxa"/>
          </w:tcPr>
          <w:p w:rsidR="00546BA9" w:rsidRPr="00DE4CB7" w:rsidRDefault="00546BA9" w:rsidP="00546BA9">
            <w:pPr>
              <w:jc w:val="center"/>
              <w:rPr>
                <w:sz w:val="28"/>
                <w:szCs w:val="28"/>
              </w:rPr>
            </w:pPr>
            <w:r w:rsidRPr="00DE4CB7">
              <w:rPr>
                <w:sz w:val="28"/>
                <w:szCs w:val="28"/>
                <w:lang w:eastAsia="en-US"/>
              </w:rPr>
              <w:t>-</w:t>
            </w:r>
          </w:p>
        </w:tc>
        <w:tc>
          <w:tcPr>
            <w:tcW w:w="4962"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546BA9">
        <w:tc>
          <w:tcPr>
            <w:tcW w:w="14743" w:type="dxa"/>
            <w:gridSpan w:val="6"/>
            <w:vAlign w:val="center"/>
          </w:tcPr>
          <w:p w:rsidR="00546BA9" w:rsidRPr="00DE4CB7" w:rsidRDefault="00546BA9" w:rsidP="00054FE4">
            <w:pPr>
              <w:pStyle w:val="a5"/>
              <w:widowControl w:val="0"/>
              <w:autoSpaceDE w:val="0"/>
              <w:autoSpaceDN w:val="0"/>
              <w:adjustRightInd w:val="0"/>
              <w:jc w:val="center"/>
              <w:rPr>
                <w:sz w:val="28"/>
                <w:szCs w:val="28"/>
              </w:rPr>
            </w:pPr>
            <w:r w:rsidRPr="00DE4CB7">
              <w:rPr>
                <w:b/>
                <w:sz w:val="28"/>
                <w:szCs w:val="28"/>
              </w:rPr>
              <w:t>Благоустройство придомовой территории:</w:t>
            </w:r>
          </w:p>
        </w:tc>
      </w:tr>
      <w:tr w:rsidR="00546BA9" w:rsidRPr="00DE4CB7" w:rsidTr="009E6DA3">
        <w:tc>
          <w:tcPr>
            <w:tcW w:w="993" w:type="dxa"/>
            <w:vAlign w:val="center"/>
          </w:tcPr>
          <w:p w:rsidR="00546BA9" w:rsidRPr="00DE4CB7" w:rsidRDefault="00546BA9" w:rsidP="000E43A5">
            <w:pPr>
              <w:numPr>
                <w:ilvl w:val="0"/>
                <w:numId w:val="90"/>
              </w:numPr>
              <w:suppressAutoHyphens/>
              <w:jc w:val="both"/>
              <w:rPr>
                <w:sz w:val="28"/>
                <w:szCs w:val="28"/>
                <w:lang w:eastAsia="en-US"/>
              </w:rPr>
            </w:pPr>
          </w:p>
        </w:tc>
        <w:tc>
          <w:tcPr>
            <w:tcW w:w="5670" w:type="dxa"/>
            <w:vAlign w:val="center"/>
          </w:tcPr>
          <w:p w:rsidR="00546BA9" w:rsidRPr="00DE4CB7" w:rsidRDefault="00546BA9" w:rsidP="00546BA9">
            <w:pPr>
              <w:widowControl w:val="0"/>
              <w:autoSpaceDE w:val="0"/>
              <w:autoSpaceDN w:val="0"/>
              <w:adjustRightInd w:val="0"/>
              <w:jc w:val="both"/>
              <w:rPr>
                <w:sz w:val="28"/>
                <w:szCs w:val="28"/>
              </w:rPr>
            </w:pPr>
            <w:r w:rsidRPr="00DE4CB7">
              <w:rPr>
                <w:sz w:val="28"/>
                <w:szCs w:val="28"/>
              </w:rPr>
              <w:t>Общая площадь придомовой территории</w:t>
            </w:r>
          </w:p>
          <w:p w:rsidR="00546BA9" w:rsidRPr="00DE4CB7" w:rsidRDefault="00546BA9" w:rsidP="00546BA9">
            <w:pPr>
              <w:widowControl w:val="0"/>
              <w:autoSpaceDE w:val="0"/>
              <w:autoSpaceDN w:val="0"/>
              <w:adjustRightInd w:val="0"/>
              <w:jc w:val="both"/>
              <w:rPr>
                <w:sz w:val="28"/>
                <w:szCs w:val="28"/>
                <w:lang w:eastAsia="en-US"/>
              </w:rPr>
            </w:pPr>
            <w:r w:rsidRPr="00DE4CB7">
              <w:rPr>
                <w:sz w:val="28"/>
                <w:szCs w:val="28"/>
                <w:lang w:eastAsia="en-US"/>
              </w:rPr>
              <w:t xml:space="preserve">в </w:t>
            </w:r>
            <w:proofErr w:type="spellStart"/>
            <w:r w:rsidRPr="00DE4CB7">
              <w:rPr>
                <w:sz w:val="28"/>
                <w:szCs w:val="28"/>
                <w:lang w:eastAsia="en-US"/>
              </w:rPr>
              <w:t>т.ч</w:t>
            </w:r>
            <w:proofErr w:type="spellEnd"/>
            <w:r w:rsidRPr="00DE4CB7">
              <w:rPr>
                <w:sz w:val="28"/>
                <w:szCs w:val="28"/>
                <w:lang w:eastAsia="en-US"/>
              </w:rPr>
              <w:t>.</w:t>
            </w:r>
          </w:p>
        </w:tc>
        <w:tc>
          <w:tcPr>
            <w:tcW w:w="1701" w:type="dxa"/>
            <w:gridSpan w:val="2"/>
            <w:vAlign w:val="center"/>
          </w:tcPr>
          <w:p w:rsidR="00546BA9" w:rsidRPr="00DE4CB7" w:rsidRDefault="00546BA9" w:rsidP="00546BA9">
            <w:pPr>
              <w:widowControl w:val="0"/>
              <w:autoSpaceDE w:val="0"/>
              <w:autoSpaceDN w:val="0"/>
              <w:adjustRightInd w:val="0"/>
              <w:jc w:val="center"/>
              <w:rPr>
                <w:sz w:val="28"/>
                <w:szCs w:val="28"/>
                <w:lang w:eastAsia="en-US"/>
              </w:rPr>
            </w:pPr>
            <w:proofErr w:type="spellStart"/>
            <w:r w:rsidRPr="00DE4CB7">
              <w:rPr>
                <w:sz w:val="28"/>
                <w:szCs w:val="28"/>
              </w:rPr>
              <w:t>кв.м</w:t>
            </w:r>
            <w:proofErr w:type="spellEnd"/>
            <w:r w:rsidRPr="00DE4CB7">
              <w:rPr>
                <w:sz w:val="28"/>
                <w:szCs w:val="28"/>
              </w:rPr>
              <w:t>.</w:t>
            </w:r>
          </w:p>
        </w:tc>
        <w:tc>
          <w:tcPr>
            <w:tcW w:w="1417" w:type="dxa"/>
            <w:vAlign w:val="center"/>
          </w:tcPr>
          <w:p w:rsidR="00546BA9" w:rsidRPr="00DE4CB7" w:rsidRDefault="00546BA9" w:rsidP="00546BA9">
            <w:pPr>
              <w:widowControl w:val="0"/>
              <w:autoSpaceDE w:val="0"/>
              <w:autoSpaceDN w:val="0"/>
              <w:adjustRightInd w:val="0"/>
              <w:jc w:val="center"/>
              <w:rPr>
                <w:sz w:val="28"/>
                <w:szCs w:val="28"/>
                <w:lang w:eastAsia="en-US"/>
              </w:rPr>
            </w:pPr>
            <w:r w:rsidRPr="00DE4CB7">
              <w:rPr>
                <w:sz w:val="28"/>
                <w:szCs w:val="28"/>
              </w:rPr>
              <w:t>4045,0</w:t>
            </w:r>
          </w:p>
        </w:tc>
        <w:tc>
          <w:tcPr>
            <w:tcW w:w="4962" w:type="dxa"/>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не соответствует требованиям</w:t>
            </w:r>
          </w:p>
        </w:tc>
      </w:tr>
      <w:tr w:rsidR="00546BA9" w:rsidRPr="00DE4CB7" w:rsidTr="009E6DA3">
        <w:tc>
          <w:tcPr>
            <w:tcW w:w="993" w:type="dxa"/>
            <w:vAlign w:val="center"/>
          </w:tcPr>
          <w:p w:rsidR="00546BA9" w:rsidRPr="00DE4CB7" w:rsidRDefault="00546BA9" w:rsidP="000E43A5">
            <w:pPr>
              <w:numPr>
                <w:ilvl w:val="0"/>
                <w:numId w:val="90"/>
              </w:numPr>
              <w:suppressAutoHyphens/>
              <w:jc w:val="both"/>
              <w:rPr>
                <w:sz w:val="28"/>
                <w:szCs w:val="28"/>
                <w:lang w:eastAsia="en-US"/>
              </w:rPr>
            </w:pPr>
          </w:p>
        </w:tc>
        <w:tc>
          <w:tcPr>
            <w:tcW w:w="5670" w:type="dxa"/>
            <w:vAlign w:val="center"/>
          </w:tcPr>
          <w:p w:rsidR="00546BA9" w:rsidRPr="00DE4CB7" w:rsidRDefault="00546BA9" w:rsidP="00546BA9">
            <w:pPr>
              <w:widowControl w:val="0"/>
              <w:autoSpaceDE w:val="0"/>
              <w:autoSpaceDN w:val="0"/>
              <w:adjustRightInd w:val="0"/>
              <w:jc w:val="both"/>
              <w:rPr>
                <w:sz w:val="28"/>
                <w:szCs w:val="28"/>
              </w:rPr>
            </w:pPr>
            <w:r w:rsidRPr="00DE4CB7">
              <w:rPr>
                <w:sz w:val="28"/>
                <w:szCs w:val="28"/>
              </w:rPr>
              <w:t>с покрытием (тип покрытия – асфальт, бетон, брусчатка и пр.)</w:t>
            </w:r>
          </w:p>
        </w:tc>
        <w:tc>
          <w:tcPr>
            <w:tcW w:w="1701" w:type="dxa"/>
            <w:gridSpan w:val="2"/>
            <w:vAlign w:val="center"/>
          </w:tcPr>
          <w:p w:rsidR="00546BA9" w:rsidRPr="00DE4CB7" w:rsidRDefault="00546BA9" w:rsidP="00546BA9">
            <w:pPr>
              <w:widowControl w:val="0"/>
              <w:autoSpaceDE w:val="0"/>
              <w:autoSpaceDN w:val="0"/>
              <w:adjustRightInd w:val="0"/>
              <w:jc w:val="center"/>
              <w:rPr>
                <w:sz w:val="28"/>
                <w:szCs w:val="28"/>
              </w:rPr>
            </w:pPr>
            <w:proofErr w:type="spellStart"/>
            <w:r w:rsidRPr="00DE4CB7">
              <w:rPr>
                <w:sz w:val="28"/>
                <w:szCs w:val="28"/>
              </w:rPr>
              <w:t>кв.м</w:t>
            </w:r>
            <w:proofErr w:type="spellEnd"/>
            <w:r w:rsidRPr="00DE4CB7">
              <w:rPr>
                <w:sz w:val="28"/>
                <w:szCs w:val="28"/>
              </w:rPr>
              <w:t>.</w:t>
            </w:r>
          </w:p>
        </w:tc>
        <w:tc>
          <w:tcPr>
            <w:tcW w:w="1417" w:type="dxa"/>
            <w:vAlign w:val="center"/>
          </w:tcPr>
          <w:p w:rsidR="00546BA9" w:rsidRPr="00DE4CB7" w:rsidRDefault="00546BA9" w:rsidP="00546BA9">
            <w:pPr>
              <w:widowControl w:val="0"/>
              <w:autoSpaceDE w:val="0"/>
              <w:autoSpaceDN w:val="0"/>
              <w:adjustRightInd w:val="0"/>
              <w:jc w:val="center"/>
              <w:rPr>
                <w:sz w:val="28"/>
                <w:szCs w:val="28"/>
                <w:lang w:eastAsia="en-US"/>
              </w:rPr>
            </w:pPr>
            <w:r w:rsidRPr="00DE4CB7">
              <w:rPr>
                <w:sz w:val="28"/>
                <w:szCs w:val="28"/>
                <w:lang w:eastAsia="en-US"/>
              </w:rPr>
              <w:t>-</w:t>
            </w:r>
          </w:p>
        </w:tc>
        <w:tc>
          <w:tcPr>
            <w:tcW w:w="4962"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9E6DA3">
        <w:tc>
          <w:tcPr>
            <w:tcW w:w="993" w:type="dxa"/>
            <w:vAlign w:val="center"/>
          </w:tcPr>
          <w:p w:rsidR="00546BA9" w:rsidRPr="00DE4CB7" w:rsidRDefault="00546BA9" w:rsidP="000E43A5">
            <w:pPr>
              <w:numPr>
                <w:ilvl w:val="0"/>
                <w:numId w:val="90"/>
              </w:numPr>
              <w:suppressAutoHyphens/>
              <w:spacing w:line="360" w:lineRule="auto"/>
              <w:jc w:val="both"/>
              <w:rPr>
                <w:sz w:val="28"/>
                <w:szCs w:val="28"/>
                <w:lang w:eastAsia="en-US"/>
              </w:rPr>
            </w:pPr>
          </w:p>
        </w:tc>
        <w:tc>
          <w:tcPr>
            <w:tcW w:w="5670" w:type="dxa"/>
            <w:vAlign w:val="center"/>
          </w:tcPr>
          <w:p w:rsidR="00546BA9" w:rsidRPr="00DE4CB7" w:rsidRDefault="00546BA9" w:rsidP="00546BA9">
            <w:pPr>
              <w:widowControl w:val="0"/>
              <w:autoSpaceDE w:val="0"/>
              <w:autoSpaceDN w:val="0"/>
              <w:adjustRightInd w:val="0"/>
              <w:spacing w:line="360" w:lineRule="auto"/>
              <w:jc w:val="both"/>
              <w:rPr>
                <w:sz w:val="28"/>
                <w:szCs w:val="28"/>
              </w:rPr>
            </w:pPr>
            <w:r w:rsidRPr="00DE4CB7">
              <w:rPr>
                <w:sz w:val="28"/>
                <w:szCs w:val="28"/>
              </w:rPr>
              <w:t>без покрытия (газоны, клумбы, песок и пр.)</w:t>
            </w:r>
          </w:p>
        </w:tc>
        <w:tc>
          <w:tcPr>
            <w:tcW w:w="1701" w:type="dxa"/>
            <w:gridSpan w:val="2"/>
            <w:vAlign w:val="center"/>
          </w:tcPr>
          <w:p w:rsidR="00546BA9" w:rsidRPr="00DE4CB7" w:rsidRDefault="00546BA9" w:rsidP="00546BA9">
            <w:pPr>
              <w:widowControl w:val="0"/>
              <w:autoSpaceDE w:val="0"/>
              <w:autoSpaceDN w:val="0"/>
              <w:adjustRightInd w:val="0"/>
              <w:spacing w:line="360" w:lineRule="auto"/>
              <w:jc w:val="center"/>
              <w:rPr>
                <w:sz w:val="28"/>
                <w:szCs w:val="28"/>
              </w:rPr>
            </w:pPr>
            <w:proofErr w:type="spellStart"/>
            <w:r w:rsidRPr="00DE4CB7">
              <w:rPr>
                <w:sz w:val="28"/>
                <w:szCs w:val="28"/>
              </w:rPr>
              <w:t>кв.м</w:t>
            </w:r>
            <w:proofErr w:type="spellEnd"/>
            <w:r w:rsidRPr="00DE4CB7">
              <w:rPr>
                <w:sz w:val="28"/>
                <w:szCs w:val="28"/>
              </w:rPr>
              <w:t>.</w:t>
            </w:r>
          </w:p>
        </w:tc>
        <w:tc>
          <w:tcPr>
            <w:tcW w:w="1417"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rPr>
              <w:t>4045,0</w:t>
            </w:r>
          </w:p>
        </w:tc>
        <w:tc>
          <w:tcPr>
            <w:tcW w:w="4962" w:type="dxa"/>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 xml:space="preserve"> не соответствует требованиям</w:t>
            </w:r>
          </w:p>
        </w:tc>
      </w:tr>
      <w:tr w:rsidR="00546BA9" w:rsidRPr="00DE4CB7" w:rsidTr="009E6DA3">
        <w:tc>
          <w:tcPr>
            <w:tcW w:w="993" w:type="dxa"/>
            <w:vAlign w:val="center"/>
          </w:tcPr>
          <w:p w:rsidR="00546BA9" w:rsidRPr="00DE4CB7" w:rsidRDefault="00546BA9" w:rsidP="000E43A5">
            <w:pPr>
              <w:numPr>
                <w:ilvl w:val="0"/>
                <w:numId w:val="90"/>
              </w:numPr>
              <w:suppressAutoHyphens/>
              <w:spacing w:line="360" w:lineRule="auto"/>
              <w:jc w:val="both"/>
              <w:rPr>
                <w:sz w:val="28"/>
                <w:szCs w:val="28"/>
                <w:lang w:eastAsia="en-US"/>
              </w:rPr>
            </w:pPr>
          </w:p>
        </w:tc>
        <w:tc>
          <w:tcPr>
            <w:tcW w:w="5670"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Малые архитектурные формы:</w:t>
            </w:r>
          </w:p>
        </w:tc>
        <w:tc>
          <w:tcPr>
            <w:tcW w:w="1701" w:type="dxa"/>
            <w:gridSpan w:val="2"/>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шт.</w:t>
            </w:r>
          </w:p>
        </w:tc>
        <w:tc>
          <w:tcPr>
            <w:tcW w:w="1417"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962" w:type="dxa"/>
            <w:vAlign w:val="center"/>
          </w:tcPr>
          <w:p w:rsidR="00546BA9" w:rsidRPr="00DE4CB7" w:rsidRDefault="00546BA9" w:rsidP="00546BA9">
            <w:pPr>
              <w:widowControl w:val="0"/>
              <w:autoSpaceDE w:val="0"/>
              <w:autoSpaceDN w:val="0"/>
              <w:adjustRightInd w:val="0"/>
              <w:rPr>
                <w:sz w:val="28"/>
                <w:szCs w:val="28"/>
              </w:rPr>
            </w:pPr>
          </w:p>
        </w:tc>
      </w:tr>
      <w:tr w:rsidR="00546BA9" w:rsidRPr="00DE4CB7" w:rsidTr="00546BA9">
        <w:tc>
          <w:tcPr>
            <w:tcW w:w="14743" w:type="dxa"/>
            <w:gridSpan w:val="6"/>
            <w:vAlign w:val="center"/>
          </w:tcPr>
          <w:p w:rsidR="00546BA9" w:rsidRPr="00DE4CB7" w:rsidRDefault="00546BA9" w:rsidP="00054FE4">
            <w:pPr>
              <w:pStyle w:val="a5"/>
              <w:widowControl w:val="0"/>
              <w:autoSpaceDE w:val="0"/>
              <w:autoSpaceDN w:val="0"/>
              <w:adjustRightInd w:val="0"/>
              <w:jc w:val="center"/>
              <w:rPr>
                <w:sz w:val="28"/>
                <w:szCs w:val="28"/>
              </w:rPr>
            </w:pPr>
            <w:r w:rsidRPr="00DE4CB7">
              <w:rPr>
                <w:b/>
                <w:sz w:val="28"/>
                <w:szCs w:val="28"/>
              </w:rPr>
              <w:t>Инженерное оборудование:</w:t>
            </w:r>
          </w:p>
        </w:tc>
      </w:tr>
      <w:tr w:rsidR="00546BA9" w:rsidRPr="00DE4CB7" w:rsidTr="009E6DA3">
        <w:tc>
          <w:tcPr>
            <w:tcW w:w="993" w:type="dxa"/>
            <w:vAlign w:val="center"/>
          </w:tcPr>
          <w:p w:rsidR="00546BA9" w:rsidRPr="00DE4CB7" w:rsidRDefault="00546BA9" w:rsidP="000E43A5">
            <w:pPr>
              <w:numPr>
                <w:ilvl w:val="0"/>
                <w:numId w:val="90"/>
              </w:numPr>
              <w:suppressAutoHyphens/>
              <w:spacing w:line="360" w:lineRule="auto"/>
              <w:jc w:val="both"/>
              <w:rPr>
                <w:sz w:val="28"/>
                <w:szCs w:val="28"/>
                <w:lang w:eastAsia="en-US"/>
              </w:rPr>
            </w:pPr>
          </w:p>
        </w:tc>
        <w:tc>
          <w:tcPr>
            <w:tcW w:w="5670"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Индивидуальный тепловой пункт</w:t>
            </w:r>
          </w:p>
        </w:tc>
        <w:tc>
          <w:tcPr>
            <w:tcW w:w="1701" w:type="dxa"/>
            <w:gridSpan w:val="2"/>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417"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1</w:t>
            </w:r>
          </w:p>
        </w:tc>
        <w:tc>
          <w:tcPr>
            <w:tcW w:w="4962" w:type="dxa"/>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соответствует требованиям</w:t>
            </w:r>
          </w:p>
        </w:tc>
      </w:tr>
      <w:tr w:rsidR="00546BA9" w:rsidRPr="00DE4CB7" w:rsidTr="009E6DA3">
        <w:tc>
          <w:tcPr>
            <w:tcW w:w="993" w:type="dxa"/>
            <w:vAlign w:val="center"/>
          </w:tcPr>
          <w:p w:rsidR="00546BA9" w:rsidRPr="00DE4CB7" w:rsidRDefault="00546BA9" w:rsidP="000E43A5">
            <w:pPr>
              <w:numPr>
                <w:ilvl w:val="0"/>
                <w:numId w:val="90"/>
              </w:numPr>
              <w:suppressAutoHyphens/>
              <w:spacing w:line="360" w:lineRule="auto"/>
              <w:jc w:val="both"/>
              <w:rPr>
                <w:sz w:val="28"/>
                <w:szCs w:val="28"/>
                <w:lang w:eastAsia="en-US"/>
              </w:rPr>
            </w:pPr>
          </w:p>
        </w:tc>
        <w:tc>
          <w:tcPr>
            <w:tcW w:w="5670"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Узел учета тепловой энергии</w:t>
            </w:r>
          </w:p>
        </w:tc>
        <w:tc>
          <w:tcPr>
            <w:tcW w:w="1701" w:type="dxa"/>
            <w:gridSpan w:val="2"/>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417"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962"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9E6DA3">
        <w:tc>
          <w:tcPr>
            <w:tcW w:w="993" w:type="dxa"/>
            <w:vAlign w:val="center"/>
          </w:tcPr>
          <w:p w:rsidR="00546BA9" w:rsidRPr="00DE4CB7" w:rsidRDefault="00546BA9" w:rsidP="000E43A5">
            <w:pPr>
              <w:numPr>
                <w:ilvl w:val="0"/>
                <w:numId w:val="90"/>
              </w:numPr>
              <w:suppressAutoHyphens/>
              <w:spacing w:line="360" w:lineRule="auto"/>
              <w:jc w:val="both"/>
              <w:rPr>
                <w:sz w:val="28"/>
                <w:szCs w:val="28"/>
                <w:lang w:eastAsia="en-US"/>
              </w:rPr>
            </w:pPr>
          </w:p>
        </w:tc>
        <w:tc>
          <w:tcPr>
            <w:tcW w:w="5670"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proofErr w:type="spellStart"/>
            <w:r w:rsidRPr="00DE4CB7">
              <w:rPr>
                <w:sz w:val="28"/>
                <w:szCs w:val="28"/>
              </w:rPr>
              <w:t>Повысительная</w:t>
            </w:r>
            <w:proofErr w:type="spellEnd"/>
            <w:r w:rsidRPr="00DE4CB7">
              <w:rPr>
                <w:sz w:val="28"/>
                <w:szCs w:val="28"/>
              </w:rPr>
              <w:t xml:space="preserve"> насосная станция</w:t>
            </w:r>
          </w:p>
        </w:tc>
        <w:tc>
          <w:tcPr>
            <w:tcW w:w="1701" w:type="dxa"/>
            <w:gridSpan w:val="2"/>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417"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962"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9E6DA3">
        <w:tc>
          <w:tcPr>
            <w:tcW w:w="993" w:type="dxa"/>
            <w:vAlign w:val="center"/>
          </w:tcPr>
          <w:p w:rsidR="00546BA9" w:rsidRPr="00DE4CB7" w:rsidRDefault="00546BA9" w:rsidP="000E43A5">
            <w:pPr>
              <w:numPr>
                <w:ilvl w:val="0"/>
                <w:numId w:val="90"/>
              </w:numPr>
              <w:suppressAutoHyphens/>
              <w:spacing w:line="360" w:lineRule="auto"/>
              <w:jc w:val="both"/>
              <w:rPr>
                <w:sz w:val="28"/>
                <w:szCs w:val="28"/>
                <w:lang w:eastAsia="en-US"/>
              </w:rPr>
            </w:pPr>
          </w:p>
        </w:tc>
        <w:tc>
          <w:tcPr>
            <w:tcW w:w="5670" w:type="dxa"/>
            <w:vAlign w:val="center"/>
          </w:tcPr>
          <w:p w:rsidR="00546BA9" w:rsidRPr="00DE4CB7" w:rsidRDefault="00546BA9" w:rsidP="00546BA9">
            <w:pPr>
              <w:widowControl w:val="0"/>
              <w:autoSpaceDE w:val="0"/>
              <w:autoSpaceDN w:val="0"/>
              <w:adjustRightInd w:val="0"/>
              <w:spacing w:line="360" w:lineRule="auto"/>
              <w:jc w:val="both"/>
              <w:rPr>
                <w:sz w:val="28"/>
                <w:szCs w:val="28"/>
              </w:rPr>
            </w:pPr>
            <w:r w:rsidRPr="00DE4CB7">
              <w:rPr>
                <w:sz w:val="28"/>
                <w:szCs w:val="28"/>
              </w:rPr>
              <w:t xml:space="preserve">Система </w:t>
            </w:r>
            <w:proofErr w:type="spellStart"/>
            <w:r w:rsidRPr="00DE4CB7">
              <w:rPr>
                <w:sz w:val="28"/>
                <w:szCs w:val="28"/>
              </w:rPr>
              <w:t>дымоудаления</w:t>
            </w:r>
            <w:proofErr w:type="spellEnd"/>
          </w:p>
        </w:tc>
        <w:tc>
          <w:tcPr>
            <w:tcW w:w="1701" w:type="dxa"/>
            <w:gridSpan w:val="2"/>
            <w:vAlign w:val="center"/>
          </w:tcPr>
          <w:p w:rsidR="00546BA9" w:rsidRPr="00DE4CB7" w:rsidRDefault="00546BA9" w:rsidP="00546BA9">
            <w:pPr>
              <w:widowControl w:val="0"/>
              <w:autoSpaceDE w:val="0"/>
              <w:autoSpaceDN w:val="0"/>
              <w:adjustRightInd w:val="0"/>
              <w:spacing w:line="360" w:lineRule="auto"/>
              <w:jc w:val="center"/>
              <w:rPr>
                <w:sz w:val="28"/>
                <w:szCs w:val="28"/>
              </w:rPr>
            </w:pPr>
            <w:r w:rsidRPr="00DE4CB7">
              <w:rPr>
                <w:sz w:val="28"/>
                <w:szCs w:val="28"/>
              </w:rPr>
              <w:t>шт.</w:t>
            </w:r>
          </w:p>
        </w:tc>
        <w:tc>
          <w:tcPr>
            <w:tcW w:w="1417"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962"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9E6DA3">
        <w:tc>
          <w:tcPr>
            <w:tcW w:w="993" w:type="dxa"/>
            <w:vAlign w:val="center"/>
          </w:tcPr>
          <w:p w:rsidR="00546BA9" w:rsidRPr="00DE4CB7" w:rsidRDefault="00546BA9" w:rsidP="000E43A5">
            <w:pPr>
              <w:numPr>
                <w:ilvl w:val="0"/>
                <w:numId w:val="90"/>
              </w:numPr>
              <w:suppressAutoHyphens/>
              <w:jc w:val="both"/>
              <w:rPr>
                <w:sz w:val="28"/>
                <w:szCs w:val="28"/>
                <w:lang w:eastAsia="en-US"/>
              </w:rPr>
            </w:pPr>
          </w:p>
        </w:tc>
        <w:tc>
          <w:tcPr>
            <w:tcW w:w="5670" w:type="dxa"/>
            <w:vAlign w:val="center"/>
          </w:tcPr>
          <w:p w:rsidR="00546BA9" w:rsidRPr="00DE4CB7" w:rsidRDefault="00546BA9" w:rsidP="00546BA9">
            <w:pPr>
              <w:widowControl w:val="0"/>
              <w:autoSpaceDE w:val="0"/>
              <w:autoSpaceDN w:val="0"/>
              <w:adjustRightInd w:val="0"/>
              <w:jc w:val="both"/>
              <w:rPr>
                <w:sz w:val="28"/>
                <w:szCs w:val="28"/>
              </w:rPr>
            </w:pPr>
            <w:r w:rsidRPr="00DE4CB7">
              <w:rPr>
                <w:sz w:val="28"/>
                <w:szCs w:val="28"/>
              </w:rPr>
              <w:t>Общедомовые счетчики ХВС, отопления, электроснабжения общего имущества</w:t>
            </w:r>
          </w:p>
        </w:tc>
        <w:tc>
          <w:tcPr>
            <w:tcW w:w="1701" w:type="dxa"/>
            <w:gridSpan w:val="2"/>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шт.</w:t>
            </w:r>
          </w:p>
        </w:tc>
        <w:tc>
          <w:tcPr>
            <w:tcW w:w="1417" w:type="dxa"/>
            <w:vAlign w:val="center"/>
          </w:tcPr>
          <w:p w:rsidR="00546BA9" w:rsidRPr="00DE4CB7" w:rsidRDefault="00546BA9" w:rsidP="00546BA9">
            <w:pPr>
              <w:widowControl w:val="0"/>
              <w:autoSpaceDE w:val="0"/>
              <w:autoSpaceDN w:val="0"/>
              <w:adjustRightInd w:val="0"/>
              <w:jc w:val="center"/>
              <w:rPr>
                <w:sz w:val="28"/>
                <w:szCs w:val="28"/>
                <w:lang w:eastAsia="en-US"/>
              </w:rPr>
            </w:pPr>
            <w:r w:rsidRPr="00DE4CB7">
              <w:rPr>
                <w:sz w:val="28"/>
                <w:szCs w:val="28"/>
                <w:lang w:eastAsia="en-US"/>
              </w:rPr>
              <w:t>1</w:t>
            </w:r>
          </w:p>
        </w:tc>
        <w:tc>
          <w:tcPr>
            <w:tcW w:w="4962" w:type="dxa"/>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соответствует требованиям</w:t>
            </w:r>
          </w:p>
        </w:tc>
      </w:tr>
      <w:tr w:rsidR="00546BA9" w:rsidRPr="00DE4CB7" w:rsidTr="00546BA9">
        <w:tc>
          <w:tcPr>
            <w:tcW w:w="14743" w:type="dxa"/>
            <w:gridSpan w:val="6"/>
            <w:vAlign w:val="center"/>
          </w:tcPr>
          <w:p w:rsidR="00546BA9" w:rsidRPr="00DE4CB7" w:rsidRDefault="00546BA9" w:rsidP="00054FE4">
            <w:pPr>
              <w:pStyle w:val="a5"/>
              <w:widowControl w:val="0"/>
              <w:autoSpaceDE w:val="0"/>
              <w:autoSpaceDN w:val="0"/>
              <w:adjustRightInd w:val="0"/>
              <w:jc w:val="center"/>
              <w:rPr>
                <w:sz w:val="28"/>
                <w:szCs w:val="28"/>
              </w:rPr>
            </w:pPr>
            <w:r w:rsidRPr="00DE4CB7">
              <w:rPr>
                <w:b/>
                <w:sz w:val="28"/>
                <w:szCs w:val="28"/>
              </w:rPr>
              <w:t>Система электроснабжения:</w:t>
            </w:r>
          </w:p>
        </w:tc>
      </w:tr>
      <w:tr w:rsidR="00546BA9" w:rsidRPr="00DE4CB7" w:rsidTr="009E6DA3">
        <w:tc>
          <w:tcPr>
            <w:tcW w:w="993" w:type="dxa"/>
            <w:vAlign w:val="center"/>
          </w:tcPr>
          <w:p w:rsidR="00546BA9" w:rsidRPr="00DE4CB7" w:rsidRDefault="00546BA9" w:rsidP="000E43A5">
            <w:pPr>
              <w:numPr>
                <w:ilvl w:val="0"/>
                <w:numId w:val="90"/>
              </w:numPr>
              <w:suppressAutoHyphens/>
              <w:spacing w:line="360" w:lineRule="auto"/>
              <w:jc w:val="both"/>
              <w:rPr>
                <w:sz w:val="28"/>
                <w:szCs w:val="28"/>
                <w:lang w:eastAsia="en-US"/>
              </w:rPr>
            </w:pPr>
          </w:p>
        </w:tc>
        <w:tc>
          <w:tcPr>
            <w:tcW w:w="5812" w:type="dxa"/>
            <w:gridSpan w:val="2"/>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Вводно-распределительное устройство (ВРУ)</w:t>
            </w:r>
          </w:p>
        </w:tc>
        <w:tc>
          <w:tcPr>
            <w:tcW w:w="1559"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417"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1</w:t>
            </w:r>
          </w:p>
        </w:tc>
        <w:tc>
          <w:tcPr>
            <w:tcW w:w="4962" w:type="dxa"/>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соответствует требованиям</w:t>
            </w:r>
          </w:p>
        </w:tc>
      </w:tr>
      <w:tr w:rsidR="00546BA9" w:rsidRPr="00DE4CB7" w:rsidTr="009E6DA3">
        <w:tc>
          <w:tcPr>
            <w:tcW w:w="993" w:type="dxa"/>
            <w:vAlign w:val="center"/>
          </w:tcPr>
          <w:p w:rsidR="00546BA9" w:rsidRPr="00DE4CB7" w:rsidRDefault="00546BA9" w:rsidP="000E43A5">
            <w:pPr>
              <w:numPr>
                <w:ilvl w:val="0"/>
                <w:numId w:val="90"/>
              </w:numPr>
              <w:suppressAutoHyphens/>
              <w:spacing w:line="360" w:lineRule="auto"/>
              <w:jc w:val="both"/>
              <w:rPr>
                <w:sz w:val="28"/>
                <w:szCs w:val="28"/>
                <w:lang w:eastAsia="en-US"/>
              </w:rPr>
            </w:pPr>
          </w:p>
        </w:tc>
        <w:tc>
          <w:tcPr>
            <w:tcW w:w="5812" w:type="dxa"/>
            <w:gridSpan w:val="2"/>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Этажные щитки</w:t>
            </w:r>
          </w:p>
        </w:tc>
        <w:tc>
          <w:tcPr>
            <w:tcW w:w="1559"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417"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962"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9E6DA3">
        <w:tc>
          <w:tcPr>
            <w:tcW w:w="993" w:type="dxa"/>
            <w:vAlign w:val="center"/>
          </w:tcPr>
          <w:p w:rsidR="00546BA9" w:rsidRPr="00DE4CB7" w:rsidRDefault="00546BA9" w:rsidP="000E43A5">
            <w:pPr>
              <w:numPr>
                <w:ilvl w:val="0"/>
                <w:numId w:val="90"/>
              </w:numPr>
              <w:suppressAutoHyphens/>
              <w:spacing w:line="360" w:lineRule="auto"/>
              <w:jc w:val="both"/>
              <w:rPr>
                <w:sz w:val="28"/>
                <w:szCs w:val="28"/>
                <w:lang w:eastAsia="en-US"/>
              </w:rPr>
            </w:pPr>
          </w:p>
        </w:tc>
        <w:tc>
          <w:tcPr>
            <w:tcW w:w="5812" w:type="dxa"/>
            <w:gridSpan w:val="2"/>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Светильники</w:t>
            </w:r>
          </w:p>
        </w:tc>
        <w:tc>
          <w:tcPr>
            <w:tcW w:w="1559"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417"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2</w:t>
            </w:r>
          </w:p>
        </w:tc>
        <w:tc>
          <w:tcPr>
            <w:tcW w:w="4962" w:type="dxa"/>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не соответствует требованиям</w:t>
            </w:r>
          </w:p>
        </w:tc>
      </w:tr>
    </w:tbl>
    <w:p w:rsidR="00761751" w:rsidRDefault="00761751" w:rsidP="00461379">
      <w:pPr>
        <w:rPr>
          <w:sz w:val="28"/>
          <w:szCs w:val="28"/>
        </w:rPr>
      </w:pPr>
    </w:p>
    <w:p w:rsidR="00761751" w:rsidRDefault="00761751" w:rsidP="00546BA9">
      <w:pPr>
        <w:jc w:val="right"/>
        <w:rPr>
          <w:sz w:val="28"/>
          <w:szCs w:val="28"/>
        </w:rPr>
      </w:pPr>
    </w:p>
    <w:p w:rsidR="00546BA9" w:rsidRPr="00DE4CB7" w:rsidRDefault="00546BA9" w:rsidP="00546BA9">
      <w:pPr>
        <w:jc w:val="right"/>
        <w:rPr>
          <w:sz w:val="28"/>
          <w:szCs w:val="28"/>
        </w:rPr>
      </w:pPr>
      <w:r w:rsidRPr="00DE4CB7">
        <w:rPr>
          <w:sz w:val="28"/>
          <w:szCs w:val="28"/>
        </w:rPr>
        <w:t>Приложение № 2</w:t>
      </w:r>
    </w:p>
    <w:p w:rsidR="00546BA9" w:rsidRPr="00DE4CB7" w:rsidRDefault="00546BA9" w:rsidP="00546BA9">
      <w:pPr>
        <w:ind w:firstLine="6663"/>
        <w:jc w:val="right"/>
        <w:rPr>
          <w:sz w:val="28"/>
          <w:szCs w:val="28"/>
        </w:rPr>
      </w:pPr>
      <w:r w:rsidRPr="00DE4CB7">
        <w:rPr>
          <w:sz w:val="28"/>
          <w:szCs w:val="28"/>
        </w:rPr>
        <w:t xml:space="preserve">     к договору управления</w:t>
      </w:r>
    </w:p>
    <w:p w:rsidR="00546BA9" w:rsidRPr="00DE4CB7" w:rsidRDefault="00546BA9" w:rsidP="00546BA9">
      <w:pPr>
        <w:ind w:firstLine="6663"/>
        <w:jc w:val="right"/>
        <w:rPr>
          <w:sz w:val="28"/>
          <w:szCs w:val="28"/>
        </w:rPr>
      </w:pPr>
      <w:r w:rsidRPr="00DE4CB7">
        <w:rPr>
          <w:sz w:val="28"/>
          <w:szCs w:val="28"/>
        </w:rPr>
        <w:t xml:space="preserve"> многоквартирным домом</w:t>
      </w:r>
    </w:p>
    <w:p w:rsidR="00546BA9" w:rsidRPr="00DE4CB7" w:rsidRDefault="00546BA9" w:rsidP="00546BA9">
      <w:pPr>
        <w:ind w:firstLine="6663"/>
        <w:jc w:val="right"/>
        <w:rPr>
          <w:sz w:val="28"/>
          <w:szCs w:val="28"/>
        </w:rPr>
      </w:pPr>
      <w:r w:rsidRPr="00DE4CB7">
        <w:rPr>
          <w:sz w:val="28"/>
          <w:szCs w:val="28"/>
        </w:rPr>
        <w:t xml:space="preserve">        по ул. Щербакова, 45</w:t>
      </w:r>
    </w:p>
    <w:p w:rsidR="00546BA9" w:rsidRPr="00DE4CB7" w:rsidRDefault="00546BA9" w:rsidP="00546BA9">
      <w:pPr>
        <w:ind w:firstLine="6663"/>
        <w:jc w:val="right"/>
        <w:rPr>
          <w:sz w:val="28"/>
          <w:szCs w:val="28"/>
        </w:rPr>
      </w:pPr>
      <w:r w:rsidRPr="00DE4CB7">
        <w:rPr>
          <w:sz w:val="28"/>
          <w:szCs w:val="28"/>
        </w:rPr>
        <w:t xml:space="preserve">                            (лот № 6) </w:t>
      </w:r>
    </w:p>
    <w:p w:rsidR="00546BA9" w:rsidRPr="00DE4CB7" w:rsidRDefault="00546BA9" w:rsidP="00054FE4">
      <w:pPr>
        <w:jc w:val="center"/>
        <w:rPr>
          <w:b/>
          <w:sz w:val="28"/>
          <w:szCs w:val="28"/>
        </w:rPr>
      </w:pPr>
      <w:r w:rsidRPr="00DE4CB7">
        <w:rPr>
          <w:b/>
          <w:sz w:val="28"/>
          <w:szCs w:val="28"/>
        </w:rPr>
        <w:t>Состав общего имущества многоквартирного дома</w:t>
      </w:r>
    </w:p>
    <w:p w:rsidR="00546BA9" w:rsidRPr="00DE4CB7" w:rsidRDefault="00546BA9" w:rsidP="00546BA9">
      <w:pPr>
        <w:ind w:left="567"/>
        <w:jc w:val="center"/>
        <w:rPr>
          <w:sz w:val="28"/>
          <w:szCs w:val="28"/>
        </w:rPr>
      </w:pP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6095"/>
        <w:gridCol w:w="1276"/>
        <w:gridCol w:w="283"/>
        <w:gridCol w:w="1418"/>
        <w:gridCol w:w="4678"/>
      </w:tblGrid>
      <w:tr w:rsidR="00546BA9" w:rsidRPr="00DE4CB7" w:rsidTr="009E6DA3">
        <w:tc>
          <w:tcPr>
            <w:tcW w:w="993" w:type="dxa"/>
            <w:vAlign w:val="center"/>
          </w:tcPr>
          <w:p w:rsidR="00546BA9" w:rsidRPr="00DE4CB7" w:rsidRDefault="00546BA9" w:rsidP="00546BA9">
            <w:pPr>
              <w:widowControl w:val="0"/>
              <w:autoSpaceDE w:val="0"/>
              <w:autoSpaceDN w:val="0"/>
              <w:adjustRightInd w:val="0"/>
              <w:jc w:val="center"/>
              <w:rPr>
                <w:b/>
                <w:sz w:val="28"/>
                <w:szCs w:val="28"/>
                <w:lang w:eastAsia="en-US"/>
              </w:rPr>
            </w:pPr>
            <w:r w:rsidRPr="00DE4CB7">
              <w:rPr>
                <w:b/>
                <w:sz w:val="28"/>
                <w:szCs w:val="28"/>
              </w:rPr>
              <w:t xml:space="preserve">№ </w:t>
            </w:r>
            <w:proofErr w:type="gramStart"/>
            <w:r w:rsidRPr="00DE4CB7">
              <w:rPr>
                <w:b/>
                <w:sz w:val="28"/>
                <w:szCs w:val="28"/>
              </w:rPr>
              <w:t>п</w:t>
            </w:r>
            <w:proofErr w:type="gramEnd"/>
            <w:r w:rsidRPr="00DE4CB7">
              <w:rPr>
                <w:b/>
                <w:sz w:val="28"/>
                <w:szCs w:val="28"/>
              </w:rPr>
              <w:t>/п</w:t>
            </w:r>
          </w:p>
        </w:tc>
        <w:tc>
          <w:tcPr>
            <w:tcW w:w="6095" w:type="dxa"/>
            <w:vAlign w:val="center"/>
          </w:tcPr>
          <w:p w:rsidR="00546BA9" w:rsidRPr="00DE4CB7" w:rsidRDefault="00546BA9" w:rsidP="00546BA9">
            <w:pPr>
              <w:widowControl w:val="0"/>
              <w:autoSpaceDE w:val="0"/>
              <w:autoSpaceDN w:val="0"/>
              <w:adjustRightInd w:val="0"/>
              <w:jc w:val="center"/>
              <w:rPr>
                <w:b/>
                <w:sz w:val="28"/>
                <w:szCs w:val="28"/>
                <w:lang w:eastAsia="en-US"/>
              </w:rPr>
            </w:pPr>
            <w:r w:rsidRPr="00DE4CB7">
              <w:rPr>
                <w:b/>
                <w:sz w:val="28"/>
                <w:szCs w:val="28"/>
              </w:rPr>
              <w:t>Наименование общего имущества, передаваемого в управление</w:t>
            </w:r>
          </w:p>
        </w:tc>
        <w:tc>
          <w:tcPr>
            <w:tcW w:w="1559" w:type="dxa"/>
            <w:gridSpan w:val="2"/>
            <w:vAlign w:val="center"/>
          </w:tcPr>
          <w:p w:rsidR="00546BA9" w:rsidRPr="00DE4CB7" w:rsidRDefault="00546BA9" w:rsidP="00546BA9">
            <w:pPr>
              <w:widowControl w:val="0"/>
              <w:autoSpaceDE w:val="0"/>
              <w:autoSpaceDN w:val="0"/>
              <w:adjustRightInd w:val="0"/>
              <w:jc w:val="center"/>
              <w:rPr>
                <w:b/>
                <w:sz w:val="28"/>
                <w:szCs w:val="28"/>
                <w:lang w:eastAsia="en-US"/>
              </w:rPr>
            </w:pPr>
            <w:r w:rsidRPr="00DE4CB7">
              <w:rPr>
                <w:b/>
                <w:sz w:val="28"/>
                <w:szCs w:val="28"/>
              </w:rPr>
              <w:t>Ед. изм.</w:t>
            </w:r>
          </w:p>
        </w:tc>
        <w:tc>
          <w:tcPr>
            <w:tcW w:w="1418" w:type="dxa"/>
            <w:vAlign w:val="center"/>
          </w:tcPr>
          <w:p w:rsidR="00546BA9" w:rsidRPr="00DE4CB7" w:rsidRDefault="00546BA9" w:rsidP="00546BA9">
            <w:pPr>
              <w:widowControl w:val="0"/>
              <w:autoSpaceDE w:val="0"/>
              <w:autoSpaceDN w:val="0"/>
              <w:adjustRightInd w:val="0"/>
              <w:jc w:val="center"/>
              <w:rPr>
                <w:b/>
                <w:sz w:val="28"/>
                <w:szCs w:val="28"/>
                <w:lang w:eastAsia="en-US"/>
              </w:rPr>
            </w:pPr>
            <w:r w:rsidRPr="00DE4CB7">
              <w:rPr>
                <w:b/>
                <w:sz w:val="28"/>
                <w:szCs w:val="28"/>
              </w:rPr>
              <w:t>Кол-во</w:t>
            </w:r>
          </w:p>
        </w:tc>
        <w:tc>
          <w:tcPr>
            <w:tcW w:w="4678" w:type="dxa"/>
            <w:vAlign w:val="center"/>
          </w:tcPr>
          <w:p w:rsidR="00546BA9" w:rsidRPr="00DE4CB7" w:rsidRDefault="00546BA9" w:rsidP="00546BA9">
            <w:pPr>
              <w:widowControl w:val="0"/>
              <w:autoSpaceDE w:val="0"/>
              <w:autoSpaceDN w:val="0"/>
              <w:adjustRightInd w:val="0"/>
              <w:jc w:val="center"/>
              <w:rPr>
                <w:b/>
                <w:sz w:val="28"/>
                <w:szCs w:val="28"/>
              </w:rPr>
            </w:pPr>
            <w:r w:rsidRPr="00DE4CB7">
              <w:rPr>
                <w:b/>
                <w:sz w:val="28"/>
                <w:szCs w:val="28"/>
              </w:rPr>
              <w:t>Техническое состояние</w:t>
            </w:r>
          </w:p>
        </w:tc>
      </w:tr>
      <w:tr w:rsidR="00546BA9" w:rsidRPr="00DE4CB7" w:rsidTr="009E6DA3">
        <w:tc>
          <w:tcPr>
            <w:tcW w:w="993" w:type="dxa"/>
            <w:vAlign w:val="center"/>
          </w:tcPr>
          <w:p w:rsidR="00546BA9" w:rsidRPr="00DE4CB7" w:rsidRDefault="00546BA9" w:rsidP="000E43A5">
            <w:pPr>
              <w:pStyle w:val="a5"/>
              <w:numPr>
                <w:ilvl w:val="0"/>
                <w:numId w:val="91"/>
              </w:numPr>
              <w:suppressAutoHyphens/>
              <w:jc w:val="both"/>
              <w:rPr>
                <w:sz w:val="28"/>
                <w:szCs w:val="28"/>
                <w:lang w:eastAsia="en-US"/>
              </w:rPr>
            </w:pPr>
          </w:p>
        </w:tc>
        <w:tc>
          <w:tcPr>
            <w:tcW w:w="6095" w:type="dxa"/>
            <w:vAlign w:val="center"/>
          </w:tcPr>
          <w:p w:rsidR="00546BA9" w:rsidRPr="00DE4CB7" w:rsidRDefault="00546BA9" w:rsidP="00546BA9">
            <w:pPr>
              <w:widowControl w:val="0"/>
              <w:autoSpaceDE w:val="0"/>
              <w:autoSpaceDN w:val="0"/>
              <w:adjustRightInd w:val="0"/>
              <w:jc w:val="both"/>
              <w:rPr>
                <w:sz w:val="28"/>
                <w:szCs w:val="28"/>
                <w:lang w:eastAsia="en-US"/>
              </w:rPr>
            </w:pPr>
            <w:r w:rsidRPr="00DE4CB7">
              <w:rPr>
                <w:sz w:val="28"/>
                <w:szCs w:val="28"/>
              </w:rPr>
              <w:t>Места общего пользования (лестничные площадки, лестницы, коридоры)</w:t>
            </w:r>
          </w:p>
        </w:tc>
        <w:tc>
          <w:tcPr>
            <w:tcW w:w="1559" w:type="dxa"/>
            <w:gridSpan w:val="2"/>
            <w:vAlign w:val="center"/>
          </w:tcPr>
          <w:p w:rsidR="00546BA9" w:rsidRPr="00DE4CB7" w:rsidRDefault="00546BA9" w:rsidP="00546BA9">
            <w:pPr>
              <w:widowControl w:val="0"/>
              <w:autoSpaceDE w:val="0"/>
              <w:autoSpaceDN w:val="0"/>
              <w:adjustRightInd w:val="0"/>
              <w:jc w:val="center"/>
              <w:rPr>
                <w:sz w:val="28"/>
                <w:szCs w:val="28"/>
                <w:lang w:eastAsia="en-US"/>
              </w:rPr>
            </w:pPr>
            <w:proofErr w:type="spellStart"/>
            <w:r w:rsidRPr="00DE4CB7">
              <w:rPr>
                <w:sz w:val="28"/>
                <w:szCs w:val="28"/>
              </w:rPr>
              <w:t>кв.м</w:t>
            </w:r>
            <w:proofErr w:type="spellEnd"/>
            <w:r w:rsidRPr="00DE4CB7">
              <w:rPr>
                <w:sz w:val="28"/>
                <w:szCs w:val="28"/>
              </w:rPr>
              <w:t>.</w:t>
            </w:r>
          </w:p>
        </w:tc>
        <w:tc>
          <w:tcPr>
            <w:tcW w:w="1418" w:type="dxa"/>
            <w:vAlign w:val="center"/>
          </w:tcPr>
          <w:p w:rsidR="00546BA9" w:rsidRPr="00DE4CB7" w:rsidRDefault="00546BA9" w:rsidP="00546BA9">
            <w:pPr>
              <w:widowControl w:val="0"/>
              <w:autoSpaceDE w:val="0"/>
              <w:autoSpaceDN w:val="0"/>
              <w:adjustRightInd w:val="0"/>
              <w:jc w:val="center"/>
              <w:rPr>
                <w:sz w:val="28"/>
                <w:szCs w:val="28"/>
                <w:lang w:eastAsia="en-US"/>
              </w:rPr>
            </w:pPr>
            <w:r w:rsidRPr="00DE4CB7">
              <w:rPr>
                <w:sz w:val="28"/>
                <w:szCs w:val="28"/>
                <w:lang w:eastAsia="en-US"/>
              </w:rPr>
              <w:t>53,0</w:t>
            </w:r>
          </w:p>
        </w:tc>
        <w:tc>
          <w:tcPr>
            <w:tcW w:w="4678" w:type="dxa"/>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не соответствует требованиям</w:t>
            </w:r>
          </w:p>
        </w:tc>
      </w:tr>
      <w:tr w:rsidR="00546BA9" w:rsidRPr="00DE4CB7" w:rsidTr="009E6DA3">
        <w:tc>
          <w:tcPr>
            <w:tcW w:w="993" w:type="dxa"/>
            <w:vAlign w:val="center"/>
          </w:tcPr>
          <w:p w:rsidR="00546BA9" w:rsidRPr="00DE4CB7" w:rsidRDefault="00546BA9" w:rsidP="000E43A5">
            <w:pPr>
              <w:pStyle w:val="a5"/>
              <w:numPr>
                <w:ilvl w:val="0"/>
                <w:numId w:val="91"/>
              </w:numPr>
              <w:suppressAutoHyphens/>
              <w:spacing w:line="360" w:lineRule="auto"/>
              <w:jc w:val="both"/>
              <w:rPr>
                <w:sz w:val="28"/>
                <w:szCs w:val="28"/>
                <w:lang w:eastAsia="en-US"/>
              </w:rPr>
            </w:pPr>
          </w:p>
        </w:tc>
        <w:tc>
          <w:tcPr>
            <w:tcW w:w="6095"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Технические этажи, подвалы и т.д.</w:t>
            </w:r>
          </w:p>
        </w:tc>
        <w:tc>
          <w:tcPr>
            <w:tcW w:w="1559" w:type="dxa"/>
            <w:gridSpan w:val="2"/>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proofErr w:type="spellStart"/>
            <w:r w:rsidRPr="00DE4CB7">
              <w:rPr>
                <w:sz w:val="28"/>
                <w:szCs w:val="28"/>
              </w:rPr>
              <w:t>кв.м</w:t>
            </w:r>
            <w:proofErr w:type="spellEnd"/>
            <w:r w:rsidRPr="00DE4CB7">
              <w:rPr>
                <w:sz w:val="28"/>
                <w:szCs w:val="28"/>
              </w:rPr>
              <w:t>.</w:t>
            </w:r>
          </w:p>
        </w:tc>
        <w:tc>
          <w:tcPr>
            <w:tcW w:w="1418"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678"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9E6DA3">
        <w:tc>
          <w:tcPr>
            <w:tcW w:w="993" w:type="dxa"/>
            <w:vAlign w:val="center"/>
          </w:tcPr>
          <w:p w:rsidR="00546BA9" w:rsidRPr="00DE4CB7" w:rsidRDefault="00546BA9" w:rsidP="000E43A5">
            <w:pPr>
              <w:pStyle w:val="a5"/>
              <w:numPr>
                <w:ilvl w:val="0"/>
                <w:numId w:val="91"/>
              </w:numPr>
              <w:suppressAutoHyphens/>
              <w:spacing w:line="360" w:lineRule="auto"/>
              <w:jc w:val="both"/>
              <w:rPr>
                <w:sz w:val="28"/>
                <w:szCs w:val="28"/>
                <w:lang w:eastAsia="en-US"/>
              </w:rPr>
            </w:pPr>
          </w:p>
        </w:tc>
        <w:tc>
          <w:tcPr>
            <w:tcW w:w="6095"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Машинные помещения</w:t>
            </w:r>
          </w:p>
        </w:tc>
        <w:tc>
          <w:tcPr>
            <w:tcW w:w="1559" w:type="dxa"/>
            <w:gridSpan w:val="2"/>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proofErr w:type="spellStart"/>
            <w:r w:rsidRPr="00DE4CB7">
              <w:rPr>
                <w:sz w:val="28"/>
                <w:szCs w:val="28"/>
              </w:rPr>
              <w:t>кв.м</w:t>
            </w:r>
            <w:proofErr w:type="spellEnd"/>
            <w:r w:rsidRPr="00DE4CB7">
              <w:rPr>
                <w:sz w:val="28"/>
                <w:szCs w:val="28"/>
              </w:rPr>
              <w:t>.</w:t>
            </w:r>
          </w:p>
        </w:tc>
        <w:tc>
          <w:tcPr>
            <w:tcW w:w="1418"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678"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9E6DA3">
        <w:tc>
          <w:tcPr>
            <w:tcW w:w="993" w:type="dxa"/>
            <w:vAlign w:val="center"/>
          </w:tcPr>
          <w:p w:rsidR="00546BA9" w:rsidRPr="00DE4CB7" w:rsidRDefault="00546BA9" w:rsidP="000E43A5">
            <w:pPr>
              <w:pStyle w:val="a5"/>
              <w:numPr>
                <w:ilvl w:val="0"/>
                <w:numId w:val="91"/>
              </w:numPr>
              <w:suppressAutoHyphens/>
              <w:spacing w:line="360" w:lineRule="auto"/>
              <w:jc w:val="both"/>
              <w:rPr>
                <w:sz w:val="28"/>
                <w:szCs w:val="28"/>
                <w:lang w:eastAsia="en-US"/>
              </w:rPr>
            </w:pPr>
          </w:p>
        </w:tc>
        <w:tc>
          <w:tcPr>
            <w:tcW w:w="6095"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Лифты, лифтовые шахты</w:t>
            </w:r>
          </w:p>
        </w:tc>
        <w:tc>
          <w:tcPr>
            <w:tcW w:w="1559" w:type="dxa"/>
            <w:gridSpan w:val="2"/>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rPr>
              <w:t>шт./шт.</w:t>
            </w:r>
          </w:p>
        </w:tc>
        <w:tc>
          <w:tcPr>
            <w:tcW w:w="1418"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678"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9E6DA3">
        <w:tc>
          <w:tcPr>
            <w:tcW w:w="993" w:type="dxa"/>
            <w:vAlign w:val="center"/>
          </w:tcPr>
          <w:p w:rsidR="00546BA9" w:rsidRPr="00DE4CB7" w:rsidRDefault="00546BA9" w:rsidP="000E43A5">
            <w:pPr>
              <w:pStyle w:val="a5"/>
              <w:numPr>
                <w:ilvl w:val="0"/>
                <w:numId w:val="91"/>
              </w:numPr>
              <w:suppressAutoHyphens/>
              <w:spacing w:line="360" w:lineRule="auto"/>
              <w:jc w:val="both"/>
              <w:rPr>
                <w:sz w:val="28"/>
                <w:szCs w:val="28"/>
                <w:lang w:eastAsia="en-US"/>
              </w:rPr>
            </w:pPr>
          </w:p>
        </w:tc>
        <w:tc>
          <w:tcPr>
            <w:tcW w:w="6095"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 xml:space="preserve">Помещения </w:t>
            </w:r>
            <w:proofErr w:type="gramStart"/>
            <w:r w:rsidRPr="00DE4CB7">
              <w:rPr>
                <w:sz w:val="28"/>
                <w:szCs w:val="28"/>
              </w:rPr>
              <w:t>щитовых</w:t>
            </w:r>
            <w:proofErr w:type="gramEnd"/>
          </w:p>
        </w:tc>
        <w:tc>
          <w:tcPr>
            <w:tcW w:w="1559" w:type="dxa"/>
            <w:gridSpan w:val="2"/>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proofErr w:type="spellStart"/>
            <w:r w:rsidRPr="00DE4CB7">
              <w:rPr>
                <w:sz w:val="28"/>
                <w:szCs w:val="28"/>
              </w:rPr>
              <w:t>кв.м</w:t>
            </w:r>
            <w:proofErr w:type="spellEnd"/>
            <w:r w:rsidRPr="00DE4CB7">
              <w:rPr>
                <w:sz w:val="28"/>
                <w:szCs w:val="28"/>
              </w:rPr>
              <w:t>.</w:t>
            </w:r>
          </w:p>
        </w:tc>
        <w:tc>
          <w:tcPr>
            <w:tcW w:w="1418"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678"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9E6DA3">
        <w:tc>
          <w:tcPr>
            <w:tcW w:w="993" w:type="dxa"/>
            <w:vAlign w:val="center"/>
          </w:tcPr>
          <w:p w:rsidR="00546BA9" w:rsidRPr="00DE4CB7" w:rsidRDefault="00546BA9" w:rsidP="000E43A5">
            <w:pPr>
              <w:pStyle w:val="a5"/>
              <w:numPr>
                <w:ilvl w:val="0"/>
                <w:numId w:val="91"/>
              </w:numPr>
              <w:suppressAutoHyphens/>
              <w:spacing w:line="360" w:lineRule="auto"/>
              <w:jc w:val="both"/>
              <w:rPr>
                <w:sz w:val="28"/>
                <w:szCs w:val="28"/>
                <w:lang w:eastAsia="en-US"/>
              </w:rPr>
            </w:pPr>
          </w:p>
        </w:tc>
        <w:tc>
          <w:tcPr>
            <w:tcW w:w="6095" w:type="dxa"/>
            <w:vAlign w:val="center"/>
          </w:tcPr>
          <w:p w:rsidR="00546BA9" w:rsidRPr="00DE4CB7" w:rsidRDefault="00546BA9" w:rsidP="00546BA9">
            <w:pPr>
              <w:widowControl w:val="0"/>
              <w:autoSpaceDE w:val="0"/>
              <w:autoSpaceDN w:val="0"/>
              <w:adjustRightInd w:val="0"/>
              <w:spacing w:line="360" w:lineRule="auto"/>
              <w:jc w:val="both"/>
              <w:rPr>
                <w:sz w:val="28"/>
                <w:szCs w:val="28"/>
              </w:rPr>
            </w:pPr>
            <w:r w:rsidRPr="00DE4CB7">
              <w:rPr>
                <w:sz w:val="28"/>
                <w:szCs w:val="28"/>
              </w:rPr>
              <w:t>Мусоропровод</w:t>
            </w:r>
          </w:p>
        </w:tc>
        <w:tc>
          <w:tcPr>
            <w:tcW w:w="1559" w:type="dxa"/>
            <w:gridSpan w:val="2"/>
          </w:tcPr>
          <w:p w:rsidR="00546BA9" w:rsidRPr="00DE4CB7" w:rsidRDefault="00546BA9" w:rsidP="00546BA9">
            <w:pPr>
              <w:widowControl w:val="0"/>
              <w:autoSpaceDE w:val="0"/>
              <w:autoSpaceDN w:val="0"/>
              <w:adjustRightInd w:val="0"/>
              <w:jc w:val="center"/>
              <w:rPr>
                <w:sz w:val="28"/>
                <w:szCs w:val="28"/>
              </w:rPr>
            </w:pPr>
            <w:r w:rsidRPr="00DE4CB7">
              <w:rPr>
                <w:sz w:val="28"/>
                <w:szCs w:val="28"/>
              </w:rPr>
              <w:t>шт.</w:t>
            </w:r>
          </w:p>
        </w:tc>
        <w:tc>
          <w:tcPr>
            <w:tcW w:w="1418"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678"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9E6DA3">
        <w:tc>
          <w:tcPr>
            <w:tcW w:w="993" w:type="dxa"/>
            <w:vAlign w:val="center"/>
          </w:tcPr>
          <w:p w:rsidR="00546BA9" w:rsidRPr="00DE4CB7" w:rsidRDefault="00546BA9" w:rsidP="000E43A5">
            <w:pPr>
              <w:pStyle w:val="a5"/>
              <w:numPr>
                <w:ilvl w:val="0"/>
                <w:numId w:val="91"/>
              </w:numPr>
              <w:suppressAutoHyphens/>
              <w:jc w:val="both"/>
              <w:rPr>
                <w:sz w:val="28"/>
                <w:szCs w:val="28"/>
                <w:lang w:eastAsia="en-US"/>
              </w:rPr>
            </w:pPr>
          </w:p>
        </w:tc>
        <w:tc>
          <w:tcPr>
            <w:tcW w:w="6095" w:type="dxa"/>
            <w:vAlign w:val="center"/>
          </w:tcPr>
          <w:p w:rsidR="00546BA9" w:rsidRPr="00DE4CB7" w:rsidRDefault="00546BA9" w:rsidP="00546BA9">
            <w:pPr>
              <w:widowControl w:val="0"/>
              <w:autoSpaceDE w:val="0"/>
              <w:autoSpaceDN w:val="0"/>
              <w:adjustRightInd w:val="0"/>
              <w:jc w:val="both"/>
              <w:rPr>
                <w:sz w:val="28"/>
                <w:szCs w:val="28"/>
              </w:rPr>
            </w:pPr>
            <w:r w:rsidRPr="00DE4CB7">
              <w:rPr>
                <w:sz w:val="28"/>
                <w:szCs w:val="28"/>
              </w:rPr>
              <w:t>Мусороприемные камеры (количество, общая площадь)</w:t>
            </w:r>
          </w:p>
        </w:tc>
        <w:tc>
          <w:tcPr>
            <w:tcW w:w="1559" w:type="dxa"/>
            <w:gridSpan w:val="2"/>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шт./</w:t>
            </w:r>
            <w:proofErr w:type="spellStart"/>
            <w:r w:rsidRPr="00DE4CB7">
              <w:rPr>
                <w:sz w:val="28"/>
                <w:szCs w:val="28"/>
              </w:rPr>
              <w:t>кв.м</w:t>
            </w:r>
            <w:proofErr w:type="spellEnd"/>
            <w:r w:rsidRPr="00DE4CB7">
              <w:rPr>
                <w:sz w:val="28"/>
                <w:szCs w:val="28"/>
              </w:rPr>
              <w:t>.</w:t>
            </w:r>
          </w:p>
        </w:tc>
        <w:tc>
          <w:tcPr>
            <w:tcW w:w="1418" w:type="dxa"/>
            <w:vAlign w:val="center"/>
          </w:tcPr>
          <w:p w:rsidR="00546BA9" w:rsidRPr="00DE4CB7" w:rsidRDefault="00546BA9" w:rsidP="00546BA9">
            <w:pPr>
              <w:widowControl w:val="0"/>
              <w:autoSpaceDE w:val="0"/>
              <w:autoSpaceDN w:val="0"/>
              <w:adjustRightInd w:val="0"/>
              <w:jc w:val="center"/>
              <w:rPr>
                <w:sz w:val="28"/>
                <w:szCs w:val="28"/>
                <w:lang w:eastAsia="en-US"/>
              </w:rPr>
            </w:pPr>
            <w:r w:rsidRPr="00DE4CB7">
              <w:rPr>
                <w:sz w:val="28"/>
                <w:szCs w:val="28"/>
                <w:lang w:eastAsia="en-US"/>
              </w:rPr>
              <w:t>-</w:t>
            </w:r>
          </w:p>
        </w:tc>
        <w:tc>
          <w:tcPr>
            <w:tcW w:w="4678"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546BA9">
        <w:tc>
          <w:tcPr>
            <w:tcW w:w="14743" w:type="dxa"/>
            <w:gridSpan w:val="6"/>
            <w:vAlign w:val="center"/>
          </w:tcPr>
          <w:p w:rsidR="00546BA9" w:rsidRPr="00DE4CB7" w:rsidRDefault="00546BA9" w:rsidP="00054FE4">
            <w:pPr>
              <w:pStyle w:val="a5"/>
              <w:widowControl w:val="0"/>
              <w:autoSpaceDE w:val="0"/>
              <w:autoSpaceDN w:val="0"/>
              <w:adjustRightInd w:val="0"/>
              <w:jc w:val="center"/>
              <w:rPr>
                <w:b/>
                <w:sz w:val="28"/>
                <w:szCs w:val="28"/>
              </w:rPr>
            </w:pPr>
            <w:r w:rsidRPr="00DE4CB7">
              <w:rPr>
                <w:b/>
                <w:sz w:val="28"/>
                <w:szCs w:val="28"/>
                <w:lang w:eastAsia="en-US"/>
              </w:rPr>
              <w:t>Стены, фундаменты</w:t>
            </w:r>
            <w:r w:rsidRPr="00DE4CB7">
              <w:rPr>
                <w:b/>
                <w:sz w:val="28"/>
                <w:szCs w:val="28"/>
              </w:rPr>
              <w:t>:</w:t>
            </w:r>
          </w:p>
        </w:tc>
      </w:tr>
      <w:tr w:rsidR="00546BA9" w:rsidRPr="00DE4CB7" w:rsidTr="009E6DA3">
        <w:tc>
          <w:tcPr>
            <w:tcW w:w="993" w:type="dxa"/>
            <w:vAlign w:val="center"/>
          </w:tcPr>
          <w:p w:rsidR="00546BA9" w:rsidRPr="00DE4CB7" w:rsidRDefault="00546BA9" w:rsidP="000E43A5">
            <w:pPr>
              <w:pStyle w:val="a5"/>
              <w:numPr>
                <w:ilvl w:val="0"/>
                <w:numId w:val="91"/>
              </w:numPr>
              <w:suppressAutoHyphens/>
              <w:spacing w:line="360" w:lineRule="auto"/>
              <w:jc w:val="both"/>
              <w:rPr>
                <w:sz w:val="28"/>
                <w:szCs w:val="28"/>
                <w:lang w:eastAsia="en-US"/>
              </w:rPr>
            </w:pPr>
          </w:p>
        </w:tc>
        <w:tc>
          <w:tcPr>
            <w:tcW w:w="6095"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Фундамент</w:t>
            </w:r>
          </w:p>
        </w:tc>
        <w:tc>
          <w:tcPr>
            <w:tcW w:w="1559" w:type="dxa"/>
            <w:gridSpan w:val="2"/>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proofErr w:type="spellStart"/>
            <w:r w:rsidRPr="00DE4CB7">
              <w:rPr>
                <w:sz w:val="28"/>
                <w:szCs w:val="28"/>
              </w:rPr>
              <w:t>п.</w:t>
            </w:r>
            <w:proofErr w:type="gramStart"/>
            <w:r w:rsidRPr="00DE4CB7">
              <w:rPr>
                <w:sz w:val="28"/>
                <w:szCs w:val="28"/>
              </w:rPr>
              <w:t>м</w:t>
            </w:r>
            <w:proofErr w:type="spellEnd"/>
            <w:proofErr w:type="gramEnd"/>
            <w:r w:rsidRPr="00DE4CB7">
              <w:rPr>
                <w:sz w:val="28"/>
                <w:szCs w:val="28"/>
              </w:rPr>
              <w:t>.</w:t>
            </w:r>
          </w:p>
        </w:tc>
        <w:tc>
          <w:tcPr>
            <w:tcW w:w="1418"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80,9</w:t>
            </w:r>
          </w:p>
        </w:tc>
        <w:tc>
          <w:tcPr>
            <w:tcW w:w="4678" w:type="dxa"/>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не соответствует требованиям</w:t>
            </w:r>
          </w:p>
        </w:tc>
      </w:tr>
      <w:tr w:rsidR="00546BA9" w:rsidRPr="00DE4CB7" w:rsidTr="009E6DA3">
        <w:tc>
          <w:tcPr>
            <w:tcW w:w="993" w:type="dxa"/>
            <w:vAlign w:val="center"/>
          </w:tcPr>
          <w:p w:rsidR="00546BA9" w:rsidRPr="00DE4CB7" w:rsidRDefault="00546BA9" w:rsidP="000E43A5">
            <w:pPr>
              <w:pStyle w:val="a5"/>
              <w:numPr>
                <w:ilvl w:val="0"/>
                <w:numId w:val="91"/>
              </w:numPr>
              <w:suppressAutoHyphens/>
              <w:spacing w:line="360" w:lineRule="auto"/>
              <w:jc w:val="both"/>
              <w:rPr>
                <w:sz w:val="28"/>
                <w:szCs w:val="28"/>
                <w:lang w:eastAsia="en-US"/>
              </w:rPr>
            </w:pPr>
          </w:p>
        </w:tc>
        <w:tc>
          <w:tcPr>
            <w:tcW w:w="6095"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Окна помещений общего пользования</w:t>
            </w:r>
          </w:p>
        </w:tc>
        <w:tc>
          <w:tcPr>
            <w:tcW w:w="1559" w:type="dxa"/>
            <w:gridSpan w:val="2"/>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418"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2</w:t>
            </w:r>
          </w:p>
        </w:tc>
        <w:tc>
          <w:tcPr>
            <w:tcW w:w="4678" w:type="dxa"/>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соответствует требованиям</w:t>
            </w:r>
          </w:p>
        </w:tc>
      </w:tr>
      <w:tr w:rsidR="00546BA9" w:rsidRPr="00DE4CB7" w:rsidTr="009E6DA3">
        <w:tc>
          <w:tcPr>
            <w:tcW w:w="993" w:type="dxa"/>
            <w:vAlign w:val="center"/>
          </w:tcPr>
          <w:p w:rsidR="00546BA9" w:rsidRPr="00DE4CB7" w:rsidRDefault="00546BA9" w:rsidP="000E43A5">
            <w:pPr>
              <w:pStyle w:val="a5"/>
              <w:numPr>
                <w:ilvl w:val="0"/>
                <w:numId w:val="91"/>
              </w:numPr>
              <w:suppressAutoHyphens/>
              <w:spacing w:line="360" w:lineRule="auto"/>
              <w:jc w:val="both"/>
              <w:rPr>
                <w:sz w:val="28"/>
                <w:szCs w:val="28"/>
                <w:lang w:eastAsia="en-US"/>
              </w:rPr>
            </w:pPr>
          </w:p>
        </w:tc>
        <w:tc>
          <w:tcPr>
            <w:tcW w:w="6095" w:type="dxa"/>
          </w:tcPr>
          <w:p w:rsidR="00546BA9" w:rsidRPr="00DE4CB7" w:rsidRDefault="00546BA9" w:rsidP="00546BA9">
            <w:pPr>
              <w:rPr>
                <w:sz w:val="28"/>
                <w:szCs w:val="28"/>
              </w:rPr>
            </w:pPr>
            <w:r w:rsidRPr="00DE4CB7">
              <w:rPr>
                <w:sz w:val="28"/>
                <w:szCs w:val="28"/>
              </w:rPr>
              <w:t xml:space="preserve">Полы в подвалах </w:t>
            </w:r>
          </w:p>
        </w:tc>
        <w:tc>
          <w:tcPr>
            <w:tcW w:w="1559" w:type="dxa"/>
            <w:gridSpan w:val="2"/>
          </w:tcPr>
          <w:p w:rsidR="00546BA9" w:rsidRPr="00DE4CB7" w:rsidRDefault="00546BA9" w:rsidP="00546BA9">
            <w:pPr>
              <w:ind w:left="16" w:hanging="16"/>
              <w:jc w:val="center"/>
              <w:rPr>
                <w:sz w:val="28"/>
                <w:szCs w:val="28"/>
              </w:rPr>
            </w:pPr>
            <w:r w:rsidRPr="00DE4CB7">
              <w:rPr>
                <w:sz w:val="28"/>
                <w:szCs w:val="28"/>
              </w:rPr>
              <w:t>м ².</w:t>
            </w:r>
          </w:p>
        </w:tc>
        <w:tc>
          <w:tcPr>
            <w:tcW w:w="1418" w:type="dxa"/>
          </w:tcPr>
          <w:p w:rsidR="00546BA9" w:rsidRPr="00DE4CB7" w:rsidRDefault="00546BA9" w:rsidP="00546BA9">
            <w:pPr>
              <w:jc w:val="center"/>
              <w:rPr>
                <w:sz w:val="28"/>
                <w:szCs w:val="28"/>
              </w:rPr>
            </w:pPr>
            <w:r w:rsidRPr="00DE4CB7">
              <w:rPr>
                <w:sz w:val="28"/>
                <w:szCs w:val="28"/>
                <w:lang w:eastAsia="en-US"/>
              </w:rPr>
              <w:t>-</w:t>
            </w:r>
          </w:p>
        </w:tc>
        <w:tc>
          <w:tcPr>
            <w:tcW w:w="4678"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546BA9">
        <w:tc>
          <w:tcPr>
            <w:tcW w:w="14743" w:type="dxa"/>
            <w:gridSpan w:val="6"/>
            <w:vAlign w:val="center"/>
          </w:tcPr>
          <w:p w:rsidR="00546BA9" w:rsidRPr="00DE4CB7" w:rsidRDefault="00546BA9" w:rsidP="00054FE4">
            <w:pPr>
              <w:pStyle w:val="a5"/>
              <w:widowControl w:val="0"/>
              <w:autoSpaceDE w:val="0"/>
              <w:autoSpaceDN w:val="0"/>
              <w:adjustRightInd w:val="0"/>
              <w:jc w:val="center"/>
              <w:rPr>
                <w:sz w:val="28"/>
                <w:szCs w:val="28"/>
              </w:rPr>
            </w:pPr>
            <w:r w:rsidRPr="00DE4CB7">
              <w:rPr>
                <w:b/>
                <w:sz w:val="28"/>
                <w:szCs w:val="28"/>
              </w:rPr>
              <w:t>Благоустройство придомовой территории:</w:t>
            </w:r>
          </w:p>
        </w:tc>
      </w:tr>
      <w:tr w:rsidR="00546BA9" w:rsidRPr="00DE4CB7" w:rsidTr="009E6DA3">
        <w:tc>
          <w:tcPr>
            <w:tcW w:w="993" w:type="dxa"/>
            <w:vAlign w:val="center"/>
          </w:tcPr>
          <w:p w:rsidR="00546BA9" w:rsidRPr="00DE4CB7" w:rsidRDefault="00546BA9" w:rsidP="000E43A5">
            <w:pPr>
              <w:pStyle w:val="a5"/>
              <w:numPr>
                <w:ilvl w:val="0"/>
                <w:numId w:val="91"/>
              </w:numPr>
              <w:suppressAutoHyphens/>
              <w:jc w:val="both"/>
              <w:rPr>
                <w:sz w:val="28"/>
                <w:szCs w:val="28"/>
                <w:lang w:eastAsia="en-US"/>
              </w:rPr>
            </w:pPr>
          </w:p>
        </w:tc>
        <w:tc>
          <w:tcPr>
            <w:tcW w:w="6095" w:type="dxa"/>
            <w:vAlign w:val="center"/>
          </w:tcPr>
          <w:p w:rsidR="00546BA9" w:rsidRPr="00DE4CB7" w:rsidRDefault="00546BA9" w:rsidP="00546BA9">
            <w:pPr>
              <w:widowControl w:val="0"/>
              <w:autoSpaceDE w:val="0"/>
              <w:autoSpaceDN w:val="0"/>
              <w:adjustRightInd w:val="0"/>
              <w:jc w:val="both"/>
              <w:rPr>
                <w:sz w:val="28"/>
                <w:szCs w:val="28"/>
              </w:rPr>
            </w:pPr>
            <w:r w:rsidRPr="00DE4CB7">
              <w:rPr>
                <w:sz w:val="28"/>
                <w:szCs w:val="28"/>
              </w:rPr>
              <w:t>Общая площадь придомовой территории</w:t>
            </w:r>
          </w:p>
          <w:p w:rsidR="00546BA9" w:rsidRPr="00DE4CB7" w:rsidRDefault="00546BA9" w:rsidP="00546BA9">
            <w:pPr>
              <w:widowControl w:val="0"/>
              <w:autoSpaceDE w:val="0"/>
              <w:autoSpaceDN w:val="0"/>
              <w:adjustRightInd w:val="0"/>
              <w:jc w:val="both"/>
              <w:rPr>
                <w:sz w:val="28"/>
                <w:szCs w:val="28"/>
                <w:lang w:eastAsia="en-US"/>
              </w:rPr>
            </w:pPr>
            <w:r w:rsidRPr="00DE4CB7">
              <w:rPr>
                <w:sz w:val="28"/>
                <w:szCs w:val="28"/>
                <w:lang w:eastAsia="en-US"/>
              </w:rPr>
              <w:t xml:space="preserve">в </w:t>
            </w:r>
            <w:proofErr w:type="spellStart"/>
            <w:r w:rsidRPr="00DE4CB7">
              <w:rPr>
                <w:sz w:val="28"/>
                <w:szCs w:val="28"/>
                <w:lang w:eastAsia="en-US"/>
              </w:rPr>
              <w:t>т.ч</w:t>
            </w:r>
            <w:proofErr w:type="spellEnd"/>
            <w:r w:rsidRPr="00DE4CB7">
              <w:rPr>
                <w:sz w:val="28"/>
                <w:szCs w:val="28"/>
                <w:lang w:eastAsia="en-US"/>
              </w:rPr>
              <w:t>.</w:t>
            </w:r>
          </w:p>
        </w:tc>
        <w:tc>
          <w:tcPr>
            <w:tcW w:w="1559" w:type="dxa"/>
            <w:gridSpan w:val="2"/>
            <w:vAlign w:val="center"/>
          </w:tcPr>
          <w:p w:rsidR="00546BA9" w:rsidRPr="00DE4CB7" w:rsidRDefault="00546BA9" w:rsidP="00546BA9">
            <w:pPr>
              <w:widowControl w:val="0"/>
              <w:autoSpaceDE w:val="0"/>
              <w:autoSpaceDN w:val="0"/>
              <w:adjustRightInd w:val="0"/>
              <w:jc w:val="center"/>
              <w:rPr>
                <w:sz w:val="28"/>
                <w:szCs w:val="28"/>
                <w:lang w:eastAsia="en-US"/>
              </w:rPr>
            </w:pPr>
            <w:proofErr w:type="spellStart"/>
            <w:r w:rsidRPr="00DE4CB7">
              <w:rPr>
                <w:sz w:val="28"/>
                <w:szCs w:val="28"/>
              </w:rPr>
              <w:t>кв.м</w:t>
            </w:r>
            <w:proofErr w:type="spellEnd"/>
            <w:r w:rsidRPr="00DE4CB7">
              <w:rPr>
                <w:sz w:val="28"/>
                <w:szCs w:val="28"/>
              </w:rPr>
              <w:t>.</w:t>
            </w:r>
          </w:p>
        </w:tc>
        <w:tc>
          <w:tcPr>
            <w:tcW w:w="1418" w:type="dxa"/>
            <w:vAlign w:val="center"/>
          </w:tcPr>
          <w:p w:rsidR="00546BA9" w:rsidRPr="00DE4CB7" w:rsidRDefault="00546BA9" w:rsidP="00546BA9">
            <w:pPr>
              <w:widowControl w:val="0"/>
              <w:autoSpaceDE w:val="0"/>
              <w:autoSpaceDN w:val="0"/>
              <w:adjustRightInd w:val="0"/>
              <w:jc w:val="center"/>
              <w:rPr>
                <w:sz w:val="28"/>
                <w:szCs w:val="28"/>
                <w:lang w:eastAsia="en-US"/>
              </w:rPr>
            </w:pPr>
            <w:r w:rsidRPr="00DE4CB7">
              <w:rPr>
                <w:sz w:val="28"/>
                <w:szCs w:val="28"/>
              </w:rPr>
              <w:t>884,0</w:t>
            </w:r>
          </w:p>
        </w:tc>
        <w:tc>
          <w:tcPr>
            <w:tcW w:w="4678" w:type="dxa"/>
            <w:vAlign w:val="center"/>
          </w:tcPr>
          <w:p w:rsidR="00546BA9" w:rsidRPr="00DE4CB7" w:rsidRDefault="00546BA9" w:rsidP="009E6DA3">
            <w:pPr>
              <w:widowControl w:val="0"/>
              <w:autoSpaceDE w:val="0"/>
              <w:autoSpaceDN w:val="0"/>
              <w:adjustRightInd w:val="0"/>
              <w:jc w:val="center"/>
              <w:rPr>
                <w:sz w:val="28"/>
                <w:szCs w:val="28"/>
              </w:rPr>
            </w:pPr>
            <w:r w:rsidRPr="00DE4CB7">
              <w:rPr>
                <w:sz w:val="28"/>
                <w:szCs w:val="28"/>
              </w:rPr>
              <w:t>не соответствует требованиям</w:t>
            </w:r>
          </w:p>
        </w:tc>
      </w:tr>
      <w:tr w:rsidR="00546BA9" w:rsidRPr="00DE4CB7" w:rsidTr="009E6DA3">
        <w:tc>
          <w:tcPr>
            <w:tcW w:w="993" w:type="dxa"/>
            <w:vAlign w:val="center"/>
          </w:tcPr>
          <w:p w:rsidR="00546BA9" w:rsidRPr="00DE4CB7" w:rsidRDefault="00546BA9" w:rsidP="000E43A5">
            <w:pPr>
              <w:pStyle w:val="a5"/>
              <w:numPr>
                <w:ilvl w:val="0"/>
                <w:numId w:val="91"/>
              </w:numPr>
              <w:suppressAutoHyphens/>
              <w:jc w:val="both"/>
              <w:rPr>
                <w:sz w:val="28"/>
                <w:szCs w:val="28"/>
                <w:lang w:eastAsia="en-US"/>
              </w:rPr>
            </w:pPr>
          </w:p>
        </w:tc>
        <w:tc>
          <w:tcPr>
            <w:tcW w:w="6095" w:type="dxa"/>
            <w:vAlign w:val="center"/>
          </w:tcPr>
          <w:p w:rsidR="00546BA9" w:rsidRPr="00DE4CB7" w:rsidRDefault="00546BA9" w:rsidP="00546BA9">
            <w:pPr>
              <w:widowControl w:val="0"/>
              <w:autoSpaceDE w:val="0"/>
              <w:autoSpaceDN w:val="0"/>
              <w:adjustRightInd w:val="0"/>
              <w:jc w:val="both"/>
              <w:rPr>
                <w:sz w:val="28"/>
                <w:szCs w:val="28"/>
              </w:rPr>
            </w:pPr>
            <w:r w:rsidRPr="00DE4CB7">
              <w:rPr>
                <w:sz w:val="28"/>
                <w:szCs w:val="28"/>
              </w:rPr>
              <w:t>с покрытием (тип покрытия – асфальт, бетон, брусчатка и пр.)</w:t>
            </w:r>
          </w:p>
        </w:tc>
        <w:tc>
          <w:tcPr>
            <w:tcW w:w="1559" w:type="dxa"/>
            <w:gridSpan w:val="2"/>
            <w:vAlign w:val="center"/>
          </w:tcPr>
          <w:p w:rsidR="00546BA9" w:rsidRPr="00DE4CB7" w:rsidRDefault="00546BA9" w:rsidP="00546BA9">
            <w:pPr>
              <w:widowControl w:val="0"/>
              <w:autoSpaceDE w:val="0"/>
              <w:autoSpaceDN w:val="0"/>
              <w:adjustRightInd w:val="0"/>
              <w:jc w:val="center"/>
              <w:rPr>
                <w:sz w:val="28"/>
                <w:szCs w:val="28"/>
              </w:rPr>
            </w:pPr>
            <w:proofErr w:type="spellStart"/>
            <w:r w:rsidRPr="00DE4CB7">
              <w:rPr>
                <w:sz w:val="28"/>
                <w:szCs w:val="28"/>
              </w:rPr>
              <w:t>кв.м</w:t>
            </w:r>
            <w:proofErr w:type="spellEnd"/>
            <w:r w:rsidRPr="00DE4CB7">
              <w:rPr>
                <w:sz w:val="28"/>
                <w:szCs w:val="28"/>
              </w:rPr>
              <w:t>.</w:t>
            </w:r>
          </w:p>
        </w:tc>
        <w:tc>
          <w:tcPr>
            <w:tcW w:w="1418" w:type="dxa"/>
            <w:vAlign w:val="center"/>
          </w:tcPr>
          <w:p w:rsidR="00546BA9" w:rsidRPr="00DE4CB7" w:rsidRDefault="00546BA9" w:rsidP="00546BA9">
            <w:pPr>
              <w:widowControl w:val="0"/>
              <w:autoSpaceDE w:val="0"/>
              <w:autoSpaceDN w:val="0"/>
              <w:adjustRightInd w:val="0"/>
              <w:jc w:val="center"/>
              <w:rPr>
                <w:sz w:val="28"/>
                <w:szCs w:val="28"/>
                <w:lang w:eastAsia="en-US"/>
              </w:rPr>
            </w:pPr>
            <w:r w:rsidRPr="00DE4CB7">
              <w:rPr>
                <w:sz w:val="28"/>
                <w:szCs w:val="28"/>
                <w:lang w:eastAsia="en-US"/>
              </w:rPr>
              <w:t>-</w:t>
            </w:r>
          </w:p>
        </w:tc>
        <w:tc>
          <w:tcPr>
            <w:tcW w:w="4678" w:type="dxa"/>
            <w:vAlign w:val="center"/>
          </w:tcPr>
          <w:p w:rsidR="00546BA9" w:rsidRPr="00DE4CB7" w:rsidRDefault="00546BA9" w:rsidP="009E6DA3">
            <w:pPr>
              <w:widowControl w:val="0"/>
              <w:autoSpaceDE w:val="0"/>
              <w:autoSpaceDN w:val="0"/>
              <w:adjustRightInd w:val="0"/>
              <w:jc w:val="center"/>
              <w:rPr>
                <w:sz w:val="28"/>
                <w:szCs w:val="28"/>
              </w:rPr>
            </w:pPr>
          </w:p>
        </w:tc>
      </w:tr>
      <w:tr w:rsidR="00546BA9" w:rsidRPr="00DE4CB7" w:rsidTr="009E6DA3">
        <w:tc>
          <w:tcPr>
            <w:tcW w:w="993" w:type="dxa"/>
            <w:vAlign w:val="center"/>
          </w:tcPr>
          <w:p w:rsidR="00546BA9" w:rsidRPr="00DE4CB7" w:rsidRDefault="00546BA9" w:rsidP="000E43A5">
            <w:pPr>
              <w:pStyle w:val="a5"/>
              <w:numPr>
                <w:ilvl w:val="0"/>
                <w:numId w:val="91"/>
              </w:numPr>
              <w:suppressAutoHyphens/>
              <w:spacing w:line="360" w:lineRule="auto"/>
              <w:jc w:val="both"/>
              <w:rPr>
                <w:sz w:val="28"/>
                <w:szCs w:val="28"/>
                <w:lang w:eastAsia="en-US"/>
              </w:rPr>
            </w:pPr>
          </w:p>
        </w:tc>
        <w:tc>
          <w:tcPr>
            <w:tcW w:w="6095" w:type="dxa"/>
            <w:vAlign w:val="center"/>
          </w:tcPr>
          <w:p w:rsidR="00546BA9" w:rsidRPr="00DE4CB7" w:rsidRDefault="00546BA9" w:rsidP="00546BA9">
            <w:pPr>
              <w:widowControl w:val="0"/>
              <w:autoSpaceDE w:val="0"/>
              <w:autoSpaceDN w:val="0"/>
              <w:adjustRightInd w:val="0"/>
              <w:spacing w:line="360" w:lineRule="auto"/>
              <w:jc w:val="both"/>
              <w:rPr>
                <w:sz w:val="28"/>
                <w:szCs w:val="28"/>
              </w:rPr>
            </w:pPr>
            <w:r w:rsidRPr="00DE4CB7">
              <w:rPr>
                <w:sz w:val="28"/>
                <w:szCs w:val="28"/>
              </w:rPr>
              <w:t>без покрытия (газоны, клумбы, песок и пр.)</w:t>
            </w:r>
          </w:p>
        </w:tc>
        <w:tc>
          <w:tcPr>
            <w:tcW w:w="1559" w:type="dxa"/>
            <w:gridSpan w:val="2"/>
            <w:vAlign w:val="center"/>
          </w:tcPr>
          <w:p w:rsidR="00546BA9" w:rsidRPr="00DE4CB7" w:rsidRDefault="00546BA9" w:rsidP="00546BA9">
            <w:pPr>
              <w:widowControl w:val="0"/>
              <w:autoSpaceDE w:val="0"/>
              <w:autoSpaceDN w:val="0"/>
              <w:adjustRightInd w:val="0"/>
              <w:spacing w:line="360" w:lineRule="auto"/>
              <w:jc w:val="center"/>
              <w:rPr>
                <w:sz w:val="28"/>
                <w:szCs w:val="28"/>
              </w:rPr>
            </w:pPr>
            <w:proofErr w:type="spellStart"/>
            <w:r w:rsidRPr="00DE4CB7">
              <w:rPr>
                <w:sz w:val="28"/>
                <w:szCs w:val="28"/>
              </w:rPr>
              <w:t>кв.м</w:t>
            </w:r>
            <w:proofErr w:type="spellEnd"/>
            <w:r w:rsidRPr="00DE4CB7">
              <w:rPr>
                <w:sz w:val="28"/>
                <w:szCs w:val="28"/>
              </w:rPr>
              <w:t>.</w:t>
            </w:r>
          </w:p>
        </w:tc>
        <w:tc>
          <w:tcPr>
            <w:tcW w:w="1418"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rPr>
              <w:t>884,0</w:t>
            </w:r>
          </w:p>
        </w:tc>
        <w:tc>
          <w:tcPr>
            <w:tcW w:w="4678" w:type="dxa"/>
            <w:vAlign w:val="center"/>
          </w:tcPr>
          <w:p w:rsidR="00546BA9" w:rsidRPr="00DE4CB7" w:rsidRDefault="00546BA9" w:rsidP="009E6DA3">
            <w:pPr>
              <w:widowControl w:val="0"/>
              <w:autoSpaceDE w:val="0"/>
              <w:autoSpaceDN w:val="0"/>
              <w:adjustRightInd w:val="0"/>
              <w:jc w:val="center"/>
              <w:rPr>
                <w:sz w:val="28"/>
                <w:szCs w:val="28"/>
              </w:rPr>
            </w:pPr>
            <w:r w:rsidRPr="00DE4CB7">
              <w:rPr>
                <w:sz w:val="28"/>
                <w:szCs w:val="28"/>
              </w:rPr>
              <w:t>не соответствует требованиям</w:t>
            </w:r>
          </w:p>
        </w:tc>
      </w:tr>
      <w:tr w:rsidR="00546BA9" w:rsidRPr="00DE4CB7" w:rsidTr="009E6DA3">
        <w:tc>
          <w:tcPr>
            <w:tcW w:w="993" w:type="dxa"/>
            <w:vAlign w:val="center"/>
          </w:tcPr>
          <w:p w:rsidR="00546BA9" w:rsidRPr="00DE4CB7" w:rsidRDefault="00546BA9" w:rsidP="000E43A5">
            <w:pPr>
              <w:pStyle w:val="a5"/>
              <w:numPr>
                <w:ilvl w:val="0"/>
                <w:numId w:val="91"/>
              </w:numPr>
              <w:suppressAutoHyphens/>
              <w:spacing w:line="360" w:lineRule="auto"/>
              <w:jc w:val="both"/>
              <w:rPr>
                <w:sz w:val="28"/>
                <w:szCs w:val="28"/>
                <w:lang w:eastAsia="en-US"/>
              </w:rPr>
            </w:pPr>
          </w:p>
        </w:tc>
        <w:tc>
          <w:tcPr>
            <w:tcW w:w="6095"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Малые архитектурные формы:</w:t>
            </w:r>
          </w:p>
        </w:tc>
        <w:tc>
          <w:tcPr>
            <w:tcW w:w="1559" w:type="dxa"/>
            <w:gridSpan w:val="2"/>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шт.</w:t>
            </w:r>
          </w:p>
        </w:tc>
        <w:tc>
          <w:tcPr>
            <w:tcW w:w="1418"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9</w:t>
            </w:r>
          </w:p>
        </w:tc>
        <w:tc>
          <w:tcPr>
            <w:tcW w:w="4678" w:type="dxa"/>
            <w:vAlign w:val="center"/>
          </w:tcPr>
          <w:p w:rsidR="00546BA9" w:rsidRPr="00DE4CB7" w:rsidRDefault="00546BA9" w:rsidP="009E6DA3">
            <w:pPr>
              <w:widowControl w:val="0"/>
              <w:autoSpaceDE w:val="0"/>
              <w:autoSpaceDN w:val="0"/>
              <w:adjustRightInd w:val="0"/>
              <w:jc w:val="center"/>
              <w:rPr>
                <w:sz w:val="28"/>
                <w:szCs w:val="28"/>
              </w:rPr>
            </w:pPr>
            <w:r w:rsidRPr="00DE4CB7">
              <w:rPr>
                <w:sz w:val="28"/>
                <w:szCs w:val="28"/>
              </w:rPr>
              <w:t>соответствует требованиям</w:t>
            </w:r>
          </w:p>
        </w:tc>
      </w:tr>
      <w:tr w:rsidR="00546BA9" w:rsidRPr="00DE4CB7" w:rsidTr="00546BA9">
        <w:tc>
          <w:tcPr>
            <w:tcW w:w="14743" w:type="dxa"/>
            <w:gridSpan w:val="6"/>
            <w:vAlign w:val="center"/>
          </w:tcPr>
          <w:p w:rsidR="00546BA9" w:rsidRPr="00DE4CB7" w:rsidRDefault="00546BA9" w:rsidP="009E6DA3">
            <w:pPr>
              <w:pStyle w:val="a5"/>
              <w:widowControl w:val="0"/>
              <w:autoSpaceDE w:val="0"/>
              <w:autoSpaceDN w:val="0"/>
              <w:adjustRightInd w:val="0"/>
              <w:jc w:val="center"/>
              <w:rPr>
                <w:sz w:val="28"/>
                <w:szCs w:val="28"/>
              </w:rPr>
            </w:pPr>
            <w:r w:rsidRPr="00DE4CB7">
              <w:rPr>
                <w:b/>
                <w:sz w:val="28"/>
                <w:szCs w:val="28"/>
              </w:rPr>
              <w:t>Инженерное оборудование:</w:t>
            </w:r>
          </w:p>
        </w:tc>
      </w:tr>
      <w:tr w:rsidR="00546BA9" w:rsidRPr="00DE4CB7" w:rsidTr="009E6DA3">
        <w:tc>
          <w:tcPr>
            <w:tcW w:w="993" w:type="dxa"/>
            <w:vAlign w:val="center"/>
          </w:tcPr>
          <w:p w:rsidR="00546BA9" w:rsidRPr="00DE4CB7" w:rsidRDefault="00546BA9" w:rsidP="000E43A5">
            <w:pPr>
              <w:pStyle w:val="a5"/>
              <w:numPr>
                <w:ilvl w:val="0"/>
                <w:numId w:val="91"/>
              </w:numPr>
              <w:suppressAutoHyphens/>
              <w:spacing w:line="360" w:lineRule="auto"/>
              <w:jc w:val="both"/>
              <w:rPr>
                <w:sz w:val="28"/>
                <w:szCs w:val="28"/>
                <w:lang w:eastAsia="en-US"/>
              </w:rPr>
            </w:pPr>
          </w:p>
        </w:tc>
        <w:tc>
          <w:tcPr>
            <w:tcW w:w="6095"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Индивидуальный тепловой пункт</w:t>
            </w:r>
          </w:p>
        </w:tc>
        <w:tc>
          <w:tcPr>
            <w:tcW w:w="1559" w:type="dxa"/>
            <w:gridSpan w:val="2"/>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418"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1</w:t>
            </w:r>
          </w:p>
        </w:tc>
        <w:tc>
          <w:tcPr>
            <w:tcW w:w="4678" w:type="dxa"/>
            <w:vAlign w:val="center"/>
          </w:tcPr>
          <w:p w:rsidR="00546BA9" w:rsidRPr="00DE4CB7" w:rsidRDefault="00546BA9" w:rsidP="009E6DA3">
            <w:pPr>
              <w:widowControl w:val="0"/>
              <w:autoSpaceDE w:val="0"/>
              <w:autoSpaceDN w:val="0"/>
              <w:adjustRightInd w:val="0"/>
              <w:jc w:val="center"/>
              <w:rPr>
                <w:sz w:val="28"/>
                <w:szCs w:val="28"/>
              </w:rPr>
            </w:pPr>
            <w:r w:rsidRPr="00DE4CB7">
              <w:rPr>
                <w:sz w:val="28"/>
                <w:szCs w:val="28"/>
              </w:rPr>
              <w:t>соответствует требованиям</w:t>
            </w:r>
          </w:p>
        </w:tc>
      </w:tr>
      <w:tr w:rsidR="00546BA9" w:rsidRPr="00DE4CB7" w:rsidTr="009E6DA3">
        <w:tc>
          <w:tcPr>
            <w:tcW w:w="993" w:type="dxa"/>
            <w:vAlign w:val="center"/>
          </w:tcPr>
          <w:p w:rsidR="00546BA9" w:rsidRPr="00DE4CB7" w:rsidRDefault="00546BA9" w:rsidP="000E43A5">
            <w:pPr>
              <w:pStyle w:val="a5"/>
              <w:numPr>
                <w:ilvl w:val="0"/>
                <w:numId w:val="91"/>
              </w:numPr>
              <w:suppressAutoHyphens/>
              <w:spacing w:line="360" w:lineRule="auto"/>
              <w:jc w:val="both"/>
              <w:rPr>
                <w:sz w:val="28"/>
                <w:szCs w:val="28"/>
                <w:lang w:eastAsia="en-US"/>
              </w:rPr>
            </w:pPr>
          </w:p>
        </w:tc>
        <w:tc>
          <w:tcPr>
            <w:tcW w:w="6095"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Узел учета тепловой энергии</w:t>
            </w:r>
          </w:p>
        </w:tc>
        <w:tc>
          <w:tcPr>
            <w:tcW w:w="1559" w:type="dxa"/>
            <w:gridSpan w:val="2"/>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418"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678"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9E6DA3">
        <w:tc>
          <w:tcPr>
            <w:tcW w:w="993" w:type="dxa"/>
            <w:vAlign w:val="center"/>
          </w:tcPr>
          <w:p w:rsidR="00546BA9" w:rsidRPr="00DE4CB7" w:rsidRDefault="00546BA9" w:rsidP="000E43A5">
            <w:pPr>
              <w:pStyle w:val="a5"/>
              <w:numPr>
                <w:ilvl w:val="0"/>
                <w:numId w:val="91"/>
              </w:numPr>
              <w:suppressAutoHyphens/>
              <w:spacing w:line="360" w:lineRule="auto"/>
              <w:jc w:val="both"/>
              <w:rPr>
                <w:sz w:val="28"/>
                <w:szCs w:val="28"/>
                <w:lang w:eastAsia="en-US"/>
              </w:rPr>
            </w:pPr>
          </w:p>
        </w:tc>
        <w:tc>
          <w:tcPr>
            <w:tcW w:w="6095"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proofErr w:type="spellStart"/>
            <w:r w:rsidRPr="00DE4CB7">
              <w:rPr>
                <w:sz w:val="28"/>
                <w:szCs w:val="28"/>
              </w:rPr>
              <w:t>Повысительная</w:t>
            </w:r>
            <w:proofErr w:type="spellEnd"/>
            <w:r w:rsidRPr="00DE4CB7">
              <w:rPr>
                <w:sz w:val="28"/>
                <w:szCs w:val="28"/>
              </w:rPr>
              <w:t xml:space="preserve"> насосная станция</w:t>
            </w:r>
          </w:p>
        </w:tc>
        <w:tc>
          <w:tcPr>
            <w:tcW w:w="1559" w:type="dxa"/>
            <w:gridSpan w:val="2"/>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418"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678"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9E6DA3">
        <w:tc>
          <w:tcPr>
            <w:tcW w:w="993" w:type="dxa"/>
            <w:vAlign w:val="center"/>
          </w:tcPr>
          <w:p w:rsidR="00546BA9" w:rsidRPr="00DE4CB7" w:rsidRDefault="00546BA9" w:rsidP="000E43A5">
            <w:pPr>
              <w:pStyle w:val="a5"/>
              <w:numPr>
                <w:ilvl w:val="0"/>
                <w:numId w:val="91"/>
              </w:numPr>
              <w:suppressAutoHyphens/>
              <w:spacing w:line="360" w:lineRule="auto"/>
              <w:jc w:val="both"/>
              <w:rPr>
                <w:sz w:val="28"/>
                <w:szCs w:val="28"/>
                <w:lang w:eastAsia="en-US"/>
              </w:rPr>
            </w:pPr>
          </w:p>
        </w:tc>
        <w:tc>
          <w:tcPr>
            <w:tcW w:w="6095" w:type="dxa"/>
            <w:vAlign w:val="center"/>
          </w:tcPr>
          <w:p w:rsidR="00546BA9" w:rsidRPr="00DE4CB7" w:rsidRDefault="00546BA9" w:rsidP="00546BA9">
            <w:pPr>
              <w:widowControl w:val="0"/>
              <w:autoSpaceDE w:val="0"/>
              <w:autoSpaceDN w:val="0"/>
              <w:adjustRightInd w:val="0"/>
              <w:spacing w:line="360" w:lineRule="auto"/>
              <w:jc w:val="both"/>
              <w:rPr>
                <w:sz w:val="28"/>
                <w:szCs w:val="28"/>
              </w:rPr>
            </w:pPr>
            <w:r w:rsidRPr="00DE4CB7">
              <w:rPr>
                <w:sz w:val="28"/>
                <w:szCs w:val="28"/>
              </w:rPr>
              <w:t xml:space="preserve">Система </w:t>
            </w:r>
            <w:proofErr w:type="spellStart"/>
            <w:r w:rsidRPr="00DE4CB7">
              <w:rPr>
                <w:sz w:val="28"/>
                <w:szCs w:val="28"/>
              </w:rPr>
              <w:t>дымоудаления</w:t>
            </w:r>
            <w:proofErr w:type="spellEnd"/>
          </w:p>
        </w:tc>
        <w:tc>
          <w:tcPr>
            <w:tcW w:w="1559" w:type="dxa"/>
            <w:gridSpan w:val="2"/>
            <w:vAlign w:val="center"/>
          </w:tcPr>
          <w:p w:rsidR="00546BA9" w:rsidRPr="00DE4CB7" w:rsidRDefault="00546BA9" w:rsidP="00546BA9">
            <w:pPr>
              <w:widowControl w:val="0"/>
              <w:autoSpaceDE w:val="0"/>
              <w:autoSpaceDN w:val="0"/>
              <w:adjustRightInd w:val="0"/>
              <w:spacing w:line="360" w:lineRule="auto"/>
              <w:jc w:val="center"/>
              <w:rPr>
                <w:sz w:val="28"/>
                <w:szCs w:val="28"/>
              </w:rPr>
            </w:pPr>
            <w:r w:rsidRPr="00DE4CB7">
              <w:rPr>
                <w:sz w:val="28"/>
                <w:szCs w:val="28"/>
              </w:rPr>
              <w:t>шт.</w:t>
            </w:r>
          </w:p>
        </w:tc>
        <w:tc>
          <w:tcPr>
            <w:tcW w:w="1418"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678"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9E6DA3">
        <w:tc>
          <w:tcPr>
            <w:tcW w:w="993" w:type="dxa"/>
            <w:vAlign w:val="center"/>
          </w:tcPr>
          <w:p w:rsidR="00546BA9" w:rsidRPr="00DE4CB7" w:rsidRDefault="00546BA9" w:rsidP="000E43A5">
            <w:pPr>
              <w:pStyle w:val="a5"/>
              <w:numPr>
                <w:ilvl w:val="0"/>
                <w:numId w:val="91"/>
              </w:numPr>
              <w:suppressAutoHyphens/>
              <w:jc w:val="both"/>
              <w:rPr>
                <w:sz w:val="28"/>
                <w:szCs w:val="28"/>
                <w:lang w:eastAsia="en-US"/>
              </w:rPr>
            </w:pPr>
          </w:p>
        </w:tc>
        <w:tc>
          <w:tcPr>
            <w:tcW w:w="6095" w:type="dxa"/>
            <w:vAlign w:val="center"/>
          </w:tcPr>
          <w:p w:rsidR="00546BA9" w:rsidRPr="00DE4CB7" w:rsidRDefault="00546BA9" w:rsidP="00546BA9">
            <w:pPr>
              <w:widowControl w:val="0"/>
              <w:autoSpaceDE w:val="0"/>
              <w:autoSpaceDN w:val="0"/>
              <w:adjustRightInd w:val="0"/>
              <w:jc w:val="both"/>
              <w:rPr>
                <w:sz w:val="28"/>
                <w:szCs w:val="28"/>
              </w:rPr>
            </w:pPr>
            <w:r w:rsidRPr="00DE4CB7">
              <w:rPr>
                <w:sz w:val="28"/>
                <w:szCs w:val="28"/>
              </w:rPr>
              <w:t>Общедомовые счетчики ХВС, отопления, электроснабжения общего имущества</w:t>
            </w:r>
          </w:p>
        </w:tc>
        <w:tc>
          <w:tcPr>
            <w:tcW w:w="1559" w:type="dxa"/>
            <w:gridSpan w:val="2"/>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шт.</w:t>
            </w:r>
          </w:p>
        </w:tc>
        <w:tc>
          <w:tcPr>
            <w:tcW w:w="1418" w:type="dxa"/>
            <w:vAlign w:val="center"/>
          </w:tcPr>
          <w:p w:rsidR="00546BA9" w:rsidRPr="00DE4CB7" w:rsidRDefault="00546BA9" w:rsidP="00546BA9">
            <w:pPr>
              <w:widowControl w:val="0"/>
              <w:autoSpaceDE w:val="0"/>
              <w:autoSpaceDN w:val="0"/>
              <w:adjustRightInd w:val="0"/>
              <w:jc w:val="center"/>
              <w:rPr>
                <w:sz w:val="28"/>
                <w:szCs w:val="28"/>
                <w:lang w:eastAsia="en-US"/>
              </w:rPr>
            </w:pPr>
            <w:r w:rsidRPr="00DE4CB7">
              <w:rPr>
                <w:sz w:val="28"/>
                <w:szCs w:val="28"/>
                <w:lang w:eastAsia="en-US"/>
              </w:rPr>
              <w:t>-</w:t>
            </w:r>
          </w:p>
        </w:tc>
        <w:tc>
          <w:tcPr>
            <w:tcW w:w="4678" w:type="dxa"/>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соответствует требованиям</w:t>
            </w:r>
          </w:p>
        </w:tc>
      </w:tr>
      <w:tr w:rsidR="00546BA9" w:rsidRPr="00DE4CB7" w:rsidTr="00546BA9">
        <w:tc>
          <w:tcPr>
            <w:tcW w:w="14743" w:type="dxa"/>
            <w:gridSpan w:val="6"/>
            <w:vAlign w:val="center"/>
          </w:tcPr>
          <w:p w:rsidR="00546BA9" w:rsidRPr="00DE4CB7" w:rsidRDefault="00546BA9" w:rsidP="00054FE4">
            <w:pPr>
              <w:pStyle w:val="a5"/>
              <w:widowControl w:val="0"/>
              <w:autoSpaceDE w:val="0"/>
              <w:autoSpaceDN w:val="0"/>
              <w:adjustRightInd w:val="0"/>
              <w:jc w:val="center"/>
              <w:rPr>
                <w:sz w:val="28"/>
                <w:szCs w:val="28"/>
              </w:rPr>
            </w:pPr>
            <w:r w:rsidRPr="00DE4CB7">
              <w:rPr>
                <w:b/>
                <w:sz w:val="28"/>
                <w:szCs w:val="28"/>
              </w:rPr>
              <w:t>Система электроснабжения:</w:t>
            </w:r>
          </w:p>
        </w:tc>
      </w:tr>
      <w:tr w:rsidR="00546BA9" w:rsidRPr="00DE4CB7" w:rsidTr="009E6DA3">
        <w:tc>
          <w:tcPr>
            <w:tcW w:w="993" w:type="dxa"/>
            <w:vAlign w:val="center"/>
          </w:tcPr>
          <w:p w:rsidR="00546BA9" w:rsidRPr="00DE4CB7" w:rsidRDefault="00546BA9" w:rsidP="000E43A5">
            <w:pPr>
              <w:pStyle w:val="a5"/>
              <w:numPr>
                <w:ilvl w:val="0"/>
                <w:numId w:val="91"/>
              </w:numPr>
              <w:suppressAutoHyphens/>
              <w:spacing w:line="360" w:lineRule="auto"/>
              <w:jc w:val="both"/>
              <w:rPr>
                <w:sz w:val="28"/>
                <w:szCs w:val="28"/>
                <w:lang w:eastAsia="en-US"/>
              </w:rPr>
            </w:pPr>
          </w:p>
        </w:tc>
        <w:tc>
          <w:tcPr>
            <w:tcW w:w="6095"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Вводно-распределительное устройство (ВРУ)</w:t>
            </w:r>
          </w:p>
        </w:tc>
        <w:tc>
          <w:tcPr>
            <w:tcW w:w="1276"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701" w:type="dxa"/>
            <w:gridSpan w:val="2"/>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2</w:t>
            </w:r>
          </w:p>
        </w:tc>
        <w:tc>
          <w:tcPr>
            <w:tcW w:w="4678" w:type="dxa"/>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соответствует требованиям</w:t>
            </w:r>
          </w:p>
        </w:tc>
      </w:tr>
      <w:tr w:rsidR="00546BA9" w:rsidRPr="00DE4CB7" w:rsidTr="009E6DA3">
        <w:tc>
          <w:tcPr>
            <w:tcW w:w="993" w:type="dxa"/>
            <w:vAlign w:val="center"/>
          </w:tcPr>
          <w:p w:rsidR="00546BA9" w:rsidRPr="00DE4CB7" w:rsidRDefault="00546BA9" w:rsidP="000E43A5">
            <w:pPr>
              <w:pStyle w:val="a5"/>
              <w:numPr>
                <w:ilvl w:val="0"/>
                <w:numId w:val="91"/>
              </w:numPr>
              <w:suppressAutoHyphens/>
              <w:spacing w:line="360" w:lineRule="auto"/>
              <w:jc w:val="both"/>
              <w:rPr>
                <w:sz w:val="28"/>
                <w:szCs w:val="28"/>
                <w:lang w:eastAsia="en-US"/>
              </w:rPr>
            </w:pPr>
          </w:p>
        </w:tc>
        <w:tc>
          <w:tcPr>
            <w:tcW w:w="6095"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Этажные щитки</w:t>
            </w:r>
          </w:p>
        </w:tc>
        <w:tc>
          <w:tcPr>
            <w:tcW w:w="1276"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701" w:type="dxa"/>
            <w:gridSpan w:val="2"/>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678" w:type="dxa"/>
            <w:vAlign w:val="center"/>
          </w:tcPr>
          <w:p w:rsidR="00546BA9" w:rsidRPr="00DE4CB7" w:rsidRDefault="00546BA9" w:rsidP="00546BA9">
            <w:pPr>
              <w:widowControl w:val="0"/>
              <w:autoSpaceDE w:val="0"/>
              <w:autoSpaceDN w:val="0"/>
              <w:adjustRightInd w:val="0"/>
              <w:jc w:val="center"/>
              <w:rPr>
                <w:sz w:val="28"/>
                <w:szCs w:val="28"/>
              </w:rPr>
            </w:pPr>
          </w:p>
        </w:tc>
      </w:tr>
      <w:tr w:rsidR="00546BA9" w:rsidRPr="00DE4CB7" w:rsidTr="009E6DA3">
        <w:tc>
          <w:tcPr>
            <w:tcW w:w="993" w:type="dxa"/>
            <w:vAlign w:val="center"/>
          </w:tcPr>
          <w:p w:rsidR="00546BA9" w:rsidRPr="00DE4CB7" w:rsidRDefault="00546BA9" w:rsidP="000E43A5">
            <w:pPr>
              <w:pStyle w:val="a5"/>
              <w:numPr>
                <w:ilvl w:val="0"/>
                <w:numId w:val="91"/>
              </w:numPr>
              <w:suppressAutoHyphens/>
              <w:spacing w:line="360" w:lineRule="auto"/>
              <w:jc w:val="both"/>
              <w:rPr>
                <w:sz w:val="28"/>
                <w:szCs w:val="28"/>
                <w:lang w:eastAsia="en-US"/>
              </w:rPr>
            </w:pPr>
          </w:p>
        </w:tc>
        <w:tc>
          <w:tcPr>
            <w:tcW w:w="6095" w:type="dxa"/>
            <w:vAlign w:val="center"/>
          </w:tcPr>
          <w:p w:rsidR="00546BA9" w:rsidRPr="00DE4CB7" w:rsidRDefault="00546BA9" w:rsidP="00546BA9">
            <w:pPr>
              <w:widowControl w:val="0"/>
              <w:autoSpaceDE w:val="0"/>
              <w:autoSpaceDN w:val="0"/>
              <w:adjustRightInd w:val="0"/>
              <w:spacing w:line="360" w:lineRule="auto"/>
              <w:jc w:val="both"/>
              <w:rPr>
                <w:sz w:val="28"/>
                <w:szCs w:val="28"/>
                <w:lang w:eastAsia="en-US"/>
              </w:rPr>
            </w:pPr>
            <w:r w:rsidRPr="00DE4CB7">
              <w:rPr>
                <w:sz w:val="28"/>
                <w:szCs w:val="28"/>
              </w:rPr>
              <w:t>Светильники</w:t>
            </w:r>
          </w:p>
        </w:tc>
        <w:tc>
          <w:tcPr>
            <w:tcW w:w="1276" w:type="dxa"/>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701" w:type="dxa"/>
            <w:gridSpan w:val="2"/>
            <w:vAlign w:val="center"/>
          </w:tcPr>
          <w:p w:rsidR="00546BA9" w:rsidRPr="00DE4CB7" w:rsidRDefault="00546BA9" w:rsidP="00546BA9">
            <w:pPr>
              <w:widowControl w:val="0"/>
              <w:autoSpaceDE w:val="0"/>
              <w:autoSpaceDN w:val="0"/>
              <w:adjustRightInd w:val="0"/>
              <w:spacing w:line="360" w:lineRule="auto"/>
              <w:jc w:val="center"/>
              <w:rPr>
                <w:sz w:val="28"/>
                <w:szCs w:val="28"/>
                <w:lang w:eastAsia="en-US"/>
              </w:rPr>
            </w:pPr>
            <w:r w:rsidRPr="00DE4CB7">
              <w:rPr>
                <w:sz w:val="28"/>
                <w:szCs w:val="28"/>
                <w:lang w:eastAsia="en-US"/>
              </w:rPr>
              <w:t>4</w:t>
            </w:r>
          </w:p>
        </w:tc>
        <w:tc>
          <w:tcPr>
            <w:tcW w:w="4678" w:type="dxa"/>
            <w:vAlign w:val="center"/>
          </w:tcPr>
          <w:p w:rsidR="00546BA9" w:rsidRPr="00DE4CB7" w:rsidRDefault="00546BA9" w:rsidP="00546BA9">
            <w:pPr>
              <w:widowControl w:val="0"/>
              <w:autoSpaceDE w:val="0"/>
              <w:autoSpaceDN w:val="0"/>
              <w:adjustRightInd w:val="0"/>
              <w:jc w:val="center"/>
              <w:rPr>
                <w:sz w:val="28"/>
                <w:szCs w:val="28"/>
              </w:rPr>
            </w:pPr>
            <w:r w:rsidRPr="00DE4CB7">
              <w:rPr>
                <w:sz w:val="28"/>
                <w:szCs w:val="28"/>
              </w:rPr>
              <w:t>не соответствует требованиям</w:t>
            </w:r>
          </w:p>
        </w:tc>
      </w:tr>
    </w:tbl>
    <w:p w:rsidR="00546BA9" w:rsidRPr="00DE4CB7" w:rsidRDefault="00546BA9" w:rsidP="00546BA9">
      <w:pPr>
        <w:jc w:val="both"/>
        <w:rPr>
          <w:sz w:val="28"/>
          <w:szCs w:val="28"/>
        </w:rPr>
      </w:pPr>
    </w:p>
    <w:p w:rsidR="00761751" w:rsidRDefault="00761751" w:rsidP="00461379">
      <w:pPr>
        <w:rPr>
          <w:sz w:val="28"/>
          <w:szCs w:val="28"/>
        </w:rPr>
      </w:pPr>
    </w:p>
    <w:p w:rsidR="00461379" w:rsidRDefault="00461379" w:rsidP="00461379">
      <w:pPr>
        <w:rPr>
          <w:sz w:val="28"/>
          <w:szCs w:val="28"/>
        </w:rPr>
      </w:pPr>
    </w:p>
    <w:p w:rsidR="00761751" w:rsidRDefault="00761751" w:rsidP="00054FE4">
      <w:pPr>
        <w:jc w:val="right"/>
        <w:rPr>
          <w:sz w:val="28"/>
          <w:szCs w:val="28"/>
        </w:rPr>
      </w:pPr>
    </w:p>
    <w:p w:rsidR="00937E10" w:rsidRPr="00DE4CB7" w:rsidRDefault="00937E10" w:rsidP="00054FE4">
      <w:pPr>
        <w:jc w:val="right"/>
        <w:rPr>
          <w:sz w:val="28"/>
          <w:szCs w:val="28"/>
        </w:rPr>
      </w:pPr>
      <w:r w:rsidRPr="00DE4CB7">
        <w:rPr>
          <w:sz w:val="28"/>
          <w:szCs w:val="28"/>
        </w:rPr>
        <w:lastRenderedPageBreak/>
        <w:t>Приложение № 2</w:t>
      </w:r>
    </w:p>
    <w:p w:rsidR="00937E10" w:rsidRPr="00DE4CB7" w:rsidRDefault="00937E10" w:rsidP="00054FE4">
      <w:pPr>
        <w:ind w:firstLine="6663"/>
        <w:jc w:val="right"/>
        <w:rPr>
          <w:sz w:val="28"/>
          <w:szCs w:val="28"/>
        </w:rPr>
      </w:pPr>
      <w:r w:rsidRPr="00DE4CB7">
        <w:rPr>
          <w:sz w:val="28"/>
          <w:szCs w:val="28"/>
        </w:rPr>
        <w:t xml:space="preserve">     к договору управления</w:t>
      </w:r>
    </w:p>
    <w:p w:rsidR="00937E10" w:rsidRPr="00DE4CB7" w:rsidRDefault="00937E10" w:rsidP="00054FE4">
      <w:pPr>
        <w:ind w:firstLine="6663"/>
        <w:jc w:val="right"/>
        <w:rPr>
          <w:sz w:val="28"/>
          <w:szCs w:val="28"/>
        </w:rPr>
      </w:pPr>
      <w:r w:rsidRPr="00DE4CB7">
        <w:rPr>
          <w:sz w:val="28"/>
          <w:szCs w:val="28"/>
        </w:rPr>
        <w:t xml:space="preserve"> многоквартирным домом</w:t>
      </w:r>
    </w:p>
    <w:p w:rsidR="00937E10" w:rsidRPr="00DE4CB7" w:rsidRDefault="00937E10" w:rsidP="00054FE4">
      <w:pPr>
        <w:ind w:firstLine="6663"/>
        <w:jc w:val="right"/>
        <w:rPr>
          <w:sz w:val="28"/>
          <w:szCs w:val="28"/>
        </w:rPr>
      </w:pPr>
      <w:r w:rsidRPr="00DE4CB7">
        <w:rPr>
          <w:sz w:val="28"/>
          <w:szCs w:val="28"/>
        </w:rPr>
        <w:t xml:space="preserve"> по ул. Семафорная, 439/3</w:t>
      </w:r>
    </w:p>
    <w:p w:rsidR="00054FE4" w:rsidRPr="00DE4CB7" w:rsidRDefault="00937E10" w:rsidP="00054FE4">
      <w:pPr>
        <w:ind w:firstLine="6663"/>
        <w:jc w:val="right"/>
        <w:rPr>
          <w:sz w:val="28"/>
          <w:szCs w:val="28"/>
        </w:rPr>
      </w:pPr>
      <w:r w:rsidRPr="00DE4CB7">
        <w:rPr>
          <w:sz w:val="28"/>
          <w:szCs w:val="28"/>
        </w:rPr>
        <w:t xml:space="preserve">                           (лот № 7) </w:t>
      </w:r>
    </w:p>
    <w:p w:rsidR="00937E10" w:rsidRPr="00DE4CB7" w:rsidRDefault="00937E10" w:rsidP="00937E10">
      <w:pPr>
        <w:ind w:left="567"/>
        <w:jc w:val="center"/>
        <w:rPr>
          <w:b/>
          <w:sz w:val="28"/>
          <w:szCs w:val="28"/>
        </w:rPr>
      </w:pPr>
      <w:r w:rsidRPr="00DE4CB7">
        <w:rPr>
          <w:b/>
          <w:sz w:val="28"/>
          <w:szCs w:val="28"/>
        </w:rPr>
        <w:t>Состав общего имущества многоквартирного дома</w:t>
      </w:r>
    </w:p>
    <w:p w:rsidR="00937E10" w:rsidRPr="00DE4CB7" w:rsidRDefault="00937E10" w:rsidP="00937E10">
      <w:pPr>
        <w:ind w:left="567"/>
        <w:jc w:val="center"/>
        <w:rPr>
          <w:sz w:val="28"/>
          <w:szCs w:val="28"/>
        </w:rPr>
      </w:pP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6095"/>
        <w:gridCol w:w="1418"/>
        <w:gridCol w:w="1842"/>
        <w:gridCol w:w="4395"/>
      </w:tblGrid>
      <w:tr w:rsidR="00937E10" w:rsidRPr="00DE4CB7" w:rsidTr="009E6DA3">
        <w:tc>
          <w:tcPr>
            <w:tcW w:w="993" w:type="dxa"/>
            <w:vAlign w:val="center"/>
          </w:tcPr>
          <w:p w:rsidR="00937E10" w:rsidRPr="00DE4CB7" w:rsidRDefault="00937E10" w:rsidP="005A0637">
            <w:pPr>
              <w:widowControl w:val="0"/>
              <w:autoSpaceDE w:val="0"/>
              <w:autoSpaceDN w:val="0"/>
              <w:adjustRightInd w:val="0"/>
              <w:jc w:val="center"/>
              <w:rPr>
                <w:b/>
                <w:sz w:val="28"/>
                <w:szCs w:val="28"/>
                <w:lang w:eastAsia="en-US"/>
              </w:rPr>
            </w:pPr>
            <w:r w:rsidRPr="00DE4CB7">
              <w:rPr>
                <w:b/>
                <w:sz w:val="28"/>
                <w:szCs w:val="28"/>
              </w:rPr>
              <w:t xml:space="preserve">№ </w:t>
            </w:r>
            <w:proofErr w:type="gramStart"/>
            <w:r w:rsidRPr="00DE4CB7">
              <w:rPr>
                <w:b/>
                <w:sz w:val="28"/>
                <w:szCs w:val="28"/>
              </w:rPr>
              <w:t>п</w:t>
            </w:r>
            <w:proofErr w:type="gramEnd"/>
            <w:r w:rsidRPr="00DE4CB7">
              <w:rPr>
                <w:b/>
                <w:sz w:val="28"/>
                <w:szCs w:val="28"/>
              </w:rPr>
              <w:t>/п</w:t>
            </w:r>
          </w:p>
        </w:tc>
        <w:tc>
          <w:tcPr>
            <w:tcW w:w="6095" w:type="dxa"/>
            <w:vAlign w:val="center"/>
          </w:tcPr>
          <w:p w:rsidR="00937E10" w:rsidRPr="00DE4CB7" w:rsidRDefault="00937E10" w:rsidP="005A0637">
            <w:pPr>
              <w:widowControl w:val="0"/>
              <w:autoSpaceDE w:val="0"/>
              <w:autoSpaceDN w:val="0"/>
              <w:adjustRightInd w:val="0"/>
              <w:jc w:val="center"/>
              <w:rPr>
                <w:b/>
                <w:sz w:val="28"/>
                <w:szCs w:val="28"/>
                <w:lang w:eastAsia="en-US"/>
              </w:rPr>
            </w:pPr>
            <w:r w:rsidRPr="00DE4CB7">
              <w:rPr>
                <w:b/>
                <w:sz w:val="28"/>
                <w:szCs w:val="28"/>
              </w:rPr>
              <w:t>Наименование общего имущества, передаваемого в управление</w:t>
            </w:r>
          </w:p>
        </w:tc>
        <w:tc>
          <w:tcPr>
            <w:tcW w:w="1418" w:type="dxa"/>
            <w:vAlign w:val="center"/>
          </w:tcPr>
          <w:p w:rsidR="00937E10" w:rsidRPr="00DE4CB7" w:rsidRDefault="00937E10" w:rsidP="005A0637">
            <w:pPr>
              <w:widowControl w:val="0"/>
              <w:autoSpaceDE w:val="0"/>
              <w:autoSpaceDN w:val="0"/>
              <w:adjustRightInd w:val="0"/>
              <w:jc w:val="center"/>
              <w:rPr>
                <w:b/>
                <w:sz w:val="28"/>
                <w:szCs w:val="28"/>
                <w:lang w:eastAsia="en-US"/>
              </w:rPr>
            </w:pPr>
            <w:r w:rsidRPr="00DE4CB7">
              <w:rPr>
                <w:b/>
                <w:sz w:val="28"/>
                <w:szCs w:val="28"/>
              </w:rPr>
              <w:t>Ед. изм.</w:t>
            </w:r>
          </w:p>
        </w:tc>
        <w:tc>
          <w:tcPr>
            <w:tcW w:w="1842" w:type="dxa"/>
            <w:vAlign w:val="center"/>
          </w:tcPr>
          <w:p w:rsidR="00937E10" w:rsidRPr="00DE4CB7" w:rsidRDefault="00937E10" w:rsidP="005A0637">
            <w:pPr>
              <w:widowControl w:val="0"/>
              <w:autoSpaceDE w:val="0"/>
              <w:autoSpaceDN w:val="0"/>
              <w:adjustRightInd w:val="0"/>
              <w:jc w:val="center"/>
              <w:rPr>
                <w:b/>
                <w:sz w:val="28"/>
                <w:szCs w:val="28"/>
                <w:lang w:eastAsia="en-US"/>
              </w:rPr>
            </w:pPr>
            <w:r w:rsidRPr="00DE4CB7">
              <w:rPr>
                <w:b/>
                <w:sz w:val="28"/>
                <w:szCs w:val="28"/>
              </w:rPr>
              <w:t>Кол-во</w:t>
            </w:r>
          </w:p>
        </w:tc>
        <w:tc>
          <w:tcPr>
            <w:tcW w:w="4395" w:type="dxa"/>
            <w:vAlign w:val="center"/>
          </w:tcPr>
          <w:p w:rsidR="00937E10" w:rsidRPr="00DE4CB7" w:rsidRDefault="00937E10" w:rsidP="005A0637">
            <w:pPr>
              <w:widowControl w:val="0"/>
              <w:autoSpaceDE w:val="0"/>
              <w:autoSpaceDN w:val="0"/>
              <w:adjustRightInd w:val="0"/>
              <w:jc w:val="center"/>
              <w:rPr>
                <w:b/>
                <w:sz w:val="28"/>
                <w:szCs w:val="28"/>
              </w:rPr>
            </w:pPr>
            <w:r w:rsidRPr="00DE4CB7">
              <w:rPr>
                <w:b/>
                <w:sz w:val="28"/>
                <w:szCs w:val="28"/>
              </w:rPr>
              <w:t>Техническое состояние</w:t>
            </w:r>
          </w:p>
        </w:tc>
      </w:tr>
      <w:tr w:rsidR="00937E10" w:rsidRPr="00DE4CB7" w:rsidTr="009E6DA3">
        <w:tc>
          <w:tcPr>
            <w:tcW w:w="993" w:type="dxa"/>
            <w:vAlign w:val="center"/>
          </w:tcPr>
          <w:p w:rsidR="00937E10" w:rsidRPr="00DE4CB7" w:rsidRDefault="00937E10" w:rsidP="000E43A5">
            <w:pPr>
              <w:numPr>
                <w:ilvl w:val="0"/>
                <w:numId w:val="92"/>
              </w:numPr>
              <w:suppressAutoHyphens/>
              <w:jc w:val="both"/>
              <w:rPr>
                <w:sz w:val="28"/>
                <w:szCs w:val="28"/>
                <w:lang w:eastAsia="en-US"/>
              </w:rPr>
            </w:pPr>
          </w:p>
        </w:tc>
        <w:tc>
          <w:tcPr>
            <w:tcW w:w="6095" w:type="dxa"/>
            <w:vAlign w:val="center"/>
          </w:tcPr>
          <w:p w:rsidR="00937E10" w:rsidRPr="00DE4CB7" w:rsidRDefault="00937E10" w:rsidP="005A0637">
            <w:pPr>
              <w:widowControl w:val="0"/>
              <w:autoSpaceDE w:val="0"/>
              <w:autoSpaceDN w:val="0"/>
              <w:adjustRightInd w:val="0"/>
              <w:jc w:val="both"/>
              <w:rPr>
                <w:sz w:val="28"/>
                <w:szCs w:val="28"/>
                <w:lang w:eastAsia="en-US"/>
              </w:rPr>
            </w:pPr>
            <w:r w:rsidRPr="00DE4CB7">
              <w:rPr>
                <w:sz w:val="28"/>
                <w:szCs w:val="28"/>
              </w:rPr>
              <w:t>Места общего пользования (лестничные площадки, лестницы, коридоры)</w:t>
            </w:r>
          </w:p>
        </w:tc>
        <w:tc>
          <w:tcPr>
            <w:tcW w:w="1418" w:type="dxa"/>
            <w:vAlign w:val="center"/>
          </w:tcPr>
          <w:p w:rsidR="00937E10" w:rsidRPr="00DE4CB7" w:rsidRDefault="00937E10" w:rsidP="005A0637">
            <w:pPr>
              <w:widowControl w:val="0"/>
              <w:autoSpaceDE w:val="0"/>
              <w:autoSpaceDN w:val="0"/>
              <w:adjustRightInd w:val="0"/>
              <w:jc w:val="center"/>
              <w:rPr>
                <w:sz w:val="28"/>
                <w:szCs w:val="28"/>
                <w:lang w:eastAsia="en-US"/>
              </w:rPr>
            </w:pPr>
            <w:proofErr w:type="spellStart"/>
            <w:r w:rsidRPr="00DE4CB7">
              <w:rPr>
                <w:sz w:val="28"/>
                <w:szCs w:val="28"/>
              </w:rPr>
              <w:t>кв.м</w:t>
            </w:r>
            <w:proofErr w:type="spellEnd"/>
            <w:r w:rsidRPr="00DE4CB7">
              <w:rPr>
                <w:sz w:val="28"/>
                <w:szCs w:val="28"/>
              </w:rPr>
              <w:t>.</w:t>
            </w:r>
          </w:p>
        </w:tc>
        <w:tc>
          <w:tcPr>
            <w:tcW w:w="1842" w:type="dxa"/>
            <w:vAlign w:val="center"/>
          </w:tcPr>
          <w:p w:rsidR="00937E10" w:rsidRPr="00DE4CB7" w:rsidRDefault="00937E10" w:rsidP="005A0637">
            <w:pPr>
              <w:widowControl w:val="0"/>
              <w:autoSpaceDE w:val="0"/>
              <w:autoSpaceDN w:val="0"/>
              <w:adjustRightInd w:val="0"/>
              <w:jc w:val="center"/>
              <w:rPr>
                <w:sz w:val="28"/>
                <w:szCs w:val="28"/>
                <w:lang w:eastAsia="en-US"/>
              </w:rPr>
            </w:pPr>
            <w:r w:rsidRPr="00DE4CB7">
              <w:rPr>
                <w:sz w:val="28"/>
                <w:szCs w:val="28"/>
                <w:lang w:eastAsia="en-US"/>
              </w:rPr>
              <w:t>39,4</w:t>
            </w:r>
          </w:p>
        </w:tc>
        <w:tc>
          <w:tcPr>
            <w:tcW w:w="4395" w:type="dxa"/>
            <w:vAlign w:val="center"/>
          </w:tcPr>
          <w:p w:rsidR="00937E10" w:rsidRPr="00DE4CB7" w:rsidRDefault="00937E10" w:rsidP="005A0637">
            <w:pPr>
              <w:widowControl w:val="0"/>
              <w:autoSpaceDE w:val="0"/>
              <w:autoSpaceDN w:val="0"/>
              <w:adjustRightInd w:val="0"/>
              <w:jc w:val="center"/>
              <w:rPr>
                <w:sz w:val="28"/>
                <w:szCs w:val="28"/>
              </w:rPr>
            </w:pPr>
            <w:r w:rsidRPr="00DE4CB7">
              <w:rPr>
                <w:sz w:val="28"/>
                <w:szCs w:val="28"/>
              </w:rPr>
              <w:t xml:space="preserve"> соответствует требованиям</w:t>
            </w:r>
          </w:p>
        </w:tc>
      </w:tr>
      <w:tr w:rsidR="00937E10" w:rsidRPr="00DE4CB7" w:rsidTr="009E6DA3">
        <w:tc>
          <w:tcPr>
            <w:tcW w:w="993" w:type="dxa"/>
            <w:vAlign w:val="center"/>
          </w:tcPr>
          <w:p w:rsidR="00937E10" w:rsidRPr="00DE4CB7" w:rsidRDefault="00937E10" w:rsidP="000E43A5">
            <w:pPr>
              <w:numPr>
                <w:ilvl w:val="0"/>
                <w:numId w:val="92"/>
              </w:numPr>
              <w:suppressAutoHyphens/>
              <w:spacing w:line="360" w:lineRule="auto"/>
              <w:jc w:val="both"/>
              <w:rPr>
                <w:sz w:val="28"/>
                <w:szCs w:val="28"/>
                <w:lang w:eastAsia="en-US"/>
              </w:rPr>
            </w:pPr>
          </w:p>
        </w:tc>
        <w:tc>
          <w:tcPr>
            <w:tcW w:w="6095" w:type="dxa"/>
            <w:vAlign w:val="center"/>
          </w:tcPr>
          <w:p w:rsidR="00937E10" w:rsidRPr="00DE4CB7" w:rsidRDefault="00937E10" w:rsidP="005A0637">
            <w:pPr>
              <w:widowControl w:val="0"/>
              <w:autoSpaceDE w:val="0"/>
              <w:autoSpaceDN w:val="0"/>
              <w:adjustRightInd w:val="0"/>
              <w:spacing w:line="360" w:lineRule="auto"/>
              <w:jc w:val="both"/>
              <w:rPr>
                <w:sz w:val="28"/>
                <w:szCs w:val="28"/>
                <w:lang w:eastAsia="en-US"/>
              </w:rPr>
            </w:pPr>
            <w:r w:rsidRPr="00DE4CB7">
              <w:rPr>
                <w:sz w:val="28"/>
                <w:szCs w:val="28"/>
              </w:rPr>
              <w:t>Технические этажи, подвалы и т.д.</w:t>
            </w:r>
          </w:p>
        </w:tc>
        <w:tc>
          <w:tcPr>
            <w:tcW w:w="1418" w:type="dxa"/>
            <w:vAlign w:val="center"/>
          </w:tcPr>
          <w:p w:rsidR="00937E10" w:rsidRPr="00DE4CB7" w:rsidRDefault="00937E10" w:rsidP="005A0637">
            <w:pPr>
              <w:widowControl w:val="0"/>
              <w:autoSpaceDE w:val="0"/>
              <w:autoSpaceDN w:val="0"/>
              <w:adjustRightInd w:val="0"/>
              <w:spacing w:line="360" w:lineRule="auto"/>
              <w:jc w:val="center"/>
              <w:rPr>
                <w:sz w:val="28"/>
                <w:szCs w:val="28"/>
                <w:lang w:eastAsia="en-US"/>
              </w:rPr>
            </w:pPr>
            <w:proofErr w:type="spellStart"/>
            <w:r w:rsidRPr="00DE4CB7">
              <w:rPr>
                <w:sz w:val="28"/>
                <w:szCs w:val="28"/>
              </w:rPr>
              <w:t>кв.м</w:t>
            </w:r>
            <w:proofErr w:type="spellEnd"/>
            <w:r w:rsidRPr="00DE4CB7">
              <w:rPr>
                <w:sz w:val="28"/>
                <w:szCs w:val="28"/>
              </w:rPr>
              <w:t>.</w:t>
            </w:r>
          </w:p>
        </w:tc>
        <w:tc>
          <w:tcPr>
            <w:tcW w:w="1842" w:type="dxa"/>
            <w:vAlign w:val="center"/>
          </w:tcPr>
          <w:p w:rsidR="00937E10" w:rsidRPr="00DE4CB7" w:rsidRDefault="00937E10" w:rsidP="005A0637">
            <w:pPr>
              <w:widowControl w:val="0"/>
              <w:autoSpaceDE w:val="0"/>
              <w:autoSpaceDN w:val="0"/>
              <w:adjustRightInd w:val="0"/>
              <w:spacing w:line="360" w:lineRule="auto"/>
              <w:jc w:val="center"/>
              <w:rPr>
                <w:sz w:val="28"/>
                <w:szCs w:val="28"/>
                <w:lang w:eastAsia="en-US"/>
              </w:rPr>
            </w:pPr>
            <w:r w:rsidRPr="00DE4CB7">
              <w:rPr>
                <w:sz w:val="28"/>
                <w:szCs w:val="28"/>
                <w:lang w:eastAsia="en-US"/>
              </w:rPr>
              <w:t>126,9</w:t>
            </w:r>
          </w:p>
        </w:tc>
        <w:tc>
          <w:tcPr>
            <w:tcW w:w="4395" w:type="dxa"/>
            <w:vAlign w:val="center"/>
          </w:tcPr>
          <w:p w:rsidR="00937E10" w:rsidRPr="00DE4CB7" w:rsidRDefault="00937E10" w:rsidP="005A0637">
            <w:pPr>
              <w:widowControl w:val="0"/>
              <w:autoSpaceDE w:val="0"/>
              <w:autoSpaceDN w:val="0"/>
              <w:adjustRightInd w:val="0"/>
              <w:jc w:val="center"/>
              <w:rPr>
                <w:sz w:val="28"/>
                <w:szCs w:val="28"/>
              </w:rPr>
            </w:pPr>
            <w:r w:rsidRPr="00DE4CB7">
              <w:rPr>
                <w:sz w:val="28"/>
                <w:szCs w:val="28"/>
              </w:rPr>
              <w:t>соответствует требованиям</w:t>
            </w:r>
          </w:p>
        </w:tc>
      </w:tr>
      <w:tr w:rsidR="00937E10" w:rsidRPr="00DE4CB7" w:rsidTr="009E6DA3">
        <w:tc>
          <w:tcPr>
            <w:tcW w:w="993" w:type="dxa"/>
            <w:vAlign w:val="center"/>
          </w:tcPr>
          <w:p w:rsidR="00937E10" w:rsidRPr="00DE4CB7" w:rsidRDefault="00937E10" w:rsidP="000E43A5">
            <w:pPr>
              <w:numPr>
                <w:ilvl w:val="0"/>
                <w:numId w:val="92"/>
              </w:numPr>
              <w:suppressAutoHyphens/>
              <w:spacing w:line="360" w:lineRule="auto"/>
              <w:jc w:val="both"/>
              <w:rPr>
                <w:sz w:val="28"/>
                <w:szCs w:val="28"/>
                <w:lang w:eastAsia="en-US"/>
              </w:rPr>
            </w:pPr>
          </w:p>
        </w:tc>
        <w:tc>
          <w:tcPr>
            <w:tcW w:w="6095" w:type="dxa"/>
            <w:vAlign w:val="center"/>
          </w:tcPr>
          <w:p w:rsidR="00937E10" w:rsidRPr="00DE4CB7" w:rsidRDefault="00937E10" w:rsidP="005A0637">
            <w:pPr>
              <w:widowControl w:val="0"/>
              <w:autoSpaceDE w:val="0"/>
              <w:autoSpaceDN w:val="0"/>
              <w:adjustRightInd w:val="0"/>
              <w:spacing w:line="360" w:lineRule="auto"/>
              <w:jc w:val="both"/>
              <w:rPr>
                <w:sz w:val="28"/>
                <w:szCs w:val="28"/>
                <w:lang w:eastAsia="en-US"/>
              </w:rPr>
            </w:pPr>
            <w:r w:rsidRPr="00DE4CB7">
              <w:rPr>
                <w:sz w:val="28"/>
                <w:szCs w:val="28"/>
              </w:rPr>
              <w:t>Машинные помещения</w:t>
            </w:r>
          </w:p>
        </w:tc>
        <w:tc>
          <w:tcPr>
            <w:tcW w:w="1418" w:type="dxa"/>
            <w:vAlign w:val="center"/>
          </w:tcPr>
          <w:p w:rsidR="00937E10" w:rsidRPr="00DE4CB7" w:rsidRDefault="00937E10" w:rsidP="005A0637">
            <w:pPr>
              <w:widowControl w:val="0"/>
              <w:autoSpaceDE w:val="0"/>
              <w:autoSpaceDN w:val="0"/>
              <w:adjustRightInd w:val="0"/>
              <w:spacing w:line="360" w:lineRule="auto"/>
              <w:jc w:val="center"/>
              <w:rPr>
                <w:sz w:val="28"/>
                <w:szCs w:val="28"/>
                <w:lang w:eastAsia="en-US"/>
              </w:rPr>
            </w:pPr>
            <w:proofErr w:type="spellStart"/>
            <w:r w:rsidRPr="00DE4CB7">
              <w:rPr>
                <w:sz w:val="28"/>
                <w:szCs w:val="28"/>
              </w:rPr>
              <w:t>кв.м</w:t>
            </w:r>
            <w:proofErr w:type="spellEnd"/>
            <w:r w:rsidRPr="00DE4CB7">
              <w:rPr>
                <w:sz w:val="28"/>
                <w:szCs w:val="28"/>
              </w:rPr>
              <w:t>.</w:t>
            </w:r>
          </w:p>
        </w:tc>
        <w:tc>
          <w:tcPr>
            <w:tcW w:w="1842" w:type="dxa"/>
            <w:vAlign w:val="center"/>
          </w:tcPr>
          <w:p w:rsidR="00937E10" w:rsidRPr="00DE4CB7" w:rsidRDefault="00937E10" w:rsidP="005A0637">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395" w:type="dxa"/>
            <w:vAlign w:val="center"/>
          </w:tcPr>
          <w:p w:rsidR="00937E10" w:rsidRPr="00DE4CB7" w:rsidRDefault="00937E10" w:rsidP="005A0637">
            <w:pPr>
              <w:widowControl w:val="0"/>
              <w:autoSpaceDE w:val="0"/>
              <w:autoSpaceDN w:val="0"/>
              <w:adjustRightInd w:val="0"/>
              <w:jc w:val="center"/>
              <w:rPr>
                <w:sz w:val="28"/>
                <w:szCs w:val="28"/>
              </w:rPr>
            </w:pPr>
          </w:p>
        </w:tc>
      </w:tr>
      <w:tr w:rsidR="00937E10" w:rsidRPr="00DE4CB7" w:rsidTr="009E6DA3">
        <w:tc>
          <w:tcPr>
            <w:tcW w:w="993" w:type="dxa"/>
            <w:vAlign w:val="center"/>
          </w:tcPr>
          <w:p w:rsidR="00937E10" w:rsidRPr="00DE4CB7" w:rsidRDefault="00937E10" w:rsidP="000E43A5">
            <w:pPr>
              <w:numPr>
                <w:ilvl w:val="0"/>
                <w:numId w:val="92"/>
              </w:numPr>
              <w:suppressAutoHyphens/>
              <w:spacing w:line="360" w:lineRule="auto"/>
              <w:jc w:val="both"/>
              <w:rPr>
                <w:sz w:val="28"/>
                <w:szCs w:val="28"/>
                <w:lang w:eastAsia="en-US"/>
              </w:rPr>
            </w:pPr>
          </w:p>
        </w:tc>
        <w:tc>
          <w:tcPr>
            <w:tcW w:w="6095" w:type="dxa"/>
            <w:vAlign w:val="center"/>
          </w:tcPr>
          <w:p w:rsidR="00937E10" w:rsidRPr="00DE4CB7" w:rsidRDefault="00937E10" w:rsidP="005A0637">
            <w:pPr>
              <w:widowControl w:val="0"/>
              <w:autoSpaceDE w:val="0"/>
              <w:autoSpaceDN w:val="0"/>
              <w:adjustRightInd w:val="0"/>
              <w:spacing w:line="360" w:lineRule="auto"/>
              <w:jc w:val="both"/>
              <w:rPr>
                <w:sz w:val="28"/>
                <w:szCs w:val="28"/>
                <w:lang w:eastAsia="en-US"/>
              </w:rPr>
            </w:pPr>
            <w:r w:rsidRPr="00DE4CB7">
              <w:rPr>
                <w:sz w:val="28"/>
                <w:szCs w:val="28"/>
              </w:rPr>
              <w:t>Лифты, лифтовые шахты</w:t>
            </w:r>
          </w:p>
        </w:tc>
        <w:tc>
          <w:tcPr>
            <w:tcW w:w="1418" w:type="dxa"/>
            <w:vAlign w:val="center"/>
          </w:tcPr>
          <w:p w:rsidR="00937E10" w:rsidRPr="00DE4CB7" w:rsidRDefault="00937E10" w:rsidP="005A0637">
            <w:pPr>
              <w:widowControl w:val="0"/>
              <w:autoSpaceDE w:val="0"/>
              <w:autoSpaceDN w:val="0"/>
              <w:adjustRightInd w:val="0"/>
              <w:spacing w:line="360" w:lineRule="auto"/>
              <w:jc w:val="center"/>
              <w:rPr>
                <w:sz w:val="28"/>
                <w:szCs w:val="28"/>
                <w:lang w:eastAsia="en-US"/>
              </w:rPr>
            </w:pPr>
            <w:r w:rsidRPr="00DE4CB7">
              <w:rPr>
                <w:sz w:val="28"/>
                <w:szCs w:val="28"/>
              </w:rPr>
              <w:t>шт./шт.</w:t>
            </w:r>
          </w:p>
        </w:tc>
        <w:tc>
          <w:tcPr>
            <w:tcW w:w="1842" w:type="dxa"/>
            <w:vAlign w:val="center"/>
          </w:tcPr>
          <w:p w:rsidR="00937E10" w:rsidRPr="00DE4CB7" w:rsidRDefault="00937E10" w:rsidP="005A0637">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395" w:type="dxa"/>
            <w:vAlign w:val="center"/>
          </w:tcPr>
          <w:p w:rsidR="00937E10" w:rsidRPr="00DE4CB7" w:rsidRDefault="00937E10" w:rsidP="005A0637">
            <w:pPr>
              <w:widowControl w:val="0"/>
              <w:autoSpaceDE w:val="0"/>
              <w:autoSpaceDN w:val="0"/>
              <w:adjustRightInd w:val="0"/>
              <w:jc w:val="center"/>
              <w:rPr>
                <w:sz w:val="28"/>
                <w:szCs w:val="28"/>
              </w:rPr>
            </w:pPr>
          </w:p>
        </w:tc>
      </w:tr>
      <w:tr w:rsidR="00937E10" w:rsidRPr="00DE4CB7" w:rsidTr="009E6DA3">
        <w:tc>
          <w:tcPr>
            <w:tcW w:w="993" w:type="dxa"/>
            <w:vAlign w:val="center"/>
          </w:tcPr>
          <w:p w:rsidR="00937E10" w:rsidRPr="00DE4CB7" w:rsidRDefault="00937E10" w:rsidP="000E43A5">
            <w:pPr>
              <w:numPr>
                <w:ilvl w:val="0"/>
                <w:numId w:val="92"/>
              </w:numPr>
              <w:suppressAutoHyphens/>
              <w:spacing w:line="360" w:lineRule="auto"/>
              <w:jc w:val="both"/>
              <w:rPr>
                <w:sz w:val="28"/>
                <w:szCs w:val="28"/>
                <w:lang w:eastAsia="en-US"/>
              </w:rPr>
            </w:pPr>
          </w:p>
        </w:tc>
        <w:tc>
          <w:tcPr>
            <w:tcW w:w="6095" w:type="dxa"/>
            <w:vAlign w:val="center"/>
          </w:tcPr>
          <w:p w:rsidR="00937E10" w:rsidRPr="00DE4CB7" w:rsidRDefault="00937E10" w:rsidP="005A0637">
            <w:pPr>
              <w:widowControl w:val="0"/>
              <w:autoSpaceDE w:val="0"/>
              <w:autoSpaceDN w:val="0"/>
              <w:adjustRightInd w:val="0"/>
              <w:spacing w:line="360" w:lineRule="auto"/>
              <w:jc w:val="both"/>
              <w:rPr>
                <w:sz w:val="28"/>
                <w:szCs w:val="28"/>
                <w:lang w:eastAsia="en-US"/>
              </w:rPr>
            </w:pPr>
            <w:r w:rsidRPr="00DE4CB7">
              <w:rPr>
                <w:sz w:val="28"/>
                <w:szCs w:val="28"/>
              </w:rPr>
              <w:t xml:space="preserve">Помещения </w:t>
            </w:r>
            <w:proofErr w:type="gramStart"/>
            <w:r w:rsidRPr="00DE4CB7">
              <w:rPr>
                <w:sz w:val="28"/>
                <w:szCs w:val="28"/>
              </w:rPr>
              <w:t>щитовых</w:t>
            </w:r>
            <w:proofErr w:type="gramEnd"/>
          </w:p>
        </w:tc>
        <w:tc>
          <w:tcPr>
            <w:tcW w:w="1418" w:type="dxa"/>
            <w:vAlign w:val="center"/>
          </w:tcPr>
          <w:p w:rsidR="00937E10" w:rsidRPr="00DE4CB7" w:rsidRDefault="00937E10" w:rsidP="005A0637">
            <w:pPr>
              <w:widowControl w:val="0"/>
              <w:autoSpaceDE w:val="0"/>
              <w:autoSpaceDN w:val="0"/>
              <w:adjustRightInd w:val="0"/>
              <w:spacing w:line="360" w:lineRule="auto"/>
              <w:jc w:val="center"/>
              <w:rPr>
                <w:sz w:val="28"/>
                <w:szCs w:val="28"/>
                <w:lang w:eastAsia="en-US"/>
              </w:rPr>
            </w:pPr>
            <w:proofErr w:type="spellStart"/>
            <w:r w:rsidRPr="00DE4CB7">
              <w:rPr>
                <w:sz w:val="28"/>
                <w:szCs w:val="28"/>
              </w:rPr>
              <w:t>кв.м</w:t>
            </w:r>
            <w:proofErr w:type="spellEnd"/>
            <w:r w:rsidRPr="00DE4CB7">
              <w:rPr>
                <w:sz w:val="28"/>
                <w:szCs w:val="28"/>
              </w:rPr>
              <w:t>.</w:t>
            </w:r>
          </w:p>
        </w:tc>
        <w:tc>
          <w:tcPr>
            <w:tcW w:w="1842" w:type="dxa"/>
            <w:vAlign w:val="center"/>
          </w:tcPr>
          <w:p w:rsidR="00937E10" w:rsidRPr="00DE4CB7" w:rsidRDefault="00937E10" w:rsidP="005A0637">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395" w:type="dxa"/>
            <w:vAlign w:val="center"/>
          </w:tcPr>
          <w:p w:rsidR="00937E10" w:rsidRPr="00DE4CB7" w:rsidRDefault="00937E10" w:rsidP="005A0637">
            <w:pPr>
              <w:widowControl w:val="0"/>
              <w:autoSpaceDE w:val="0"/>
              <w:autoSpaceDN w:val="0"/>
              <w:adjustRightInd w:val="0"/>
              <w:jc w:val="center"/>
              <w:rPr>
                <w:sz w:val="28"/>
                <w:szCs w:val="28"/>
              </w:rPr>
            </w:pPr>
          </w:p>
        </w:tc>
      </w:tr>
      <w:tr w:rsidR="00937E10" w:rsidRPr="00DE4CB7" w:rsidTr="009E6DA3">
        <w:tc>
          <w:tcPr>
            <w:tcW w:w="993" w:type="dxa"/>
            <w:vAlign w:val="center"/>
          </w:tcPr>
          <w:p w:rsidR="00937E10" w:rsidRPr="00DE4CB7" w:rsidRDefault="00937E10" w:rsidP="000E43A5">
            <w:pPr>
              <w:numPr>
                <w:ilvl w:val="0"/>
                <w:numId w:val="92"/>
              </w:numPr>
              <w:suppressAutoHyphens/>
              <w:spacing w:line="360" w:lineRule="auto"/>
              <w:jc w:val="both"/>
              <w:rPr>
                <w:sz w:val="28"/>
                <w:szCs w:val="28"/>
                <w:lang w:eastAsia="en-US"/>
              </w:rPr>
            </w:pPr>
          </w:p>
        </w:tc>
        <w:tc>
          <w:tcPr>
            <w:tcW w:w="6095" w:type="dxa"/>
            <w:vAlign w:val="center"/>
          </w:tcPr>
          <w:p w:rsidR="00937E10" w:rsidRPr="00DE4CB7" w:rsidRDefault="00937E10" w:rsidP="005A0637">
            <w:pPr>
              <w:widowControl w:val="0"/>
              <w:autoSpaceDE w:val="0"/>
              <w:autoSpaceDN w:val="0"/>
              <w:adjustRightInd w:val="0"/>
              <w:spacing w:line="360" w:lineRule="auto"/>
              <w:jc w:val="both"/>
              <w:rPr>
                <w:sz w:val="28"/>
                <w:szCs w:val="28"/>
              </w:rPr>
            </w:pPr>
            <w:r w:rsidRPr="00DE4CB7">
              <w:rPr>
                <w:sz w:val="28"/>
                <w:szCs w:val="28"/>
              </w:rPr>
              <w:t>Мусоропровод</w:t>
            </w:r>
          </w:p>
        </w:tc>
        <w:tc>
          <w:tcPr>
            <w:tcW w:w="1418" w:type="dxa"/>
          </w:tcPr>
          <w:p w:rsidR="00937E10" w:rsidRPr="00DE4CB7" w:rsidRDefault="00937E10" w:rsidP="005A0637">
            <w:pPr>
              <w:widowControl w:val="0"/>
              <w:autoSpaceDE w:val="0"/>
              <w:autoSpaceDN w:val="0"/>
              <w:adjustRightInd w:val="0"/>
              <w:jc w:val="center"/>
              <w:rPr>
                <w:sz w:val="28"/>
                <w:szCs w:val="28"/>
              </w:rPr>
            </w:pPr>
            <w:r w:rsidRPr="00DE4CB7">
              <w:rPr>
                <w:sz w:val="28"/>
                <w:szCs w:val="28"/>
              </w:rPr>
              <w:t>шт.</w:t>
            </w:r>
          </w:p>
        </w:tc>
        <w:tc>
          <w:tcPr>
            <w:tcW w:w="1842" w:type="dxa"/>
            <w:vAlign w:val="center"/>
          </w:tcPr>
          <w:p w:rsidR="00937E10" w:rsidRPr="00DE4CB7" w:rsidRDefault="00937E10" w:rsidP="005A0637">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395" w:type="dxa"/>
            <w:vAlign w:val="center"/>
          </w:tcPr>
          <w:p w:rsidR="00937E10" w:rsidRPr="00DE4CB7" w:rsidRDefault="00937E10" w:rsidP="005A0637">
            <w:pPr>
              <w:widowControl w:val="0"/>
              <w:autoSpaceDE w:val="0"/>
              <w:autoSpaceDN w:val="0"/>
              <w:adjustRightInd w:val="0"/>
              <w:jc w:val="center"/>
              <w:rPr>
                <w:sz w:val="28"/>
                <w:szCs w:val="28"/>
              </w:rPr>
            </w:pPr>
          </w:p>
        </w:tc>
      </w:tr>
      <w:tr w:rsidR="00937E10" w:rsidRPr="00DE4CB7" w:rsidTr="009E6DA3">
        <w:tc>
          <w:tcPr>
            <w:tcW w:w="993" w:type="dxa"/>
            <w:vAlign w:val="center"/>
          </w:tcPr>
          <w:p w:rsidR="00937E10" w:rsidRPr="00DE4CB7" w:rsidRDefault="00937E10" w:rsidP="000E43A5">
            <w:pPr>
              <w:numPr>
                <w:ilvl w:val="0"/>
                <w:numId w:val="92"/>
              </w:numPr>
              <w:suppressAutoHyphens/>
              <w:jc w:val="both"/>
              <w:rPr>
                <w:sz w:val="28"/>
                <w:szCs w:val="28"/>
                <w:lang w:eastAsia="en-US"/>
              </w:rPr>
            </w:pPr>
          </w:p>
        </w:tc>
        <w:tc>
          <w:tcPr>
            <w:tcW w:w="6095" w:type="dxa"/>
            <w:vAlign w:val="center"/>
          </w:tcPr>
          <w:p w:rsidR="00937E10" w:rsidRPr="00DE4CB7" w:rsidRDefault="00937E10" w:rsidP="005A0637">
            <w:pPr>
              <w:widowControl w:val="0"/>
              <w:autoSpaceDE w:val="0"/>
              <w:autoSpaceDN w:val="0"/>
              <w:adjustRightInd w:val="0"/>
              <w:jc w:val="both"/>
              <w:rPr>
                <w:sz w:val="28"/>
                <w:szCs w:val="28"/>
              </w:rPr>
            </w:pPr>
            <w:r w:rsidRPr="00DE4CB7">
              <w:rPr>
                <w:sz w:val="28"/>
                <w:szCs w:val="28"/>
              </w:rPr>
              <w:t>Мусороприемные камеры (количество, общая площадь)</w:t>
            </w:r>
          </w:p>
        </w:tc>
        <w:tc>
          <w:tcPr>
            <w:tcW w:w="1418" w:type="dxa"/>
            <w:vAlign w:val="center"/>
          </w:tcPr>
          <w:p w:rsidR="00937E10" w:rsidRPr="00DE4CB7" w:rsidRDefault="00937E10" w:rsidP="005A0637">
            <w:pPr>
              <w:widowControl w:val="0"/>
              <w:autoSpaceDE w:val="0"/>
              <w:autoSpaceDN w:val="0"/>
              <w:adjustRightInd w:val="0"/>
              <w:jc w:val="center"/>
              <w:rPr>
                <w:sz w:val="28"/>
                <w:szCs w:val="28"/>
              </w:rPr>
            </w:pPr>
            <w:r w:rsidRPr="00DE4CB7">
              <w:rPr>
                <w:sz w:val="28"/>
                <w:szCs w:val="28"/>
              </w:rPr>
              <w:t>шт./</w:t>
            </w:r>
            <w:proofErr w:type="spellStart"/>
            <w:r w:rsidRPr="00DE4CB7">
              <w:rPr>
                <w:sz w:val="28"/>
                <w:szCs w:val="28"/>
              </w:rPr>
              <w:t>кв.м</w:t>
            </w:r>
            <w:proofErr w:type="spellEnd"/>
            <w:r w:rsidRPr="00DE4CB7">
              <w:rPr>
                <w:sz w:val="28"/>
                <w:szCs w:val="28"/>
              </w:rPr>
              <w:t>.</w:t>
            </w:r>
          </w:p>
        </w:tc>
        <w:tc>
          <w:tcPr>
            <w:tcW w:w="1842" w:type="dxa"/>
            <w:vAlign w:val="center"/>
          </w:tcPr>
          <w:p w:rsidR="00937E10" w:rsidRPr="00DE4CB7" w:rsidRDefault="00937E10" w:rsidP="005A0637">
            <w:pPr>
              <w:widowControl w:val="0"/>
              <w:autoSpaceDE w:val="0"/>
              <w:autoSpaceDN w:val="0"/>
              <w:adjustRightInd w:val="0"/>
              <w:jc w:val="center"/>
              <w:rPr>
                <w:sz w:val="28"/>
                <w:szCs w:val="28"/>
                <w:lang w:eastAsia="en-US"/>
              </w:rPr>
            </w:pPr>
            <w:r w:rsidRPr="00DE4CB7">
              <w:rPr>
                <w:sz w:val="28"/>
                <w:szCs w:val="28"/>
                <w:lang w:eastAsia="en-US"/>
              </w:rPr>
              <w:t>-</w:t>
            </w:r>
          </w:p>
        </w:tc>
        <w:tc>
          <w:tcPr>
            <w:tcW w:w="4395" w:type="dxa"/>
            <w:vAlign w:val="center"/>
          </w:tcPr>
          <w:p w:rsidR="00937E10" w:rsidRPr="00DE4CB7" w:rsidRDefault="00937E10" w:rsidP="005A0637">
            <w:pPr>
              <w:widowControl w:val="0"/>
              <w:autoSpaceDE w:val="0"/>
              <w:autoSpaceDN w:val="0"/>
              <w:adjustRightInd w:val="0"/>
              <w:jc w:val="center"/>
              <w:rPr>
                <w:sz w:val="28"/>
                <w:szCs w:val="28"/>
              </w:rPr>
            </w:pPr>
          </w:p>
        </w:tc>
      </w:tr>
      <w:tr w:rsidR="00937E10" w:rsidRPr="00DE4CB7" w:rsidTr="00937E10">
        <w:tc>
          <w:tcPr>
            <w:tcW w:w="14743" w:type="dxa"/>
            <w:gridSpan w:val="5"/>
            <w:vAlign w:val="center"/>
          </w:tcPr>
          <w:p w:rsidR="00937E10" w:rsidRPr="00DE4CB7" w:rsidRDefault="00937E10" w:rsidP="00054FE4">
            <w:pPr>
              <w:pStyle w:val="a5"/>
              <w:widowControl w:val="0"/>
              <w:autoSpaceDE w:val="0"/>
              <w:autoSpaceDN w:val="0"/>
              <w:adjustRightInd w:val="0"/>
              <w:jc w:val="center"/>
              <w:rPr>
                <w:b/>
                <w:sz w:val="28"/>
                <w:szCs w:val="28"/>
              </w:rPr>
            </w:pPr>
            <w:r w:rsidRPr="00DE4CB7">
              <w:rPr>
                <w:b/>
                <w:sz w:val="28"/>
                <w:szCs w:val="28"/>
                <w:lang w:eastAsia="en-US"/>
              </w:rPr>
              <w:t>Стены, фундаменты</w:t>
            </w:r>
            <w:r w:rsidRPr="00DE4CB7">
              <w:rPr>
                <w:b/>
                <w:sz w:val="28"/>
                <w:szCs w:val="28"/>
              </w:rPr>
              <w:t>:</w:t>
            </w:r>
          </w:p>
        </w:tc>
      </w:tr>
      <w:tr w:rsidR="00937E10" w:rsidRPr="00DE4CB7" w:rsidTr="009E6DA3">
        <w:tc>
          <w:tcPr>
            <w:tcW w:w="993" w:type="dxa"/>
            <w:vAlign w:val="center"/>
          </w:tcPr>
          <w:p w:rsidR="00937E10" w:rsidRPr="00DE4CB7" w:rsidRDefault="00937E10" w:rsidP="000E43A5">
            <w:pPr>
              <w:numPr>
                <w:ilvl w:val="0"/>
                <w:numId w:val="92"/>
              </w:numPr>
              <w:suppressAutoHyphens/>
              <w:spacing w:line="360" w:lineRule="auto"/>
              <w:jc w:val="both"/>
              <w:rPr>
                <w:sz w:val="28"/>
                <w:szCs w:val="28"/>
                <w:lang w:eastAsia="en-US"/>
              </w:rPr>
            </w:pPr>
          </w:p>
        </w:tc>
        <w:tc>
          <w:tcPr>
            <w:tcW w:w="6095" w:type="dxa"/>
            <w:vAlign w:val="center"/>
          </w:tcPr>
          <w:p w:rsidR="00937E10" w:rsidRPr="00DE4CB7" w:rsidRDefault="00937E10" w:rsidP="005A0637">
            <w:pPr>
              <w:widowControl w:val="0"/>
              <w:autoSpaceDE w:val="0"/>
              <w:autoSpaceDN w:val="0"/>
              <w:adjustRightInd w:val="0"/>
              <w:spacing w:line="360" w:lineRule="auto"/>
              <w:jc w:val="both"/>
              <w:rPr>
                <w:sz w:val="28"/>
                <w:szCs w:val="28"/>
                <w:lang w:eastAsia="en-US"/>
              </w:rPr>
            </w:pPr>
            <w:r w:rsidRPr="00DE4CB7">
              <w:rPr>
                <w:sz w:val="28"/>
                <w:szCs w:val="28"/>
              </w:rPr>
              <w:t>Фундамент</w:t>
            </w:r>
          </w:p>
        </w:tc>
        <w:tc>
          <w:tcPr>
            <w:tcW w:w="1418" w:type="dxa"/>
            <w:vAlign w:val="center"/>
          </w:tcPr>
          <w:p w:rsidR="00937E10" w:rsidRPr="00DE4CB7" w:rsidRDefault="00937E10" w:rsidP="005A0637">
            <w:pPr>
              <w:widowControl w:val="0"/>
              <w:autoSpaceDE w:val="0"/>
              <w:autoSpaceDN w:val="0"/>
              <w:adjustRightInd w:val="0"/>
              <w:spacing w:line="360" w:lineRule="auto"/>
              <w:jc w:val="center"/>
              <w:rPr>
                <w:sz w:val="28"/>
                <w:szCs w:val="28"/>
                <w:lang w:eastAsia="en-US"/>
              </w:rPr>
            </w:pPr>
            <w:proofErr w:type="spellStart"/>
            <w:r w:rsidRPr="00DE4CB7">
              <w:rPr>
                <w:sz w:val="28"/>
                <w:szCs w:val="28"/>
              </w:rPr>
              <w:t>п.</w:t>
            </w:r>
            <w:proofErr w:type="gramStart"/>
            <w:r w:rsidRPr="00DE4CB7">
              <w:rPr>
                <w:sz w:val="28"/>
                <w:szCs w:val="28"/>
              </w:rPr>
              <w:t>м</w:t>
            </w:r>
            <w:proofErr w:type="spellEnd"/>
            <w:proofErr w:type="gramEnd"/>
            <w:r w:rsidRPr="00DE4CB7">
              <w:rPr>
                <w:sz w:val="28"/>
                <w:szCs w:val="28"/>
              </w:rPr>
              <w:t>.</w:t>
            </w:r>
          </w:p>
        </w:tc>
        <w:tc>
          <w:tcPr>
            <w:tcW w:w="1842" w:type="dxa"/>
            <w:vAlign w:val="center"/>
          </w:tcPr>
          <w:p w:rsidR="00937E10" w:rsidRPr="00DE4CB7" w:rsidRDefault="00937E10" w:rsidP="005A0637">
            <w:pPr>
              <w:widowControl w:val="0"/>
              <w:autoSpaceDE w:val="0"/>
              <w:autoSpaceDN w:val="0"/>
              <w:adjustRightInd w:val="0"/>
              <w:spacing w:line="360" w:lineRule="auto"/>
              <w:jc w:val="center"/>
              <w:rPr>
                <w:sz w:val="28"/>
                <w:szCs w:val="28"/>
                <w:lang w:eastAsia="en-US"/>
              </w:rPr>
            </w:pPr>
            <w:r w:rsidRPr="00DE4CB7">
              <w:rPr>
                <w:sz w:val="28"/>
                <w:szCs w:val="28"/>
                <w:lang w:eastAsia="en-US"/>
              </w:rPr>
              <w:t>66,0</w:t>
            </w:r>
          </w:p>
        </w:tc>
        <w:tc>
          <w:tcPr>
            <w:tcW w:w="4395" w:type="dxa"/>
            <w:vAlign w:val="center"/>
          </w:tcPr>
          <w:p w:rsidR="00937E10" w:rsidRPr="00DE4CB7" w:rsidRDefault="00937E10" w:rsidP="005A0637">
            <w:pPr>
              <w:widowControl w:val="0"/>
              <w:autoSpaceDE w:val="0"/>
              <w:autoSpaceDN w:val="0"/>
              <w:adjustRightInd w:val="0"/>
              <w:jc w:val="center"/>
              <w:rPr>
                <w:sz w:val="28"/>
                <w:szCs w:val="28"/>
              </w:rPr>
            </w:pPr>
            <w:r w:rsidRPr="00DE4CB7">
              <w:rPr>
                <w:sz w:val="28"/>
                <w:szCs w:val="28"/>
              </w:rPr>
              <w:t>соответствует требованиям</w:t>
            </w:r>
          </w:p>
        </w:tc>
      </w:tr>
      <w:tr w:rsidR="00937E10" w:rsidRPr="00DE4CB7" w:rsidTr="009E6DA3">
        <w:tc>
          <w:tcPr>
            <w:tcW w:w="993" w:type="dxa"/>
            <w:vAlign w:val="center"/>
          </w:tcPr>
          <w:p w:rsidR="00937E10" w:rsidRPr="00DE4CB7" w:rsidRDefault="00937E10" w:rsidP="000E43A5">
            <w:pPr>
              <w:numPr>
                <w:ilvl w:val="0"/>
                <w:numId w:val="92"/>
              </w:numPr>
              <w:suppressAutoHyphens/>
              <w:spacing w:line="360" w:lineRule="auto"/>
              <w:jc w:val="both"/>
              <w:rPr>
                <w:sz w:val="28"/>
                <w:szCs w:val="28"/>
                <w:lang w:eastAsia="en-US"/>
              </w:rPr>
            </w:pPr>
          </w:p>
        </w:tc>
        <w:tc>
          <w:tcPr>
            <w:tcW w:w="6095" w:type="dxa"/>
            <w:vAlign w:val="center"/>
          </w:tcPr>
          <w:p w:rsidR="00937E10" w:rsidRPr="00DE4CB7" w:rsidRDefault="00937E10" w:rsidP="005A0637">
            <w:pPr>
              <w:widowControl w:val="0"/>
              <w:autoSpaceDE w:val="0"/>
              <w:autoSpaceDN w:val="0"/>
              <w:adjustRightInd w:val="0"/>
              <w:spacing w:line="360" w:lineRule="auto"/>
              <w:jc w:val="both"/>
              <w:rPr>
                <w:sz w:val="28"/>
                <w:szCs w:val="28"/>
                <w:lang w:eastAsia="en-US"/>
              </w:rPr>
            </w:pPr>
            <w:r w:rsidRPr="00DE4CB7">
              <w:rPr>
                <w:sz w:val="28"/>
                <w:szCs w:val="28"/>
              </w:rPr>
              <w:t>Окна помещений общего пользования</w:t>
            </w:r>
          </w:p>
        </w:tc>
        <w:tc>
          <w:tcPr>
            <w:tcW w:w="1418" w:type="dxa"/>
            <w:vAlign w:val="center"/>
          </w:tcPr>
          <w:p w:rsidR="00937E10" w:rsidRPr="00DE4CB7" w:rsidRDefault="00937E10" w:rsidP="005A0637">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842" w:type="dxa"/>
            <w:vAlign w:val="center"/>
          </w:tcPr>
          <w:p w:rsidR="00937E10" w:rsidRPr="00DE4CB7" w:rsidRDefault="00937E10" w:rsidP="005A0637">
            <w:pPr>
              <w:widowControl w:val="0"/>
              <w:autoSpaceDE w:val="0"/>
              <w:autoSpaceDN w:val="0"/>
              <w:adjustRightInd w:val="0"/>
              <w:spacing w:line="360" w:lineRule="auto"/>
              <w:jc w:val="center"/>
              <w:rPr>
                <w:sz w:val="28"/>
                <w:szCs w:val="28"/>
                <w:lang w:eastAsia="en-US"/>
              </w:rPr>
            </w:pPr>
            <w:r w:rsidRPr="00DE4CB7">
              <w:rPr>
                <w:sz w:val="28"/>
                <w:szCs w:val="28"/>
                <w:lang w:eastAsia="en-US"/>
              </w:rPr>
              <w:t>1</w:t>
            </w:r>
          </w:p>
        </w:tc>
        <w:tc>
          <w:tcPr>
            <w:tcW w:w="4395" w:type="dxa"/>
            <w:vAlign w:val="center"/>
          </w:tcPr>
          <w:p w:rsidR="00937E10" w:rsidRPr="00DE4CB7" w:rsidRDefault="00937E10" w:rsidP="005A0637">
            <w:pPr>
              <w:widowControl w:val="0"/>
              <w:autoSpaceDE w:val="0"/>
              <w:autoSpaceDN w:val="0"/>
              <w:adjustRightInd w:val="0"/>
              <w:jc w:val="center"/>
              <w:rPr>
                <w:sz w:val="28"/>
                <w:szCs w:val="28"/>
              </w:rPr>
            </w:pPr>
            <w:r w:rsidRPr="00DE4CB7">
              <w:rPr>
                <w:sz w:val="28"/>
                <w:szCs w:val="28"/>
              </w:rPr>
              <w:t>соответствует требованиям</w:t>
            </w:r>
          </w:p>
        </w:tc>
      </w:tr>
      <w:tr w:rsidR="00937E10" w:rsidRPr="00DE4CB7" w:rsidTr="009E6DA3">
        <w:tc>
          <w:tcPr>
            <w:tcW w:w="993" w:type="dxa"/>
            <w:vAlign w:val="center"/>
          </w:tcPr>
          <w:p w:rsidR="00937E10" w:rsidRPr="00DE4CB7" w:rsidRDefault="00937E10" w:rsidP="000E43A5">
            <w:pPr>
              <w:numPr>
                <w:ilvl w:val="0"/>
                <w:numId w:val="92"/>
              </w:numPr>
              <w:suppressAutoHyphens/>
              <w:spacing w:line="360" w:lineRule="auto"/>
              <w:jc w:val="both"/>
              <w:rPr>
                <w:sz w:val="28"/>
                <w:szCs w:val="28"/>
                <w:lang w:eastAsia="en-US"/>
              </w:rPr>
            </w:pPr>
          </w:p>
        </w:tc>
        <w:tc>
          <w:tcPr>
            <w:tcW w:w="6095" w:type="dxa"/>
          </w:tcPr>
          <w:p w:rsidR="00937E10" w:rsidRPr="00DE4CB7" w:rsidRDefault="00937E10" w:rsidP="005A0637">
            <w:pPr>
              <w:rPr>
                <w:sz w:val="28"/>
                <w:szCs w:val="28"/>
              </w:rPr>
            </w:pPr>
            <w:r w:rsidRPr="00DE4CB7">
              <w:rPr>
                <w:sz w:val="28"/>
                <w:szCs w:val="28"/>
              </w:rPr>
              <w:t xml:space="preserve">Полы в подвалах </w:t>
            </w:r>
          </w:p>
        </w:tc>
        <w:tc>
          <w:tcPr>
            <w:tcW w:w="1418" w:type="dxa"/>
          </w:tcPr>
          <w:p w:rsidR="00937E10" w:rsidRPr="00DE4CB7" w:rsidRDefault="00937E10" w:rsidP="005A0637">
            <w:pPr>
              <w:ind w:left="16" w:hanging="16"/>
              <w:jc w:val="center"/>
              <w:rPr>
                <w:sz w:val="28"/>
                <w:szCs w:val="28"/>
              </w:rPr>
            </w:pPr>
            <w:r w:rsidRPr="00DE4CB7">
              <w:rPr>
                <w:sz w:val="28"/>
                <w:szCs w:val="28"/>
              </w:rPr>
              <w:t>м ².</w:t>
            </w:r>
          </w:p>
        </w:tc>
        <w:tc>
          <w:tcPr>
            <w:tcW w:w="1842" w:type="dxa"/>
          </w:tcPr>
          <w:p w:rsidR="00937E10" w:rsidRPr="00DE4CB7" w:rsidRDefault="00937E10" w:rsidP="005A0637">
            <w:pPr>
              <w:jc w:val="center"/>
              <w:rPr>
                <w:sz w:val="28"/>
                <w:szCs w:val="28"/>
              </w:rPr>
            </w:pPr>
            <w:r w:rsidRPr="00DE4CB7">
              <w:rPr>
                <w:sz w:val="28"/>
                <w:szCs w:val="28"/>
                <w:lang w:eastAsia="en-US"/>
              </w:rPr>
              <w:t>126,9</w:t>
            </w:r>
          </w:p>
        </w:tc>
        <w:tc>
          <w:tcPr>
            <w:tcW w:w="4395" w:type="dxa"/>
            <w:vAlign w:val="center"/>
          </w:tcPr>
          <w:p w:rsidR="00937E10" w:rsidRPr="00DE4CB7" w:rsidRDefault="00937E10" w:rsidP="005A0637">
            <w:pPr>
              <w:widowControl w:val="0"/>
              <w:autoSpaceDE w:val="0"/>
              <w:autoSpaceDN w:val="0"/>
              <w:adjustRightInd w:val="0"/>
              <w:jc w:val="center"/>
              <w:rPr>
                <w:sz w:val="28"/>
                <w:szCs w:val="28"/>
              </w:rPr>
            </w:pPr>
            <w:r w:rsidRPr="00DE4CB7">
              <w:rPr>
                <w:sz w:val="28"/>
                <w:szCs w:val="28"/>
              </w:rPr>
              <w:t>соответствует требованиям</w:t>
            </w:r>
          </w:p>
        </w:tc>
      </w:tr>
      <w:tr w:rsidR="00937E10" w:rsidRPr="00DE4CB7" w:rsidTr="00937E10">
        <w:tc>
          <w:tcPr>
            <w:tcW w:w="14743" w:type="dxa"/>
            <w:gridSpan w:val="5"/>
            <w:vAlign w:val="center"/>
          </w:tcPr>
          <w:p w:rsidR="00937E10" w:rsidRPr="00DE4CB7" w:rsidRDefault="00937E10" w:rsidP="00054FE4">
            <w:pPr>
              <w:pStyle w:val="a5"/>
              <w:widowControl w:val="0"/>
              <w:autoSpaceDE w:val="0"/>
              <w:autoSpaceDN w:val="0"/>
              <w:adjustRightInd w:val="0"/>
              <w:jc w:val="center"/>
              <w:rPr>
                <w:sz w:val="28"/>
                <w:szCs w:val="28"/>
              </w:rPr>
            </w:pPr>
            <w:r w:rsidRPr="00DE4CB7">
              <w:rPr>
                <w:b/>
                <w:sz w:val="28"/>
                <w:szCs w:val="28"/>
              </w:rPr>
              <w:t>Благоустройство придомовой территории:</w:t>
            </w:r>
          </w:p>
        </w:tc>
      </w:tr>
      <w:tr w:rsidR="00937E10" w:rsidRPr="00DE4CB7" w:rsidTr="009E6DA3">
        <w:tc>
          <w:tcPr>
            <w:tcW w:w="993" w:type="dxa"/>
            <w:vAlign w:val="center"/>
          </w:tcPr>
          <w:p w:rsidR="00937E10" w:rsidRPr="00DE4CB7" w:rsidRDefault="00937E10" w:rsidP="000E43A5">
            <w:pPr>
              <w:numPr>
                <w:ilvl w:val="0"/>
                <w:numId w:val="92"/>
              </w:numPr>
              <w:suppressAutoHyphens/>
              <w:jc w:val="both"/>
              <w:rPr>
                <w:sz w:val="28"/>
                <w:szCs w:val="28"/>
                <w:lang w:eastAsia="en-US"/>
              </w:rPr>
            </w:pPr>
          </w:p>
        </w:tc>
        <w:tc>
          <w:tcPr>
            <w:tcW w:w="6095" w:type="dxa"/>
            <w:vAlign w:val="center"/>
          </w:tcPr>
          <w:p w:rsidR="00937E10" w:rsidRPr="00DE4CB7" w:rsidRDefault="00937E10" w:rsidP="005A0637">
            <w:pPr>
              <w:widowControl w:val="0"/>
              <w:autoSpaceDE w:val="0"/>
              <w:autoSpaceDN w:val="0"/>
              <w:adjustRightInd w:val="0"/>
              <w:jc w:val="both"/>
              <w:rPr>
                <w:sz w:val="28"/>
                <w:szCs w:val="28"/>
              </w:rPr>
            </w:pPr>
            <w:r w:rsidRPr="00DE4CB7">
              <w:rPr>
                <w:sz w:val="28"/>
                <w:szCs w:val="28"/>
              </w:rPr>
              <w:t>Общая площадь придомовой территории</w:t>
            </w:r>
          </w:p>
          <w:p w:rsidR="00937E10" w:rsidRPr="00DE4CB7" w:rsidRDefault="00937E10" w:rsidP="005A0637">
            <w:pPr>
              <w:widowControl w:val="0"/>
              <w:autoSpaceDE w:val="0"/>
              <w:autoSpaceDN w:val="0"/>
              <w:adjustRightInd w:val="0"/>
              <w:jc w:val="both"/>
              <w:rPr>
                <w:sz w:val="28"/>
                <w:szCs w:val="28"/>
                <w:lang w:eastAsia="en-US"/>
              </w:rPr>
            </w:pPr>
            <w:r w:rsidRPr="00DE4CB7">
              <w:rPr>
                <w:sz w:val="28"/>
                <w:szCs w:val="28"/>
                <w:lang w:eastAsia="en-US"/>
              </w:rPr>
              <w:t xml:space="preserve">в </w:t>
            </w:r>
            <w:proofErr w:type="spellStart"/>
            <w:r w:rsidRPr="00DE4CB7">
              <w:rPr>
                <w:sz w:val="28"/>
                <w:szCs w:val="28"/>
                <w:lang w:eastAsia="en-US"/>
              </w:rPr>
              <w:t>т.ч</w:t>
            </w:r>
            <w:proofErr w:type="spellEnd"/>
            <w:r w:rsidRPr="00DE4CB7">
              <w:rPr>
                <w:sz w:val="28"/>
                <w:szCs w:val="28"/>
                <w:lang w:eastAsia="en-US"/>
              </w:rPr>
              <w:t>.</w:t>
            </w:r>
          </w:p>
        </w:tc>
        <w:tc>
          <w:tcPr>
            <w:tcW w:w="1418" w:type="dxa"/>
            <w:vAlign w:val="center"/>
          </w:tcPr>
          <w:p w:rsidR="00937E10" w:rsidRPr="00DE4CB7" w:rsidRDefault="00937E10" w:rsidP="005A0637">
            <w:pPr>
              <w:widowControl w:val="0"/>
              <w:autoSpaceDE w:val="0"/>
              <w:autoSpaceDN w:val="0"/>
              <w:adjustRightInd w:val="0"/>
              <w:jc w:val="center"/>
              <w:rPr>
                <w:sz w:val="28"/>
                <w:szCs w:val="28"/>
                <w:lang w:eastAsia="en-US"/>
              </w:rPr>
            </w:pPr>
            <w:proofErr w:type="spellStart"/>
            <w:r w:rsidRPr="00DE4CB7">
              <w:rPr>
                <w:sz w:val="28"/>
                <w:szCs w:val="28"/>
              </w:rPr>
              <w:t>кв.м</w:t>
            </w:r>
            <w:proofErr w:type="spellEnd"/>
            <w:r w:rsidRPr="00DE4CB7">
              <w:rPr>
                <w:sz w:val="28"/>
                <w:szCs w:val="28"/>
              </w:rPr>
              <w:t>.</w:t>
            </w:r>
          </w:p>
        </w:tc>
        <w:tc>
          <w:tcPr>
            <w:tcW w:w="1842" w:type="dxa"/>
            <w:vAlign w:val="center"/>
          </w:tcPr>
          <w:p w:rsidR="00937E10" w:rsidRPr="00DE4CB7" w:rsidRDefault="00937E10" w:rsidP="005A0637">
            <w:pPr>
              <w:widowControl w:val="0"/>
              <w:autoSpaceDE w:val="0"/>
              <w:autoSpaceDN w:val="0"/>
              <w:adjustRightInd w:val="0"/>
              <w:jc w:val="center"/>
              <w:rPr>
                <w:sz w:val="28"/>
                <w:szCs w:val="28"/>
                <w:lang w:eastAsia="en-US"/>
              </w:rPr>
            </w:pPr>
            <w:r w:rsidRPr="00DE4CB7">
              <w:rPr>
                <w:sz w:val="28"/>
                <w:szCs w:val="28"/>
              </w:rPr>
              <w:t>3428,0</w:t>
            </w:r>
          </w:p>
        </w:tc>
        <w:tc>
          <w:tcPr>
            <w:tcW w:w="4395" w:type="dxa"/>
            <w:vAlign w:val="center"/>
          </w:tcPr>
          <w:p w:rsidR="00937E10" w:rsidRPr="00DE4CB7" w:rsidRDefault="00937E10" w:rsidP="005A0637">
            <w:pPr>
              <w:widowControl w:val="0"/>
              <w:autoSpaceDE w:val="0"/>
              <w:autoSpaceDN w:val="0"/>
              <w:adjustRightInd w:val="0"/>
              <w:jc w:val="center"/>
              <w:rPr>
                <w:sz w:val="28"/>
                <w:szCs w:val="28"/>
              </w:rPr>
            </w:pPr>
            <w:r w:rsidRPr="00DE4CB7">
              <w:rPr>
                <w:sz w:val="28"/>
                <w:szCs w:val="28"/>
              </w:rPr>
              <w:t>соответствует требованиям</w:t>
            </w:r>
          </w:p>
        </w:tc>
      </w:tr>
      <w:tr w:rsidR="00937E10" w:rsidRPr="00DE4CB7" w:rsidTr="009E6DA3">
        <w:tc>
          <w:tcPr>
            <w:tcW w:w="993" w:type="dxa"/>
            <w:vAlign w:val="center"/>
          </w:tcPr>
          <w:p w:rsidR="00937E10" w:rsidRPr="00DE4CB7" w:rsidRDefault="00937E10" w:rsidP="000E43A5">
            <w:pPr>
              <w:numPr>
                <w:ilvl w:val="0"/>
                <w:numId w:val="92"/>
              </w:numPr>
              <w:suppressAutoHyphens/>
              <w:jc w:val="both"/>
              <w:rPr>
                <w:sz w:val="28"/>
                <w:szCs w:val="28"/>
                <w:lang w:eastAsia="en-US"/>
              </w:rPr>
            </w:pPr>
          </w:p>
        </w:tc>
        <w:tc>
          <w:tcPr>
            <w:tcW w:w="6095" w:type="dxa"/>
            <w:vAlign w:val="center"/>
          </w:tcPr>
          <w:p w:rsidR="00937E10" w:rsidRPr="00DE4CB7" w:rsidRDefault="00937E10" w:rsidP="005A0637">
            <w:pPr>
              <w:widowControl w:val="0"/>
              <w:autoSpaceDE w:val="0"/>
              <w:autoSpaceDN w:val="0"/>
              <w:adjustRightInd w:val="0"/>
              <w:jc w:val="both"/>
              <w:rPr>
                <w:sz w:val="28"/>
                <w:szCs w:val="28"/>
              </w:rPr>
            </w:pPr>
            <w:r w:rsidRPr="00DE4CB7">
              <w:rPr>
                <w:sz w:val="28"/>
                <w:szCs w:val="28"/>
              </w:rPr>
              <w:t>с покрытием (тип покрытия – асфальт, бетон, брусчатка и пр.)</w:t>
            </w:r>
          </w:p>
        </w:tc>
        <w:tc>
          <w:tcPr>
            <w:tcW w:w="1418" w:type="dxa"/>
            <w:vAlign w:val="center"/>
          </w:tcPr>
          <w:p w:rsidR="00937E10" w:rsidRPr="00DE4CB7" w:rsidRDefault="00937E10" w:rsidP="005A0637">
            <w:pPr>
              <w:widowControl w:val="0"/>
              <w:autoSpaceDE w:val="0"/>
              <w:autoSpaceDN w:val="0"/>
              <w:adjustRightInd w:val="0"/>
              <w:jc w:val="center"/>
              <w:rPr>
                <w:sz w:val="28"/>
                <w:szCs w:val="28"/>
              </w:rPr>
            </w:pPr>
            <w:proofErr w:type="spellStart"/>
            <w:r w:rsidRPr="00DE4CB7">
              <w:rPr>
                <w:sz w:val="28"/>
                <w:szCs w:val="28"/>
              </w:rPr>
              <w:t>кв.м</w:t>
            </w:r>
            <w:proofErr w:type="spellEnd"/>
            <w:r w:rsidRPr="00DE4CB7">
              <w:rPr>
                <w:sz w:val="28"/>
                <w:szCs w:val="28"/>
              </w:rPr>
              <w:t>.</w:t>
            </w:r>
          </w:p>
        </w:tc>
        <w:tc>
          <w:tcPr>
            <w:tcW w:w="1842" w:type="dxa"/>
            <w:vAlign w:val="center"/>
          </w:tcPr>
          <w:p w:rsidR="00937E10" w:rsidRPr="00DE4CB7" w:rsidRDefault="00937E10" w:rsidP="005A0637">
            <w:pPr>
              <w:widowControl w:val="0"/>
              <w:autoSpaceDE w:val="0"/>
              <w:autoSpaceDN w:val="0"/>
              <w:adjustRightInd w:val="0"/>
              <w:jc w:val="center"/>
              <w:rPr>
                <w:sz w:val="28"/>
                <w:szCs w:val="28"/>
                <w:lang w:eastAsia="en-US"/>
              </w:rPr>
            </w:pPr>
            <w:r w:rsidRPr="00DE4CB7">
              <w:rPr>
                <w:sz w:val="28"/>
                <w:szCs w:val="28"/>
                <w:lang w:eastAsia="en-US"/>
              </w:rPr>
              <w:t>-</w:t>
            </w:r>
          </w:p>
        </w:tc>
        <w:tc>
          <w:tcPr>
            <w:tcW w:w="4395" w:type="dxa"/>
            <w:vAlign w:val="center"/>
          </w:tcPr>
          <w:p w:rsidR="00937E10" w:rsidRPr="00DE4CB7" w:rsidRDefault="00937E10" w:rsidP="005A0637">
            <w:pPr>
              <w:widowControl w:val="0"/>
              <w:autoSpaceDE w:val="0"/>
              <w:autoSpaceDN w:val="0"/>
              <w:adjustRightInd w:val="0"/>
              <w:jc w:val="center"/>
              <w:rPr>
                <w:sz w:val="28"/>
                <w:szCs w:val="28"/>
              </w:rPr>
            </w:pPr>
          </w:p>
        </w:tc>
      </w:tr>
      <w:tr w:rsidR="00937E10" w:rsidRPr="00DE4CB7" w:rsidTr="009E6DA3">
        <w:tc>
          <w:tcPr>
            <w:tcW w:w="993" w:type="dxa"/>
            <w:vAlign w:val="center"/>
          </w:tcPr>
          <w:p w:rsidR="00937E10" w:rsidRPr="00DE4CB7" w:rsidRDefault="00937E10" w:rsidP="000E43A5">
            <w:pPr>
              <w:numPr>
                <w:ilvl w:val="0"/>
                <w:numId w:val="92"/>
              </w:numPr>
              <w:suppressAutoHyphens/>
              <w:spacing w:line="360" w:lineRule="auto"/>
              <w:jc w:val="both"/>
              <w:rPr>
                <w:sz w:val="28"/>
                <w:szCs w:val="28"/>
                <w:lang w:eastAsia="en-US"/>
              </w:rPr>
            </w:pPr>
          </w:p>
        </w:tc>
        <w:tc>
          <w:tcPr>
            <w:tcW w:w="6095" w:type="dxa"/>
            <w:vAlign w:val="center"/>
          </w:tcPr>
          <w:p w:rsidR="00937E10" w:rsidRPr="00DE4CB7" w:rsidRDefault="00937E10" w:rsidP="005A0637">
            <w:pPr>
              <w:widowControl w:val="0"/>
              <w:autoSpaceDE w:val="0"/>
              <w:autoSpaceDN w:val="0"/>
              <w:adjustRightInd w:val="0"/>
              <w:spacing w:line="360" w:lineRule="auto"/>
              <w:jc w:val="both"/>
              <w:rPr>
                <w:sz w:val="28"/>
                <w:szCs w:val="28"/>
              </w:rPr>
            </w:pPr>
            <w:r w:rsidRPr="00DE4CB7">
              <w:rPr>
                <w:sz w:val="28"/>
                <w:szCs w:val="28"/>
              </w:rPr>
              <w:t>без покрытия (газоны, клумбы, песок и пр.)</w:t>
            </w:r>
          </w:p>
        </w:tc>
        <w:tc>
          <w:tcPr>
            <w:tcW w:w="1418" w:type="dxa"/>
            <w:vAlign w:val="center"/>
          </w:tcPr>
          <w:p w:rsidR="00937E10" w:rsidRPr="00DE4CB7" w:rsidRDefault="00937E10" w:rsidP="005A0637">
            <w:pPr>
              <w:widowControl w:val="0"/>
              <w:autoSpaceDE w:val="0"/>
              <w:autoSpaceDN w:val="0"/>
              <w:adjustRightInd w:val="0"/>
              <w:spacing w:line="360" w:lineRule="auto"/>
              <w:jc w:val="center"/>
              <w:rPr>
                <w:sz w:val="28"/>
                <w:szCs w:val="28"/>
              </w:rPr>
            </w:pPr>
            <w:proofErr w:type="spellStart"/>
            <w:r w:rsidRPr="00DE4CB7">
              <w:rPr>
                <w:sz w:val="28"/>
                <w:szCs w:val="28"/>
              </w:rPr>
              <w:t>кв.м</w:t>
            </w:r>
            <w:proofErr w:type="spellEnd"/>
            <w:r w:rsidRPr="00DE4CB7">
              <w:rPr>
                <w:sz w:val="28"/>
                <w:szCs w:val="28"/>
              </w:rPr>
              <w:t>.</w:t>
            </w:r>
          </w:p>
        </w:tc>
        <w:tc>
          <w:tcPr>
            <w:tcW w:w="1842" w:type="dxa"/>
            <w:vAlign w:val="center"/>
          </w:tcPr>
          <w:p w:rsidR="00937E10" w:rsidRPr="00DE4CB7" w:rsidRDefault="00937E10" w:rsidP="005A0637">
            <w:pPr>
              <w:widowControl w:val="0"/>
              <w:autoSpaceDE w:val="0"/>
              <w:autoSpaceDN w:val="0"/>
              <w:adjustRightInd w:val="0"/>
              <w:spacing w:line="360" w:lineRule="auto"/>
              <w:jc w:val="center"/>
              <w:rPr>
                <w:sz w:val="28"/>
                <w:szCs w:val="28"/>
                <w:lang w:eastAsia="en-US"/>
              </w:rPr>
            </w:pPr>
            <w:r w:rsidRPr="00DE4CB7">
              <w:rPr>
                <w:sz w:val="28"/>
                <w:szCs w:val="28"/>
              </w:rPr>
              <w:t>3428,0</w:t>
            </w:r>
          </w:p>
        </w:tc>
        <w:tc>
          <w:tcPr>
            <w:tcW w:w="4395" w:type="dxa"/>
            <w:vAlign w:val="center"/>
          </w:tcPr>
          <w:p w:rsidR="00937E10" w:rsidRPr="00DE4CB7" w:rsidRDefault="00937E10" w:rsidP="005A0637">
            <w:pPr>
              <w:widowControl w:val="0"/>
              <w:autoSpaceDE w:val="0"/>
              <w:autoSpaceDN w:val="0"/>
              <w:adjustRightInd w:val="0"/>
              <w:jc w:val="center"/>
              <w:rPr>
                <w:sz w:val="28"/>
                <w:szCs w:val="28"/>
              </w:rPr>
            </w:pPr>
            <w:r w:rsidRPr="00DE4CB7">
              <w:rPr>
                <w:sz w:val="28"/>
                <w:szCs w:val="28"/>
              </w:rPr>
              <w:t>соответствует требованиям</w:t>
            </w:r>
          </w:p>
        </w:tc>
      </w:tr>
      <w:tr w:rsidR="00937E10" w:rsidRPr="00DE4CB7" w:rsidTr="009E6DA3">
        <w:tc>
          <w:tcPr>
            <w:tcW w:w="993" w:type="dxa"/>
            <w:vAlign w:val="center"/>
          </w:tcPr>
          <w:p w:rsidR="00937E10" w:rsidRPr="00DE4CB7" w:rsidRDefault="00937E10" w:rsidP="000E43A5">
            <w:pPr>
              <w:numPr>
                <w:ilvl w:val="0"/>
                <w:numId w:val="92"/>
              </w:numPr>
              <w:suppressAutoHyphens/>
              <w:spacing w:line="360" w:lineRule="auto"/>
              <w:jc w:val="both"/>
              <w:rPr>
                <w:sz w:val="28"/>
                <w:szCs w:val="28"/>
                <w:lang w:eastAsia="en-US"/>
              </w:rPr>
            </w:pPr>
          </w:p>
        </w:tc>
        <w:tc>
          <w:tcPr>
            <w:tcW w:w="6095" w:type="dxa"/>
            <w:vAlign w:val="center"/>
          </w:tcPr>
          <w:p w:rsidR="00937E10" w:rsidRPr="00DE4CB7" w:rsidRDefault="00937E10" w:rsidP="005A0637">
            <w:pPr>
              <w:widowControl w:val="0"/>
              <w:autoSpaceDE w:val="0"/>
              <w:autoSpaceDN w:val="0"/>
              <w:adjustRightInd w:val="0"/>
              <w:spacing w:line="360" w:lineRule="auto"/>
              <w:jc w:val="both"/>
              <w:rPr>
                <w:sz w:val="28"/>
                <w:szCs w:val="28"/>
                <w:lang w:eastAsia="en-US"/>
              </w:rPr>
            </w:pPr>
            <w:r w:rsidRPr="00DE4CB7">
              <w:rPr>
                <w:sz w:val="28"/>
                <w:szCs w:val="28"/>
              </w:rPr>
              <w:t>Малые архитектурные формы:</w:t>
            </w:r>
          </w:p>
        </w:tc>
        <w:tc>
          <w:tcPr>
            <w:tcW w:w="1418" w:type="dxa"/>
            <w:vAlign w:val="center"/>
          </w:tcPr>
          <w:p w:rsidR="00937E10" w:rsidRPr="00DE4CB7" w:rsidRDefault="00937E10" w:rsidP="005A0637">
            <w:pPr>
              <w:widowControl w:val="0"/>
              <w:autoSpaceDE w:val="0"/>
              <w:autoSpaceDN w:val="0"/>
              <w:adjustRightInd w:val="0"/>
              <w:spacing w:line="360" w:lineRule="auto"/>
              <w:jc w:val="center"/>
              <w:rPr>
                <w:sz w:val="28"/>
                <w:szCs w:val="28"/>
                <w:lang w:eastAsia="en-US"/>
              </w:rPr>
            </w:pPr>
            <w:r w:rsidRPr="00DE4CB7">
              <w:rPr>
                <w:sz w:val="28"/>
                <w:szCs w:val="28"/>
                <w:lang w:eastAsia="en-US"/>
              </w:rPr>
              <w:t>шт.</w:t>
            </w:r>
          </w:p>
        </w:tc>
        <w:tc>
          <w:tcPr>
            <w:tcW w:w="1842" w:type="dxa"/>
            <w:vAlign w:val="center"/>
          </w:tcPr>
          <w:p w:rsidR="00937E10" w:rsidRPr="00DE4CB7" w:rsidRDefault="00937E10" w:rsidP="005A0637">
            <w:pPr>
              <w:widowControl w:val="0"/>
              <w:autoSpaceDE w:val="0"/>
              <w:autoSpaceDN w:val="0"/>
              <w:adjustRightInd w:val="0"/>
              <w:spacing w:line="360" w:lineRule="auto"/>
              <w:jc w:val="center"/>
              <w:rPr>
                <w:sz w:val="28"/>
                <w:szCs w:val="28"/>
                <w:lang w:eastAsia="en-US"/>
              </w:rPr>
            </w:pPr>
            <w:r w:rsidRPr="00DE4CB7">
              <w:rPr>
                <w:sz w:val="28"/>
                <w:szCs w:val="28"/>
                <w:lang w:eastAsia="en-US"/>
              </w:rPr>
              <w:t>8</w:t>
            </w:r>
          </w:p>
        </w:tc>
        <w:tc>
          <w:tcPr>
            <w:tcW w:w="4395" w:type="dxa"/>
            <w:vAlign w:val="center"/>
          </w:tcPr>
          <w:p w:rsidR="00937E10" w:rsidRPr="00DE4CB7" w:rsidRDefault="00937E10" w:rsidP="005A0637">
            <w:pPr>
              <w:widowControl w:val="0"/>
              <w:autoSpaceDE w:val="0"/>
              <w:autoSpaceDN w:val="0"/>
              <w:adjustRightInd w:val="0"/>
              <w:jc w:val="center"/>
              <w:rPr>
                <w:sz w:val="28"/>
                <w:szCs w:val="28"/>
              </w:rPr>
            </w:pPr>
            <w:r w:rsidRPr="00DE4CB7">
              <w:rPr>
                <w:sz w:val="28"/>
                <w:szCs w:val="28"/>
              </w:rPr>
              <w:t>соответствует требованиям</w:t>
            </w:r>
          </w:p>
        </w:tc>
      </w:tr>
      <w:tr w:rsidR="00937E10" w:rsidRPr="00DE4CB7" w:rsidTr="00937E10">
        <w:tc>
          <w:tcPr>
            <w:tcW w:w="14743" w:type="dxa"/>
            <w:gridSpan w:val="5"/>
            <w:vAlign w:val="center"/>
          </w:tcPr>
          <w:p w:rsidR="00937E10" w:rsidRPr="00DE4CB7" w:rsidRDefault="00937E10" w:rsidP="00054FE4">
            <w:pPr>
              <w:pStyle w:val="a5"/>
              <w:widowControl w:val="0"/>
              <w:autoSpaceDE w:val="0"/>
              <w:autoSpaceDN w:val="0"/>
              <w:adjustRightInd w:val="0"/>
              <w:jc w:val="center"/>
              <w:rPr>
                <w:sz w:val="28"/>
                <w:szCs w:val="28"/>
              </w:rPr>
            </w:pPr>
            <w:r w:rsidRPr="00DE4CB7">
              <w:rPr>
                <w:b/>
                <w:sz w:val="28"/>
                <w:szCs w:val="28"/>
              </w:rPr>
              <w:t>Инженерное оборудование:</w:t>
            </w:r>
          </w:p>
        </w:tc>
      </w:tr>
      <w:tr w:rsidR="00937E10" w:rsidRPr="00DE4CB7" w:rsidTr="009E6DA3">
        <w:tc>
          <w:tcPr>
            <w:tcW w:w="993" w:type="dxa"/>
            <w:vAlign w:val="center"/>
          </w:tcPr>
          <w:p w:rsidR="00937E10" w:rsidRPr="00DE4CB7" w:rsidRDefault="00937E10" w:rsidP="000E43A5">
            <w:pPr>
              <w:numPr>
                <w:ilvl w:val="0"/>
                <w:numId w:val="92"/>
              </w:numPr>
              <w:suppressAutoHyphens/>
              <w:spacing w:line="360" w:lineRule="auto"/>
              <w:jc w:val="both"/>
              <w:rPr>
                <w:sz w:val="28"/>
                <w:szCs w:val="28"/>
                <w:lang w:eastAsia="en-US"/>
              </w:rPr>
            </w:pPr>
          </w:p>
        </w:tc>
        <w:tc>
          <w:tcPr>
            <w:tcW w:w="6095" w:type="dxa"/>
            <w:vAlign w:val="center"/>
          </w:tcPr>
          <w:p w:rsidR="00937E10" w:rsidRPr="00DE4CB7" w:rsidRDefault="00937E10" w:rsidP="005A0637">
            <w:pPr>
              <w:widowControl w:val="0"/>
              <w:autoSpaceDE w:val="0"/>
              <w:autoSpaceDN w:val="0"/>
              <w:adjustRightInd w:val="0"/>
              <w:spacing w:line="360" w:lineRule="auto"/>
              <w:jc w:val="both"/>
              <w:rPr>
                <w:sz w:val="28"/>
                <w:szCs w:val="28"/>
                <w:lang w:eastAsia="en-US"/>
              </w:rPr>
            </w:pPr>
            <w:r w:rsidRPr="00DE4CB7">
              <w:rPr>
                <w:sz w:val="28"/>
                <w:szCs w:val="28"/>
              </w:rPr>
              <w:t>Индивидуальный тепловой пункт</w:t>
            </w:r>
          </w:p>
        </w:tc>
        <w:tc>
          <w:tcPr>
            <w:tcW w:w="1418" w:type="dxa"/>
            <w:vAlign w:val="center"/>
          </w:tcPr>
          <w:p w:rsidR="00937E10" w:rsidRPr="00DE4CB7" w:rsidRDefault="00937E10" w:rsidP="005A0637">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842" w:type="dxa"/>
            <w:vAlign w:val="center"/>
          </w:tcPr>
          <w:p w:rsidR="00937E10" w:rsidRPr="00DE4CB7" w:rsidRDefault="00937E10" w:rsidP="005A0637">
            <w:pPr>
              <w:widowControl w:val="0"/>
              <w:autoSpaceDE w:val="0"/>
              <w:autoSpaceDN w:val="0"/>
              <w:adjustRightInd w:val="0"/>
              <w:spacing w:line="360" w:lineRule="auto"/>
              <w:jc w:val="center"/>
              <w:rPr>
                <w:sz w:val="28"/>
                <w:szCs w:val="28"/>
                <w:lang w:eastAsia="en-US"/>
              </w:rPr>
            </w:pPr>
            <w:r w:rsidRPr="00DE4CB7">
              <w:rPr>
                <w:sz w:val="28"/>
                <w:szCs w:val="28"/>
                <w:lang w:eastAsia="en-US"/>
              </w:rPr>
              <w:t>1</w:t>
            </w:r>
          </w:p>
        </w:tc>
        <w:tc>
          <w:tcPr>
            <w:tcW w:w="4395" w:type="dxa"/>
            <w:vAlign w:val="center"/>
          </w:tcPr>
          <w:p w:rsidR="00937E10" w:rsidRPr="00DE4CB7" w:rsidRDefault="00937E10" w:rsidP="005A0637">
            <w:pPr>
              <w:widowControl w:val="0"/>
              <w:autoSpaceDE w:val="0"/>
              <w:autoSpaceDN w:val="0"/>
              <w:adjustRightInd w:val="0"/>
              <w:jc w:val="center"/>
              <w:rPr>
                <w:sz w:val="28"/>
                <w:szCs w:val="28"/>
              </w:rPr>
            </w:pPr>
            <w:r w:rsidRPr="00DE4CB7">
              <w:rPr>
                <w:sz w:val="28"/>
                <w:szCs w:val="28"/>
              </w:rPr>
              <w:t>соответствует требованиям</w:t>
            </w:r>
          </w:p>
        </w:tc>
      </w:tr>
      <w:tr w:rsidR="00937E10" w:rsidRPr="00DE4CB7" w:rsidTr="009E6DA3">
        <w:tc>
          <w:tcPr>
            <w:tcW w:w="993" w:type="dxa"/>
            <w:vAlign w:val="center"/>
          </w:tcPr>
          <w:p w:rsidR="00937E10" w:rsidRPr="00DE4CB7" w:rsidRDefault="00937E10" w:rsidP="000E43A5">
            <w:pPr>
              <w:numPr>
                <w:ilvl w:val="0"/>
                <w:numId w:val="92"/>
              </w:numPr>
              <w:suppressAutoHyphens/>
              <w:spacing w:line="360" w:lineRule="auto"/>
              <w:jc w:val="both"/>
              <w:rPr>
                <w:sz w:val="28"/>
                <w:szCs w:val="28"/>
                <w:lang w:eastAsia="en-US"/>
              </w:rPr>
            </w:pPr>
          </w:p>
        </w:tc>
        <w:tc>
          <w:tcPr>
            <w:tcW w:w="6095" w:type="dxa"/>
            <w:vAlign w:val="center"/>
          </w:tcPr>
          <w:p w:rsidR="00937E10" w:rsidRPr="00DE4CB7" w:rsidRDefault="00937E10" w:rsidP="005A0637">
            <w:pPr>
              <w:widowControl w:val="0"/>
              <w:autoSpaceDE w:val="0"/>
              <w:autoSpaceDN w:val="0"/>
              <w:adjustRightInd w:val="0"/>
              <w:spacing w:line="360" w:lineRule="auto"/>
              <w:jc w:val="both"/>
              <w:rPr>
                <w:sz w:val="28"/>
                <w:szCs w:val="28"/>
                <w:lang w:eastAsia="en-US"/>
              </w:rPr>
            </w:pPr>
            <w:r w:rsidRPr="00DE4CB7">
              <w:rPr>
                <w:sz w:val="28"/>
                <w:szCs w:val="28"/>
              </w:rPr>
              <w:t>Узел учета тепловой энергии</w:t>
            </w:r>
          </w:p>
        </w:tc>
        <w:tc>
          <w:tcPr>
            <w:tcW w:w="1418" w:type="dxa"/>
            <w:vAlign w:val="center"/>
          </w:tcPr>
          <w:p w:rsidR="00937E10" w:rsidRPr="00DE4CB7" w:rsidRDefault="00937E10" w:rsidP="005A0637">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842" w:type="dxa"/>
            <w:vAlign w:val="center"/>
          </w:tcPr>
          <w:p w:rsidR="00937E10" w:rsidRPr="00DE4CB7" w:rsidRDefault="00937E10" w:rsidP="005A0637">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395" w:type="dxa"/>
            <w:vAlign w:val="center"/>
          </w:tcPr>
          <w:p w:rsidR="00937E10" w:rsidRPr="00DE4CB7" w:rsidRDefault="00937E10" w:rsidP="005A0637">
            <w:pPr>
              <w:widowControl w:val="0"/>
              <w:autoSpaceDE w:val="0"/>
              <w:autoSpaceDN w:val="0"/>
              <w:adjustRightInd w:val="0"/>
              <w:jc w:val="center"/>
              <w:rPr>
                <w:sz w:val="28"/>
                <w:szCs w:val="28"/>
              </w:rPr>
            </w:pPr>
          </w:p>
        </w:tc>
      </w:tr>
      <w:tr w:rsidR="00937E10" w:rsidRPr="00DE4CB7" w:rsidTr="009E6DA3">
        <w:tc>
          <w:tcPr>
            <w:tcW w:w="993" w:type="dxa"/>
            <w:vAlign w:val="center"/>
          </w:tcPr>
          <w:p w:rsidR="00937E10" w:rsidRPr="00DE4CB7" w:rsidRDefault="00937E10" w:rsidP="000E43A5">
            <w:pPr>
              <w:numPr>
                <w:ilvl w:val="0"/>
                <w:numId w:val="92"/>
              </w:numPr>
              <w:suppressAutoHyphens/>
              <w:spacing w:line="360" w:lineRule="auto"/>
              <w:jc w:val="both"/>
              <w:rPr>
                <w:sz w:val="28"/>
                <w:szCs w:val="28"/>
                <w:lang w:eastAsia="en-US"/>
              </w:rPr>
            </w:pPr>
          </w:p>
        </w:tc>
        <w:tc>
          <w:tcPr>
            <w:tcW w:w="6095" w:type="dxa"/>
            <w:vAlign w:val="center"/>
          </w:tcPr>
          <w:p w:rsidR="00937E10" w:rsidRPr="00DE4CB7" w:rsidRDefault="00937E10" w:rsidP="005A0637">
            <w:pPr>
              <w:widowControl w:val="0"/>
              <w:autoSpaceDE w:val="0"/>
              <w:autoSpaceDN w:val="0"/>
              <w:adjustRightInd w:val="0"/>
              <w:spacing w:line="360" w:lineRule="auto"/>
              <w:jc w:val="both"/>
              <w:rPr>
                <w:sz w:val="28"/>
                <w:szCs w:val="28"/>
                <w:lang w:eastAsia="en-US"/>
              </w:rPr>
            </w:pPr>
            <w:proofErr w:type="spellStart"/>
            <w:r w:rsidRPr="00DE4CB7">
              <w:rPr>
                <w:sz w:val="28"/>
                <w:szCs w:val="28"/>
              </w:rPr>
              <w:t>Повысительная</w:t>
            </w:r>
            <w:proofErr w:type="spellEnd"/>
            <w:r w:rsidRPr="00DE4CB7">
              <w:rPr>
                <w:sz w:val="28"/>
                <w:szCs w:val="28"/>
              </w:rPr>
              <w:t xml:space="preserve"> насосная станция</w:t>
            </w:r>
          </w:p>
        </w:tc>
        <w:tc>
          <w:tcPr>
            <w:tcW w:w="1418" w:type="dxa"/>
            <w:vAlign w:val="center"/>
          </w:tcPr>
          <w:p w:rsidR="00937E10" w:rsidRPr="00DE4CB7" w:rsidRDefault="00937E10" w:rsidP="005A0637">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842" w:type="dxa"/>
            <w:vAlign w:val="center"/>
          </w:tcPr>
          <w:p w:rsidR="00937E10" w:rsidRPr="00DE4CB7" w:rsidRDefault="00937E10" w:rsidP="005A0637">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395" w:type="dxa"/>
            <w:vAlign w:val="center"/>
          </w:tcPr>
          <w:p w:rsidR="00937E10" w:rsidRPr="00DE4CB7" w:rsidRDefault="00937E10" w:rsidP="005A0637">
            <w:pPr>
              <w:widowControl w:val="0"/>
              <w:autoSpaceDE w:val="0"/>
              <w:autoSpaceDN w:val="0"/>
              <w:adjustRightInd w:val="0"/>
              <w:jc w:val="center"/>
              <w:rPr>
                <w:sz w:val="28"/>
                <w:szCs w:val="28"/>
              </w:rPr>
            </w:pPr>
          </w:p>
        </w:tc>
      </w:tr>
      <w:tr w:rsidR="00937E10" w:rsidRPr="00DE4CB7" w:rsidTr="009E6DA3">
        <w:tc>
          <w:tcPr>
            <w:tcW w:w="993" w:type="dxa"/>
            <w:vAlign w:val="center"/>
          </w:tcPr>
          <w:p w:rsidR="00937E10" w:rsidRPr="00DE4CB7" w:rsidRDefault="00937E10" w:rsidP="000E43A5">
            <w:pPr>
              <w:numPr>
                <w:ilvl w:val="0"/>
                <w:numId w:val="92"/>
              </w:numPr>
              <w:suppressAutoHyphens/>
              <w:spacing w:line="360" w:lineRule="auto"/>
              <w:jc w:val="both"/>
              <w:rPr>
                <w:sz w:val="28"/>
                <w:szCs w:val="28"/>
                <w:lang w:eastAsia="en-US"/>
              </w:rPr>
            </w:pPr>
          </w:p>
        </w:tc>
        <w:tc>
          <w:tcPr>
            <w:tcW w:w="6095" w:type="dxa"/>
            <w:vAlign w:val="center"/>
          </w:tcPr>
          <w:p w:rsidR="00937E10" w:rsidRPr="00DE4CB7" w:rsidRDefault="00937E10" w:rsidP="005A0637">
            <w:pPr>
              <w:widowControl w:val="0"/>
              <w:autoSpaceDE w:val="0"/>
              <w:autoSpaceDN w:val="0"/>
              <w:adjustRightInd w:val="0"/>
              <w:spacing w:line="360" w:lineRule="auto"/>
              <w:jc w:val="both"/>
              <w:rPr>
                <w:sz w:val="28"/>
                <w:szCs w:val="28"/>
              </w:rPr>
            </w:pPr>
            <w:r w:rsidRPr="00DE4CB7">
              <w:rPr>
                <w:sz w:val="28"/>
                <w:szCs w:val="28"/>
              </w:rPr>
              <w:t xml:space="preserve">Система </w:t>
            </w:r>
            <w:proofErr w:type="spellStart"/>
            <w:r w:rsidRPr="00DE4CB7">
              <w:rPr>
                <w:sz w:val="28"/>
                <w:szCs w:val="28"/>
              </w:rPr>
              <w:t>дымоудаления</w:t>
            </w:r>
            <w:proofErr w:type="spellEnd"/>
          </w:p>
        </w:tc>
        <w:tc>
          <w:tcPr>
            <w:tcW w:w="1418" w:type="dxa"/>
            <w:vAlign w:val="center"/>
          </w:tcPr>
          <w:p w:rsidR="00937E10" w:rsidRPr="00DE4CB7" w:rsidRDefault="00937E10" w:rsidP="005A0637">
            <w:pPr>
              <w:widowControl w:val="0"/>
              <w:autoSpaceDE w:val="0"/>
              <w:autoSpaceDN w:val="0"/>
              <w:adjustRightInd w:val="0"/>
              <w:spacing w:line="360" w:lineRule="auto"/>
              <w:jc w:val="center"/>
              <w:rPr>
                <w:sz w:val="28"/>
                <w:szCs w:val="28"/>
              </w:rPr>
            </w:pPr>
            <w:r w:rsidRPr="00DE4CB7">
              <w:rPr>
                <w:sz w:val="28"/>
                <w:szCs w:val="28"/>
              </w:rPr>
              <w:t>шт.</w:t>
            </w:r>
          </w:p>
        </w:tc>
        <w:tc>
          <w:tcPr>
            <w:tcW w:w="1842" w:type="dxa"/>
            <w:vAlign w:val="center"/>
          </w:tcPr>
          <w:p w:rsidR="00937E10" w:rsidRPr="00DE4CB7" w:rsidRDefault="00937E10" w:rsidP="005A0637">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395" w:type="dxa"/>
            <w:vAlign w:val="center"/>
          </w:tcPr>
          <w:p w:rsidR="00937E10" w:rsidRPr="00DE4CB7" w:rsidRDefault="00937E10" w:rsidP="005A0637">
            <w:pPr>
              <w:widowControl w:val="0"/>
              <w:autoSpaceDE w:val="0"/>
              <w:autoSpaceDN w:val="0"/>
              <w:adjustRightInd w:val="0"/>
              <w:jc w:val="center"/>
              <w:rPr>
                <w:sz w:val="28"/>
                <w:szCs w:val="28"/>
              </w:rPr>
            </w:pPr>
          </w:p>
        </w:tc>
      </w:tr>
      <w:tr w:rsidR="00937E10" w:rsidRPr="00DE4CB7" w:rsidTr="009E6DA3">
        <w:tc>
          <w:tcPr>
            <w:tcW w:w="993" w:type="dxa"/>
            <w:vAlign w:val="center"/>
          </w:tcPr>
          <w:p w:rsidR="00937E10" w:rsidRPr="00DE4CB7" w:rsidRDefault="00937E10" w:rsidP="000E43A5">
            <w:pPr>
              <w:numPr>
                <w:ilvl w:val="0"/>
                <w:numId w:val="92"/>
              </w:numPr>
              <w:suppressAutoHyphens/>
              <w:jc w:val="both"/>
              <w:rPr>
                <w:sz w:val="28"/>
                <w:szCs w:val="28"/>
                <w:lang w:eastAsia="en-US"/>
              </w:rPr>
            </w:pPr>
          </w:p>
        </w:tc>
        <w:tc>
          <w:tcPr>
            <w:tcW w:w="6095" w:type="dxa"/>
            <w:vAlign w:val="center"/>
          </w:tcPr>
          <w:p w:rsidR="00937E10" w:rsidRPr="00DE4CB7" w:rsidRDefault="00937E10" w:rsidP="005A0637">
            <w:pPr>
              <w:widowControl w:val="0"/>
              <w:autoSpaceDE w:val="0"/>
              <w:autoSpaceDN w:val="0"/>
              <w:adjustRightInd w:val="0"/>
              <w:jc w:val="both"/>
              <w:rPr>
                <w:sz w:val="28"/>
                <w:szCs w:val="28"/>
              </w:rPr>
            </w:pPr>
            <w:r w:rsidRPr="00DE4CB7">
              <w:rPr>
                <w:sz w:val="28"/>
                <w:szCs w:val="28"/>
              </w:rPr>
              <w:t>Общедомовые счетчики ХВС, отопления, электроснабжения общего имущества</w:t>
            </w:r>
          </w:p>
        </w:tc>
        <w:tc>
          <w:tcPr>
            <w:tcW w:w="1418" w:type="dxa"/>
            <w:vAlign w:val="center"/>
          </w:tcPr>
          <w:p w:rsidR="00937E10" w:rsidRPr="00DE4CB7" w:rsidRDefault="00937E10" w:rsidP="005A0637">
            <w:pPr>
              <w:widowControl w:val="0"/>
              <w:autoSpaceDE w:val="0"/>
              <w:autoSpaceDN w:val="0"/>
              <w:adjustRightInd w:val="0"/>
              <w:jc w:val="center"/>
              <w:rPr>
                <w:sz w:val="28"/>
                <w:szCs w:val="28"/>
              </w:rPr>
            </w:pPr>
            <w:r w:rsidRPr="00DE4CB7">
              <w:rPr>
                <w:sz w:val="28"/>
                <w:szCs w:val="28"/>
              </w:rPr>
              <w:t>шт.</w:t>
            </w:r>
          </w:p>
        </w:tc>
        <w:tc>
          <w:tcPr>
            <w:tcW w:w="1842" w:type="dxa"/>
            <w:vAlign w:val="center"/>
          </w:tcPr>
          <w:p w:rsidR="00937E10" w:rsidRPr="00DE4CB7" w:rsidRDefault="00937E10" w:rsidP="005A0637">
            <w:pPr>
              <w:widowControl w:val="0"/>
              <w:autoSpaceDE w:val="0"/>
              <w:autoSpaceDN w:val="0"/>
              <w:adjustRightInd w:val="0"/>
              <w:jc w:val="center"/>
              <w:rPr>
                <w:sz w:val="28"/>
                <w:szCs w:val="28"/>
                <w:lang w:eastAsia="en-US"/>
              </w:rPr>
            </w:pPr>
            <w:r w:rsidRPr="00DE4CB7">
              <w:rPr>
                <w:sz w:val="28"/>
                <w:szCs w:val="28"/>
                <w:lang w:eastAsia="en-US"/>
              </w:rPr>
              <w:t>-</w:t>
            </w:r>
          </w:p>
        </w:tc>
        <w:tc>
          <w:tcPr>
            <w:tcW w:w="4395" w:type="dxa"/>
            <w:vAlign w:val="center"/>
          </w:tcPr>
          <w:p w:rsidR="00937E10" w:rsidRPr="00DE4CB7" w:rsidRDefault="00937E10" w:rsidP="005A0637">
            <w:pPr>
              <w:widowControl w:val="0"/>
              <w:autoSpaceDE w:val="0"/>
              <w:autoSpaceDN w:val="0"/>
              <w:adjustRightInd w:val="0"/>
              <w:jc w:val="center"/>
              <w:rPr>
                <w:sz w:val="28"/>
                <w:szCs w:val="28"/>
              </w:rPr>
            </w:pPr>
          </w:p>
        </w:tc>
      </w:tr>
      <w:tr w:rsidR="00937E10" w:rsidRPr="00DE4CB7" w:rsidTr="00937E10">
        <w:tc>
          <w:tcPr>
            <w:tcW w:w="14743" w:type="dxa"/>
            <w:gridSpan w:val="5"/>
            <w:vAlign w:val="center"/>
          </w:tcPr>
          <w:p w:rsidR="00937E10" w:rsidRPr="00DE4CB7" w:rsidRDefault="00937E10" w:rsidP="00054FE4">
            <w:pPr>
              <w:pStyle w:val="a5"/>
              <w:widowControl w:val="0"/>
              <w:autoSpaceDE w:val="0"/>
              <w:autoSpaceDN w:val="0"/>
              <w:adjustRightInd w:val="0"/>
              <w:jc w:val="center"/>
              <w:rPr>
                <w:sz w:val="28"/>
                <w:szCs w:val="28"/>
              </w:rPr>
            </w:pPr>
            <w:r w:rsidRPr="00DE4CB7">
              <w:rPr>
                <w:b/>
                <w:sz w:val="28"/>
                <w:szCs w:val="28"/>
              </w:rPr>
              <w:t>Система электроснабжения:</w:t>
            </w:r>
          </w:p>
        </w:tc>
      </w:tr>
      <w:tr w:rsidR="00937E10" w:rsidRPr="00DE4CB7" w:rsidTr="009E6DA3">
        <w:tc>
          <w:tcPr>
            <w:tcW w:w="993" w:type="dxa"/>
            <w:vAlign w:val="center"/>
          </w:tcPr>
          <w:p w:rsidR="00937E10" w:rsidRPr="00DE4CB7" w:rsidRDefault="00937E10" w:rsidP="000E43A5">
            <w:pPr>
              <w:numPr>
                <w:ilvl w:val="0"/>
                <w:numId w:val="92"/>
              </w:numPr>
              <w:suppressAutoHyphens/>
              <w:spacing w:line="360" w:lineRule="auto"/>
              <w:jc w:val="both"/>
              <w:rPr>
                <w:sz w:val="28"/>
                <w:szCs w:val="28"/>
                <w:lang w:eastAsia="en-US"/>
              </w:rPr>
            </w:pPr>
          </w:p>
        </w:tc>
        <w:tc>
          <w:tcPr>
            <w:tcW w:w="6095" w:type="dxa"/>
            <w:vAlign w:val="center"/>
          </w:tcPr>
          <w:p w:rsidR="00937E10" w:rsidRPr="00DE4CB7" w:rsidRDefault="00937E10" w:rsidP="005A0637">
            <w:pPr>
              <w:widowControl w:val="0"/>
              <w:autoSpaceDE w:val="0"/>
              <w:autoSpaceDN w:val="0"/>
              <w:adjustRightInd w:val="0"/>
              <w:spacing w:line="360" w:lineRule="auto"/>
              <w:jc w:val="both"/>
              <w:rPr>
                <w:sz w:val="28"/>
                <w:szCs w:val="28"/>
                <w:lang w:eastAsia="en-US"/>
              </w:rPr>
            </w:pPr>
            <w:r w:rsidRPr="00DE4CB7">
              <w:rPr>
                <w:sz w:val="28"/>
                <w:szCs w:val="28"/>
              </w:rPr>
              <w:t>Вводно-распределительное устройство (ВРУ)</w:t>
            </w:r>
          </w:p>
        </w:tc>
        <w:tc>
          <w:tcPr>
            <w:tcW w:w="1418" w:type="dxa"/>
            <w:vAlign w:val="center"/>
          </w:tcPr>
          <w:p w:rsidR="00937E10" w:rsidRPr="00DE4CB7" w:rsidRDefault="00937E10" w:rsidP="005A0637">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842" w:type="dxa"/>
            <w:vAlign w:val="center"/>
          </w:tcPr>
          <w:p w:rsidR="00937E10" w:rsidRPr="00DE4CB7" w:rsidRDefault="00937E10" w:rsidP="005A0637">
            <w:pPr>
              <w:widowControl w:val="0"/>
              <w:autoSpaceDE w:val="0"/>
              <w:autoSpaceDN w:val="0"/>
              <w:adjustRightInd w:val="0"/>
              <w:spacing w:line="360" w:lineRule="auto"/>
              <w:jc w:val="center"/>
              <w:rPr>
                <w:sz w:val="28"/>
                <w:szCs w:val="28"/>
                <w:lang w:eastAsia="en-US"/>
              </w:rPr>
            </w:pPr>
            <w:r w:rsidRPr="00DE4CB7">
              <w:rPr>
                <w:sz w:val="28"/>
                <w:szCs w:val="28"/>
                <w:lang w:eastAsia="en-US"/>
              </w:rPr>
              <w:t>1</w:t>
            </w:r>
          </w:p>
        </w:tc>
        <w:tc>
          <w:tcPr>
            <w:tcW w:w="4395" w:type="dxa"/>
            <w:vAlign w:val="center"/>
          </w:tcPr>
          <w:p w:rsidR="00937E10" w:rsidRPr="00DE4CB7" w:rsidRDefault="00937E10" w:rsidP="005A0637">
            <w:pPr>
              <w:widowControl w:val="0"/>
              <w:autoSpaceDE w:val="0"/>
              <w:autoSpaceDN w:val="0"/>
              <w:adjustRightInd w:val="0"/>
              <w:jc w:val="center"/>
              <w:rPr>
                <w:sz w:val="28"/>
                <w:szCs w:val="28"/>
              </w:rPr>
            </w:pPr>
            <w:r w:rsidRPr="00DE4CB7">
              <w:rPr>
                <w:sz w:val="28"/>
                <w:szCs w:val="28"/>
              </w:rPr>
              <w:t>соответствует требованиям</w:t>
            </w:r>
          </w:p>
        </w:tc>
      </w:tr>
      <w:tr w:rsidR="00937E10" w:rsidRPr="00DE4CB7" w:rsidTr="009E6DA3">
        <w:tc>
          <w:tcPr>
            <w:tcW w:w="993" w:type="dxa"/>
            <w:vAlign w:val="center"/>
          </w:tcPr>
          <w:p w:rsidR="00937E10" w:rsidRPr="00DE4CB7" w:rsidRDefault="00937E10" w:rsidP="000E43A5">
            <w:pPr>
              <w:numPr>
                <w:ilvl w:val="0"/>
                <w:numId w:val="92"/>
              </w:numPr>
              <w:suppressAutoHyphens/>
              <w:spacing w:line="360" w:lineRule="auto"/>
              <w:jc w:val="both"/>
              <w:rPr>
                <w:sz w:val="28"/>
                <w:szCs w:val="28"/>
                <w:lang w:eastAsia="en-US"/>
              </w:rPr>
            </w:pPr>
          </w:p>
        </w:tc>
        <w:tc>
          <w:tcPr>
            <w:tcW w:w="6095" w:type="dxa"/>
            <w:vAlign w:val="center"/>
          </w:tcPr>
          <w:p w:rsidR="00937E10" w:rsidRPr="00DE4CB7" w:rsidRDefault="00937E10" w:rsidP="005A0637">
            <w:pPr>
              <w:widowControl w:val="0"/>
              <w:autoSpaceDE w:val="0"/>
              <w:autoSpaceDN w:val="0"/>
              <w:adjustRightInd w:val="0"/>
              <w:spacing w:line="360" w:lineRule="auto"/>
              <w:jc w:val="both"/>
              <w:rPr>
                <w:sz w:val="28"/>
                <w:szCs w:val="28"/>
                <w:lang w:eastAsia="en-US"/>
              </w:rPr>
            </w:pPr>
            <w:r w:rsidRPr="00DE4CB7">
              <w:rPr>
                <w:sz w:val="28"/>
                <w:szCs w:val="28"/>
              </w:rPr>
              <w:t>Этажные щитки</w:t>
            </w:r>
          </w:p>
        </w:tc>
        <w:tc>
          <w:tcPr>
            <w:tcW w:w="1418" w:type="dxa"/>
            <w:vAlign w:val="center"/>
          </w:tcPr>
          <w:p w:rsidR="00937E10" w:rsidRPr="00DE4CB7" w:rsidRDefault="00937E10" w:rsidP="005A0637">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842" w:type="dxa"/>
            <w:vAlign w:val="center"/>
          </w:tcPr>
          <w:p w:rsidR="00937E10" w:rsidRPr="00DE4CB7" w:rsidRDefault="00937E10" w:rsidP="005A0637">
            <w:pPr>
              <w:widowControl w:val="0"/>
              <w:autoSpaceDE w:val="0"/>
              <w:autoSpaceDN w:val="0"/>
              <w:adjustRightInd w:val="0"/>
              <w:spacing w:line="360" w:lineRule="auto"/>
              <w:jc w:val="center"/>
              <w:rPr>
                <w:sz w:val="28"/>
                <w:szCs w:val="28"/>
                <w:lang w:eastAsia="en-US"/>
              </w:rPr>
            </w:pPr>
            <w:r w:rsidRPr="00DE4CB7">
              <w:rPr>
                <w:sz w:val="28"/>
                <w:szCs w:val="28"/>
                <w:lang w:eastAsia="en-US"/>
              </w:rPr>
              <w:t>-</w:t>
            </w:r>
          </w:p>
        </w:tc>
        <w:tc>
          <w:tcPr>
            <w:tcW w:w="4395" w:type="dxa"/>
            <w:vAlign w:val="center"/>
          </w:tcPr>
          <w:p w:rsidR="00937E10" w:rsidRPr="00DE4CB7" w:rsidRDefault="00937E10" w:rsidP="005A0637">
            <w:pPr>
              <w:widowControl w:val="0"/>
              <w:autoSpaceDE w:val="0"/>
              <w:autoSpaceDN w:val="0"/>
              <w:adjustRightInd w:val="0"/>
              <w:jc w:val="center"/>
              <w:rPr>
                <w:sz w:val="28"/>
                <w:szCs w:val="28"/>
              </w:rPr>
            </w:pPr>
          </w:p>
        </w:tc>
      </w:tr>
      <w:tr w:rsidR="00937E10" w:rsidRPr="00DE4CB7" w:rsidTr="009E6DA3">
        <w:tc>
          <w:tcPr>
            <w:tcW w:w="993" w:type="dxa"/>
            <w:vAlign w:val="center"/>
          </w:tcPr>
          <w:p w:rsidR="00937E10" w:rsidRPr="00DE4CB7" w:rsidRDefault="00937E10" w:rsidP="000E43A5">
            <w:pPr>
              <w:numPr>
                <w:ilvl w:val="0"/>
                <w:numId w:val="92"/>
              </w:numPr>
              <w:suppressAutoHyphens/>
              <w:spacing w:line="360" w:lineRule="auto"/>
              <w:jc w:val="both"/>
              <w:rPr>
                <w:sz w:val="28"/>
                <w:szCs w:val="28"/>
                <w:lang w:eastAsia="en-US"/>
              </w:rPr>
            </w:pPr>
          </w:p>
        </w:tc>
        <w:tc>
          <w:tcPr>
            <w:tcW w:w="6095" w:type="dxa"/>
            <w:vAlign w:val="center"/>
          </w:tcPr>
          <w:p w:rsidR="00937E10" w:rsidRPr="00DE4CB7" w:rsidRDefault="00937E10" w:rsidP="005A0637">
            <w:pPr>
              <w:widowControl w:val="0"/>
              <w:autoSpaceDE w:val="0"/>
              <w:autoSpaceDN w:val="0"/>
              <w:adjustRightInd w:val="0"/>
              <w:spacing w:line="360" w:lineRule="auto"/>
              <w:jc w:val="both"/>
              <w:rPr>
                <w:sz w:val="28"/>
                <w:szCs w:val="28"/>
                <w:lang w:eastAsia="en-US"/>
              </w:rPr>
            </w:pPr>
            <w:r w:rsidRPr="00DE4CB7">
              <w:rPr>
                <w:sz w:val="28"/>
                <w:szCs w:val="28"/>
              </w:rPr>
              <w:t>Светильники</w:t>
            </w:r>
          </w:p>
        </w:tc>
        <w:tc>
          <w:tcPr>
            <w:tcW w:w="1418" w:type="dxa"/>
            <w:vAlign w:val="center"/>
          </w:tcPr>
          <w:p w:rsidR="00937E10" w:rsidRPr="00DE4CB7" w:rsidRDefault="00937E10" w:rsidP="005A0637">
            <w:pPr>
              <w:widowControl w:val="0"/>
              <w:autoSpaceDE w:val="0"/>
              <w:autoSpaceDN w:val="0"/>
              <w:adjustRightInd w:val="0"/>
              <w:spacing w:line="360" w:lineRule="auto"/>
              <w:jc w:val="center"/>
              <w:rPr>
                <w:sz w:val="28"/>
                <w:szCs w:val="28"/>
                <w:lang w:eastAsia="en-US"/>
              </w:rPr>
            </w:pPr>
            <w:r w:rsidRPr="00DE4CB7">
              <w:rPr>
                <w:sz w:val="28"/>
                <w:szCs w:val="28"/>
              </w:rPr>
              <w:t>шт.</w:t>
            </w:r>
          </w:p>
        </w:tc>
        <w:tc>
          <w:tcPr>
            <w:tcW w:w="1842" w:type="dxa"/>
            <w:vAlign w:val="center"/>
          </w:tcPr>
          <w:p w:rsidR="00937E10" w:rsidRPr="00DE4CB7" w:rsidRDefault="00937E10" w:rsidP="005A0637">
            <w:pPr>
              <w:widowControl w:val="0"/>
              <w:autoSpaceDE w:val="0"/>
              <w:autoSpaceDN w:val="0"/>
              <w:adjustRightInd w:val="0"/>
              <w:spacing w:line="360" w:lineRule="auto"/>
              <w:jc w:val="center"/>
              <w:rPr>
                <w:sz w:val="28"/>
                <w:szCs w:val="28"/>
                <w:lang w:eastAsia="en-US"/>
              </w:rPr>
            </w:pPr>
            <w:r w:rsidRPr="00DE4CB7">
              <w:rPr>
                <w:sz w:val="28"/>
                <w:szCs w:val="28"/>
                <w:lang w:eastAsia="en-US"/>
              </w:rPr>
              <w:t>2</w:t>
            </w:r>
          </w:p>
        </w:tc>
        <w:tc>
          <w:tcPr>
            <w:tcW w:w="4395" w:type="dxa"/>
            <w:vAlign w:val="center"/>
          </w:tcPr>
          <w:p w:rsidR="00937E10" w:rsidRPr="00DE4CB7" w:rsidRDefault="00937E10" w:rsidP="005A0637">
            <w:pPr>
              <w:widowControl w:val="0"/>
              <w:autoSpaceDE w:val="0"/>
              <w:autoSpaceDN w:val="0"/>
              <w:adjustRightInd w:val="0"/>
              <w:jc w:val="center"/>
              <w:rPr>
                <w:sz w:val="28"/>
                <w:szCs w:val="28"/>
              </w:rPr>
            </w:pPr>
            <w:r w:rsidRPr="00DE4CB7">
              <w:rPr>
                <w:sz w:val="28"/>
                <w:szCs w:val="28"/>
              </w:rPr>
              <w:t>не соответствует требованиям</w:t>
            </w:r>
          </w:p>
        </w:tc>
      </w:tr>
    </w:tbl>
    <w:p w:rsidR="00937E10" w:rsidRPr="00DE4CB7" w:rsidRDefault="00937E10" w:rsidP="00937E10">
      <w:pPr>
        <w:jc w:val="both"/>
        <w:rPr>
          <w:sz w:val="28"/>
          <w:szCs w:val="28"/>
        </w:rPr>
      </w:pPr>
    </w:p>
    <w:p w:rsidR="00513A06" w:rsidRPr="00DE4CB7" w:rsidRDefault="00513A06" w:rsidP="00513A06">
      <w:pPr>
        <w:ind w:left="6663"/>
        <w:jc w:val="right"/>
        <w:rPr>
          <w:sz w:val="28"/>
          <w:szCs w:val="28"/>
        </w:rPr>
      </w:pPr>
      <w:r w:rsidRPr="00DE4CB7">
        <w:rPr>
          <w:sz w:val="28"/>
          <w:szCs w:val="28"/>
        </w:rPr>
        <w:t>Приложение № 3</w:t>
      </w:r>
    </w:p>
    <w:p w:rsidR="00513A06" w:rsidRPr="00DE4CB7" w:rsidRDefault="00513A06" w:rsidP="00513A06">
      <w:pPr>
        <w:ind w:left="6663"/>
        <w:jc w:val="right"/>
        <w:rPr>
          <w:sz w:val="28"/>
          <w:szCs w:val="28"/>
        </w:rPr>
      </w:pPr>
      <w:r w:rsidRPr="00DE4CB7">
        <w:rPr>
          <w:sz w:val="28"/>
          <w:szCs w:val="28"/>
        </w:rPr>
        <w:t>к договору управления</w:t>
      </w:r>
    </w:p>
    <w:p w:rsidR="00513A06" w:rsidRPr="00DE4CB7" w:rsidRDefault="00513A06" w:rsidP="00513A06">
      <w:pPr>
        <w:ind w:left="6663"/>
        <w:jc w:val="right"/>
        <w:rPr>
          <w:sz w:val="28"/>
          <w:szCs w:val="28"/>
        </w:rPr>
      </w:pPr>
      <w:r w:rsidRPr="00DE4CB7">
        <w:rPr>
          <w:sz w:val="28"/>
          <w:szCs w:val="28"/>
        </w:rPr>
        <w:t>многоквартирным домом</w:t>
      </w:r>
    </w:p>
    <w:p w:rsidR="00513A06" w:rsidRPr="00DE4CB7" w:rsidRDefault="00513A06" w:rsidP="00513A06">
      <w:pPr>
        <w:autoSpaceDE w:val="0"/>
        <w:autoSpaceDN w:val="0"/>
        <w:adjustRightInd w:val="0"/>
        <w:jc w:val="center"/>
        <w:outlineLvl w:val="2"/>
        <w:rPr>
          <w:b/>
          <w:sz w:val="28"/>
          <w:szCs w:val="28"/>
        </w:rPr>
      </w:pPr>
      <w:r w:rsidRPr="00DE4CB7">
        <w:rPr>
          <w:b/>
          <w:sz w:val="28"/>
          <w:szCs w:val="28"/>
        </w:rPr>
        <w:t>Перечень работ и услуг по управлению общим имуществом Дома</w:t>
      </w:r>
    </w:p>
    <w:p w:rsidR="00513A06" w:rsidRPr="00DE4CB7" w:rsidRDefault="00513A06" w:rsidP="00513A06">
      <w:pPr>
        <w:autoSpaceDE w:val="0"/>
        <w:autoSpaceDN w:val="0"/>
        <w:adjustRightInd w:val="0"/>
        <w:ind w:firstLine="540"/>
        <w:jc w:val="both"/>
        <w:outlineLvl w:val="2"/>
        <w:rPr>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0348"/>
        <w:gridCol w:w="3686"/>
      </w:tblGrid>
      <w:tr w:rsidR="00513A06" w:rsidRPr="00DE4CB7" w:rsidTr="00513A06">
        <w:tc>
          <w:tcPr>
            <w:tcW w:w="675" w:type="dxa"/>
            <w:shd w:val="clear" w:color="auto" w:fill="auto"/>
            <w:vAlign w:val="center"/>
          </w:tcPr>
          <w:p w:rsidR="00513A06" w:rsidRPr="00DE4CB7" w:rsidRDefault="00513A06" w:rsidP="00513A06">
            <w:pPr>
              <w:tabs>
                <w:tab w:val="left" w:pos="1322"/>
              </w:tabs>
              <w:autoSpaceDE w:val="0"/>
              <w:autoSpaceDN w:val="0"/>
              <w:adjustRightInd w:val="0"/>
              <w:ind w:left="-20" w:right="2"/>
              <w:jc w:val="center"/>
              <w:outlineLvl w:val="2"/>
              <w:rPr>
                <w:b/>
                <w:sz w:val="28"/>
                <w:szCs w:val="28"/>
              </w:rPr>
            </w:pPr>
            <w:r w:rsidRPr="00DE4CB7">
              <w:rPr>
                <w:b/>
                <w:sz w:val="28"/>
                <w:szCs w:val="28"/>
              </w:rPr>
              <w:t>№</w:t>
            </w:r>
          </w:p>
          <w:p w:rsidR="00513A06" w:rsidRPr="00DE4CB7" w:rsidRDefault="00513A06" w:rsidP="00513A06">
            <w:pPr>
              <w:tabs>
                <w:tab w:val="left" w:pos="1322"/>
              </w:tabs>
              <w:autoSpaceDE w:val="0"/>
              <w:autoSpaceDN w:val="0"/>
              <w:adjustRightInd w:val="0"/>
              <w:ind w:left="-20" w:right="2"/>
              <w:jc w:val="center"/>
              <w:outlineLvl w:val="2"/>
              <w:rPr>
                <w:b/>
                <w:sz w:val="28"/>
                <w:szCs w:val="28"/>
              </w:rPr>
            </w:pPr>
            <w:proofErr w:type="spellStart"/>
            <w:r w:rsidRPr="00DE4CB7">
              <w:rPr>
                <w:b/>
                <w:sz w:val="28"/>
                <w:szCs w:val="28"/>
              </w:rPr>
              <w:t>пп</w:t>
            </w:r>
            <w:proofErr w:type="spellEnd"/>
          </w:p>
        </w:tc>
        <w:tc>
          <w:tcPr>
            <w:tcW w:w="10348" w:type="dxa"/>
            <w:shd w:val="clear" w:color="auto" w:fill="auto"/>
            <w:vAlign w:val="center"/>
          </w:tcPr>
          <w:p w:rsidR="00513A06" w:rsidRPr="00DE4CB7" w:rsidRDefault="00513A06" w:rsidP="00513A06">
            <w:pPr>
              <w:tabs>
                <w:tab w:val="left" w:pos="1430"/>
              </w:tabs>
              <w:autoSpaceDE w:val="0"/>
              <w:autoSpaceDN w:val="0"/>
              <w:adjustRightInd w:val="0"/>
              <w:jc w:val="center"/>
              <w:outlineLvl w:val="2"/>
              <w:rPr>
                <w:b/>
                <w:sz w:val="28"/>
                <w:szCs w:val="28"/>
              </w:rPr>
            </w:pPr>
            <w:r w:rsidRPr="00DE4CB7">
              <w:rPr>
                <w:b/>
                <w:sz w:val="28"/>
                <w:szCs w:val="28"/>
              </w:rPr>
              <w:t>Наименование услуг и работ</w:t>
            </w:r>
          </w:p>
        </w:tc>
        <w:tc>
          <w:tcPr>
            <w:tcW w:w="3686" w:type="dxa"/>
            <w:shd w:val="clear" w:color="auto" w:fill="auto"/>
            <w:vAlign w:val="center"/>
          </w:tcPr>
          <w:p w:rsidR="00513A06" w:rsidRPr="00DE4CB7" w:rsidRDefault="00513A06" w:rsidP="00513A06">
            <w:pPr>
              <w:tabs>
                <w:tab w:val="left" w:pos="1430"/>
              </w:tabs>
              <w:autoSpaceDE w:val="0"/>
              <w:autoSpaceDN w:val="0"/>
              <w:adjustRightInd w:val="0"/>
              <w:jc w:val="center"/>
              <w:outlineLvl w:val="2"/>
              <w:rPr>
                <w:b/>
                <w:sz w:val="28"/>
                <w:szCs w:val="28"/>
              </w:rPr>
            </w:pPr>
            <w:r w:rsidRPr="00DE4CB7">
              <w:rPr>
                <w:b/>
                <w:sz w:val="28"/>
                <w:szCs w:val="28"/>
              </w:rPr>
              <w:t>Периодичность, сроки выполнения</w:t>
            </w:r>
          </w:p>
        </w:tc>
      </w:tr>
      <w:tr w:rsidR="00513A06" w:rsidRPr="00DE4CB7" w:rsidTr="00513A06">
        <w:tc>
          <w:tcPr>
            <w:tcW w:w="675" w:type="dxa"/>
            <w:shd w:val="clear" w:color="auto" w:fill="auto"/>
            <w:vAlign w:val="center"/>
          </w:tcPr>
          <w:p w:rsidR="00513A06" w:rsidRPr="00DE4CB7" w:rsidRDefault="00513A06" w:rsidP="00513A06">
            <w:pPr>
              <w:numPr>
                <w:ilvl w:val="0"/>
                <w:numId w:val="80"/>
              </w:numPr>
              <w:tabs>
                <w:tab w:val="num" w:pos="2"/>
                <w:tab w:val="num" w:pos="502"/>
                <w:tab w:val="left" w:pos="1322"/>
              </w:tabs>
              <w:autoSpaceDE w:val="0"/>
              <w:autoSpaceDN w:val="0"/>
              <w:adjustRightInd w:val="0"/>
              <w:ind w:left="-20" w:right="2" w:firstLine="0"/>
              <w:jc w:val="center"/>
              <w:outlineLvl w:val="2"/>
              <w:rPr>
                <w:sz w:val="28"/>
                <w:szCs w:val="28"/>
              </w:rPr>
            </w:pPr>
          </w:p>
        </w:tc>
        <w:tc>
          <w:tcPr>
            <w:tcW w:w="10348" w:type="dxa"/>
            <w:shd w:val="clear" w:color="auto" w:fill="auto"/>
            <w:vAlign w:val="center"/>
          </w:tcPr>
          <w:p w:rsidR="00513A06" w:rsidRPr="00DE4CB7" w:rsidRDefault="00513A06" w:rsidP="00513A06">
            <w:pPr>
              <w:tabs>
                <w:tab w:val="left" w:pos="1430"/>
              </w:tabs>
              <w:autoSpaceDE w:val="0"/>
              <w:autoSpaceDN w:val="0"/>
              <w:adjustRightInd w:val="0"/>
              <w:ind w:hanging="108"/>
              <w:jc w:val="both"/>
              <w:outlineLvl w:val="2"/>
              <w:rPr>
                <w:sz w:val="28"/>
                <w:szCs w:val="28"/>
              </w:rPr>
            </w:pPr>
            <w:r w:rsidRPr="00DE4CB7">
              <w:rPr>
                <w:sz w:val="28"/>
                <w:szCs w:val="28"/>
              </w:rPr>
              <w:t>Прием, хранение и передача технической документации на Дом и иных связанных с управлением Домом документов, предусмотренных пунктом 3.1.33 Договора, в порядке, установленном Правилами осуществления деятельности по управлению многоквартирными домами, утвержденными постановлением Правительства РФ от 15.05.2013 № 416, а также их актуализация и восстановление (при необходимости)</w:t>
            </w:r>
          </w:p>
        </w:tc>
        <w:tc>
          <w:tcPr>
            <w:tcW w:w="3686" w:type="dxa"/>
            <w:shd w:val="clear" w:color="auto" w:fill="auto"/>
            <w:vAlign w:val="center"/>
          </w:tcPr>
          <w:p w:rsidR="00513A06" w:rsidRPr="00DE4CB7" w:rsidRDefault="00513A06" w:rsidP="00513A06">
            <w:pPr>
              <w:tabs>
                <w:tab w:val="left" w:pos="1430"/>
              </w:tabs>
              <w:autoSpaceDE w:val="0"/>
              <w:autoSpaceDN w:val="0"/>
              <w:adjustRightInd w:val="0"/>
              <w:jc w:val="center"/>
              <w:outlineLvl w:val="2"/>
              <w:rPr>
                <w:sz w:val="28"/>
                <w:szCs w:val="28"/>
              </w:rPr>
            </w:pPr>
            <w:r w:rsidRPr="00DE4CB7">
              <w:rPr>
                <w:sz w:val="28"/>
                <w:szCs w:val="28"/>
              </w:rPr>
              <w:t>постоянно</w:t>
            </w:r>
          </w:p>
        </w:tc>
      </w:tr>
      <w:tr w:rsidR="00513A06" w:rsidRPr="00DE4CB7" w:rsidTr="00513A06">
        <w:tc>
          <w:tcPr>
            <w:tcW w:w="675" w:type="dxa"/>
            <w:shd w:val="clear" w:color="auto" w:fill="auto"/>
            <w:vAlign w:val="center"/>
          </w:tcPr>
          <w:p w:rsidR="00513A06" w:rsidRPr="00DE4CB7" w:rsidRDefault="00513A06" w:rsidP="00513A06">
            <w:pPr>
              <w:numPr>
                <w:ilvl w:val="0"/>
                <w:numId w:val="80"/>
              </w:numPr>
              <w:tabs>
                <w:tab w:val="num" w:pos="2"/>
                <w:tab w:val="num" w:pos="502"/>
                <w:tab w:val="left" w:pos="1322"/>
              </w:tabs>
              <w:autoSpaceDE w:val="0"/>
              <w:autoSpaceDN w:val="0"/>
              <w:adjustRightInd w:val="0"/>
              <w:ind w:left="-20" w:right="2" w:firstLine="22"/>
              <w:jc w:val="center"/>
              <w:outlineLvl w:val="2"/>
              <w:rPr>
                <w:sz w:val="28"/>
                <w:szCs w:val="28"/>
              </w:rPr>
            </w:pPr>
          </w:p>
        </w:tc>
        <w:tc>
          <w:tcPr>
            <w:tcW w:w="10348" w:type="dxa"/>
            <w:shd w:val="clear" w:color="auto" w:fill="auto"/>
            <w:vAlign w:val="center"/>
          </w:tcPr>
          <w:p w:rsidR="00513A06" w:rsidRPr="00DE4CB7" w:rsidRDefault="00513A06" w:rsidP="00513A06">
            <w:pPr>
              <w:tabs>
                <w:tab w:val="left" w:pos="1430"/>
              </w:tabs>
              <w:autoSpaceDE w:val="0"/>
              <w:autoSpaceDN w:val="0"/>
              <w:adjustRightInd w:val="0"/>
              <w:jc w:val="both"/>
              <w:outlineLvl w:val="2"/>
              <w:rPr>
                <w:sz w:val="28"/>
                <w:szCs w:val="28"/>
              </w:rPr>
            </w:pPr>
            <w:proofErr w:type="gramStart"/>
            <w:r w:rsidRPr="00DE4CB7">
              <w:rPr>
                <w:sz w:val="28"/>
                <w:szCs w:val="28"/>
              </w:rPr>
              <w:t>Сбор, обновление и хранение информации о собственниках и нанимателях помещений в Доме, а также о лицах, использующих общее имущество в Доме на основании договоров (по решению общего собрания собственников помещений в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roofErr w:type="gramEnd"/>
          </w:p>
        </w:tc>
        <w:tc>
          <w:tcPr>
            <w:tcW w:w="3686" w:type="dxa"/>
            <w:shd w:val="clear" w:color="auto" w:fill="auto"/>
            <w:vAlign w:val="center"/>
          </w:tcPr>
          <w:p w:rsidR="00513A06" w:rsidRPr="00DE4CB7" w:rsidRDefault="00513A06" w:rsidP="00513A06">
            <w:pPr>
              <w:tabs>
                <w:tab w:val="left" w:pos="1430"/>
              </w:tabs>
              <w:autoSpaceDE w:val="0"/>
              <w:autoSpaceDN w:val="0"/>
              <w:adjustRightInd w:val="0"/>
              <w:jc w:val="center"/>
              <w:outlineLvl w:val="2"/>
              <w:rPr>
                <w:sz w:val="28"/>
                <w:szCs w:val="28"/>
              </w:rPr>
            </w:pPr>
            <w:r w:rsidRPr="00DE4CB7">
              <w:rPr>
                <w:sz w:val="28"/>
                <w:szCs w:val="28"/>
              </w:rPr>
              <w:t>постоянно</w:t>
            </w:r>
          </w:p>
        </w:tc>
      </w:tr>
      <w:tr w:rsidR="00513A06" w:rsidRPr="00DE4CB7" w:rsidTr="00513A06">
        <w:tc>
          <w:tcPr>
            <w:tcW w:w="675" w:type="dxa"/>
            <w:shd w:val="clear" w:color="auto" w:fill="auto"/>
            <w:vAlign w:val="center"/>
          </w:tcPr>
          <w:p w:rsidR="00513A06" w:rsidRPr="00DE4CB7" w:rsidRDefault="00513A06" w:rsidP="00513A06">
            <w:pPr>
              <w:numPr>
                <w:ilvl w:val="0"/>
                <w:numId w:val="80"/>
              </w:numPr>
              <w:tabs>
                <w:tab w:val="num" w:pos="2"/>
                <w:tab w:val="num" w:pos="502"/>
                <w:tab w:val="left" w:pos="1322"/>
              </w:tabs>
              <w:autoSpaceDE w:val="0"/>
              <w:autoSpaceDN w:val="0"/>
              <w:adjustRightInd w:val="0"/>
              <w:ind w:left="-20" w:right="2" w:firstLine="22"/>
              <w:jc w:val="center"/>
              <w:outlineLvl w:val="2"/>
              <w:rPr>
                <w:sz w:val="28"/>
                <w:szCs w:val="28"/>
              </w:rPr>
            </w:pPr>
          </w:p>
        </w:tc>
        <w:tc>
          <w:tcPr>
            <w:tcW w:w="10348" w:type="dxa"/>
            <w:shd w:val="clear" w:color="auto" w:fill="auto"/>
            <w:vAlign w:val="center"/>
          </w:tcPr>
          <w:p w:rsidR="00513A06" w:rsidRPr="00DE4CB7" w:rsidRDefault="00513A06" w:rsidP="00513A06">
            <w:pPr>
              <w:tabs>
                <w:tab w:val="left" w:pos="1430"/>
              </w:tabs>
              <w:autoSpaceDE w:val="0"/>
              <w:autoSpaceDN w:val="0"/>
              <w:adjustRightInd w:val="0"/>
              <w:jc w:val="both"/>
              <w:outlineLvl w:val="2"/>
              <w:rPr>
                <w:sz w:val="28"/>
                <w:szCs w:val="28"/>
              </w:rPr>
            </w:pPr>
            <w:r w:rsidRPr="00DE4CB7">
              <w:rPr>
                <w:sz w:val="28"/>
                <w:szCs w:val="28"/>
              </w:rPr>
              <w:t>Подготовка предложений по вопросам содержания и ремонта общего имущества в Доме для их рассмотрения общим собранием собственников помещений в Доме, в том числе:</w:t>
            </w:r>
          </w:p>
        </w:tc>
        <w:tc>
          <w:tcPr>
            <w:tcW w:w="3686" w:type="dxa"/>
            <w:vMerge w:val="restart"/>
            <w:shd w:val="clear" w:color="auto" w:fill="auto"/>
            <w:vAlign w:val="center"/>
          </w:tcPr>
          <w:p w:rsidR="00513A06" w:rsidRPr="00DE4CB7" w:rsidRDefault="00513A06" w:rsidP="00513A06">
            <w:pPr>
              <w:tabs>
                <w:tab w:val="left" w:pos="1430"/>
              </w:tabs>
              <w:autoSpaceDE w:val="0"/>
              <w:autoSpaceDN w:val="0"/>
              <w:adjustRightInd w:val="0"/>
              <w:jc w:val="center"/>
              <w:outlineLvl w:val="2"/>
              <w:rPr>
                <w:sz w:val="28"/>
                <w:szCs w:val="28"/>
              </w:rPr>
            </w:pPr>
            <w:r w:rsidRPr="00DE4CB7">
              <w:rPr>
                <w:sz w:val="28"/>
                <w:szCs w:val="28"/>
              </w:rPr>
              <w:t>не позже 2 месяцев до даты проведения годового общего собрания</w:t>
            </w:r>
          </w:p>
        </w:tc>
      </w:tr>
      <w:tr w:rsidR="00513A06" w:rsidRPr="00DE4CB7" w:rsidTr="00513A06">
        <w:tc>
          <w:tcPr>
            <w:tcW w:w="675" w:type="dxa"/>
            <w:shd w:val="clear" w:color="auto" w:fill="auto"/>
            <w:vAlign w:val="center"/>
          </w:tcPr>
          <w:p w:rsidR="00513A06" w:rsidRPr="00DE4CB7" w:rsidRDefault="00513A06" w:rsidP="00513A06">
            <w:pPr>
              <w:tabs>
                <w:tab w:val="left" w:pos="1322"/>
              </w:tabs>
              <w:autoSpaceDE w:val="0"/>
              <w:autoSpaceDN w:val="0"/>
              <w:adjustRightInd w:val="0"/>
              <w:ind w:right="2"/>
              <w:jc w:val="center"/>
              <w:outlineLvl w:val="2"/>
              <w:rPr>
                <w:sz w:val="28"/>
                <w:szCs w:val="28"/>
              </w:rPr>
            </w:pPr>
            <w:r w:rsidRPr="00DE4CB7">
              <w:rPr>
                <w:sz w:val="28"/>
                <w:szCs w:val="28"/>
              </w:rPr>
              <w:t>3.1.</w:t>
            </w:r>
          </w:p>
        </w:tc>
        <w:tc>
          <w:tcPr>
            <w:tcW w:w="10348" w:type="dxa"/>
            <w:shd w:val="clear" w:color="auto" w:fill="auto"/>
            <w:vAlign w:val="center"/>
          </w:tcPr>
          <w:p w:rsidR="00513A06" w:rsidRPr="00DE4CB7" w:rsidRDefault="00513A06" w:rsidP="00513A06">
            <w:pPr>
              <w:tabs>
                <w:tab w:val="left" w:pos="1430"/>
              </w:tabs>
              <w:autoSpaceDE w:val="0"/>
              <w:autoSpaceDN w:val="0"/>
              <w:adjustRightInd w:val="0"/>
              <w:jc w:val="both"/>
              <w:outlineLvl w:val="2"/>
              <w:rPr>
                <w:sz w:val="28"/>
                <w:szCs w:val="28"/>
              </w:rPr>
            </w:pPr>
            <w:r w:rsidRPr="00DE4CB7">
              <w:rPr>
                <w:sz w:val="28"/>
                <w:szCs w:val="28"/>
              </w:rPr>
              <w:t>разработка с учетом минимального перечня услуг и работ по содержанию и ремонту общего имущества в многоквартирном доме (далее - перечень услуг и работ);</w:t>
            </w:r>
          </w:p>
        </w:tc>
        <w:tc>
          <w:tcPr>
            <w:tcW w:w="3686" w:type="dxa"/>
            <w:vMerge/>
            <w:shd w:val="clear" w:color="auto" w:fill="auto"/>
            <w:vAlign w:val="center"/>
          </w:tcPr>
          <w:p w:rsidR="00513A06" w:rsidRPr="00DE4CB7" w:rsidRDefault="00513A06" w:rsidP="00513A06">
            <w:pPr>
              <w:tabs>
                <w:tab w:val="left" w:pos="1430"/>
              </w:tabs>
              <w:autoSpaceDE w:val="0"/>
              <w:autoSpaceDN w:val="0"/>
              <w:adjustRightInd w:val="0"/>
              <w:jc w:val="center"/>
              <w:outlineLvl w:val="2"/>
              <w:rPr>
                <w:sz w:val="28"/>
                <w:szCs w:val="28"/>
              </w:rPr>
            </w:pPr>
          </w:p>
        </w:tc>
      </w:tr>
      <w:tr w:rsidR="00513A06" w:rsidRPr="00DE4CB7" w:rsidTr="00513A06">
        <w:tc>
          <w:tcPr>
            <w:tcW w:w="675" w:type="dxa"/>
            <w:shd w:val="clear" w:color="auto" w:fill="auto"/>
            <w:vAlign w:val="center"/>
          </w:tcPr>
          <w:p w:rsidR="00513A06" w:rsidRPr="00DE4CB7" w:rsidRDefault="00513A06" w:rsidP="00513A06">
            <w:pPr>
              <w:tabs>
                <w:tab w:val="left" w:pos="1322"/>
              </w:tabs>
              <w:autoSpaceDE w:val="0"/>
              <w:autoSpaceDN w:val="0"/>
              <w:adjustRightInd w:val="0"/>
              <w:ind w:right="2"/>
              <w:jc w:val="center"/>
              <w:outlineLvl w:val="2"/>
              <w:rPr>
                <w:sz w:val="28"/>
                <w:szCs w:val="28"/>
              </w:rPr>
            </w:pPr>
            <w:r w:rsidRPr="00DE4CB7">
              <w:rPr>
                <w:sz w:val="28"/>
                <w:szCs w:val="28"/>
              </w:rPr>
              <w:t>3.2.</w:t>
            </w:r>
          </w:p>
        </w:tc>
        <w:tc>
          <w:tcPr>
            <w:tcW w:w="10348" w:type="dxa"/>
            <w:shd w:val="clear" w:color="auto" w:fill="auto"/>
            <w:vAlign w:val="center"/>
          </w:tcPr>
          <w:p w:rsidR="00513A06" w:rsidRPr="00DE4CB7" w:rsidRDefault="00513A06" w:rsidP="00513A06">
            <w:pPr>
              <w:tabs>
                <w:tab w:val="left" w:pos="1430"/>
              </w:tabs>
              <w:autoSpaceDE w:val="0"/>
              <w:autoSpaceDN w:val="0"/>
              <w:adjustRightInd w:val="0"/>
              <w:jc w:val="both"/>
              <w:outlineLvl w:val="2"/>
              <w:rPr>
                <w:sz w:val="28"/>
                <w:szCs w:val="28"/>
              </w:rPr>
            </w:pPr>
            <w:r w:rsidRPr="00DE4CB7">
              <w:rPr>
                <w:sz w:val="28"/>
                <w:szCs w:val="28"/>
              </w:rPr>
              <w:t>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tc>
        <w:tc>
          <w:tcPr>
            <w:tcW w:w="3686" w:type="dxa"/>
            <w:vMerge/>
            <w:shd w:val="clear" w:color="auto" w:fill="auto"/>
            <w:vAlign w:val="center"/>
          </w:tcPr>
          <w:p w:rsidR="00513A06" w:rsidRPr="00DE4CB7" w:rsidRDefault="00513A06" w:rsidP="00513A06">
            <w:pPr>
              <w:tabs>
                <w:tab w:val="left" w:pos="1430"/>
              </w:tabs>
              <w:autoSpaceDE w:val="0"/>
              <w:autoSpaceDN w:val="0"/>
              <w:adjustRightInd w:val="0"/>
              <w:jc w:val="center"/>
              <w:outlineLvl w:val="2"/>
              <w:rPr>
                <w:sz w:val="28"/>
                <w:szCs w:val="28"/>
              </w:rPr>
            </w:pPr>
          </w:p>
        </w:tc>
      </w:tr>
      <w:tr w:rsidR="00513A06" w:rsidRPr="00DE4CB7" w:rsidTr="00513A06">
        <w:tc>
          <w:tcPr>
            <w:tcW w:w="675" w:type="dxa"/>
            <w:shd w:val="clear" w:color="auto" w:fill="auto"/>
            <w:vAlign w:val="center"/>
          </w:tcPr>
          <w:p w:rsidR="00513A06" w:rsidRPr="00DE4CB7" w:rsidRDefault="00513A06" w:rsidP="00513A06">
            <w:pPr>
              <w:tabs>
                <w:tab w:val="left" w:pos="1322"/>
              </w:tabs>
              <w:autoSpaceDE w:val="0"/>
              <w:autoSpaceDN w:val="0"/>
              <w:adjustRightInd w:val="0"/>
              <w:ind w:right="2"/>
              <w:jc w:val="center"/>
              <w:outlineLvl w:val="2"/>
              <w:rPr>
                <w:sz w:val="28"/>
                <w:szCs w:val="28"/>
              </w:rPr>
            </w:pPr>
            <w:r w:rsidRPr="00DE4CB7">
              <w:rPr>
                <w:sz w:val="28"/>
                <w:szCs w:val="28"/>
              </w:rPr>
              <w:t>3.3.</w:t>
            </w:r>
          </w:p>
        </w:tc>
        <w:tc>
          <w:tcPr>
            <w:tcW w:w="10348" w:type="dxa"/>
            <w:shd w:val="clear" w:color="auto" w:fill="auto"/>
            <w:vAlign w:val="center"/>
          </w:tcPr>
          <w:p w:rsidR="00513A06" w:rsidRPr="00DE4CB7" w:rsidRDefault="00513A06" w:rsidP="00513A06">
            <w:pPr>
              <w:tabs>
                <w:tab w:val="left" w:pos="1430"/>
              </w:tabs>
              <w:autoSpaceDE w:val="0"/>
              <w:autoSpaceDN w:val="0"/>
              <w:adjustRightInd w:val="0"/>
              <w:jc w:val="both"/>
              <w:outlineLvl w:val="2"/>
              <w:rPr>
                <w:i/>
                <w:sz w:val="28"/>
                <w:szCs w:val="28"/>
              </w:rPr>
            </w:pPr>
            <w:r w:rsidRPr="00DE4CB7">
              <w:rPr>
                <w:sz w:val="28"/>
                <w:szCs w:val="28"/>
              </w:rPr>
              <w:t>подготовка предложений по вопросам проведения капитального ремонта (реконструкции) Дома;</w:t>
            </w:r>
          </w:p>
        </w:tc>
        <w:tc>
          <w:tcPr>
            <w:tcW w:w="3686" w:type="dxa"/>
            <w:shd w:val="clear" w:color="auto" w:fill="auto"/>
            <w:vAlign w:val="center"/>
          </w:tcPr>
          <w:p w:rsidR="00513A06" w:rsidRPr="00DE4CB7" w:rsidRDefault="00513A06" w:rsidP="00513A06">
            <w:pPr>
              <w:tabs>
                <w:tab w:val="left" w:pos="1430"/>
              </w:tabs>
              <w:autoSpaceDE w:val="0"/>
              <w:autoSpaceDN w:val="0"/>
              <w:adjustRightInd w:val="0"/>
              <w:jc w:val="center"/>
              <w:outlineLvl w:val="2"/>
              <w:rPr>
                <w:sz w:val="28"/>
                <w:szCs w:val="28"/>
              </w:rPr>
            </w:pPr>
            <w:r w:rsidRPr="00DE4CB7">
              <w:rPr>
                <w:sz w:val="28"/>
                <w:szCs w:val="28"/>
              </w:rPr>
              <w:t>не менее чем за 6 месяцев до наступления года, в течение которого должен быть проведен капитальный ремонт</w:t>
            </w:r>
          </w:p>
        </w:tc>
      </w:tr>
      <w:tr w:rsidR="00513A06" w:rsidRPr="00DE4CB7" w:rsidTr="00513A06">
        <w:tc>
          <w:tcPr>
            <w:tcW w:w="675" w:type="dxa"/>
            <w:shd w:val="clear" w:color="auto" w:fill="auto"/>
            <w:vAlign w:val="center"/>
          </w:tcPr>
          <w:p w:rsidR="00513A06" w:rsidRPr="00DE4CB7" w:rsidRDefault="00513A06" w:rsidP="00513A06">
            <w:pPr>
              <w:tabs>
                <w:tab w:val="left" w:pos="1322"/>
              </w:tabs>
              <w:autoSpaceDE w:val="0"/>
              <w:autoSpaceDN w:val="0"/>
              <w:adjustRightInd w:val="0"/>
              <w:ind w:right="2"/>
              <w:jc w:val="center"/>
              <w:outlineLvl w:val="2"/>
              <w:rPr>
                <w:sz w:val="28"/>
                <w:szCs w:val="28"/>
              </w:rPr>
            </w:pPr>
            <w:r w:rsidRPr="00DE4CB7">
              <w:rPr>
                <w:sz w:val="28"/>
                <w:szCs w:val="28"/>
              </w:rPr>
              <w:t>3.4.</w:t>
            </w:r>
          </w:p>
        </w:tc>
        <w:tc>
          <w:tcPr>
            <w:tcW w:w="10348" w:type="dxa"/>
            <w:shd w:val="clear" w:color="auto" w:fill="auto"/>
            <w:vAlign w:val="center"/>
          </w:tcPr>
          <w:p w:rsidR="00513A06" w:rsidRPr="00DE4CB7" w:rsidRDefault="00513A06" w:rsidP="00513A06">
            <w:pPr>
              <w:tabs>
                <w:tab w:val="left" w:pos="1430"/>
              </w:tabs>
              <w:autoSpaceDE w:val="0"/>
              <w:autoSpaceDN w:val="0"/>
              <w:adjustRightInd w:val="0"/>
              <w:jc w:val="both"/>
              <w:outlineLvl w:val="2"/>
              <w:rPr>
                <w:sz w:val="28"/>
                <w:szCs w:val="28"/>
              </w:rPr>
            </w:pPr>
            <w:r w:rsidRPr="00DE4CB7">
              <w:rPr>
                <w:sz w:val="28"/>
                <w:szCs w:val="28"/>
              </w:rPr>
              <w:t xml:space="preserve">подготовка предложений по вопросам осуществления действий, направленных на снижение объема используемых в Доме энергетических ресурсов, повышения его </w:t>
            </w:r>
            <w:proofErr w:type="spellStart"/>
            <w:r w:rsidRPr="00DE4CB7">
              <w:rPr>
                <w:sz w:val="28"/>
                <w:szCs w:val="28"/>
              </w:rPr>
              <w:t>энергоэффективности</w:t>
            </w:r>
            <w:proofErr w:type="spellEnd"/>
            <w:r w:rsidRPr="00DE4CB7">
              <w:rPr>
                <w:sz w:val="28"/>
                <w:szCs w:val="28"/>
              </w:rPr>
              <w:t>;</w:t>
            </w:r>
          </w:p>
        </w:tc>
        <w:tc>
          <w:tcPr>
            <w:tcW w:w="3686" w:type="dxa"/>
            <w:shd w:val="clear" w:color="auto" w:fill="auto"/>
            <w:vAlign w:val="center"/>
          </w:tcPr>
          <w:p w:rsidR="00513A06" w:rsidRPr="00DE4CB7" w:rsidRDefault="00513A06" w:rsidP="00513A06">
            <w:pPr>
              <w:tabs>
                <w:tab w:val="left" w:pos="1430"/>
              </w:tabs>
              <w:autoSpaceDE w:val="0"/>
              <w:autoSpaceDN w:val="0"/>
              <w:adjustRightInd w:val="0"/>
              <w:jc w:val="center"/>
              <w:outlineLvl w:val="2"/>
              <w:rPr>
                <w:sz w:val="28"/>
                <w:szCs w:val="28"/>
              </w:rPr>
            </w:pPr>
            <w:r w:rsidRPr="00DE4CB7">
              <w:rPr>
                <w:sz w:val="28"/>
                <w:szCs w:val="28"/>
              </w:rPr>
              <w:t>в соответствии с перечнем мероприятий, не позже 2 месяцев до даты проведения годового общего собрания</w:t>
            </w:r>
          </w:p>
        </w:tc>
      </w:tr>
      <w:tr w:rsidR="00513A06" w:rsidRPr="00DE4CB7" w:rsidTr="00513A06">
        <w:tc>
          <w:tcPr>
            <w:tcW w:w="675" w:type="dxa"/>
            <w:shd w:val="clear" w:color="auto" w:fill="auto"/>
            <w:vAlign w:val="center"/>
          </w:tcPr>
          <w:p w:rsidR="00513A06" w:rsidRPr="00DE4CB7" w:rsidRDefault="00513A06" w:rsidP="00513A06">
            <w:pPr>
              <w:tabs>
                <w:tab w:val="left" w:pos="1322"/>
              </w:tabs>
              <w:autoSpaceDE w:val="0"/>
              <w:autoSpaceDN w:val="0"/>
              <w:adjustRightInd w:val="0"/>
              <w:ind w:right="2"/>
              <w:jc w:val="center"/>
              <w:outlineLvl w:val="2"/>
              <w:rPr>
                <w:sz w:val="28"/>
                <w:szCs w:val="28"/>
              </w:rPr>
            </w:pPr>
            <w:r w:rsidRPr="00DE4CB7">
              <w:rPr>
                <w:sz w:val="28"/>
                <w:szCs w:val="28"/>
              </w:rPr>
              <w:t>3.5.</w:t>
            </w:r>
          </w:p>
        </w:tc>
        <w:tc>
          <w:tcPr>
            <w:tcW w:w="10348" w:type="dxa"/>
            <w:shd w:val="clear" w:color="auto" w:fill="auto"/>
            <w:vAlign w:val="center"/>
          </w:tcPr>
          <w:p w:rsidR="00513A06" w:rsidRPr="00DE4CB7" w:rsidRDefault="00513A06" w:rsidP="00513A06">
            <w:pPr>
              <w:tabs>
                <w:tab w:val="left" w:pos="1430"/>
              </w:tabs>
              <w:autoSpaceDE w:val="0"/>
              <w:autoSpaceDN w:val="0"/>
              <w:adjustRightInd w:val="0"/>
              <w:jc w:val="both"/>
              <w:outlineLvl w:val="2"/>
              <w:rPr>
                <w:sz w:val="28"/>
                <w:szCs w:val="28"/>
              </w:rPr>
            </w:pPr>
            <w:r w:rsidRPr="00DE4CB7">
              <w:rPr>
                <w:sz w:val="28"/>
                <w:szCs w:val="28"/>
              </w:rPr>
              <w:t>подготовка предложений о передаче объектов общего имущества в Доме в пользование иным лицам на возмездной основе, на условиях, наиболее выгодных для собственников помещений в Доме, с использованием механизмов конкурсного отбора;</w:t>
            </w:r>
          </w:p>
        </w:tc>
        <w:tc>
          <w:tcPr>
            <w:tcW w:w="3686" w:type="dxa"/>
            <w:shd w:val="clear" w:color="auto" w:fill="auto"/>
            <w:vAlign w:val="center"/>
          </w:tcPr>
          <w:p w:rsidR="00513A06" w:rsidRPr="00DE4CB7" w:rsidRDefault="00513A06" w:rsidP="00513A06">
            <w:pPr>
              <w:tabs>
                <w:tab w:val="left" w:pos="1430"/>
              </w:tabs>
              <w:autoSpaceDE w:val="0"/>
              <w:autoSpaceDN w:val="0"/>
              <w:adjustRightInd w:val="0"/>
              <w:jc w:val="center"/>
              <w:outlineLvl w:val="2"/>
              <w:rPr>
                <w:sz w:val="28"/>
                <w:szCs w:val="28"/>
              </w:rPr>
            </w:pPr>
            <w:r w:rsidRPr="00DE4CB7">
              <w:rPr>
                <w:sz w:val="28"/>
                <w:szCs w:val="28"/>
              </w:rPr>
              <w:t xml:space="preserve">в течение 2 недель </w:t>
            </w:r>
            <w:proofErr w:type="gramStart"/>
            <w:r w:rsidRPr="00DE4CB7">
              <w:rPr>
                <w:sz w:val="28"/>
                <w:szCs w:val="28"/>
              </w:rPr>
              <w:t>с даты обращения</w:t>
            </w:r>
            <w:proofErr w:type="gramEnd"/>
          </w:p>
        </w:tc>
      </w:tr>
      <w:tr w:rsidR="00513A06" w:rsidRPr="00DE4CB7" w:rsidTr="00513A06">
        <w:tc>
          <w:tcPr>
            <w:tcW w:w="675" w:type="dxa"/>
            <w:shd w:val="clear" w:color="auto" w:fill="auto"/>
            <w:vAlign w:val="center"/>
          </w:tcPr>
          <w:p w:rsidR="00513A06" w:rsidRPr="00DE4CB7" w:rsidRDefault="00513A06" w:rsidP="00513A06">
            <w:pPr>
              <w:tabs>
                <w:tab w:val="left" w:pos="1322"/>
              </w:tabs>
              <w:autoSpaceDE w:val="0"/>
              <w:autoSpaceDN w:val="0"/>
              <w:adjustRightInd w:val="0"/>
              <w:ind w:right="2"/>
              <w:jc w:val="center"/>
              <w:outlineLvl w:val="2"/>
              <w:rPr>
                <w:sz w:val="28"/>
                <w:szCs w:val="28"/>
              </w:rPr>
            </w:pPr>
            <w:r w:rsidRPr="00DE4CB7">
              <w:rPr>
                <w:sz w:val="28"/>
                <w:szCs w:val="28"/>
              </w:rPr>
              <w:t>3.6.</w:t>
            </w:r>
          </w:p>
        </w:tc>
        <w:tc>
          <w:tcPr>
            <w:tcW w:w="10348" w:type="dxa"/>
            <w:shd w:val="clear" w:color="auto" w:fill="auto"/>
            <w:vAlign w:val="center"/>
          </w:tcPr>
          <w:p w:rsidR="00513A06" w:rsidRPr="00DE4CB7" w:rsidRDefault="00513A06" w:rsidP="00513A06">
            <w:pPr>
              <w:tabs>
                <w:tab w:val="left" w:pos="1430"/>
              </w:tabs>
              <w:autoSpaceDE w:val="0"/>
              <w:autoSpaceDN w:val="0"/>
              <w:adjustRightInd w:val="0"/>
              <w:jc w:val="both"/>
              <w:outlineLvl w:val="2"/>
              <w:rPr>
                <w:sz w:val="28"/>
                <w:szCs w:val="28"/>
              </w:rPr>
            </w:pPr>
            <w:r w:rsidRPr="00DE4CB7">
              <w:rPr>
                <w:sz w:val="28"/>
                <w:szCs w:val="28"/>
              </w:rPr>
              <w:t xml:space="preserve">обеспечение ознакомления собственников помещений в Доме с проектами подготовленных документов по вопросам содержания и ремонта общего имущества </w:t>
            </w:r>
            <w:r w:rsidRPr="00DE4CB7">
              <w:rPr>
                <w:sz w:val="28"/>
                <w:szCs w:val="28"/>
              </w:rPr>
              <w:lastRenderedPageBreak/>
              <w:t>и пользования этим имуществом, а также организация предварительного обсуждения этих проектов</w:t>
            </w:r>
          </w:p>
        </w:tc>
        <w:tc>
          <w:tcPr>
            <w:tcW w:w="3686" w:type="dxa"/>
            <w:shd w:val="clear" w:color="auto" w:fill="auto"/>
            <w:vAlign w:val="center"/>
          </w:tcPr>
          <w:p w:rsidR="00513A06" w:rsidRPr="00DE4CB7" w:rsidRDefault="00513A06" w:rsidP="00513A06">
            <w:pPr>
              <w:tabs>
                <w:tab w:val="left" w:pos="1430"/>
              </w:tabs>
              <w:autoSpaceDE w:val="0"/>
              <w:autoSpaceDN w:val="0"/>
              <w:adjustRightInd w:val="0"/>
              <w:jc w:val="center"/>
              <w:outlineLvl w:val="2"/>
              <w:rPr>
                <w:sz w:val="28"/>
                <w:szCs w:val="28"/>
              </w:rPr>
            </w:pPr>
            <w:r w:rsidRPr="00DE4CB7">
              <w:rPr>
                <w:sz w:val="28"/>
                <w:szCs w:val="28"/>
              </w:rPr>
              <w:lastRenderedPageBreak/>
              <w:t xml:space="preserve">не позже 2 месяцев до проведения годового общего </w:t>
            </w:r>
            <w:r w:rsidRPr="00DE4CB7">
              <w:rPr>
                <w:sz w:val="28"/>
                <w:szCs w:val="28"/>
              </w:rPr>
              <w:lastRenderedPageBreak/>
              <w:t>собрания, путем вручения проектов документов Совету дома</w:t>
            </w:r>
          </w:p>
        </w:tc>
      </w:tr>
      <w:tr w:rsidR="00513A06" w:rsidRPr="00DE4CB7" w:rsidTr="00513A06">
        <w:tc>
          <w:tcPr>
            <w:tcW w:w="675" w:type="dxa"/>
            <w:shd w:val="clear" w:color="auto" w:fill="auto"/>
            <w:vAlign w:val="center"/>
          </w:tcPr>
          <w:p w:rsidR="00513A06" w:rsidRPr="00DE4CB7" w:rsidRDefault="00513A06" w:rsidP="00513A06">
            <w:pPr>
              <w:numPr>
                <w:ilvl w:val="0"/>
                <w:numId w:val="80"/>
              </w:numPr>
              <w:tabs>
                <w:tab w:val="num" w:pos="0"/>
                <w:tab w:val="left" w:pos="1322"/>
              </w:tabs>
              <w:autoSpaceDE w:val="0"/>
              <w:autoSpaceDN w:val="0"/>
              <w:adjustRightInd w:val="0"/>
              <w:ind w:left="0" w:right="2" w:firstLine="0"/>
              <w:jc w:val="center"/>
              <w:outlineLvl w:val="2"/>
              <w:rPr>
                <w:sz w:val="28"/>
                <w:szCs w:val="28"/>
              </w:rPr>
            </w:pPr>
          </w:p>
        </w:tc>
        <w:tc>
          <w:tcPr>
            <w:tcW w:w="10348" w:type="dxa"/>
            <w:shd w:val="clear" w:color="auto" w:fill="auto"/>
            <w:vAlign w:val="center"/>
          </w:tcPr>
          <w:p w:rsidR="00513A06" w:rsidRPr="00DE4CB7" w:rsidRDefault="00513A06" w:rsidP="00513A06">
            <w:pPr>
              <w:tabs>
                <w:tab w:val="left" w:pos="1430"/>
              </w:tabs>
              <w:autoSpaceDE w:val="0"/>
              <w:autoSpaceDN w:val="0"/>
              <w:adjustRightInd w:val="0"/>
              <w:jc w:val="both"/>
              <w:outlineLvl w:val="2"/>
              <w:rPr>
                <w:sz w:val="28"/>
                <w:szCs w:val="28"/>
              </w:rPr>
            </w:pPr>
            <w:r w:rsidRPr="00DE4CB7">
              <w:rPr>
                <w:sz w:val="28"/>
                <w:szCs w:val="28"/>
              </w:rPr>
              <w:t>Организация рассмотрения общим собранием собственников помещений в Доме вопросов, связанных с управлением Домом, в том числе:</w:t>
            </w:r>
          </w:p>
        </w:tc>
        <w:tc>
          <w:tcPr>
            <w:tcW w:w="3686" w:type="dxa"/>
            <w:vMerge w:val="restart"/>
            <w:shd w:val="clear" w:color="auto" w:fill="auto"/>
            <w:vAlign w:val="center"/>
          </w:tcPr>
          <w:p w:rsidR="00513A06" w:rsidRPr="00DE4CB7" w:rsidRDefault="00513A06" w:rsidP="00513A06">
            <w:pPr>
              <w:tabs>
                <w:tab w:val="left" w:pos="1430"/>
              </w:tabs>
              <w:autoSpaceDE w:val="0"/>
              <w:autoSpaceDN w:val="0"/>
              <w:adjustRightInd w:val="0"/>
              <w:jc w:val="center"/>
              <w:outlineLvl w:val="2"/>
              <w:rPr>
                <w:sz w:val="28"/>
                <w:szCs w:val="28"/>
              </w:rPr>
            </w:pPr>
            <w:r w:rsidRPr="00DE4CB7">
              <w:rPr>
                <w:sz w:val="28"/>
                <w:szCs w:val="28"/>
              </w:rPr>
              <w:t>в сроки, установленные для проведения годового общего собрания, а в других случаях - по решению общего собрания</w:t>
            </w:r>
          </w:p>
        </w:tc>
      </w:tr>
      <w:tr w:rsidR="00513A06" w:rsidRPr="00DE4CB7" w:rsidTr="00513A06">
        <w:tc>
          <w:tcPr>
            <w:tcW w:w="675" w:type="dxa"/>
            <w:shd w:val="clear" w:color="auto" w:fill="auto"/>
            <w:vAlign w:val="center"/>
          </w:tcPr>
          <w:p w:rsidR="00513A06" w:rsidRPr="00DE4CB7" w:rsidRDefault="00513A06" w:rsidP="00513A06">
            <w:pPr>
              <w:tabs>
                <w:tab w:val="left" w:pos="1322"/>
              </w:tabs>
              <w:autoSpaceDE w:val="0"/>
              <w:autoSpaceDN w:val="0"/>
              <w:adjustRightInd w:val="0"/>
              <w:ind w:right="2"/>
              <w:jc w:val="center"/>
              <w:outlineLvl w:val="2"/>
              <w:rPr>
                <w:sz w:val="28"/>
                <w:szCs w:val="28"/>
              </w:rPr>
            </w:pPr>
            <w:r w:rsidRPr="00DE4CB7">
              <w:rPr>
                <w:sz w:val="28"/>
                <w:szCs w:val="28"/>
              </w:rPr>
              <w:t>4.1.</w:t>
            </w:r>
          </w:p>
        </w:tc>
        <w:tc>
          <w:tcPr>
            <w:tcW w:w="10348" w:type="dxa"/>
            <w:shd w:val="clear" w:color="auto" w:fill="auto"/>
            <w:vAlign w:val="center"/>
          </w:tcPr>
          <w:p w:rsidR="00513A06" w:rsidRPr="00DE4CB7" w:rsidRDefault="00513A06" w:rsidP="00513A06">
            <w:pPr>
              <w:tabs>
                <w:tab w:val="left" w:pos="1430"/>
              </w:tabs>
              <w:autoSpaceDE w:val="0"/>
              <w:autoSpaceDN w:val="0"/>
              <w:adjustRightInd w:val="0"/>
              <w:jc w:val="both"/>
              <w:outlineLvl w:val="2"/>
              <w:rPr>
                <w:sz w:val="28"/>
                <w:szCs w:val="28"/>
              </w:rPr>
            </w:pPr>
            <w:r w:rsidRPr="00DE4CB7">
              <w:rPr>
                <w:sz w:val="28"/>
                <w:szCs w:val="28"/>
              </w:rPr>
              <w:t>уведомление собственников помещений в Доме о проведении общего собрания;</w:t>
            </w:r>
          </w:p>
        </w:tc>
        <w:tc>
          <w:tcPr>
            <w:tcW w:w="3686" w:type="dxa"/>
            <w:vMerge/>
            <w:shd w:val="clear" w:color="auto" w:fill="auto"/>
            <w:vAlign w:val="center"/>
          </w:tcPr>
          <w:p w:rsidR="00513A06" w:rsidRPr="00DE4CB7" w:rsidRDefault="00513A06" w:rsidP="00513A06">
            <w:pPr>
              <w:tabs>
                <w:tab w:val="left" w:pos="1430"/>
              </w:tabs>
              <w:autoSpaceDE w:val="0"/>
              <w:autoSpaceDN w:val="0"/>
              <w:adjustRightInd w:val="0"/>
              <w:jc w:val="center"/>
              <w:outlineLvl w:val="2"/>
              <w:rPr>
                <w:color w:val="FF0000"/>
                <w:sz w:val="28"/>
                <w:szCs w:val="28"/>
              </w:rPr>
            </w:pPr>
          </w:p>
        </w:tc>
      </w:tr>
      <w:tr w:rsidR="00513A06" w:rsidRPr="00DE4CB7" w:rsidTr="00513A06">
        <w:tc>
          <w:tcPr>
            <w:tcW w:w="675" w:type="dxa"/>
            <w:shd w:val="clear" w:color="auto" w:fill="auto"/>
            <w:vAlign w:val="center"/>
          </w:tcPr>
          <w:p w:rsidR="00513A06" w:rsidRPr="00DE4CB7" w:rsidRDefault="00513A06" w:rsidP="00513A06">
            <w:pPr>
              <w:tabs>
                <w:tab w:val="left" w:pos="1322"/>
              </w:tabs>
              <w:autoSpaceDE w:val="0"/>
              <w:autoSpaceDN w:val="0"/>
              <w:adjustRightInd w:val="0"/>
              <w:ind w:right="2"/>
              <w:jc w:val="center"/>
              <w:outlineLvl w:val="2"/>
              <w:rPr>
                <w:sz w:val="28"/>
                <w:szCs w:val="28"/>
              </w:rPr>
            </w:pPr>
            <w:r w:rsidRPr="00DE4CB7">
              <w:rPr>
                <w:sz w:val="28"/>
                <w:szCs w:val="28"/>
              </w:rPr>
              <w:t>4.2.</w:t>
            </w:r>
          </w:p>
        </w:tc>
        <w:tc>
          <w:tcPr>
            <w:tcW w:w="10348" w:type="dxa"/>
            <w:shd w:val="clear" w:color="auto" w:fill="auto"/>
            <w:vAlign w:val="center"/>
          </w:tcPr>
          <w:p w:rsidR="00513A06" w:rsidRPr="00DE4CB7" w:rsidRDefault="00513A06" w:rsidP="00513A06">
            <w:pPr>
              <w:tabs>
                <w:tab w:val="left" w:pos="1430"/>
              </w:tabs>
              <w:autoSpaceDE w:val="0"/>
              <w:autoSpaceDN w:val="0"/>
              <w:adjustRightInd w:val="0"/>
              <w:jc w:val="both"/>
              <w:outlineLvl w:val="2"/>
              <w:rPr>
                <w:sz w:val="28"/>
                <w:szCs w:val="28"/>
              </w:rPr>
            </w:pPr>
            <w:r w:rsidRPr="00DE4CB7">
              <w:rPr>
                <w:sz w:val="28"/>
                <w:szCs w:val="28"/>
              </w:rPr>
              <w:t>обеспечение ознакомления собственников помещений в Доме с информацией и (или) материалами, которые будут рассматриваться на собрании;</w:t>
            </w:r>
          </w:p>
        </w:tc>
        <w:tc>
          <w:tcPr>
            <w:tcW w:w="3686" w:type="dxa"/>
            <w:vMerge/>
            <w:shd w:val="clear" w:color="auto" w:fill="auto"/>
            <w:vAlign w:val="center"/>
          </w:tcPr>
          <w:p w:rsidR="00513A06" w:rsidRPr="00DE4CB7" w:rsidRDefault="00513A06" w:rsidP="00513A06">
            <w:pPr>
              <w:tabs>
                <w:tab w:val="left" w:pos="1430"/>
              </w:tabs>
              <w:autoSpaceDE w:val="0"/>
              <w:autoSpaceDN w:val="0"/>
              <w:adjustRightInd w:val="0"/>
              <w:jc w:val="center"/>
              <w:outlineLvl w:val="2"/>
              <w:rPr>
                <w:color w:val="FF0000"/>
                <w:sz w:val="28"/>
                <w:szCs w:val="28"/>
              </w:rPr>
            </w:pPr>
          </w:p>
        </w:tc>
      </w:tr>
      <w:tr w:rsidR="00513A06" w:rsidRPr="00DE4CB7" w:rsidTr="00513A06">
        <w:tc>
          <w:tcPr>
            <w:tcW w:w="675" w:type="dxa"/>
            <w:shd w:val="clear" w:color="auto" w:fill="auto"/>
            <w:vAlign w:val="center"/>
          </w:tcPr>
          <w:p w:rsidR="00513A06" w:rsidRPr="00DE4CB7" w:rsidRDefault="00513A06" w:rsidP="00513A06">
            <w:pPr>
              <w:tabs>
                <w:tab w:val="left" w:pos="1322"/>
              </w:tabs>
              <w:autoSpaceDE w:val="0"/>
              <w:autoSpaceDN w:val="0"/>
              <w:adjustRightInd w:val="0"/>
              <w:ind w:right="2"/>
              <w:jc w:val="center"/>
              <w:outlineLvl w:val="2"/>
              <w:rPr>
                <w:sz w:val="28"/>
                <w:szCs w:val="28"/>
              </w:rPr>
            </w:pPr>
            <w:r w:rsidRPr="00DE4CB7">
              <w:rPr>
                <w:sz w:val="28"/>
                <w:szCs w:val="28"/>
              </w:rPr>
              <w:t>4.3.</w:t>
            </w:r>
          </w:p>
        </w:tc>
        <w:tc>
          <w:tcPr>
            <w:tcW w:w="10348" w:type="dxa"/>
            <w:shd w:val="clear" w:color="auto" w:fill="auto"/>
            <w:vAlign w:val="center"/>
          </w:tcPr>
          <w:p w:rsidR="00513A06" w:rsidRPr="00DE4CB7" w:rsidRDefault="00513A06" w:rsidP="00513A06">
            <w:pPr>
              <w:tabs>
                <w:tab w:val="left" w:pos="1430"/>
              </w:tabs>
              <w:autoSpaceDE w:val="0"/>
              <w:autoSpaceDN w:val="0"/>
              <w:adjustRightInd w:val="0"/>
              <w:jc w:val="both"/>
              <w:outlineLvl w:val="2"/>
              <w:rPr>
                <w:sz w:val="28"/>
                <w:szCs w:val="28"/>
              </w:rPr>
            </w:pPr>
            <w:r w:rsidRPr="00DE4CB7">
              <w:rPr>
                <w:sz w:val="28"/>
                <w:szCs w:val="28"/>
              </w:rPr>
              <w:t>подготовка форм документов, необходимых для регистрации участников собрания;</w:t>
            </w:r>
          </w:p>
        </w:tc>
        <w:tc>
          <w:tcPr>
            <w:tcW w:w="3686" w:type="dxa"/>
            <w:vMerge/>
            <w:shd w:val="clear" w:color="auto" w:fill="auto"/>
            <w:vAlign w:val="center"/>
          </w:tcPr>
          <w:p w:rsidR="00513A06" w:rsidRPr="00DE4CB7" w:rsidRDefault="00513A06" w:rsidP="00513A06">
            <w:pPr>
              <w:tabs>
                <w:tab w:val="left" w:pos="1430"/>
              </w:tabs>
              <w:autoSpaceDE w:val="0"/>
              <w:autoSpaceDN w:val="0"/>
              <w:adjustRightInd w:val="0"/>
              <w:jc w:val="center"/>
              <w:outlineLvl w:val="2"/>
              <w:rPr>
                <w:color w:val="FF0000"/>
                <w:sz w:val="28"/>
                <w:szCs w:val="28"/>
              </w:rPr>
            </w:pPr>
          </w:p>
        </w:tc>
      </w:tr>
      <w:tr w:rsidR="00513A06" w:rsidRPr="00DE4CB7" w:rsidTr="00513A06">
        <w:tc>
          <w:tcPr>
            <w:tcW w:w="675" w:type="dxa"/>
            <w:shd w:val="clear" w:color="auto" w:fill="auto"/>
            <w:vAlign w:val="center"/>
          </w:tcPr>
          <w:p w:rsidR="00513A06" w:rsidRPr="00DE4CB7" w:rsidRDefault="00513A06" w:rsidP="00513A06">
            <w:pPr>
              <w:tabs>
                <w:tab w:val="left" w:pos="1322"/>
              </w:tabs>
              <w:autoSpaceDE w:val="0"/>
              <w:autoSpaceDN w:val="0"/>
              <w:adjustRightInd w:val="0"/>
              <w:ind w:right="2"/>
              <w:jc w:val="center"/>
              <w:outlineLvl w:val="2"/>
              <w:rPr>
                <w:sz w:val="28"/>
                <w:szCs w:val="28"/>
              </w:rPr>
            </w:pPr>
            <w:r w:rsidRPr="00DE4CB7">
              <w:rPr>
                <w:sz w:val="28"/>
                <w:szCs w:val="28"/>
              </w:rPr>
              <w:t>4.4.</w:t>
            </w:r>
          </w:p>
        </w:tc>
        <w:tc>
          <w:tcPr>
            <w:tcW w:w="10348" w:type="dxa"/>
            <w:shd w:val="clear" w:color="auto" w:fill="auto"/>
            <w:vAlign w:val="center"/>
          </w:tcPr>
          <w:p w:rsidR="00513A06" w:rsidRPr="00DE4CB7" w:rsidRDefault="00513A06" w:rsidP="00513A06">
            <w:pPr>
              <w:tabs>
                <w:tab w:val="left" w:pos="1430"/>
              </w:tabs>
              <w:autoSpaceDE w:val="0"/>
              <w:autoSpaceDN w:val="0"/>
              <w:adjustRightInd w:val="0"/>
              <w:jc w:val="both"/>
              <w:outlineLvl w:val="2"/>
              <w:rPr>
                <w:sz w:val="28"/>
                <w:szCs w:val="28"/>
              </w:rPr>
            </w:pPr>
            <w:r w:rsidRPr="00DE4CB7">
              <w:rPr>
                <w:sz w:val="28"/>
                <w:szCs w:val="28"/>
              </w:rPr>
              <w:t>подготовка помещений для проведения собрания, регистрация участников собрания;</w:t>
            </w:r>
          </w:p>
        </w:tc>
        <w:tc>
          <w:tcPr>
            <w:tcW w:w="3686" w:type="dxa"/>
            <w:vMerge/>
            <w:shd w:val="clear" w:color="auto" w:fill="auto"/>
            <w:vAlign w:val="center"/>
          </w:tcPr>
          <w:p w:rsidR="00513A06" w:rsidRPr="00DE4CB7" w:rsidRDefault="00513A06" w:rsidP="00513A06">
            <w:pPr>
              <w:tabs>
                <w:tab w:val="left" w:pos="1430"/>
              </w:tabs>
              <w:autoSpaceDE w:val="0"/>
              <w:autoSpaceDN w:val="0"/>
              <w:adjustRightInd w:val="0"/>
              <w:jc w:val="center"/>
              <w:outlineLvl w:val="2"/>
              <w:rPr>
                <w:color w:val="FF0000"/>
                <w:sz w:val="28"/>
                <w:szCs w:val="28"/>
              </w:rPr>
            </w:pPr>
          </w:p>
        </w:tc>
      </w:tr>
      <w:tr w:rsidR="00513A06" w:rsidRPr="00DE4CB7" w:rsidTr="00513A06">
        <w:tc>
          <w:tcPr>
            <w:tcW w:w="675" w:type="dxa"/>
            <w:shd w:val="clear" w:color="auto" w:fill="auto"/>
            <w:vAlign w:val="center"/>
          </w:tcPr>
          <w:p w:rsidR="00513A06" w:rsidRPr="00DE4CB7" w:rsidRDefault="00513A06" w:rsidP="00513A06">
            <w:pPr>
              <w:tabs>
                <w:tab w:val="left" w:pos="1322"/>
              </w:tabs>
              <w:autoSpaceDE w:val="0"/>
              <w:autoSpaceDN w:val="0"/>
              <w:adjustRightInd w:val="0"/>
              <w:spacing w:line="360" w:lineRule="auto"/>
              <w:ind w:right="2"/>
              <w:jc w:val="center"/>
              <w:outlineLvl w:val="2"/>
              <w:rPr>
                <w:sz w:val="28"/>
                <w:szCs w:val="28"/>
              </w:rPr>
            </w:pPr>
            <w:r w:rsidRPr="00DE4CB7">
              <w:rPr>
                <w:sz w:val="28"/>
                <w:szCs w:val="28"/>
              </w:rPr>
              <w:t>4.5.</w:t>
            </w:r>
          </w:p>
        </w:tc>
        <w:tc>
          <w:tcPr>
            <w:tcW w:w="10348" w:type="dxa"/>
            <w:shd w:val="clear" w:color="auto" w:fill="auto"/>
            <w:vAlign w:val="center"/>
          </w:tcPr>
          <w:p w:rsidR="00513A06" w:rsidRPr="00DE4CB7" w:rsidRDefault="00513A06" w:rsidP="00513A06">
            <w:pPr>
              <w:tabs>
                <w:tab w:val="left" w:pos="1430"/>
              </w:tabs>
              <w:autoSpaceDE w:val="0"/>
              <w:autoSpaceDN w:val="0"/>
              <w:adjustRightInd w:val="0"/>
              <w:spacing w:line="360" w:lineRule="auto"/>
              <w:jc w:val="both"/>
              <w:outlineLvl w:val="2"/>
              <w:rPr>
                <w:sz w:val="28"/>
                <w:szCs w:val="28"/>
              </w:rPr>
            </w:pPr>
            <w:r w:rsidRPr="00DE4CB7">
              <w:rPr>
                <w:sz w:val="28"/>
                <w:szCs w:val="28"/>
              </w:rPr>
              <w:t>документальное оформление решений, принятых собранием;</w:t>
            </w:r>
          </w:p>
        </w:tc>
        <w:tc>
          <w:tcPr>
            <w:tcW w:w="3686" w:type="dxa"/>
            <w:vMerge/>
            <w:shd w:val="clear" w:color="auto" w:fill="auto"/>
            <w:vAlign w:val="center"/>
          </w:tcPr>
          <w:p w:rsidR="00513A06" w:rsidRPr="00DE4CB7" w:rsidRDefault="00513A06" w:rsidP="00513A06">
            <w:pPr>
              <w:tabs>
                <w:tab w:val="left" w:pos="1430"/>
              </w:tabs>
              <w:autoSpaceDE w:val="0"/>
              <w:autoSpaceDN w:val="0"/>
              <w:adjustRightInd w:val="0"/>
              <w:spacing w:line="360" w:lineRule="auto"/>
              <w:jc w:val="center"/>
              <w:outlineLvl w:val="2"/>
              <w:rPr>
                <w:color w:val="FF0000"/>
                <w:sz w:val="28"/>
                <w:szCs w:val="28"/>
              </w:rPr>
            </w:pPr>
          </w:p>
        </w:tc>
      </w:tr>
      <w:tr w:rsidR="00513A06" w:rsidRPr="00DE4CB7" w:rsidTr="00513A06">
        <w:tc>
          <w:tcPr>
            <w:tcW w:w="675" w:type="dxa"/>
            <w:shd w:val="clear" w:color="auto" w:fill="auto"/>
            <w:vAlign w:val="center"/>
          </w:tcPr>
          <w:p w:rsidR="00513A06" w:rsidRPr="00DE4CB7" w:rsidRDefault="00513A06" w:rsidP="00513A06">
            <w:pPr>
              <w:tabs>
                <w:tab w:val="left" w:pos="1322"/>
              </w:tabs>
              <w:autoSpaceDE w:val="0"/>
              <w:autoSpaceDN w:val="0"/>
              <w:adjustRightInd w:val="0"/>
              <w:ind w:right="2"/>
              <w:jc w:val="center"/>
              <w:outlineLvl w:val="2"/>
              <w:rPr>
                <w:sz w:val="28"/>
                <w:szCs w:val="28"/>
              </w:rPr>
            </w:pPr>
            <w:r w:rsidRPr="00DE4CB7">
              <w:rPr>
                <w:sz w:val="28"/>
                <w:szCs w:val="28"/>
              </w:rPr>
              <w:t>4.6.</w:t>
            </w:r>
          </w:p>
        </w:tc>
        <w:tc>
          <w:tcPr>
            <w:tcW w:w="10348" w:type="dxa"/>
            <w:shd w:val="clear" w:color="auto" w:fill="auto"/>
            <w:vAlign w:val="center"/>
          </w:tcPr>
          <w:p w:rsidR="00513A06" w:rsidRPr="00DE4CB7" w:rsidRDefault="00513A06" w:rsidP="00513A06">
            <w:pPr>
              <w:tabs>
                <w:tab w:val="left" w:pos="1430"/>
              </w:tabs>
              <w:autoSpaceDE w:val="0"/>
              <w:autoSpaceDN w:val="0"/>
              <w:adjustRightInd w:val="0"/>
              <w:jc w:val="both"/>
              <w:outlineLvl w:val="2"/>
              <w:rPr>
                <w:sz w:val="28"/>
                <w:szCs w:val="28"/>
              </w:rPr>
            </w:pPr>
            <w:r w:rsidRPr="00DE4CB7">
              <w:rPr>
                <w:sz w:val="28"/>
                <w:szCs w:val="28"/>
              </w:rPr>
              <w:t>доведение до сведения собственников помещений в Доме решений, принятых на общем собрании</w:t>
            </w:r>
          </w:p>
        </w:tc>
        <w:tc>
          <w:tcPr>
            <w:tcW w:w="3686" w:type="dxa"/>
            <w:vMerge/>
            <w:shd w:val="clear" w:color="auto" w:fill="auto"/>
            <w:vAlign w:val="center"/>
          </w:tcPr>
          <w:p w:rsidR="00513A06" w:rsidRPr="00DE4CB7" w:rsidRDefault="00513A06" w:rsidP="00513A06">
            <w:pPr>
              <w:tabs>
                <w:tab w:val="left" w:pos="1430"/>
              </w:tabs>
              <w:autoSpaceDE w:val="0"/>
              <w:autoSpaceDN w:val="0"/>
              <w:adjustRightInd w:val="0"/>
              <w:jc w:val="center"/>
              <w:outlineLvl w:val="2"/>
              <w:rPr>
                <w:color w:val="FF0000"/>
                <w:sz w:val="28"/>
                <w:szCs w:val="28"/>
              </w:rPr>
            </w:pPr>
          </w:p>
        </w:tc>
      </w:tr>
      <w:tr w:rsidR="00513A06" w:rsidRPr="00DE4CB7" w:rsidTr="00513A06">
        <w:tc>
          <w:tcPr>
            <w:tcW w:w="675" w:type="dxa"/>
            <w:shd w:val="clear" w:color="auto" w:fill="auto"/>
            <w:vAlign w:val="center"/>
          </w:tcPr>
          <w:p w:rsidR="00513A06" w:rsidRPr="00DE4CB7" w:rsidRDefault="00513A06" w:rsidP="00513A06">
            <w:pPr>
              <w:numPr>
                <w:ilvl w:val="0"/>
                <w:numId w:val="80"/>
              </w:numPr>
              <w:tabs>
                <w:tab w:val="num" w:pos="112"/>
                <w:tab w:val="num" w:pos="538"/>
                <w:tab w:val="left" w:pos="1322"/>
              </w:tabs>
              <w:autoSpaceDE w:val="0"/>
              <w:autoSpaceDN w:val="0"/>
              <w:adjustRightInd w:val="0"/>
              <w:ind w:left="-38" w:right="2" w:firstLine="40"/>
              <w:jc w:val="center"/>
              <w:outlineLvl w:val="2"/>
              <w:rPr>
                <w:sz w:val="28"/>
                <w:szCs w:val="28"/>
              </w:rPr>
            </w:pPr>
          </w:p>
        </w:tc>
        <w:tc>
          <w:tcPr>
            <w:tcW w:w="10348" w:type="dxa"/>
            <w:shd w:val="clear" w:color="auto" w:fill="auto"/>
            <w:vAlign w:val="center"/>
          </w:tcPr>
          <w:p w:rsidR="00513A06" w:rsidRPr="00DE4CB7" w:rsidRDefault="00513A06" w:rsidP="00513A06">
            <w:pPr>
              <w:tabs>
                <w:tab w:val="left" w:pos="1430"/>
              </w:tabs>
              <w:autoSpaceDE w:val="0"/>
              <w:autoSpaceDN w:val="0"/>
              <w:adjustRightInd w:val="0"/>
              <w:jc w:val="both"/>
              <w:outlineLvl w:val="2"/>
              <w:rPr>
                <w:sz w:val="28"/>
                <w:szCs w:val="28"/>
              </w:rPr>
            </w:pPr>
            <w:r w:rsidRPr="00DE4CB7">
              <w:rPr>
                <w:sz w:val="28"/>
                <w:szCs w:val="28"/>
              </w:rPr>
              <w:t>Организация оказания услуг и выполнения работ, предусмотренных перечнем услуг и работ, утвержденным решением общего собрания, в том числе:</w:t>
            </w:r>
          </w:p>
        </w:tc>
        <w:tc>
          <w:tcPr>
            <w:tcW w:w="3686" w:type="dxa"/>
            <w:vMerge w:val="restart"/>
            <w:shd w:val="clear" w:color="auto" w:fill="auto"/>
            <w:vAlign w:val="center"/>
          </w:tcPr>
          <w:p w:rsidR="00513A06" w:rsidRPr="00DE4CB7" w:rsidRDefault="00513A06" w:rsidP="00513A06">
            <w:pPr>
              <w:tabs>
                <w:tab w:val="left" w:pos="1430"/>
              </w:tabs>
              <w:autoSpaceDE w:val="0"/>
              <w:autoSpaceDN w:val="0"/>
              <w:adjustRightInd w:val="0"/>
              <w:jc w:val="center"/>
              <w:outlineLvl w:val="2"/>
              <w:rPr>
                <w:sz w:val="28"/>
                <w:szCs w:val="28"/>
              </w:rPr>
            </w:pPr>
            <w:r w:rsidRPr="00DE4CB7">
              <w:rPr>
                <w:sz w:val="28"/>
                <w:szCs w:val="28"/>
              </w:rPr>
              <w:t>не позже 2 месяцев до проведения годового общего собрания</w:t>
            </w:r>
          </w:p>
        </w:tc>
      </w:tr>
      <w:tr w:rsidR="00513A06" w:rsidRPr="00DE4CB7" w:rsidTr="00513A06">
        <w:tc>
          <w:tcPr>
            <w:tcW w:w="675" w:type="dxa"/>
            <w:shd w:val="clear" w:color="auto" w:fill="auto"/>
            <w:vAlign w:val="center"/>
          </w:tcPr>
          <w:p w:rsidR="00513A06" w:rsidRPr="00DE4CB7" w:rsidRDefault="00513A06" w:rsidP="00513A06">
            <w:pPr>
              <w:tabs>
                <w:tab w:val="left" w:pos="1322"/>
              </w:tabs>
              <w:autoSpaceDE w:val="0"/>
              <w:autoSpaceDN w:val="0"/>
              <w:adjustRightInd w:val="0"/>
              <w:spacing w:line="360" w:lineRule="auto"/>
              <w:ind w:left="2" w:right="2"/>
              <w:jc w:val="center"/>
              <w:outlineLvl w:val="2"/>
              <w:rPr>
                <w:sz w:val="28"/>
                <w:szCs w:val="28"/>
              </w:rPr>
            </w:pPr>
            <w:r w:rsidRPr="00DE4CB7">
              <w:rPr>
                <w:sz w:val="28"/>
                <w:szCs w:val="28"/>
              </w:rPr>
              <w:t>5.1.</w:t>
            </w:r>
          </w:p>
        </w:tc>
        <w:tc>
          <w:tcPr>
            <w:tcW w:w="10348" w:type="dxa"/>
            <w:shd w:val="clear" w:color="auto" w:fill="auto"/>
            <w:vAlign w:val="center"/>
          </w:tcPr>
          <w:p w:rsidR="00513A06" w:rsidRPr="00DE4CB7" w:rsidRDefault="00513A06" w:rsidP="00513A06">
            <w:pPr>
              <w:tabs>
                <w:tab w:val="left" w:pos="1430"/>
              </w:tabs>
              <w:autoSpaceDE w:val="0"/>
              <w:autoSpaceDN w:val="0"/>
              <w:adjustRightInd w:val="0"/>
              <w:spacing w:line="360" w:lineRule="auto"/>
              <w:jc w:val="both"/>
              <w:outlineLvl w:val="2"/>
              <w:rPr>
                <w:sz w:val="28"/>
                <w:szCs w:val="28"/>
              </w:rPr>
            </w:pPr>
            <w:r w:rsidRPr="00DE4CB7">
              <w:rPr>
                <w:sz w:val="28"/>
                <w:szCs w:val="28"/>
              </w:rPr>
              <w:t>определение способа оказания услуг и выполнения работ;</w:t>
            </w:r>
          </w:p>
        </w:tc>
        <w:tc>
          <w:tcPr>
            <w:tcW w:w="3686" w:type="dxa"/>
            <w:vMerge/>
            <w:shd w:val="clear" w:color="auto" w:fill="auto"/>
            <w:vAlign w:val="center"/>
          </w:tcPr>
          <w:p w:rsidR="00513A06" w:rsidRPr="00DE4CB7" w:rsidRDefault="00513A06" w:rsidP="00513A06">
            <w:pPr>
              <w:tabs>
                <w:tab w:val="left" w:pos="1430"/>
              </w:tabs>
              <w:autoSpaceDE w:val="0"/>
              <w:autoSpaceDN w:val="0"/>
              <w:adjustRightInd w:val="0"/>
              <w:spacing w:line="360" w:lineRule="auto"/>
              <w:jc w:val="center"/>
              <w:outlineLvl w:val="2"/>
              <w:rPr>
                <w:sz w:val="28"/>
                <w:szCs w:val="28"/>
              </w:rPr>
            </w:pPr>
          </w:p>
        </w:tc>
      </w:tr>
      <w:tr w:rsidR="00513A06" w:rsidRPr="00DE4CB7" w:rsidTr="00513A06">
        <w:tc>
          <w:tcPr>
            <w:tcW w:w="675" w:type="dxa"/>
            <w:shd w:val="clear" w:color="auto" w:fill="auto"/>
            <w:vAlign w:val="center"/>
          </w:tcPr>
          <w:p w:rsidR="00513A06" w:rsidRPr="00DE4CB7" w:rsidRDefault="00513A06" w:rsidP="00513A06">
            <w:pPr>
              <w:tabs>
                <w:tab w:val="left" w:pos="1322"/>
              </w:tabs>
              <w:autoSpaceDE w:val="0"/>
              <w:autoSpaceDN w:val="0"/>
              <w:adjustRightInd w:val="0"/>
              <w:spacing w:line="360" w:lineRule="auto"/>
              <w:ind w:left="2" w:right="2"/>
              <w:jc w:val="center"/>
              <w:outlineLvl w:val="2"/>
              <w:rPr>
                <w:sz w:val="28"/>
                <w:szCs w:val="28"/>
              </w:rPr>
            </w:pPr>
            <w:r w:rsidRPr="00DE4CB7">
              <w:rPr>
                <w:sz w:val="28"/>
                <w:szCs w:val="28"/>
              </w:rPr>
              <w:t>5.2.</w:t>
            </w:r>
          </w:p>
        </w:tc>
        <w:tc>
          <w:tcPr>
            <w:tcW w:w="10348" w:type="dxa"/>
            <w:shd w:val="clear" w:color="auto" w:fill="auto"/>
            <w:vAlign w:val="center"/>
          </w:tcPr>
          <w:p w:rsidR="00513A06" w:rsidRPr="00DE4CB7" w:rsidRDefault="00513A06" w:rsidP="00513A06">
            <w:pPr>
              <w:tabs>
                <w:tab w:val="left" w:pos="1430"/>
              </w:tabs>
              <w:autoSpaceDE w:val="0"/>
              <w:autoSpaceDN w:val="0"/>
              <w:adjustRightInd w:val="0"/>
              <w:spacing w:line="360" w:lineRule="auto"/>
              <w:jc w:val="both"/>
              <w:outlineLvl w:val="2"/>
              <w:rPr>
                <w:sz w:val="28"/>
                <w:szCs w:val="28"/>
              </w:rPr>
            </w:pPr>
            <w:r w:rsidRPr="00DE4CB7">
              <w:rPr>
                <w:sz w:val="28"/>
                <w:szCs w:val="28"/>
              </w:rPr>
              <w:t>подготовка заданий для исполнителей услуг и работ;</w:t>
            </w:r>
          </w:p>
        </w:tc>
        <w:tc>
          <w:tcPr>
            <w:tcW w:w="3686" w:type="dxa"/>
            <w:vMerge/>
            <w:shd w:val="clear" w:color="auto" w:fill="auto"/>
            <w:vAlign w:val="center"/>
          </w:tcPr>
          <w:p w:rsidR="00513A06" w:rsidRPr="00DE4CB7" w:rsidRDefault="00513A06" w:rsidP="00513A06">
            <w:pPr>
              <w:tabs>
                <w:tab w:val="left" w:pos="1430"/>
              </w:tabs>
              <w:autoSpaceDE w:val="0"/>
              <w:autoSpaceDN w:val="0"/>
              <w:adjustRightInd w:val="0"/>
              <w:spacing w:line="360" w:lineRule="auto"/>
              <w:jc w:val="center"/>
              <w:outlineLvl w:val="2"/>
              <w:rPr>
                <w:color w:val="FF0000"/>
                <w:sz w:val="28"/>
                <w:szCs w:val="28"/>
              </w:rPr>
            </w:pPr>
          </w:p>
        </w:tc>
      </w:tr>
      <w:tr w:rsidR="00513A06" w:rsidRPr="00DE4CB7" w:rsidTr="00513A06">
        <w:tc>
          <w:tcPr>
            <w:tcW w:w="675" w:type="dxa"/>
            <w:shd w:val="clear" w:color="auto" w:fill="auto"/>
            <w:vAlign w:val="center"/>
          </w:tcPr>
          <w:p w:rsidR="00513A06" w:rsidRPr="00DE4CB7" w:rsidRDefault="00513A06" w:rsidP="00513A06">
            <w:pPr>
              <w:tabs>
                <w:tab w:val="left" w:pos="1322"/>
              </w:tabs>
              <w:autoSpaceDE w:val="0"/>
              <w:autoSpaceDN w:val="0"/>
              <w:adjustRightInd w:val="0"/>
              <w:ind w:left="2" w:right="2"/>
              <w:outlineLvl w:val="2"/>
              <w:rPr>
                <w:sz w:val="28"/>
                <w:szCs w:val="28"/>
              </w:rPr>
            </w:pPr>
            <w:r w:rsidRPr="00DE4CB7">
              <w:rPr>
                <w:sz w:val="28"/>
                <w:szCs w:val="28"/>
              </w:rPr>
              <w:t>5.3.</w:t>
            </w:r>
          </w:p>
        </w:tc>
        <w:tc>
          <w:tcPr>
            <w:tcW w:w="10348" w:type="dxa"/>
            <w:shd w:val="clear" w:color="auto" w:fill="auto"/>
            <w:vAlign w:val="center"/>
          </w:tcPr>
          <w:p w:rsidR="00513A06" w:rsidRPr="00DE4CB7" w:rsidRDefault="00513A06" w:rsidP="00513A06">
            <w:pPr>
              <w:tabs>
                <w:tab w:val="left" w:pos="1430"/>
              </w:tabs>
              <w:autoSpaceDE w:val="0"/>
              <w:autoSpaceDN w:val="0"/>
              <w:adjustRightInd w:val="0"/>
              <w:jc w:val="both"/>
              <w:outlineLvl w:val="2"/>
              <w:rPr>
                <w:sz w:val="28"/>
                <w:szCs w:val="28"/>
              </w:rPr>
            </w:pPr>
            <w:r w:rsidRPr="00DE4CB7">
              <w:rPr>
                <w:sz w:val="28"/>
                <w:szCs w:val="28"/>
              </w:rPr>
              <w:t>выбор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tc>
        <w:tc>
          <w:tcPr>
            <w:tcW w:w="3686" w:type="dxa"/>
            <w:vMerge/>
            <w:shd w:val="clear" w:color="auto" w:fill="auto"/>
            <w:vAlign w:val="center"/>
          </w:tcPr>
          <w:p w:rsidR="00513A06" w:rsidRPr="00DE4CB7" w:rsidRDefault="00513A06" w:rsidP="00513A06">
            <w:pPr>
              <w:tabs>
                <w:tab w:val="left" w:pos="1430"/>
              </w:tabs>
              <w:autoSpaceDE w:val="0"/>
              <w:autoSpaceDN w:val="0"/>
              <w:adjustRightInd w:val="0"/>
              <w:jc w:val="center"/>
              <w:outlineLvl w:val="2"/>
              <w:rPr>
                <w:color w:val="FF0000"/>
                <w:sz w:val="28"/>
                <w:szCs w:val="28"/>
              </w:rPr>
            </w:pPr>
          </w:p>
        </w:tc>
      </w:tr>
      <w:tr w:rsidR="00513A06" w:rsidRPr="00DE4CB7" w:rsidTr="00513A06">
        <w:tc>
          <w:tcPr>
            <w:tcW w:w="675" w:type="dxa"/>
            <w:shd w:val="clear" w:color="auto" w:fill="auto"/>
            <w:vAlign w:val="center"/>
          </w:tcPr>
          <w:p w:rsidR="00513A06" w:rsidRPr="00DE4CB7" w:rsidRDefault="00513A06" w:rsidP="00513A06">
            <w:pPr>
              <w:tabs>
                <w:tab w:val="left" w:pos="1322"/>
              </w:tabs>
              <w:autoSpaceDE w:val="0"/>
              <w:autoSpaceDN w:val="0"/>
              <w:adjustRightInd w:val="0"/>
              <w:ind w:left="2" w:right="2"/>
              <w:outlineLvl w:val="2"/>
              <w:rPr>
                <w:sz w:val="28"/>
                <w:szCs w:val="28"/>
              </w:rPr>
            </w:pPr>
            <w:r w:rsidRPr="00DE4CB7">
              <w:rPr>
                <w:sz w:val="28"/>
                <w:szCs w:val="28"/>
              </w:rPr>
              <w:t>5.4.</w:t>
            </w:r>
          </w:p>
        </w:tc>
        <w:tc>
          <w:tcPr>
            <w:tcW w:w="10348" w:type="dxa"/>
            <w:shd w:val="clear" w:color="auto" w:fill="auto"/>
            <w:vAlign w:val="center"/>
          </w:tcPr>
          <w:p w:rsidR="00513A06" w:rsidRPr="00DE4CB7" w:rsidRDefault="00513A06" w:rsidP="00513A06">
            <w:pPr>
              <w:tabs>
                <w:tab w:val="left" w:pos="1430"/>
              </w:tabs>
              <w:autoSpaceDE w:val="0"/>
              <w:autoSpaceDN w:val="0"/>
              <w:adjustRightInd w:val="0"/>
              <w:jc w:val="both"/>
              <w:outlineLvl w:val="2"/>
              <w:rPr>
                <w:sz w:val="28"/>
                <w:szCs w:val="28"/>
              </w:rPr>
            </w:pPr>
            <w:r w:rsidRPr="00DE4CB7">
              <w:rPr>
                <w:sz w:val="28"/>
                <w:szCs w:val="28"/>
              </w:rPr>
              <w:t>заключение договоров оказания услуг и (или) выполнения работ по содержанию и ремонту общего имущества собственников помещений в многоквартирном доме с юридическими и физическими лицами, отобранными способом конкурентного отбора (конкурс, запрос предложений, запрос цен) и с обязательным участием Совета дома, либо по решению общего собрания.</w:t>
            </w:r>
            <w:r w:rsidRPr="00DE4CB7">
              <w:rPr>
                <w:color w:val="000000"/>
                <w:sz w:val="28"/>
                <w:szCs w:val="28"/>
              </w:rPr>
              <w:t xml:space="preserve"> Договоры с подрядными организациями в обязательном порядке визируются председателем Совета дома либо уполномоченным Советом дома лицом</w:t>
            </w:r>
            <w:r w:rsidRPr="00DE4CB7">
              <w:rPr>
                <w:sz w:val="28"/>
                <w:szCs w:val="28"/>
              </w:rPr>
              <w:t>;</w:t>
            </w:r>
          </w:p>
        </w:tc>
        <w:tc>
          <w:tcPr>
            <w:tcW w:w="3686" w:type="dxa"/>
            <w:vMerge/>
            <w:shd w:val="clear" w:color="auto" w:fill="auto"/>
            <w:vAlign w:val="center"/>
          </w:tcPr>
          <w:p w:rsidR="00513A06" w:rsidRPr="00DE4CB7" w:rsidRDefault="00513A06" w:rsidP="00513A06">
            <w:pPr>
              <w:tabs>
                <w:tab w:val="left" w:pos="1430"/>
              </w:tabs>
              <w:autoSpaceDE w:val="0"/>
              <w:autoSpaceDN w:val="0"/>
              <w:adjustRightInd w:val="0"/>
              <w:jc w:val="center"/>
              <w:outlineLvl w:val="2"/>
              <w:rPr>
                <w:color w:val="FF0000"/>
                <w:sz w:val="28"/>
                <w:szCs w:val="28"/>
              </w:rPr>
            </w:pPr>
          </w:p>
        </w:tc>
      </w:tr>
      <w:tr w:rsidR="00513A06" w:rsidRPr="00DE4CB7" w:rsidTr="00513A06">
        <w:tc>
          <w:tcPr>
            <w:tcW w:w="675" w:type="dxa"/>
            <w:shd w:val="clear" w:color="auto" w:fill="auto"/>
            <w:vAlign w:val="center"/>
          </w:tcPr>
          <w:p w:rsidR="00513A06" w:rsidRPr="00DE4CB7" w:rsidRDefault="00513A06" w:rsidP="00513A06">
            <w:pPr>
              <w:tabs>
                <w:tab w:val="left" w:pos="1322"/>
              </w:tabs>
              <w:autoSpaceDE w:val="0"/>
              <w:autoSpaceDN w:val="0"/>
              <w:adjustRightInd w:val="0"/>
              <w:ind w:left="2" w:right="2"/>
              <w:outlineLvl w:val="2"/>
              <w:rPr>
                <w:sz w:val="28"/>
                <w:szCs w:val="28"/>
              </w:rPr>
            </w:pPr>
            <w:r w:rsidRPr="00DE4CB7">
              <w:rPr>
                <w:sz w:val="28"/>
                <w:szCs w:val="28"/>
              </w:rPr>
              <w:t>5.5.</w:t>
            </w:r>
          </w:p>
        </w:tc>
        <w:tc>
          <w:tcPr>
            <w:tcW w:w="10348" w:type="dxa"/>
            <w:shd w:val="clear" w:color="auto" w:fill="auto"/>
            <w:vAlign w:val="center"/>
          </w:tcPr>
          <w:p w:rsidR="00513A06" w:rsidRPr="00DE4CB7" w:rsidRDefault="00513A06" w:rsidP="00513A06">
            <w:pPr>
              <w:tabs>
                <w:tab w:val="left" w:pos="1430"/>
              </w:tabs>
              <w:autoSpaceDE w:val="0"/>
              <w:autoSpaceDN w:val="0"/>
              <w:adjustRightInd w:val="0"/>
              <w:jc w:val="both"/>
              <w:outlineLvl w:val="2"/>
              <w:rPr>
                <w:sz w:val="28"/>
                <w:szCs w:val="28"/>
              </w:rPr>
            </w:pPr>
            <w:r w:rsidRPr="00DE4CB7">
              <w:rPr>
                <w:sz w:val="28"/>
                <w:szCs w:val="28"/>
              </w:rPr>
              <w:t xml:space="preserve">заключение договоров энергоснабжения (купли-продажи, поставки электрической </w:t>
            </w:r>
            <w:r w:rsidRPr="00DE4CB7">
              <w:rPr>
                <w:sz w:val="28"/>
                <w:szCs w:val="28"/>
              </w:rPr>
              <w:lastRenderedPageBreak/>
              <w:t xml:space="preserve">энергии (мощности), теплоснабжения и (или) горячего водоснабжения, холодного водоснабжения, водоотведения, с </w:t>
            </w:r>
            <w:proofErr w:type="spellStart"/>
            <w:r w:rsidRPr="00DE4CB7">
              <w:rPr>
                <w:sz w:val="28"/>
                <w:szCs w:val="28"/>
              </w:rPr>
              <w:t>ресурсоснабжающими</w:t>
            </w:r>
            <w:proofErr w:type="spellEnd"/>
            <w:r w:rsidRPr="00DE4CB7">
              <w:rPr>
                <w:sz w:val="28"/>
                <w:szCs w:val="28"/>
              </w:rPr>
              <w:t xml:space="preserve"> организациями в целях обеспечения предоставления собственникам и пользователям помещений в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tc>
        <w:tc>
          <w:tcPr>
            <w:tcW w:w="3686" w:type="dxa"/>
            <w:shd w:val="clear" w:color="auto" w:fill="auto"/>
            <w:vAlign w:val="center"/>
          </w:tcPr>
          <w:p w:rsidR="00513A06" w:rsidRPr="00DE4CB7" w:rsidRDefault="00513A06" w:rsidP="00513A06">
            <w:pPr>
              <w:tabs>
                <w:tab w:val="left" w:pos="1430"/>
              </w:tabs>
              <w:autoSpaceDE w:val="0"/>
              <w:autoSpaceDN w:val="0"/>
              <w:adjustRightInd w:val="0"/>
              <w:jc w:val="center"/>
              <w:outlineLvl w:val="2"/>
              <w:rPr>
                <w:sz w:val="28"/>
                <w:szCs w:val="28"/>
              </w:rPr>
            </w:pPr>
            <w:r w:rsidRPr="00DE4CB7">
              <w:rPr>
                <w:sz w:val="28"/>
                <w:szCs w:val="28"/>
              </w:rPr>
              <w:lastRenderedPageBreak/>
              <w:t xml:space="preserve">в сроки, обеспечивающие </w:t>
            </w:r>
            <w:r w:rsidRPr="00DE4CB7">
              <w:rPr>
                <w:sz w:val="28"/>
                <w:szCs w:val="28"/>
              </w:rPr>
              <w:lastRenderedPageBreak/>
              <w:t>бесперебойное обеспечение коммунальной услуги</w:t>
            </w:r>
          </w:p>
        </w:tc>
      </w:tr>
      <w:tr w:rsidR="00513A06" w:rsidRPr="00DE4CB7" w:rsidTr="00513A06">
        <w:tc>
          <w:tcPr>
            <w:tcW w:w="675" w:type="dxa"/>
            <w:shd w:val="clear" w:color="auto" w:fill="auto"/>
            <w:vAlign w:val="center"/>
          </w:tcPr>
          <w:p w:rsidR="00513A06" w:rsidRPr="00DE4CB7" w:rsidRDefault="00513A06" w:rsidP="00513A06">
            <w:pPr>
              <w:tabs>
                <w:tab w:val="left" w:pos="1322"/>
              </w:tabs>
              <w:autoSpaceDE w:val="0"/>
              <w:autoSpaceDN w:val="0"/>
              <w:adjustRightInd w:val="0"/>
              <w:ind w:left="2" w:right="2"/>
              <w:outlineLvl w:val="2"/>
              <w:rPr>
                <w:sz w:val="28"/>
                <w:szCs w:val="28"/>
              </w:rPr>
            </w:pPr>
            <w:r w:rsidRPr="00DE4CB7">
              <w:rPr>
                <w:sz w:val="28"/>
                <w:szCs w:val="28"/>
              </w:rPr>
              <w:lastRenderedPageBreak/>
              <w:t>5.6.</w:t>
            </w:r>
          </w:p>
        </w:tc>
        <w:tc>
          <w:tcPr>
            <w:tcW w:w="10348" w:type="dxa"/>
            <w:shd w:val="clear" w:color="auto" w:fill="auto"/>
            <w:vAlign w:val="center"/>
          </w:tcPr>
          <w:p w:rsidR="00513A06" w:rsidRPr="00DE4CB7" w:rsidRDefault="00513A06" w:rsidP="00513A06">
            <w:pPr>
              <w:tabs>
                <w:tab w:val="left" w:pos="1430"/>
              </w:tabs>
              <w:autoSpaceDE w:val="0"/>
              <w:autoSpaceDN w:val="0"/>
              <w:adjustRightInd w:val="0"/>
              <w:jc w:val="both"/>
              <w:outlineLvl w:val="2"/>
              <w:rPr>
                <w:sz w:val="28"/>
                <w:szCs w:val="28"/>
              </w:rPr>
            </w:pPr>
            <w:proofErr w:type="gramStart"/>
            <w:r w:rsidRPr="00DE4CB7">
              <w:rPr>
                <w:sz w:val="28"/>
                <w:szCs w:val="28"/>
              </w:rPr>
              <w:t>заключение договоров, как Агента, от имени и в интересах Собственников на предоставление общего имущества в пользование физическим и юридическим лицам в том числе, но не исключительно: договоров аренды нежилых подвальных помещений, договоров использования части земельного участка, договоров на установку и эксплуатацию оборудования (точек коллективного доступа), договоров на установку и эксплуатацию рекламных конструкций, осуществление прав и обязанностей, возникающих из данных договоров</w:t>
            </w:r>
            <w:proofErr w:type="gramEnd"/>
            <w:r w:rsidRPr="00DE4CB7">
              <w:rPr>
                <w:sz w:val="28"/>
                <w:szCs w:val="28"/>
              </w:rPr>
              <w:t>, и действующего законодательства РФ, в том числе, но не исключительно: производить начисление, получение, взыскание платы в судебном порядке, использовать право на односторонний отказ от исполнения договора, расторжение договора и взыскание убытков;</w:t>
            </w:r>
          </w:p>
        </w:tc>
        <w:tc>
          <w:tcPr>
            <w:tcW w:w="3686" w:type="dxa"/>
            <w:shd w:val="clear" w:color="auto" w:fill="auto"/>
            <w:vAlign w:val="center"/>
          </w:tcPr>
          <w:p w:rsidR="00513A06" w:rsidRPr="00DE4CB7" w:rsidRDefault="00513A06" w:rsidP="00513A06">
            <w:pPr>
              <w:tabs>
                <w:tab w:val="left" w:pos="1430"/>
              </w:tabs>
              <w:autoSpaceDE w:val="0"/>
              <w:autoSpaceDN w:val="0"/>
              <w:adjustRightInd w:val="0"/>
              <w:jc w:val="center"/>
              <w:outlineLvl w:val="2"/>
              <w:rPr>
                <w:sz w:val="28"/>
                <w:szCs w:val="28"/>
              </w:rPr>
            </w:pPr>
            <w:r w:rsidRPr="00DE4CB7">
              <w:rPr>
                <w:sz w:val="28"/>
                <w:szCs w:val="28"/>
              </w:rPr>
              <w:t>на условиях, указанных в решении общего собрания</w:t>
            </w:r>
          </w:p>
        </w:tc>
      </w:tr>
      <w:tr w:rsidR="00513A06" w:rsidRPr="00DE4CB7" w:rsidTr="00513A06">
        <w:tc>
          <w:tcPr>
            <w:tcW w:w="675" w:type="dxa"/>
            <w:shd w:val="clear" w:color="auto" w:fill="auto"/>
            <w:vAlign w:val="center"/>
          </w:tcPr>
          <w:p w:rsidR="00513A06" w:rsidRPr="00DE4CB7" w:rsidRDefault="00513A06" w:rsidP="00513A06">
            <w:pPr>
              <w:tabs>
                <w:tab w:val="left" w:pos="1322"/>
              </w:tabs>
              <w:autoSpaceDE w:val="0"/>
              <w:autoSpaceDN w:val="0"/>
              <w:adjustRightInd w:val="0"/>
              <w:ind w:left="2" w:right="2"/>
              <w:outlineLvl w:val="2"/>
              <w:rPr>
                <w:sz w:val="28"/>
                <w:szCs w:val="28"/>
              </w:rPr>
            </w:pPr>
            <w:r w:rsidRPr="00DE4CB7">
              <w:rPr>
                <w:sz w:val="28"/>
                <w:szCs w:val="28"/>
              </w:rPr>
              <w:t>5.7.</w:t>
            </w:r>
          </w:p>
        </w:tc>
        <w:tc>
          <w:tcPr>
            <w:tcW w:w="10348" w:type="dxa"/>
            <w:shd w:val="clear" w:color="auto" w:fill="auto"/>
            <w:vAlign w:val="center"/>
          </w:tcPr>
          <w:p w:rsidR="00513A06" w:rsidRPr="00DE4CB7" w:rsidRDefault="00513A06" w:rsidP="00513A06">
            <w:pPr>
              <w:tabs>
                <w:tab w:val="left" w:pos="1430"/>
              </w:tabs>
              <w:autoSpaceDE w:val="0"/>
              <w:autoSpaceDN w:val="0"/>
              <w:adjustRightInd w:val="0"/>
              <w:jc w:val="both"/>
              <w:outlineLvl w:val="2"/>
              <w:rPr>
                <w:sz w:val="28"/>
                <w:szCs w:val="28"/>
              </w:rPr>
            </w:pPr>
            <w:r w:rsidRPr="00DE4CB7">
              <w:rPr>
                <w:sz w:val="28"/>
                <w:szCs w:val="28"/>
              </w:rPr>
              <w:t xml:space="preserve">осуществление </w:t>
            </w:r>
            <w:proofErr w:type="gramStart"/>
            <w:r w:rsidRPr="00DE4CB7">
              <w:rPr>
                <w:sz w:val="28"/>
                <w:szCs w:val="28"/>
              </w:rPr>
              <w:t>контроля за</w:t>
            </w:r>
            <w:proofErr w:type="gramEnd"/>
            <w:r w:rsidRPr="00DE4CB7">
              <w:rPr>
                <w:sz w:val="28"/>
                <w:szCs w:val="28"/>
              </w:rPr>
              <w:t xml:space="preserve">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tc>
        <w:tc>
          <w:tcPr>
            <w:tcW w:w="3686" w:type="dxa"/>
            <w:shd w:val="clear" w:color="auto" w:fill="auto"/>
            <w:vAlign w:val="center"/>
          </w:tcPr>
          <w:p w:rsidR="00513A06" w:rsidRPr="00DE4CB7" w:rsidRDefault="00513A06" w:rsidP="00513A06">
            <w:pPr>
              <w:tabs>
                <w:tab w:val="left" w:pos="1430"/>
              </w:tabs>
              <w:autoSpaceDE w:val="0"/>
              <w:autoSpaceDN w:val="0"/>
              <w:adjustRightInd w:val="0"/>
              <w:jc w:val="center"/>
              <w:outlineLvl w:val="2"/>
              <w:rPr>
                <w:sz w:val="28"/>
                <w:szCs w:val="28"/>
              </w:rPr>
            </w:pPr>
            <w:r w:rsidRPr="00DE4CB7">
              <w:rPr>
                <w:sz w:val="28"/>
                <w:szCs w:val="28"/>
              </w:rPr>
              <w:t>постоянно</w:t>
            </w:r>
          </w:p>
        </w:tc>
      </w:tr>
      <w:tr w:rsidR="00513A06" w:rsidRPr="00DE4CB7" w:rsidTr="00513A06">
        <w:tc>
          <w:tcPr>
            <w:tcW w:w="675" w:type="dxa"/>
            <w:shd w:val="clear" w:color="auto" w:fill="auto"/>
            <w:vAlign w:val="center"/>
          </w:tcPr>
          <w:p w:rsidR="00513A06" w:rsidRPr="00DE4CB7" w:rsidRDefault="00513A06" w:rsidP="00513A06">
            <w:pPr>
              <w:tabs>
                <w:tab w:val="left" w:pos="1322"/>
              </w:tabs>
              <w:autoSpaceDE w:val="0"/>
              <w:autoSpaceDN w:val="0"/>
              <w:adjustRightInd w:val="0"/>
              <w:ind w:left="2" w:right="2"/>
              <w:outlineLvl w:val="2"/>
              <w:rPr>
                <w:sz w:val="28"/>
                <w:szCs w:val="28"/>
              </w:rPr>
            </w:pPr>
            <w:r w:rsidRPr="00DE4CB7">
              <w:rPr>
                <w:sz w:val="28"/>
                <w:szCs w:val="28"/>
              </w:rPr>
              <w:t>5.8.</w:t>
            </w:r>
          </w:p>
        </w:tc>
        <w:tc>
          <w:tcPr>
            <w:tcW w:w="10348" w:type="dxa"/>
            <w:shd w:val="clear" w:color="auto" w:fill="auto"/>
            <w:vAlign w:val="center"/>
          </w:tcPr>
          <w:p w:rsidR="00513A06" w:rsidRPr="00DE4CB7" w:rsidRDefault="00513A06" w:rsidP="00513A06">
            <w:pPr>
              <w:tabs>
                <w:tab w:val="left" w:pos="1430"/>
              </w:tabs>
              <w:autoSpaceDE w:val="0"/>
              <w:autoSpaceDN w:val="0"/>
              <w:adjustRightInd w:val="0"/>
              <w:jc w:val="both"/>
              <w:outlineLvl w:val="2"/>
              <w:rPr>
                <w:sz w:val="28"/>
                <w:szCs w:val="28"/>
              </w:rPr>
            </w:pPr>
            <w:r w:rsidRPr="00DE4CB7">
              <w:rPr>
                <w:sz w:val="28"/>
                <w:szCs w:val="28"/>
              </w:rPr>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Недостаток или дефект признается выявленным, если Управляющая организация выявила его самостоятельно либо получила письменную заявку на его устранение;</w:t>
            </w:r>
          </w:p>
        </w:tc>
        <w:tc>
          <w:tcPr>
            <w:tcW w:w="3686" w:type="dxa"/>
            <w:shd w:val="clear" w:color="auto" w:fill="auto"/>
            <w:vAlign w:val="center"/>
          </w:tcPr>
          <w:p w:rsidR="00513A06" w:rsidRPr="00DE4CB7" w:rsidRDefault="00513A06" w:rsidP="00513A06">
            <w:pPr>
              <w:tabs>
                <w:tab w:val="left" w:pos="1430"/>
              </w:tabs>
              <w:autoSpaceDE w:val="0"/>
              <w:autoSpaceDN w:val="0"/>
              <w:adjustRightInd w:val="0"/>
              <w:jc w:val="center"/>
              <w:outlineLvl w:val="2"/>
              <w:rPr>
                <w:sz w:val="28"/>
                <w:szCs w:val="28"/>
              </w:rPr>
            </w:pPr>
            <w:r w:rsidRPr="00DE4CB7">
              <w:rPr>
                <w:sz w:val="28"/>
                <w:szCs w:val="28"/>
              </w:rPr>
              <w:t>постоянно</w:t>
            </w:r>
          </w:p>
        </w:tc>
      </w:tr>
      <w:tr w:rsidR="00513A06" w:rsidRPr="00DE4CB7" w:rsidTr="00513A06">
        <w:tc>
          <w:tcPr>
            <w:tcW w:w="675" w:type="dxa"/>
            <w:shd w:val="clear" w:color="auto" w:fill="auto"/>
            <w:vAlign w:val="center"/>
          </w:tcPr>
          <w:p w:rsidR="00513A06" w:rsidRPr="00DE4CB7" w:rsidRDefault="00513A06" w:rsidP="00513A06">
            <w:pPr>
              <w:tabs>
                <w:tab w:val="left" w:pos="1322"/>
              </w:tabs>
              <w:autoSpaceDE w:val="0"/>
              <w:autoSpaceDN w:val="0"/>
              <w:adjustRightInd w:val="0"/>
              <w:ind w:left="2" w:right="2"/>
              <w:outlineLvl w:val="2"/>
              <w:rPr>
                <w:sz w:val="28"/>
                <w:szCs w:val="28"/>
              </w:rPr>
            </w:pPr>
            <w:r w:rsidRPr="00DE4CB7">
              <w:rPr>
                <w:sz w:val="28"/>
                <w:szCs w:val="28"/>
              </w:rPr>
              <w:t>5.9.</w:t>
            </w:r>
          </w:p>
        </w:tc>
        <w:tc>
          <w:tcPr>
            <w:tcW w:w="10348" w:type="dxa"/>
            <w:shd w:val="clear" w:color="auto" w:fill="auto"/>
            <w:vAlign w:val="center"/>
          </w:tcPr>
          <w:p w:rsidR="00513A06" w:rsidRPr="00DE4CB7" w:rsidRDefault="00513A06" w:rsidP="00513A06">
            <w:pPr>
              <w:tabs>
                <w:tab w:val="left" w:pos="1430"/>
              </w:tabs>
              <w:autoSpaceDE w:val="0"/>
              <w:autoSpaceDN w:val="0"/>
              <w:adjustRightInd w:val="0"/>
              <w:jc w:val="both"/>
              <w:outlineLvl w:val="2"/>
              <w:rPr>
                <w:sz w:val="28"/>
                <w:szCs w:val="28"/>
              </w:rPr>
            </w:pPr>
            <w:r w:rsidRPr="00DE4CB7">
              <w:rPr>
                <w:sz w:val="28"/>
                <w:szCs w:val="28"/>
              </w:rPr>
              <w:t>ведение претензионной, исковой работы при выявлении нарушений пользователями (арендаторами) общего имущества в Доме договорных обязательств</w:t>
            </w:r>
          </w:p>
        </w:tc>
        <w:tc>
          <w:tcPr>
            <w:tcW w:w="3686" w:type="dxa"/>
            <w:shd w:val="clear" w:color="auto" w:fill="auto"/>
            <w:vAlign w:val="center"/>
          </w:tcPr>
          <w:p w:rsidR="00513A06" w:rsidRPr="00DE4CB7" w:rsidRDefault="00513A06" w:rsidP="00513A06">
            <w:pPr>
              <w:tabs>
                <w:tab w:val="left" w:pos="1430"/>
              </w:tabs>
              <w:autoSpaceDE w:val="0"/>
              <w:autoSpaceDN w:val="0"/>
              <w:adjustRightInd w:val="0"/>
              <w:jc w:val="center"/>
              <w:outlineLvl w:val="2"/>
              <w:rPr>
                <w:sz w:val="28"/>
                <w:szCs w:val="28"/>
              </w:rPr>
            </w:pPr>
            <w:r w:rsidRPr="00DE4CB7">
              <w:rPr>
                <w:sz w:val="28"/>
                <w:szCs w:val="28"/>
              </w:rPr>
              <w:t>постоянно</w:t>
            </w:r>
          </w:p>
        </w:tc>
      </w:tr>
      <w:tr w:rsidR="00513A06" w:rsidRPr="00DE4CB7" w:rsidTr="00513A06">
        <w:tc>
          <w:tcPr>
            <w:tcW w:w="675" w:type="dxa"/>
            <w:shd w:val="clear" w:color="auto" w:fill="auto"/>
            <w:vAlign w:val="center"/>
          </w:tcPr>
          <w:p w:rsidR="00513A06" w:rsidRPr="00DE4CB7" w:rsidRDefault="00513A06" w:rsidP="00513A06">
            <w:pPr>
              <w:numPr>
                <w:ilvl w:val="0"/>
                <w:numId w:val="80"/>
              </w:numPr>
              <w:tabs>
                <w:tab w:val="num" w:pos="2"/>
                <w:tab w:val="num" w:pos="502"/>
                <w:tab w:val="left" w:pos="1322"/>
              </w:tabs>
              <w:autoSpaceDE w:val="0"/>
              <w:autoSpaceDN w:val="0"/>
              <w:adjustRightInd w:val="0"/>
              <w:ind w:left="-20" w:right="2" w:firstLine="22"/>
              <w:jc w:val="center"/>
              <w:outlineLvl w:val="2"/>
              <w:rPr>
                <w:sz w:val="28"/>
                <w:szCs w:val="28"/>
              </w:rPr>
            </w:pPr>
          </w:p>
        </w:tc>
        <w:tc>
          <w:tcPr>
            <w:tcW w:w="10348" w:type="dxa"/>
            <w:shd w:val="clear" w:color="auto" w:fill="auto"/>
            <w:vAlign w:val="center"/>
          </w:tcPr>
          <w:p w:rsidR="00513A06" w:rsidRPr="00DE4CB7" w:rsidRDefault="00513A06" w:rsidP="00513A06">
            <w:pPr>
              <w:tabs>
                <w:tab w:val="left" w:pos="1430"/>
              </w:tabs>
              <w:autoSpaceDE w:val="0"/>
              <w:autoSpaceDN w:val="0"/>
              <w:adjustRightInd w:val="0"/>
              <w:jc w:val="both"/>
              <w:outlineLvl w:val="2"/>
              <w:rPr>
                <w:sz w:val="28"/>
                <w:szCs w:val="28"/>
              </w:rPr>
            </w:pPr>
            <w:r w:rsidRPr="00DE4CB7">
              <w:rPr>
                <w:sz w:val="28"/>
                <w:szCs w:val="28"/>
              </w:rPr>
              <w:t xml:space="preserve">Взаимодействие с органами государственной власти и органами местного самоуправления по вопросам, связанным с деятельностью по управлению </w:t>
            </w:r>
            <w:r w:rsidRPr="00DE4CB7">
              <w:rPr>
                <w:sz w:val="28"/>
                <w:szCs w:val="28"/>
              </w:rPr>
              <w:lastRenderedPageBreak/>
              <w:t>многоквартирным домом</w:t>
            </w:r>
          </w:p>
        </w:tc>
        <w:tc>
          <w:tcPr>
            <w:tcW w:w="3686" w:type="dxa"/>
            <w:shd w:val="clear" w:color="auto" w:fill="auto"/>
            <w:vAlign w:val="center"/>
          </w:tcPr>
          <w:p w:rsidR="00513A06" w:rsidRPr="00DE4CB7" w:rsidRDefault="00513A06" w:rsidP="00513A06">
            <w:pPr>
              <w:tabs>
                <w:tab w:val="left" w:pos="1430"/>
              </w:tabs>
              <w:autoSpaceDE w:val="0"/>
              <w:autoSpaceDN w:val="0"/>
              <w:adjustRightInd w:val="0"/>
              <w:jc w:val="center"/>
              <w:outlineLvl w:val="2"/>
              <w:rPr>
                <w:sz w:val="28"/>
                <w:szCs w:val="28"/>
              </w:rPr>
            </w:pPr>
            <w:r w:rsidRPr="00DE4CB7">
              <w:rPr>
                <w:sz w:val="28"/>
                <w:szCs w:val="28"/>
              </w:rPr>
              <w:lastRenderedPageBreak/>
              <w:t>постоянно</w:t>
            </w:r>
          </w:p>
        </w:tc>
      </w:tr>
      <w:tr w:rsidR="00513A06" w:rsidRPr="00DE4CB7" w:rsidTr="00513A06">
        <w:tc>
          <w:tcPr>
            <w:tcW w:w="675" w:type="dxa"/>
            <w:shd w:val="clear" w:color="auto" w:fill="auto"/>
            <w:vAlign w:val="center"/>
          </w:tcPr>
          <w:p w:rsidR="00513A06" w:rsidRPr="00DE4CB7" w:rsidRDefault="00513A06" w:rsidP="00513A06">
            <w:pPr>
              <w:numPr>
                <w:ilvl w:val="0"/>
                <w:numId w:val="80"/>
              </w:numPr>
              <w:tabs>
                <w:tab w:val="num" w:pos="2"/>
                <w:tab w:val="num" w:pos="502"/>
                <w:tab w:val="left" w:pos="1322"/>
              </w:tabs>
              <w:autoSpaceDE w:val="0"/>
              <w:autoSpaceDN w:val="0"/>
              <w:adjustRightInd w:val="0"/>
              <w:ind w:left="-20" w:right="2" w:firstLine="22"/>
              <w:jc w:val="center"/>
              <w:outlineLvl w:val="2"/>
              <w:rPr>
                <w:sz w:val="28"/>
                <w:szCs w:val="28"/>
              </w:rPr>
            </w:pPr>
          </w:p>
        </w:tc>
        <w:tc>
          <w:tcPr>
            <w:tcW w:w="10348" w:type="dxa"/>
            <w:shd w:val="clear" w:color="auto" w:fill="auto"/>
            <w:vAlign w:val="center"/>
          </w:tcPr>
          <w:p w:rsidR="00513A06" w:rsidRPr="00DE4CB7" w:rsidRDefault="00513A06" w:rsidP="00513A06">
            <w:pPr>
              <w:tabs>
                <w:tab w:val="left" w:pos="1430"/>
              </w:tabs>
              <w:autoSpaceDE w:val="0"/>
              <w:autoSpaceDN w:val="0"/>
              <w:adjustRightInd w:val="0"/>
              <w:jc w:val="both"/>
              <w:outlineLvl w:val="2"/>
              <w:rPr>
                <w:sz w:val="28"/>
                <w:szCs w:val="28"/>
              </w:rPr>
            </w:pPr>
            <w:r w:rsidRPr="00DE4CB7">
              <w:rPr>
                <w:sz w:val="28"/>
                <w:szCs w:val="28"/>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tc>
        <w:tc>
          <w:tcPr>
            <w:tcW w:w="3686" w:type="dxa"/>
            <w:shd w:val="clear" w:color="auto" w:fill="auto"/>
            <w:vAlign w:val="center"/>
          </w:tcPr>
          <w:p w:rsidR="00513A06" w:rsidRPr="00DE4CB7" w:rsidRDefault="00513A06" w:rsidP="00513A06">
            <w:pPr>
              <w:tabs>
                <w:tab w:val="left" w:pos="1430"/>
              </w:tabs>
              <w:autoSpaceDE w:val="0"/>
              <w:autoSpaceDN w:val="0"/>
              <w:adjustRightInd w:val="0"/>
              <w:jc w:val="center"/>
              <w:outlineLvl w:val="2"/>
              <w:rPr>
                <w:sz w:val="28"/>
                <w:szCs w:val="28"/>
              </w:rPr>
            </w:pPr>
            <w:r w:rsidRPr="00DE4CB7">
              <w:rPr>
                <w:sz w:val="28"/>
                <w:szCs w:val="28"/>
              </w:rPr>
              <w:t>-</w:t>
            </w:r>
          </w:p>
        </w:tc>
      </w:tr>
      <w:tr w:rsidR="00513A06" w:rsidRPr="00DE4CB7" w:rsidTr="00513A06">
        <w:tc>
          <w:tcPr>
            <w:tcW w:w="675" w:type="dxa"/>
            <w:shd w:val="clear" w:color="auto" w:fill="auto"/>
            <w:vAlign w:val="center"/>
          </w:tcPr>
          <w:p w:rsidR="00513A06" w:rsidRPr="00DE4CB7" w:rsidRDefault="00513A06" w:rsidP="00513A06">
            <w:pPr>
              <w:tabs>
                <w:tab w:val="left" w:pos="1322"/>
              </w:tabs>
              <w:autoSpaceDE w:val="0"/>
              <w:autoSpaceDN w:val="0"/>
              <w:adjustRightInd w:val="0"/>
              <w:ind w:left="2" w:right="2"/>
              <w:jc w:val="center"/>
              <w:outlineLvl w:val="2"/>
              <w:rPr>
                <w:sz w:val="28"/>
                <w:szCs w:val="28"/>
              </w:rPr>
            </w:pPr>
            <w:r w:rsidRPr="00DE4CB7">
              <w:rPr>
                <w:sz w:val="28"/>
                <w:szCs w:val="28"/>
              </w:rPr>
              <w:t>7.1.</w:t>
            </w:r>
          </w:p>
        </w:tc>
        <w:tc>
          <w:tcPr>
            <w:tcW w:w="10348" w:type="dxa"/>
            <w:shd w:val="clear" w:color="auto" w:fill="auto"/>
            <w:vAlign w:val="center"/>
          </w:tcPr>
          <w:p w:rsidR="00513A06" w:rsidRPr="00DE4CB7" w:rsidRDefault="00513A06" w:rsidP="00513A06">
            <w:pPr>
              <w:tabs>
                <w:tab w:val="left" w:pos="1430"/>
              </w:tabs>
              <w:autoSpaceDE w:val="0"/>
              <w:autoSpaceDN w:val="0"/>
              <w:adjustRightInd w:val="0"/>
              <w:jc w:val="both"/>
              <w:outlineLvl w:val="2"/>
              <w:rPr>
                <w:sz w:val="28"/>
                <w:szCs w:val="28"/>
              </w:rPr>
            </w:pPr>
            <w:r w:rsidRPr="00DE4CB7">
              <w:rPr>
                <w:sz w:val="28"/>
                <w:szCs w:val="28"/>
              </w:rPr>
              <w:t>начисление обязательных платежей и взносов, связанных с оплатой расходов на содержание и ремонт общего имущества в Доме и коммунальных услуг в соответствии с требованиями законодательства Российской Федерации;</w:t>
            </w:r>
          </w:p>
        </w:tc>
        <w:tc>
          <w:tcPr>
            <w:tcW w:w="3686" w:type="dxa"/>
            <w:shd w:val="clear" w:color="auto" w:fill="auto"/>
            <w:vAlign w:val="center"/>
          </w:tcPr>
          <w:p w:rsidR="00513A06" w:rsidRPr="00DE4CB7" w:rsidRDefault="00513A06" w:rsidP="00513A06">
            <w:pPr>
              <w:tabs>
                <w:tab w:val="left" w:pos="1430"/>
              </w:tabs>
              <w:autoSpaceDE w:val="0"/>
              <w:autoSpaceDN w:val="0"/>
              <w:adjustRightInd w:val="0"/>
              <w:jc w:val="center"/>
              <w:outlineLvl w:val="2"/>
              <w:rPr>
                <w:sz w:val="28"/>
                <w:szCs w:val="28"/>
              </w:rPr>
            </w:pPr>
            <w:r w:rsidRPr="00DE4CB7">
              <w:rPr>
                <w:sz w:val="28"/>
                <w:szCs w:val="28"/>
              </w:rPr>
              <w:t>до 1 числа месяца, следующего за истекшим месяцем</w:t>
            </w:r>
          </w:p>
        </w:tc>
      </w:tr>
      <w:tr w:rsidR="00513A06" w:rsidRPr="00DE4CB7" w:rsidTr="00513A06">
        <w:tc>
          <w:tcPr>
            <w:tcW w:w="675" w:type="dxa"/>
            <w:shd w:val="clear" w:color="auto" w:fill="auto"/>
            <w:vAlign w:val="center"/>
          </w:tcPr>
          <w:p w:rsidR="00513A06" w:rsidRPr="00DE4CB7" w:rsidRDefault="00513A06" w:rsidP="00513A06">
            <w:pPr>
              <w:tabs>
                <w:tab w:val="left" w:pos="1322"/>
              </w:tabs>
              <w:autoSpaceDE w:val="0"/>
              <w:autoSpaceDN w:val="0"/>
              <w:adjustRightInd w:val="0"/>
              <w:ind w:left="2" w:right="2"/>
              <w:jc w:val="center"/>
              <w:outlineLvl w:val="2"/>
              <w:rPr>
                <w:sz w:val="28"/>
                <w:szCs w:val="28"/>
              </w:rPr>
            </w:pPr>
            <w:r w:rsidRPr="00DE4CB7">
              <w:rPr>
                <w:sz w:val="28"/>
                <w:szCs w:val="28"/>
              </w:rPr>
              <w:t>7.2.</w:t>
            </w:r>
          </w:p>
        </w:tc>
        <w:tc>
          <w:tcPr>
            <w:tcW w:w="10348" w:type="dxa"/>
            <w:shd w:val="clear" w:color="auto" w:fill="auto"/>
            <w:vAlign w:val="center"/>
          </w:tcPr>
          <w:p w:rsidR="00513A06" w:rsidRPr="00DE4CB7" w:rsidRDefault="00513A06" w:rsidP="00513A06">
            <w:pPr>
              <w:tabs>
                <w:tab w:val="left" w:pos="1430"/>
              </w:tabs>
              <w:autoSpaceDE w:val="0"/>
              <w:autoSpaceDN w:val="0"/>
              <w:adjustRightInd w:val="0"/>
              <w:jc w:val="both"/>
              <w:outlineLvl w:val="2"/>
              <w:rPr>
                <w:sz w:val="28"/>
                <w:szCs w:val="28"/>
              </w:rPr>
            </w:pPr>
            <w:r w:rsidRPr="00DE4CB7">
              <w:rPr>
                <w:sz w:val="28"/>
                <w:szCs w:val="28"/>
              </w:rPr>
              <w:t>оформление платежных документов и направление их собственникам и пользователям помещений в Доме;</w:t>
            </w:r>
          </w:p>
        </w:tc>
        <w:tc>
          <w:tcPr>
            <w:tcW w:w="3686" w:type="dxa"/>
            <w:shd w:val="clear" w:color="auto" w:fill="auto"/>
            <w:vAlign w:val="center"/>
          </w:tcPr>
          <w:p w:rsidR="00513A06" w:rsidRPr="00DE4CB7" w:rsidRDefault="00513A06" w:rsidP="00513A06">
            <w:pPr>
              <w:tabs>
                <w:tab w:val="left" w:pos="1430"/>
              </w:tabs>
              <w:autoSpaceDE w:val="0"/>
              <w:autoSpaceDN w:val="0"/>
              <w:adjustRightInd w:val="0"/>
              <w:jc w:val="center"/>
              <w:outlineLvl w:val="2"/>
              <w:rPr>
                <w:sz w:val="28"/>
                <w:szCs w:val="28"/>
              </w:rPr>
            </w:pPr>
            <w:r w:rsidRPr="00DE4CB7">
              <w:rPr>
                <w:sz w:val="28"/>
                <w:szCs w:val="28"/>
              </w:rPr>
              <w:t>до 1 числа месяца, следующего за истекшим месяцем</w:t>
            </w:r>
          </w:p>
        </w:tc>
      </w:tr>
      <w:tr w:rsidR="00513A06" w:rsidRPr="00DE4CB7" w:rsidTr="00513A06">
        <w:tc>
          <w:tcPr>
            <w:tcW w:w="675" w:type="dxa"/>
            <w:shd w:val="clear" w:color="auto" w:fill="auto"/>
            <w:vAlign w:val="center"/>
          </w:tcPr>
          <w:p w:rsidR="00513A06" w:rsidRPr="00DE4CB7" w:rsidRDefault="00513A06" w:rsidP="00513A06">
            <w:pPr>
              <w:tabs>
                <w:tab w:val="left" w:pos="1322"/>
              </w:tabs>
              <w:autoSpaceDE w:val="0"/>
              <w:autoSpaceDN w:val="0"/>
              <w:adjustRightInd w:val="0"/>
              <w:ind w:left="2" w:right="2"/>
              <w:jc w:val="center"/>
              <w:outlineLvl w:val="2"/>
              <w:rPr>
                <w:sz w:val="28"/>
                <w:szCs w:val="28"/>
              </w:rPr>
            </w:pPr>
            <w:r w:rsidRPr="00DE4CB7">
              <w:rPr>
                <w:sz w:val="28"/>
                <w:szCs w:val="28"/>
              </w:rPr>
              <w:t>7.3.</w:t>
            </w:r>
          </w:p>
        </w:tc>
        <w:tc>
          <w:tcPr>
            <w:tcW w:w="10348" w:type="dxa"/>
            <w:shd w:val="clear" w:color="auto" w:fill="auto"/>
            <w:vAlign w:val="center"/>
          </w:tcPr>
          <w:p w:rsidR="00513A06" w:rsidRPr="00DE4CB7" w:rsidRDefault="00513A06" w:rsidP="00513A06">
            <w:pPr>
              <w:tabs>
                <w:tab w:val="left" w:pos="1430"/>
              </w:tabs>
              <w:autoSpaceDE w:val="0"/>
              <w:autoSpaceDN w:val="0"/>
              <w:adjustRightInd w:val="0"/>
              <w:jc w:val="both"/>
              <w:outlineLvl w:val="2"/>
              <w:rPr>
                <w:sz w:val="28"/>
                <w:szCs w:val="28"/>
              </w:rPr>
            </w:pPr>
            <w:r w:rsidRPr="00DE4CB7">
              <w:rPr>
                <w:sz w:val="28"/>
                <w:szCs w:val="28"/>
              </w:rPr>
              <w:t>приемка от Собственников (потребителей) платы за содержание и текущий ремонт общего имущества Дома, коммунальные и другие услуги, в том числе от нанимателей по договору социального найма или договору найма жилого помещения государственного жилищного фонда;</w:t>
            </w:r>
          </w:p>
        </w:tc>
        <w:tc>
          <w:tcPr>
            <w:tcW w:w="3686" w:type="dxa"/>
            <w:shd w:val="clear" w:color="auto" w:fill="auto"/>
            <w:vAlign w:val="center"/>
          </w:tcPr>
          <w:p w:rsidR="00513A06" w:rsidRPr="00DE4CB7" w:rsidRDefault="00513A06" w:rsidP="00513A06">
            <w:pPr>
              <w:tabs>
                <w:tab w:val="left" w:pos="1430"/>
              </w:tabs>
              <w:autoSpaceDE w:val="0"/>
              <w:autoSpaceDN w:val="0"/>
              <w:adjustRightInd w:val="0"/>
              <w:jc w:val="center"/>
              <w:outlineLvl w:val="2"/>
              <w:rPr>
                <w:sz w:val="28"/>
                <w:szCs w:val="28"/>
              </w:rPr>
            </w:pPr>
            <w:r w:rsidRPr="00DE4CB7">
              <w:rPr>
                <w:sz w:val="28"/>
                <w:szCs w:val="28"/>
              </w:rPr>
              <w:t>на основании платежных документов</w:t>
            </w:r>
          </w:p>
        </w:tc>
      </w:tr>
      <w:tr w:rsidR="00513A06" w:rsidRPr="00DE4CB7" w:rsidTr="00513A06">
        <w:tc>
          <w:tcPr>
            <w:tcW w:w="675" w:type="dxa"/>
            <w:shd w:val="clear" w:color="auto" w:fill="auto"/>
            <w:vAlign w:val="center"/>
          </w:tcPr>
          <w:p w:rsidR="00513A06" w:rsidRPr="00DE4CB7" w:rsidRDefault="00513A06" w:rsidP="00513A06">
            <w:pPr>
              <w:tabs>
                <w:tab w:val="left" w:pos="1322"/>
              </w:tabs>
              <w:autoSpaceDE w:val="0"/>
              <w:autoSpaceDN w:val="0"/>
              <w:adjustRightInd w:val="0"/>
              <w:ind w:left="2" w:right="2"/>
              <w:jc w:val="center"/>
              <w:outlineLvl w:val="2"/>
              <w:rPr>
                <w:sz w:val="28"/>
                <w:szCs w:val="28"/>
              </w:rPr>
            </w:pPr>
            <w:r w:rsidRPr="00DE4CB7">
              <w:rPr>
                <w:sz w:val="28"/>
                <w:szCs w:val="28"/>
              </w:rPr>
              <w:t>7.4.</w:t>
            </w:r>
          </w:p>
        </w:tc>
        <w:tc>
          <w:tcPr>
            <w:tcW w:w="10348" w:type="dxa"/>
            <w:shd w:val="clear" w:color="auto" w:fill="auto"/>
            <w:vAlign w:val="center"/>
          </w:tcPr>
          <w:p w:rsidR="00513A06" w:rsidRPr="00DE4CB7" w:rsidRDefault="00513A06" w:rsidP="00513A06">
            <w:pPr>
              <w:tabs>
                <w:tab w:val="left" w:pos="1430"/>
              </w:tabs>
              <w:autoSpaceDE w:val="0"/>
              <w:autoSpaceDN w:val="0"/>
              <w:adjustRightInd w:val="0"/>
              <w:jc w:val="both"/>
              <w:outlineLvl w:val="2"/>
              <w:rPr>
                <w:sz w:val="28"/>
                <w:szCs w:val="28"/>
              </w:rPr>
            </w:pPr>
            <w:proofErr w:type="gramStart"/>
            <w:r w:rsidRPr="00DE4CB7">
              <w:rPr>
                <w:sz w:val="28"/>
                <w:szCs w:val="28"/>
              </w:rPr>
              <w:t>приемка от Собственников платы за оказанные и выполненные дополнительные услуги и работы по содержанию и ремонту общего имущества в Доме, не указанные в Приложениях № 5 и № 6 к Договору, а так же выполненные иным исполнителем, при самостоятельном совершении действий по содержанию и ремонту общего имущества Собственниками, в соответствии с решением общего собрания Собственников;</w:t>
            </w:r>
            <w:proofErr w:type="gramEnd"/>
          </w:p>
        </w:tc>
        <w:tc>
          <w:tcPr>
            <w:tcW w:w="3686" w:type="dxa"/>
            <w:shd w:val="clear" w:color="auto" w:fill="auto"/>
            <w:vAlign w:val="center"/>
          </w:tcPr>
          <w:p w:rsidR="00513A06" w:rsidRPr="00DE4CB7" w:rsidRDefault="00513A06" w:rsidP="00513A06">
            <w:pPr>
              <w:tabs>
                <w:tab w:val="left" w:pos="1430"/>
              </w:tabs>
              <w:autoSpaceDE w:val="0"/>
              <w:autoSpaceDN w:val="0"/>
              <w:adjustRightInd w:val="0"/>
              <w:jc w:val="center"/>
              <w:outlineLvl w:val="2"/>
              <w:rPr>
                <w:sz w:val="28"/>
                <w:szCs w:val="28"/>
              </w:rPr>
            </w:pPr>
            <w:r w:rsidRPr="00DE4CB7">
              <w:rPr>
                <w:sz w:val="28"/>
                <w:szCs w:val="28"/>
              </w:rPr>
              <w:t>на основании платежных документов</w:t>
            </w:r>
          </w:p>
        </w:tc>
      </w:tr>
      <w:tr w:rsidR="00513A06" w:rsidRPr="00DE4CB7" w:rsidTr="00513A06">
        <w:tc>
          <w:tcPr>
            <w:tcW w:w="675" w:type="dxa"/>
            <w:shd w:val="clear" w:color="auto" w:fill="auto"/>
            <w:vAlign w:val="center"/>
          </w:tcPr>
          <w:p w:rsidR="00513A06" w:rsidRPr="00DE4CB7" w:rsidRDefault="00513A06" w:rsidP="00513A06">
            <w:pPr>
              <w:tabs>
                <w:tab w:val="left" w:pos="1322"/>
              </w:tabs>
              <w:autoSpaceDE w:val="0"/>
              <w:autoSpaceDN w:val="0"/>
              <w:adjustRightInd w:val="0"/>
              <w:ind w:left="2" w:right="2"/>
              <w:jc w:val="center"/>
              <w:outlineLvl w:val="2"/>
              <w:rPr>
                <w:sz w:val="28"/>
                <w:szCs w:val="28"/>
              </w:rPr>
            </w:pPr>
            <w:r w:rsidRPr="00DE4CB7">
              <w:rPr>
                <w:sz w:val="28"/>
                <w:szCs w:val="28"/>
              </w:rPr>
              <w:t>7.5.</w:t>
            </w:r>
          </w:p>
        </w:tc>
        <w:tc>
          <w:tcPr>
            <w:tcW w:w="10348" w:type="dxa"/>
            <w:shd w:val="clear" w:color="auto" w:fill="auto"/>
            <w:vAlign w:val="center"/>
          </w:tcPr>
          <w:p w:rsidR="00513A06" w:rsidRPr="00DE4CB7" w:rsidRDefault="00513A06" w:rsidP="00513A06">
            <w:pPr>
              <w:tabs>
                <w:tab w:val="left" w:pos="1430"/>
              </w:tabs>
              <w:autoSpaceDE w:val="0"/>
              <w:autoSpaceDN w:val="0"/>
              <w:adjustRightInd w:val="0"/>
              <w:jc w:val="both"/>
              <w:outlineLvl w:val="2"/>
              <w:rPr>
                <w:sz w:val="28"/>
                <w:szCs w:val="28"/>
              </w:rPr>
            </w:pPr>
            <w:r w:rsidRPr="00DE4CB7">
              <w:rPr>
                <w:sz w:val="28"/>
                <w:szCs w:val="28"/>
              </w:rPr>
              <w:t>начисление и перечисление платежей за наем;</w:t>
            </w:r>
          </w:p>
        </w:tc>
        <w:tc>
          <w:tcPr>
            <w:tcW w:w="3686" w:type="dxa"/>
            <w:shd w:val="clear" w:color="auto" w:fill="auto"/>
            <w:vAlign w:val="center"/>
          </w:tcPr>
          <w:p w:rsidR="00513A06" w:rsidRPr="00DE4CB7" w:rsidRDefault="00513A06" w:rsidP="00513A06">
            <w:pPr>
              <w:tabs>
                <w:tab w:val="left" w:pos="1430"/>
              </w:tabs>
              <w:autoSpaceDE w:val="0"/>
              <w:autoSpaceDN w:val="0"/>
              <w:adjustRightInd w:val="0"/>
              <w:jc w:val="center"/>
              <w:outlineLvl w:val="2"/>
              <w:rPr>
                <w:sz w:val="28"/>
                <w:szCs w:val="28"/>
              </w:rPr>
            </w:pPr>
            <w:r w:rsidRPr="00DE4CB7">
              <w:rPr>
                <w:sz w:val="28"/>
                <w:szCs w:val="28"/>
              </w:rPr>
              <w:t xml:space="preserve">в соответствии </w:t>
            </w:r>
            <w:proofErr w:type="gramStart"/>
            <w:r w:rsidRPr="00DE4CB7">
              <w:rPr>
                <w:sz w:val="28"/>
                <w:szCs w:val="28"/>
              </w:rPr>
              <w:t>с</w:t>
            </w:r>
            <w:proofErr w:type="gramEnd"/>
            <w:r w:rsidRPr="00DE4CB7">
              <w:rPr>
                <w:sz w:val="28"/>
                <w:szCs w:val="28"/>
              </w:rPr>
              <w:t xml:space="preserve"> </w:t>
            </w:r>
          </w:p>
          <w:p w:rsidR="00513A06" w:rsidRPr="00DE4CB7" w:rsidRDefault="00513A06" w:rsidP="00513A06">
            <w:pPr>
              <w:tabs>
                <w:tab w:val="left" w:pos="1430"/>
              </w:tabs>
              <w:autoSpaceDE w:val="0"/>
              <w:autoSpaceDN w:val="0"/>
              <w:adjustRightInd w:val="0"/>
              <w:jc w:val="center"/>
              <w:outlineLvl w:val="2"/>
              <w:rPr>
                <w:sz w:val="28"/>
                <w:szCs w:val="28"/>
              </w:rPr>
            </w:pPr>
            <w:r w:rsidRPr="00DE4CB7">
              <w:rPr>
                <w:sz w:val="28"/>
                <w:szCs w:val="28"/>
              </w:rPr>
              <w:t xml:space="preserve">договором-поручением, заключенным с </w:t>
            </w:r>
            <w:proofErr w:type="spellStart"/>
            <w:r w:rsidRPr="00DE4CB7">
              <w:rPr>
                <w:sz w:val="28"/>
                <w:szCs w:val="28"/>
              </w:rPr>
              <w:t>наймодателем</w:t>
            </w:r>
            <w:proofErr w:type="spellEnd"/>
          </w:p>
        </w:tc>
      </w:tr>
      <w:tr w:rsidR="00513A06" w:rsidRPr="00DE4CB7" w:rsidTr="00513A06">
        <w:tc>
          <w:tcPr>
            <w:tcW w:w="675" w:type="dxa"/>
            <w:shd w:val="clear" w:color="auto" w:fill="auto"/>
            <w:vAlign w:val="center"/>
          </w:tcPr>
          <w:p w:rsidR="00513A06" w:rsidRPr="00DE4CB7" w:rsidRDefault="00513A06" w:rsidP="00513A06">
            <w:pPr>
              <w:tabs>
                <w:tab w:val="left" w:pos="1322"/>
              </w:tabs>
              <w:autoSpaceDE w:val="0"/>
              <w:autoSpaceDN w:val="0"/>
              <w:adjustRightInd w:val="0"/>
              <w:ind w:left="2" w:right="2"/>
              <w:jc w:val="center"/>
              <w:outlineLvl w:val="2"/>
              <w:rPr>
                <w:sz w:val="28"/>
                <w:szCs w:val="28"/>
              </w:rPr>
            </w:pPr>
            <w:r w:rsidRPr="00DE4CB7">
              <w:rPr>
                <w:sz w:val="28"/>
                <w:szCs w:val="28"/>
              </w:rPr>
              <w:t>7.6.</w:t>
            </w:r>
          </w:p>
        </w:tc>
        <w:tc>
          <w:tcPr>
            <w:tcW w:w="10348" w:type="dxa"/>
            <w:shd w:val="clear" w:color="auto" w:fill="auto"/>
            <w:vAlign w:val="center"/>
          </w:tcPr>
          <w:p w:rsidR="00513A06" w:rsidRPr="00DE4CB7" w:rsidRDefault="00513A06" w:rsidP="00513A06">
            <w:pPr>
              <w:tabs>
                <w:tab w:val="left" w:pos="1430"/>
              </w:tabs>
              <w:autoSpaceDE w:val="0"/>
              <w:autoSpaceDN w:val="0"/>
              <w:adjustRightInd w:val="0"/>
              <w:jc w:val="both"/>
              <w:outlineLvl w:val="2"/>
              <w:rPr>
                <w:sz w:val="28"/>
                <w:szCs w:val="28"/>
              </w:rPr>
            </w:pPr>
            <w:r w:rsidRPr="00DE4CB7">
              <w:rPr>
                <w:sz w:val="28"/>
                <w:szCs w:val="28"/>
              </w:rPr>
              <w:t xml:space="preserve">осуществление расчетов с </w:t>
            </w:r>
            <w:proofErr w:type="spellStart"/>
            <w:r w:rsidRPr="00DE4CB7">
              <w:rPr>
                <w:sz w:val="28"/>
                <w:szCs w:val="28"/>
              </w:rPr>
              <w:t>ресурсоснабжающими</w:t>
            </w:r>
            <w:proofErr w:type="spellEnd"/>
            <w:r w:rsidRPr="00DE4CB7">
              <w:rPr>
                <w:sz w:val="28"/>
                <w:szCs w:val="28"/>
              </w:rPr>
              <w:t xml:space="preserve"> организациями за коммунальные ресурсы, поставленные по договорам </w:t>
            </w:r>
            <w:proofErr w:type="spellStart"/>
            <w:r w:rsidRPr="00DE4CB7">
              <w:rPr>
                <w:sz w:val="28"/>
                <w:szCs w:val="28"/>
              </w:rPr>
              <w:t>ресурсоснабжения</w:t>
            </w:r>
            <w:proofErr w:type="spellEnd"/>
            <w:r w:rsidRPr="00DE4CB7">
              <w:rPr>
                <w:sz w:val="28"/>
                <w:szCs w:val="28"/>
              </w:rPr>
              <w:t xml:space="preserve"> в целях обеспечения предоставления в установленном порядке собственникам и пользователям помещений в Доме коммунальной услуги соответствующего вида;</w:t>
            </w:r>
          </w:p>
        </w:tc>
        <w:tc>
          <w:tcPr>
            <w:tcW w:w="3686" w:type="dxa"/>
            <w:shd w:val="clear" w:color="auto" w:fill="auto"/>
            <w:vAlign w:val="center"/>
          </w:tcPr>
          <w:p w:rsidR="00513A06" w:rsidRPr="00DE4CB7" w:rsidRDefault="00513A06" w:rsidP="00513A06">
            <w:pPr>
              <w:tabs>
                <w:tab w:val="left" w:pos="1430"/>
              </w:tabs>
              <w:autoSpaceDE w:val="0"/>
              <w:autoSpaceDN w:val="0"/>
              <w:adjustRightInd w:val="0"/>
              <w:jc w:val="center"/>
              <w:outlineLvl w:val="2"/>
              <w:rPr>
                <w:sz w:val="28"/>
                <w:szCs w:val="28"/>
              </w:rPr>
            </w:pPr>
            <w:r w:rsidRPr="00DE4CB7">
              <w:rPr>
                <w:sz w:val="28"/>
                <w:szCs w:val="28"/>
              </w:rPr>
              <w:t xml:space="preserve">в соответствии с условиями договора </w:t>
            </w:r>
            <w:proofErr w:type="spellStart"/>
            <w:r w:rsidRPr="00DE4CB7">
              <w:rPr>
                <w:sz w:val="28"/>
                <w:szCs w:val="28"/>
              </w:rPr>
              <w:t>ресурсоснабжения</w:t>
            </w:r>
            <w:proofErr w:type="spellEnd"/>
          </w:p>
        </w:tc>
      </w:tr>
      <w:tr w:rsidR="00513A06" w:rsidRPr="00DE4CB7" w:rsidTr="00513A06">
        <w:tc>
          <w:tcPr>
            <w:tcW w:w="675" w:type="dxa"/>
            <w:shd w:val="clear" w:color="auto" w:fill="auto"/>
            <w:vAlign w:val="center"/>
          </w:tcPr>
          <w:p w:rsidR="00513A06" w:rsidRPr="00DE4CB7" w:rsidRDefault="00513A06" w:rsidP="00513A06">
            <w:pPr>
              <w:tabs>
                <w:tab w:val="left" w:pos="1322"/>
              </w:tabs>
              <w:autoSpaceDE w:val="0"/>
              <w:autoSpaceDN w:val="0"/>
              <w:adjustRightInd w:val="0"/>
              <w:ind w:left="2" w:right="2"/>
              <w:jc w:val="center"/>
              <w:outlineLvl w:val="2"/>
              <w:rPr>
                <w:sz w:val="28"/>
                <w:szCs w:val="28"/>
              </w:rPr>
            </w:pPr>
            <w:r w:rsidRPr="00DE4CB7">
              <w:rPr>
                <w:sz w:val="28"/>
                <w:szCs w:val="28"/>
              </w:rPr>
              <w:t>7.7.</w:t>
            </w:r>
          </w:p>
        </w:tc>
        <w:tc>
          <w:tcPr>
            <w:tcW w:w="10348" w:type="dxa"/>
            <w:shd w:val="clear" w:color="auto" w:fill="auto"/>
            <w:vAlign w:val="center"/>
          </w:tcPr>
          <w:p w:rsidR="00513A06" w:rsidRPr="00DE4CB7" w:rsidRDefault="00513A06" w:rsidP="00513A06">
            <w:pPr>
              <w:tabs>
                <w:tab w:val="left" w:pos="1430"/>
              </w:tabs>
              <w:autoSpaceDE w:val="0"/>
              <w:autoSpaceDN w:val="0"/>
              <w:adjustRightInd w:val="0"/>
              <w:jc w:val="both"/>
              <w:outlineLvl w:val="2"/>
              <w:rPr>
                <w:sz w:val="28"/>
                <w:szCs w:val="28"/>
              </w:rPr>
            </w:pPr>
            <w:r w:rsidRPr="00DE4CB7">
              <w:rPr>
                <w:sz w:val="28"/>
                <w:szCs w:val="28"/>
              </w:rPr>
              <w:t xml:space="preserve">осуществление расчетов с подрядными организациями и исполнителями за выполнение услуг и работ по содержанию и ремонту общего имущества Дома, в том числе исполнителям дополнительных услуг и работ, выполненных в </w:t>
            </w:r>
            <w:r w:rsidRPr="00DE4CB7">
              <w:rPr>
                <w:sz w:val="28"/>
                <w:szCs w:val="28"/>
              </w:rPr>
              <w:lastRenderedPageBreak/>
              <w:t>соответствии с пунктом 3.4.16 настоящего Договора;</w:t>
            </w:r>
          </w:p>
        </w:tc>
        <w:tc>
          <w:tcPr>
            <w:tcW w:w="3686" w:type="dxa"/>
            <w:shd w:val="clear" w:color="auto" w:fill="auto"/>
            <w:vAlign w:val="center"/>
          </w:tcPr>
          <w:p w:rsidR="00513A06" w:rsidRPr="00DE4CB7" w:rsidRDefault="00513A06" w:rsidP="00513A06">
            <w:pPr>
              <w:tabs>
                <w:tab w:val="left" w:pos="1430"/>
              </w:tabs>
              <w:autoSpaceDE w:val="0"/>
              <w:autoSpaceDN w:val="0"/>
              <w:adjustRightInd w:val="0"/>
              <w:jc w:val="center"/>
              <w:outlineLvl w:val="2"/>
              <w:rPr>
                <w:sz w:val="28"/>
                <w:szCs w:val="28"/>
              </w:rPr>
            </w:pPr>
            <w:r w:rsidRPr="00DE4CB7">
              <w:rPr>
                <w:sz w:val="28"/>
                <w:szCs w:val="28"/>
              </w:rPr>
              <w:lastRenderedPageBreak/>
              <w:t>в соответствии с условиями договора с исполнителями услуг и работ</w:t>
            </w:r>
          </w:p>
        </w:tc>
      </w:tr>
      <w:tr w:rsidR="00513A06" w:rsidRPr="00DE4CB7" w:rsidTr="00513A06">
        <w:tc>
          <w:tcPr>
            <w:tcW w:w="675" w:type="dxa"/>
            <w:shd w:val="clear" w:color="auto" w:fill="auto"/>
            <w:vAlign w:val="center"/>
          </w:tcPr>
          <w:p w:rsidR="00513A06" w:rsidRPr="00DE4CB7" w:rsidRDefault="00513A06" w:rsidP="00513A06">
            <w:pPr>
              <w:tabs>
                <w:tab w:val="left" w:pos="1322"/>
              </w:tabs>
              <w:autoSpaceDE w:val="0"/>
              <w:autoSpaceDN w:val="0"/>
              <w:adjustRightInd w:val="0"/>
              <w:ind w:left="2" w:right="2"/>
              <w:jc w:val="center"/>
              <w:outlineLvl w:val="2"/>
              <w:rPr>
                <w:sz w:val="28"/>
                <w:szCs w:val="28"/>
              </w:rPr>
            </w:pPr>
            <w:r w:rsidRPr="00DE4CB7">
              <w:rPr>
                <w:sz w:val="28"/>
                <w:szCs w:val="28"/>
              </w:rPr>
              <w:lastRenderedPageBreak/>
              <w:t>7.8.</w:t>
            </w:r>
          </w:p>
        </w:tc>
        <w:tc>
          <w:tcPr>
            <w:tcW w:w="10348" w:type="dxa"/>
            <w:shd w:val="clear" w:color="auto" w:fill="auto"/>
            <w:vAlign w:val="center"/>
          </w:tcPr>
          <w:p w:rsidR="00513A06" w:rsidRPr="00DE4CB7" w:rsidRDefault="00513A06" w:rsidP="00513A06">
            <w:pPr>
              <w:tabs>
                <w:tab w:val="left" w:pos="1430"/>
              </w:tabs>
              <w:autoSpaceDE w:val="0"/>
              <w:autoSpaceDN w:val="0"/>
              <w:adjustRightInd w:val="0"/>
              <w:jc w:val="both"/>
              <w:outlineLvl w:val="2"/>
              <w:rPr>
                <w:sz w:val="28"/>
                <w:szCs w:val="28"/>
              </w:rPr>
            </w:pPr>
            <w:r w:rsidRPr="00DE4CB7">
              <w:rPr>
                <w:sz w:val="28"/>
                <w:szCs w:val="28"/>
              </w:rPr>
              <w:t>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w:t>
            </w:r>
          </w:p>
        </w:tc>
        <w:tc>
          <w:tcPr>
            <w:tcW w:w="3686" w:type="dxa"/>
            <w:shd w:val="clear" w:color="auto" w:fill="auto"/>
            <w:vAlign w:val="center"/>
          </w:tcPr>
          <w:p w:rsidR="00513A06" w:rsidRPr="00DE4CB7" w:rsidRDefault="00513A06" w:rsidP="00513A06">
            <w:pPr>
              <w:tabs>
                <w:tab w:val="left" w:pos="1430"/>
              </w:tabs>
              <w:autoSpaceDE w:val="0"/>
              <w:autoSpaceDN w:val="0"/>
              <w:adjustRightInd w:val="0"/>
              <w:jc w:val="center"/>
              <w:outlineLvl w:val="2"/>
              <w:rPr>
                <w:sz w:val="28"/>
                <w:szCs w:val="28"/>
              </w:rPr>
            </w:pPr>
            <w:r w:rsidRPr="00DE4CB7">
              <w:rPr>
                <w:sz w:val="28"/>
                <w:szCs w:val="28"/>
              </w:rPr>
              <w:t>постоянно</w:t>
            </w:r>
          </w:p>
        </w:tc>
      </w:tr>
      <w:tr w:rsidR="00513A06" w:rsidRPr="00DE4CB7" w:rsidTr="00513A06">
        <w:tc>
          <w:tcPr>
            <w:tcW w:w="675" w:type="dxa"/>
            <w:shd w:val="clear" w:color="auto" w:fill="auto"/>
            <w:vAlign w:val="center"/>
          </w:tcPr>
          <w:p w:rsidR="00513A06" w:rsidRPr="00DE4CB7" w:rsidRDefault="00513A06" w:rsidP="00513A06">
            <w:pPr>
              <w:tabs>
                <w:tab w:val="left" w:pos="1322"/>
              </w:tabs>
              <w:autoSpaceDE w:val="0"/>
              <w:autoSpaceDN w:val="0"/>
              <w:adjustRightInd w:val="0"/>
              <w:ind w:left="2" w:right="2"/>
              <w:jc w:val="center"/>
              <w:outlineLvl w:val="2"/>
              <w:rPr>
                <w:sz w:val="28"/>
                <w:szCs w:val="28"/>
              </w:rPr>
            </w:pPr>
            <w:r w:rsidRPr="00DE4CB7">
              <w:rPr>
                <w:sz w:val="28"/>
                <w:szCs w:val="28"/>
              </w:rPr>
              <w:t>8.</w:t>
            </w:r>
          </w:p>
        </w:tc>
        <w:tc>
          <w:tcPr>
            <w:tcW w:w="10348" w:type="dxa"/>
            <w:shd w:val="clear" w:color="auto" w:fill="auto"/>
            <w:vAlign w:val="center"/>
          </w:tcPr>
          <w:p w:rsidR="00513A06" w:rsidRPr="00DE4CB7" w:rsidRDefault="00513A06" w:rsidP="00513A06">
            <w:pPr>
              <w:tabs>
                <w:tab w:val="left" w:pos="1430"/>
              </w:tabs>
              <w:autoSpaceDE w:val="0"/>
              <w:autoSpaceDN w:val="0"/>
              <w:adjustRightInd w:val="0"/>
              <w:jc w:val="both"/>
              <w:outlineLvl w:val="2"/>
              <w:rPr>
                <w:sz w:val="28"/>
                <w:szCs w:val="28"/>
              </w:rPr>
            </w:pPr>
            <w:r w:rsidRPr="00DE4CB7">
              <w:rPr>
                <w:sz w:val="28"/>
                <w:szCs w:val="28"/>
              </w:rPr>
              <w:t xml:space="preserve">Обеспечение собственниками помещений в многоквартирном доме </w:t>
            </w:r>
            <w:proofErr w:type="gramStart"/>
            <w:r w:rsidRPr="00DE4CB7">
              <w:rPr>
                <w:sz w:val="28"/>
                <w:szCs w:val="28"/>
              </w:rPr>
              <w:t>контроля за</w:t>
            </w:r>
            <w:proofErr w:type="gramEnd"/>
            <w:r w:rsidRPr="00DE4CB7">
              <w:rPr>
                <w:sz w:val="28"/>
                <w:szCs w:val="28"/>
              </w:rPr>
              <w:t xml:space="preserve">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tc>
        <w:tc>
          <w:tcPr>
            <w:tcW w:w="3686" w:type="dxa"/>
            <w:shd w:val="clear" w:color="auto" w:fill="auto"/>
            <w:vAlign w:val="center"/>
          </w:tcPr>
          <w:p w:rsidR="00513A06" w:rsidRPr="00DE4CB7" w:rsidRDefault="00513A06" w:rsidP="00513A06">
            <w:pPr>
              <w:tabs>
                <w:tab w:val="left" w:pos="1430"/>
              </w:tabs>
              <w:autoSpaceDE w:val="0"/>
              <w:autoSpaceDN w:val="0"/>
              <w:adjustRightInd w:val="0"/>
              <w:jc w:val="center"/>
              <w:outlineLvl w:val="2"/>
              <w:rPr>
                <w:sz w:val="28"/>
                <w:szCs w:val="28"/>
              </w:rPr>
            </w:pPr>
            <w:r w:rsidRPr="00DE4CB7">
              <w:rPr>
                <w:sz w:val="28"/>
                <w:szCs w:val="28"/>
              </w:rPr>
              <w:t>в соответствии с разделом 5 Договора</w:t>
            </w:r>
          </w:p>
        </w:tc>
      </w:tr>
      <w:tr w:rsidR="00513A06" w:rsidRPr="00DE4CB7" w:rsidTr="00513A06">
        <w:tc>
          <w:tcPr>
            <w:tcW w:w="675" w:type="dxa"/>
            <w:shd w:val="clear" w:color="auto" w:fill="auto"/>
            <w:vAlign w:val="center"/>
          </w:tcPr>
          <w:p w:rsidR="00513A06" w:rsidRPr="00DE4CB7" w:rsidRDefault="00513A06" w:rsidP="00513A06">
            <w:pPr>
              <w:tabs>
                <w:tab w:val="left" w:pos="1322"/>
              </w:tabs>
              <w:autoSpaceDE w:val="0"/>
              <w:autoSpaceDN w:val="0"/>
              <w:adjustRightInd w:val="0"/>
              <w:ind w:left="2" w:right="2"/>
              <w:jc w:val="center"/>
              <w:outlineLvl w:val="2"/>
              <w:rPr>
                <w:sz w:val="28"/>
                <w:szCs w:val="28"/>
              </w:rPr>
            </w:pPr>
            <w:r w:rsidRPr="00DE4CB7">
              <w:rPr>
                <w:sz w:val="28"/>
                <w:szCs w:val="28"/>
              </w:rPr>
              <w:t>8.1.</w:t>
            </w:r>
          </w:p>
        </w:tc>
        <w:tc>
          <w:tcPr>
            <w:tcW w:w="10348" w:type="dxa"/>
            <w:shd w:val="clear" w:color="auto" w:fill="auto"/>
            <w:vAlign w:val="center"/>
          </w:tcPr>
          <w:p w:rsidR="00513A06" w:rsidRPr="00DE4CB7" w:rsidRDefault="00513A06" w:rsidP="00513A06">
            <w:pPr>
              <w:tabs>
                <w:tab w:val="left" w:pos="1430"/>
              </w:tabs>
              <w:autoSpaceDE w:val="0"/>
              <w:autoSpaceDN w:val="0"/>
              <w:adjustRightInd w:val="0"/>
              <w:jc w:val="both"/>
              <w:outlineLvl w:val="2"/>
              <w:rPr>
                <w:sz w:val="28"/>
                <w:szCs w:val="28"/>
                <w:highlight w:val="yellow"/>
              </w:rPr>
            </w:pPr>
            <w:r w:rsidRPr="00DE4CB7">
              <w:rPr>
                <w:sz w:val="28"/>
                <w:szCs w:val="28"/>
              </w:rPr>
              <w:t>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настоящим Договором;</w:t>
            </w:r>
          </w:p>
        </w:tc>
        <w:tc>
          <w:tcPr>
            <w:tcW w:w="3686" w:type="dxa"/>
            <w:shd w:val="clear" w:color="auto" w:fill="auto"/>
            <w:vAlign w:val="center"/>
          </w:tcPr>
          <w:p w:rsidR="00513A06" w:rsidRPr="00DE4CB7" w:rsidRDefault="00513A06" w:rsidP="00513A06">
            <w:pPr>
              <w:tabs>
                <w:tab w:val="left" w:pos="1430"/>
              </w:tabs>
              <w:autoSpaceDE w:val="0"/>
              <w:autoSpaceDN w:val="0"/>
              <w:adjustRightInd w:val="0"/>
              <w:jc w:val="center"/>
              <w:outlineLvl w:val="2"/>
              <w:rPr>
                <w:sz w:val="28"/>
                <w:szCs w:val="28"/>
              </w:rPr>
            </w:pPr>
            <w:r w:rsidRPr="00DE4CB7">
              <w:rPr>
                <w:sz w:val="28"/>
                <w:szCs w:val="28"/>
              </w:rPr>
              <w:t>до 31 марта текущего года, за предыдущий год</w:t>
            </w:r>
          </w:p>
        </w:tc>
      </w:tr>
      <w:tr w:rsidR="00513A06" w:rsidRPr="00DE4CB7" w:rsidTr="00513A06">
        <w:tc>
          <w:tcPr>
            <w:tcW w:w="675" w:type="dxa"/>
            <w:shd w:val="clear" w:color="auto" w:fill="auto"/>
            <w:vAlign w:val="center"/>
          </w:tcPr>
          <w:p w:rsidR="00513A06" w:rsidRPr="00DE4CB7" w:rsidRDefault="00513A06" w:rsidP="00513A06">
            <w:pPr>
              <w:tabs>
                <w:tab w:val="left" w:pos="1322"/>
              </w:tabs>
              <w:autoSpaceDE w:val="0"/>
              <w:autoSpaceDN w:val="0"/>
              <w:adjustRightInd w:val="0"/>
              <w:ind w:left="2" w:right="2"/>
              <w:jc w:val="center"/>
              <w:outlineLvl w:val="2"/>
              <w:rPr>
                <w:sz w:val="28"/>
                <w:szCs w:val="28"/>
              </w:rPr>
            </w:pPr>
            <w:r w:rsidRPr="00DE4CB7">
              <w:rPr>
                <w:sz w:val="28"/>
                <w:szCs w:val="28"/>
              </w:rPr>
              <w:t>8.2.</w:t>
            </w:r>
          </w:p>
        </w:tc>
        <w:tc>
          <w:tcPr>
            <w:tcW w:w="10348" w:type="dxa"/>
            <w:shd w:val="clear" w:color="auto" w:fill="auto"/>
            <w:vAlign w:val="center"/>
          </w:tcPr>
          <w:p w:rsidR="00513A06" w:rsidRPr="00DE4CB7" w:rsidRDefault="00513A06" w:rsidP="00513A06">
            <w:pPr>
              <w:tabs>
                <w:tab w:val="left" w:pos="1430"/>
              </w:tabs>
              <w:autoSpaceDE w:val="0"/>
              <w:autoSpaceDN w:val="0"/>
              <w:adjustRightInd w:val="0"/>
              <w:jc w:val="both"/>
              <w:outlineLvl w:val="2"/>
              <w:rPr>
                <w:sz w:val="28"/>
                <w:szCs w:val="28"/>
              </w:rPr>
            </w:pPr>
            <w:r w:rsidRPr="00DE4CB7">
              <w:rPr>
                <w:sz w:val="28"/>
                <w:szCs w:val="28"/>
              </w:rPr>
              <w:t>раскрытие информации о деятельности по управлению многоквартирным домом;</w:t>
            </w:r>
          </w:p>
        </w:tc>
        <w:tc>
          <w:tcPr>
            <w:tcW w:w="3686" w:type="dxa"/>
            <w:shd w:val="clear" w:color="auto" w:fill="auto"/>
            <w:vAlign w:val="center"/>
          </w:tcPr>
          <w:p w:rsidR="00513A06" w:rsidRPr="00DE4CB7" w:rsidRDefault="00513A06" w:rsidP="00513A06">
            <w:pPr>
              <w:tabs>
                <w:tab w:val="left" w:pos="1430"/>
              </w:tabs>
              <w:autoSpaceDE w:val="0"/>
              <w:autoSpaceDN w:val="0"/>
              <w:adjustRightInd w:val="0"/>
              <w:jc w:val="center"/>
              <w:outlineLvl w:val="2"/>
              <w:rPr>
                <w:sz w:val="28"/>
                <w:szCs w:val="28"/>
              </w:rPr>
            </w:pPr>
            <w:r w:rsidRPr="00DE4CB7">
              <w:rPr>
                <w:sz w:val="28"/>
                <w:szCs w:val="28"/>
              </w:rPr>
              <w:t>в соответствии со Стандартом раскрытия информации, утвержденным постановлением Правительства РФ</w:t>
            </w:r>
          </w:p>
          <w:p w:rsidR="00513A06" w:rsidRPr="00DE4CB7" w:rsidRDefault="00513A06" w:rsidP="00513A06">
            <w:pPr>
              <w:tabs>
                <w:tab w:val="left" w:pos="1430"/>
              </w:tabs>
              <w:autoSpaceDE w:val="0"/>
              <w:autoSpaceDN w:val="0"/>
              <w:adjustRightInd w:val="0"/>
              <w:jc w:val="center"/>
              <w:outlineLvl w:val="2"/>
              <w:rPr>
                <w:sz w:val="28"/>
                <w:szCs w:val="28"/>
              </w:rPr>
            </w:pPr>
            <w:r w:rsidRPr="00DE4CB7">
              <w:rPr>
                <w:sz w:val="28"/>
                <w:szCs w:val="28"/>
              </w:rPr>
              <w:t>от 23.09.2010 № 731</w:t>
            </w:r>
          </w:p>
        </w:tc>
      </w:tr>
      <w:tr w:rsidR="00513A06" w:rsidRPr="00DE4CB7" w:rsidTr="00513A06">
        <w:tc>
          <w:tcPr>
            <w:tcW w:w="675" w:type="dxa"/>
            <w:shd w:val="clear" w:color="auto" w:fill="auto"/>
            <w:vAlign w:val="center"/>
          </w:tcPr>
          <w:p w:rsidR="00513A06" w:rsidRPr="00DE4CB7" w:rsidRDefault="00513A06" w:rsidP="00513A06">
            <w:pPr>
              <w:tabs>
                <w:tab w:val="left" w:pos="1322"/>
              </w:tabs>
              <w:autoSpaceDE w:val="0"/>
              <w:autoSpaceDN w:val="0"/>
              <w:adjustRightInd w:val="0"/>
              <w:ind w:left="2" w:right="2"/>
              <w:jc w:val="center"/>
              <w:outlineLvl w:val="2"/>
              <w:rPr>
                <w:sz w:val="28"/>
                <w:szCs w:val="28"/>
              </w:rPr>
            </w:pPr>
            <w:r w:rsidRPr="00DE4CB7">
              <w:rPr>
                <w:sz w:val="28"/>
                <w:szCs w:val="28"/>
              </w:rPr>
              <w:t>8.3.</w:t>
            </w:r>
          </w:p>
        </w:tc>
        <w:tc>
          <w:tcPr>
            <w:tcW w:w="10348" w:type="dxa"/>
            <w:shd w:val="clear" w:color="auto" w:fill="auto"/>
            <w:vAlign w:val="center"/>
          </w:tcPr>
          <w:p w:rsidR="00513A06" w:rsidRPr="00DE4CB7" w:rsidRDefault="00513A06" w:rsidP="00513A06">
            <w:pPr>
              <w:tabs>
                <w:tab w:val="left" w:pos="1430"/>
              </w:tabs>
              <w:autoSpaceDE w:val="0"/>
              <w:autoSpaceDN w:val="0"/>
              <w:adjustRightInd w:val="0"/>
              <w:jc w:val="both"/>
              <w:outlineLvl w:val="2"/>
              <w:rPr>
                <w:sz w:val="28"/>
                <w:szCs w:val="28"/>
              </w:rPr>
            </w:pPr>
            <w:r w:rsidRPr="00DE4CB7">
              <w:rPr>
                <w:sz w:val="28"/>
                <w:szCs w:val="28"/>
              </w:rPr>
              <w:t>рассмотрение предложений, заявлений и жалобы потребителей, ведение их учета, принятие мер, необходимых для устранения указанных в них недостатков, ведение учета устранения указанных недостатков, письменное информирование заявителя о решении и мерах, принятых по заявленному вопросу;</w:t>
            </w:r>
          </w:p>
        </w:tc>
        <w:tc>
          <w:tcPr>
            <w:tcW w:w="3686" w:type="dxa"/>
            <w:shd w:val="clear" w:color="auto" w:fill="auto"/>
            <w:vAlign w:val="center"/>
          </w:tcPr>
          <w:p w:rsidR="00513A06" w:rsidRPr="00DE4CB7" w:rsidRDefault="00513A06" w:rsidP="00513A06">
            <w:pPr>
              <w:tabs>
                <w:tab w:val="left" w:pos="1430"/>
              </w:tabs>
              <w:autoSpaceDE w:val="0"/>
              <w:autoSpaceDN w:val="0"/>
              <w:adjustRightInd w:val="0"/>
              <w:jc w:val="center"/>
              <w:outlineLvl w:val="2"/>
              <w:rPr>
                <w:sz w:val="28"/>
                <w:szCs w:val="28"/>
              </w:rPr>
            </w:pPr>
            <w:r w:rsidRPr="00DE4CB7">
              <w:rPr>
                <w:sz w:val="28"/>
                <w:szCs w:val="28"/>
              </w:rPr>
              <w:t xml:space="preserve">не позднее 20 рабочих дней </w:t>
            </w:r>
            <w:proofErr w:type="gramStart"/>
            <w:r w:rsidRPr="00DE4CB7">
              <w:rPr>
                <w:sz w:val="28"/>
                <w:szCs w:val="28"/>
              </w:rPr>
              <w:t>с даты обращения</w:t>
            </w:r>
            <w:proofErr w:type="gramEnd"/>
          </w:p>
        </w:tc>
      </w:tr>
      <w:tr w:rsidR="00513A06" w:rsidRPr="00DE4CB7" w:rsidTr="00513A06">
        <w:tc>
          <w:tcPr>
            <w:tcW w:w="675" w:type="dxa"/>
            <w:shd w:val="clear" w:color="auto" w:fill="auto"/>
            <w:vAlign w:val="center"/>
          </w:tcPr>
          <w:p w:rsidR="00513A06" w:rsidRPr="00DE4CB7" w:rsidRDefault="00513A06" w:rsidP="00513A06">
            <w:pPr>
              <w:numPr>
                <w:ilvl w:val="0"/>
                <w:numId w:val="80"/>
              </w:numPr>
              <w:tabs>
                <w:tab w:val="num" w:pos="2"/>
                <w:tab w:val="num" w:pos="502"/>
                <w:tab w:val="left" w:pos="1322"/>
              </w:tabs>
              <w:autoSpaceDE w:val="0"/>
              <w:autoSpaceDN w:val="0"/>
              <w:adjustRightInd w:val="0"/>
              <w:ind w:left="-20" w:right="2" w:firstLine="22"/>
              <w:jc w:val="center"/>
              <w:outlineLvl w:val="2"/>
              <w:rPr>
                <w:sz w:val="28"/>
                <w:szCs w:val="28"/>
              </w:rPr>
            </w:pPr>
            <w:r w:rsidRPr="00DE4CB7">
              <w:rPr>
                <w:sz w:val="28"/>
                <w:szCs w:val="28"/>
              </w:rPr>
              <w:t>4.</w:t>
            </w:r>
          </w:p>
        </w:tc>
        <w:tc>
          <w:tcPr>
            <w:tcW w:w="10348" w:type="dxa"/>
            <w:shd w:val="clear" w:color="auto" w:fill="auto"/>
            <w:vAlign w:val="center"/>
          </w:tcPr>
          <w:p w:rsidR="00513A06" w:rsidRPr="00DE4CB7" w:rsidRDefault="00513A06" w:rsidP="00513A06">
            <w:pPr>
              <w:tabs>
                <w:tab w:val="left" w:pos="1430"/>
              </w:tabs>
              <w:autoSpaceDE w:val="0"/>
              <w:autoSpaceDN w:val="0"/>
              <w:adjustRightInd w:val="0"/>
              <w:jc w:val="both"/>
              <w:outlineLvl w:val="2"/>
              <w:rPr>
                <w:sz w:val="28"/>
                <w:szCs w:val="28"/>
              </w:rPr>
            </w:pPr>
            <w:r w:rsidRPr="00DE4CB7">
              <w:rPr>
                <w:sz w:val="28"/>
                <w:szCs w:val="28"/>
              </w:rPr>
              <w:t xml:space="preserve">обеспечение участия представителей собственников помещений в осуществлении </w:t>
            </w:r>
            <w:proofErr w:type="gramStart"/>
            <w:r w:rsidRPr="00DE4CB7">
              <w:rPr>
                <w:sz w:val="28"/>
                <w:szCs w:val="28"/>
              </w:rPr>
              <w:t>контроля за</w:t>
            </w:r>
            <w:proofErr w:type="gramEnd"/>
            <w:r w:rsidRPr="00DE4CB7">
              <w:rPr>
                <w:sz w:val="28"/>
                <w:szCs w:val="28"/>
              </w:rPr>
              <w:t xml:space="preserve"> качеством услуг и работ, в том числе при их приемке, в соответствии с приложением 8 к настоящему Договору;</w:t>
            </w:r>
          </w:p>
        </w:tc>
        <w:tc>
          <w:tcPr>
            <w:tcW w:w="3686" w:type="dxa"/>
            <w:shd w:val="clear" w:color="auto" w:fill="auto"/>
            <w:vAlign w:val="center"/>
          </w:tcPr>
          <w:p w:rsidR="00513A06" w:rsidRPr="00DE4CB7" w:rsidRDefault="00513A06" w:rsidP="00513A06">
            <w:pPr>
              <w:tabs>
                <w:tab w:val="left" w:pos="1430"/>
              </w:tabs>
              <w:autoSpaceDE w:val="0"/>
              <w:autoSpaceDN w:val="0"/>
              <w:adjustRightInd w:val="0"/>
              <w:jc w:val="center"/>
              <w:outlineLvl w:val="2"/>
              <w:rPr>
                <w:sz w:val="28"/>
                <w:szCs w:val="28"/>
              </w:rPr>
            </w:pPr>
            <w:r w:rsidRPr="00DE4CB7">
              <w:rPr>
                <w:sz w:val="28"/>
                <w:szCs w:val="28"/>
              </w:rPr>
              <w:t>постоянно</w:t>
            </w:r>
          </w:p>
        </w:tc>
      </w:tr>
      <w:tr w:rsidR="00513A06" w:rsidRPr="00DE4CB7" w:rsidTr="00513A06">
        <w:tc>
          <w:tcPr>
            <w:tcW w:w="675" w:type="dxa"/>
            <w:shd w:val="clear" w:color="auto" w:fill="auto"/>
            <w:vAlign w:val="center"/>
          </w:tcPr>
          <w:p w:rsidR="00513A06" w:rsidRPr="00DE4CB7" w:rsidRDefault="00513A06" w:rsidP="00513A06">
            <w:pPr>
              <w:tabs>
                <w:tab w:val="left" w:pos="1322"/>
              </w:tabs>
              <w:autoSpaceDE w:val="0"/>
              <w:autoSpaceDN w:val="0"/>
              <w:adjustRightInd w:val="0"/>
              <w:ind w:left="2" w:right="2"/>
              <w:jc w:val="center"/>
              <w:outlineLvl w:val="2"/>
              <w:rPr>
                <w:sz w:val="28"/>
                <w:szCs w:val="28"/>
              </w:rPr>
            </w:pPr>
            <w:r w:rsidRPr="00DE4CB7">
              <w:rPr>
                <w:sz w:val="28"/>
                <w:szCs w:val="28"/>
              </w:rPr>
              <w:t>8.5.</w:t>
            </w:r>
          </w:p>
        </w:tc>
        <w:tc>
          <w:tcPr>
            <w:tcW w:w="10348" w:type="dxa"/>
            <w:shd w:val="clear" w:color="auto" w:fill="auto"/>
            <w:vAlign w:val="center"/>
          </w:tcPr>
          <w:p w:rsidR="00513A06" w:rsidRPr="00DE4CB7" w:rsidRDefault="00513A06" w:rsidP="00513A06">
            <w:pPr>
              <w:tabs>
                <w:tab w:val="left" w:pos="1430"/>
              </w:tabs>
              <w:autoSpaceDE w:val="0"/>
              <w:autoSpaceDN w:val="0"/>
              <w:adjustRightInd w:val="0"/>
              <w:jc w:val="both"/>
              <w:outlineLvl w:val="2"/>
              <w:rPr>
                <w:sz w:val="28"/>
                <w:szCs w:val="28"/>
              </w:rPr>
            </w:pPr>
            <w:r w:rsidRPr="00DE4CB7">
              <w:rPr>
                <w:sz w:val="28"/>
                <w:szCs w:val="28"/>
              </w:rPr>
              <w:t>ознакомление Собственника, по его требованию, с содержанием технической документации на Дом и иными связанными с управлением Домом документами</w:t>
            </w:r>
          </w:p>
        </w:tc>
        <w:tc>
          <w:tcPr>
            <w:tcW w:w="3686" w:type="dxa"/>
            <w:shd w:val="clear" w:color="auto" w:fill="auto"/>
            <w:vAlign w:val="center"/>
          </w:tcPr>
          <w:p w:rsidR="00513A06" w:rsidRPr="00DE4CB7" w:rsidRDefault="00513A06" w:rsidP="00513A06">
            <w:pPr>
              <w:tabs>
                <w:tab w:val="left" w:pos="1430"/>
              </w:tabs>
              <w:autoSpaceDE w:val="0"/>
              <w:autoSpaceDN w:val="0"/>
              <w:adjustRightInd w:val="0"/>
              <w:jc w:val="center"/>
              <w:outlineLvl w:val="2"/>
              <w:rPr>
                <w:sz w:val="28"/>
                <w:szCs w:val="28"/>
              </w:rPr>
            </w:pPr>
            <w:r w:rsidRPr="00DE4CB7">
              <w:rPr>
                <w:sz w:val="28"/>
                <w:szCs w:val="28"/>
              </w:rPr>
              <w:t xml:space="preserve">не позднее 20 рабочих дней </w:t>
            </w:r>
            <w:proofErr w:type="gramStart"/>
            <w:r w:rsidRPr="00DE4CB7">
              <w:rPr>
                <w:sz w:val="28"/>
                <w:szCs w:val="28"/>
              </w:rPr>
              <w:t>с даты обращения</w:t>
            </w:r>
            <w:proofErr w:type="gramEnd"/>
          </w:p>
        </w:tc>
      </w:tr>
      <w:tr w:rsidR="00513A06" w:rsidRPr="00DE4CB7" w:rsidTr="00513A06">
        <w:tc>
          <w:tcPr>
            <w:tcW w:w="675" w:type="dxa"/>
            <w:shd w:val="clear" w:color="auto" w:fill="auto"/>
            <w:vAlign w:val="center"/>
          </w:tcPr>
          <w:p w:rsidR="00513A06" w:rsidRPr="00DE4CB7" w:rsidRDefault="00513A06" w:rsidP="00513A06">
            <w:pPr>
              <w:tabs>
                <w:tab w:val="left" w:pos="1322"/>
              </w:tabs>
              <w:autoSpaceDE w:val="0"/>
              <w:autoSpaceDN w:val="0"/>
              <w:adjustRightInd w:val="0"/>
              <w:ind w:left="2" w:right="2"/>
              <w:jc w:val="center"/>
              <w:outlineLvl w:val="2"/>
              <w:rPr>
                <w:sz w:val="28"/>
                <w:szCs w:val="28"/>
              </w:rPr>
            </w:pPr>
            <w:r w:rsidRPr="00DE4CB7">
              <w:rPr>
                <w:sz w:val="28"/>
                <w:szCs w:val="28"/>
              </w:rPr>
              <w:t>8.6.</w:t>
            </w:r>
          </w:p>
        </w:tc>
        <w:tc>
          <w:tcPr>
            <w:tcW w:w="10348" w:type="dxa"/>
            <w:shd w:val="clear" w:color="auto" w:fill="auto"/>
            <w:vAlign w:val="center"/>
          </w:tcPr>
          <w:p w:rsidR="00513A06" w:rsidRPr="00DE4CB7" w:rsidRDefault="00513A06" w:rsidP="00513A06">
            <w:pPr>
              <w:tabs>
                <w:tab w:val="left" w:pos="1430"/>
              </w:tabs>
              <w:autoSpaceDE w:val="0"/>
              <w:autoSpaceDN w:val="0"/>
              <w:adjustRightInd w:val="0"/>
              <w:jc w:val="both"/>
              <w:outlineLvl w:val="2"/>
              <w:rPr>
                <w:sz w:val="28"/>
                <w:szCs w:val="28"/>
              </w:rPr>
            </w:pPr>
            <w:r w:rsidRPr="00DE4CB7">
              <w:rPr>
                <w:sz w:val="28"/>
                <w:szCs w:val="28"/>
              </w:rPr>
              <w:t xml:space="preserve">предоставление по запросу информации по годовому плану-графику оказания услуг и выполнения работ по содержанию имущества в Доме, по годовому плану текущего ремонта общего имущества в Доме, сведений о показаниях общедомовых приборов учета, сведений о состоянии расчетов Управляющей организации за </w:t>
            </w:r>
            <w:r w:rsidRPr="00DE4CB7">
              <w:rPr>
                <w:sz w:val="28"/>
                <w:szCs w:val="28"/>
              </w:rPr>
              <w:lastRenderedPageBreak/>
              <w:t xml:space="preserve">коммунальный ресурс по соответствующему договору </w:t>
            </w:r>
            <w:proofErr w:type="spellStart"/>
            <w:r w:rsidRPr="00DE4CB7">
              <w:rPr>
                <w:sz w:val="28"/>
                <w:szCs w:val="28"/>
              </w:rPr>
              <w:t>ресурсоснабжения</w:t>
            </w:r>
            <w:proofErr w:type="spellEnd"/>
          </w:p>
        </w:tc>
        <w:tc>
          <w:tcPr>
            <w:tcW w:w="3686" w:type="dxa"/>
            <w:shd w:val="clear" w:color="auto" w:fill="auto"/>
            <w:vAlign w:val="center"/>
          </w:tcPr>
          <w:p w:rsidR="00513A06" w:rsidRPr="00DE4CB7" w:rsidRDefault="00513A06" w:rsidP="00513A06">
            <w:pPr>
              <w:tabs>
                <w:tab w:val="left" w:pos="1430"/>
              </w:tabs>
              <w:autoSpaceDE w:val="0"/>
              <w:autoSpaceDN w:val="0"/>
              <w:adjustRightInd w:val="0"/>
              <w:jc w:val="center"/>
              <w:outlineLvl w:val="2"/>
              <w:rPr>
                <w:sz w:val="28"/>
                <w:szCs w:val="28"/>
              </w:rPr>
            </w:pPr>
            <w:r w:rsidRPr="00DE4CB7">
              <w:rPr>
                <w:sz w:val="28"/>
                <w:szCs w:val="28"/>
              </w:rPr>
              <w:lastRenderedPageBreak/>
              <w:t>в течение 3 рабочих дней по требованию Совета дома;</w:t>
            </w:r>
          </w:p>
          <w:p w:rsidR="00513A06" w:rsidRPr="00DE4CB7" w:rsidRDefault="00513A06" w:rsidP="00513A06">
            <w:pPr>
              <w:tabs>
                <w:tab w:val="left" w:pos="1430"/>
              </w:tabs>
              <w:autoSpaceDE w:val="0"/>
              <w:autoSpaceDN w:val="0"/>
              <w:adjustRightInd w:val="0"/>
              <w:jc w:val="center"/>
              <w:outlineLvl w:val="2"/>
              <w:rPr>
                <w:sz w:val="28"/>
                <w:szCs w:val="28"/>
              </w:rPr>
            </w:pPr>
            <w:r w:rsidRPr="00DE4CB7">
              <w:rPr>
                <w:sz w:val="28"/>
                <w:szCs w:val="28"/>
              </w:rPr>
              <w:t xml:space="preserve">в течение 5 рабочих дней по требованию любого </w:t>
            </w:r>
            <w:r w:rsidRPr="00DE4CB7">
              <w:rPr>
                <w:sz w:val="28"/>
                <w:szCs w:val="28"/>
              </w:rPr>
              <w:lastRenderedPageBreak/>
              <w:t>потребителя</w:t>
            </w:r>
          </w:p>
        </w:tc>
      </w:tr>
      <w:tr w:rsidR="00513A06" w:rsidRPr="00DE4CB7" w:rsidTr="00513A06">
        <w:tc>
          <w:tcPr>
            <w:tcW w:w="675" w:type="dxa"/>
            <w:shd w:val="clear" w:color="auto" w:fill="auto"/>
            <w:vAlign w:val="center"/>
          </w:tcPr>
          <w:p w:rsidR="00513A06" w:rsidRPr="00DE4CB7" w:rsidRDefault="00513A06" w:rsidP="00513A06">
            <w:pPr>
              <w:numPr>
                <w:ilvl w:val="0"/>
                <w:numId w:val="80"/>
              </w:numPr>
              <w:tabs>
                <w:tab w:val="num" w:pos="2"/>
                <w:tab w:val="num" w:pos="502"/>
                <w:tab w:val="left" w:pos="1322"/>
              </w:tabs>
              <w:autoSpaceDE w:val="0"/>
              <w:autoSpaceDN w:val="0"/>
              <w:adjustRightInd w:val="0"/>
              <w:ind w:left="-20" w:right="2" w:firstLine="22"/>
              <w:jc w:val="center"/>
              <w:outlineLvl w:val="2"/>
              <w:rPr>
                <w:sz w:val="28"/>
                <w:szCs w:val="28"/>
              </w:rPr>
            </w:pPr>
          </w:p>
        </w:tc>
        <w:tc>
          <w:tcPr>
            <w:tcW w:w="10348" w:type="dxa"/>
            <w:shd w:val="clear" w:color="auto" w:fill="auto"/>
            <w:vAlign w:val="center"/>
          </w:tcPr>
          <w:p w:rsidR="00513A06" w:rsidRPr="00DE4CB7" w:rsidRDefault="00513A06" w:rsidP="00513A06">
            <w:pPr>
              <w:tabs>
                <w:tab w:val="left" w:pos="1430"/>
              </w:tabs>
              <w:autoSpaceDE w:val="0"/>
              <w:autoSpaceDN w:val="0"/>
              <w:adjustRightInd w:val="0"/>
              <w:jc w:val="both"/>
              <w:outlineLvl w:val="2"/>
              <w:rPr>
                <w:sz w:val="28"/>
                <w:szCs w:val="28"/>
              </w:rPr>
            </w:pPr>
            <w:r w:rsidRPr="00DE4CB7">
              <w:rPr>
                <w:sz w:val="28"/>
                <w:szCs w:val="28"/>
              </w:rPr>
              <w:t>Организация расчетно-кассового обслуживания</w:t>
            </w:r>
          </w:p>
        </w:tc>
        <w:tc>
          <w:tcPr>
            <w:tcW w:w="3686" w:type="dxa"/>
            <w:shd w:val="clear" w:color="auto" w:fill="auto"/>
            <w:vAlign w:val="center"/>
          </w:tcPr>
          <w:p w:rsidR="00513A06" w:rsidRPr="00DE4CB7" w:rsidRDefault="00513A06" w:rsidP="00513A06">
            <w:pPr>
              <w:tabs>
                <w:tab w:val="left" w:pos="1430"/>
              </w:tabs>
              <w:autoSpaceDE w:val="0"/>
              <w:autoSpaceDN w:val="0"/>
              <w:adjustRightInd w:val="0"/>
              <w:jc w:val="center"/>
              <w:outlineLvl w:val="2"/>
              <w:rPr>
                <w:sz w:val="28"/>
                <w:szCs w:val="28"/>
              </w:rPr>
            </w:pPr>
            <w:r w:rsidRPr="00DE4CB7">
              <w:rPr>
                <w:sz w:val="28"/>
                <w:szCs w:val="28"/>
              </w:rPr>
              <w:t>в рабочие дни, один из которых для потребителей является выходным днем</w:t>
            </w:r>
          </w:p>
        </w:tc>
      </w:tr>
      <w:tr w:rsidR="00513A06" w:rsidRPr="00DE4CB7" w:rsidTr="00513A06">
        <w:tc>
          <w:tcPr>
            <w:tcW w:w="675" w:type="dxa"/>
            <w:shd w:val="clear" w:color="auto" w:fill="auto"/>
            <w:vAlign w:val="center"/>
          </w:tcPr>
          <w:p w:rsidR="00513A06" w:rsidRPr="00DE4CB7" w:rsidRDefault="00513A06" w:rsidP="00513A06">
            <w:pPr>
              <w:numPr>
                <w:ilvl w:val="0"/>
                <w:numId w:val="80"/>
              </w:numPr>
              <w:tabs>
                <w:tab w:val="num" w:pos="2"/>
                <w:tab w:val="num" w:pos="502"/>
                <w:tab w:val="left" w:pos="1322"/>
              </w:tabs>
              <w:autoSpaceDE w:val="0"/>
              <w:autoSpaceDN w:val="0"/>
              <w:adjustRightInd w:val="0"/>
              <w:ind w:left="-20" w:right="2" w:firstLine="22"/>
              <w:jc w:val="center"/>
              <w:outlineLvl w:val="2"/>
              <w:rPr>
                <w:sz w:val="28"/>
                <w:szCs w:val="28"/>
              </w:rPr>
            </w:pPr>
          </w:p>
        </w:tc>
        <w:tc>
          <w:tcPr>
            <w:tcW w:w="10348" w:type="dxa"/>
            <w:shd w:val="clear" w:color="auto" w:fill="auto"/>
            <w:vAlign w:val="center"/>
          </w:tcPr>
          <w:p w:rsidR="00513A06" w:rsidRPr="00DE4CB7" w:rsidRDefault="00513A06" w:rsidP="00513A06">
            <w:pPr>
              <w:tabs>
                <w:tab w:val="left" w:pos="1430"/>
              </w:tabs>
              <w:autoSpaceDE w:val="0"/>
              <w:autoSpaceDN w:val="0"/>
              <w:adjustRightInd w:val="0"/>
              <w:jc w:val="both"/>
              <w:outlineLvl w:val="2"/>
              <w:rPr>
                <w:sz w:val="28"/>
                <w:szCs w:val="28"/>
              </w:rPr>
            </w:pPr>
            <w:r w:rsidRPr="00DE4CB7">
              <w:rPr>
                <w:sz w:val="28"/>
                <w:szCs w:val="28"/>
              </w:rPr>
              <w:t>Снятие показаний общедомовых приборов учета коммунальных ресурсов</w:t>
            </w:r>
          </w:p>
        </w:tc>
        <w:tc>
          <w:tcPr>
            <w:tcW w:w="3686" w:type="dxa"/>
            <w:shd w:val="clear" w:color="auto" w:fill="auto"/>
            <w:vAlign w:val="center"/>
          </w:tcPr>
          <w:p w:rsidR="00513A06" w:rsidRPr="00DE4CB7" w:rsidRDefault="00513A06" w:rsidP="00513A06">
            <w:pPr>
              <w:tabs>
                <w:tab w:val="left" w:pos="1430"/>
              </w:tabs>
              <w:autoSpaceDE w:val="0"/>
              <w:autoSpaceDN w:val="0"/>
              <w:adjustRightInd w:val="0"/>
              <w:jc w:val="center"/>
              <w:outlineLvl w:val="2"/>
              <w:rPr>
                <w:sz w:val="28"/>
                <w:szCs w:val="28"/>
              </w:rPr>
            </w:pPr>
            <w:r w:rsidRPr="00DE4CB7">
              <w:rPr>
                <w:sz w:val="28"/>
                <w:szCs w:val="28"/>
              </w:rPr>
              <w:t>ежемесячно, с уведомлением Совета дома о дате и времени снятия показаний</w:t>
            </w:r>
          </w:p>
        </w:tc>
      </w:tr>
      <w:tr w:rsidR="00513A06" w:rsidRPr="00DE4CB7" w:rsidTr="00513A06">
        <w:tc>
          <w:tcPr>
            <w:tcW w:w="675" w:type="dxa"/>
            <w:shd w:val="clear" w:color="auto" w:fill="auto"/>
            <w:vAlign w:val="center"/>
          </w:tcPr>
          <w:p w:rsidR="00513A06" w:rsidRPr="00DE4CB7" w:rsidRDefault="00513A06" w:rsidP="00513A06">
            <w:pPr>
              <w:numPr>
                <w:ilvl w:val="0"/>
                <w:numId w:val="80"/>
              </w:numPr>
              <w:tabs>
                <w:tab w:val="num" w:pos="2"/>
                <w:tab w:val="num" w:pos="502"/>
                <w:tab w:val="left" w:pos="1322"/>
              </w:tabs>
              <w:autoSpaceDE w:val="0"/>
              <w:autoSpaceDN w:val="0"/>
              <w:adjustRightInd w:val="0"/>
              <w:ind w:left="-20" w:right="2" w:firstLine="22"/>
              <w:jc w:val="center"/>
              <w:outlineLvl w:val="2"/>
              <w:rPr>
                <w:sz w:val="28"/>
                <w:szCs w:val="28"/>
              </w:rPr>
            </w:pPr>
          </w:p>
        </w:tc>
        <w:tc>
          <w:tcPr>
            <w:tcW w:w="10348" w:type="dxa"/>
            <w:shd w:val="clear" w:color="auto" w:fill="auto"/>
            <w:vAlign w:val="center"/>
          </w:tcPr>
          <w:p w:rsidR="00513A06" w:rsidRPr="00DE4CB7" w:rsidRDefault="00513A06" w:rsidP="00513A06">
            <w:pPr>
              <w:tabs>
                <w:tab w:val="left" w:pos="1430"/>
              </w:tabs>
              <w:autoSpaceDE w:val="0"/>
              <w:autoSpaceDN w:val="0"/>
              <w:adjustRightInd w:val="0"/>
              <w:jc w:val="both"/>
              <w:outlineLvl w:val="2"/>
              <w:rPr>
                <w:sz w:val="28"/>
                <w:szCs w:val="28"/>
              </w:rPr>
            </w:pPr>
            <w:r w:rsidRPr="00DE4CB7">
              <w:rPr>
                <w:sz w:val="28"/>
                <w:szCs w:val="28"/>
              </w:rPr>
              <w:t>Проверка правильности снятия потребителем показаний индивидуальных, общих (квартирных), комнатных приборов учета (распределителей), проверка состояния таких приборов учета</w:t>
            </w:r>
          </w:p>
        </w:tc>
        <w:tc>
          <w:tcPr>
            <w:tcW w:w="3686" w:type="dxa"/>
            <w:shd w:val="clear" w:color="auto" w:fill="auto"/>
            <w:vAlign w:val="center"/>
          </w:tcPr>
          <w:p w:rsidR="00513A06" w:rsidRPr="00DE4CB7" w:rsidRDefault="00513A06" w:rsidP="00513A06">
            <w:pPr>
              <w:tabs>
                <w:tab w:val="left" w:pos="1430"/>
              </w:tabs>
              <w:autoSpaceDE w:val="0"/>
              <w:autoSpaceDN w:val="0"/>
              <w:adjustRightInd w:val="0"/>
              <w:jc w:val="center"/>
              <w:outlineLvl w:val="2"/>
              <w:rPr>
                <w:sz w:val="28"/>
                <w:szCs w:val="28"/>
              </w:rPr>
            </w:pPr>
            <w:r w:rsidRPr="00DE4CB7">
              <w:rPr>
                <w:sz w:val="28"/>
                <w:szCs w:val="28"/>
              </w:rPr>
              <w:t>1 раз в 6 месяцев</w:t>
            </w:r>
          </w:p>
        </w:tc>
      </w:tr>
      <w:tr w:rsidR="00513A06" w:rsidRPr="00DE4CB7" w:rsidTr="00513A06">
        <w:tc>
          <w:tcPr>
            <w:tcW w:w="675" w:type="dxa"/>
            <w:shd w:val="clear" w:color="auto" w:fill="auto"/>
            <w:vAlign w:val="center"/>
          </w:tcPr>
          <w:p w:rsidR="00513A06" w:rsidRPr="00DE4CB7" w:rsidRDefault="00513A06" w:rsidP="00513A06">
            <w:pPr>
              <w:numPr>
                <w:ilvl w:val="0"/>
                <w:numId w:val="80"/>
              </w:numPr>
              <w:tabs>
                <w:tab w:val="num" w:pos="2"/>
                <w:tab w:val="num" w:pos="502"/>
                <w:tab w:val="left" w:pos="1322"/>
              </w:tabs>
              <w:autoSpaceDE w:val="0"/>
              <w:autoSpaceDN w:val="0"/>
              <w:adjustRightInd w:val="0"/>
              <w:ind w:left="-20" w:right="2" w:firstLine="22"/>
              <w:jc w:val="center"/>
              <w:outlineLvl w:val="2"/>
              <w:rPr>
                <w:sz w:val="28"/>
                <w:szCs w:val="28"/>
              </w:rPr>
            </w:pPr>
          </w:p>
        </w:tc>
        <w:tc>
          <w:tcPr>
            <w:tcW w:w="10348" w:type="dxa"/>
            <w:shd w:val="clear" w:color="auto" w:fill="auto"/>
            <w:vAlign w:val="center"/>
          </w:tcPr>
          <w:p w:rsidR="00513A06" w:rsidRPr="00DE4CB7" w:rsidRDefault="00513A06" w:rsidP="00513A06">
            <w:pPr>
              <w:tabs>
                <w:tab w:val="left" w:pos="1430"/>
              </w:tabs>
              <w:autoSpaceDE w:val="0"/>
              <w:autoSpaceDN w:val="0"/>
              <w:adjustRightInd w:val="0"/>
              <w:jc w:val="both"/>
              <w:outlineLvl w:val="2"/>
              <w:rPr>
                <w:sz w:val="28"/>
                <w:szCs w:val="28"/>
              </w:rPr>
            </w:pPr>
            <w:r w:rsidRPr="00DE4CB7">
              <w:rPr>
                <w:sz w:val="28"/>
                <w:szCs w:val="28"/>
              </w:rPr>
              <w:t>Организация регистрационного учета граждан (за исключением срочного оформления документов, выезда специалиста на дом)</w:t>
            </w:r>
          </w:p>
        </w:tc>
        <w:tc>
          <w:tcPr>
            <w:tcW w:w="3686" w:type="dxa"/>
            <w:shd w:val="clear" w:color="auto" w:fill="auto"/>
            <w:vAlign w:val="center"/>
          </w:tcPr>
          <w:p w:rsidR="00513A06" w:rsidRPr="00DE4CB7" w:rsidRDefault="00513A06" w:rsidP="00513A06">
            <w:pPr>
              <w:tabs>
                <w:tab w:val="left" w:pos="1430"/>
              </w:tabs>
              <w:autoSpaceDE w:val="0"/>
              <w:autoSpaceDN w:val="0"/>
              <w:adjustRightInd w:val="0"/>
              <w:jc w:val="center"/>
              <w:outlineLvl w:val="2"/>
              <w:rPr>
                <w:sz w:val="28"/>
                <w:szCs w:val="28"/>
              </w:rPr>
            </w:pPr>
            <w:r w:rsidRPr="00DE4CB7">
              <w:rPr>
                <w:sz w:val="28"/>
                <w:szCs w:val="28"/>
              </w:rPr>
              <w:t>в рабочие дни, один из которых для потребителей является выходным днем</w:t>
            </w:r>
          </w:p>
        </w:tc>
      </w:tr>
      <w:tr w:rsidR="00513A06" w:rsidRPr="00DE4CB7" w:rsidTr="00513A06">
        <w:tc>
          <w:tcPr>
            <w:tcW w:w="675" w:type="dxa"/>
            <w:shd w:val="clear" w:color="auto" w:fill="auto"/>
            <w:vAlign w:val="center"/>
          </w:tcPr>
          <w:p w:rsidR="00513A06" w:rsidRPr="00DE4CB7" w:rsidRDefault="00513A06" w:rsidP="00513A06">
            <w:pPr>
              <w:numPr>
                <w:ilvl w:val="0"/>
                <w:numId w:val="80"/>
              </w:numPr>
              <w:tabs>
                <w:tab w:val="num" w:pos="2"/>
                <w:tab w:val="num" w:pos="502"/>
                <w:tab w:val="left" w:pos="1322"/>
              </w:tabs>
              <w:autoSpaceDE w:val="0"/>
              <w:autoSpaceDN w:val="0"/>
              <w:adjustRightInd w:val="0"/>
              <w:ind w:left="-20" w:right="2" w:firstLine="22"/>
              <w:jc w:val="center"/>
              <w:outlineLvl w:val="2"/>
              <w:rPr>
                <w:sz w:val="28"/>
                <w:szCs w:val="28"/>
              </w:rPr>
            </w:pPr>
          </w:p>
        </w:tc>
        <w:tc>
          <w:tcPr>
            <w:tcW w:w="10348" w:type="dxa"/>
            <w:shd w:val="clear" w:color="auto" w:fill="auto"/>
            <w:vAlign w:val="center"/>
          </w:tcPr>
          <w:p w:rsidR="00513A06" w:rsidRPr="00DE4CB7" w:rsidRDefault="00513A06" w:rsidP="00513A06">
            <w:pPr>
              <w:tabs>
                <w:tab w:val="left" w:pos="1430"/>
              </w:tabs>
              <w:autoSpaceDE w:val="0"/>
              <w:autoSpaceDN w:val="0"/>
              <w:adjustRightInd w:val="0"/>
              <w:jc w:val="both"/>
              <w:outlineLvl w:val="2"/>
              <w:rPr>
                <w:sz w:val="28"/>
                <w:szCs w:val="28"/>
              </w:rPr>
            </w:pPr>
            <w:r w:rsidRPr="00DE4CB7">
              <w:rPr>
                <w:sz w:val="28"/>
                <w:szCs w:val="28"/>
              </w:rPr>
              <w:t>Обеспечение выдачи справки установленного образца, копии из финансового лицевого счета и (или) из домовой книги и иных предусмотренные действующим законодательством документов по требованию Собственника и иных лиц, действующих по распоряжению Собственника или несущих с Собственником солидарную ответственность за помещение</w:t>
            </w:r>
          </w:p>
        </w:tc>
        <w:tc>
          <w:tcPr>
            <w:tcW w:w="3686" w:type="dxa"/>
            <w:shd w:val="clear" w:color="auto" w:fill="auto"/>
            <w:vAlign w:val="center"/>
          </w:tcPr>
          <w:p w:rsidR="00513A06" w:rsidRPr="00DE4CB7" w:rsidRDefault="00513A06" w:rsidP="00513A06">
            <w:pPr>
              <w:tabs>
                <w:tab w:val="left" w:pos="1430"/>
              </w:tabs>
              <w:autoSpaceDE w:val="0"/>
              <w:autoSpaceDN w:val="0"/>
              <w:adjustRightInd w:val="0"/>
              <w:jc w:val="center"/>
              <w:outlineLvl w:val="2"/>
              <w:rPr>
                <w:sz w:val="28"/>
                <w:szCs w:val="28"/>
              </w:rPr>
            </w:pPr>
            <w:r w:rsidRPr="00DE4CB7">
              <w:rPr>
                <w:sz w:val="28"/>
                <w:szCs w:val="28"/>
              </w:rPr>
              <w:t>в день обращения</w:t>
            </w:r>
          </w:p>
        </w:tc>
      </w:tr>
    </w:tbl>
    <w:p w:rsidR="00513A06" w:rsidRPr="00DE4CB7" w:rsidRDefault="00513A06" w:rsidP="00513A06">
      <w:pPr>
        <w:tabs>
          <w:tab w:val="left" w:pos="0"/>
        </w:tabs>
        <w:autoSpaceDE w:val="0"/>
        <w:autoSpaceDN w:val="0"/>
        <w:adjustRightInd w:val="0"/>
        <w:contextualSpacing/>
        <w:jc w:val="both"/>
        <w:outlineLvl w:val="2"/>
        <w:rPr>
          <w:rFonts w:eastAsia="Calibri"/>
          <w:sz w:val="28"/>
          <w:szCs w:val="28"/>
          <w:lang w:eastAsia="en-US"/>
        </w:rPr>
      </w:pPr>
    </w:p>
    <w:tbl>
      <w:tblPr>
        <w:tblW w:w="15309" w:type="dxa"/>
        <w:tblInd w:w="-176" w:type="dxa"/>
        <w:tblLayout w:type="fixed"/>
        <w:tblLook w:val="04A0" w:firstRow="1" w:lastRow="0" w:firstColumn="1" w:lastColumn="0" w:noHBand="0" w:noVBand="1"/>
      </w:tblPr>
      <w:tblGrid>
        <w:gridCol w:w="11199"/>
        <w:gridCol w:w="4110"/>
      </w:tblGrid>
      <w:tr w:rsidR="00513A06" w:rsidRPr="00DE4CB7" w:rsidTr="00513A06">
        <w:tc>
          <w:tcPr>
            <w:tcW w:w="15309" w:type="dxa"/>
            <w:gridSpan w:val="2"/>
          </w:tcPr>
          <w:p w:rsidR="00513A06" w:rsidRPr="00DE4CB7" w:rsidRDefault="00513A06" w:rsidP="00513A06">
            <w:pPr>
              <w:widowControl w:val="0"/>
              <w:autoSpaceDE w:val="0"/>
              <w:autoSpaceDN w:val="0"/>
              <w:adjustRightInd w:val="0"/>
              <w:jc w:val="center"/>
              <w:rPr>
                <w:b/>
                <w:sz w:val="28"/>
                <w:szCs w:val="28"/>
              </w:rPr>
            </w:pPr>
            <w:r w:rsidRPr="00DE4CB7">
              <w:rPr>
                <w:b/>
                <w:sz w:val="28"/>
                <w:szCs w:val="28"/>
              </w:rPr>
              <w:t>Реквизиты сторон:</w:t>
            </w:r>
          </w:p>
        </w:tc>
      </w:tr>
      <w:tr w:rsidR="00513A06" w:rsidRPr="00DE4CB7" w:rsidTr="00513A06">
        <w:tc>
          <w:tcPr>
            <w:tcW w:w="11199" w:type="dxa"/>
          </w:tcPr>
          <w:p w:rsidR="00513A06" w:rsidRPr="00DE4CB7" w:rsidRDefault="00513A06" w:rsidP="00513A06">
            <w:pPr>
              <w:widowControl w:val="0"/>
              <w:autoSpaceDE w:val="0"/>
              <w:autoSpaceDN w:val="0"/>
              <w:adjustRightInd w:val="0"/>
              <w:jc w:val="both"/>
              <w:rPr>
                <w:b/>
                <w:sz w:val="28"/>
                <w:szCs w:val="28"/>
              </w:rPr>
            </w:pPr>
            <w:r w:rsidRPr="00DE4CB7">
              <w:rPr>
                <w:b/>
                <w:sz w:val="28"/>
                <w:szCs w:val="28"/>
              </w:rPr>
              <w:t>Управляющая организация:</w:t>
            </w:r>
          </w:p>
          <w:p w:rsidR="00513A06" w:rsidRPr="00DE4CB7" w:rsidRDefault="00513A06" w:rsidP="00513A06">
            <w:pPr>
              <w:widowControl w:val="0"/>
              <w:autoSpaceDE w:val="0"/>
              <w:autoSpaceDN w:val="0"/>
              <w:adjustRightInd w:val="0"/>
              <w:jc w:val="both"/>
              <w:rPr>
                <w:sz w:val="28"/>
                <w:szCs w:val="28"/>
              </w:rPr>
            </w:pPr>
            <w:r w:rsidRPr="00DE4CB7">
              <w:rPr>
                <w:sz w:val="28"/>
                <w:szCs w:val="28"/>
              </w:rPr>
              <w:t>___________________________________________________________</w:t>
            </w:r>
          </w:p>
          <w:p w:rsidR="00513A06" w:rsidRPr="00DE4CB7" w:rsidRDefault="00513A06" w:rsidP="00513A06">
            <w:pPr>
              <w:widowControl w:val="0"/>
              <w:autoSpaceDE w:val="0"/>
              <w:autoSpaceDN w:val="0"/>
              <w:adjustRightInd w:val="0"/>
              <w:jc w:val="both"/>
              <w:rPr>
                <w:sz w:val="28"/>
                <w:szCs w:val="28"/>
              </w:rPr>
            </w:pPr>
            <w:r w:rsidRPr="00DE4CB7">
              <w:rPr>
                <w:sz w:val="28"/>
                <w:szCs w:val="28"/>
              </w:rPr>
              <w:t>(</w:t>
            </w:r>
            <w:r w:rsidRPr="00DE4CB7">
              <w:rPr>
                <w:i/>
                <w:sz w:val="28"/>
                <w:szCs w:val="28"/>
              </w:rPr>
              <w:t>наименование организации Застройщика</w:t>
            </w:r>
            <w:r w:rsidRPr="00DE4CB7">
              <w:rPr>
                <w:sz w:val="28"/>
                <w:szCs w:val="28"/>
              </w:rPr>
              <w:t>)</w:t>
            </w:r>
          </w:p>
          <w:p w:rsidR="00513A06" w:rsidRPr="00DE4CB7" w:rsidRDefault="00513A06" w:rsidP="00513A06">
            <w:pPr>
              <w:widowControl w:val="0"/>
              <w:autoSpaceDE w:val="0"/>
              <w:autoSpaceDN w:val="0"/>
              <w:adjustRightInd w:val="0"/>
              <w:jc w:val="both"/>
              <w:rPr>
                <w:sz w:val="28"/>
                <w:szCs w:val="28"/>
              </w:rPr>
            </w:pPr>
            <w:r w:rsidRPr="00DE4CB7">
              <w:rPr>
                <w:sz w:val="28"/>
                <w:szCs w:val="28"/>
              </w:rPr>
              <w:t>(__________________________________________________________)</w:t>
            </w:r>
          </w:p>
          <w:p w:rsidR="00513A06" w:rsidRPr="00DE4CB7" w:rsidRDefault="00513A06" w:rsidP="00513A06">
            <w:pPr>
              <w:widowControl w:val="0"/>
              <w:autoSpaceDE w:val="0"/>
              <w:autoSpaceDN w:val="0"/>
              <w:adjustRightInd w:val="0"/>
              <w:jc w:val="both"/>
              <w:rPr>
                <w:i/>
                <w:sz w:val="28"/>
                <w:szCs w:val="28"/>
              </w:rPr>
            </w:pPr>
            <w:r w:rsidRPr="00DE4CB7">
              <w:rPr>
                <w:i/>
                <w:sz w:val="28"/>
                <w:szCs w:val="28"/>
              </w:rPr>
              <w:t>(подпись)         (фамилия, инициалы)</w:t>
            </w:r>
          </w:p>
          <w:p w:rsidR="00513A06" w:rsidRPr="00DE4CB7" w:rsidRDefault="00513A06" w:rsidP="00513A06">
            <w:pPr>
              <w:widowControl w:val="0"/>
              <w:autoSpaceDE w:val="0"/>
              <w:autoSpaceDN w:val="0"/>
              <w:adjustRightInd w:val="0"/>
              <w:jc w:val="both"/>
              <w:rPr>
                <w:sz w:val="28"/>
                <w:szCs w:val="28"/>
              </w:rPr>
            </w:pPr>
            <w:r w:rsidRPr="00DE4CB7">
              <w:rPr>
                <w:sz w:val="28"/>
                <w:szCs w:val="28"/>
              </w:rPr>
              <w:t>Печать Управляющей организации</w:t>
            </w:r>
          </w:p>
          <w:p w:rsidR="00513A06" w:rsidRPr="00DE4CB7" w:rsidRDefault="00513A06" w:rsidP="00513A06">
            <w:pPr>
              <w:widowControl w:val="0"/>
              <w:autoSpaceDE w:val="0"/>
              <w:autoSpaceDN w:val="0"/>
              <w:adjustRightInd w:val="0"/>
              <w:jc w:val="both"/>
              <w:rPr>
                <w:sz w:val="28"/>
                <w:szCs w:val="28"/>
              </w:rPr>
            </w:pPr>
            <w:r w:rsidRPr="00DE4CB7">
              <w:rPr>
                <w:sz w:val="28"/>
                <w:szCs w:val="28"/>
              </w:rPr>
              <w:t>Юридический адрес: ________________________________________</w:t>
            </w:r>
          </w:p>
          <w:p w:rsidR="00513A06" w:rsidRPr="00DE4CB7" w:rsidRDefault="00513A06" w:rsidP="00513A06">
            <w:pPr>
              <w:widowControl w:val="0"/>
              <w:autoSpaceDE w:val="0"/>
              <w:autoSpaceDN w:val="0"/>
              <w:adjustRightInd w:val="0"/>
              <w:jc w:val="both"/>
              <w:rPr>
                <w:sz w:val="28"/>
                <w:szCs w:val="28"/>
              </w:rPr>
            </w:pPr>
            <w:r w:rsidRPr="00DE4CB7">
              <w:rPr>
                <w:sz w:val="28"/>
                <w:szCs w:val="28"/>
              </w:rPr>
              <w:t>Фактический адрес: _________________________________________</w:t>
            </w:r>
          </w:p>
          <w:p w:rsidR="00513A06" w:rsidRPr="00DE4CB7" w:rsidRDefault="00513A06" w:rsidP="00513A06">
            <w:pPr>
              <w:widowControl w:val="0"/>
              <w:autoSpaceDE w:val="0"/>
              <w:autoSpaceDN w:val="0"/>
              <w:adjustRightInd w:val="0"/>
              <w:jc w:val="both"/>
              <w:rPr>
                <w:sz w:val="28"/>
                <w:szCs w:val="28"/>
              </w:rPr>
            </w:pPr>
            <w:r w:rsidRPr="00DE4CB7">
              <w:rPr>
                <w:sz w:val="28"/>
                <w:szCs w:val="28"/>
              </w:rPr>
              <w:t>Банковские реквизиты:</w:t>
            </w:r>
          </w:p>
          <w:p w:rsidR="00513A06" w:rsidRPr="00DE4CB7" w:rsidRDefault="00513A06" w:rsidP="00513A06">
            <w:pPr>
              <w:widowControl w:val="0"/>
              <w:autoSpaceDE w:val="0"/>
              <w:autoSpaceDN w:val="0"/>
              <w:adjustRightInd w:val="0"/>
              <w:jc w:val="both"/>
              <w:rPr>
                <w:sz w:val="28"/>
                <w:szCs w:val="28"/>
              </w:rPr>
            </w:pPr>
            <w:r w:rsidRPr="00DE4CB7">
              <w:rPr>
                <w:sz w:val="28"/>
                <w:szCs w:val="28"/>
              </w:rPr>
              <w:t>БИК _______________________________________________________</w:t>
            </w:r>
          </w:p>
          <w:p w:rsidR="00513A06" w:rsidRPr="00DE4CB7" w:rsidRDefault="00513A06" w:rsidP="00513A06">
            <w:pPr>
              <w:widowControl w:val="0"/>
              <w:autoSpaceDE w:val="0"/>
              <w:autoSpaceDN w:val="0"/>
              <w:adjustRightInd w:val="0"/>
              <w:jc w:val="both"/>
              <w:rPr>
                <w:sz w:val="28"/>
                <w:szCs w:val="28"/>
              </w:rPr>
            </w:pPr>
            <w:r w:rsidRPr="00DE4CB7">
              <w:rPr>
                <w:sz w:val="28"/>
                <w:szCs w:val="28"/>
              </w:rPr>
              <w:lastRenderedPageBreak/>
              <w:t>ИНН ______________________________________________________</w:t>
            </w:r>
          </w:p>
          <w:p w:rsidR="00513A06" w:rsidRPr="00DE4CB7" w:rsidRDefault="00513A06" w:rsidP="00513A06">
            <w:pPr>
              <w:widowControl w:val="0"/>
              <w:autoSpaceDE w:val="0"/>
              <w:autoSpaceDN w:val="0"/>
              <w:adjustRightInd w:val="0"/>
              <w:jc w:val="both"/>
              <w:rPr>
                <w:sz w:val="28"/>
                <w:szCs w:val="28"/>
              </w:rPr>
            </w:pPr>
            <w:r w:rsidRPr="00DE4CB7">
              <w:rPr>
                <w:sz w:val="28"/>
                <w:szCs w:val="28"/>
              </w:rPr>
              <w:t>Корреспондентский счет _____________________________________</w:t>
            </w:r>
          </w:p>
          <w:p w:rsidR="00513A06" w:rsidRPr="00DE4CB7" w:rsidRDefault="00513A06" w:rsidP="00513A06">
            <w:pPr>
              <w:widowControl w:val="0"/>
              <w:autoSpaceDE w:val="0"/>
              <w:autoSpaceDN w:val="0"/>
              <w:adjustRightInd w:val="0"/>
              <w:jc w:val="both"/>
              <w:rPr>
                <w:sz w:val="28"/>
                <w:szCs w:val="28"/>
              </w:rPr>
            </w:pPr>
            <w:r w:rsidRPr="00DE4CB7">
              <w:rPr>
                <w:sz w:val="28"/>
                <w:szCs w:val="28"/>
              </w:rPr>
              <w:t>в _________________________________________________________</w:t>
            </w:r>
          </w:p>
          <w:p w:rsidR="00513A06" w:rsidRPr="00DE4CB7" w:rsidRDefault="00513A06" w:rsidP="00513A06">
            <w:pPr>
              <w:widowControl w:val="0"/>
              <w:autoSpaceDE w:val="0"/>
              <w:autoSpaceDN w:val="0"/>
              <w:adjustRightInd w:val="0"/>
              <w:jc w:val="both"/>
              <w:rPr>
                <w:sz w:val="28"/>
                <w:szCs w:val="28"/>
              </w:rPr>
            </w:pPr>
            <w:r w:rsidRPr="00DE4CB7">
              <w:rPr>
                <w:sz w:val="28"/>
                <w:szCs w:val="28"/>
              </w:rPr>
              <w:t xml:space="preserve">                                                          </w:t>
            </w:r>
          </w:p>
          <w:p w:rsidR="00513A06" w:rsidRPr="00DE4CB7" w:rsidRDefault="00513A06" w:rsidP="00513A06">
            <w:pPr>
              <w:widowControl w:val="0"/>
              <w:autoSpaceDE w:val="0"/>
              <w:autoSpaceDN w:val="0"/>
              <w:adjustRightInd w:val="0"/>
              <w:jc w:val="both"/>
              <w:rPr>
                <w:sz w:val="28"/>
                <w:szCs w:val="28"/>
              </w:rPr>
            </w:pPr>
          </w:p>
          <w:p w:rsidR="00513A06" w:rsidRPr="00DE4CB7" w:rsidRDefault="00513A06" w:rsidP="00513A06">
            <w:pPr>
              <w:widowControl w:val="0"/>
              <w:autoSpaceDE w:val="0"/>
              <w:autoSpaceDN w:val="0"/>
              <w:adjustRightInd w:val="0"/>
              <w:rPr>
                <w:sz w:val="28"/>
                <w:szCs w:val="28"/>
              </w:rPr>
            </w:pPr>
            <w:r w:rsidRPr="00DE4CB7">
              <w:rPr>
                <w:sz w:val="28"/>
                <w:szCs w:val="28"/>
              </w:rPr>
              <w:t xml:space="preserve">                                                                 М.П.</w:t>
            </w:r>
          </w:p>
        </w:tc>
        <w:tc>
          <w:tcPr>
            <w:tcW w:w="4110" w:type="dxa"/>
          </w:tcPr>
          <w:p w:rsidR="00513A06" w:rsidRPr="00DE4CB7" w:rsidRDefault="00513A06" w:rsidP="00DE4CB7">
            <w:pPr>
              <w:widowControl w:val="0"/>
              <w:autoSpaceDE w:val="0"/>
              <w:autoSpaceDN w:val="0"/>
              <w:adjustRightInd w:val="0"/>
              <w:ind w:left="3010" w:hanging="3010"/>
              <w:rPr>
                <w:b/>
                <w:sz w:val="28"/>
                <w:szCs w:val="28"/>
              </w:rPr>
            </w:pPr>
            <w:r w:rsidRPr="00DE4CB7">
              <w:rPr>
                <w:b/>
                <w:sz w:val="28"/>
                <w:szCs w:val="28"/>
              </w:rPr>
              <w:lastRenderedPageBreak/>
              <w:t xml:space="preserve">Собственники помещений: </w:t>
            </w:r>
          </w:p>
          <w:p w:rsidR="00513A06" w:rsidRPr="00DE4CB7" w:rsidRDefault="00513A06" w:rsidP="00DE4CB7">
            <w:pPr>
              <w:widowControl w:val="0"/>
              <w:autoSpaceDE w:val="0"/>
              <w:autoSpaceDN w:val="0"/>
              <w:adjustRightInd w:val="0"/>
              <w:rPr>
                <w:sz w:val="28"/>
                <w:szCs w:val="28"/>
              </w:rPr>
            </w:pPr>
            <w:r w:rsidRPr="00DE4CB7">
              <w:rPr>
                <w:sz w:val="28"/>
                <w:szCs w:val="28"/>
              </w:rPr>
              <w:t>согласно Реестру собственников помещений заключивших договор управления многоквартирным домом (приложение № 1 к Договору)</w:t>
            </w:r>
          </w:p>
        </w:tc>
      </w:tr>
    </w:tbl>
    <w:p w:rsidR="00513A06" w:rsidRPr="00DE4CB7" w:rsidRDefault="00513A06" w:rsidP="00513A06">
      <w:pPr>
        <w:rPr>
          <w:sz w:val="28"/>
          <w:szCs w:val="28"/>
        </w:rPr>
      </w:pPr>
    </w:p>
    <w:p w:rsidR="00761751" w:rsidRDefault="00761751" w:rsidP="005A0637">
      <w:pPr>
        <w:ind w:left="6663"/>
        <w:jc w:val="right"/>
        <w:rPr>
          <w:sz w:val="28"/>
          <w:szCs w:val="28"/>
        </w:rPr>
      </w:pPr>
    </w:p>
    <w:p w:rsidR="00761751" w:rsidRDefault="00761751" w:rsidP="005A0637">
      <w:pPr>
        <w:ind w:left="6663"/>
        <w:jc w:val="right"/>
        <w:rPr>
          <w:sz w:val="28"/>
          <w:szCs w:val="28"/>
        </w:rPr>
      </w:pPr>
    </w:p>
    <w:p w:rsidR="00761751" w:rsidRDefault="00761751" w:rsidP="005A0637">
      <w:pPr>
        <w:ind w:left="6663"/>
        <w:jc w:val="right"/>
        <w:rPr>
          <w:sz w:val="28"/>
          <w:szCs w:val="28"/>
        </w:rPr>
      </w:pPr>
    </w:p>
    <w:p w:rsidR="00761751" w:rsidRDefault="00761751" w:rsidP="005A0637">
      <w:pPr>
        <w:ind w:left="6663"/>
        <w:jc w:val="right"/>
        <w:rPr>
          <w:sz w:val="28"/>
          <w:szCs w:val="28"/>
        </w:rPr>
      </w:pPr>
    </w:p>
    <w:p w:rsidR="00761751" w:rsidRDefault="00761751" w:rsidP="005A0637">
      <w:pPr>
        <w:ind w:left="6663"/>
        <w:jc w:val="right"/>
        <w:rPr>
          <w:sz w:val="28"/>
          <w:szCs w:val="28"/>
        </w:rPr>
      </w:pPr>
    </w:p>
    <w:p w:rsidR="00761751" w:rsidRDefault="00761751" w:rsidP="005A0637">
      <w:pPr>
        <w:ind w:left="6663"/>
        <w:jc w:val="right"/>
        <w:rPr>
          <w:sz w:val="28"/>
          <w:szCs w:val="28"/>
        </w:rPr>
      </w:pPr>
    </w:p>
    <w:p w:rsidR="00761751" w:rsidRDefault="00761751" w:rsidP="005A0637">
      <w:pPr>
        <w:ind w:left="6663"/>
        <w:jc w:val="right"/>
        <w:rPr>
          <w:sz w:val="28"/>
          <w:szCs w:val="28"/>
        </w:rPr>
      </w:pPr>
    </w:p>
    <w:p w:rsidR="00761751" w:rsidRDefault="00761751" w:rsidP="005A0637">
      <w:pPr>
        <w:ind w:left="6663"/>
        <w:jc w:val="right"/>
        <w:rPr>
          <w:sz w:val="28"/>
          <w:szCs w:val="28"/>
        </w:rPr>
      </w:pPr>
    </w:p>
    <w:p w:rsidR="00761751" w:rsidRDefault="00761751" w:rsidP="005A0637">
      <w:pPr>
        <w:ind w:left="6663"/>
        <w:jc w:val="right"/>
        <w:rPr>
          <w:sz w:val="28"/>
          <w:szCs w:val="28"/>
        </w:rPr>
      </w:pPr>
    </w:p>
    <w:p w:rsidR="00761751" w:rsidRDefault="00761751" w:rsidP="005A0637">
      <w:pPr>
        <w:ind w:left="6663"/>
        <w:jc w:val="right"/>
        <w:rPr>
          <w:sz w:val="28"/>
          <w:szCs w:val="28"/>
        </w:rPr>
      </w:pPr>
    </w:p>
    <w:p w:rsidR="00761751" w:rsidRDefault="00761751" w:rsidP="005A0637">
      <w:pPr>
        <w:ind w:left="6663"/>
        <w:jc w:val="right"/>
        <w:rPr>
          <w:sz w:val="28"/>
          <w:szCs w:val="28"/>
        </w:rPr>
      </w:pPr>
    </w:p>
    <w:p w:rsidR="00461379" w:rsidRDefault="00461379" w:rsidP="005A0637">
      <w:pPr>
        <w:ind w:left="6663"/>
        <w:jc w:val="right"/>
        <w:rPr>
          <w:sz w:val="28"/>
          <w:szCs w:val="28"/>
        </w:rPr>
      </w:pPr>
    </w:p>
    <w:p w:rsidR="00461379" w:rsidRDefault="00461379" w:rsidP="005A0637">
      <w:pPr>
        <w:ind w:left="6663"/>
        <w:jc w:val="right"/>
        <w:rPr>
          <w:sz w:val="28"/>
          <w:szCs w:val="28"/>
        </w:rPr>
      </w:pPr>
    </w:p>
    <w:p w:rsidR="00461379" w:rsidRDefault="00461379" w:rsidP="005A0637">
      <w:pPr>
        <w:ind w:left="6663"/>
        <w:jc w:val="right"/>
        <w:rPr>
          <w:sz w:val="28"/>
          <w:szCs w:val="28"/>
        </w:rPr>
      </w:pPr>
    </w:p>
    <w:p w:rsidR="00461379" w:rsidRDefault="00461379" w:rsidP="005A0637">
      <w:pPr>
        <w:ind w:left="6663"/>
        <w:jc w:val="right"/>
        <w:rPr>
          <w:sz w:val="28"/>
          <w:szCs w:val="28"/>
        </w:rPr>
      </w:pPr>
    </w:p>
    <w:p w:rsidR="00461379" w:rsidRDefault="00461379" w:rsidP="005A0637">
      <w:pPr>
        <w:ind w:left="6663"/>
        <w:jc w:val="right"/>
        <w:rPr>
          <w:sz w:val="28"/>
          <w:szCs w:val="28"/>
        </w:rPr>
      </w:pPr>
    </w:p>
    <w:p w:rsidR="00461379" w:rsidRDefault="00461379" w:rsidP="005A0637">
      <w:pPr>
        <w:ind w:left="6663"/>
        <w:jc w:val="right"/>
        <w:rPr>
          <w:sz w:val="28"/>
          <w:szCs w:val="28"/>
        </w:rPr>
      </w:pPr>
    </w:p>
    <w:p w:rsidR="00461379" w:rsidRDefault="00461379" w:rsidP="005A0637">
      <w:pPr>
        <w:ind w:left="6663"/>
        <w:jc w:val="right"/>
        <w:rPr>
          <w:sz w:val="28"/>
          <w:szCs w:val="28"/>
        </w:rPr>
      </w:pPr>
    </w:p>
    <w:p w:rsidR="00461379" w:rsidRDefault="00461379" w:rsidP="005A0637">
      <w:pPr>
        <w:ind w:left="6663"/>
        <w:jc w:val="right"/>
        <w:rPr>
          <w:sz w:val="28"/>
          <w:szCs w:val="28"/>
        </w:rPr>
      </w:pPr>
    </w:p>
    <w:p w:rsidR="00461379" w:rsidRDefault="00461379" w:rsidP="005A0637">
      <w:pPr>
        <w:ind w:left="6663"/>
        <w:jc w:val="right"/>
        <w:rPr>
          <w:sz w:val="28"/>
          <w:szCs w:val="28"/>
        </w:rPr>
      </w:pPr>
    </w:p>
    <w:p w:rsidR="00461379" w:rsidRDefault="00461379" w:rsidP="005A0637">
      <w:pPr>
        <w:ind w:left="6663"/>
        <w:jc w:val="right"/>
        <w:rPr>
          <w:sz w:val="28"/>
          <w:szCs w:val="28"/>
        </w:rPr>
      </w:pPr>
    </w:p>
    <w:p w:rsidR="00461379" w:rsidRDefault="00461379" w:rsidP="005A0637">
      <w:pPr>
        <w:ind w:left="6663"/>
        <w:jc w:val="right"/>
        <w:rPr>
          <w:sz w:val="28"/>
          <w:szCs w:val="28"/>
        </w:rPr>
      </w:pPr>
    </w:p>
    <w:p w:rsidR="00461379" w:rsidRDefault="00461379" w:rsidP="005A0637">
      <w:pPr>
        <w:ind w:left="6663"/>
        <w:jc w:val="right"/>
        <w:rPr>
          <w:sz w:val="28"/>
          <w:szCs w:val="28"/>
        </w:rPr>
      </w:pPr>
    </w:p>
    <w:p w:rsidR="00461379" w:rsidRDefault="00461379" w:rsidP="005A0637">
      <w:pPr>
        <w:ind w:left="6663"/>
        <w:jc w:val="right"/>
        <w:rPr>
          <w:sz w:val="28"/>
          <w:szCs w:val="28"/>
        </w:rPr>
      </w:pPr>
    </w:p>
    <w:p w:rsidR="005A0637" w:rsidRPr="00DE4CB7" w:rsidRDefault="005A0637" w:rsidP="005A0637">
      <w:pPr>
        <w:ind w:left="6663"/>
        <w:jc w:val="right"/>
        <w:rPr>
          <w:sz w:val="28"/>
          <w:szCs w:val="28"/>
        </w:rPr>
      </w:pPr>
      <w:r w:rsidRPr="00DE4CB7">
        <w:rPr>
          <w:sz w:val="28"/>
          <w:szCs w:val="28"/>
        </w:rPr>
        <w:lastRenderedPageBreak/>
        <w:t>Приложение № 4</w:t>
      </w:r>
    </w:p>
    <w:p w:rsidR="005A0637" w:rsidRPr="00DE4CB7" w:rsidRDefault="005A0637" w:rsidP="005A0637">
      <w:pPr>
        <w:ind w:left="6663"/>
        <w:jc w:val="right"/>
        <w:rPr>
          <w:sz w:val="28"/>
          <w:szCs w:val="28"/>
        </w:rPr>
      </w:pPr>
      <w:r w:rsidRPr="00DE4CB7">
        <w:rPr>
          <w:sz w:val="28"/>
          <w:szCs w:val="28"/>
        </w:rPr>
        <w:t>к договору управления</w:t>
      </w:r>
    </w:p>
    <w:p w:rsidR="005A0637" w:rsidRPr="00461379" w:rsidRDefault="00461379" w:rsidP="00461379">
      <w:pPr>
        <w:ind w:left="6663"/>
        <w:jc w:val="right"/>
        <w:rPr>
          <w:sz w:val="28"/>
          <w:szCs w:val="28"/>
        </w:rPr>
      </w:pPr>
      <w:r>
        <w:rPr>
          <w:sz w:val="28"/>
          <w:szCs w:val="28"/>
        </w:rPr>
        <w:t>многоквартирным домом</w:t>
      </w:r>
    </w:p>
    <w:p w:rsidR="005A0637" w:rsidRPr="00DE4CB7" w:rsidRDefault="005A0637" w:rsidP="005A0637">
      <w:pPr>
        <w:ind w:firstLine="7513"/>
        <w:jc w:val="both"/>
        <w:rPr>
          <w:sz w:val="28"/>
          <w:szCs w:val="28"/>
        </w:rPr>
      </w:pPr>
    </w:p>
    <w:p w:rsidR="005A0637" w:rsidRPr="00DE4CB7" w:rsidRDefault="005A0637" w:rsidP="005A0637">
      <w:pPr>
        <w:ind w:firstLine="7513"/>
        <w:jc w:val="both"/>
        <w:rPr>
          <w:sz w:val="28"/>
          <w:szCs w:val="28"/>
        </w:rPr>
      </w:pPr>
    </w:p>
    <w:p w:rsidR="005A0637" w:rsidRPr="00DE4CB7" w:rsidRDefault="005A0637" w:rsidP="005A0637">
      <w:pPr>
        <w:widowControl w:val="0"/>
        <w:autoSpaceDE w:val="0"/>
        <w:autoSpaceDN w:val="0"/>
        <w:adjustRightInd w:val="0"/>
        <w:jc w:val="center"/>
        <w:rPr>
          <w:b/>
          <w:sz w:val="28"/>
          <w:szCs w:val="28"/>
        </w:rPr>
      </w:pPr>
      <w:r w:rsidRPr="00DE4CB7">
        <w:rPr>
          <w:b/>
          <w:sz w:val="28"/>
          <w:szCs w:val="28"/>
        </w:rPr>
        <w:t>Перечень услуг и работ по содержанию и ремонту общего имущества Дома</w:t>
      </w:r>
    </w:p>
    <w:p w:rsidR="005A0637" w:rsidRPr="00DE4CB7" w:rsidRDefault="005A0637" w:rsidP="005A0637">
      <w:pPr>
        <w:widowControl w:val="0"/>
        <w:autoSpaceDE w:val="0"/>
        <w:autoSpaceDN w:val="0"/>
        <w:adjustRightInd w:val="0"/>
        <w:jc w:val="both"/>
        <w:rPr>
          <w:sz w:val="28"/>
          <w:szCs w:val="28"/>
        </w:rPr>
      </w:pPr>
    </w:p>
    <w:p w:rsidR="005A0637" w:rsidRPr="00DE4CB7" w:rsidRDefault="005A0637" w:rsidP="005A0637">
      <w:pPr>
        <w:widowControl w:val="0"/>
        <w:autoSpaceDE w:val="0"/>
        <w:autoSpaceDN w:val="0"/>
        <w:adjustRightInd w:val="0"/>
        <w:ind w:firstLine="567"/>
        <w:jc w:val="both"/>
        <w:rPr>
          <w:color w:val="FF0000"/>
          <w:sz w:val="28"/>
          <w:szCs w:val="28"/>
        </w:rPr>
      </w:pPr>
      <w:r w:rsidRPr="00DE4CB7">
        <w:rPr>
          <w:color w:val="FF0000"/>
          <w:sz w:val="28"/>
          <w:szCs w:val="28"/>
        </w:rPr>
        <w:t>Примечания:</w:t>
      </w:r>
    </w:p>
    <w:p w:rsidR="005A0637" w:rsidRPr="00DE4CB7" w:rsidRDefault="005A0637" w:rsidP="005A0637">
      <w:pPr>
        <w:widowControl w:val="0"/>
        <w:autoSpaceDE w:val="0"/>
        <w:autoSpaceDN w:val="0"/>
        <w:adjustRightInd w:val="0"/>
        <w:ind w:firstLine="567"/>
        <w:jc w:val="both"/>
        <w:rPr>
          <w:i/>
          <w:color w:val="FF0000"/>
          <w:sz w:val="28"/>
          <w:szCs w:val="28"/>
        </w:rPr>
      </w:pPr>
      <w:r w:rsidRPr="00DE4CB7">
        <w:rPr>
          <w:i/>
          <w:color w:val="FF0000"/>
          <w:sz w:val="28"/>
          <w:szCs w:val="28"/>
        </w:rPr>
        <w:t xml:space="preserve">1. Перечень услуг и работ по содержанию и ремонту общего имущества (Перечень) </w:t>
      </w:r>
      <w:proofErr w:type="spellStart"/>
      <w:r w:rsidRPr="00DE4CB7">
        <w:rPr>
          <w:i/>
          <w:color w:val="FF0000"/>
          <w:sz w:val="28"/>
          <w:szCs w:val="28"/>
        </w:rPr>
        <w:t>сотавляется</w:t>
      </w:r>
      <w:proofErr w:type="spellEnd"/>
      <w:r w:rsidRPr="00DE4CB7">
        <w:rPr>
          <w:i/>
          <w:color w:val="FF0000"/>
          <w:sz w:val="28"/>
          <w:szCs w:val="28"/>
        </w:rPr>
        <w:t xml:space="preserve"> организатором конкурса и передается победителю конкурса в качестве приложения № 4 к настоящему проекту договора управления многоквартирным домом.</w:t>
      </w:r>
    </w:p>
    <w:p w:rsidR="005A0637" w:rsidRPr="00461379" w:rsidRDefault="005A0637" w:rsidP="00461379">
      <w:pPr>
        <w:widowControl w:val="0"/>
        <w:autoSpaceDE w:val="0"/>
        <w:autoSpaceDN w:val="0"/>
        <w:adjustRightInd w:val="0"/>
        <w:ind w:firstLine="567"/>
        <w:jc w:val="both"/>
        <w:rPr>
          <w:i/>
          <w:color w:val="FF0000"/>
          <w:sz w:val="28"/>
          <w:szCs w:val="28"/>
        </w:rPr>
      </w:pPr>
      <w:r w:rsidRPr="00DE4CB7">
        <w:rPr>
          <w:i/>
          <w:color w:val="FF0000"/>
          <w:sz w:val="28"/>
          <w:szCs w:val="28"/>
        </w:rPr>
        <w:t>2. В Перечень включаются обязательные и дополнительные работы и услуги, определенные по</w:t>
      </w:r>
      <w:r w:rsidR="00461379">
        <w:rPr>
          <w:i/>
          <w:color w:val="FF0000"/>
          <w:sz w:val="28"/>
          <w:szCs w:val="28"/>
        </w:rPr>
        <w:t xml:space="preserve"> результатам конкурса.</w:t>
      </w:r>
    </w:p>
    <w:p w:rsidR="005A0637" w:rsidRPr="00DE4CB7" w:rsidRDefault="005A0637" w:rsidP="005A0637">
      <w:pPr>
        <w:widowControl w:val="0"/>
        <w:autoSpaceDE w:val="0"/>
        <w:autoSpaceDN w:val="0"/>
        <w:adjustRightInd w:val="0"/>
        <w:jc w:val="both"/>
        <w:rPr>
          <w:sz w:val="28"/>
          <w:szCs w:val="28"/>
        </w:rPr>
      </w:pPr>
    </w:p>
    <w:tbl>
      <w:tblPr>
        <w:tblW w:w="15026" w:type="dxa"/>
        <w:tblInd w:w="-176" w:type="dxa"/>
        <w:tblLayout w:type="fixed"/>
        <w:tblLook w:val="04A0" w:firstRow="1" w:lastRow="0" w:firstColumn="1" w:lastColumn="0" w:noHBand="0" w:noVBand="1"/>
      </w:tblPr>
      <w:tblGrid>
        <w:gridCol w:w="10916"/>
        <w:gridCol w:w="4110"/>
      </w:tblGrid>
      <w:tr w:rsidR="005A0637" w:rsidRPr="00DE4CB7" w:rsidTr="005A0637">
        <w:tc>
          <w:tcPr>
            <w:tcW w:w="15026" w:type="dxa"/>
            <w:gridSpan w:val="2"/>
          </w:tcPr>
          <w:p w:rsidR="005A0637" w:rsidRPr="00DE4CB7" w:rsidRDefault="005A0637" w:rsidP="005A0637">
            <w:pPr>
              <w:widowControl w:val="0"/>
              <w:autoSpaceDE w:val="0"/>
              <w:autoSpaceDN w:val="0"/>
              <w:adjustRightInd w:val="0"/>
              <w:jc w:val="center"/>
              <w:rPr>
                <w:b/>
                <w:sz w:val="28"/>
                <w:szCs w:val="28"/>
              </w:rPr>
            </w:pPr>
            <w:r w:rsidRPr="00DE4CB7">
              <w:rPr>
                <w:b/>
                <w:sz w:val="28"/>
                <w:szCs w:val="28"/>
              </w:rPr>
              <w:t>Реквизиты сторон:</w:t>
            </w:r>
          </w:p>
        </w:tc>
      </w:tr>
      <w:tr w:rsidR="005A0637" w:rsidRPr="00DE4CB7" w:rsidTr="005A0637">
        <w:tc>
          <w:tcPr>
            <w:tcW w:w="10916" w:type="dxa"/>
          </w:tcPr>
          <w:p w:rsidR="005A0637" w:rsidRPr="00DE4CB7" w:rsidRDefault="005A0637" w:rsidP="005A0637">
            <w:pPr>
              <w:widowControl w:val="0"/>
              <w:autoSpaceDE w:val="0"/>
              <w:autoSpaceDN w:val="0"/>
              <w:adjustRightInd w:val="0"/>
              <w:jc w:val="both"/>
              <w:rPr>
                <w:b/>
                <w:sz w:val="28"/>
                <w:szCs w:val="28"/>
              </w:rPr>
            </w:pPr>
            <w:r w:rsidRPr="00DE4CB7">
              <w:rPr>
                <w:b/>
                <w:sz w:val="28"/>
                <w:szCs w:val="28"/>
              </w:rPr>
              <w:t>Управляющая организация:</w:t>
            </w:r>
          </w:p>
          <w:p w:rsidR="005A0637" w:rsidRPr="00DE4CB7" w:rsidRDefault="005A0637" w:rsidP="005A0637">
            <w:pPr>
              <w:widowControl w:val="0"/>
              <w:autoSpaceDE w:val="0"/>
              <w:autoSpaceDN w:val="0"/>
              <w:adjustRightInd w:val="0"/>
              <w:jc w:val="both"/>
              <w:rPr>
                <w:sz w:val="28"/>
                <w:szCs w:val="28"/>
              </w:rPr>
            </w:pPr>
            <w:r w:rsidRPr="00DE4CB7">
              <w:rPr>
                <w:sz w:val="28"/>
                <w:szCs w:val="28"/>
              </w:rPr>
              <w:t>___________________________________________________________</w:t>
            </w:r>
          </w:p>
          <w:p w:rsidR="005A0637" w:rsidRPr="00DE4CB7" w:rsidRDefault="005A0637" w:rsidP="005A0637">
            <w:pPr>
              <w:widowControl w:val="0"/>
              <w:autoSpaceDE w:val="0"/>
              <w:autoSpaceDN w:val="0"/>
              <w:adjustRightInd w:val="0"/>
              <w:jc w:val="both"/>
              <w:rPr>
                <w:sz w:val="28"/>
                <w:szCs w:val="28"/>
              </w:rPr>
            </w:pPr>
            <w:r w:rsidRPr="00DE4CB7">
              <w:rPr>
                <w:sz w:val="28"/>
                <w:szCs w:val="28"/>
              </w:rPr>
              <w:t>(</w:t>
            </w:r>
            <w:r w:rsidRPr="00DE4CB7">
              <w:rPr>
                <w:i/>
                <w:sz w:val="28"/>
                <w:szCs w:val="28"/>
              </w:rPr>
              <w:t>наименование организации Застройщика</w:t>
            </w:r>
            <w:r w:rsidRPr="00DE4CB7">
              <w:rPr>
                <w:sz w:val="28"/>
                <w:szCs w:val="28"/>
              </w:rPr>
              <w:t>)</w:t>
            </w:r>
          </w:p>
          <w:p w:rsidR="005A0637" w:rsidRPr="00DE4CB7" w:rsidRDefault="005A0637" w:rsidP="005A0637">
            <w:pPr>
              <w:widowControl w:val="0"/>
              <w:autoSpaceDE w:val="0"/>
              <w:autoSpaceDN w:val="0"/>
              <w:adjustRightInd w:val="0"/>
              <w:jc w:val="both"/>
              <w:rPr>
                <w:sz w:val="28"/>
                <w:szCs w:val="28"/>
              </w:rPr>
            </w:pPr>
            <w:r w:rsidRPr="00DE4CB7">
              <w:rPr>
                <w:sz w:val="28"/>
                <w:szCs w:val="28"/>
              </w:rPr>
              <w:t>(__________________________________________________________)</w:t>
            </w:r>
          </w:p>
          <w:p w:rsidR="005A0637" w:rsidRPr="00DE4CB7" w:rsidRDefault="005A0637" w:rsidP="005A0637">
            <w:pPr>
              <w:widowControl w:val="0"/>
              <w:autoSpaceDE w:val="0"/>
              <w:autoSpaceDN w:val="0"/>
              <w:adjustRightInd w:val="0"/>
              <w:jc w:val="both"/>
              <w:rPr>
                <w:i/>
                <w:sz w:val="28"/>
                <w:szCs w:val="28"/>
              </w:rPr>
            </w:pPr>
            <w:r w:rsidRPr="00DE4CB7">
              <w:rPr>
                <w:i/>
                <w:sz w:val="28"/>
                <w:szCs w:val="28"/>
              </w:rPr>
              <w:t>(подпись)         (фамилия, инициалы)</w:t>
            </w:r>
          </w:p>
          <w:p w:rsidR="005A0637" w:rsidRPr="00DE4CB7" w:rsidRDefault="005A0637" w:rsidP="005A0637">
            <w:pPr>
              <w:widowControl w:val="0"/>
              <w:autoSpaceDE w:val="0"/>
              <w:autoSpaceDN w:val="0"/>
              <w:adjustRightInd w:val="0"/>
              <w:jc w:val="both"/>
              <w:rPr>
                <w:sz w:val="28"/>
                <w:szCs w:val="28"/>
              </w:rPr>
            </w:pPr>
            <w:r w:rsidRPr="00DE4CB7">
              <w:rPr>
                <w:sz w:val="28"/>
                <w:szCs w:val="28"/>
              </w:rPr>
              <w:t>Печать Управляющей организации</w:t>
            </w:r>
          </w:p>
          <w:p w:rsidR="005A0637" w:rsidRPr="00DE4CB7" w:rsidRDefault="005A0637" w:rsidP="005A0637">
            <w:pPr>
              <w:widowControl w:val="0"/>
              <w:autoSpaceDE w:val="0"/>
              <w:autoSpaceDN w:val="0"/>
              <w:adjustRightInd w:val="0"/>
              <w:jc w:val="both"/>
              <w:rPr>
                <w:sz w:val="28"/>
                <w:szCs w:val="28"/>
              </w:rPr>
            </w:pPr>
            <w:r w:rsidRPr="00DE4CB7">
              <w:rPr>
                <w:sz w:val="28"/>
                <w:szCs w:val="28"/>
              </w:rPr>
              <w:t>Юридический адрес: ________________________________________</w:t>
            </w:r>
          </w:p>
          <w:p w:rsidR="005A0637" w:rsidRPr="00DE4CB7" w:rsidRDefault="005A0637" w:rsidP="005A0637">
            <w:pPr>
              <w:widowControl w:val="0"/>
              <w:autoSpaceDE w:val="0"/>
              <w:autoSpaceDN w:val="0"/>
              <w:adjustRightInd w:val="0"/>
              <w:jc w:val="both"/>
              <w:rPr>
                <w:sz w:val="28"/>
                <w:szCs w:val="28"/>
              </w:rPr>
            </w:pPr>
            <w:r w:rsidRPr="00DE4CB7">
              <w:rPr>
                <w:sz w:val="28"/>
                <w:szCs w:val="28"/>
              </w:rPr>
              <w:t>Фактический адрес: _________________________________________</w:t>
            </w:r>
          </w:p>
          <w:p w:rsidR="005A0637" w:rsidRPr="00DE4CB7" w:rsidRDefault="005A0637" w:rsidP="005A0637">
            <w:pPr>
              <w:widowControl w:val="0"/>
              <w:autoSpaceDE w:val="0"/>
              <w:autoSpaceDN w:val="0"/>
              <w:adjustRightInd w:val="0"/>
              <w:jc w:val="both"/>
              <w:rPr>
                <w:sz w:val="28"/>
                <w:szCs w:val="28"/>
              </w:rPr>
            </w:pPr>
            <w:r w:rsidRPr="00DE4CB7">
              <w:rPr>
                <w:sz w:val="28"/>
                <w:szCs w:val="28"/>
              </w:rPr>
              <w:t>Банковские реквизиты:</w:t>
            </w:r>
          </w:p>
          <w:p w:rsidR="005A0637" w:rsidRPr="00DE4CB7" w:rsidRDefault="005A0637" w:rsidP="005A0637">
            <w:pPr>
              <w:widowControl w:val="0"/>
              <w:autoSpaceDE w:val="0"/>
              <w:autoSpaceDN w:val="0"/>
              <w:adjustRightInd w:val="0"/>
              <w:jc w:val="both"/>
              <w:rPr>
                <w:sz w:val="28"/>
                <w:szCs w:val="28"/>
              </w:rPr>
            </w:pPr>
            <w:r w:rsidRPr="00DE4CB7">
              <w:rPr>
                <w:sz w:val="28"/>
                <w:szCs w:val="28"/>
              </w:rPr>
              <w:t>БИК _______________________________________________________</w:t>
            </w:r>
          </w:p>
          <w:p w:rsidR="005A0637" w:rsidRPr="00DE4CB7" w:rsidRDefault="005A0637" w:rsidP="005A0637">
            <w:pPr>
              <w:widowControl w:val="0"/>
              <w:autoSpaceDE w:val="0"/>
              <w:autoSpaceDN w:val="0"/>
              <w:adjustRightInd w:val="0"/>
              <w:jc w:val="both"/>
              <w:rPr>
                <w:sz w:val="28"/>
                <w:szCs w:val="28"/>
              </w:rPr>
            </w:pPr>
            <w:r w:rsidRPr="00DE4CB7">
              <w:rPr>
                <w:sz w:val="28"/>
                <w:szCs w:val="28"/>
              </w:rPr>
              <w:t>ИНН ______________________________________________________</w:t>
            </w:r>
          </w:p>
          <w:p w:rsidR="005A0637" w:rsidRPr="00DE4CB7" w:rsidRDefault="005A0637" w:rsidP="005A0637">
            <w:pPr>
              <w:widowControl w:val="0"/>
              <w:autoSpaceDE w:val="0"/>
              <w:autoSpaceDN w:val="0"/>
              <w:adjustRightInd w:val="0"/>
              <w:jc w:val="both"/>
              <w:rPr>
                <w:sz w:val="28"/>
                <w:szCs w:val="28"/>
              </w:rPr>
            </w:pPr>
            <w:r w:rsidRPr="00DE4CB7">
              <w:rPr>
                <w:sz w:val="28"/>
                <w:szCs w:val="28"/>
              </w:rPr>
              <w:t>Корреспондентский счет _____________________________________</w:t>
            </w:r>
          </w:p>
          <w:p w:rsidR="00461379" w:rsidRDefault="005A0637" w:rsidP="005A0637">
            <w:pPr>
              <w:widowControl w:val="0"/>
              <w:autoSpaceDE w:val="0"/>
              <w:autoSpaceDN w:val="0"/>
              <w:adjustRightInd w:val="0"/>
              <w:jc w:val="both"/>
              <w:rPr>
                <w:sz w:val="28"/>
                <w:szCs w:val="28"/>
              </w:rPr>
            </w:pPr>
            <w:r w:rsidRPr="00DE4CB7">
              <w:rPr>
                <w:sz w:val="28"/>
                <w:szCs w:val="28"/>
              </w:rPr>
              <w:t>в __________________________</w:t>
            </w:r>
            <w:r w:rsidR="00461379">
              <w:rPr>
                <w:sz w:val="28"/>
                <w:szCs w:val="28"/>
              </w:rPr>
              <w:t>_______________________________</w:t>
            </w:r>
          </w:p>
          <w:p w:rsidR="005A0637" w:rsidRPr="00DE4CB7" w:rsidRDefault="00461379" w:rsidP="005A0637">
            <w:pPr>
              <w:widowControl w:val="0"/>
              <w:autoSpaceDE w:val="0"/>
              <w:autoSpaceDN w:val="0"/>
              <w:adjustRightInd w:val="0"/>
              <w:jc w:val="both"/>
              <w:rPr>
                <w:sz w:val="28"/>
                <w:szCs w:val="28"/>
              </w:rPr>
            </w:pPr>
            <w:r>
              <w:rPr>
                <w:sz w:val="28"/>
                <w:szCs w:val="28"/>
              </w:rPr>
              <w:t xml:space="preserve">                                                     </w:t>
            </w:r>
            <w:r w:rsidR="005A0637" w:rsidRPr="00DE4CB7">
              <w:rPr>
                <w:sz w:val="28"/>
                <w:szCs w:val="28"/>
              </w:rPr>
              <w:t xml:space="preserve">   М.П.</w:t>
            </w:r>
          </w:p>
        </w:tc>
        <w:tc>
          <w:tcPr>
            <w:tcW w:w="4110" w:type="dxa"/>
          </w:tcPr>
          <w:p w:rsidR="005A0637" w:rsidRPr="00DE4CB7" w:rsidRDefault="005A0637" w:rsidP="005A0637">
            <w:pPr>
              <w:widowControl w:val="0"/>
              <w:autoSpaceDE w:val="0"/>
              <w:autoSpaceDN w:val="0"/>
              <w:adjustRightInd w:val="0"/>
              <w:ind w:left="-675" w:firstLine="675"/>
              <w:jc w:val="both"/>
              <w:rPr>
                <w:b/>
                <w:sz w:val="28"/>
                <w:szCs w:val="28"/>
              </w:rPr>
            </w:pPr>
            <w:r w:rsidRPr="00DE4CB7">
              <w:rPr>
                <w:b/>
                <w:sz w:val="28"/>
                <w:szCs w:val="28"/>
              </w:rPr>
              <w:t xml:space="preserve">Собственники помещений: </w:t>
            </w:r>
          </w:p>
          <w:p w:rsidR="005A0637" w:rsidRPr="00DE4CB7" w:rsidRDefault="005A0637" w:rsidP="00DE4CB7">
            <w:pPr>
              <w:widowControl w:val="0"/>
              <w:autoSpaceDE w:val="0"/>
              <w:autoSpaceDN w:val="0"/>
              <w:adjustRightInd w:val="0"/>
              <w:rPr>
                <w:sz w:val="28"/>
                <w:szCs w:val="28"/>
              </w:rPr>
            </w:pPr>
            <w:proofErr w:type="gramStart"/>
            <w:r w:rsidRPr="00DE4CB7">
              <w:rPr>
                <w:sz w:val="28"/>
                <w:szCs w:val="28"/>
              </w:rPr>
              <w:t xml:space="preserve">согласно </w:t>
            </w:r>
            <w:r w:rsidR="00DE4CB7">
              <w:rPr>
                <w:sz w:val="28"/>
                <w:szCs w:val="28"/>
              </w:rPr>
              <w:t>Реестра</w:t>
            </w:r>
            <w:proofErr w:type="gramEnd"/>
            <w:r w:rsidR="00DE4CB7">
              <w:rPr>
                <w:sz w:val="28"/>
                <w:szCs w:val="28"/>
              </w:rPr>
              <w:t xml:space="preserve"> собственников помещений </w:t>
            </w:r>
            <w:r w:rsidRPr="00DE4CB7">
              <w:rPr>
                <w:sz w:val="28"/>
                <w:szCs w:val="28"/>
              </w:rPr>
              <w:t>заключивших договор управления многоквартирным домом (приложение № 1 к Договору)</w:t>
            </w:r>
          </w:p>
        </w:tc>
      </w:tr>
    </w:tbl>
    <w:p w:rsidR="00461379" w:rsidRDefault="00461379" w:rsidP="00461379">
      <w:pPr>
        <w:ind w:left="6663"/>
        <w:rPr>
          <w:sz w:val="28"/>
          <w:szCs w:val="28"/>
        </w:rPr>
      </w:pPr>
    </w:p>
    <w:p w:rsidR="00761751" w:rsidRDefault="00761751" w:rsidP="005A0637">
      <w:pPr>
        <w:ind w:left="6663"/>
        <w:jc w:val="right"/>
        <w:rPr>
          <w:sz w:val="28"/>
          <w:szCs w:val="28"/>
        </w:rPr>
      </w:pPr>
    </w:p>
    <w:p w:rsidR="00761751" w:rsidRDefault="00761751" w:rsidP="005A0637">
      <w:pPr>
        <w:ind w:left="6663"/>
        <w:jc w:val="right"/>
        <w:rPr>
          <w:sz w:val="28"/>
          <w:szCs w:val="28"/>
        </w:rPr>
      </w:pPr>
    </w:p>
    <w:p w:rsidR="005A0637" w:rsidRPr="00DE4CB7" w:rsidRDefault="005A0637" w:rsidP="005A0637">
      <w:pPr>
        <w:ind w:left="6663"/>
        <w:jc w:val="right"/>
        <w:rPr>
          <w:sz w:val="28"/>
          <w:szCs w:val="28"/>
        </w:rPr>
      </w:pPr>
      <w:r w:rsidRPr="00DE4CB7">
        <w:rPr>
          <w:sz w:val="28"/>
          <w:szCs w:val="28"/>
        </w:rPr>
        <w:t>Приложение № 5</w:t>
      </w:r>
    </w:p>
    <w:p w:rsidR="005A0637" w:rsidRPr="00DE4CB7" w:rsidRDefault="005A0637" w:rsidP="005A0637">
      <w:pPr>
        <w:ind w:left="6663"/>
        <w:jc w:val="right"/>
        <w:rPr>
          <w:sz w:val="28"/>
          <w:szCs w:val="28"/>
        </w:rPr>
      </w:pPr>
      <w:r w:rsidRPr="00DE4CB7">
        <w:rPr>
          <w:sz w:val="28"/>
          <w:szCs w:val="28"/>
        </w:rPr>
        <w:t>к договору управления</w:t>
      </w:r>
    </w:p>
    <w:p w:rsidR="005A0637" w:rsidRPr="00DE4CB7" w:rsidRDefault="005A0637" w:rsidP="005A0637">
      <w:pPr>
        <w:ind w:left="6663"/>
        <w:jc w:val="right"/>
        <w:rPr>
          <w:sz w:val="28"/>
          <w:szCs w:val="28"/>
        </w:rPr>
      </w:pPr>
      <w:r w:rsidRPr="00DE4CB7">
        <w:rPr>
          <w:sz w:val="28"/>
          <w:szCs w:val="28"/>
        </w:rPr>
        <w:t>многоквартирным домом</w:t>
      </w:r>
    </w:p>
    <w:p w:rsidR="003266D0" w:rsidRDefault="003266D0" w:rsidP="005A0637">
      <w:pPr>
        <w:autoSpaceDE w:val="0"/>
        <w:autoSpaceDN w:val="0"/>
        <w:adjustRightInd w:val="0"/>
        <w:jc w:val="center"/>
        <w:rPr>
          <w:b/>
          <w:sz w:val="28"/>
          <w:szCs w:val="28"/>
        </w:rPr>
      </w:pPr>
    </w:p>
    <w:p w:rsidR="005A0637" w:rsidRPr="00DE4CB7" w:rsidRDefault="005A0637" w:rsidP="005A0637">
      <w:pPr>
        <w:autoSpaceDE w:val="0"/>
        <w:autoSpaceDN w:val="0"/>
        <w:adjustRightInd w:val="0"/>
        <w:jc w:val="center"/>
        <w:rPr>
          <w:b/>
          <w:sz w:val="28"/>
          <w:szCs w:val="28"/>
        </w:rPr>
      </w:pPr>
      <w:r w:rsidRPr="00DE4CB7">
        <w:rPr>
          <w:b/>
          <w:sz w:val="28"/>
          <w:szCs w:val="28"/>
        </w:rPr>
        <w:t>Перечень коммунальных услуг, оказываемых Управляющей организацией</w:t>
      </w:r>
    </w:p>
    <w:p w:rsidR="005A0637" w:rsidRPr="00DE4CB7" w:rsidRDefault="005A0637" w:rsidP="005A0637">
      <w:pPr>
        <w:autoSpaceDE w:val="0"/>
        <w:autoSpaceDN w:val="0"/>
        <w:adjustRightInd w:val="0"/>
        <w:ind w:firstLine="540"/>
        <w:jc w:val="both"/>
        <w:rPr>
          <w:sz w:val="28"/>
          <w:szCs w:val="28"/>
        </w:rPr>
      </w:pPr>
    </w:p>
    <w:p w:rsidR="005A0637" w:rsidRPr="00DE4CB7" w:rsidRDefault="005A0637" w:rsidP="005A0637">
      <w:pPr>
        <w:tabs>
          <w:tab w:val="left" w:pos="851"/>
        </w:tabs>
        <w:autoSpaceDE w:val="0"/>
        <w:autoSpaceDN w:val="0"/>
        <w:adjustRightInd w:val="0"/>
        <w:ind w:firstLine="567"/>
        <w:jc w:val="both"/>
        <w:rPr>
          <w:sz w:val="28"/>
          <w:szCs w:val="28"/>
        </w:rPr>
      </w:pPr>
      <w:r w:rsidRPr="00DE4CB7">
        <w:rPr>
          <w:sz w:val="28"/>
          <w:szCs w:val="28"/>
        </w:rPr>
        <w:t>По настоящему Договору Управляющая организация обеспечивает потребителям предоставление следующих коммунальных услуг:</w:t>
      </w:r>
    </w:p>
    <w:p w:rsidR="005A0637" w:rsidRPr="00DE4CB7" w:rsidRDefault="005A0637" w:rsidP="005A0637">
      <w:pPr>
        <w:tabs>
          <w:tab w:val="left" w:pos="851"/>
        </w:tabs>
        <w:autoSpaceDE w:val="0"/>
        <w:autoSpaceDN w:val="0"/>
        <w:adjustRightInd w:val="0"/>
        <w:ind w:firstLine="567"/>
        <w:jc w:val="both"/>
        <w:rPr>
          <w:sz w:val="28"/>
          <w:szCs w:val="28"/>
        </w:rPr>
      </w:pP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2083"/>
      </w:tblGrid>
      <w:tr w:rsidR="005A0637" w:rsidRPr="00DE4CB7" w:rsidTr="005A0637">
        <w:tc>
          <w:tcPr>
            <w:tcW w:w="2660" w:type="dxa"/>
            <w:vAlign w:val="center"/>
          </w:tcPr>
          <w:p w:rsidR="005A0637" w:rsidRPr="00DE4CB7" w:rsidRDefault="005A0637" w:rsidP="005A0637">
            <w:pPr>
              <w:tabs>
                <w:tab w:val="left" w:pos="0"/>
              </w:tabs>
              <w:autoSpaceDE w:val="0"/>
              <w:autoSpaceDN w:val="0"/>
              <w:adjustRightInd w:val="0"/>
              <w:jc w:val="both"/>
              <w:rPr>
                <w:sz w:val="28"/>
                <w:szCs w:val="28"/>
              </w:rPr>
            </w:pPr>
            <w:r w:rsidRPr="00DE4CB7">
              <w:rPr>
                <w:sz w:val="28"/>
                <w:szCs w:val="28"/>
              </w:rPr>
              <w:t>Наименование коммунальной услуги</w:t>
            </w:r>
          </w:p>
        </w:tc>
        <w:tc>
          <w:tcPr>
            <w:tcW w:w="12083" w:type="dxa"/>
            <w:vAlign w:val="center"/>
          </w:tcPr>
          <w:p w:rsidR="005A0637" w:rsidRPr="00DE4CB7" w:rsidRDefault="005A0637" w:rsidP="005A0637">
            <w:pPr>
              <w:tabs>
                <w:tab w:val="left" w:pos="0"/>
              </w:tabs>
              <w:autoSpaceDE w:val="0"/>
              <w:autoSpaceDN w:val="0"/>
              <w:adjustRightInd w:val="0"/>
              <w:jc w:val="both"/>
              <w:rPr>
                <w:sz w:val="28"/>
                <w:szCs w:val="28"/>
              </w:rPr>
            </w:pPr>
            <w:r w:rsidRPr="00DE4CB7">
              <w:rPr>
                <w:sz w:val="28"/>
                <w:szCs w:val="28"/>
              </w:rPr>
              <w:t>Основные требования и допустимая продолжительность перерывов предоставления коммунальной услуги и допустимые отклонения качества коммунальной  услуги</w:t>
            </w:r>
          </w:p>
        </w:tc>
      </w:tr>
      <w:tr w:rsidR="005A0637" w:rsidRPr="00DE4CB7" w:rsidTr="005A0637">
        <w:tc>
          <w:tcPr>
            <w:tcW w:w="2660" w:type="dxa"/>
            <w:vAlign w:val="center"/>
          </w:tcPr>
          <w:p w:rsidR="005A0637" w:rsidRPr="00DE4CB7" w:rsidRDefault="005A0637" w:rsidP="005A0637">
            <w:pPr>
              <w:tabs>
                <w:tab w:val="left" w:pos="0"/>
              </w:tabs>
              <w:autoSpaceDE w:val="0"/>
              <w:autoSpaceDN w:val="0"/>
              <w:adjustRightInd w:val="0"/>
              <w:rPr>
                <w:sz w:val="28"/>
                <w:szCs w:val="28"/>
              </w:rPr>
            </w:pPr>
            <w:r w:rsidRPr="00DE4CB7">
              <w:rPr>
                <w:sz w:val="28"/>
                <w:szCs w:val="28"/>
              </w:rPr>
              <w:t>1. Холодное водоснабжение</w:t>
            </w:r>
          </w:p>
        </w:tc>
        <w:tc>
          <w:tcPr>
            <w:tcW w:w="12083" w:type="dxa"/>
            <w:vAlign w:val="center"/>
          </w:tcPr>
          <w:p w:rsidR="005A0637" w:rsidRPr="00DE4CB7" w:rsidRDefault="005A0637" w:rsidP="005A0637">
            <w:pPr>
              <w:widowControl w:val="0"/>
              <w:autoSpaceDE w:val="0"/>
              <w:autoSpaceDN w:val="0"/>
              <w:adjustRightInd w:val="0"/>
              <w:jc w:val="both"/>
              <w:rPr>
                <w:sz w:val="28"/>
                <w:szCs w:val="28"/>
              </w:rPr>
            </w:pPr>
            <w:r w:rsidRPr="00DE4CB7">
              <w:rPr>
                <w:sz w:val="28"/>
                <w:szCs w:val="28"/>
              </w:rPr>
              <w:t>1. Бесперебойное круглосуточное холодное водоснабжение в течение года.</w:t>
            </w:r>
          </w:p>
          <w:p w:rsidR="005A0637" w:rsidRPr="00DE4CB7" w:rsidRDefault="005A0637" w:rsidP="005A0637">
            <w:pPr>
              <w:widowControl w:val="0"/>
              <w:autoSpaceDE w:val="0"/>
              <w:autoSpaceDN w:val="0"/>
              <w:adjustRightInd w:val="0"/>
              <w:jc w:val="both"/>
              <w:rPr>
                <w:sz w:val="28"/>
                <w:szCs w:val="28"/>
              </w:rPr>
            </w:pPr>
            <w:r w:rsidRPr="00DE4CB7">
              <w:rPr>
                <w:sz w:val="28"/>
                <w:szCs w:val="28"/>
              </w:rPr>
              <w:t>Допустимая продолжительность перерыва подачи холодной воды:</w:t>
            </w:r>
          </w:p>
          <w:p w:rsidR="005A0637" w:rsidRPr="00DE4CB7" w:rsidRDefault="005A0637" w:rsidP="005A0637">
            <w:pPr>
              <w:widowControl w:val="0"/>
              <w:autoSpaceDE w:val="0"/>
              <w:autoSpaceDN w:val="0"/>
              <w:adjustRightInd w:val="0"/>
              <w:ind w:firstLine="567"/>
              <w:jc w:val="both"/>
              <w:rPr>
                <w:sz w:val="28"/>
                <w:szCs w:val="28"/>
              </w:rPr>
            </w:pPr>
            <w:r w:rsidRPr="00DE4CB7">
              <w:rPr>
                <w:sz w:val="28"/>
                <w:szCs w:val="28"/>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w:t>
            </w:r>
            <w:proofErr w:type="gramStart"/>
            <w:r w:rsidRPr="00DE4CB7">
              <w:rPr>
                <w:sz w:val="28"/>
                <w:szCs w:val="28"/>
              </w:rPr>
              <w:t>2</w:t>
            </w:r>
            <w:proofErr w:type="gramEnd"/>
            <w:r w:rsidRPr="00DE4CB7">
              <w:rPr>
                <w:sz w:val="28"/>
                <w:szCs w:val="28"/>
              </w:rPr>
              <w:t>.04.02-84*).</w:t>
            </w:r>
          </w:p>
          <w:p w:rsidR="005A0637" w:rsidRPr="00DE4CB7" w:rsidRDefault="005A0637" w:rsidP="005A0637">
            <w:pPr>
              <w:widowControl w:val="0"/>
              <w:autoSpaceDE w:val="0"/>
              <w:autoSpaceDN w:val="0"/>
              <w:adjustRightInd w:val="0"/>
              <w:jc w:val="both"/>
              <w:rPr>
                <w:sz w:val="28"/>
                <w:szCs w:val="28"/>
              </w:rPr>
            </w:pPr>
            <w:r w:rsidRPr="00DE4CB7">
              <w:rPr>
                <w:sz w:val="28"/>
                <w:szCs w:val="28"/>
              </w:rPr>
              <w:t xml:space="preserve">2. Постоянное соответствие состава и свойств холодной воды требованиям законодательства Российской Федерации о техническом регулировании (СанПиН </w:t>
            </w:r>
            <w:hyperlink r:id="rId35" w:history="1">
              <w:r w:rsidRPr="00DE4CB7">
                <w:rPr>
                  <w:sz w:val="28"/>
                  <w:szCs w:val="28"/>
                </w:rPr>
                <w:t>2.1.4.1074-01</w:t>
              </w:r>
            </w:hyperlink>
            <w:r w:rsidRPr="00DE4CB7">
              <w:rPr>
                <w:sz w:val="28"/>
                <w:szCs w:val="28"/>
              </w:rPr>
              <w:t>).</w:t>
            </w:r>
          </w:p>
          <w:p w:rsidR="005A0637" w:rsidRPr="00DE4CB7" w:rsidRDefault="005A0637" w:rsidP="005A0637">
            <w:pPr>
              <w:widowControl w:val="0"/>
              <w:autoSpaceDE w:val="0"/>
              <w:autoSpaceDN w:val="0"/>
              <w:adjustRightInd w:val="0"/>
              <w:ind w:firstLine="600"/>
              <w:jc w:val="both"/>
              <w:rPr>
                <w:sz w:val="28"/>
                <w:szCs w:val="28"/>
              </w:rPr>
            </w:pPr>
            <w:r w:rsidRPr="00DE4CB7">
              <w:rPr>
                <w:sz w:val="28"/>
                <w:szCs w:val="28"/>
              </w:rPr>
              <w:t>Отклонение состава и свойств холодной воды от требований законодательства Российской Федерации о техническом регулировании не допускается.</w:t>
            </w:r>
          </w:p>
          <w:p w:rsidR="005A0637" w:rsidRPr="00DE4CB7" w:rsidRDefault="005A0637" w:rsidP="005A0637">
            <w:pPr>
              <w:widowControl w:val="0"/>
              <w:autoSpaceDE w:val="0"/>
              <w:autoSpaceDN w:val="0"/>
              <w:adjustRightInd w:val="0"/>
              <w:jc w:val="both"/>
              <w:rPr>
                <w:sz w:val="28"/>
                <w:szCs w:val="28"/>
              </w:rPr>
            </w:pPr>
            <w:r w:rsidRPr="00DE4CB7">
              <w:rPr>
                <w:sz w:val="28"/>
                <w:szCs w:val="28"/>
              </w:rPr>
              <w:t xml:space="preserve">3. Давление в системе холодного водоснабжения в точке </w:t>
            </w:r>
            <w:proofErr w:type="spellStart"/>
            <w:r w:rsidRPr="00DE4CB7">
              <w:rPr>
                <w:sz w:val="28"/>
                <w:szCs w:val="28"/>
              </w:rPr>
              <w:t>водоразбора</w:t>
            </w:r>
            <w:proofErr w:type="spellEnd"/>
            <w:r w:rsidRPr="00DE4CB7">
              <w:rPr>
                <w:sz w:val="28"/>
                <w:szCs w:val="28"/>
              </w:rPr>
              <w:t>:</w:t>
            </w:r>
          </w:p>
          <w:p w:rsidR="005A0637" w:rsidRPr="00DE4CB7" w:rsidRDefault="005A0637" w:rsidP="005A0637">
            <w:pPr>
              <w:widowControl w:val="0"/>
              <w:autoSpaceDE w:val="0"/>
              <w:autoSpaceDN w:val="0"/>
              <w:adjustRightInd w:val="0"/>
              <w:jc w:val="both"/>
              <w:rPr>
                <w:sz w:val="28"/>
                <w:szCs w:val="28"/>
              </w:rPr>
            </w:pPr>
            <w:r w:rsidRPr="00DE4CB7">
              <w:rPr>
                <w:sz w:val="28"/>
                <w:szCs w:val="28"/>
              </w:rPr>
              <w:t>в многоквартирных домах и жилых домах - от 0,03 МПа (0,3 кгс/кв. см) до 0,6 МПа (6 кгс/кв. см);</w:t>
            </w:r>
          </w:p>
          <w:p w:rsidR="005A0637" w:rsidRPr="00DE4CB7" w:rsidRDefault="005A0637" w:rsidP="005A0637">
            <w:pPr>
              <w:tabs>
                <w:tab w:val="left" w:pos="0"/>
              </w:tabs>
              <w:autoSpaceDE w:val="0"/>
              <w:autoSpaceDN w:val="0"/>
              <w:adjustRightInd w:val="0"/>
              <w:jc w:val="both"/>
              <w:rPr>
                <w:rFonts w:eastAsia="Calibri"/>
                <w:sz w:val="28"/>
                <w:szCs w:val="28"/>
                <w:lang w:eastAsia="en-US"/>
              </w:rPr>
            </w:pPr>
            <w:r w:rsidRPr="00DE4CB7">
              <w:rPr>
                <w:rFonts w:eastAsia="Calibri"/>
                <w:sz w:val="28"/>
                <w:szCs w:val="28"/>
                <w:lang w:eastAsia="en-US"/>
              </w:rPr>
              <w:t>у водоразборных колонок - не менее 0,1 МПа (1 кгс/кв. см).</w:t>
            </w:r>
          </w:p>
          <w:p w:rsidR="005A0637" w:rsidRPr="00DE4CB7" w:rsidRDefault="005A0637" w:rsidP="005A0637">
            <w:pPr>
              <w:tabs>
                <w:tab w:val="left" w:pos="0"/>
              </w:tabs>
              <w:autoSpaceDE w:val="0"/>
              <w:autoSpaceDN w:val="0"/>
              <w:adjustRightInd w:val="0"/>
              <w:ind w:firstLine="600"/>
              <w:jc w:val="both"/>
              <w:rPr>
                <w:sz w:val="28"/>
                <w:szCs w:val="28"/>
              </w:rPr>
            </w:pPr>
            <w:r w:rsidRPr="00DE4CB7">
              <w:rPr>
                <w:rFonts w:eastAsia="Calibri"/>
                <w:sz w:val="28"/>
                <w:szCs w:val="28"/>
                <w:lang w:eastAsia="en-US"/>
              </w:rPr>
              <w:t>Отклонение давления не допускается.</w:t>
            </w:r>
          </w:p>
        </w:tc>
      </w:tr>
      <w:tr w:rsidR="005A0637" w:rsidRPr="00DE4CB7" w:rsidTr="005A0637">
        <w:tc>
          <w:tcPr>
            <w:tcW w:w="2660" w:type="dxa"/>
            <w:vAlign w:val="center"/>
          </w:tcPr>
          <w:p w:rsidR="005A0637" w:rsidRPr="00DE4CB7" w:rsidRDefault="005A0637" w:rsidP="005A0637">
            <w:pPr>
              <w:tabs>
                <w:tab w:val="left" w:pos="0"/>
              </w:tabs>
              <w:autoSpaceDE w:val="0"/>
              <w:autoSpaceDN w:val="0"/>
              <w:adjustRightInd w:val="0"/>
              <w:rPr>
                <w:sz w:val="28"/>
                <w:szCs w:val="28"/>
              </w:rPr>
            </w:pPr>
            <w:r w:rsidRPr="00DE4CB7">
              <w:rPr>
                <w:sz w:val="28"/>
                <w:szCs w:val="28"/>
              </w:rPr>
              <w:t>2. Горячее водоснабжение</w:t>
            </w:r>
          </w:p>
        </w:tc>
        <w:tc>
          <w:tcPr>
            <w:tcW w:w="12083" w:type="dxa"/>
            <w:vAlign w:val="center"/>
          </w:tcPr>
          <w:p w:rsidR="005A0637" w:rsidRPr="00DE4CB7" w:rsidRDefault="005A0637" w:rsidP="005A0637">
            <w:pPr>
              <w:widowControl w:val="0"/>
              <w:autoSpaceDE w:val="0"/>
              <w:autoSpaceDN w:val="0"/>
              <w:adjustRightInd w:val="0"/>
              <w:ind w:firstLine="601"/>
              <w:jc w:val="both"/>
              <w:rPr>
                <w:sz w:val="28"/>
                <w:szCs w:val="28"/>
              </w:rPr>
            </w:pPr>
            <w:r w:rsidRPr="00DE4CB7">
              <w:rPr>
                <w:sz w:val="28"/>
                <w:szCs w:val="28"/>
              </w:rPr>
              <w:t>1. Бесперебойное круглосуточное горячее водоснабжение в течение года.</w:t>
            </w:r>
          </w:p>
          <w:p w:rsidR="005A0637" w:rsidRPr="00DE4CB7" w:rsidRDefault="005A0637" w:rsidP="005A0637">
            <w:pPr>
              <w:widowControl w:val="0"/>
              <w:autoSpaceDE w:val="0"/>
              <w:autoSpaceDN w:val="0"/>
              <w:adjustRightInd w:val="0"/>
              <w:ind w:firstLine="601"/>
              <w:jc w:val="both"/>
              <w:rPr>
                <w:sz w:val="28"/>
                <w:szCs w:val="28"/>
              </w:rPr>
            </w:pPr>
            <w:r w:rsidRPr="00DE4CB7">
              <w:rPr>
                <w:sz w:val="28"/>
                <w:szCs w:val="28"/>
              </w:rPr>
              <w:t>Допустимая продолжительность перерыва подачи горячей воды:</w:t>
            </w:r>
          </w:p>
          <w:p w:rsidR="005A0637" w:rsidRPr="00DE4CB7" w:rsidRDefault="005A0637" w:rsidP="005A0637">
            <w:pPr>
              <w:widowControl w:val="0"/>
              <w:autoSpaceDE w:val="0"/>
              <w:autoSpaceDN w:val="0"/>
              <w:adjustRightInd w:val="0"/>
              <w:ind w:firstLine="601"/>
              <w:jc w:val="both"/>
              <w:rPr>
                <w:sz w:val="28"/>
                <w:szCs w:val="28"/>
              </w:rPr>
            </w:pPr>
            <w:r w:rsidRPr="00DE4CB7">
              <w:rPr>
                <w:sz w:val="28"/>
                <w:szCs w:val="28"/>
              </w:rPr>
              <w:t xml:space="preserve">8 часов (суммарно) в течение 1 месяца, 4 часа единовременно, при аварии на тупиковой </w:t>
            </w:r>
            <w:r w:rsidRPr="00DE4CB7">
              <w:rPr>
                <w:sz w:val="28"/>
                <w:szCs w:val="28"/>
              </w:rPr>
              <w:lastRenderedPageBreak/>
              <w:t>магистрали - 24 часа подряд;</w:t>
            </w:r>
          </w:p>
          <w:p w:rsidR="005A0637" w:rsidRPr="00DE4CB7" w:rsidRDefault="005A0637" w:rsidP="005A0637">
            <w:pPr>
              <w:widowControl w:val="0"/>
              <w:autoSpaceDE w:val="0"/>
              <w:autoSpaceDN w:val="0"/>
              <w:adjustRightInd w:val="0"/>
              <w:ind w:firstLine="601"/>
              <w:jc w:val="both"/>
              <w:rPr>
                <w:sz w:val="28"/>
                <w:szCs w:val="28"/>
              </w:rPr>
            </w:pPr>
            <w:r w:rsidRPr="00DE4CB7">
              <w:rPr>
                <w:sz w:val="28"/>
                <w:szCs w:val="28"/>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w:t>
            </w:r>
            <w:hyperlink r:id="rId36" w:history="1">
              <w:r w:rsidRPr="00DE4CB7">
                <w:rPr>
                  <w:sz w:val="28"/>
                  <w:szCs w:val="28"/>
                </w:rPr>
                <w:t>2.1.4.2496-09</w:t>
              </w:r>
            </w:hyperlink>
            <w:r w:rsidRPr="00DE4CB7">
              <w:rPr>
                <w:sz w:val="28"/>
                <w:szCs w:val="28"/>
              </w:rPr>
              <w:t>).</w:t>
            </w:r>
          </w:p>
          <w:p w:rsidR="005A0637" w:rsidRPr="00DE4CB7" w:rsidRDefault="005A0637" w:rsidP="005A0637">
            <w:pPr>
              <w:widowControl w:val="0"/>
              <w:autoSpaceDE w:val="0"/>
              <w:autoSpaceDN w:val="0"/>
              <w:adjustRightInd w:val="0"/>
              <w:ind w:firstLine="601"/>
              <w:jc w:val="both"/>
              <w:rPr>
                <w:sz w:val="28"/>
                <w:szCs w:val="28"/>
              </w:rPr>
            </w:pPr>
            <w:r w:rsidRPr="00DE4CB7">
              <w:rPr>
                <w:sz w:val="28"/>
                <w:szCs w:val="28"/>
              </w:rPr>
              <w:t xml:space="preserve">2. Обеспечение соответствия температуры горячей воды в точке </w:t>
            </w:r>
            <w:proofErr w:type="spellStart"/>
            <w:r w:rsidRPr="00DE4CB7">
              <w:rPr>
                <w:sz w:val="28"/>
                <w:szCs w:val="28"/>
              </w:rPr>
              <w:t>водоразбора</w:t>
            </w:r>
            <w:proofErr w:type="spellEnd"/>
            <w:r w:rsidRPr="00DE4CB7">
              <w:rPr>
                <w:sz w:val="28"/>
                <w:szCs w:val="28"/>
              </w:rPr>
              <w:t xml:space="preserve"> требованиям законодательства Российской Федерации о техническом регулировании (СанПиН </w:t>
            </w:r>
            <w:hyperlink r:id="rId37" w:history="1">
              <w:r w:rsidRPr="00DE4CB7">
                <w:rPr>
                  <w:sz w:val="28"/>
                  <w:szCs w:val="28"/>
                </w:rPr>
                <w:t>2.1.4.2496-09</w:t>
              </w:r>
            </w:hyperlink>
            <w:r w:rsidRPr="00DE4CB7">
              <w:rPr>
                <w:sz w:val="28"/>
                <w:szCs w:val="28"/>
              </w:rPr>
              <w:t>).</w:t>
            </w:r>
          </w:p>
          <w:p w:rsidR="005A0637" w:rsidRPr="00DE4CB7" w:rsidRDefault="005A0637" w:rsidP="005A0637">
            <w:pPr>
              <w:widowControl w:val="0"/>
              <w:autoSpaceDE w:val="0"/>
              <w:autoSpaceDN w:val="0"/>
              <w:adjustRightInd w:val="0"/>
              <w:ind w:firstLine="601"/>
              <w:jc w:val="both"/>
              <w:rPr>
                <w:sz w:val="28"/>
                <w:szCs w:val="28"/>
              </w:rPr>
            </w:pPr>
            <w:r w:rsidRPr="00DE4CB7">
              <w:rPr>
                <w:sz w:val="28"/>
                <w:szCs w:val="28"/>
              </w:rPr>
              <w:t xml:space="preserve">Допустимое отклонение температуры </w:t>
            </w:r>
            <w:proofErr w:type="gramStart"/>
            <w:r w:rsidRPr="00DE4CB7">
              <w:rPr>
                <w:sz w:val="28"/>
                <w:szCs w:val="28"/>
              </w:rPr>
              <w:t xml:space="preserve">горячей воды в точке </w:t>
            </w:r>
            <w:proofErr w:type="spellStart"/>
            <w:r w:rsidRPr="00DE4CB7">
              <w:rPr>
                <w:sz w:val="28"/>
                <w:szCs w:val="28"/>
              </w:rPr>
              <w:t>водоразбора</w:t>
            </w:r>
            <w:proofErr w:type="spellEnd"/>
            <w:r w:rsidRPr="00DE4CB7">
              <w:rPr>
                <w:sz w:val="28"/>
                <w:szCs w:val="28"/>
              </w:rPr>
              <w:t xml:space="preserve"> от температуры горячей воды в точке </w:t>
            </w:r>
            <w:proofErr w:type="spellStart"/>
            <w:r w:rsidRPr="00DE4CB7">
              <w:rPr>
                <w:sz w:val="28"/>
                <w:szCs w:val="28"/>
              </w:rPr>
              <w:t>водоразбора</w:t>
            </w:r>
            <w:proofErr w:type="spellEnd"/>
            <w:r w:rsidRPr="00DE4CB7">
              <w:rPr>
                <w:sz w:val="28"/>
                <w:szCs w:val="28"/>
              </w:rPr>
              <w:t>, соответствующей требованиям законодательства Российской Федерации о техническом регулировании</w:t>
            </w:r>
            <w:proofErr w:type="gramEnd"/>
            <w:r w:rsidRPr="00DE4CB7">
              <w:rPr>
                <w:sz w:val="28"/>
                <w:szCs w:val="28"/>
              </w:rPr>
              <w:t>:</w:t>
            </w:r>
          </w:p>
          <w:p w:rsidR="005A0637" w:rsidRPr="00DE4CB7" w:rsidRDefault="005A0637" w:rsidP="005A0637">
            <w:pPr>
              <w:widowControl w:val="0"/>
              <w:autoSpaceDE w:val="0"/>
              <w:autoSpaceDN w:val="0"/>
              <w:adjustRightInd w:val="0"/>
              <w:ind w:firstLine="601"/>
              <w:jc w:val="both"/>
              <w:rPr>
                <w:sz w:val="28"/>
                <w:szCs w:val="28"/>
              </w:rPr>
            </w:pPr>
            <w:r w:rsidRPr="00DE4CB7">
              <w:rPr>
                <w:sz w:val="28"/>
                <w:szCs w:val="28"/>
              </w:rPr>
              <w:t>в ночное время (с 0.00 до 5.00 часов) - не более чем на 5 °C;</w:t>
            </w:r>
          </w:p>
          <w:p w:rsidR="005A0637" w:rsidRPr="00DE4CB7" w:rsidRDefault="005A0637" w:rsidP="005A0637">
            <w:pPr>
              <w:widowControl w:val="0"/>
              <w:autoSpaceDE w:val="0"/>
              <w:autoSpaceDN w:val="0"/>
              <w:adjustRightInd w:val="0"/>
              <w:ind w:firstLine="601"/>
              <w:jc w:val="both"/>
              <w:rPr>
                <w:sz w:val="28"/>
                <w:szCs w:val="28"/>
              </w:rPr>
            </w:pPr>
            <w:proofErr w:type="gramStart"/>
            <w:r w:rsidRPr="00DE4CB7">
              <w:rPr>
                <w:sz w:val="28"/>
                <w:szCs w:val="28"/>
              </w:rPr>
              <w:t>в</w:t>
            </w:r>
            <w:proofErr w:type="gramEnd"/>
            <w:r w:rsidRPr="00DE4CB7">
              <w:rPr>
                <w:sz w:val="28"/>
                <w:szCs w:val="28"/>
              </w:rPr>
              <w:t xml:space="preserve"> до 00.00 </w:t>
            </w:r>
            <w:proofErr w:type="gramStart"/>
            <w:r w:rsidRPr="00DE4CB7">
              <w:rPr>
                <w:sz w:val="28"/>
                <w:szCs w:val="28"/>
              </w:rPr>
              <w:t>часов</w:t>
            </w:r>
            <w:proofErr w:type="gramEnd"/>
            <w:r w:rsidRPr="00DE4CB7">
              <w:rPr>
                <w:sz w:val="28"/>
                <w:szCs w:val="28"/>
              </w:rPr>
              <w:t>) - не дневное время (с 5.00 более чем на 3 °C.</w:t>
            </w:r>
          </w:p>
          <w:p w:rsidR="005A0637" w:rsidRPr="00DE4CB7" w:rsidRDefault="005A0637" w:rsidP="005A0637">
            <w:pPr>
              <w:widowControl w:val="0"/>
              <w:autoSpaceDE w:val="0"/>
              <w:autoSpaceDN w:val="0"/>
              <w:adjustRightInd w:val="0"/>
              <w:ind w:firstLine="601"/>
              <w:jc w:val="both"/>
              <w:rPr>
                <w:sz w:val="28"/>
                <w:szCs w:val="28"/>
              </w:rPr>
            </w:pPr>
            <w:r w:rsidRPr="00DE4CB7">
              <w:rPr>
                <w:sz w:val="28"/>
                <w:szCs w:val="28"/>
              </w:rPr>
              <w:t xml:space="preserve">3. Постоянное соответствие состава и свойств горячей воды требованиям законодательства Российской Федерации о техническом регулировании (СанПиН </w:t>
            </w:r>
            <w:hyperlink r:id="rId38" w:history="1">
              <w:r w:rsidRPr="00DE4CB7">
                <w:rPr>
                  <w:sz w:val="28"/>
                  <w:szCs w:val="28"/>
                </w:rPr>
                <w:t>2.1.4.2496-09</w:t>
              </w:r>
            </w:hyperlink>
            <w:r w:rsidRPr="00DE4CB7">
              <w:rPr>
                <w:sz w:val="28"/>
                <w:szCs w:val="28"/>
              </w:rPr>
              <w:t>).</w:t>
            </w:r>
          </w:p>
          <w:p w:rsidR="005A0637" w:rsidRPr="00DE4CB7" w:rsidRDefault="005A0637" w:rsidP="005A0637">
            <w:pPr>
              <w:widowControl w:val="0"/>
              <w:autoSpaceDE w:val="0"/>
              <w:autoSpaceDN w:val="0"/>
              <w:adjustRightInd w:val="0"/>
              <w:ind w:firstLine="601"/>
              <w:jc w:val="both"/>
              <w:rPr>
                <w:sz w:val="28"/>
                <w:szCs w:val="28"/>
              </w:rPr>
            </w:pPr>
            <w:r w:rsidRPr="00DE4CB7">
              <w:rPr>
                <w:sz w:val="28"/>
                <w:szCs w:val="28"/>
              </w:rPr>
              <w:t>Отклонение состава и свойств горячей воды от требований законодательства Российской Федерации о техническом регулировании не допускается.</w:t>
            </w:r>
          </w:p>
          <w:p w:rsidR="005A0637" w:rsidRPr="00DE4CB7" w:rsidRDefault="005A0637" w:rsidP="005A0637">
            <w:pPr>
              <w:widowControl w:val="0"/>
              <w:autoSpaceDE w:val="0"/>
              <w:autoSpaceDN w:val="0"/>
              <w:adjustRightInd w:val="0"/>
              <w:ind w:firstLine="601"/>
              <w:jc w:val="both"/>
              <w:rPr>
                <w:sz w:val="28"/>
                <w:szCs w:val="28"/>
              </w:rPr>
            </w:pPr>
            <w:r w:rsidRPr="00DE4CB7">
              <w:rPr>
                <w:sz w:val="28"/>
                <w:szCs w:val="28"/>
              </w:rPr>
              <w:t>4. Давление в системе горячего водоснабжения в точке разбора – от 0,03 МПа (0,3 кгс/кв. см) до 0,45 МПа (4,5 кгс/кв. см).</w:t>
            </w:r>
          </w:p>
          <w:p w:rsidR="005A0637" w:rsidRPr="00DE4CB7" w:rsidRDefault="005A0637" w:rsidP="005A0637">
            <w:pPr>
              <w:widowControl w:val="0"/>
              <w:autoSpaceDE w:val="0"/>
              <w:autoSpaceDN w:val="0"/>
              <w:adjustRightInd w:val="0"/>
              <w:ind w:firstLine="601"/>
              <w:jc w:val="both"/>
              <w:rPr>
                <w:sz w:val="28"/>
                <w:szCs w:val="28"/>
              </w:rPr>
            </w:pPr>
            <w:r w:rsidRPr="00DE4CB7">
              <w:rPr>
                <w:sz w:val="28"/>
                <w:szCs w:val="28"/>
              </w:rPr>
              <w:t>Отклонение давления в системе горячего водоснабжения не допускается.</w:t>
            </w:r>
          </w:p>
        </w:tc>
      </w:tr>
      <w:tr w:rsidR="005A0637" w:rsidRPr="00DE4CB7" w:rsidTr="005A0637">
        <w:tc>
          <w:tcPr>
            <w:tcW w:w="2660" w:type="dxa"/>
            <w:vAlign w:val="center"/>
          </w:tcPr>
          <w:p w:rsidR="005A0637" w:rsidRPr="00DE4CB7" w:rsidRDefault="005A0637" w:rsidP="005A0637">
            <w:pPr>
              <w:tabs>
                <w:tab w:val="left" w:pos="0"/>
              </w:tabs>
              <w:autoSpaceDE w:val="0"/>
              <w:autoSpaceDN w:val="0"/>
              <w:adjustRightInd w:val="0"/>
              <w:rPr>
                <w:sz w:val="28"/>
                <w:szCs w:val="28"/>
              </w:rPr>
            </w:pPr>
            <w:r w:rsidRPr="00DE4CB7">
              <w:rPr>
                <w:sz w:val="28"/>
                <w:szCs w:val="28"/>
              </w:rPr>
              <w:lastRenderedPageBreak/>
              <w:t>3. Водоотведение</w:t>
            </w:r>
          </w:p>
        </w:tc>
        <w:tc>
          <w:tcPr>
            <w:tcW w:w="12083" w:type="dxa"/>
            <w:vAlign w:val="center"/>
          </w:tcPr>
          <w:p w:rsidR="005A0637" w:rsidRPr="00DE4CB7" w:rsidRDefault="005A0637" w:rsidP="005A0637">
            <w:pPr>
              <w:widowControl w:val="0"/>
              <w:autoSpaceDE w:val="0"/>
              <w:autoSpaceDN w:val="0"/>
              <w:adjustRightInd w:val="0"/>
              <w:ind w:firstLine="34"/>
              <w:jc w:val="both"/>
              <w:rPr>
                <w:sz w:val="28"/>
                <w:szCs w:val="28"/>
              </w:rPr>
            </w:pPr>
            <w:r w:rsidRPr="00DE4CB7">
              <w:rPr>
                <w:sz w:val="28"/>
                <w:szCs w:val="28"/>
              </w:rPr>
              <w:t>Бесперебойное круглосуточное водоотведение в течение года.</w:t>
            </w:r>
          </w:p>
          <w:p w:rsidR="005A0637" w:rsidRPr="00DE4CB7" w:rsidRDefault="005A0637" w:rsidP="005A0637">
            <w:pPr>
              <w:widowControl w:val="0"/>
              <w:autoSpaceDE w:val="0"/>
              <w:autoSpaceDN w:val="0"/>
              <w:adjustRightInd w:val="0"/>
              <w:ind w:firstLine="34"/>
              <w:jc w:val="both"/>
              <w:rPr>
                <w:sz w:val="28"/>
                <w:szCs w:val="28"/>
              </w:rPr>
            </w:pPr>
            <w:r w:rsidRPr="00DE4CB7">
              <w:rPr>
                <w:sz w:val="28"/>
                <w:szCs w:val="28"/>
              </w:rPr>
              <w:t>Допустимая продолжительность перерыва водоотведения:</w:t>
            </w:r>
          </w:p>
          <w:p w:rsidR="005A0637" w:rsidRPr="00DE4CB7" w:rsidRDefault="005A0637" w:rsidP="005A0637">
            <w:pPr>
              <w:widowControl w:val="0"/>
              <w:autoSpaceDE w:val="0"/>
              <w:autoSpaceDN w:val="0"/>
              <w:adjustRightInd w:val="0"/>
              <w:ind w:firstLine="34"/>
              <w:jc w:val="both"/>
              <w:rPr>
                <w:sz w:val="28"/>
                <w:szCs w:val="28"/>
              </w:rPr>
            </w:pPr>
            <w:r w:rsidRPr="00DE4CB7">
              <w:rPr>
                <w:sz w:val="28"/>
                <w:szCs w:val="28"/>
              </w:rPr>
              <w:t>не более 8 часо</w:t>
            </w:r>
            <w:proofErr w:type="gramStart"/>
            <w:r w:rsidRPr="00DE4CB7">
              <w:rPr>
                <w:sz w:val="28"/>
                <w:szCs w:val="28"/>
              </w:rPr>
              <w:t>в(</w:t>
            </w:r>
            <w:proofErr w:type="gramEnd"/>
            <w:r w:rsidRPr="00DE4CB7">
              <w:rPr>
                <w:sz w:val="28"/>
                <w:szCs w:val="28"/>
              </w:rPr>
              <w:t>суммарно) в течение 1 месяца, 4 часа единовременно (в том числе при аварии).</w:t>
            </w:r>
          </w:p>
        </w:tc>
      </w:tr>
      <w:tr w:rsidR="005A0637" w:rsidRPr="00DE4CB7" w:rsidTr="005A0637">
        <w:tc>
          <w:tcPr>
            <w:tcW w:w="2660" w:type="dxa"/>
            <w:vAlign w:val="center"/>
          </w:tcPr>
          <w:p w:rsidR="005A0637" w:rsidRPr="00DE4CB7" w:rsidRDefault="005A0637" w:rsidP="005A0637">
            <w:pPr>
              <w:tabs>
                <w:tab w:val="left" w:pos="0"/>
              </w:tabs>
              <w:autoSpaceDE w:val="0"/>
              <w:autoSpaceDN w:val="0"/>
              <w:adjustRightInd w:val="0"/>
              <w:rPr>
                <w:sz w:val="28"/>
                <w:szCs w:val="28"/>
              </w:rPr>
            </w:pPr>
            <w:r w:rsidRPr="00DE4CB7">
              <w:rPr>
                <w:sz w:val="28"/>
                <w:szCs w:val="28"/>
              </w:rPr>
              <w:t>4. Электроснабжение</w:t>
            </w:r>
          </w:p>
        </w:tc>
        <w:tc>
          <w:tcPr>
            <w:tcW w:w="12083" w:type="dxa"/>
            <w:vAlign w:val="center"/>
          </w:tcPr>
          <w:p w:rsidR="005A0637" w:rsidRPr="00DE4CB7" w:rsidRDefault="005A0637" w:rsidP="005A0637">
            <w:pPr>
              <w:widowControl w:val="0"/>
              <w:autoSpaceDE w:val="0"/>
              <w:autoSpaceDN w:val="0"/>
              <w:adjustRightInd w:val="0"/>
              <w:jc w:val="both"/>
              <w:rPr>
                <w:sz w:val="28"/>
                <w:szCs w:val="28"/>
              </w:rPr>
            </w:pPr>
            <w:r w:rsidRPr="00DE4CB7">
              <w:rPr>
                <w:sz w:val="28"/>
                <w:szCs w:val="28"/>
              </w:rPr>
              <w:t>1. Бесперебойное круглосуточное электроснабжение в течение года.</w:t>
            </w:r>
          </w:p>
          <w:p w:rsidR="005A0637" w:rsidRPr="00DE4CB7" w:rsidRDefault="005A0637" w:rsidP="005A0637">
            <w:pPr>
              <w:widowControl w:val="0"/>
              <w:autoSpaceDE w:val="0"/>
              <w:autoSpaceDN w:val="0"/>
              <w:adjustRightInd w:val="0"/>
              <w:jc w:val="both"/>
              <w:rPr>
                <w:sz w:val="28"/>
                <w:szCs w:val="28"/>
              </w:rPr>
            </w:pPr>
            <w:r w:rsidRPr="00DE4CB7">
              <w:rPr>
                <w:sz w:val="28"/>
                <w:szCs w:val="28"/>
              </w:rPr>
              <w:t>Допустимая продолжительность перерыва электроснабжения:</w:t>
            </w:r>
          </w:p>
          <w:p w:rsidR="005A0637" w:rsidRPr="00DE4CB7" w:rsidRDefault="005A0637" w:rsidP="005A0637">
            <w:pPr>
              <w:widowControl w:val="0"/>
              <w:autoSpaceDE w:val="0"/>
              <w:autoSpaceDN w:val="0"/>
              <w:adjustRightInd w:val="0"/>
              <w:jc w:val="both"/>
              <w:rPr>
                <w:sz w:val="28"/>
                <w:szCs w:val="28"/>
              </w:rPr>
            </w:pPr>
            <w:r w:rsidRPr="00DE4CB7">
              <w:rPr>
                <w:sz w:val="28"/>
                <w:szCs w:val="28"/>
              </w:rPr>
              <w:t>2 часа - при наличии двух независимых взаимно резервирующих источников питания;</w:t>
            </w:r>
          </w:p>
          <w:p w:rsidR="005A0637" w:rsidRPr="00DE4CB7" w:rsidRDefault="005A0637" w:rsidP="005A0637">
            <w:pPr>
              <w:widowControl w:val="0"/>
              <w:autoSpaceDE w:val="0"/>
              <w:autoSpaceDN w:val="0"/>
              <w:adjustRightInd w:val="0"/>
              <w:jc w:val="both"/>
              <w:rPr>
                <w:sz w:val="28"/>
                <w:szCs w:val="28"/>
              </w:rPr>
            </w:pPr>
            <w:r w:rsidRPr="00DE4CB7">
              <w:rPr>
                <w:sz w:val="28"/>
                <w:szCs w:val="28"/>
              </w:rPr>
              <w:t>24 часа - при наличии 1 источника питания.</w:t>
            </w:r>
          </w:p>
          <w:p w:rsidR="005A0637" w:rsidRPr="00DE4CB7" w:rsidRDefault="005A0637" w:rsidP="005A0637">
            <w:pPr>
              <w:widowControl w:val="0"/>
              <w:autoSpaceDE w:val="0"/>
              <w:autoSpaceDN w:val="0"/>
              <w:adjustRightInd w:val="0"/>
              <w:jc w:val="both"/>
              <w:rPr>
                <w:sz w:val="28"/>
                <w:szCs w:val="28"/>
              </w:rPr>
            </w:pPr>
            <w:r w:rsidRPr="00DE4CB7">
              <w:rPr>
                <w:sz w:val="28"/>
                <w:szCs w:val="28"/>
              </w:rPr>
              <w:t>2.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p w:rsidR="005A0637" w:rsidRPr="00DE4CB7" w:rsidRDefault="005A0637" w:rsidP="005A0637">
            <w:pPr>
              <w:widowControl w:val="0"/>
              <w:autoSpaceDE w:val="0"/>
              <w:autoSpaceDN w:val="0"/>
              <w:adjustRightInd w:val="0"/>
              <w:jc w:val="both"/>
              <w:rPr>
                <w:sz w:val="28"/>
                <w:szCs w:val="28"/>
              </w:rPr>
            </w:pPr>
            <w:r w:rsidRPr="00DE4CB7">
              <w:rPr>
                <w:sz w:val="28"/>
                <w:szCs w:val="28"/>
              </w:rPr>
              <w:t xml:space="preserve">Отклонение напряжения </w:t>
            </w:r>
            <w:proofErr w:type="gramStart"/>
            <w:r w:rsidRPr="00DE4CB7">
              <w:rPr>
                <w:sz w:val="28"/>
                <w:szCs w:val="28"/>
              </w:rPr>
              <w:t>и(</w:t>
            </w:r>
            <w:proofErr w:type="gramEnd"/>
            <w:r w:rsidRPr="00DE4CB7">
              <w:rPr>
                <w:sz w:val="28"/>
                <w:szCs w:val="28"/>
              </w:rPr>
              <w:t>или) частоты электрического тока от требований законодательства Российской Федерации о техническом регулировании не допускается.</w:t>
            </w:r>
          </w:p>
        </w:tc>
      </w:tr>
      <w:tr w:rsidR="005A0637" w:rsidRPr="00DE4CB7" w:rsidTr="005A0637">
        <w:tc>
          <w:tcPr>
            <w:tcW w:w="2660" w:type="dxa"/>
            <w:vAlign w:val="center"/>
          </w:tcPr>
          <w:p w:rsidR="005A0637" w:rsidRPr="00DE4CB7" w:rsidRDefault="005A0637" w:rsidP="005A0637">
            <w:pPr>
              <w:widowControl w:val="0"/>
              <w:autoSpaceDE w:val="0"/>
              <w:autoSpaceDN w:val="0"/>
              <w:adjustRightInd w:val="0"/>
              <w:rPr>
                <w:sz w:val="28"/>
                <w:szCs w:val="28"/>
              </w:rPr>
            </w:pPr>
            <w:r w:rsidRPr="00DE4CB7">
              <w:rPr>
                <w:sz w:val="28"/>
                <w:szCs w:val="28"/>
              </w:rPr>
              <w:lastRenderedPageBreak/>
              <w:t>5. Отопление</w:t>
            </w:r>
          </w:p>
        </w:tc>
        <w:tc>
          <w:tcPr>
            <w:tcW w:w="12083" w:type="dxa"/>
            <w:vAlign w:val="center"/>
          </w:tcPr>
          <w:p w:rsidR="005A0637" w:rsidRPr="00DE4CB7" w:rsidRDefault="005A0637" w:rsidP="005A0637">
            <w:pPr>
              <w:widowControl w:val="0"/>
              <w:autoSpaceDE w:val="0"/>
              <w:autoSpaceDN w:val="0"/>
              <w:adjustRightInd w:val="0"/>
              <w:ind w:firstLine="34"/>
              <w:jc w:val="both"/>
              <w:rPr>
                <w:sz w:val="28"/>
                <w:szCs w:val="28"/>
              </w:rPr>
            </w:pPr>
            <w:r w:rsidRPr="00DE4CB7">
              <w:rPr>
                <w:sz w:val="28"/>
                <w:szCs w:val="28"/>
              </w:rPr>
              <w:t>1. Бесперебойное круглосуточное отопление в течение отопительного периода.</w:t>
            </w:r>
          </w:p>
          <w:p w:rsidR="005A0637" w:rsidRPr="00DE4CB7" w:rsidRDefault="005A0637" w:rsidP="005A0637">
            <w:pPr>
              <w:widowControl w:val="0"/>
              <w:autoSpaceDE w:val="0"/>
              <w:autoSpaceDN w:val="0"/>
              <w:adjustRightInd w:val="0"/>
              <w:ind w:firstLine="34"/>
              <w:jc w:val="both"/>
              <w:rPr>
                <w:sz w:val="28"/>
                <w:szCs w:val="28"/>
              </w:rPr>
            </w:pPr>
            <w:r w:rsidRPr="00DE4CB7">
              <w:rPr>
                <w:sz w:val="28"/>
                <w:szCs w:val="28"/>
              </w:rPr>
              <w:t>Допустимая продолжительность перерыва отопления:</w:t>
            </w:r>
          </w:p>
          <w:p w:rsidR="005A0637" w:rsidRPr="00DE4CB7" w:rsidRDefault="005A0637" w:rsidP="005A0637">
            <w:pPr>
              <w:widowControl w:val="0"/>
              <w:autoSpaceDE w:val="0"/>
              <w:autoSpaceDN w:val="0"/>
              <w:adjustRightInd w:val="0"/>
              <w:ind w:firstLine="34"/>
              <w:jc w:val="both"/>
              <w:rPr>
                <w:sz w:val="28"/>
                <w:szCs w:val="28"/>
              </w:rPr>
            </w:pPr>
            <w:r w:rsidRPr="00DE4CB7">
              <w:rPr>
                <w:sz w:val="28"/>
                <w:szCs w:val="28"/>
              </w:rPr>
              <w:t>не более 24 часо</w:t>
            </w:r>
            <w:proofErr w:type="gramStart"/>
            <w:r w:rsidRPr="00DE4CB7">
              <w:rPr>
                <w:sz w:val="28"/>
                <w:szCs w:val="28"/>
              </w:rPr>
              <w:t>в(</w:t>
            </w:r>
            <w:proofErr w:type="gramEnd"/>
            <w:r w:rsidRPr="00DE4CB7">
              <w:rPr>
                <w:sz w:val="28"/>
                <w:szCs w:val="28"/>
              </w:rPr>
              <w:t>суммарно) в течение 1 месяца;</w:t>
            </w:r>
          </w:p>
          <w:p w:rsidR="005A0637" w:rsidRPr="00DE4CB7" w:rsidRDefault="005A0637" w:rsidP="005A0637">
            <w:pPr>
              <w:widowControl w:val="0"/>
              <w:autoSpaceDE w:val="0"/>
              <w:autoSpaceDN w:val="0"/>
              <w:adjustRightInd w:val="0"/>
              <w:ind w:firstLine="34"/>
              <w:jc w:val="both"/>
              <w:rPr>
                <w:sz w:val="28"/>
                <w:szCs w:val="28"/>
              </w:rPr>
            </w:pPr>
            <w:r w:rsidRPr="00DE4CB7">
              <w:rPr>
                <w:sz w:val="28"/>
                <w:szCs w:val="28"/>
              </w:rPr>
              <w:t xml:space="preserve">не более 16 часов единовременно - при температуре воздуха в жилых помещениях от +12°C до нормативной температуры, указанной в </w:t>
            </w:r>
            <w:hyperlink w:anchor="Par1031" w:history="1">
              <w:r w:rsidRPr="00DE4CB7">
                <w:rPr>
                  <w:sz w:val="28"/>
                  <w:szCs w:val="28"/>
                </w:rPr>
                <w:t>пункте 15</w:t>
              </w:r>
            </w:hyperlink>
            <w:r w:rsidRPr="00DE4CB7">
              <w:rPr>
                <w:sz w:val="28"/>
                <w:szCs w:val="28"/>
              </w:rPr>
              <w:t xml:space="preserve"> настоящего приложения;</w:t>
            </w:r>
          </w:p>
          <w:p w:rsidR="005A0637" w:rsidRPr="00DE4CB7" w:rsidRDefault="005A0637" w:rsidP="005A0637">
            <w:pPr>
              <w:widowControl w:val="0"/>
              <w:autoSpaceDE w:val="0"/>
              <w:autoSpaceDN w:val="0"/>
              <w:adjustRightInd w:val="0"/>
              <w:ind w:firstLine="34"/>
              <w:jc w:val="both"/>
              <w:rPr>
                <w:sz w:val="28"/>
                <w:szCs w:val="28"/>
              </w:rPr>
            </w:pPr>
            <w:r w:rsidRPr="00DE4CB7">
              <w:rPr>
                <w:sz w:val="28"/>
                <w:szCs w:val="28"/>
              </w:rPr>
              <w:t>не более 8 часов единовременно - при температуре воздуха в жилых помещениях от +10°C до +12 °C;</w:t>
            </w:r>
          </w:p>
          <w:p w:rsidR="005A0637" w:rsidRPr="00DE4CB7" w:rsidRDefault="005A0637" w:rsidP="005A0637">
            <w:pPr>
              <w:widowControl w:val="0"/>
              <w:autoSpaceDE w:val="0"/>
              <w:autoSpaceDN w:val="0"/>
              <w:adjustRightInd w:val="0"/>
              <w:ind w:firstLine="34"/>
              <w:jc w:val="both"/>
              <w:rPr>
                <w:sz w:val="28"/>
                <w:szCs w:val="28"/>
              </w:rPr>
            </w:pPr>
            <w:r w:rsidRPr="00DE4CB7">
              <w:rPr>
                <w:sz w:val="28"/>
                <w:szCs w:val="28"/>
              </w:rPr>
              <w:t>не более 4 часов единовременно - при температуре воздуха в жилых помещениях от +8°C до +10 °C.</w:t>
            </w:r>
          </w:p>
          <w:p w:rsidR="005A0637" w:rsidRPr="00DE4CB7" w:rsidRDefault="005A0637" w:rsidP="005A0637">
            <w:pPr>
              <w:widowControl w:val="0"/>
              <w:autoSpaceDE w:val="0"/>
              <w:autoSpaceDN w:val="0"/>
              <w:adjustRightInd w:val="0"/>
              <w:ind w:firstLine="34"/>
              <w:jc w:val="both"/>
              <w:rPr>
                <w:sz w:val="28"/>
                <w:szCs w:val="28"/>
              </w:rPr>
            </w:pPr>
            <w:r w:rsidRPr="00DE4CB7">
              <w:rPr>
                <w:sz w:val="28"/>
                <w:szCs w:val="28"/>
              </w:rPr>
              <w:t>2. Обеспечение нормативной температуры воздуха:</w:t>
            </w:r>
          </w:p>
          <w:p w:rsidR="005A0637" w:rsidRPr="00DE4CB7" w:rsidRDefault="005A0637" w:rsidP="005A0637">
            <w:pPr>
              <w:widowControl w:val="0"/>
              <w:autoSpaceDE w:val="0"/>
              <w:autoSpaceDN w:val="0"/>
              <w:adjustRightInd w:val="0"/>
              <w:ind w:firstLine="34"/>
              <w:jc w:val="both"/>
              <w:rPr>
                <w:sz w:val="28"/>
                <w:szCs w:val="28"/>
              </w:rPr>
            </w:pPr>
            <w:r w:rsidRPr="00DE4CB7">
              <w:rPr>
                <w:sz w:val="28"/>
                <w:szCs w:val="28"/>
              </w:rPr>
              <w:t>в жилых помещения</w:t>
            </w:r>
            <w:proofErr w:type="gramStart"/>
            <w:r w:rsidRPr="00DE4CB7">
              <w:rPr>
                <w:sz w:val="28"/>
                <w:szCs w:val="28"/>
              </w:rPr>
              <w:t>х-</w:t>
            </w:r>
            <w:proofErr w:type="gramEnd"/>
            <w:r w:rsidRPr="00DE4CB7">
              <w:rPr>
                <w:sz w:val="28"/>
                <w:szCs w:val="28"/>
              </w:rPr>
              <w:t xml:space="preserve"> не ниже +18 °C (в угловых комнатах - +20 °C), в районах с температурой наиболее холодной пятидневки(обеспеченностью0,92) -31 °C и ниже - в жилых помещениях - не ниже +20 °C (в угловых комнатах - +22 °C);</w:t>
            </w:r>
          </w:p>
          <w:p w:rsidR="005A0637" w:rsidRPr="00DE4CB7" w:rsidRDefault="005A0637" w:rsidP="005A0637">
            <w:pPr>
              <w:widowControl w:val="0"/>
              <w:autoSpaceDE w:val="0"/>
              <w:autoSpaceDN w:val="0"/>
              <w:adjustRightInd w:val="0"/>
              <w:ind w:firstLine="34"/>
              <w:jc w:val="both"/>
              <w:rPr>
                <w:sz w:val="28"/>
                <w:szCs w:val="28"/>
              </w:rPr>
            </w:pPr>
            <w:r w:rsidRPr="00DE4CB7">
              <w:rPr>
                <w:sz w:val="28"/>
                <w:szCs w:val="28"/>
              </w:rPr>
              <w:t>в других помещениях - в соответствии с требованиями законодательства Российской Федерации о техническом регулировании</w:t>
            </w:r>
            <w:hyperlink r:id="rId39" w:history="1">
              <w:r w:rsidRPr="00DE4CB7">
                <w:rPr>
                  <w:sz w:val="28"/>
                  <w:szCs w:val="28"/>
                </w:rPr>
                <w:t xml:space="preserve">(ГОСТ </w:t>
              </w:r>
              <w:proofErr w:type="gramStart"/>
              <w:r w:rsidRPr="00DE4CB7">
                <w:rPr>
                  <w:sz w:val="28"/>
                  <w:szCs w:val="28"/>
                </w:rPr>
                <w:t>Р</w:t>
              </w:r>
              <w:proofErr w:type="gramEnd"/>
              <w:r w:rsidRPr="00DE4CB7">
                <w:rPr>
                  <w:sz w:val="28"/>
                  <w:szCs w:val="28"/>
                </w:rPr>
                <w:t xml:space="preserve"> 51617-2000)</w:t>
              </w:r>
            </w:hyperlink>
            <w:r w:rsidRPr="00DE4CB7">
              <w:rPr>
                <w:sz w:val="28"/>
                <w:szCs w:val="28"/>
              </w:rPr>
              <w:t>.</w:t>
            </w:r>
          </w:p>
          <w:p w:rsidR="005A0637" w:rsidRPr="00DE4CB7" w:rsidRDefault="005A0637" w:rsidP="005A0637">
            <w:pPr>
              <w:widowControl w:val="0"/>
              <w:autoSpaceDE w:val="0"/>
              <w:autoSpaceDN w:val="0"/>
              <w:adjustRightInd w:val="0"/>
              <w:ind w:firstLine="34"/>
              <w:jc w:val="both"/>
              <w:rPr>
                <w:sz w:val="28"/>
                <w:szCs w:val="28"/>
              </w:rPr>
            </w:pPr>
            <w:r w:rsidRPr="00DE4CB7">
              <w:rPr>
                <w:sz w:val="28"/>
                <w:szCs w:val="28"/>
              </w:rPr>
              <w:t>Допустимое превышение нормативной температуры - не более 4 °C;</w:t>
            </w:r>
          </w:p>
          <w:p w:rsidR="005A0637" w:rsidRPr="00DE4CB7" w:rsidRDefault="005A0637" w:rsidP="005A0637">
            <w:pPr>
              <w:widowControl w:val="0"/>
              <w:autoSpaceDE w:val="0"/>
              <w:autoSpaceDN w:val="0"/>
              <w:adjustRightInd w:val="0"/>
              <w:ind w:firstLine="34"/>
              <w:jc w:val="both"/>
              <w:rPr>
                <w:sz w:val="28"/>
                <w:szCs w:val="28"/>
              </w:rPr>
            </w:pPr>
            <w:r w:rsidRPr="00DE4CB7">
              <w:rPr>
                <w:sz w:val="28"/>
                <w:szCs w:val="28"/>
              </w:rPr>
              <w:t>допустимое снижение нормативной температуры в ночное время суток (от 0.00 до 5.00 часов) - не более 3 °C;</w:t>
            </w:r>
          </w:p>
          <w:p w:rsidR="005A0637" w:rsidRPr="00DE4CB7" w:rsidRDefault="005A0637" w:rsidP="005A0637">
            <w:pPr>
              <w:widowControl w:val="0"/>
              <w:autoSpaceDE w:val="0"/>
              <w:autoSpaceDN w:val="0"/>
              <w:adjustRightInd w:val="0"/>
              <w:ind w:firstLine="34"/>
              <w:jc w:val="both"/>
              <w:rPr>
                <w:sz w:val="28"/>
                <w:szCs w:val="28"/>
              </w:rPr>
            </w:pPr>
            <w:r w:rsidRPr="00DE4CB7">
              <w:rPr>
                <w:sz w:val="28"/>
                <w:szCs w:val="28"/>
              </w:rPr>
              <w:t>снижение температуры воздуха в жилом помещении в дневное время (от 5.00 до 0.00 часов) не допускается.</w:t>
            </w:r>
          </w:p>
          <w:p w:rsidR="005A0637" w:rsidRPr="00DE4CB7" w:rsidRDefault="005A0637" w:rsidP="005A0637">
            <w:pPr>
              <w:widowControl w:val="0"/>
              <w:autoSpaceDE w:val="0"/>
              <w:autoSpaceDN w:val="0"/>
              <w:adjustRightInd w:val="0"/>
              <w:ind w:firstLine="34"/>
              <w:jc w:val="both"/>
              <w:rPr>
                <w:sz w:val="28"/>
                <w:szCs w:val="28"/>
              </w:rPr>
            </w:pPr>
            <w:r w:rsidRPr="00DE4CB7">
              <w:rPr>
                <w:sz w:val="28"/>
                <w:szCs w:val="28"/>
              </w:rPr>
              <w:t>2. Давление во внутридомовой системе отопления:</w:t>
            </w:r>
          </w:p>
          <w:p w:rsidR="005A0637" w:rsidRPr="00DE4CB7" w:rsidRDefault="005A0637" w:rsidP="005A0637">
            <w:pPr>
              <w:widowControl w:val="0"/>
              <w:autoSpaceDE w:val="0"/>
              <w:autoSpaceDN w:val="0"/>
              <w:adjustRightInd w:val="0"/>
              <w:ind w:firstLine="34"/>
              <w:jc w:val="both"/>
              <w:rPr>
                <w:sz w:val="28"/>
                <w:szCs w:val="28"/>
              </w:rPr>
            </w:pPr>
            <w:r w:rsidRPr="00DE4CB7">
              <w:rPr>
                <w:sz w:val="28"/>
                <w:szCs w:val="28"/>
              </w:rPr>
              <w:t>с чугунными радиаторами - не более 0,6 МПа (6 кгс/кв. см);</w:t>
            </w:r>
          </w:p>
          <w:p w:rsidR="005A0637" w:rsidRPr="00DE4CB7" w:rsidRDefault="005A0637" w:rsidP="005A0637">
            <w:pPr>
              <w:widowControl w:val="0"/>
              <w:autoSpaceDE w:val="0"/>
              <w:autoSpaceDN w:val="0"/>
              <w:adjustRightInd w:val="0"/>
              <w:ind w:firstLine="34"/>
              <w:jc w:val="both"/>
              <w:rPr>
                <w:sz w:val="28"/>
                <w:szCs w:val="28"/>
              </w:rPr>
            </w:pPr>
            <w:r w:rsidRPr="00DE4CB7">
              <w:rPr>
                <w:sz w:val="28"/>
                <w:szCs w:val="28"/>
              </w:rPr>
              <w:t xml:space="preserve">с системами </w:t>
            </w:r>
            <w:proofErr w:type="spellStart"/>
            <w:r w:rsidRPr="00DE4CB7">
              <w:rPr>
                <w:sz w:val="28"/>
                <w:szCs w:val="28"/>
              </w:rPr>
              <w:t>конвекторного</w:t>
            </w:r>
            <w:proofErr w:type="spellEnd"/>
            <w:r w:rsidRPr="00DE4CB7">
              <w:rPr>
                <w:sz w:val="28"/>
                <w:szCs w:val="28"/>
              </w:rPr>
              <w:t xml:space="preserve"> и панельного отопления, калориферами, а также прочими отопительными приборами - не более 1 МПа (10 кгс/кв. см);</w:t>
            </w:r>
          </w:p>
          <w:p w:rsidR="005A0637" w:rsidRPr="00DE4CB7" w:rsidRDefault="005A0637" w:rsidP="005A0637">
            <w:pPr>
              <w:widowControl w:val="0"/>
              <w:autoSpaceDE w:val="0"/>
              <w:autoSpaceDN w:val="0"/>
              <w:adjustRightInd w:val="0"/>
              <w:ind w:firstLine="34"/>
              <w:jc w:val="both"/>
              <w:rPr>
                <w:sz w:val="28"/>
                <w:szCs w:val="28"/>
              </w:rPr>
            </w:pPr>
            <w:r w:rsidRPr="00DE4CB7">
              <w:rPr>
                <w:sz w:val="28"/>
                <w:szCs w:val="28"/>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p w:rsidR="005A0637" w:rsidRPr="00DE4CB7" w:rsidRDefault="005A0637" w:rsidP="005A0637">
            <w:pPr>
              <w:widowControl w:val="0"/>
              <w:autoSpaceDE w:val="0"/>
              <w:autoSpaceDN w:val="0"/>
              <w:adjustRightInd w:val="0"/>
              <w:ind w:firstLine="34"/>
              <w:jc w:val="both"/>
              <w:rPr>
                <w:sz w:val="28"/>
                <w:szCs w:val="28"/>
              </w:rPr>
            </w:pPr>
            <w:r w:rsidRPr="00DE4CB7">
              <w:rPr>
                <w:sz w:val="28"/>
                <w:szCs w:val="28"/>
              </w:rPr>
              <w:t>Отклонение давления во внутридомовой системе отопления от установленных значений не допускается.</w:t>
            </w:r>
          </w:p>
        </w:tc>
      </w:tr>
    </w:tbl>
    <w:p w:rsidR="005A0637" w:rsidRPr="00DE4CB7" w:rsidRDefault="005A0637" w:rsidP="005A0637">
      <w:pPr>
        <w:tabs>
          <w:tab w:val="left" w:pos="851"/>
        </w:tabs>
        <w:autoSpaceDE w:val="0"/>
        <w:autoSpaceDN w:val="0"/>
        <w:adjustRightInd w:val="0"/>
        <w:ind w:firstLine="567"/>
        <w:jc w:val="both"/>
        <w:rPr>
          <w:sz w:val="28"/>
          <w:szCs w:val="28"/>
        </w:rPr>
      </w:pPr>
    </w:p>
    <w:p w:rsidR="005A0637" w:rsidRPr="00DE4CB7" w:rsidRDefault="005A0637" w:rsidP="005A0637">
      <w:pPr>
        <w:widowControl w:val="0"/>
        <w:autoSpaceDE w:val="0"/>
        <w:autoSpaceDN w:val="0"/>
        <w:adjustRightInd w:val="0"/>
        <w:ind w:firstLine="600"/>
        <w:jc w:val="both"/>
        <w:rPr>
          <w:sz w:val="28"/>
          <w:szCs w:val="28"/>
        </w:rPr>
      </w:pPr>
    </w:p>
    <w:p w:rsidR="005A0637" w:rsidRPr="00DE4CB7" w:rsidRDefault="005A0637" w:rsidP="005A0637">
      <w:pPr>
        <w:tabs>
          <w:tab w:val="left" w:pos="851"/>
        </w:tabs>
        <w:autoSpaceDE w:val="0"/>
        <w:autoSpaceDN w:val="0"/>
        <w:adjustRightInd w:val="0"/>
        <w:ind w:firstLine="567"/>
        <w:jc w:val="both"/>
        <w:rPr>
          <w:sz w:val="28"/>
          <w:szCs w:val="28"/>
        </w:rPr>
      </w:pPr>
      <w:r w:rsidRPr="00DE4CB7">
        <w:rPr>
          <w:sz w:val="28"/>
          <w:szCs w:val="28"/>
        </w:rPr>
        <w:lastRenderedPageBreak/>
        <w:t>1. Размер платы за коммунальные услуги определяется исходя из фактических объемов потребления, определенных с использованием показаний приборов учета, а при их отсутствии – исходя из нормативов потребления коммунальных услуг, утверждаемых органами местного самоуправления, в порядке, установленном Правительством РФ.</w:t>
      </w:r>
    </w:p>
    <w:p w:rsidR="005A0637" w:rsidRPr="00DE4CB7" w:rsidRDefault="005A0637" w:rsidP="005A0637">
      <w:pPr>
        <w:autoSpaceDE w:val="0"/>
        <w:autoSpaceDN w:val="0"/>
        <w:adjustRightInd w:val="0"/>
        <w:ind w:firstLine="567"/>
        <w:jc w:val="both"/>
        <w:rPr>
          <w:sz w:val="28"/>
          <w:szCs w:val="28"/>
        </w:rPr>
      </w:pPr>
      <w:r w:rsidRPr="00DE4CB7">
        <w:rPr>
          <w:sz w:val="28"/>
          <w:szCs w:val="28"/>
        </w:rPr>
        <w:t>2. Разница в объемах потребления коммунальных услуг, определенных по показаниям общедомового прибора учета и суммарными показаниями индивидуальных приборов учета относится к расходам на общедомовые нужды и подлежит распределению между всеми собственниками в соответствии с правилами, утвержденными Правительством РФ.</w:t>
      </w:r>
    </w:p>
    <w:p w:rsidR="005A0637" w:rsidRPr="00DE4CB7" w:rsidRDefault="005A0637" w:rsidP="005A0637">
      <w:pPr>
        <w:widowControl w:val="0"/>
        <w:autoSpaceDE w:val="0"/>
        <w:autoSpaceDN w:val="0"/>
        <w:adjustRightInd w:val="0"/>
        <w:ind w:firstLine="567"/>
        <w:jc w:val="both"/>
        <w:rPr>
          <w:sz w:val="28"/>
          <w:szCs w:val="28"/>
        </w:rPr>
      </w:pPr>
      <w:r w:rsidRPr="00DE4CB7">
        <w:rPr>
          <w:sz w:val="28"/>
          <w:szCs w:val="28"/>
        </w:rPr>
        <w:t>3.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 осуществляется в соответствии с Правилами предоставления коммунальных услуг, утвержденных Постановлением Правительства Российской Федерации.</w:t>
      </w:r>
    </w:p>
    <w:p w:rsidR="005A0637" w:rsidRPr="00DE4CB7" w:rsidRDefault="005A0637" w:rsidP="005A0637">
      <w:pPr>
        <w:autoSpaceDE w:val="0"/>
        <w:autoSpaceDN w:val="0"/>
        <w:adjustRightInd w:val="0"/>
        <w:ind w:firstLine="567"/>
        <w:jc w:val="both"/>
        <w:rPr>
          <w:sz w:val="28"/>
          <w:szCs w:val="28"/>
        </w:rPr>
      </w:pPr>
    </w:p>
    <w:p w:rsidR="005A0637" w:rsidRPr="00DE4CB7" w:rsidRDefault="005A0637" w:rsidP="005A0637">
      <w:pPr>
        <w:autoSpaceDE w:val="0"/>
        <w:autoSpaceDN w:val="0"/>
        <w:adjustRightInd w:val="0"/>
        <w:ind w:firstLine="567"/>
        <w:jc w:val="both"/>
        <w:rPr>
          <w:sz w:val="28"/>
          <w:szCs w:val="28"/>
        </w:rPr>
      </w:pPr>
    </w:p>
    <w:tbl>
      <w:tblPr>
        <w:tblW w:w="15167" w:type="dxa"/>
        <w:tblInd w:w="-176" w:type="dxa"/>
        <w:tblLayout w:type="fixed"/>
        <w:tblLook w:val="04A0" w:firstRow="1" w:lastRow="0" w:firstColumn="1" w:lastColumn="0" w:noHBand="0" w:noVBand="1"/>
      </w:tblPr>
      <w:tblGrid>
        <w:gridCol w:w="11057"/>
        <w:gridCol w:w="4110"/>
      </w:tblGrid>
      <w:tr w:rsidR="005A0637" w:rsidRPr="00DE4CB7" w:rsidTr="005A0637">
        <w:tc>
          <w:tcPr>
            <w:tcW w:w="15167" w:type="dxa"/>
            <w:gridSpan w:val="2"/>
          </w:tcPr>
          <w:p w:rsidR="005A0637" w:rsidRPr="00DE4CB7" w:rsidRDefault="005A0637" w:rsidP="005A0637">
            <w:pPr>
              <w:widowControl w:val="0"/>
              <w:autoSpaceDE w:val="0"/>
              <w:autoSpaceDN w:val="0"/>
              <w:adjustRightInd w:val="0"/>
              <w:jc w:val="center"/>
              <w:rPr>
                <w:b/>
                <w:sz w:val="28"/>
                <w:szCs w:val="28"/>
              </w:rPr>
            </w:pPr>
            <w:r w:rsidRPr="00DE4CB7">
              <w:rPr>
                <w:b/>
                <w:sz w:val="28"/>
                <w:szCs w:val="28"/>
              </w:rPr>
              <w:t>Реквизиты сторон:</w:t>
            </w:r>
          </w:p>
        </w:tc>
      </w:tr>
      <w:tr w:rsidR="005A0637" w:rsidRPr="00DE4CB7" w:rsidTr="005A0637">
        <w:tc>
          <w:tcPr>
            <w:tcW w:w="11057" w:type="dxa"/>
          </w:tcPr>
          <w:p w:rsidR="005A0637" w:rsidRPr="00DE4CB7" w:rsidRDefault="005A0637" w:rsidP="005A0637">
            <w:pPr>
              <w:widowControl w:val="0"/>
              <w:autoSpaceDE w:val="0"/>
              <w:autoSpaceDN w:val="0"/>
              <w:adjustRightInd w:val="0"/>
              <w:jc w:val="both"/>
              <w:rPr>
                <w:b/>
                <w:sz w:val="28"/>
                <w:szCs w:val="28"/>
              </w:rPr>
            </w:pPr>
            <w:r w:rsidRPr="00DE4CB7">
              <w:rPr>
                <w:b/>
                <w:sz w:val="28"/>
                <w:szCs w:val="28"/>
              </w:rPr>
              <w:t>Управляющая организация:</w:t>
            </w:r>
          </w:p>
          <w:p w:rsidR="005A0637" w:rsidRPr="00DE4CB7" w:rsidRDefault="005A0637" w:rsidP="005A0637">
            <w:pPr>
              <w:widowControl w:val="0"/>
              <w:autoSpaceDE w:val="0"/>
              <w:autoSpaceDN w:val="0"/>
              <w:adjustRightInd w:val="0"/>
              <w:jc w:val="both"/>
              <w:rPr>
                <w:sz w:val="28"/>
                <w:szCs w:val="28"/>
              </w:rPr>
            </w:pPr>
            <w:r w:rsidRPr="00DE4CB7">
              <w:rPr>
                <w:sz w:val="28"/>
                <w:szCs w:val="28"/>
              </w:rPr>
              <w:t>___________________________________________________________</w:t>
            </w:r>
          </w:p>
          <w:p w:rsidR="005A0637" w:rsidRPr="00DE4CB7" w:rsidRDefault="005A0637" w:rsidP="005A0637">
            <w:pPr>
              <w:widowControl w:val="0"/>
              <w:autoSpaceDE w:val="0"/>
              <w:autoSpaceDN w:val="0"/>
              <w:adjustRightInd w:val="0"/>
              <w:jc w:val="both"/>
              <w:rPr>
                <w:sz w:val="28"/>
                <w:szCs w:val="28"/>
              </w:rPr>
            </w:pPr>
            <w:r w:rsidRPr="00DE4CB7">
              <w:rPr>
                <w:sz w:val="28"/>
                <w:szCs w:val="28"/>
              </w:rPr>
              <w:t>(</w:t>
            </w:r>
            <w:r w:rsidRPr="00DE4CB7">
              <w:rPr>
                <w:i/>
                <w:sz w:val="28"/>
                <w:szCs w:val="28"/>
              </w:rPr>
              <w:t>наименование организации Застройщика</w:t>
            </w:r>
            <w:r w:rsidRPr="00DE4CB7">
              <w:rPr>
                <w:sz w:val="28"/>
                <w:szCs w:val="28"/>
              </w:rPr>
              <w:t>)</w:t>
            </w:r>
          </w:p>
          <w:p w:rsidR="005A0637" w:rsidRPr="00DE4CB7" w:rsidRDefault="005A0637" w:rsidP="005A0637">
            <w:pPr>
              <w:widowControl w:val="0"/>
              <w:autoSpaceDE w:val="0"/>
              <w:autoSpaceDN w:val="0"/>
              <w:adjustRightInd w:val="0"/>
              <w:jc w:val="both"/>
              <w:rPr>
                <w:sz w:val="28"/>
                <w:szCs w:val="28"/>
              </w:rPr>
            </w:pPr>
            <w:r w:rsidRPr="00DE4CB7">
              <w:rPr>
                <w:sz w:val="28"/>
                <w:szCs w:val="28"/>
              </w:rPr>
              <w:t>(__________________________________________________________)</w:t>
            </w:r>
          </w:p>
          <w:p w:rsidR="005A0637" w:rsidRPr="00DE4CB7" w:rsidRDefault="005A0637" w:rsidP="005A0637">
            <w:pPr>
              <w:widowControl w:val="0"/>
              <w:autoSpaceDE w:val="0"/>
              <w:autoSpaceDN w:val="0"/>
              <w:adjustRightInd w:val="0"/>
              <w:jc w:val="both"/>
              <w:rPr>
                <w:i/>
                <w:sz w:val="28"/>
                <w:szCs w:val="28"/>
              </w:rPr>
            </w:pPr>
            <w:r w:rsidRPr="00DE4CB7">
              <w:rPr>
                <w:i/>
                <w:sz w:val="28"/>
                <w:szCs w:val="28"/>
              </w:rPr>
              <w:t>(подпись)         (фамилия, инициалы)</w:t>
            </w:r>
          </w:p>
          <w:p w:rsidR="005A0637" w:rsidRPr="00DE4CB7" w:rsidRDefault="005A0637" w:rsidP="005A0637">
            <w:pPr>
              <w:widowControl w:val="0"/>
              <w:autoSpaceDE w:val="0"/>
              <w:autoSpaceDN w:val="0"/>
              <w:adjustRightInd w:val="0"/>
              <w:jc w:val="both"/>
              <w:rPr>
                <w:sz w:val="28"/>
                <w:szCs w:val="28"/>
              </w:rPr>
            </w:pPr>
            <w:r w:rsidRPr="00DE4CB7">
              <w:rPr>
                <w:sz w:val="28"/>
                <w:szCs w:val="28"/>
              </w:rPr>
              <w:t>Печать Управляющей организации</w:t>
            </w:r>
          </w:p>
          <w:p w:rsidR="005A0637" w:rsidRPr="00DE4CB7" w:rsidRDefault="005A0637" w:rsidP="005A0637">
            <w:pPr>
              <w:widowControl w:val="0"/>
              <w:autoSpaceDE w:val="0"/>
              <w:autoSpaceDN w:val="0"/>
              <w:adjustRightInd w:val="0"/>
              <w:jc w:val="both"/>
              <w:rPr>
                <w:sz w:val="28"/>
                <w:szCs w:val="28"/>
              </w:rPr>
            </w:pPr>
            <w:r w:rsidRPr="00DE4CB7">
              <w:rPr>
                <w:sz w:val="28"/>
                <w:szCs w:val="28"/>
              </w:rPr>
              <w:t>Юридический адрес: ________________________________________</w:t>
            </w:r>
          </w:p>
          <w:p w:rsidR="005A0637" w:rsidRPr="00DE4CB7" w:rsidRDefault="005A0637" w:rsidP="005A0637">
            <w:pPr>
              <w:widowControl w:val="0"/>
              <w:autoSpaceDE w:val="0"/>
              <w:autoSpaceDN w:val="0"/>
              <w:adjustRightInd w:val="0"/>
              <w:jc w:val="both"/>
              <w:rPr>
                <w:sz w:val="28"/>
                <w:szCs w:val="28"/>
              </w:rPr>
            </w:pPr>
            <w:r w:rsidRPr="00DE4CB7">
              <w:rPr>
                <w:sz w:val="28"/>
                <w:szCs w:val="28"/>
              </w:rPr>
              <w:t>Фактический адрес: _________________________________________</w:t>
            </w:r>
          </w:p>
          <w:p w:rsidR="005A0637" w:rsidRPr="00DE4CB7" w:rsidRDefault="005A0637" w:rsidP="005A0637">
            <w:pPr>
              <w:widowControl w:val="0"/>
              <w:autoSpaceDE w:val="0"/>
              <w:autoSpaceDN w:val="0"/>
              <w:adjustRightInd w:val="0"/>
              <w:jc w:val="both"/>
              <w:rPr>
                <w:sz w:val="28"/>
                <w:szCs w:val="28"/>
              </w:rPr>
            </w:pPr>
            <w:r w:rsidRPr="00DE4CB7">
              <w:rPr>
                <w:sz w:val="28"/>
                <w:szCs w:val="28"/>
              </w:rPr>
              <w:t>Банковские реквизиты:</w:t>
            </w:r>
          </w:p>
          <w:p w:rsidR="005A0637" w:rsidRPr="00DE4CB7" w:rsidRDefault="005A0637" w:rsidP="005A0637">
            <w:pPr>
              <w:widowControl w:val="0"/>
              <w:autoSpaceDE w:val="0"/>
              <w:autoSpaceDN w:val="0"/>
              <w:adjustRightInd w:val="0"/>
              <w:jc w:val="both"/>
              <w:rPr>
                <w:sz w:val="28"/>
                <w:szCs w:val="28"/>
              </w:rPr>
            </w:pPr>
            <w:r w:rsidRPr="00DE4CB7">
              <w:rPr>
                <w:sz w:val="28"/>
                <w:szCs w:val="28"/>
              </w:rPr>
              <w:t>БИК _______________________________________________________</w:t>
            </w:r>
          </w:p>
          <w:p w:rsidR="005A0637" w:rsidRPr="00DE4CB7" w:rsidRDefault="005A0637" w:rsidP="005A0637">
            <w:pPr>
              <w:widowControl w:val="0"/>
              <w:autoSpaceDE w:val="0"/>
              <w:autoSpaceDN w:val="0"/>
              <w:adjustRightInd w:val="0"/>
              <w:jc w:val="both"/>
              <w:rPr>
                <w:sz w:val="28"/>
                <w:szCs w:val="28"/>
              </w:rPr>
            </w:pPr>
            <w:r w:rsidRPr="00DE4CB7">
              <w:rPr>
                <w:sz w:val="28"/>
                <w:szCs w:val="28"/>
              </w:rPr>
              <w:t>ИНН ______________________________________________________</w:t>
            </w:r>
          </w:p>
          <w:p w:rsidR="005A0637" w:rsidRPr="00DE4CB7" w:rsidRDefault="005A0637" w:rsidP="005A0637">
            <w:pPr>
              <w:widowControl w:val="0"/>
              <w:autoSpaceDE w:val="0"/>
              <w:autoSpaceDN w:val="0"/>
              <w:adjustRightInd w:val="0"/>
              <w:jc w:val="both"/>
              <w:rPr>
                <w:sz w:val="28"/>
                <w:szCs w:val="28"/>
              </w:rPr>
            </w:pPr>
            <w:r w:rsidRPr="00DE4CB7">
              <w:rPr>
                <w:sz w:val="28"/>
                <w:szCs w:val="28"/>
              </w:rPr>
              <w:t>Корреспондентский счет _____________________________________</w:t>
            </w:r>
          </w:p>
          <w:p w:rsidR="005A0637" w:rsidRPr="00DE4CB7" w:rsidRDefault="005A0637" w:rsidP="005A0637">
            <w:pPr>
              <w:widowControl w:val="0"/>
              <w:autoSpaceDE w:val="0"/>
              <w:autoSpaceDN w:val="0"/>
              <w:adjustRightInd w:val="0"/>
              <w:jc w:val="both"/>
              <w:rPr>
                <w:sz w:val="28"/>
                <w:szCs w:val="28"/>
              </w:rPr>
            </w:pPr>
            <w:r w:rsidRPr="00DE4CB7">
              <w:rPr>
                <w:sz w:val="28"/>
                <w:szCs w:val="28"/>
              </w:rPr>
              <w:t>в _________________________________________________________</w:t>
            </w:r>
          </w:p>
          <w:p w:rsidR="005A0637" w:rsidRPr="00DE4CB7" w:rsidRDefault="005A0637" w:rsidP="005A0637">
            <w:pPr>
              <w:widowControl w:val="0"/>
              <w:autoSpaceDE w:val="0"/>
              <w:autoSpaceDN w:val="0"/>
              <w:adjustRightInd w:val="0"/>
              <w:jc w:val="both"/>
              <w:rPr>
                <w:sz w:val="28"/>
                <w:szCs w:val="28"/>
              </w:rPr>
            </w:pPr>
          </w:p>
          <w:p w:rsidR="005A0637" w:rsidRPr="00DE4CB7" w:rsidRDefault="005A0637" w:rsidP="005A0637">
            <w:pPr>
              <w:widowControl w:val="0"/>
              <w:autoSpaceDE w:val="0"/>
              <w:autoSpaceDN w:val="0"/>
              <w:adjustRightInd w:val="0"/>
              <w:jc w:val="both"/>
              <w:rPr>
                <w:sz w:val="28"/>
                <w:szCs w:val="28"/>
              </w:rPr>
            </w:pPr>
            <w:r w:rsidRPr="00DE4CB7">
              <w:rPr>
                <w:sz w:val="28"/>
                <w:szCs w:val="28"/>
              </w:rPr>
              <w:t xml:space="preserve">                                                  М.П.</w:t>
            </w:r>
          </w:p>
        </w:tc>
        <w:tc>
          <w:tcPr>
            <w:tcW w:w="4110" w:type="dxa"/>
          </w:tcPr>
          <w:p w:rsidR="005A0637" w:rsidRPr="00DE4CB7" w:rsidRDefault="005A0637" w:rsidP="005A0637">
            <w:pPr>
              <w:widowControl w:val="0"/>
              <w:autoSpaceDE w:val="0"/>
              <w:autoSpaceDN w:val="0"/>
              <w:adjustRightInd w:val="0"/>
              <w:ind w:left="3010" w:hanging="3010"/>
              <w:jc w:val="both"/>
              <w:rPr>
                <w:b/>
                <w:sz w:val="28"/>
                <w:szCs w:val="28"/>
              </w:rPr>
            </w:pPr>
            <w:r w:rsidRPr="00DE4CB7">
              <w:rPr>
                <w:b/>
                <w:sz w:val="28"/>
                <w:szCs w:val="28"/>
              </w:rPr>
              <w:t xml:space="preserve">Собственники помещений: </w:t>
            </w:r>
          </w:p>
          <w:p w:rsidR="005A0637" w:rsidRPr="00DE4CB7" w:rsidRDefault="005A0637" w:rsidP="005A0637">
            <w:pPr>
              <w:widowControl w:val="0"/>
              <w:autoSpaceDE w:val="0"/>
              <w:autoSpaceDN w:val="0"/>
              <w:adjustRightInd w:val="0"/>
              <w:jc w:val="both"/>
              <w:rPr>
                <w:sz w:val="28"/>
                <w:szCs w:val="28"/>
              </w:rPr>
            </w:pPr>
            <w:r w:rsidRPr="00DE4CB7">
              <w:rPr>
                <w:sz w:val="28"/>
                <w:szCs w:val="28"/>
              </w:rPr>
              <w:t>согласно Реестру собственников помещений заключивших договор управления многоквартирным домом (приложение № 1 к Договору)</w:t>
            </w:r>
          </w:p>
        </w:tc>
      </w:tr>
    </w:tbl>
    <w:p w:rsidR="005A0637" w:rsidRPr="00DE4CB7" w:rsidRDefault="005A0637" w:rsidP="005A0637">
      <w:pPr>
        <w:widowControl w:val="0"/>
        <w:autoSpaceDE w:val="0"/>
        <w:autoSpaceDN w:val="0"/>
        <w:adjustRightInd w:val="0"/>
        <w:ind w:left="7513"/>
        <w:jc w:val="both"/>
        <w:rPr>
          <w:sz w:val="28"/>
          <w:szCs w:val="28"/>
        </w:rPr>
      </w:pPr>
    </w:p>
    <w:p w:rsidR="00761751" w:rsidRDefault="00761751" w:rsidP="005A0637">
      <w:pPr>
        <w:ind w:left="6663"/>
        <w:jc w:val="right"/>
        <w:rPr>
          <w:sz w:val="28"/>
          <w:szCs w:val="28"/>
        </w:rPr>
      </w:pPr>
    </w:p>
    <w:p w:rsidR="00761751" w:rsidRDefault="00761751" w:rsidP="005A0637">
      <w:pPr>
        <w:ind w:left="6663"/>
        <w:jc w:val="right"/>
        <w:rPr>
          <w:sz w:val="28"/>
          <w:szCs w:val="28"/>
        </w:rPr>
      </w:pPr>
    </w:p>
    <w:p w:rsidR="005A0637" w:rsidRPr="00DE4CB7" w:rsidRDefault="005A0637" w:rsidP="005A0637">
      <w:pPr>
        <w:ind w:left="6663"/>
        <w:jc w:val="right"/>
        <w:rPr>
          <w:sz w:val="28"/>
          <w:szCs w:val="28"/>
        </w:rPr>
      </w:pPr>
      <w:r w:rsidRPr="00DE4CB7">
        <w:rPr>
          <w:sz w:val="28"/>
          <w:szCs w:val="28"/>
        </w:rPr>
        <w:lastRenderedPageBreak/>
        <w:t>Приложение № 6</w:t>
      </w:r>
    </w:p>
    <w:p w:rsidR="005A0637" w:rsidRPr="00DE4CB7" w:rsidRDefault="005A0637" w:rsidP="005A0637">
      <w:pPr>
        <w:ind w:left="6663"/>
        <w:jc w:val="right"/>
        <w:rPr>
          <w:sz w:val="28"/>
          <w:szCs w:val="28"/>
        </w:rPr>
      </w:pPr>
      <w:r w:rsidRPr="00DE4CB7">
        <w:rPr>
          <w:sz w:val="28"/>
          <w:szCs w:val="28"/>
        </w:rPr>
        <w:t>к договору управления</w:t>
      </w:r>
    </w:p>
    <w:p w:rsidR="005A0637" w:rsidRPr="00DE4CB7" w:rsidRDefault="005A0637" w:rsidP="005A0637">
      <w:pPr>
        <w:ind w:left="6663"/>
        <w:jc w:val="right"/>
        <w:rPr>
          <w:sz w:val="28"/>
          <w:szCs w:val="28"/>
        </w:rPr>
      </w:pPr>
      <w:r w:rsidRPr="00DE4CB7">
        <w:rPr>
          <w:sz w:val="28"/>
          <w:szCs w:val="28"/>
        </w:rPr>
        <w:t>многоквартирным домом</w:t>
      </w:r>
    </w:p>
    <w:p w:rsidR="005A0637" w:rsidRPr="00DE4CB7" w:rsidRDefault="005A0637" w:rsidP="005A0637">
      <w:pPr>
        <w:ind w:left="6663"/>
        <w:jc w:val="right"/>
        <w:rPr>
          <w:sz w:val="28"/>
          <w:szCs w:val="28"/>
        </w:rPr>
      </w:pPr>
    </w:p>
    <w:p w:rsidR="005A0637" w:rsidRPr="00DE4CB7" w:rsidRDefault="005A0637" w:rsidP="005A0637">
      <w:pPr>
        <w:widowControl w:val="0"/>
        <w:autoSpaceDE w:val="0"/>
        <w:autoSpaceDN w:val="0"/>
        <w:adjustRightInd w:val="0"/>
        <w:jc w:val="center"/>
        <w:rPr>
          <w:b/>
          <w:sz w:val="28"/>
          <w:szCs w:val="28"/>
        </w:rPr>
      </w:pPr>
      <w:r w:rsidRPr="00DE4CB7">
        <w:rPr>
          <w:b/>
          <w:sz w:val="28"/>
          <w:szCs w:val="28"/>
        </w:rPr>
        <w:t>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5A0637" w:rsidRPr="00DE4CB7" w:rsidRDefault="005A0637" w:rsidP="005A0637">
      <w:pPr>
        <w:widowControl w:val="0"/>
        <w:autoSpaceDE w:val="0"/>
        <w:autoSpaceDN w:val="0"/>
        <w:adjustRightInd w:val="0"/>
        <w:jc w:val="center"/>
        <w:rPr>
          <w:b/>
          <w:sz w:val="28"/>
          <w:szCs w:val="28"/>
        </w:rPr>
      </w:pPr>
    </w:p>
    <w:p w:rsidR="005A0637" w:rsidRPr="00DE4CB7" w:rsidRDefault="005A0637" w:rsidP="000E43A5">
      <w:pPr>
        <w:widowControl w:val="0"/>
        <w:numPr>
          <w:ilvl w:val="0"/>
          <w:numId w:val="82"/>
        </w:numPr>
        <w:tabs>
          <w:tab w:val="left" w:pos="1134"/>
          <w:tab w:val="left" w:pos="7938"/>
        </w:tabs>
        <w:autoSpaceDE w:val="0"/>
        <w:autoSpaceDN w:val="0"/>
        <w:adjustRightInd w:val="0"/>
        <w:ind w:left="0" w:firstLine="567"/>
        <w:jc w:val="both"/>
        <w:rPr>
          <w:sz w:val="28"/>
          <w:szCs w:val="28"/>
        </w:rPr>
      </w:pPr>
      <w:r w:rsidRPr="00DE4CB7">
        <w:rPr>
          <w:sz w:val="28"/>
          <w:szCs w:val="28"/>
        </w:rPr>
        <w:t>Цена Договора устанавливается в размере платы за содержание и ремон</w:t>
      </w:r>
      <w:r w:rsidR="0091601A" w:rsidRPr="00DE4CB7">
        <w:rPr>
          <w:sz w:val="28"/>
          <w:szCs w:val="28"/>
        </w:rPr>
        <w:t>т жилого помещения и составляет</w:t>
      </w:r>
      <w:r w:rsidRPr="00DE4CB7">
        <w:rPr>
          <w:bCs/>
          <w:sz w:val="28"/>
          <w:szCs w:val="28"/>
        </w:rPr>
        <w:t>:</w:t>
      </w:r>
    </w:p>
    <w:p w:rsidR="005A0637" w:rsidRPr="00DE4CB7" w:rsidRDefault="005A0637" w:rsidP="005A0637">
      <w:pPr>
        <w:widowControl w:val="0"/>
        <w:tabs>
          <w:tab w:val="left" w:pos="1134"/>
          <w:tab w:val="left" w:pos="7938"/>
        </w:tabs>
        <w:autoSpaceDE w:val="0"/>
        <w:autoSpaceDN w:val="0"/>
        <w:adjustRightInd w:val="0"/>
        <w:ind w:left="567"/>
        <w:jc w:val="both"/>
        <w:rPr>
          <w:bCs/>
          <w:sz w:val="28"/>
          <w:szCs w:val="28"/>
        </w:rPr>
      </w:pPr>
      <w:r w:rsidRPr="00DE4CB7">
        <w:rPr>
          <w:b/>
          <w:bCs/>
          <w:sz w:val="28"/>
          <w:szCs w:val="28"/>
        </w:rPr>
        <w:t>Лот №1</w:t>
      </w:r>
      <w:r w:rsidR="0091601A" w:rsidRPr="00DE4CB7">
        <w:rPr>
          <w:b/>
          <w:bCs/>
          <w:sz w:val="28"/>
          <w:szCs w:val="28"/>
        </w:rPr>
        <w:t xml:space="preserve"> (ул. </w:t>
      </w:r>
      <w:proofErr w:type="gramStart"/>
      <w:r w:rsidR="0091601A" w:rsidRPr="00DE4CB7">
        <w:rPr>
          <w:b/>
          <w:bCs/>
          <w:sz w:val="28"/>
          <w:szCs w:val="28"/>
        </w:rPr>
        <w:t>Семафорная</w:t>
      </w:r>
      <w:proofErr w:type="gramEnd"/>
      <w:r w:rsidR="0091601A" w:rsidRPr="00DE4CB7">
        <w:rPr>
          <w:b/>
          <w:bCs/>
          <w:sz w:val="28"/>
          <w:szCs w:val="28"/>
        </w:rPr>
        <w:t>, д. 403)-</w:t>
      </w:r>
      <w:r w:rsidR="0091601A" w:rsidRPr="00DE4CB7">
        <w:rPr>
          <w:bCs/>
          <w:sz w:val="28"/>
          <w:szCs w:val="28"/>
        </w:rPr>
        <w:t>67357,30 рублей</w:t>
      </w:r>
    </w:p>
    <w:p w:rsidR="005A0637" w:rsidRPr="00DE4CB7" w:rsidRDefault="005A0637" w:rsidP="005A0637">
      <w:pPr>
        <w:widowControl w:val="0"/>
        <w:tabs>
          <w:tab w:val="left" w:pos="1134"/>
          <w:tab w:val="left" w:pos="7938"/>
        </w:tabs>
        <w:autoSpaceDE w:val="0"/>
        <w:autoSpaceDN w:val="0"/>
        <w:adjustRightInd w:val="0"/>
        <w:ind w:left="567"/>
        <w:jc w:val="both"/>
        <w:rPr>
          <w:b/>
          <w:bCs/>
          <w:sz w:val="28"/>
          <w:szCs w:val="28"/>
        </w:rPr>
      </w:pPr>
      <w:r w:rsidRPr="00DE4CB7">
        <w:rPr>
          <w:b/>
          <w:bCs/>
          <w:sz w:val="28"/>
          <w:szCs w:val="28"/>
        </w:rPr>
        <w:t>Лот №2</w:t>
      </w:r>
      <w:r w:rsidR="0091601A" w:rsidRPr="00DE4CB7">
        <w:rPr>
          <w:b/>
          <w:bCs/>
          <w:sz w:val="28"/>
          <w:szCs w:val="28"/>
        </w:rPr>
        <w:t xml:space="preserve"> (ул. </w:t>
      </w:r>
      <w:proofErr w:type="gramStart"/>
      <w:r w:rsidR="0091601A" w:rsidRPr="00DE4CB7">
        <w:rPr>
          <w:b/>
          <w:bCs/>
          <w:sz w:val="28"/>
          <w:szCs w:val="28"/>
        </w:rPr>
        <w:t>Семафорная</w:t>
      </w:r>
      <w:proofErr w:type="gramEnd"/>
      <w:r w:rsidR="0091601A" w:rsidRPr="00DE4CB7">
        <w:rPr>
          <w:b/>
          <w:bCs/>
          <w:sz w:val="28"/>
          <w:szCs w:val="28"/>
        </w:rPr>
        <w:t>, д. 423</w:t>
      </w:r>
      <w:r w:rsidR="0091601A" w:rsidRPr="00DE4CB7">
        <w:rPr>
          <w:bCs/>
          <w:sz w:val="28"/>
          <w:szCs w:val="28"/>
        </w:rPr>
        <w:t>)-124654,86 рублей</w:t>
      </w:r>
    </w:p>
    <w:p w:rsidR="005A0637" w:rsidRPr="00DE4CB7" w:rsidRDefault="005A0637" w:rsidP="005A0637">
      <w:pPr>
        <w:widowControl w:val="0"/>
        <w:tabs>
          <w:tab w:val="left" w:pos="1134"/>
          <w:tab w:val="left" w:pos="7938"/>
        </w:tabs>
        <w:autoSpaceDE w:val="0"/>
        <w:autoSpaceDN w:val="0"/>
        <w:adjustRightInd w:val="0"/>
        <w:ind w:left="567"/>
        <w:jc w:val="both"/>
        <w:rPr>
          <w:b/>
          <w:bCs/>
          <w:sz w:val="28"/>
          <w:szCs w:val="28"/>
        </w:rPr>
      </w:pPr>
      <w:r w:rsidRPr="00DE4CB7">
        <w:rPr>
          <w:b/>
          <w:bCs/>
          <w:sz w:val="28"/>
          <w:szCs w:val="28"/>
        </w:rPr>
        <w:t>Лот №3</w:t>
      </w:r>
      <w:r w:rsidR="0091601A" w:rsidRPr="00DE4CB7">
        <w:rPr>
          <w:b/>
          <w:bCs/>
          <w:sz w:val="28"/>
          <w:szCs w:val="28"/>
        </w:rPr>
        <w:t xml:space="preserve"> (ул. </w:t>
      </w:r>
      <w:proofErr w:type="gramStart"/>
      <w:r w:rsidR="0091601A" w:rsidRPr="00DE4CB7">
        <w:rPr>
          <w:b/>
          <w:bCs/>
          <w:sz w:val="28"/>
          <w:szCs w:val="28"/>
        </w:rPr>
        <w:t>Семафорная</w:t>
      </w:r>
      <w:proofErr w:type="gramEnd"/>
      <w:r w:rsidR="0091601A" w:rsidRPr="00DE4CB7">
        <w:rPr>
          <w:b/>
          <w:bCs/>
          <w:sz w:val="28"/>
          <w:szCs w:val="28"/>
        </w:rPr>
        <w:t>, д. 363)-</w:t>
      </w:r>
      <w:r w:rsidR="0091601A" w:rsidRPr="00DE4CB7">
        <w:rPr>
          <w:bCs/>
          <w:sz w:val="28"/>
          <w:szCs w:val="28"/>
        </w:rPr>
        <w:t>104407,51 рублей</w:t>
      </w:r>
    </w:p>
    <w:p w:rsidR="005A0637" w:rsidRPr="00DE4CB7" w:rsidRDefault="005A0637" w:rsidP="005A0637">
      <w:pPr>
        <w:widowControl w:val="0"/>
        <w:tabs>
          <w:tab w:val="left" w:pos="1134"/>
          <w:tab w:val="left" w:pos="7938"/>
        </w:tabs>
        <w:autoSpaceDE w:val="0"/>
        <w:autoSpaceDN w:val="0"/>
        <w:adjustRightInd w:val="0"/>
        <w:ind w:left="567"/>
        <w:jc w:val="both"/>
        <w:rPr>
          <w:b/>
          <w:bCs/>
          <w:sz w:val="28"/>
          <w:szCs w:val="28"/>
        </w:rPr>
      </w:pPr>
      <w:r w:rsidRPr="00DE4CB7">
        <w:rPr>
          <w:b/>
          <w:bCs/>
          <w:sz w:val="28"/>
          <w:szCs w:val="28"/>
        </w:rPr>
        <w:t>Лот №4</w:t>
      </w:r>
      <w:r w:rsidR="0091601A" w:rsidRPr="00DE4CB7">
        <w:rPr>
          <w:b/>
          <w:bCs/>
          <w:sz w:val="28"/>
          <w:szCs w:val="28"/>
        </w:rPr>
        <w:t xml:space="preserve"> (ул. </w:t>
      </w:r>
      <w:proofErr w:type="gramStart"/>
      <w:r w:rsidR="0091601A" w:rsidRPr="00DE4CB7">
        <w:rPr>
          <w:b/>
          <w:bCs/>
          <w:sz w:val="28"/>
          <w:szCs w:val="28"/>
        </w:rPr>
        <w:t>Семафорная</w:t>
      </w:r>
      <w:proofErr w:type="gramEnd"/>
      <w:r w:rsidR="0091601A" w:rsidRPr="00DE4CB7">
        <w:rPr>
          <w:b/>
          <w:bCs/>
          <w:sz w:val="28"/>
          <w:szCs w:val="28"/>
        </w:rPr>
        <w:t>, д. 345)-</w:t>
      </w:r>
      <w:r w:rsidR="0091601A" w:rsidRPr="00DE4CB7">
        <w:rPr>
          <w:bCs/>
          <w:sz w:val="28"/>
          <w:szCs w:val="28"/>
        </w:rPr>
        <w:t>72404</w:t>
      </w:r>
      <w:r w:rsidR="00FC2A4C" w:rsidRPr="00DE4CB7">
        <w:rPr>
          <w:bCs/>
          <w:sz w:val="28"/>
          <w:szCs w:val="28"/>
        </w:rPr>
        <w:t>,28 рублей</w:t>
      </w:r>
    </w:p>
    <w:p w:rsidR="005A0637" w:rsidRPr="00DE4CB7" w:rsidRDefault="005A0637" w:rsidP="005A0637">
      <w:pPr>
        <w:widowControl w:val="0"/>
        <w:tabs>
          <w:tab w:val="left" w:pos="1134"/>
          <w:tab w:val="left" w:pos="7938"/>
        </w:tabs>
        <w:autoSpaceDE w:val="0"/>
        <w:autoSpaceDN w:val="0"/>
        <w:adjustRightInd w:val="0"/>
        <w:ind w:left="567"/>
        <w:jc w:val="both"/>
        <w:rPr>
          <w:b/>
          <w:bCs/>
          <w:sz w:val="28"/>
          <w:szCs w:val="28"/>
        </w:rPr>
      </w:pPr>
      <w:r w:rsidRPr="00DE4CB7">
        <w:rPr>
          <w:b/>
          <w:bCs/>
          <w:sz w:val="28"/>
          <w:szCs w:val="28"/>
        </w:rPr>
        <w:t>Лот №5</w:t>
      </w:r>
      <w:r w:rsidR="00FC2A4C" w:rsidRPr="00DE4CB7">
        <w:rPr>
          <w:b/>
          <w:bCs/>
          <w:sz w:val="28"/>
          <w:szCs w:val="28"/>
        </w:rPr>
        <w:t xml:space="preserve"> (ул. Монтажников, д.16, д.20, д.22)-</w:t>
      </w:r>
      <w:r w:rsidR="00FC2A4C" w:rsidRPr="00DE4CB7">
        <w:rPr>
          <w:bCs/>
          <w:sz w:val="28"/>
          <w:szCs w:val="28"/>
        </w:rPr>
        <w:t>207032,76 рублей</w:t>
      </w:r>
    </w:p>
    <w:p w:rsidR="005A0637" w:rsidRPr="00DE4CB7" w:rsidRDefault="005A0637" w:rsidP="005A0637">
      <w:pPr>
        <w:widowControl w:val="0"/>
        <w:tabs>
          <w:tab w:val="left" w:pos="1134"/>
          <w:tab w:val="left" w:pos="7938"/>
        </w:tabs>
        <w:autoSpaceDE w:val="0"/>
        <w:autoSpaceDN w:val="0"/>
        <w:adjustRightInd w:val="0"/>
        <w:ind w:left="567"/>
        <w:jc w:val="both"/>
        <w:rPr>
          <w:b/>
          <w:bCs/>
          <w:sz w:val="28"/>
          <w:szCs w:val="28"/>
        </w:rPr>
      </w:pPr>
      <w:r w:rsidRPr="00DE4CB7">
        <w:rPr>
          <w:b/>
          <w:bCs/>
          <w:sz w:val="28"/>
          <w:szCs w:val="28"/>
        </w:rPr>
        <w:t>Лот №6</w:t>
      </w:r>
      <w:r w:rsidR="00FC2A4C" w:rsidRPr="00DE4CB7">
        <w:rPr>
          <w:b/>
          <w:bCs/>
          <w:sz w:val="28"/>
          <w:szCs w:val="28"/>
        </w:rPr>
        <w:t xml:space="preserve"> (ул. Щербакова, д. 45)-</w:t>
      </w:r>
      <w:r w:rsidR="00FC2A4C" w:rsidRPr="00DE4CB7">
        <w:rPr>
          <w:bCs/>
          <w:sz w:val="28"/>
          <w:szCs w:val="28"/>
        </w:rPr>
        <w:t>108900,00 рублей</w:t>
      </w:r>
    </w:p>
    <w:p w:rsidR="005A0637" w:rsidRPr="00DE4CB7" w:rsidRDefault="005A0637" w:rsidP="005A0637">
      <w:pPr>
        <w:widowControl w:val="0"/>
        <w:tabs>
          <w:tab w:val="left" w:pos="1134"/>
          <w:tab w:val="left" w:pos="7938"/>
        </w:tabs>
        <w:autoSpaceDE w:val="0"/>
        <w:autoSpaceDN w:val="0"/>
        <w:adjustRightInd w:val="0"/>
        <w:ind w:left="567"/>
        <w:jc w:val="both"/>
        <w:rPr>
          <w:bCs/>
          <w:sz w:val="28"/>
          <w:szCs w:val="28"/>
        </w:rPr>
      </w:pPr>
      <w:r w:rsidRPr="00DE4CB7">
        <w:rPr>
          <w:b/>
          <w:bCs/>
          <w:sz w:val="28"/>
          <w:szCs w:val="28"/>
        </w:rPr>
        <w:t>Лот №7</w:t>
      </w:r>
      <w:r w:rsidRPr="00DE4CB7">
        <w:rPr>
          <w:bCs/>
          <w:sz w:val="28"/>
          <w:szCs w:val="28"/>
        </w:rPr>
        <w:t xml:space="preserve"> </w:t>
      </w:r>
      <w:r w:rsidR="00FC2A4C" w:rsidRPr="00DE4CB7">
        <w:rPr>
          <w:b/>
          <w:bCs/>
          <w:sz w:val="28"/>
          <w:szCs w:val="28"/>
        </w:rPr>
        <w:t xml:space="preserve">(ул. </w:t>
      </w:r>
      <w:proofErr w:type="gramStart"/>
      <w:r w:rsidR="00FC2A4C" w:rsidRPr="00DE4CB7">
        <w:rPr>
          <w:b/>
          <w:bCs/>
          <w:sz w:val="28"/>
          <w:szCs w:val="28"/>
        </w:rPr>
        <w:t>Семафорная</w:t>
      </w:r>
      <w:proofErr w:type="gramEnd"/>
      <w:r w:rsidR="00FC2A4C" w:rsidRPr="00DE4CB7">
        <w:rPr>
          <w:b/>
          <w:bCs/>
          <w:sz w:val="28"/>
          <w:szCs w:val="28"/>
        </w:rPr>
        <w:t>, д. 439/3)-</w:t>
      </w:r>
      <w:r w:rsidR="00FC2A4C" w:rsidRPr="00DE4CB7">
        <w:rPr>
          <w:bCs/>
          <w:sz w:val="28"/>
          <w:szCs w:val="28"/>
        </w:rPr>
        <w:t>78150,20 рублей</w:t>
      </w:r>
    </w:p>
    <w:p w:rsidR="005A0637" w:rsidRPr="00DE4CB7" w:rsidRDefault="005A0637" w:rsidP="005A0637">
      <w:pPr>
        <w:widowControl w:val="0"/>
        <w:tabs>
          <w:tab w:val="left" w:pos="1134"/>
          <w:tab w:val="left" w:pos="7938"/>
        </w:tabs>
        <w:autoSpaceDE w:val="0"/>
        <w:autoSpaceDN w:val="0"/>
        <w:adjustRightInd w:val="0"/>
        <w:ind w:left="567"/>
        <w:jc w:val="both"/>
        <w:rPr>
          <w:sz w:val="28"/>
          <w:szCs w:val="28"/>
        </w:rPr>
      </w:pPr>
      <w:r w:rsidRPr="00DE4CB7">
        <w:rPr>
          <w:sz w:val="28"/>
          <w:szCs w:val="28"/>
        </w:rPr>
        <w:t>на первый год действия Договора.</w:t>
      </w:r>
    </w:p>
    <w:p w:rsidR="0091601A" w:rsidRPr="00DE4CB7" w:rsidRDefault="005A0637" w:rsidP="000E43A5">
      <w:pPr>
        <w:widowControl w:val="0"/>
        <w:numPr>
          <w:ilvl w:val="0"/>
          <w:numId w:val="82"/>
        </w:numPr>
        <w:tabs>
          <w:tab w:val="left" w:pos="1134"/>
        </w:tabs>
        <w:autoSpaceDE w:val="0"/>
        <w:autoSpaceDN w:val="0"/>
        <w:adjustRightInd w:val="0"/>
        <w:ind w:left="0" w:firstLine="567"/>
        <w:jc w:val="both"/>
        <w:rPr>
          <w:sz w:val="28"/>
          <w:szCs w:val="28"/>
        </w:rPr>
      </w:pPr>
      <w:r w:rsidRPr="00DE4CB7">
        <w:rPr>
          <w:sz w:val="28"/>
          <w:szCs w:val="28"/>
        </w:rPr>
        <w:t>Размер платы (тариф) по содержанию и ремонту общего имущ</w:t>
      </w:r>
      <w:r w:rsidR="00FC2A4C" w:rsidRPr="00DE4CB7">
        <w:rPr>
          <w:sz w:val="28"/>
          <w:szCs w:val="28"/>
        </w:rPr>
        <w:t>ества Дома составляет:</w:t>
      </w:r>
    </w:p>
    <w:p w:rsidR="00FC2A4C" w:rsidRPr="00DE4CB7" w:rsidRDefault="00761751" w:rsidP="00FC2A4C">
      <w:pPr>
        <w:widowControl w:val="0"/>
        <w:tabs>
          <w:tab w:val="left" w:pos="1134"/>
          <w:tab w:val="left" w:pos="7938"/>
        </w:tabs>
        <w:autoSpaceDE w:val="0"/>
        <w:autoSpaceDN w:val="0"/>
        <w:adjustRightInd w:val="0"/>
        <w:jc w:val="both"/>
        <w:rPr>
          <w:bCs/>
          <w:sz w:val="28"/>
          <w:szCs w:val="28"/>
        </w:rPr>
      </w:pPr>
      <w:r>
        <w:rPr>
          <w:sz w:val="28"/>
          <w:szCs w:val="28"/>
        </w:rPr>
        <w:t xml:space="preserve">        </w:t>
      </w:r>
      <w:r w:rsidR="00FC2A4C" w:rsidRPr="00DE4CB7">
        <w:rPr>
          <w:b/>
          <w:bCs/>
          <w:sz w:val="28"/>
          <w:szCs w:val="28"/>
        </w:rPr>
        <w:t xml:space="preserve">Лот №1 (ул. </w:t>
      </w:r>
      <w:proofErr w:type="gramStart"/>
      <w:r w:rsidR="00FC2A4C" w:rsidRPr="00DE4CB7">
        <w:rPr>
          <w:b/>
          <w:bCs/>
          <w:sz w:val="28"/>
          <w:szCs w:val="28"/>
        </w:rPr>
        <w:t>Семафорная</w:t>
      </w:r>
      <w:proofErr w:type="gramEnd"/>
      <w:r w:rsidR="00FC2A4C" w:rsidRPr="00DE4CB7">
        <w:rPr>
          <w:b/>
          <w:bCs/>
          <w:sz w:val="28"/>
          <w:szCs w:val="28"/>
        </w:rPr>
        <w:t>, д. 403)-</w:t>
      </w:r>
      <w:r w:rsidR="00FC2A4C" w:rsidRPr="00DE4CB7">
        <w:rPr>
          <w:bCs/>
          <w:sz w:val="28"/>
          <w:szCs w:val="28"/>
        </w:rPr>
        <w:t>11,46 рублей</w:t>
      </w:r>
    </w:p>
    <w:p w:rsidR="00FC2A4C" w:rsidRPr="00DE4CB7" w:rsidRDefault="00FC2A4C" w:rsidP="00FC2A4C">
      <w:pPr>
        <w:widowControl w:val="0"/>
        <w:tabs>
          <w:tab w:val="left" w:pos="1134"/>
          <w:tab w:val="left" w:pos="7938"/>
        </w:tabs>
        <w:autoSpaceDE w:val="0"/>
        <w:autoSpaceDN w:val="0"/>
        <w:adjustRightInd w:val="0"/>
        <w:ind w:left="567"/>
        <w:jc w:val="both"/>
        <w:rPr>
          <w:b/>
          <w:bCs/>
          <w:sz w:val="28"/>
          <w:szCs w:val="28"/>
        </w:rPr>
      </w:pPr>
      <w:r w:rsidRPr="00DE4CB7">
        <w:rPr>
          <w:b/>
          <w:bCs/>
          <w:sz w:val="28"/>
          <w:szCs w:val="28"/>
        </w:rPr>
        <w:t xml:space="preserve">Лот №2 (ул. </w:t>
      </w:r>
      <w:proofErr w:type="gramStart"/>
      <w:r w:rsidRPr="00DE4CB7">
        <w:rPr>
          <w:b/>
          <w:bCs/>
          <w:sz w:val="28"/>
          <w:szCs w:val="28"/>
        </w:rPr>
        <w:t>Семафорная</w:t>
      </w:r>
      <w:proofErr w:type="gramEnd"/>
      <w:r w:rsidRPr="00DE4CB7">
        <w:rPr>
          <w:b/>
          <w:bCs/>
          <w:sz w:val="28"/>
          <w:szCs w:val="28"/>
        </w:rPr>
        <w:t>, д. 423</w:t>
      </w:r>
      <w:r w:rsidRPr="00DE4CB7">
        <w:rPr>
          <w:bCs/>
          <w:sz w:val="28"/>
          <w:szCs w:val="28"/>
        </w:rPr>
        <w:t>)-17,27 рублей</w:t>
      </w:r>
    </w:p>
    <w:p w:rsidR="00FC2A4C" w:rsidRPr="00DE4CB7" w:rsidRDefault="00FC2A4C" w:rsidP="00FC2A4C">
      <w:pPr>
        <w:widowControl w:val="0"/>
        <w:tabs>
          <w:tab w:val="left" w:pos="1134"/>
          <w:tab w:val="left" w:pos="7938"/>
        </w:tabs>
        <w:autoSpaceDE w:val="0"/>
        <w:autoSpaceDN w:val="0"/>
        <w:adjustRightInd w:val="0"/>
        <w:ind w:left="567"/>
        <w:jc w:val="both"/>
        <w:rPr>
          <w:b/>
          <w:bCs/>
          <w:sz w:val="28"/>
          <w:szCs w:val="28"/>
        </w:rPr>
      </w:pPr>
      <w:r w:rsidRPr="00DE4CB7">
        <w:rPr>
          <w:b/>
          <w:bCs/>
          <w:sz w:val="28"/>
          <w:szCs w:val="28"/>
        </w:rPr>
        <w:t xml:space="preserve">Лот №3 (ул. </w:t>
      </w:r>
      <w:proofErr w:type="gramStart"/>
      <w:r w:rsidRPr="00DE4CB7">
        <w:rPr>
          <w:b/>
          <w:bCs/>
          <w:sz w:val="28"/>
          <w:szCs w:val="28"/>
        </w:rPr>
        <w:t>Семафорная</w:t>
      </w:r>
      <w:proofErr w:type="gramEnd"/>
      <w:r w:rsidRPr="00DE4CB7">
        <w:rPr>
          <w:b/>
          <w:bCs/>
          <w:sz w:val="28"/>
          <w:szCs w:val="28"/>
        </w:rPr>
        <w:t>, д. 363)-</w:t>
      </w:r>
      <w:r w:rsidRPr="00DE4CB7">
        <w:rPr>
          <w:bCs/>
          <w:sz w:val="28"/>
          <w:szCs w:val="28"/>
        </w:rPr>
        <w:t>17,27 рублей</w:t>
      </w:r>
    </w:p>
    <w:p w:rsidR="00FC2A4C" w:rsidRPr="00DE4CB7" w:rsidRDefault="00FC2A4C" w:rsidP="00FC2A4C">
      <w:pPr>
        <w:widowControl w:val="0"/>
        <w:tabs>
          <w:tab w:val="left" w:pos="1134"/>
          <w:tab w:val="left" w:pos="7938"/>
        </w:tabs>
        <w:autoSpaceDE w:val="0"/>
        <w:autoSpaceDN w:val="0"/>
        <w:adjustRightInd w:val="0"/>
        <w:ind w:left="567"/>
        <w:jc w:val="both"/>
        <w:rPr>
          <w:b/>
          <w:bCs/>
          <w:sz w:val="28"/>
          <w:szCs w:val="28"/>
        </w:rPr>
      </w:pPr>
      <w:r w:rsidRPr="00DE4CB7">
        <w:rPr>
          <w:b/>
          <w:bCs/>
          <w:sz w:val="28"/>
          <w:szCs w:val="28"/>
        </w:rPr>
        <w:t xml:space="preserve">Лот №4 (ул. </w:t>
      </w:r>
      <w:proofErr w:type="gramStart"/>
      <w:r w:rsidRPr="00DE4CB7">
        <w:rPr>
          <w:b/>
          <w:bCs/>
          <w:sz w:val="28"/>
          <w:szCs w:val="28"/>
        </w:rPr>
        <w:t>Семафорная</w:t>
      </w:r>
      <w:proofErr w:type="gramEnd"/>
      <w:r w:rsidRPr="00DE4CB7">
        <w:rPr>
          <w:b/>
          <w:bCs/>
          <w:sz w:val="28"/>
          <w:szCs w:val="28"/>
        </w:rPr>
        <w:t>, д. 345)-</w:t>
      </w:r>
      <w:r w:rsidRPr="00DE4CB7">
        <w:rPr>
          <w:bCs/>
          <w:sz w:val="28"/>
          <w:szCs w:val="28"/>
        </w:rPr>
        <w:t>11,46 рублей</w:t>
      </w:r>
    </w:p>
    <w:p w:rsidR="00FC2A4C" w:rsidRPr="00DE4CB7" w:rsidRDefault="00FC2A4C" w:rsidP="00FC2A4C">
      <w:pPr>
        <w:widowControl w:val="0"/>
        <w:tabs>
          <w:tab w:val="left" w:pos="1134"/>
          <w:tab w:val="left" w:pos="7938"/>
        </w:tabs>
        <w:autoSpaceDE w:val="0"/>
        <w:autoSpaceDN w:val="0"/>
        <w:adjustRightInd w:val="0"/>
        <w:ind w:left="567"/>
        <w:jc w:val="both"/>
        <w:rPr>
          <w:b/>
          <w:bCs/>
          <w:sz w:val="28"/>
          <w:szCs w:val="28"/>
        </w:rPr>
      </w:pPr>
      <w:r w:rsidRPr="00DE4CB7">
        <w:rPr>
          <w:b/>
          <w:bCs/>
          <w:sz w:val="28"/>
          <w:szCs w:val="28"/>
        </w:rPr>
        <w:t>Лот №5 (ул. Монтажников, д.16, д.20, д.22)-</w:t>
      </w:r>
      <w:r w:rsidRPr="00DE4CB7">
        <w:rPr>
          <w:bCs/>
          <w:sz w:val="28"/>
          <w:szCs w:val="28"/>
        </w:rPr>
        <w:t>17,27 рублей</w:t>
      </w:r>
    </w:p>
    <w:p w:rsidR="00FC2A4C" w:rsidRPr="00DE4CB7" w:rsidRDefault="00FC2A4C" w:rsidP="00FC2A4C">
      <w:pPr>
        <w:widowControl w:val="0"/>
        <w:tabs>
          <w:tab w:val="left" w:pos="1134"/>
          <w:tab w:val="left" w:pos="7938"/>
        </w:tabs>
        <w:autoSpaceDE w:val="0"/>
        <w:autoSpaceDN w:val="0"/>
        <w:adjustRightInd w:val="0"/>
        <w:ind w:left="567"/>
        <w:jc w:val="both"/>
        <w:rPr>
          <w:b/>
          <w:bCs/>
          <w:sz w:val="28"/>
          <w:szCs w:val="28"/>
        </w:rPr>
      </w:pPr>
      <w:r w:rsidRPr="00DE4CB7">
        <w:rPr>
          <w:b/>
          <w:bCs/>
          <w:sz w:val="28"/>
          <w:szCs w:val="28"/>
        </w:rPr>
        <w:t>Лот №6 (ул. Щербакова, д. 45)-</w:t>
      </w:r>
      <w:r w:rsidRPr="00DE4CB7">
        <w:rPr>
          <w:bCs/>
          <w:sz w:val="28"/>
          <w:szCs w:val="28"/>
        </w:rPr>
        <w:t>18,15 рублей</w:t>
      </w:r>
    </w:p>
    <w:p w:rsidR="00FC2A4C" w:rsidRPr="00DE4CB7" w:rsidRDefault="00FC2A4C" w:rsidP="00FC2A4C">
      <w:pPr>
        <w:widowControl w:val="0"/>
        <w:tabs>
          <w:tab w:val="left" w:pos="1134"/>
          <w:tab w:val="left" w:pos="7938"/>
        </w:tabs>
        <w:autoSpaceDE w:val="0"/>
        <w:autoSpaceDN w:val="0"/>
        <w:adjustRightInd w:val="0"/>
        <w:ind w:left="567"/>
        <w:jc w:val="both"/>
        <w:rPr>
          <w:bCs/>
          <w:sz w:val="28"/>
          <w:szCs w:val="28"/>
        </w:rPr>
      </w:pPr>
      <w:r w:rsidRPr="00DE4CB7">
        <w:rPr>
          <w:b/>
          <w:bCs/>
          <w:sz w:val="28"/>
          <w:szCs w:val="28"/>
        </w:rPr>
        <w:t>Лот №7</w:t>
      </w:r>
      <w:r w:rsidRPr="00DE4CB7">
        <w:rPr>
          <w:bCs/>
          <w:sz w:val="28"/>
          <w:szCs w:val="28"/>
        </w:rPr>
        <w:t xml:space="preserve"> </w:t>
      </w:r>
      <w:r w:rsidRPr="00DE4CB7">
        <w:rPr>
          <w:b/>
          <w:bCs/>
          <w:sz w:val="28"/>
          <w:szCs w:val="28"/>
        </w:rPr>
        <w:t xml:space="preserve">(ул. </w:t>
      </w:r>
      <w:proofErr w:type="gramStart"/>
      <w:r w:rsidRPr="00DE4CB7">
        <w:rPr>
          <w:b/>
          <w:bCs/>
          <w:sz w:val="28"/>
          <w:szCs w:val="28"/>
        </w:rPr>
        <w:t>Семафорная</w:t>
      </w:r>
      <w:proofErr w:type="gramEnd"/>
      <w:r w:rsidRPr="00DE4CB7">
        <w:rPr>
          <w:b/>
          <w:bCs/>
          <w:sz w:val="28"/>
          <w:szCs w:val="28"/>
        </w:rPr>
        <w:t>, д. 439/3)-</w:t>
      </w:r>
      <w:r w:rsidRPr="00DE4CB7">
        <w:rPr>
          <w:bCs/>
          <w:sz w:val="28"/>
          <w:szCs w:val="28"/>
        </w:rPr>
        <w:t>17,27 рублей</w:t>
      </w:r>
    </w:p>
    <w:p w:rsidR="005A0637" w:rsidRPr="00DE4CB7" w:rsidRDefault="005A0637" w:rsidP="003F7338">
      <w:pPr>
        <w:widowControl w:val="0"/>
        <w:tabs>
          <w:tab w:val="left" w:pos="1134"/>
        </w:tabs>
        <w:autoSpaceDE w:val="0"/>
        <w:autoSpaceDN w:val="0"/>
        <w:adjustRightInd w:val="0"/>
        <w:jc w:val="both"/>
        <w:rPr>
          <w:sz w:val="28"/>
          <w:szCs w:val="28"/>
        </w:rPr>
      </w:pPr>
      <w:r w:rsidRPr="00DE4CB7">
        <w:rPr>
          <w:sz w:val="28"/>
          <w:szCs w:val="28"/>
        </w:rPr>
        <w:t>за квадратный метр общей площади помещения в месяц на первый год действия Договора.</w:t>
      </w:r>
    </w:p>
    <w:p w:rsidR="005A0637" w:rsidRPr="00DE4CB7" w:rsidRDefault="005A0637" w:rsidP="000E43A5">
      <w:pPr>
        <w:widowControl w:val="0"/>
        <w:numPr>
          <w:ilvl w:val="0"/>
          <w:numId w:val="82"/>
        </w:numPr>
        <w:tabs>
          <w:tab w:val="left" w:pos="1134"/>
        </w:tabs>
        <w:autoSpaceDE w:val="0"/>
        <w:autoSpaceDN w:val="0"/>
        <w:adjustRightInd w:val="0"/>
        <w:ind w:left="0" w:firstLine="567"/>
        <w:jc w:val="both"/>
        <w:rPr>
          <w:sz w:val="28"/>
          <w:szCs w:val="28"/>
        </w:rPr>
      </w:pPr>
      <w:r w:rsidRPr="00DE4CB7">
        <w:rPr>
          <w:sz w:val="28"/>
          <w:szCs w:val="28"/>
        </w:rPr>
        <w:t>Размер платы за содержание и ремонт помещения установлен для потребителей соразмерно стоимости работ, услуг, установленных в Перечне работ и услуг по содержанию и ремонту общего имущества собственников помещений в многоквартирном доме (приложение № 4 к Договору).</w:t>
      </w:r>
    </w:p>
    <w:p w:rsidR="005A0637" w:rsidRPr="00DE4CB7" w:rsidRDefault="005A0637" w:rsidP="000E43A5">
      <w:pPr>
        <w:widowControl w:val="0"/>
        <w:numPr>
          <w:ilvl w:val="0"/>
          <w:numId w:val="82"/>
        </w:numPr>
        <w:tabs>
          <w:tab w:val="left" w:pos="1134"/>
        </w:tabs>
        <w:autoSpaceDE w:val="0"/>
        <w:autoSpaceDN w:val="0"/>
        <w:adjustRightInd w:val="0"/>
        <w:ind w:left="0" w:firstLine="567"/>
        <w:jc w:val="both"/>
        <w:rPr>
          <w:sz w:val="28"/>
          <w:szCs w:val="28"/>
        </w:rPr>
      </w:pPr>
      <w:r w:rsidRPr="00DE4CB7">
        <w:rPr>
          <w:sz w:val="28"/>
          <w:szCs w:val="28"/>
        </w:rPr>
        <w:t>Услуги по управлению, указанных в приложении № 3 к Договору, оцениваются в составе работ и услуг по содержанию и ремонту общего имущества Дома. Стоимость таких услуг не может превышать 10 % от стоимости каждой работы и услуги по содержанию и ремонту общего имущества Дома, указанных в приложении № 4 к Договору.</w:t>
      </w:r>
    </w:p>
    <w:p w:rsidR="005A0637" w:rsidRPr="00DE4CB7" w:rsidRDefault="005A0637" w:rsidP="000E43A5">
      <w:pPr>
        <w:widowControl w:val="0"/>
        <w:numPr>
          <w:ilvl w:val="0"/>
          <w:numId w:val="82"/>
        </w:numPr>
        <w:tabs>
          <w:tab w:val="left" w:pos="1134"/>
        </w:tabs>
        <w:autoSpaceDE w:val="0"/>
        <w:autoSpaceDN w:val="0"/>
        <w:adjustRightInd w:val="0"/>
        <w:ind w:left="0" w:firstLine="567"/>
        <w:jc w:val="both"/>
        <w:rPr>
          <w:sz w:val="28"/>
          <w:szCs w:val="28"/>
        </w:rPr>
      </w:pPr>
      <w:r w:rsidRPr="00DE4CB7">
        <w:rPr>
          <w:sz w:val="28"/>
          <w:szCs w:val="28"/>
        </w:rPr>
        <w:lastRenderedPageBreak/>
        <w:t>Услуги Управляющей организации, не предусмотренные настоящим Договором, выполняются за отдельную плату, по взаимному соглашению, исходя из расценок (прейскуранта цен) определяемых Управляющей организацией.</w:t>
      </w:r>
    </w:p>
    <w:p w:rsidR="005A0637" w:rsidRPr="00DE4CB7" w:rsidRDefault="005A0637" w:rsidP="000E43A5">
      <w:pPr>
        <w:widowControl w:val="0"/>
        <w:numPr>
          <w:ilvl w:val="0"/>
          <w:numId w:val="82"/>
        </w:numPr>
        <w:tabs>
          <w:tab w:val="left" w:pos="1134"/>
        </w:tabs>
        <w:autoSpaceDE w:val="0"/>
        <w:autoSpaceDN w:val="0"/>
        <w:adjustRightInd w:val="0"/>
        <w:ind w:left="0" w:firstLine="567"/>
        <w:jc w:val="both"/>
        <w:rPr>
          <w:sz w:val="28"/>
          <w:szCs w:val="28"/>
        </w:rPr>
      </w:pPr>
      <w:proofErr w:type="gramStart"/>
      <w:r w:rsidRPr="00DE4CB7">
        <w:rPr>
          <w:sz w:val="28"/>
          <w:szCs w:val="28"/>
        </w:rPr>
        <w:t>До принятия общим собранием собственников решения об ином порядке определения размера платы и включения соответствующих изменений в Договор, размер платы на каждый последующий год действия Договора, начиная со второго, ежегодно индексируется в соответствии с уровнем инфляции и указывается в Перечне работ, услуг, составляемом в порядке, указанном в приложении № 8 к Договору.</w:t>
      </w:r>
      <w:proofErr w:type="gramEnd"/>
    </w:p>
    <w:p w:rsidR="005A0637" w:rsidRPr="00DE4CB7" w:rsidRDefault="005A0637" w:rsidP="000E43A5">
      <w:pPr>
        <w:widowControl w:val="0"/>
        <w:numPr>
          <w:ilvl w:val="0"/>
          <w:numId w:val="82"/>
        </w:numPr>
        <w:tabs>
          <w:tab w:val="left" w:pos="1134"/>
        </w:tabs>
        <w:autoSpaceDE w:val="0"/>
        <w:autoSpaceDN w:val="0"/>
        <w:adjustRightInd w:val="0"/>
        <w:ind w:left="0" w:firstLine="567"/>
        <w:jc w:val="both"/>
        <w:rPr>
          <w:sz w:val="28"/>
          <w:szCs w:val="28"/>
        </w:rPr>
      </w:pPr>
      <w:r w:rsidRPr="00DE4CB7">
        <w:rPr>
          <w:sz w:val="28"/>
          <w:szCs w:val="28"/>
        </w:rPr>
        <w:t>Плата за содержание и ремонт жилого помещения для каждого потребителя определяется ежемесячно исходя из размера платы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5A0637" w:rsidRPr="00DE4CB7" w:rsidRDefault="005A0637" w:rsidP="000E43A5">
      <w:pPr>
        <w:widowControl w:val="0"/>
        <w:numPr>
          <w:ilvl w:val="0"/>
          <w:numId w:val="82"/>
        </w:numPr>
        <w:tabs>
          <w:tab w:val="left" w:pos="1134"/>
        </w:tabs>
        <w:autoSpaceDE w:val="0"/>
        <w:autoSpaceDN w:val="0"/>
        <w:adjustRightInd w:val="0"/>
        <w:ind w:left="0" w:firstLine="567"/>
        <w:jc w:val="both"/>
        <w:rPr>
          <w:sz w:val="28"/>
          <w:szCs w:val="28"/>
        </w:rPr>
      </w:pPr>
      <w:r w:rsidRPr="00DE4CB7">
        <w:rPr>
          <w:sz w:val="28"/>
          <w:szCs w:val="28"/>
        </w:rPr>
        <w:t>Потребитель оплачивает выполненные работы и услуги за содержание и ремонт жилого помещения, принятые по актам выполненных работ, составленным в порядке, установленном пунктом 17 настоящего приложения к Договору и приложением № 8 к настоящему Договору.</w:t>
      </w:r>
    </w:p>
    <w:p w:rsidR="005A0637" w:rsidRPr="00DE4CB7" w:rsidRDefault="005A0637" w:rsidP="000E43A5">
      <w:pPr>
        <w:widowControl w:val="0"/>
        <w:numPr>
          <w:ilvl w:val="0"/>
          <w:numId w:val="82"/>
        </w:numPr>
        <w:tabs>
          <w:tab w:val="left" w:pos="1134"/>
        </w:tabs>
        <w:autoSpaceDE w:val="0"/>
        <w:autoSpaceDN w:val="0"/>
        <w:adjustRightInd w:val="0"/>
        <w:ind w:left="0" w:firstLine="567"/>
        <w:jc w:val="both"/>
        <w:rPr>
          <w:sz w:val="28"/>
          <w:szCs w:val="28"/>
        </w:rPr>
      </w:pPr>
      <w:proofErr w:type="gramStart"/>
      <w:r w:rsidRPr="00DE4CB7">
        <w:rPr>
          <w:sz w:val="28"/>
          <w:szCs w:val="28"/>
        </w:rPr>
        <w:t>Размер платы за работы и услуги по содержанию и ремонту общего имущества в многоквартирном доме выполненные некачественно или не в полном объеме, при этом не повлекшие существенного вреда общему имуществу многоквартирного дома, подлежит соразмерному уменьшению, определяемому согласно порядку перерасчета предусмотренного пунктом 10 Правил изменения размера платы за содержание и ремонт жилого помещения в случае оказания услуг и выполнения работ по</w:t>
      </w:r>
      <w:proofErr w:type="gramEnd"/>
      <w:r w:rsidRPr="00DE4CB7">
        <w:rPr>
          <w:sz w:val="28"/>
          <w:szCs w:val="28"/>
        </w:rPr>
        <w:t xml:space="preserve">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13.08. 2006 № 491, с учетом требований пунктов 3, 4, 5 ст. 24, ст. 28 Закона от 07.02.1992 № 2300-1 «О защите прав потребителей». В случае невозможности проведения перерасчета размера платы в вышеуказанном порядке, такой перерасчет осуществляется в соответствии с пунктом 5 ст. 28 Закона от 07.02.1992 № 2300-1 «О защите прав потребителей».</w:t>
      </w:r>
    </w:p>
    <w:p w:rsidR="005A0637" w:rsidRPr="00DE4CB7" w:rsidRDefault="005A0637" w:rsidP="000E43A5">
      <w:pPr>
        <w:widowControl w:val="0"/>
        <w:numPr>
          <w:ilvl w:val="0"/>
          <w:numId w:val="82"/>
        </w:numPr>
        <w:tabs>
          <w:tab w:val="left" w:pos="1134"/>
        </w:tabs>
        <w:autoSpaceDE w:val="0"/>
        <w:autoSpaceDN w:val="0"/>
        <w:adjustRightInd w:val="0"/>
        <w:ind w:left="0" w:firstLine="567"/>
        <w:jc w:val="both"/>
        <w:rPr>
          <w:sz w:val="28"/>
          <w:szCs w:val="28"/>
        </w:rPr>
      </w:pPr>
      <w:r w:rsidRPr="00DE4CB7">
        <w:rPr>
          <w:sz w:val="28"/>
          <w:szCs w:val="28"/>
        </w:rPr>
        <w:t>Уменьшение размера платы за невыполненные либо не надлежаще выполненные услуги и работы по управлению Домом, указанные в приложении № 3 к настоящему Договору, рассчитывается от 10 % суммы месячного размера платы за содержание и текущий ремонт общего имущества, и осуществляется в соответствии с пунктом 9 настоящего приложения к Договору.</w:t>
      </w:r>
    </w:p>
    <w:p w:rsidR="005A0637" w:rsidRPr="00DE4CB7" w:rsidRDefault="005A0637" w:rsidP="000E43A5">
      <w:pPr>
        <w:widowControl w:val="0"/>
        <w:numPr>
          <w:ilvl w:val="0"/>
          <w:numId w:val="82"/>
        </w:numPr>
        <w:tabs>
          <w:tab w:val="left" w:pos="1134"/>
        </w:tabs>
        <w:autoSpaceDE w:val="0"/>
        <w:autoSpaceDN w:val="0"/>
        <w:adjustRightInd w:val="0"/>
        <w:ind w:left="0" w:firstLine="567"/>
        <w:jc w:val="both"/>
        <w:rPr>
          <w:sz w:val="28"/>
          <w:szCs w:val="28"/>
        </w:rPr>
      </w:pPr>
      <w:proofErr w:type="gramStart"/>
      <w:r w:rsidRPr="00DE4CB7">
        <w:rPr>
          <w:sz w:val="28"/>
          <w:szCs w:val="28"/>
        </w:rPr>
        <w:t>Доходы от пользования общим имуществом иными лицами, поступающие в Управляющую организацию в соответствии с договорами о передаче в пользование общего имущества, используются на возмещение расходов Управляющей организации за ведение договорной работы, до полного погашения стоимости такой работы, после чего данные средства поступают на лицевой счет многоквартирного дома и используются в соответствии с решением Общего собрания собственников помещений в многоквартирном доме.</w:t>
      </w:r>
      <w:proofErr w:type="gramEnd"/>
    </w:p>
    <w:p w:rsidR="005A0637" w:rsidRPr="00DE4CB7" w:rsidRDefault="005A0637" w:rsidP="000E43A5">
      <w:pPr>
        <w:widowControl w:val="0"/>
        <w:numPr>
          <w:ilvl w:val="0"/>
          <w:numId w:val="82"/>
        </w:numPr>
        <w:tabs>
          <w:tab w:val="left" w:pos="1134"/>
        </w:tabs>
        <w:autoSpaceDE w:val="0"/>
        <w:autoSpaceDN w:val="0"/>
        <w:adjustRightInd w:val="0"/>
        <w:ind w:left="0" w:firstLine="567"/>
        <w:jc w:val="both"/>
        <w:rPr>
          <w:sz w:val="28"/>
          <w:szCs w:val="28"/>
        </w:rPr>
      </w:pPr>
      <w:r w:rsidRPr="00DE4CB7">
        <w:rPr>
          <w:sz w:val="28"/>
          <w:szCs w:val="28"/>
        </w:rPr>
        <w:lastRenderedPageBreak/>
        <w:t xml:space="preserve">Плата за коммунальные услуги включает в себя плату за каждую из коммунальных услуг, которые предоставляет Управляющая организация потребителям в многоквартирном доме, заключив договор с соответствующей </w:t>
      </w:r>
      <w:proofErr w:type="spellStart"/>
      <w:r w:rsidRPr="00DE4CB7">
        <w:rPr>
          <w:sz w:val="28"/>
          <w:szCs w:val="28"/>
        </w:rPr>
        <w:t>ресурсоснабжающей</w:t>
      </w:r>
      <w:proofErr w:type="spellEnd"/>
      <w:r w:rsidRPr="00DE4CB7">
        <w:rPr>
          <w:sz w:val="28"/>
          <w:szCs w:val="28"/>
        </w:rPr>
        <w:t xml:space="preserve"> организацией.</w:t>
      </w:r>
    </w:p>
    <w:p w:rsidR="005A0637" w:rsidRPr="00DE4CB7" w:rsidRDefault="005A0637" w:rsidP="000E43A5">
      <w:pPr>
        <w:widowControl w:val="0"/>
        <w:numPr>
          <w:ilvl w:val="0"/>
          <w:numId w:val="82"/>
        </w:numPr>
        <w:tabs>
          <w:tab w:val="left" w:pos="1134"/>
        </w:tabs>
        <w:autoSpaceDE w:val="0"/>
        <w:autoSpaceDN w:val="0"/>
        <w:adjustRightInd w:val="0"/>
        <w:ind w:left="0" w:firstLine="567"/>
        <w:jc w:val="both"/>
        <w:rPr>
          <w:sz w:val="28"/>
          <w:szCs w:val="28"/>
        </w:rPr>
      </w:pPr>
      <w:r w:rsidRPr="00DE4CB7">
        <w:rPr>
          <w:sz w:val="28"/>
          <w:szCs w:val="28"/>
        </w:rPr>
        <w:t>Размер платы за коммунальные услуги для Собственников и иных потребителей определяется в порядке, установленном Правилами предоставления коммунальных услуг, с учетом установленных такими Правилами условий ее перерасчета и изменения (уменьшения).</w:t>
      </w:r>
    </w:p>
    <w:p w:rsidR="005A0637" w:rsidRPr="00DE4CB7" w:rsidRDefault="005A0637" w:rsidP="000E43A5">
      <w:pPr>
        <w:widowControl w:val="0"/>
        <w:numPr>
          <w:ilvl w:val="0"/>
          <w:numId w:val="82"/>
        </w:numPr>
        <w:tabs>
          <w:tab w:val="left" w:pos="1134"/>
        </w:tabs>
        <w:autoSpaceDE w:val="0"/>
        <w:autoSpaceDN w:val="0"/>
        <w:adjustRightInd w:val="0"/>
        <w:ind w:left="0" w:firstLine="567"/>
        <w:jc w:val="both"/>
        <w:rPr>
          <w:sz w:val="28"/>
          <w:szCs w:val="28"/>
        </w:rPr>
      </w:pPr>
      <w:r w:rsidRPr="00DE4CB7">
        <w:rPr>
          <w:sz w:val="28"/>
          <w:szCs w:val="28"/>
        </w:rPr>
        <w:t xml:space="preserve">Объем коммунальной услуги, предоставленной за расчетный период на общедомовые нужды, оплачивается потребителями в </w:t>
      </w:r>
      <w:proofErr w:type="gramStart"/>
      <w:r w:rsidRPr="00DE4CB7">
        <w:rPr>
          <w:sz w:val="28"/>
          <w:szCs w:val="28"/>
        </w:rPr>
        <w:t>размере</w:t>
      </w:r>
      <w:proofErr w:type="gramEnd"/>
      <w:r w:rsidRPr="00DE4CB7">
        <w:rPr>
          <w:sz w:val="28"/>
          <w:szCs w:val="28"/>
        </w:rPr>
        <w:t xml:space="preserve"> не превышающем нормативов потребления коммунальной услуги, установленных правительством Красноярского края.</w:t>
      </w:r>
    </w:p>
    <w:p w:rsidR="005A0637" w:rsidRPr="00DE4CB7" w:rsidRDefault="005A0637" w:rsidP="000E43A5">
      <w:pPr>
        <w:widowControl w:val="0"/>
        <w:numPr>
          <w:ilvl w:val="0"/>
          <w:numId w:val="82"/>
        </w:numPr>
        <w:tabs>
          <w:tab w:val="left" w:pos="1134"/>
        </w:tabs>
        <w:autoSpaceDE w:val="0"/>
        <w:autoSpaceDN w:val="0"/>
        <w:adjustRightInd w:val="0"/>
        <w:ind w:left="0" w:firstLine="567"/>
        <w:jc w:val="both"/>
        <w:rPr>
          <w:sz w:val="28"/>
          <w:szCs w:val="28"/>
        </w:rPr>
      </w:pPr>
      <w:proofErr w:type="gramStart"/>
      <w:r w:rsidRPr="00DE4CB7">
        <w:rPr>
          <w:sz w:val="28"/>
          <w:szCs w:val="28"/>
        </w:rPr>
        <w:t>Общим собранием собственников помещений в многоквартирном доме, проведенным в установленном порядке, может быть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w:t>
      </w:r>
      <w:proofErr w:type="gramEnd"/>
      <w:r w:rsidRPr="00DE4CB7">
        <w:rPr>
          <w:sz w:val="28"/>
          <w:szCs w:val="28"/>
        </w:rPr>
        <w:t xml:space="preserve"> площади каждого жилого и нежилого помещения.</w:t>
      </w:r>
    </w:p>
    <w:p w:rsidR="005A0637" w:rsidRPr="00DE4CB7" w:rsidRDefault="005A0637" w:rsidP="000E43A5">
      <w:pPr>
        <w:widowControl w:val="0"/>
        <w:numPr>
          <w:ilvl w:val="0"/>
          <w:numId w:val="82"/>
        </w:numPr>
        <w:tabs>
          <w:tab w:val="left" w:pos="1134"/>
        </w:tabs>
        <w:autoSpaceDE w:val="0"/>
        <w:autoSpaceDN w:val="0"/>
        <w:adjustRightInd w:val="0"/>
        <w:ind w:left="0" w:firstLine="567"/>
        <w:jc w:val="both"/>
        <w:rPr>
          <w:sz w:val="28"/>
          <w:szCs w:val="28"/>
        </w:rPr>
      </w:pPr>
      <w:r w:rsidRPr="00DE4CB7">
        <w:rPr>
          <w:sz w:val="28"/>
          <w:szCs w:val="28"/>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Управляющая организация оплачивает за счет собственных средств.</w:t>
      </w:r>
    </w:p>
    <w:p w:rsidR="005A0637" w:rsidRPr="00DE4CB7" w:rsidRDefault="005A0637" w:rsidP="000E43A5">
      <w:pPr>
        <w:widowControl w:val="0"/>
        <w:numPr>
          <w:ilvl w:val="0"/>
          <w:numId w:val="82"/>
        </w:numPr>
        <w:tabs>
          <w:tab w:val="left" w:pos="1134"/>
        </w:tabs>
        <w:autoSpaceDE w:val="0"/>
        <w:autoSpaceDN w:val="0"/>
        <w:adjustRightInd w:val="0"/>
        <w:ind w:left="0" w:firstLine="567"/>
        <w:jc w:val="both"/>
        <w:rPr>
          <w:sz w:val="28"/>
          <w:szCs w:val="28"/>
        </w:rPr>
      </w:pPr>
      <w:r w:rsidRPr="00DE4CB7">
        <w:rPr>
          <w:sz w:val="28"/>
          <w:szCs w:val="28"/>
        </w:rPr>
        <w:t>Основанием для изменения (уменьшения) размера платы за коммунальные услуги являются случаи не предоставления коммунальных услуг или предоставления коммунальных услуг ненадлежащего качества, которые фиксируются потребителями и Управляющей организацией путем составления акта, с учетом требований, предусмотренных пунктами 109 – 113 Правил предоставления коммунальных услуг.</w:t>
      </w:r>
    </w:p>
    <w:p w:rsidR="005A0637" w:rsidRPr="00DE4CB7" w:rsidRDefault="005A0637" w:rsidP="000E43A5">
      <w:pPr>
        <w:widowControl w:val="0"/>
        <w:numPr>
          <w:ilvl w:val="0"/>
          <w:numId w:val="82"/>
        </w:numPr>
        <w:tabs>
          <w:tab w:val="left" w:pos="1134"/>
        </w:tabs>
        <w:autoSpaceDE w:val="0"/>
        <w:autoSpaceDN w:val="0"/>
        <w:adjustRightInd w:val="0"/>
        <w:ind w:left="0" w:firstLine="567"/>
        <w:jc w:val="both"/>
        <w:rPr>
          <w:sz w:val="28"/>
          <w:szCs w:val="28"/>
        </w:rPr>
      </w:pPr>
      <w:r w:rsidRPr="00DE4CB7">
        <w:rPr>
          <w:sz w:val="28"/>
          <w:szCs w:val="28"/>
        </w:rPr>
        <w:t>По жилому помещению, не оборудованному индивидуальным прибором учета, принадлежащему Собственнику, в котором отсутствуют зарегистрированные граждане, размер платы за коммунальные услуги, определяемый в зависимости от количества проживающих, рассчитывается соответственно количеству Собственников такого помещения. В указанном случае Собственники, не использующие жилое помещение для целей проживания в нем, вправе заявить в Управляющую организацию о временном отсутствии в жилом помещении проживающих граждан с представлением подтверждающих такое отсутствие документов.</w:t>
      </w:r>
    </w:p>
    <w:p w:rsidR="005A0637" w:rsidRPr="00DE4CB7" w:rsidRDefault="005A0637" w:rsidP="000E43A5">
      <w:pPr>
        <w:widowControl w:val="0"/>
        <w:numPr>
          <w:ilvl w:val="0"/>
          <w:numId w:val="82"/>
        </w:numPr>
        <w:tabs>
          <w:tab w:val="left" w:pos="1134"/>
        </w:tabs>
        <w:autoSpaceDE w:val="0"/>
        <w:autoSpaceDN w:val="0"/>
        <w:adjustRightInd w:val="0"/>
        <w:ind w:left="0" w:firstLine="567"/>
        <w:jc w:val="both"/>
        <w:rPr>
          <w:sz w:val="28"/>
          <w:szCs w:val="28"/>
        </w:rPr>
      </w:pPr>
      <w:r w:rsidRPr="00DE4CB7">
        <w:rPr>
          <w:sz w:val="28"/>
          <w:szCs w:val="28"/>
        </w:rPr>
        <w:t xml:space="preserve">При изменении тарифов соответствующими уполномоченными органами на оплату коммунальных услуг, заключения дополнительного соглашения сторон о внесении изменений в настоящий Договор не требуется. При </w:t>
      </w:r>
      <w:r w:rsidRPr="00DE4CB7">
        <w:rPr>
          <w:sz w:val="28"/>
          <w:szCs w:val="28"/>
        </w:rPr>
        <w:lastRenderedPageBreak/>
        <w:t xml:space="preserve">расчетах за коммунальные услуги будут применяться новые тарифы </w:t>
      </w:r>
      <w:proofErr w:type="gramStart"/>
      <w:r w:rsidRPr="00DE4CB7">
        <w:rPr>
          <w:sz w:val="28"/>
          <w:szCs w:val="28"/>
        </w:rPr>
        <w:t>с даты введения</w:t>
      </w:r>
      <w:proofErr w:type="gramEnd"/>
      <w:r w:rsidRPr="00DE4CB7">
        <w:rPr>
          <w:sz w:val="28"/>
          <w:szCs w:val="28"/>
        </w:rPr>
        <w:t xml:space="preserve"> их в действие, при условии выполнения Управляющей организацией условия, предусмотренного пунктом 3.1.16 настоящего Договора. Если Управляющая организация не выполнила условие об уведомлении потребителей об изменении размеров платы за коммунальные услуги в установленный срок, то новые тарифы будут применяться при расчетах за коммунальные услуги по истечении десяти дней с момента их уведомления.</w:t>
      </w:r>
    </w:p>
    <w:p w:rsidR="005A0637" w:rsidRPr="00DE4CB7" w:rsidRDefault="005A0637" w:rsidP="000E43A5">
      <w:pPr>
        <w:widowControl w:val="0"/>
        <w:numPr>
          <w:ilvl w:val="0"/>
          <w:numId w:val="82"/>
        </w:numPr>
        <w:tabs>
          <w:tab w:val="left" w:pos="1134"/>
        </w:tabs>
        <w:autoSpaceDE w:val="0"/>
        <w:autoSpaceDN w:val="0"/>
        <w:adjustRightInd w:val="0"/>
        <w:ind w:left="0" w:firstLine="567"/>
        <w:jc w:val="both"/>
        <w:rPr>
          <w:sz w:val="28"/>
          <w:szCs w:val="28"/>
        </w:rPr>
      </w:pPr>
      <w:r w:rsidRPr="00DE4CB7">
        <w:rPr>
          <w:sz w:val="28"/>
          <w:szCs w:val="28"/>
        </w:rPr>
        <w:t>Расчетный период для оплаты работ и услуг, оказанных Управляющей организацией по настоящему Договору составляет один календарный месяц.</w:t>
      </w:r>
    </w:p>
    <w:p w:rsidR="005A0637" w:rsidRPr="00DE4CB7" w:rsidRDefault="005A0637" w:rsidP="000E43A5">
      <w:pPr>
        <w:widowControl w:val="0"/>
        <w:numPr>
          <w:ilvl w:val="0"/>
          <w:numId w:val="82"/>
        </w:numPr>
        <w:tabs>
          <w:tab w:val="left" w:pos="1134"/>
        </w:tabs>
        <w:autoSpaceDE w:val="0"/>
        <w:autoSpaceDN w:val="0"/>
        <w:adjustRightInd w:val="0"/>
        <w:ind w:left="0" w:firstLine="567"/>
        <w:jc w:val="both"/>
        <w:rPr>
          <w:sz w:val="28"/>
          <w:szCs w:val="28"/>
        </w:rPr>
      </w:pPr>
      <w:r w:rsidRPr="00DE4CB7">
        <w:rPr>
          <w:sz w:val="28"/>
          <w:szCs w:val="28"/>
        </w:rPr>
        <w:t xml:space="preserve">Срок внесения платежа устанавливается до 10 числа месяца, следующего за истекшим месяцем. </w:t>
      </w:r>
      <w:proofErr w:type="gramStart"/>
      <w:r w:rsidRPr="00DE4CB7">
        <w:rPr>
          <w:sz w:val="28"/>
          <w:szCs w:val="28"/>
        </w:rPr>
        <w:t>При этом потребители имеют право вносить плату за содержание и ремонт жилых помещений (общего имущества) многоквартирного дома и за коммунальные услуги частями за прошедший месяц до окончания установленного срока ее внесения или осуществлять предварительную оплату услуг по содержанию и ремонту жилых помещений (общего имущества) многоквартирного дома и коммунальных услуг в счет будущих месяцев.</w:t>
      </w:r>
      <w:proofErr w:type="gramEnd"/>
    </w:p>
    <w:p w:rsidR="005A0637" w:rsidRPr="00DE4CB7" w:rsidRDefault="005A0637" w:rsidP="000E43A5">
      <w:pPr>
        <w:widowControl w:val="0"/>
        <w:numPr>
          <w:ilvl w:val="0"/>
          <w:numId w:val="82"/>
        </w:numPr>
        <w:tabs>
          <w:tab w:val="left" w:pos="1134"/>
        </w:tabs>
        <w:autoSpaceDE w:val="0"/>
        <w:autoSpaceDN w:val="0"/>
        <w:adjustRightInd w:val="0"/>
        <w:ind w:left="0" w:firstLine="567"/>
        <w:jc w:val="both"/>
        <w:rPr>
          <w:sz w:val="28"/>
          <w:szCs w:val="28"/>
        </w:rPr>
      </w:pPr>
      <w:proofErr w:type="gramStart"/>
      <w:r w:rsidRPr="00DE4CB7">
        <w:rPr>
          <w:sz w:val="28"/>
          <w:szCs w:val="28"/>
        </w:rPr>
        <w:t>Несвоевременное внесение потребителями платы за услуги содержания и ремонта жилого помещения и коммунальные услуги влечет за собой начисление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задолженности включительно.</w:t>
      </w:r>
      <w:proofErr w:type="gramEnd"/>
    </w:p>
    <w:p w:rsidR="005A0637" w:rsidRPr="00DE4CB7" w:rsidRDefault="005A0637" w:rsidP="000E43A5">
      <w:pPr>
        <w:widowControl w:val="0"/>
        <w:numPr>
          <w:ilvl w:val="0"/>
          <w:numId w:val="82"/>
        </w:numPr>
        <w:tabs>
          <w:tab w:val="left" w:pos="1134"/>
        </w:tabs>
        <w:autoSpaceDE w:val="0"/>
        <w:autoSpaceDN w:val="0"/>
        <w:adjustRightInd w:val="0"/>
        <w:ind w:left="0" w:firstLine="567"/>
        <w:jc w:val="both"/>
        <w:rPr>
          <w:sz w:val="28"/>
          <w:szCs w:val="28"/>
        </w:rPr>
      </w:pPr>
      <w:r w:rsidRPr="00DE4CB7">
        <w:rPr>
          <w:sz w:val="28"/>
          <w:szCs w:val="28"/>
        </w:rPr>
        <w:t>Неиспользование потребителями жилых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установленном Правительством Российской Федерации.</w:t>
      </w:r>
    </w:p>
    <w:p w:rsidR="005A0637" w:rsidRPr="00DE4CB7" w:rsidRDefault="005A0637" w:rsidP="000E43A5">
      <w:pPr>
        <w:widowControl w:val="0"/>
        <w:numPr>
          <w:ilvl w:val="0"/>
          <w:numId w:val="82"/>
        </w:numPr>
        <w:tabs>
          <w:tab w:val="left" w:pos="1134"/>
        </w:tabs>
        <w:autoSpaceDE w:val="0"/>
        <w:autoSpaceDN w:val="0"/>
        <w:adjustRightInd w:val="0"/>
        <w:ind w:left="0" w:firstLine="567"/>
        <w:jc w:val="both"/>
        <w:rPr>
          <w:sz w:val="28"/>
          <w:szCs w:val="28"/>
        </w:rPr>
      </w:pPr>
      <w:proofErr w:type="gramStart"/>
      <w:r w:rsidRPr="00DE4CB7">
        <w:rPr>
          <w:sz w:val="28"/>
          <w:szCs w:val="28"/>
        </w:rPr>
        <w:t>Начало периода возникновения бремени содержания жилого помещения устанавливается с момента перехода права пользования помещением к Собственнику помещения, а именно с момента подписания акта приема-передачи помещения в Доме, либо иного документа (в том числе договора, соглашения), свидетельствующего о переходе права пользования, а также с момента вступления в силу закона, нормативного акта, решения суда.</w:t>
      </w:r>
      <w:proofErr w:type="gramEnd"/>
    </w:p>
    <w:p w:rsidR="005A0637" w:rsidRPr="00DE4CB7" w:rsidRDefault="005A0637" w:rsidP="000E43A5">
      <w:pPr>
        <w:widowControl w:val="0"/>
        <w:numPr>
          <w:ilvl w:val="0"/>
          <w:numId w:val="82"/>
        </w:numPr>
        <w:tabs>
          <w:tab w:val="left" w:pos="1134"/>
        </w:tabs>
        <w:autoSpaceDE w:val="0"/>
        <w:autoSpaceDN w:val="0"/>
        <w:adjustRightInd w:val="0"/>
        <w:ind w:left="0" w:firstLine="567"/>
        <w:jc w:val="both"/>
        <w:rPr>
          <w:sz w:val="28"/>
          <w:szCs w:val="28"/>
        </w:rPr>
      </w:pPr>
      <w:r w:rsidRPr="00DE4CB7">
        <w:rPr>
          <w:sz w:val="28"/>
          <w:szCs w:val="28"/>
        </w:rPr>
        <w:t>Граждане, имеющие право на субсидии, вносят плату по Договору и плату за коммунальные услуги, исходя из размера платы, рассчитанной с учетом субсидий. При введении порядка предоставления субсидий путем перечисления денежных средств на персонифицированные счета, граждане, имеющие право на субсидии на оплату содержания и ремонта жилого помещения и коммунальных услуг, вносят плату, установленную настоящим Договором, в полном объеме.</w:t>
      </w:r>
    </w:p>
    <w:p w:rsidR="005A0637" w:rsidRPr="00DE4CB7" w:rsidRDefault="005A0637" w:rsidP="000E43A5">
      <w:pPr>
        <w:widowControl w:val="0"/>
        <w:numPr>
          <w:ilvl w:val="0"/>
          <w:numId w:val="82"/>
        </w:numPr>
        <w:tabs>
          <w:tab w:val="left" w:pos="1134"/>
        </w:tabs>
        <w:autoSpaceDE w:val="0"/>
        <w:autoSpaceDN w:val="0"/>
        <w:adjustRightInd w:val="0"/>
        <w:ind w:left="0" w:firstLine="567"/>
        <w:jc w:val="both"/>
        <w:rPr>
          <w:sz w:val="28"/>
          <w:szCs w:val="28"/>
        </w:rPr>
      </w:pPr>
      <w:r w:rsidRPr="00DE4CB7">
        <w:rPr>
          <w:sz w:val="28"/>
          <w:szCs w:val="28"/>
        </w:rPr>
        <w:t xml:space="preserve">По окончании года </w:t>
      </w:r>
      <w:proofErr w:type="gramStart"/>
      <w:r w:rsidRPr="00DE4CB7">
        <w:rPr>
          <w:sz w:val="28"/>
          <w:szCs w:val="28"/>
        </w:rPr>
        <w:t>с даты вступления</w:t>
      </w:r>
      <w:proofErr w:type="gramEnd"/>
      <w:r w:rsidRPr="00DE4CB7">
        <w:rPr>
          <w:sz w:val="28"/>
          <w:szCs w:val="28"/>
        </w:rPr>
        <w:t xml:space="preserve"> настоящего Договора в силу сторонами составляется акт выполненных </w:t>
      </w:r>
      <w:r w:rsidRPr="00DE4CB7">
        <w:rPr>
          <w:sz w:val="28"/>
          <w:szCs w:val="28"/>
        </w:rPr>
        <w:lastRenderedPageBreak/>
        <w:t xml:space="preserve">работ по текущему ремонту общего имущества в доме. От лица собственников данный акт подписывает председатель совета многоквартирного дома либо по его поручению член совета многоквартирного дома. </w:t>
      </w:r>
      <w:proofErr w:type="gramStart"/>
      <w:r w:rsidRPr="00DE4CB7">
        <w:rPr>
          <w:sz w:val="28"/>
          <w:szCs w:val="28"/>
        </w:rPr>
        <w:t>В случае невыполнения отдельных видов работ Управляющей организацией производится перерасчет платы за содержание и ремонт 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w:t>
      </w:r>
      <w:proofErr w:type="gramEnd"/>
      <w:r w:rsidRPr="00DE4CB7">
        <w:rPr>
          <w:sz w:val="28"/>
          <w:szCs w:val="28"/>
        </w:rPr>
        <w:t xml:space="preserve"> 13.08. 2006 № 491.</w:t>
      </w:r>
    </w:p>
    <w:p w:rsidR="005A0637" w:rsidRPr="00DE4CB7" w:rsidRDefault="005A0637" w:rsidP="000E43A5">
      <w:pPr>
        <w:widowControl w:val="0"/>
        <w:numPr>
          <w:ilvl w:val="0"/>
          <w:numId w:val="82"/>
        </w:numPr>
        <w:tabs>
          <w:tab w:val="left" w:pos="1134"/>
        </w:tabs>
        <w:autoSpaceDE w:val="0"/>
        <w:autoSpaceDN w:val="0"/>
        <w:adjustRightInd w:val="0"/>
        <w:ind w:left="0" w:firstLine="567"/>
        <w:jc w:val="both"/>
        <w:rPr>
          <w:sz w:val="28"/>
          <w:szCs w:val="28"/>
        </w:rPr>
      </w:pPr>
      <w:r w:rsidRPr="00DE4CB7">
        <w:rPr>
          <w:sz w:val="28"/>
          <w:szCs w:val="28"/>
        </w:rPr>
        <w:t>Для уменьшения размера платы за содержание и ремонт жилого помещения, установленной для потребителей, Управляющая организация использует сведения о стоимости отдельных услуг или работ, содержащиеся в Перечне работ и услуг по содержанию и ремонту общего имущества собственников помещений в многоквартирном доме (приложение № 4 к Договору).</w:t>
      </w:r>
    </w:p>
    <w:p w:rsidR="005A0637" w:rsidRPr="00DE4CB7" w:rsidRDefault="005A0637" w:rsidP="000E43A5">
      <w:pPr>
        <w:widowControl w:val="0"/>
        <w:numPr>
          <w:ilvl w:val="0"/>
          <w:numId w:val="82"/>
        </w:numPr>
        <w:tabs>
          <w:tab w:val="left" w:pos="1134"/>
        </w:tabs>
        <w:autoSpaceDE w:val="0"/>
        <w:autoSpaceDN w:val="0"/>
        <w:adjustRightInd w:val="0"/>
        <w:ind w:left="0" w:firstLine="567"/>
        <w:jc w:val="both"/>
        <w:rPr>
          <w:sz w:val="28"/>
          <w:szCs w:val="28"/>
        </w:rPr>
      </w:pPr>
      <w:proofErr w:type="gramStart"/>
      <w:r w:rsidRPr="00DE4CB7">
        <w:rPr>
          <w:sz w:val="28"/>
          <w:szCs w:val="28"/>
        </w:rPr>
        <w:t>В случае исправления выявленных недостатков, не связанных с регулярно производимыми услугами и работами по содержанию и ремонту общего имущества в многоквартирном доме в соответствии с установленными периодами производства работ (услуг), стоимость таких работ (услуг), по согласованию с Советом многоквартирного дома, может быть включена в плату за содержание и ремонт общего имущества в полном размере.</w:t>
      </w:r>
      <w:proofErr w:type="gramEnd"/>
    </w:p>
    <w:p w:rsidR="005A0637" w:rsidRPr="00DE4CB7" w:rsidRDefault="005A0637" w:rsidP="000E43A5">
      <w:pPr>
        <w:widowControl w:val="0"/>
        <w:numPr>
          <w:ilvl w:val="0"/>
          <w:numId w:val="82"/>
        </w:numPr>
        <w:tabs>
          <w:tab w:val="left" w:pos="1134"/>
        </w:tabs>
        <w:autoSpaceDE w:val="0"/>
        <w:autoSpaceDN w:val="0"/>
        <w:adjustRightInd w:val="0"/>
        <w:ind w:left="0" w:firstLine="567"/>
        <w:jc w:val="both"/>
        <w:rPr>
          <w:sz w:val="28"/>
          <w:szCs w:val="28"/>
        </w:rPr>
      </w:pPr>
      <w:r w:rsidRPr="00DE4CB7">
        <w:rPr>
          <w:sz w:val="28"/>
          <w:szCs w:val="28"/>
        </w:rPr>
        <w:t>Экономия Управляющей организации в размере разницы между планово-договорной стоимостью работ, услуг и суммой фактических затрат на выполнение работ, оказание услуг, распределяется между собственниками помещений и Управляющей организацией в соотношении 1/2 – Управляющей организации, 1/2 – Собственникам помещений. Суммы, распределяемые в пользу Собственников помещений, уменьшают стоимость выполненных работ, услуг.</w:t>
      </w:r>
    </w:p>
    <w:p w:rsidR="005A0637" w:rsidRPr="00DE4CB7" w:rsidRDefault="005A0637" w:rsidP="000E43A5">
      <w:pPr>
        <w:widowControl w:val="0"/>
        <w:numPr>
          <w:ilvl w:val="0"/>
          <w:numId w:val="82"/>
        </w:numPr>
        <w:tabs>
          <w:tab w:val="left" w:pos="1134"/>
        </w:tabs>
        <w:autoSpaceDE w:val="0"/>
        <w:autoSpaceDN w:val="0"/>
        <w:adjustRightInd w:val="0"/>
        <w:ind w:left="0" w:firstLine="567"/>
        <w:jc w:val="both"/>
        <w:rPr>
          <w:sz w:val="28"/>
          <w:szCs w:val="28"/>
        </w:rPr>
      </w:pPr>
      <w:proofErr w:type="gramStart"/>
      <w:r w:rsidRPr="00DE4CB7">
        <w:rPr>
          <w:sz w:val="28"/>
          <w:szCs w:val="28"/>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содержание и ремонт общего имущества многоквартирного дома с учетом исполнения условий настоящего Договора;</w:t>
      </w:r>
      <w:proofErr w:type="gramEnd"/>
      <w:r w:rsidRPr="00DE4CB7">
        <w:rPr>
          <w:sz w:val="28"/>
          <w:szCs w:val="28"/>
        </w:rPr>
        <w:t xml:space="preserve"> сумма перерасчета, задолженности потребителя по оплате общего имущества многоквартирного дома и коммунальных услуг за предыдущие периоды; дата создания платежного документа.</w:t>
      </w:r>
    </w:p>
    <w:p w:rsidR="005A0637" w:rsidRPr="00DE4CB7" w:rsidRDefault="005A0637" w:rsidP="000E43A5">
      <w:pPr>
        <w:widowControl w:val="0"/>
        <w:numPr>
          <w:ilvl w:val="0"/>
          <w:numId w:val="82"/>
        </w:numPr>
        <w:tabs>
          <w:tab w:val="left" w:pos="1134"/>
        </w:tabs>
        <w:autoSpaceDE w:val="0"/>
        <w:autoSpaceDN w:val="0"/>
        <w:adjustRightInd w:val="0"/>
        <w:ind w:left="0" w:firstLine="567"/>
        <w:jc w:val="both"/>
        <w:rPr>
          <w:sz w:val="28"/>
          <w:szCs w:val="28"/>
        </w:rPr>
      </w:pPr>
      <w:r w:rsidRPr="00DE4CB7">
        <w:rPr>
          <w:sz w:val="28"/>
          <w:szCs w:val="28"/>
        </w:rPr>
        <w:t>Сумма начисленных в соответствии с пунктом 22 настоящего приложения к Договору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5A0637" w:rsidRPr="00DE4CB7" w:rsidRDefault="005A0637" w:rsidP="000E43A5">
      <w:pPr>
        <w:widowControl w:val="0"/>
        <w:numPr>
          <w:ilvl w:val="0"/>
          <w:numId w:val="82"/>
        </w:numPr>
        <w:tabs>
          <w:tab w:val="left" w:pos="1134"/>
        </w:tabs>
        <w:autoSpaceDE w:val="0"/>
        <w:autoSpaceDN w:val="0"/>
        <w:adjustRightInd w:val="0"/>
        <w:ind w:left="0" w:firstLine="567"/>
        <w:jc w:val="both"/>
        <w:rPr>
          <w:sz w:val="28"/>
          <w:szCs w:val="28"/>
        </w:rPr>
      </w:pPr>
      <w:r w:rsidRPr="00DE4CB7">
        <w:rPr>
          <w:sz w:val="28"/>
          <w:szCs w:val="28"/>
        </w:rPr>
        <w:t xml:space="preserve">Потребители вносят плату за управление многоквартирным домом, содержание и текущий ремонт общего имущества многоквартирного дома Управляющей организации в соответствии с реквизитами, указываемыми в платежном (информационном) документе на счет </w:t>
      </w:r>
      <w:r w:rsidRPr="00DE4CB7">
        <w:rPr>
          <w:i/>
          <w:color w:val="FF0000"/>
          <w:sz w:val="28"/>
          <w:szCs w:val="28"/>
        </w:rPr>
        <w:t xml:space="preserve">№ (указать номер счета) в (наименование кредитной организации, </w:t>
      </w:r>
      <w:r w:rsidRPr="00DE4CB7">
        <w:rPr>
          <w:i/>
          <w:color w:val="FF0000"/>
          <w:sz w:val="28"/>
          <w:szCs w:val="28"/>
        </w:rPr>
        <w:lastRenderedPageBreak/>
        <w:t>БИК, ИНН корреспондентский счет банка и др. банковские реквизиты)</w:t>
      </w:r>
      <w:r w:rsidRPr="00DE4CB7">
        <w:rPr>
          <w:sz w:val="28"/>
          <w:szCs w:val="28"/>
        </w:rPr>
        <w:t>.</w:t>
      </w:r>
    </w:p>
    <w:p w:rsidR="005A0637" w:rsidRPr="00DE4CB7" w:rsidRDefault="005A0637" w:rsidP="000E43A5">
      <w:pPr>
        <w:widowControl w:val="0"/>
        <w:numPr>
          <w:ilvl w:val="0"/>
          <w:numId w:val="82"/>
        </w:numPr>
        <w:tabs>
          <w:tab w:val="left" w:pos="1134"/>
        </w:tabs>
        <w:autoSpaceDE w:val="0"/>
        <w:autoSpaceDN w:val="0"/>
        <w:adjustRightInd w:val="0"/>
        <w:ind w:left="0" w:firstLine="567"/>
        <w:jc w:val="both"/>
        <w:rPr>
          <w:sz w:val="28"/>
          <w:szCs w:val="28"/>
        </w:rPr>
      </w:pPr>
      <w:r w:rsidRPr="00DE4CB7">
        <w:rPr>
          <w:sz w:val="28"/>
          <w:szCs w:val="28"/>
        </w:rPr>
        <w:t>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РФ.</w:t>
      </w:r>
    </w:p>
    <w:p w:rsidR="005A0637" w:rsidRPr="00DE4CB7" w:rsidRDefault="005A0637" w:rsidP="005A0637">
      <w:pPr>
        <w:widowControl w:val="0"/>
        <w:tabs>
          <w:tab w:val="left" w:pos="1134"/>
        </w:tabs>
        <w:autoSpaceDE w:val="0"/>
        <w:autoSpaceDN w:val="0"/>
        <w:adjustRightInd w:val="0"/>
        <w:jc w:val="both"/>
        <w:rPr>
          <w:sz w:val="28"/>
          <w:szCs w:val="28"/>
        </w:rPr>
      </w:pPr>
    </w:p>
    <w:p w:rsidR="005A0637" w:rsidRPr="00DE4CB7" w:rsidRDefault="005A0637" w:rsidP="005A0637">
      <w:pPr>
        <w:widowControl w:val="0"/>
        <w:tabs>
          <w:tab w:val="left" w:pos="1134"/>
        </w:tabs>
        <w:autoSpaceDE w:val="0"/>
        <w:autoSpaceDN w:val="0"/>
        <w:adjustRightInd w:val="0"/>
        <w:jc w:val="both"/>
        <w:rPr>
          <w:sz w:val="28"/>
          <w:szCs w:val="28"/>
        </w:rPr>
      </w:pPr>
    </w:p>
    <w:tbl>
      <w:tblPr>
        <w:tblW w:w="14742" w:type="dxa"/>
        <w:tblInd w:w="-176" w:type="dxa"/>
        <w:tblLayout w:type="fixed"/>
        <w:tblLook w:val="04A0" w:firstRow="1" w:lastRow="0" w:firstColumn="1" w:lastColumn="0" w:noHBand="0" w:noVBand="1"/>
      </w:tblPr>
      <w:tblGrid>
        <w:gridCol w:w="10632"/>
        <w:gridCol w:w="4110"/>
      </w:tblGrid>
      <w:tr w:rsidR="005A0637" w:rsidRPr="00DE4CB7" w:rsidTr="003F7338">
        <w:tc>
          <w:tcPr>
            <w:tcW w:w="14742" w:type="dxa"/>
            <w:gridSpan w:val="2"/>
          </w:tcPr>
          <w:p w:rsidR="005A0637" w:rsidRPr="00DE4CB7" w:rsidRDefault="005A0637" w:rsidP="005A0637">
            <w:pPr>
              <w:widowControl w:val="0"/>
              <w:autoSpaceDE w:val="0"/>
              <w:autoSpaceDN w:val="0"/>
              <w:adjustRightInd w:val="0"/>
              <w:jc w:val="center"/>
              <w:rPr>
                <w:b/>
                <w:sz w:val="28"/>
                <w:szCs w:val="28"/>
              </w:rPr>
            </w:pPr>
            <w:r w:rsidRPr="00DE4CB7">
              <w:rPr>
                <w:b/>
                <w:sz w:val="28"/>
                <w:szCs w:val="28"/>
              </w:rPr>
              <w:t>Реквизиты сторон:</w:t>
            </w:r>
          </w:p>
        </w:tc>
      </w:tr>
      <w:tr w:rsidR="005A0637" w:rsidRPr="00DE4CB7" w:rsidTr="003F7338">
        <w:tc>
          <w:tcPr>
            <w:tcW w:w="10632" w:type="dxa"/>
          </w:tcPr>
          <w:p w:rsidR="005A0637" w:rsidRPr="00DE4CB7" w:rsidRDefault="005A0637" w:rsidP="005A0637">
            <w:pPr>
              <w:widowControl w:val="0"/>
              <w:autoSpaceDE w:val="0"/>
              <w:autoSpaceDN w:val="0"/>
              <w:adjustRightInd w:val="0"/>
              <w:jc w:val="both"/>
              <w:rPr>
                <w:b/>
                <w:sz w:val="28"/>
                <w:szCs w:val="28"/>
              </w:rPr>
            </w:pPr>
            <w:r w:rsidRPr="00DE4CB7">
              <w:rPr>
                <w:b/>
                <w:sz w:val="28"/>
                <w:szCs w:val="28"/>
              </w:rPr>
              <w:t>Управляющая организация:</w:t>
            </w:r>
          </w:p>
          <w:p w:rsidR="005A0637" w:rsidRPr="00DE4CB7" w:rsidRDefault="005A0637" w:rsidP="005A0637">
            <w:pPr>
              <w:widowControl w:val="0"/>
              <w:autoSpaceDE w:val="0"/>
              <w:autoSpaceDN w:val="0"/>
              <w:adjustRightInd w:val="0"/>
              <w:jc w:val="both"/>
              <w:rPr>
                <w:sz w:val="28"/>
                <w:szCs w:val="28"/>
              </w:rPr>
            </w:pPr>
            <w:r w:rsidRPr="00DE4CB7">
              <w:rPr>
                <w:sz w:val="28"/>
                <w:szCs w:val="28"/>
              </w:rPr>
              <w:t>___________________________________________________________</w:t>
            </w:r>
          </w:p>
          <w:p w:rsidR="005A0637" w:rsidRPr="00DE4CB7" w:rsidRDefault="005A0637" w:rsidP="005A0637">
            <w:pPr>
              <w:widowControl w:val="0"/>
              <w:autoSpaceDE w:val="0"/>
              <w:autoSpaceDN w:val="0"/>
              <w:adjustRightInd w:val="0"/>
              <w:jc w:val="both"/>
              <w:rPr>
                <w:sz w:val="28"/>
                <w:szCs w:val="28"/>
              </w:rPr>
            </w:pPr>
            <w:r w:rsidRPr="00DE4CB7">
              <w:rPr>
                <w:sz w:val="28"/>
                <w:szCs w:val="28"/>
              </w:rPr>
              <w:t>(</w:t>
            </w:r>
            <w:r w:rsidRPr="00DE4CB7">
              <w:rPr>
                <w:i/>
                <w:sz w:val="28"/>
                <w:szCs w:val="28"/>
              </w:rPr>
              <w:t>наименование организации Застройщика</w:t>
            </w:r>
            <w:r w:rsidRPr="00DE4CB7">
              <w:rPr>
                <w:sz w:val="28"/>
                <w:szCs w:val="28"/>
              </w:rPr>
              <w:t>)</w:t>
            </w:r>
          </w:p>
          <w:p w:rsidR="005A0637" w:rsidRPr="00DE4CB7" w:rsidRDefault="005A0637" w:rsidP="005A0637">
            <w:pPr>
              <w:widowControl w:val="0"/>
              <w:autoSpaceDE w:val="0"/>
              <w:autoSpaceDN w:val="0"/>
              <w:adjustRightInd w:val="0"/>
              <w:jc w:val="both"/>
              <w:rPr>
                <w:sz w:val="28"/>
                <w:szCs w:val="28"/>
              </w:rPr>
            </w:pPr>
            <w:r w:rsidRPr="00DE4CB7">
              <w:rPr>
                <w:sz w:val="28"/>
                <w:szCs w:val="28"/>
              </w:rPr>
              <w:t>(__________________________________________________________)</w:t>
            </w:r>
          </w:p>
          <w:p w:rsidR="005A0637" w:rsidRPr="00DE4CB7" w:rsidRDefault="005A0637" w:rsidP="005A0637">
            <w:pPr>
              <w:widowControl w:val="0"/>
              <w:autoSpaceDE w:val="0"/>
              <w:autoSpaceDN w:val="0"/>
              <w:adjustRightInd w:val="0"/>
              <w:jc w:val="both"/>
              <w:rPr>
                <w:i/>
                <w:sz w:val="28"/>
                <w:szCs w:val="28"/>
              </w:rPr>
            </w:pPr>
            <w:r w:rsidRPr="00DE4CB7">
              <w:rPr>
                <w:i/>
                <w:sz w:val="28"/>
                <w:szCs w:val="28"/>
              </w:rPr>
              <w:t>(подпись)         (фамилия, инициалы)</w:t>
            </w:r>
          </w:p>
          <w:p w:rsidR="005A0637" w:rsidRPr="00DE4CB7" w:rsidRDefault="005A0637" w:rsidP="005A0637">
            <w:pPr>
              <w:widowControl w:val="0"/>
              <w:autoSpaceDE w:val="0"/>
              <w:autoSpaceDN w:val="0"/>
              <w:adjustRightInd w:val="0"/>
              <w:jc w:val="both"/>
              <w:rPr>
                <w:sz w:val="28"/>
                <w:szCs w:val="28"/>
              </w:rPr>
            </w:pPr>
            <w:r w:rsidRPr="00DE4CB7">
              <w:rPr>
                <w:sz w:val="28"/>
                <w:szCs w:val="28"/>
              </w:rPr>
              <w:t>Печать Управляющей организации</w:t>
            </w:r>
          </w:p>
          <w:p w:rsidR="005A0637" w:rsidRPr="00DE4CB7" w:rsidRDefault="005A0637" w:rsidP="005A0637">
            <w:pPr>
              <w:widowControl w:val="0"/>
              <w:autoSpaceDE w:val="0"/>
              <w:autoSpaceDN w:val="0"/>
              <w:adjustRightInd w:val="0"/>
              <w:jc w:val="both"/>
              <w:rPr>
                <w:sz w:val="28"/>
                <w:szCs w:val="28"/>
              </w:rPr>
            </w:pPr>
            <w:r w:rsidRPr="00DE4CB7">
              <w:rPr>
                <w:sz w:val="28"/>
                <w:szCs w:val="28"/>
              </w:rPr>
              <w:t>Юридический адрес: ________________________________________</w:t>
            </w:r>
          </w:p>
          <w:p w:rsidR="005A0637" w:rsidRPr="00DE4CB7" w:rsidRDefault="005A0637" w:rsidP="005A0637">
            <w:pPr>
              <w:widowControl w:val="0"/>
              <w:autoSpaceDE w:val="0"/>
              <w:autoSpaceDN w:val="0"/>
              <w:adjustRightInd w:val="0"/>
              <w:jc w:val="both"/>
              <w:rPr>
                <w:sz w:val="28"/>
                <w:szCs w:val="28"/>
              </w:rPr>
            </w:pPr>
            <w:r w:rsidRPr="00DE4CB7">
              <w:rPr>
                <w:sz w:val="28"/>
                <w:szCs w:val="28"/>
              </w:rPr>
              <w:t>Фактический адрес: _________________________________________</w:t>
            </w:r>
          </w:p>
          <w:p w:rsidR="005A0637" w:rsidRPr="00DE4CB7" w:rsidRDefault="005A0637" w:rsidP="005A0637">
            <w:pPr>
              <w:widowControl w:val="0"/>
              <w:autoSpaceDE w:val="0"/>
              <w:autoSpaceDN w:val="0"/>
              <w:adjustRightInd w:val="0"/>
              <w:jc w:val="both"/>
              <w:rPr>
                <w:sz w:val="28"/>
                <w:szCs w:val="28"/>
              </w:rPr>
            </w:pPr>
            <w:r w:rsidRPr="00DE4CB7">
              <w:rPr>
                <w:sz w:val="28"/>
                <w:szCs w:val="28"/>
              </w:rPr>
              <w:t>Банковские реквизиты:</w:t>
            </w:r>
          </w:p>
          <w:p w:rsidR="005A0637" w:rsidRPr="00DE4CB7" w:rsidRDefault="005A0637" w:rsidP="005A0637">
            <w:pPr>
              <w:widowControl w:val="0"/>
              <w:autoSpaceDE w:val="0"/>
              <w:autoSpaceDN w:val="0"/>
              <w:adjustRightInd w:val="0"/>
              <w:jc w:val="both"/>
              <w:rPr>
                <w:sz w:val="28"/>
                <w:szCs w:val="28"/>
              </w:rPr>
            </w:pPr>
            <w:r w:rsidRPr="00DE4CB7">
              <w:rPr>
                <w:sz w:val="28"/>
                <w:szCs w:val="28"/>
              </w:rPr>
              <w:t>БИК _______________________________________________________</w:t>
            </w:r>
          </w:p>
          <w:p w:rsidR="005A0637" w:rsidRPr="00DE4CB7" w:rsidRDefault="005A0637" w:rsidP="005A0637">
            <w:pPr>
              <w:widowControl w:val="0"/>
              <w:autoSpaceDE w:val="0"/>
              <w:autoSpaceDN w:val="0"/>
              <w:adjustRightInd w:val="0"/>
              <w:jc w:val="both"/>
              <w:rPr>
                <w:sz w:val="28"/>
                <w:szCs w:val="28"/>
              </w:rPr>
            </w:pPr>
            <w:r w:rsidRPr="00DE4CB7">
              <w:rPr>
                <w:sz w:val="28"/>
                <w:szCs w:val="28"/>
              </w:rPr>
              <w:t>ИНН ______________________________________________________</w:t>
            </w:r>
          </w:p>
          <w:p w:rsidR="005A0637" w:rsidRPr="00DE4CB7" w:rsidRDefault="005A0637" w:rsidP="005A0637">
            <w:pPr>
              <w:widowControl w:val="0"/>
              <w:autoSpaceDE w:val="0"/>
              <w:autoSpaceDN w:val="0"/>
              <w:adjustRightInd w:val="0"/>
              <w:jc w:val="both"/>
              <w:rPr>
                <w:sz w:val="28"/>
                <w:szCs w:val="28"/>
              </w:rPr>
            </w:pPr>
            <w:r w:rsidRPr="00DE4CB7">
              <w:rPr>
                <w:sz w:val="28"/>
                <w:szCs w:val="28"/>
              </w:rPr>
              <w:t>Корреспондентский счет _____________________________________</w:t>
            </w:r>
          </w:p>
          <w:p w:rsidR="005A0637" w:rsidRPr="00DE4CB7" w:rsidRDefault="005A0637" w:rsidP="005A0637">
            <w:pPr>
              <w:widowControl w:val="0"/>
              <w:autoSpaceDE w:val="0"/>
              <w:autoSpaceDN w:val="0"/>
              <w:adjustRightInd w:val="0"/>
              <w:jc w:val="both"/>
              <w:rPr>
                <w:sz w:val="28"/>
                <w:szCs w:val="28"/>
              </w:rPr>
            </w:pPr>
            <w:r w:rsidRPr="00DE4CB7">
              <w:rPr>
                <w:sz w:val="28"/>
                <w:szCs w:val="28"/>
              </w:rPr>
              <w:t>в _________________________________________________________</w:t>
            </w:r>
          </w:p>
          <w:p w:rsidR="005A0637" w:rsidRPr="00DE4CB7" w:rsidRDefault="005A0637" w:rsidP="005A0637">
            <w:pPr>
              <w:widowControl w:val="0"/>
              <w:autoSpaceDE w:val="0"/>
              <w:autoSpaceDN w:val="0"/>
              <w:adjustRightInd w:val="0"/>
              <w:jc w:val="both"/>
              <w:rPr>
                <w:sz w:val="28"/>
                <w:szCs w:val="28"/>
              </w:rPr>
            </w:pPr>
            <w:r w:rsidRPr="00DE4CB7">
              <w:rPr>
                <w:sz w:val="28"/>
                <w:szCs w:val="28"/>
              </w:rPr>
              <w:t>М.П.</w:t>
            </w:r>
          </w:p>
        </w:tc>
        <w:tc>
          <w:tcPr>
            <w:tcW w:w="4110" w:type="dxa"/>
          </w:tcPr>
          <w:p w:rsidR="005A0637" w:rsidRPr="00DE4CB7" w:rsidRDefault="005A0637" w:rsidP="003F7338">
            <w:pPr>
              <w:widowControl w:val="0"/>
              <w:autoSpaceDE w:val="0"/>
              <w:autoSpaceDN w:val="0"/>
              <w:adjustRightInd w:val="0"/>
              <w:ind w:left="3010" w:hanging="3010"/>
              <w:jc w:val="both"/>
              <w:rPr>
                <w:b/>
                <w:sz w:val="28"/>
                <w:szCs w:val="28"/>
              </w:rPr>
            </w:pPr>
            <w:r w:rsidRPr="00DE4CB7">
              <w:rPr>
                <w:b/>
                <w:sz w:val="28"/>
                <w:szCs w:val="28"/>
              </w:rPr>
              <w:t xml:space="preserve">Собственники помещений: </w:t>
            </w:r>
          </w:p>
          <w:p w:rsidR="005A0637" w:rsidRPr="00DE4CB7" w:rsidRDefault="005A0637" w:rsidP="003C0EBE">
            <w:pPr>
              <w:widowControl w:val="0"/>
              <w:autoSpaceDE w:val="0"/>
              <w:autoSpaceDN w:val="0"/>
              <w:adjustRightInd w:val="0"/>
              <w:rPr>
                <w:sz w:val="28"/>
                <w:szCs w:val="28"/>
              </w:rPr>
            </w:pPr>
            <w:r w:rsidRPr="00DE4CB7">
              <w:rPr>
                <w:sz w:val="28"/>
                <w:szCs w:val="28"/>
              </w:rPr>
              <w:t>согласно Реестру собственников помещений заключивших договор управления многоквартирным домом (приложение № 1 к Договору)</w:t>
            </w:r>
          </w:p>
        </w:tc>
      </w:tr>
    </w:tbl>
    <w:p w:rsidR="005A0637" w:rsidRPr="00DE4CB7" w:rsidRDefault="005A0637" w:rsidP="005A0637">
      <w:pPr>
        <w:widowControl w:val="0"/>
        <w:tabs>
          <w:tab w:val="left" w:pos="1134"/>
        </w:tabs>
        <w:autoSpaceDE w:val="0"/>
        <w:autoSpaceDN w:val="0"/>
        <w:adjustRightInd w:val="0"/>
        <w:jc w:val="both"/>
        <w:rPr>
          <w:sz w:val="28"/>
          <w:szCs w:val="28"/>
        </w:rPr>
      </w:pPr>
    </w:p>
    <w:p w:rsidR="005A0637" w:rsidRPr="00DE4CB7" w:rsidRDefault="005A0637" w:rsidP="005A0637">
      <w:pPr>
        <w:widowControl w:val="0"/>
        <w:autoSpaceDE w:val="0"/>
        <w:autoSpaceDN w:val="0"/>
        <w:adjustRightInd w:val="0"/>
        <w:ind w:left="7513"/>
        <w:jc w:val="both"/>
        <w:rPr>
          <w:sz w:val="28"/>
          <w:szCs w:val="28"/>
        </w:rPr>
      </w:pPr>
    </w:p>
    <w:p w:rsidR="005A0637" w:rsidRPr="00DE4CB7" w:rsidRDefault="005A0637" w:rsidP="005A0637">
      <w:pPr>
        <w:jc w:val="center"/>
        <w:rPr>
          <w:sz w:val="28"/>
          <w:szCs w:val="28"/>
        </w:rPr>
      </w:pPr>
      <w:r w:rsidRPr="00DE4CB7">
        <w:rPr>
          <w:sz w:val="28"/>
          <w:szCs w:val="28"/>
        </w:rPr>
        <w:t>_________________________________________</w:t>
      </w:r>
    </w:p>
    <w:p w:rsidR="005A0637" w:rsidRPr="00DE4CB7" w:rsidRDefault="005A0637" w:rsidP="005A0637">
      <w:pPr>
        <w:rPr>
          <w:sz w:val="28"/>
          <w:szCs w:val="28"/>
        </w:rPr>
      </w:pPr>
    </w:p>
    <w:p w:rsidR="005A0637" w:rsidRPr="00DE4CB7" w:rsidRDefault="005A0637" w:rsidP="005A0637">
      <w:pPr>
        <w:jc w:val="right"/>
        <w:rPr>
          <w:sz w:val="28"/>
          <w:szCs w:val="28"/>
        </w:rPr>
      </w:pPr>
      <w:r w:rsidRPr="00DE4CB7">
        <w:rPr>
          <w:sz w:val="28"/>
          <w:szCs w:val="28"/>
        </w:rPr>
        <w:br w:type="page"/>
      </w:r>
    </w:p>
    <w:p w:rsidR="003D1D4D" w:rsidRPr="003D1D4D" w:rsidRDefault="003D1D4D" w:rsidP="003D1D4D">
      <w:pPr>
        <w:ind w:left="6663"/>
        <w:jc w:val="right"/>
        <w:rPr>
          <w:sz w:val="28"/>
          <w:szCs w:val="28"/>
        </w:rPr>
      </w:pPr>
      <w:r w:rsidRPr="003D1D4D">
        <w:rPr>
          <w:sz w:val="28"/>
          <w:szCs w:val="28"/>
        </w:rPr>
        <w:lastRenderedPageBreak/>
        <w:t>Приложение № 7</w:t>
      </w:r>
    </w:p>
    <w:p w:rsidR="003D1D4D" w:rsidRPr="003D1D4D" w:rsidRDefault="003D1D4D" w:rsidP="003D1D4D">
      <w:pPr>
        <w:ind w:left="6663"/>
        <w:jc w:val="right"/>
        <w:rPr>
          <w:sz w:val="28"/>
          <w:szCs w:val="28"/>
        </w:rPr>
      </w:pPr>
      <w:r w:rsidRPr="003D1D4D">
        <w:rPr>
          <w:sz w:val="28"/>
          <w:szCs w:val="28"/>
        </w:rPr>
        <w:t>к договору управления</w:t>
      </w:r>
    </w:p>
    <w:p w:rsidR="003D1D4D" w:rsidRPr="003D1D4D" w:rsidRDefault="003D1D4D" w:rsidP="003D1D4D">
      <w:pPr>
        <w:ind w:left="6663"/>
        <w:jc w:val="right"/>
        <w:rPr>
          <w:sz w:val="28"/>
          <w:szCs w:val="28"/>
        </w:rPr>
      </w:pPr>
      <w:r w:rsidRPr="003D1D4D">
        <w:rPr>
          <w:sz w:val="28"/>
          <w:szCs w:val="28"/>
        </w:rPr>
        <w:t>многоквартирным домом</w:t>
      </w:r>
    </w:p>
    <w:p w:rsidR="003D1D4D" w:rsidRPr="00DE4CB7" w:rsidRDefault="003D1D4D" w:rsidP="003D1D4D">
      <w:pPr>
        <w:widowControl w:val="0"/>
        <w:tabs>
          <w:tab w:val="left" w:pos="0"/>
        </w:tabs>
        <w:autoSpaceDE w:val="0"/>
        <w:autoSpaceDN w:val="0"/>
        <w:adjustRightInd w:val="0"/>
        <w:rPr>
          <w:sz w:val="28"/>
          <w:szCs w:val="28"/>
        </w:rPr>
      </w:pPr>
    </w:p>
    <w:p w:rsidR="003D1D4D" w:rsidRPr="003D1D4D" w:rsidRDefault="003D1D4D" w:rsidP="003D1D4D">
      <w:pPr>
        <w:widowControl w:val="0"/>
        <w:tabs>
          <w:tab w:val="left" w:pos="0"/>
        </w:tabs>
        <w:autoSpaceDE w:val="0"/>
        <w:autoSpaceDN w:val="0"/>
        <w:adjustRightInd w:val="0"/>
        <w:jc w:val="center"/>
        <w:rPr>
          <w:b/>
          <w:color w:val="000000"/>
          <w:sz w:val="28"/>
          <w:szCs w:val="28"/>
        </w:rPr>
      </w:pPr>
      <w:r w:rsidRPr="003D1D4D">
        <w:rPr>
          <w:b/>
          <w:color w:val="000000"/>
          <w:sz w:val="28"/>
          <w:szCs w:val="28"/>
        </w:rPr>
        <w:t xml:space="preserve">Осуществление </w:t>
      </w:r>
      <w:proofErr w:type="gramStart"/>
      <w:r w:rsidRPr="003D1D4D">
        <w:rPr>
          <w:b/>
          <w:color w:val="000000"/>
          <w:sz w:val="28"/>
          <w:szCs w:val="28"/>
        </w:rPr>
        <w:t>контроля за</w:t>
      </w:r>
      <w:proofErr w:type="gramEnd"/>
      <w:r w:rsidRPr="003D1D4D">
        <w:rPr>
          <w:b/>
          <w:color w:val="000000"/>
          <w:sz w:val="28"/>
          <w:szCs w:val="28"/>
        </w:rPr>
        <w:t xml:space="preserve"> выполнением Управляющей организацией ее обязательств по Договору управления и порядок регистрации факта нарушения условий настоящего</w:t>
      </w:r>
    </w:p>
    <w:p w:rsidR="003D1D4D" w:rsidRPr="003D1D4D" w:rsidRDefault="003D1D4D" w:rsidP="003D1D4D">
      <w:pPr>
        <w:widowControl w:val="0"/>
        <w:tabs>
          <w:tab w:val="left" w:pos="0"/>
        </w:tabs>
        <w:autoSpaceDE w:val="0"/>
        <w:autoSpaceDN w:val="0"/>
        <w:adjustRightInd w:val="0"/>
        <w:jc w:val="center"/>
        <w:rPr>
          <w:b/>
          <w:color w:val="000000"/>
          <w:sz w:val="28"/>
          <w:szCs w:val="28"/>
        </w:rPr>
      </w:pPr>
      <w:r w:rsidRPr="003D1D4D">
        <w:rPr>
          <w:b/>
          <w:color w:val="000000"/>
          <w:sz w:val="28"/>
          <w:szCs w:val="28"/>
        </w:rPr>
        <w:t>Договора</w:t>
      </w:r>
    </w:p>
    <w:p w:rsidR="003D1D4D" w:rsidRPr="003D1D4D" w:rsidRDefault="003D1D4D" w:rsidP="003D1D4D">
      <w:pPr>
        <w:widowControl w:val="0"/>
        <w:tabs>
          <w:tab w:val="left" w:pos="0"/>
        </w:tabs>
        <w:autoSpaceDE w:val="0"/>
        <w:autoSpaceDN w:val="0"/>
        <w:adjustRightInd w:val="0"/>
        <w:jc w:val="center"/>
        <w:rPr>
          <w:color w:val="000000"/>
          <w:sz w:val="28"/>
          <w:szCs w:val="28"/>
        </w:rPr>
      </w:pPr>
    </w:p>
    <w:p w:rsidR="003D1D4D" w:rsidRPr="003D1D4D" w:rsidRDefault="003D1D4D" w:rsidP="000E43A5">
      <w:pPr>
        <w:widowControl w:val="0"/>
        <w:numPr>
          <w:ilvl w:val="1"/>
          <w:numId w:val="83"/>
        </w:numPr>
        <w:tabs>
          <w:tab w:val="left" w:pos="1134"/>
        </w:tabs>
        <w:autoSpaceDE w:val="0"/>
        <w:autoSpaceDN w:val="0"/>
        <w:adjustRightInd w:val="0"/>
        <w:ind w:left="0" w:firstLine="567"/>
        <w:jc w:val="both"/>
        <w:rPr>
          <w:sz w:val="28"/>
          <w:szCs w:val="28"/>
        </w:rPr>
      </w:pPr>
      <w:proofErr w:type="gramStart"/>
      <w:r w:rsidRPr="003D1D4D">
        <w:rPr>
          <w:sz w:val="28"/>
          <w:szCs w:val="28"/>
        </w:rPr>
        <w:t>Контроль за</w:t>
      </w:r>
      <w:proofErr w:type="gramEnd"/>
      <w:r w:rsidRPr="003D1D4D">
        <w:rPr>
          <w:sz w:val="28"/>
          <w:szCs w:val="28"/>
        </w:rPr>
        <w:t xml:space="preserve">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а также уполномоченными на такие действия лицами или органами города Красноярска и Красноярского края.</w:t>
      </w:r>
    </w:p>
    <w:p w:rsidR="003D1D4D" w:rsidRPr="003D1D4D" w:rsidRDefault="003D1D4D" w:rsidP="000E43A5">
      <w:pPr>
        <w:widowControl w:val="0"/>
        <w:numPr>
          <w:ilvl w:val="1"/>
          <w:numId w:val="83"/>
        </w:numPr>
        <w:tabs>
          <w:tab w:val="left" w:pos="1134"/>
        </w:tabs>
        <w:autoSpaceDE w:val="0"/>
        <w:autoSpaceDN w:val="0"/>
        <w:adjustRightInd w:val="0"/>
        <w:ind w:left="0" w:firstLine="567"/>
        <w:jc w:val="both"/>
        <w:rPr>
          <w:sz w:val="28"/>
          <w:szCs w:val="28"/>
        </w:rPr>
      </w:pPr>
      <w:r w:rsidRPr="003D1D4D">
        <w:rPr>
          <w:sz w:val="28"/>
          <w:szCs w:val="28"/>
        </w:rPr>
        <w:t>Контроль осуществляется путем:</w:t>
      </w:r>
    </w:p>
    <w:p w:rsidR="003D1D4D" w:rsidRPr="003D1D4D" w:rsidRDefault="003D1D4D" w:rsidP="003D1D4D">
      <w:pPr>
        <w:widowControl w:val="0"/>
        <w:tabs>
          <w:tab w:val="left" w:pos="1134"/>
        </w:tabs>
        <w:autoSpaceDE w:val="0"/>
        <w:autoSpaceDN w:val="0"/>
        <w:adjustRightInd w:val="0"/>
        <w:ind w:firstLine="567"/>
        <w:jc w:val="both"/>
        <w:rPr>
          <w:sz w:val="28"/>
          <w:szCs w:val="28"/>
        </w:rPr>
      </w:pPr>
      <w:r w:rsidRPr="003D1D4D">
        <w:rPr>
          <w:sz w:val="28"/>
          <w:szCs w:val="28"/>
        </w:rPr>
        <w:t>- предоставления по запросу Собственника или уполномоченным им лицам в течение 3 рабочих дней документов, связанных с выполнением обязательств по договору управления Домом, в том числе копии настоящего Договора с приложениями к нему (кроме приложения № 1);</w:t>
      </w:r>
    </w:p>
    <w:p w:rsidR="003D1D4D" w:rsidRPr="003D1D4D" w:rsidRDefault="003D1D4D" w:rsidP="003D1D4D">
      <w:pPr>
        <w:widowControl w:val="0"/>
        <w:tabs>
          <w:tab w:val="left" w:pos="1134"/>
        </w:tabs>
        <w:autoSpaceDE w:val="0"/>
        <w:autoSpaceDN w:val="0"/>
        <w:adjustRightInd w:val="0"/>
        <w:ind w:firstLine="567"/>
        <w:jc w:val="both"/>
        <w:rPr>
          <w:sz w:val="28"/>
          <w:szCs w:val="28"/>
        </w:rPr>
      </w:pPr>
      <w:r w:rsidRPr="003D1D4D">
        <w:rPr>
          <w:sz w:val="28"/>
          <w:szCs w:val="28"/>
        </w:rPr>
        <w:t xml:space="preserve">- предоставлением потребителям Управляющей организацией за 15 дней до окончания срока действия Договора письменного отчета о выполненных работах, оказанных услугах по содержанию и ремонту общего имущества по Договору управления, а также </w:t>
      </w:r>
      <w:proofErr w:type="gramStart"/>
      <w:r w:rsidRPr="003D1D4D">
        <w:rPr>
          <w:sz w:val="28"/>
          <w:szCs w:val="28"/>
        </w:rPr>
        <w:t>сведениях</w:t>
      </w:r>
      <w:proofErr w:type="gramEnd"/>
      <w:r w:rsidRPr="003D1D4D">
        <w:rPr>
          <w:sz w:val="28"/>
          <w:szCs w:val="28"/>
        </w:rPr>
        <w:t xml:space="preserve"> о нарушениях выявленных органами государственной власти и органами местного самоуправления при выполнении настоящего Договора, путем размещения информации в помещениях Управляющей организации, а также на щитах объявлений, находящихся во всех </w:t>
      </w:r>
      <w:proofErr w:type="gramStart"/>
      <w:r w:rsidRPr="003D1D4D">
        <w:rPr>
          <w:sz w:val="28"/>
          <w:szCs w:val="28"/>
        </w:rPr>
        <w:t>подъездах</w:t>
      </w:r>
      <w:proofErr w:type="gramEnd"/>
      <w:r w:rsidRPr="003D1D4D">
        <w:rPr>
          <w:sz w:val="28"/>
          <w:szCs w:val="28"/>
        </w:rPr>
        <w:t xml:space="preserve"> Дома или в пределах земельного участка, на котором расположен Дом;</w:t>
      </w:r>
    </w:p>
    <w:p w:rsidR="003D1D4D" w:rsidRPr="003D1D4D" w:rsidRDefault="003D1D4D" w:rsidP="003D1D4D">
      <w:pPr>
        <w:widowControl w:val="0"/>
        <w:tabs>
          <w:tab w:val="left" w:pos="1134"/>
        </w:tabs>
        <w:autoSpaceDE w:val="0"/>
        <w:autoSpaceDN w:val="0"/>
        <w:adjustRightInd w:val="0"/>
        <w:ind w:firstLine="567"/>
        <w:jc w:val="both"/>
        <w:rPr>
          <w:sz w:val="28"/>
          <w:szCs w:val="28"/>
        </w:rPr>
      </w:pPr>
      <w:r w:rsidRPr="003D1D4D">
        <w:rPr>
          <w:sz w:val="28"/>
          <w:szCs w:val="28"/>
        </w:rPr>
        <w:t>- проверки объемов, качества и периодичности оказания услуг и выполнения работ (в том числе путем проведения соответствующей экспертизы);</w:t>
      </w:r>
    </w:p>
    <w:p w:rsidR="003D1D4D" w:rsidRPr="003D1D4D" w:rsidRDefault="003D1D4D" w:rsidP="003D1D4D">
      <w:pPr>
        <w:widowControl w:val="0"/>
        <w:tabs>
          <w:tab w:val="left" w:pos="1134"/>
          <w:tab w:val="left" w:pos="1452"/>
        </w:tabs>
        <w:autoSpaceDE w:val="0"/>
        <w:autoSpaceDN w:val="0"/>
        <w:adjustRightInd w:val="0"/>
        <w:ind w:firstLine="567"/>
        <w:jc w:val="both"/>
        <w:rPr>
          <w:sz w:val="28"/>
          <w:szCs w:val="28"/>
        </w:rPr>
      </w:pPr>
      <w:proofErr w:type="gramStart"/>
      <w:r w:rsidRPr="003D1D4D">
        <w:rPr>
          <w:sz w:val="28"/>
          <w:szCs w:val="28"/>
        </w:rPr>
        <w:t>- обязательного участия председателя Совета многоквартирного дома либо уполномоченного им лица, (собственника либо уполномоченного им лица) в комиссии по осмотру общего имущества, в том числе кровель, подвалов, по проверке технического состояния инженерных систем и оборудования с целью подготовки предложений по их ремонту, по приемке всех видов работ, в том числе по подготовке дома к сезонной эксплуатации;</w:t>
      </w:r>
      <w:proofErr w:type="gramEnd"/>
    </w:p>
    <w:p w:rsidR="003D1D4D" w:rsidRPr="003D1D4D" w:rsidRDefault="003D1D4D" w:rsidP="003D1D4D">
      <w:pPr>
        <w:widowControl w:val="0"/>
        <w:tabs>
          <w:tab w:val="left" w:pos="1134"/>
          <w:tab w:val="left" w:pos="1452"/>
        </w:tabs>
        <w:autoSpaceDE w:val="0"/>
        <w:autoSpaceDN w:val="0"/>
        <w:adjustRightInd w:val="0"/>
        <w:ind w:firstLine="567"/>
        <w:jc w:val="both"/>
        <w:rPr>
          <w:sz w:val="28"/>
          <w:szCs w:val="28"/>
        </w:rPr>
      </w:pPr>
      <w:r w:rsidRPr="003D1D4D">
        <w:rPr>
          <w:sz w:val="28"/>
          <w:szCs w:val="28"/>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3D1D4D" w:rsidRPr="003D1D4D" w:rsidRDefault="003D1D4D" w:rsidP="003D1D4D">
      <w:pPr>
        <w:widowControl w:val="0"/>
        <w:tabs>
          <w:tab w:val="left" w:pos="1134"/>
          <w:tab w:val="left" w:pos="1452"/>
        </w:tabs>
        <w:autoSpaceDE w:val="0"/>
        <w:autoSpaceDN w:val="0"/>
        <w:adjustRightInd w:val="0"/>
        <w:ind w:firstLine="567"/>
        <w:jc w:val="both"/>
        <w:rPr>
          <w:sz w:val="28"/>
          <w:szCs w:val="28"/>
        </w:rPr>
      </w:pPr>
      <w:r w:rsidRPr="003D1D4D">
        <w:rPr>
          <w:sz w:val="28"/>
          <w:szCs w:val="28"/>
        </w:rPr>
        <w:t>- составления актов о нарушении условий Договора;</w:t>
      </w:r>
    </w:p>
    <w:p w:rsidR="003D1D4D" w:rsidRPr="003D1D4D" w:rsidRDefault="003D1D4D" w:rsidP="003D1D4D">
      <w:pPr>
        <w:widowControl w:val="0"/>
        <w:tabs>
          <w:tab w:val="left" w:pos="1134"/>
        </w:tabs>
        <w:autoSpaceDE w:val="0"/>
        <w:autoSpaceDN w:val="0"/>
        <w:adjustRightInd w:val="0"/>
        <w:ind w:firstLine="567"/>
        <w:jc w:val="both"/>
        <w:rPr>
          <w:sz w:val="28"/>
          <w:szCs w:val="28"/>
        </w:rPr>
      </w:pPr>
      <w:r w:rsidRPr="003D1D4D">
        <w:rPr>
          <w:sz w:val="28"/>
          <w:szCs w:val="28"/>
        </w:rPr>
        <w:t xml:space="preserve">- инициирования созыва внеочередного общего собрания собственников для принятия решений по фактам </w:t>
      </w:r>
      <w:r w:rsidRPr="003D1D4D">
        <w:rPr>
          <w:sz w:val="28"/>
          <w:szCs w:val="28"/>
        </w:rPr>
        <w:lastRenderedPageBreak/>
        <w:t>выявленных нарушений и не</w:t>
      </w:r>
      <w:r w:rsidRPr="00DE4CB7">
        <w:rPr>
          <w:sz w:val="28"/>
          <w:szCs w:val="28"/>
        </w:rPr>
        <w:t xml:space="preserve"> </w:t>
      </w:r>
      <w:r w:rsidRPr="003D1D4D">
        <w:rPr>
          <w:sz w:val="28"/>
          <w:szCs w:val="28"/>
        </w:rPr>
        <w:t>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3D1D4D" w:rsidRPr="003D1D4D" w:rsidRDefault="003D1D4D" w:rsidP="003D1D4D">
      <w:pPr>
        <w:widowControl w:val="0"/>
        <w:tabs>
          <w:tab w:val="left" w:pos="1134"/>
          <w:tab w:val="left" w:pos="1452"/>
        </w:tabs>
        <w:autoSpaceDE w:val="0"/>
        <w:autoSpaceDN w:val="0"/>
        <w:adjustRightInd w:val="0"/>
        <w:ind w:firstLine="567"/>
        <w:jc w:val="both"/>
        <w:rPr>
          <w:sz w:val="28"/>
          <w:szCs w:val="28"/>
        </w:rPr>
      </w:pPr>
      <w:r w:rsidRPr="003D1D4D">
        <w:rPr>
          <w:sz w:val="28"/>
          <w:szCs w:val="28"/>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3D1D4D" w:rsidRPr="003D1D4D" w:rsidRDefault="003D1D4D" w:rsidP="000E43A5">
      <w:pPr>
        <w:widowControl w:val="0"/>
        <w:numPr>
          <w:ilvl w:val="1"/>
          <w:numId w:val="83"/>
        </w:numPr>
        <w:tabs>
          <w:tab w:val="left" w:pos="1134"/>
          <w:tab w:val="left" w:pos="1452"/>
        </w:tabs>
        <w:autoSpaceDE w:val="0"/>
        <w:autoSpaceDN w:val="0"/>
        <w:adjustRightInd w:val="0"/>
        <w:ind w:left="0" w:firstLine="567"/>
        <w:jc w:val="both"/>
        <w:rPr>
          <w:sz w:val="28"/>
          <w:szCs w:val="28"/>
        </w:rPr>
      </w:pPr>
      <w:r w:rsidRPr="003D1D4D">
        <w:rPr>
          <w:sz w:val="28"/>
          <w:szCs w:val="28"/>
        </w:rPr>
        <w:t xml:space="preserve">Собственники из своего числа избирают Совет многоквартирного дома и определяют его полномочия по осуществлению </w:t>
      </w:r>
      <w:proofErr w:type="gramStart"/>
      <w:r w:rsidRPr="003D1D4D">
        <w:rPr>
          <w:sz w:val="28"/>
          <w:szCs w:val="28"/>
        </w:rPr>
        <w:t>контроля за</w:t>
      </w:r>
      <w:proofErr w:type="gramEnd"/>
      <w:r w:rsidRPr="003D1D4D">
        <w:rPr>
          <w:sz w:val="28"/>
          <w:szCs w:val="28"/>
        </w:rPr>
        <w:t xml:space="preserve"> выполнением Управляющей организацией ее обязательств по Договору.</w:t>
      </w:r>
    </w:p>
    <w:p w:rsidR="003D1D4D" w:rsidRPr="003D1D4D" w:rsidRDefault="003D1D4D" w:rsidP="000E43A5">
      <w:pPr>
        <w:widowControl w:val="0"/>
        <w:numPr>
          <w:ilvl w:val="1"/>
          <w:numId w:val="83"/>
        </w:numPr>
        <w:tabs>
          <w:tab w:val="left" w:pos="1134"/>
          <w:tab w:val="left" w:pos="1452"/>
        </w:tabs>
        <w:autoSpaceDE w:val="0"/>
        <w:autoSpaceDN w:val="0"/>
        <w:adjustRightInd w:val="0"/>
        <w:ind w:left="0" w:firstLine="567"/>
        <w:jc w:val="both"/>
        <w:rPr>
          <w:sz w:val="28"/>
          <w:szCs w:val="28"/>
        </w:rPr>
      </w:pPr>
      <w:r w:rsidRPr="003D1D4D">
        <w:rPr>
          <w:sz w:val="28"/>
          <w:szCs w:val="28"/>
        </w:rPr>
        <w:t>В случаях нарушения условий Договора по требованию любой из Сторон Договора составляется акт о нарушениях, к которым относятся:</w:t>
      </w:r>
    </w:p>
    <w:p w:rsidR="003D1D4D" w:rsidRPr="003D1D4D" w:rsidRDefault="003D1D4D" w:rsidP="003D1D4D">
      <w:pPr>
        <w:widowControl w:val="0"/>
        <w:tabs>
          <w:tab w:val="left" w:pos="1134"/>
        </w:tabs>
        <w:autoSpaceDE w:val="0"/>
        <w:autoSpaceDN w:val="0"/>
        <w:adjustRightInd w:val="0"/>
        <w:ind w:firstLine="567"/>
        <w:jc w:val="both"/>
        <w:rPr>
          <w:sz w:val="28"/>
          <w:szCs w:val="28"/>
        </w:rPr>
      </w:pPr>
      <w:r w:rsidRPr="003D1D4D">
        <w:rPr>
          <w:sz w:val="28"/>
          <w:szCs w:val="28"/>
        </w:rPr>
        <w:t>-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потребителю, общему имуществу многоквартирного дома. В данном случае основанием для уменьшения ежемесячного размера платы потребителем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3D1D4D" w:rsidRPr="003D1D4D" w:rsidRDefault="003D1D4D" w:rsidP="003D1D4D">
      <w:pPr>
        <w:widowControl w:val="0"/>
        <w:tabs>
          <w:tab w:val="left" w:pos="1134"/>
        </w:tabs>
        <w:autoSpaceDE w:val="0"/>
        <w:autoSpaceDN w:val="0"/>
        <w:adjustRightInd w:val="0"/>
        <w:ind w:firstLine="567"/>
        <w:jc w:val="both"/>
        <w:rPr>
          <w:sz w:val="28"/>
          <w:szCs w:val="28"/>
        </w:rPr>
      </w:pPr>
      <w:r w:rsidRPr="003D1D4D">
        <w:rPr>
          <w:sz w:val="28"/>
          <w:szCs w:val="28"/>
        </w:rPr>
        <w:t>- неправомерные действия потребителя.</w:t>
      </w:r>
    </w:p>
    <w:p w:rsidR="003D1D4D" w:rsidRPr="003D1D4D" w:rsidRDefault="003D1D4D" w:rsidP="003D1D4D">
      <w:pPr>
        <w:widowControl w:val="0"/>
        <w:tabs>
          <w:tab w:val="left" w:pos="1134"/>
          <w:tab w:val="left" w:pos="1452"/>
        </w:tabs>
        <w:autoSpaceDE w:val="0"/>
        <w:autoSpaceDN w:val="0"/>
        <w:adjustRightInd w:val="0"/>
        <w:ind w:firstLine="567"/>
        <w:jc w:val="both"/>
        <w:rPr>
          <w:sz w:val="28"/>
          <w:szCs w:val="28"/>
        </w:rPr>
      </w:pPr>
      <w:r w:rsidRPr="003D1D4D">
        <w:rPr>
          <w:sz w:val="28"/>
          <w:szCs w:val="28"/>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3D1D4D" w:rsidRPr="003D1D4D" w:rsidRDefault="003D1D4D" w:rsidP="000E43A5">
      <w:pPr>
        <w:widowControl w:val="0"/>
        <w:numPr>
          <w:ilvl w:val="1"/>
          <w:numId w:val="83"/>
        </w:numPr>
        <w:tabs>
          <w:tab w:val="left" w:pos="1134"/>
          <w:tab w:val="left" w:pos="1452"/>
        </w:tabs>
        <w:autoSpaceDE w:val="0"/>
        <w:autoSpaceDN w:val="0"/>
        <w:adjustRightInd w:val="0"/>
        <w:ind w:left="0" w:firstLine="567"/>
        <w:jc w:val="both"/>
        <w:rPr>
          <w:sz w:val="28"/>
          <w:szCs w:val="28"/>
        </w:rPr>
      </w:pPr>
      <w:r w:rsidRPr="003D1D4D">
        <w:rPr>
          <w:sz w:val="28"/>
          <w:szCs w:val="28"/>
        </w:rPr>
        <w:t>Акт составляется комиссией, которая должна состоять не менее чем из трех человек, включая представителей Управляющей организации (обязательно), потребителя либо его представителя (председателя либо по его поручению члена Совета многоквартирного дома), подрядной организации, свидетелей либо соседей (при необходимости) и других лиц. Если в течение одного часа в дневное время или двух часов в ночное время (с 22.00 до 08.00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3D1D4D" w:rsidRPr="003D1D4D" w:rsidRDefault="003D1D4D" w:rsidP="000E43A5">
      <w:pPr>
        <w:widowControl w:val="0"/>
        <w:numPr>
          <w:ilvl w:val="1"/>
          <w:numId w:val="83"/>
        </w:numPr>
        <w:tabs>
          <w:tab w:val="left" w:pos="1134"/>
          <w:tab w:val="left" w:pos="1452"/>
        </w:tabs>
        <w:autoSpaceDE w:val="0"/>
        <w:autoSpaceDN w:val="0"/>
        <w:adjustRightInd w:val="0"/>
        <w:ind w:left="0" w:firstLine="567"/>
        <w:jc w:val="both"/>
        <w:rPr>
          <w:sz w:val="28"/>
          <w:szCs w:val="28"/>
        </w:rPr>
      </w:pPr>
      <w:proofErr w:type="gramStart"/>
      <w:r w:rsidRPr="003D1D4D">
        <w:rPr>
          <w:sz w:val="28"/>
          <w:szCs w:val="28"/>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потребителя;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потребителя либо его представителя.</w:t>
      </w:r>
      <w:proofErr w:type="gramEnd"/>
    </w:p>
    <w:p w:rsidR="003D1D4D" w:rsidRPr="003D1D4D" w:rsidRDefault="003D1D4D" w:rsidP="003D1D4D">
      <w:pPr>
        <w:widowControl w:val="0"/>
        <w:tabs>
          <w:tab w:val="left" w:pos="1134"/>
          <w:tab w:val="left" w:pos="1452"/>
        </w:tabs>
        <w:autoSpaceDE w:val="0"/>
        <w:autoSpaceDN w:val="0"/>
        <w:adjustRightInd w:val="0"/>
        <w:ind w:firstLine="567"/>
        <w:jc w:val="both"/>
        <w:rPr>
          <w:sz w:val="28"/>
          <w:szCs w:val="28"/>
        </w:rPr>
      </w:pPr>
      <w:r w:rsidRPr="003D1D4D">
        <w:rPr>
          <w:sz w:val="28"/>
          <w:szCs w:val="28"/>
        </w:rPr>
        <w:lastRenderedPageBreak/>
        <w:t>Акт составляется в присутствии потребителя (его представителя), права которого нарушены. При отсутствии потребителя (его представителя) акт проверки составляется комиссией без его участия с приглашением в состав комиссии членов Совета многоквартирного дома, независимых лиц (например, соседей, родственников). Акт проверки составляется комиссией не менее чем в двух экземплярах. Один экземпляр акта вручается потребителю под расписку.</w:t>
      </w:r>
    </w:p>
    <w:p w:rsidR="003D1D4D" w:rsidRPr="003D1D4D" w:rsidRDefault="003D1D4D" w:rsidP="003D1D4D">
      <w:pPr>
        <w:widowControl w:val="0"/>
        <w:tabs>
          <w:tab w:val="left" w:pos="1134"/>
          <w:tab w:val="left" w:pos="1452"/>
        </w:tabs>
        <w:autoSpaceDE w:val="0"/>
        <w:autoSpaceDN w:val="0"/>
        <w:adjustRightInd w:val="0"/>
        <w:ind w:firstLine="567"/>
        <w:jc w:val="both"/>
        <w:rPr>
          <w:sz w:val="28"/>
          <w:szCs w:val="28"/>
        </w:rPr>
      </w:pPr>
      <w:r w:rsidRPr="003D1D4D">
        <w:rPr>
          <w:sz w:val="28"/>
          <w:szCs w:val="28"/>
        </w:rPr>
        <w:t>В случае отказа от подписания акта проверки потребителем (его представителем). Об этом делается запись в акте проверки.</w:t>
      </w:r>
    </w:p>
    <w:p w:rsidR="003D1D4D" w:rsidRPr="003D1D4D" w:rsidRDefault="003D1D4D" w:rsidP="003D1D4D">
      <w:pPr>
        <w:widowControl w:val="0"/>
        <w:autoSpaceDE w:val="0"/>
        <w:autoSpaceDN w:val="0"/>
        <w:adjustRightInd w:val="0"/>
        <w:jc w:val="both"/>
        <w:rPr>
          <w:sz w:val="28"/>
          <w:szCs w:val="28"/>
        </w:rPr>
      </w:pPr>
    </w:p>
    <w:p w:rsidR="003D1D4D" w:rsidRPr="003D1D4D" w:rsidRDefault="003D1D4D" w:rsidP="003D1D4D">
      <w:pPr>
        <w:widowControl w:val="0"/>
        <w:autoSpaceDE w:val="0"/>
        <w:autoSpaceDN w:val="0"/>
        <w:adjustRightInd w:val="0"/>
        <w:jc w:val="both"/>
        <w:rPr>
          <w:sz w:val="28"/>
          <w:szCs w:val="28"/>
        </w:rPr>
      </w:pPr>
    </w:p>
    <w:tbl>
      <w:tblPr>
        <w:tblW w:w="14742" w:type="dxa"/>
        <w:tblInd w:w="-176" w:type="dxa"/>
        <w:tblLayout w:type="fixed"/>
        <w:tblLook w:val="04A0" w:firstRow="1" w:lastRow="0" w:firstColumn="1" w:lastColumn="0" w:noHBand="0" w:noVBand="1"/>
      </w:tblPr>
      <w:tblGrid>
        <w:gridCol w:w="10632"/>
        <w:gridCol w:w="4110"/>
      </w:tblGrid>
      <w:tr w:rsidR="003D1D4D" w:rsidRPr="003D1D4D" w:rsidTr="003D1D4D">
        <w:tc>
          <w:tcPr>
            <w:tcW w:w="14742" w:type="dxa"/>
            <w:gridSpan w:val="2"/>
          </w:tcPr>
          <w:p w:rsidR="003D1D4D" w:rsidRPr="003D1D4D" w:rsidRDefault="003D1D4D" w:rsidP="003D1D4D">
            <w:pPr>
              <w:widowControl w:val="0"/>
              <w:autoSpaceDE w:val="0"/>
              <w:autoSpaceDN w:val="0"/>
              <w:adjustRightInd w:val="0"/>
              <w:jc w:val="center"/>
              <w:rPr>
                <w:b/>
                <w:sz w:val="28"/>
                <w:szCs w:val="28"/>
              </w:rPr>
            </w:pPr>
            <w:r w:rsidRPr="003D1D4D">
              <w:rPr>
                <w:b/>
                <w:sz w:val="28"/>
                <w:szCs w:val="28"/>
              </w:rPr>
              <w:t>Реквизиты сторон:</w:t>
            </w:r>
          </w:p>
        </w:tc>
      </w:tr>
      <w:tr w:rsidR="003D1D4D" w:rsidRPr="003D1D4D" w:rsidTr="003D1D4D">
        <w:tc>
          <w:tcPr>
            <w:tcW w:w="10632" w:type="dxa"/>
          </w:tcPr>
          <w:p w:rsidR="003D1D4D" w:rsidRPr="003D1D4D" w:rsidRDefault="003D1D4D" w:rsidP="003D1D4D">
            <w:pPr>
              <w:widowControl w:val="0"/>
              <w:autoSpaceDE w:val="0"/>
              <w:autoSpaceDN w:val="0"/>
              <w:adjustRightInd w:val="0"/>
              <w:jc w:val="both"/>
              <w:rPr>
                <w:b/>
                <w:sz w:val="28"/>
                <w:szCs w:val="28"/>
              </w:rPr>
            </w:pPr>
            <w:r w:rsidRPr="003D1D4D">
              <w:rPr>
                <w:b/>
                <w:sz w:val="28"/>
                <w:szCs w:val="28"/>
              </w:rPr>
              <w:t>Управляющая организация:</w:t>
            </w:r>
          </w:p>
          <w:p w:rsidR="003D1D4D" w:rsidRPr="003D1D4D" w:rsidRDefault="003D1D4D" w:rsidP="003D1D4D">
            <w:pPr>
              <w:widowControl w:val="0"/>
              <w:autoSpaceDE w:val="0"/>
              <w:autoSpaceDN w:val="0"/>
              <w:adjustRightInd w:val="0"/>
              <w:jc w:val="both"/>
              <w:rPr>
                <w:sz w:val="28"/>
                <w:szCs w:val="28"/>
              </w:rPr>
            </w:pPr>
            <w:r w:rsidRPr="003D1D4D">
              <w:rPr>
                <w:sz w:val="28"/>
                <w:szCs w:val="28"/>
              </w:rPr>
              <w:t>___________________________________________________________</w:t>
            </w:r>
          </w:p>
          <w:p w:rsidR="003D1D4D" w:rsidRPr="003D1D4D" w:rsidRDefault="003D1D4D" w:rsidP="003D1D4D">
            <w:pPr>
              <w:widowControl w:val="0"/>
              <w:autoSpaceDE w:val="0"/>
              <w:autoSpaceDN w:val="0"/>
              <w:adjustRightInd w:val="0"/>
              <w:jc w:val="both"/>
              <w:rPr>
                <w:sz w:val="28"/>
                <w:szCs w:val="28"/>
              </w:rPr>
            </w:pPr>
            <w:r w:rsidRPr="003D1D4D">
              <w:rPr>
                <w:sz w:val="28"/>
                <w:szCs w:val="28"/>
              </w:rPr>
              <w:t>(</w:t>
            </w:r>
            <w:r w:rsidRPr="003D1D4D">
              <w:rPr>
                <w:i/>
                <w:sz w:val="28"/>
                <w:szCs w:val="28"/>
              </w:rPr>
              <w:t>наименование организации Застройщика</w:t>
            </w:r>
            <w:r w:rsidRPr="003D1D4D">
              <w:rPr>
                <w:sz w:val="28"/>
                <w:szCs w:val="28"/>
              </w:rPr>
              <w:t>)</w:t>
            </w:r>
          </w:p>
          <w:p w:rsidR="003D1D4D" w:rsidRPr="003D1D4D" w:rsidRDefault="003D1D4D" w:rsidP="003D1D4D">
            <w:pPr>
              <w:widowControl w:val="0"/>
              <w:autoSpaceDE w:val="0"/>
              <w:autoSpaceDN w:val="0"/>
              <w:adjustRightInd w:val="0"/>
              <w:jc w:val="both"/>
              <w:rPr>
                <w:sz w:val="28"/>
                <w:szCs w:val="28"/>
              </w:rPr>
            </w:pPr>
            <w:r w:rsidRPr="003D1D4D">
              <w:rPr>
                <w:sz w:val="28"/>
                <w:szCs w:val="28"/>
              </w:rPr>
              <w:t>(__________________________________________________________)</w:t>
            </w:r>
          </w:p>
          <w:p w:rsidR="003D1D4D" w:rsidRPr="003D1D4D" w:rsidRDefault="003D1D4D" w:rsidP="003D1D4D">
            <w:pPr>
              <w:widowControl w:val="0"/>
              <w:autoSpaceDE w:val="0"/>
              <w:autoSpaceDN w:val="0"/>
              <w:adjustRightInd w:val="0"/>
              <w:jc w:val="both"/>
              <w:rPr>
                <w:i/>
                <w:sz w:val="28"/>
                <w:szCs w:val="28"/>
              </w:rPr>
            </w:pPr>
            <w:r w:rsidRPr="003D1D4D">
              <w:rPr>
                <w:i/>
                <w:sz w:val="28"/>
                <w:szCs w:val="28"/>
              </w:rPr>
              <w:t>(подпись)         (фамилия, инициалы)</w:t>
            </w:r>
          </w:p>
          <w:p w:rsidR="003D1D4D" w:rsidRPr="003D1D4D" w:rsidRDefault="003D1D4D" w:rsidP="003D1D4D">
            <w:pPr>
              <w:widowControl w:val="0"/>
              <w:autoSpaceDE w:val="0"/>
              <w:autoSpaceDN w:val="0"/>
              <w:adjustRightInd w:val="0"/>
              <w:jc w:val="both"/>
              <w:rPr>
                <w:sz w:val="28"/>
                <w:szCs w:val="28"/>
              </w:rPr>
            </w:pPr>
            <w:r w:rsidRPr="003D1D4D">
              <w:rPr>
                <w:sz w:val="28"/>
                <w:szCs w:val="28"/>
              </w:rPr>
              <w:t>Печать Управляющей организации</w:t>
            </w:r>
          </w:p>
          <w:p w:rsidR="003D1D4D" w:rsidRPr="003D1D4D" w:rsidRDefault="003D1D4D" w:rsidP="003D1D4D">
            <w:pPr>
              <w:widowControl w:val="0"/>
              <w:autoSpaceDE w:val="0"/>
              <w:autoSpaceDN w:val="0"/>
              <w:adjustRightInd w:val="0"/>
              <w:jc w:val="both"/>
              <w:rPr>
                <w:sz w:val="28"/>
                <w:szCs w:val="28"/>
              </w:rPr>
            </w:pPr>
            <w:r w:rsidRPr="003D1D4D">
              <w:rPr>
                <w:sz w:val="28"/>
                <w:szCs w:val="28"/>
              </w:rPr>
              <w:t>Юридический адрес: ________________________________________</w:t>
            </w:r>
          </w:p>
          <w:p w:rsidR="003D1D4D" w:rsidRPr="003D1D4D" w:rsidRDefault="003D1D4D" w:rsidP="003D1D4D">
            <w:pPr>
              <w:widowControl w:val="0"/>
              <w:autoSpaceDE w:val="0"/>
              <w:autoSpaceDN w:val="0"/>
              <w:adjustRightInd w:val="0"/>
              <w:jc w:val="both"/>
              <w:rPr>
                <w:sz w:val="28"/>
                <w:szCs w:val="28"/>
              </w:rPr>
            </w:pPr>
            <w:r w:rsidRPr="003D1D4D">
              <w:rPr>
                <w:sz w:val="28"/>
                <w:szCs w:val="28"/>
              </w:rPr>
              <w:t>Фактический адрес: _________________________________________</w:t>
            </w:r>
          </w:p>
          <w:p w:rsidR="003D1D4D" w:rsidRPr="003D1D4D" w:rsidRDefault="003D1D4D" w:rsidP="003D1D4D">
            <w:pPr>
              <w:widowControl w:val="0"/>
              <w:autoSpaceDE w:val="0"/>
              <w:autoSpaceDN w:val="0"/>
              <w:adjustRightInd w:val="0"/>
              <w:jc w:val="both"/>
              <w:rPr>
                <w:sz w:val="28"/>
                <w:szCs w:val="28"/>
              </w:rPr>
            </w:pPr>
            <w:r w:rsidRPr="003D1D4D">
              <w:rPr>
                <w:sz w:val="28"/>
                <w:szCs w:val="28"/>
              </w:rPr>
              <w:t>Банковские реквизиты:</w:t>
            </w:r>
          </w:p>
          <w:p w:rsidR="003D1D4D" w:rsidRPr="003D1D4D" w:rsidRDefault="003D1D4D" w:rsidP="003D1D4D">
            <w:pPr>
              <w:widowControl w:val="0"/>
              <w:autoSpaceDE w:val="0"/>
              <w:autoSpaceDN w:val="0"/>
              <w:adjustRightInd w:val="0"/>
              <w:jc w:val="both"/>
              <w:rPr>
                <w:sz w:val="28"/>
                <w:szCs w:val="28"/>
              </w:rPr>
            </w:pPr>
            <w:r w:rsidRPr="003D1D4D">
              <w:rPr>
                <w:sz w:val="28"/>
                <w:szCs w:val="28"/>
              </w:rPr>
              <w:t>БИК _______________________________________________________</w:t>
            </w:r>
          </w:p>
          <w:p w:rsidR="003D1D4D" w:rsidRPr="003D1D4D" w:rsidRDefault="003D1D4D" w:rsidP="003D1D4D">
            <w:pPr>
              <w:widowControl w:val="0"/>
              <w:autoSpaceDE w:val="0"/>
              <w:autoSpaceDN w:val="0"/>
              <w:adjustRightInd w:val="0"/>
              <w:jc w:val="both"/>
              <w:rPr>
                <w:sz w:val="28"/>
                <w:szCs w:val="28"/>
              </w:rPr>
            </w:pPr>
            <w:r w:rsidRPr="003D1D4D">
              <w:rPr>
                <w:sz w:val="28"/>
                <w:szCs w:val="28"/>
              </w:rPr>
              <w:t>ИНН ______________________________________________________</w:t>
            </w:r>
          </w:p>
          <w:p w:rsidR="003D1D4D" w:rsidRPr="003D1D4D" w:rsidRDefault="003D1D4D" w:rsidP="003D1D4D">
            <w:pPr>
              <w:widowControl w:val="0"/>
              <w:autoSpaceDE w:val="0"/>
              <w:autoSpaceDN w:val="0"/>
              <w:adjustRightInd w:val="0"/>
              <w:jc w:val="both"/>
              <w:rPr>
                <w:sz w:val="28"/>
                <w:szCs w:val="28"/>
              </w:rPr>
            </w:pPr>
            <w:r w:rsidRPr="003D1D4D">
              <w:rPr>
                <w:sz w:val="28"/>
                <w:szCs w:val="28"/>
              </w:rPr>
              <w:t>Корреспондентский счет _____________________________________</w:t>
            </w:r>
          </w:p>
          <w:p w:rsidR="003D1D4D" w:rsidRPr="003D1D4D" w:rsidRDefault="003D1D4D" w:rsidP="003D1D4D">
            <w:pPr>
              <w:widowControl w:val="0"/>
              <w:autoSpaceDE w:val="0"/>
              <w:autoSpaceDN w:val="0"/>
              <w:adjustRightInd w:val="0"/>
              <w:jc w:val="both"/>
              <w:rPr>
                <w:sz w:val="28"/>
                <w:szCs w:val="28"/>
              </w:rPr>
            </w:pPr>
            <w:r w:rsidRPr="003D1D4D">
              <w:rPr>
                <w:sz w:val="28"/>
                <w:szCs w:val="28"/>
              </w:rPr>
              <w:t>в _________________________________________________________</w:t>
            </w:r>
          </w:p>
          <w:p w:rsidR="003D1D4D" w:rsidRPr="003D1D4D" w:rsidRDefault="003D1D4D" w:rsidP="003D1D4D">
            <w:pPr>
              <w:widowControl w:val="0"/>
              <w:autoSpaceDE w:val="0"/>
              <w:autoSpaceDN w:val="0"/>
              <w:adjustRightInd w:val="0"/>
              <w:jc w:val="both"/>
              <w:rPr>
                <w:sz w:val="28"/>
                <w:szCs w:val="28"/>
              </w:rPr>
            </w:pPr>
            <w:r w:rsidRPr="003D1D4D">
              <w:rPr>
                <w:sz w:val="28"/>
                <w:szCs w:val="28"/>
              </w:rPr>
              <w:t>М.П.</w:t>
            </w:r>
          </w:p>
        </w:tc>
        <w:tc>
          <w:tcPr>
            <w:tcW w:w="4110" w:type="dxa"/>
          </w:tcPr>
          <w:p w:rsidR="003D1D4D" w:rsidRPr="003D1D4D" w:rsidRDefault="003D1D4D" w:rsidP="003D1D4D">
            <w:pPr>
              <w:widowControl w:val="0"/>
              <w:autoSpaceDE w:val="0"/>
              <w:autoSpaceDN w:val="0"/>
              <w:adjustRightInd w:val="0"/>
              <w:ind w:left="3010" w:hanging="3010"/>
              <w:jc w:val="both"/>
              <w:rPr>
                <w:b/>
                <w:sz w:val="28"/>
                <w:szCs w:val="28"/>
              </w:rPr>
            </w:pPr>
            <w:r w:rsidRPr="003D1D4D">
              <w:rPr>
                <w:b/>
                <w:sz w:val="28"/>
                <w:szCs w:val="28"/>
              </w:rPr>
              <w:t xml:space="preserve">Собственники помещений: </w:t>
            </w:r>
          </w:p>
          <w:p w:rsidR="003D1D4D" w:rsidRPr="003D1D4D" w:rsidRDefault="003D1D4D" w:rsidP="003C0EBE">
            <w:pPr>
              <w:widowControl w:val="0"/>
              <w:autoSpaceDE w:val="0"/>
              <w:autoSpaceDN w:val="0"/>
              <w:adjustRightInd w:val="0"/>
              <w:rPr>
                <w:sz w:val="28"/>
                <w:szCs w:val="28"/>
              </w:rPr>
            </w:pPr>
            <w:r w:rsidRPr="003D1D4D">
              <w:rPr>
                <w:sz w:val="28"/>
                <w:szCs w:val="28"/>
              </w:rPr>
              <w:t>согласно Реестру собственников помещений заключивших договор управления многоквартирным домом (приложение № 1 к Договору)</w:t>
            </w:r>
          </w:p>
        </w:tc>
      </w:tr>
    </w:tbl>
    <w:p w:rsidR="003D1D4D" w:rsidRPr="003D1D4D" w:rsidRDefault="003D1D4D" w:rsidP="003D1D4D">
      <w:pPr>
        <w:widowControl w:val="0"/>
        <w:autoSpaceDE w:val="0"/>
        <w:autoSpaceDN w:val="0"/>
        <w:adjustRightInd w:val="0"/>
        <w:ind w:left="7513"/>
        <w:jc w:val="both"/>
        <w:rPr>
          <w:sz w:val="28"/>
          <w:szCs w:val="28"/>
        </w:rPr>
      </w:pPr>
    </w:p>
    <w:p w:rsidR="003D1D4D" w:rsidRPr="003D1D4D" w:rsidRDefault="003D1D4D" w:rsidP="003D1D4D">
      <w:pPr>
        <w:jc w:val="center"/>
        <w:rPr>
          <w:sz w:val="28"/>
          <w:szCs w:val="28"/>
        </w:rPr>
      </w:pPr>
      <w:r w:rsidRPr="003D1D4D">
        <w:rPr>
          <w:sz w:val="28"/>
          <w:szCs w:val="28"/>
        </w:rPr>
        <w:t>_________________________________________</w:t>
      </w:r>
    </w:p>
    <w:p w:rsidR="003D1D4D" w:rsidRPr="00DE4CB7" w:rsidRDefault="003D1D4D" w:rsidP="003D1D4D">
      <w:pPr>
        <w:ind w:left="6663"/>
        <w:jc w:val="both"/>
        <w:rPr>
          <w:sz w:val="28"/>
          <w:szCs w:val="28"/>
        </w:rPr>
      </w:pPr>
    </w:p>
    <w:p w:rsidR="003D1D4D" w:rsidRPr="00DE4CB7" w:rsidRDefault="003D1D4D" w:rsidP="003D1D4D">
      <w:pPr>
        <w:ind w:left="6663"/>
        <w:jc w:val="both"/>
        <w:rPr>
          <w:sz w:val="28"/>
          <w:szCs w:val="28"/>
        </w:rPr>
      </w:pPr>
    </w:p>
    <w:p w:rsidR="003D1D4D" w:rsidRPr="00DE4CB7" w:rsidRDefault="003D1D4D" w:rsidP="003D1D4D">
      <w:pPr>
        <w:ind w:left="6663"/>
        <w:jc w:val="both"/>
        <w:rPr>
          <w:sz w:val="28"/>
          <w:szCs w:val="28"/>
        </w:rPr>
      </w:pPr>
    </w:p>
    <w:p w:rsidR="003D1D4D" w:rsidRPr="00DE4CB7" w:rsidRDefault="003D1D4D" w:rsidP="003D1D4D">
      <w:pPr>
        <w:ind w:left="6663"/>
        <w:jc w:val="both"/>
        <w:rPr>
          <w:sz w:val="28"/>
          <w:szCs w:val="28"/>
        </w:rPr>
      </w:pPr>
    </w:p>
    <w:p w:rsidR="003D1D4D" w:rsidRPr="00DE4CB7" w:rsidRDefault="003D1D4D" w:rsidP="003D1D4D">
      <w:pPr>
        <w:ind w:left="6663"/>
        <w:jc w:val="both"/>
        <w:rPr>
          <w:sz w:val="28"/>
          <w:szCs w:val="28"/>
        </w:rPr>
      </w:pPr>
    </w:p>
    <w:p w:rsidR="003D1D4D" w:rsidRDefault="003D1D4D" w:rsidP="003C0EBE">
      <w:pPr>
        <w:jc w:val="both"/>
      </w:pPr>
    </w:p>
    <w:p w:rsidR="003D1D4D" w:rsidRPr="003D1D4D" w:rsidRDefault="003D1D4D" w:rsidP="003D1D4D">
      <w:pPr>
        <w:ind w:left="6663"/>
        <w:jc w:val="right"/>
        <w:rPr>
          <w:sz w:val="28"/>
          <w:szCs w:val="28"/>
        </w:rPr>
      </w:pPr>
      <w:r w:rsidRPr="003D1D4D">
        <w:rPr>
          <w:sz w:val="28"/>
          <w:szCs w:val="28"/>
        </w:rPr>
        <w:lastRenderedPageBreak/>
        <w:t>Приложение № 8</w:t>
      </w:r>
    </w:p>
    <w:p w:rsidR="003D1D4D" w:rsidRPr="003D1D4D" w:rsidRDefault="003D1D4D" w:rsidP="003D1D4D">
      <w:pPr>
        <w:ind w:left="6663"/>
        <w:jc w:val="right"/>
        <w:rPr>
          <w:sz w:val="28"/>
          <w:szCs w:val="28"/>
        </w:rPr>
      </w:pPr>
      <w:r w:rsidRPr="003D1D4D">
        <w:rPr>
          <w:sz w:val="28"/>
          <w:szCs w:val="28"/>
        </w:rPr>
        <w:t>к договору управления</w:t>
      </w:r>
    </w:p>
    <w:p w:rsidR="003D1D4D" w:rsidRPr="003D1D4D" w:rsidRDefault="003D1D4D" w:rsidP="003D1D4D">
      <w:pPr>
        <w:ind w:left="6663"/>
        <w:jc w:val="right"/>
        <w:rPr>
          <w:sz w:val="28"/>
          <w:szCs w:val="28"/>
        </w:rPr>
      </w:pPr>
      <w:r w:rsidRPr="003D1D4D">
        <w:rPr>
          <w:sz w:val="28"/>
          <w:szCs w:val="28"/>
        </w:rPr>
        <w:t>многоквартирным домом</w:t>
      </w:r>
    </w:p>
    <w:p w:rsidR="003D1D4D" w:rsidRPr="003D1D4D" w:rsidRDefault="003D1D4D" w:rsidP="003D1D4D">
      <w:pPr>
        <w:ind w:left="6663"/>
        <w:jc w:val="both"/>
        <w:rPr>
          <w:sz w:val="28"/>
          <w:szCs w:val="28"/>
        </w:rPr>
      </w:pPr>
    </w:p>
    <w:p w:rsidR="003D1D4D" w:rsidRPr="003D1D4D" w:rsidRDefault="003D1D4D" w:rsidP="003D1D4D">
      <w:pPr>
        <w:widowControl w:val="0"/>
        <w:autoSpaceDE w:val="0"/>
        <w:autoSpaceDN w:val="0"/>
        <w:adjustRightInd w:val="0"/>
        <w:ind w:left="7088"/>
        <w:jc w:val="both"/>
        <w:rPr>
          <w:sz w:val="28"/>
          <w:szCs w:val="28"/>
        </w:rPr>
      </w:pPr>
    </w:p>
    <w:p w:rsidR="003D1D4D" w:rsidRPr="003D1D4D" w:rsidRDefault="003D1D4D" w:rsidP="003D1D4D">
      <w:pPr>
        <w:jc w:val="both"/>
        <w:rPr>
          <w:sz w:val="28"/>
          <w:szCs w:val="28"/>
        </w:rPr>
      </w:pPr>
    </w:p>
    <w:p w:rsidR="003D1D4D" w:rsidRPr="003D1D4D" w:rsidRDefault="003D1D4D" w:rsidP="003D1D4D">
      <w:pPr>
        <w:jc w:val="center"/>
        <w:rPr>
          <w:b/>
          <w:sz w:val="28"/>
          <w:szCs w:val="28"/>
        </w:rPr>
      </w:pPr>
      <w:r w:rsidRPr="003D1D4D">
        <w:rPr>
          <w:b/>
          <w:sz w:val="28"/>
          <w:szCs w:val="28"/>
        </w:rPr>
        <w:t>Порядок формирования перечня и осуществления приемки работ по содержанию и текущему ремонту общего имущества в многоквартирном доме</w:t>
      </w:r>
    </w:p>
    <w:p w:rsidR="003D1D4D" w:rsidRPr="003D1D4D" w:rsidRDefault="003D1D4D" w:rsidP="003D1D4D">
      <w:pPr>
        <w:tabs>
          <w:tab w:val="left" w:pos="1134"/>
        </w:tabs>
        <w:ind w:firstLine="567"/>
        <w:jc w:val="both"/>
        <w:rPr>
          <w:sz w:val="28"/>
          <w:szCs w:val="28"/>
        </w:rPr>
      </w:pPr>
    </w:p>
    <w:p w:rsidR="003D1D4D" w:rsidRPr="003D1D4D" w:rsidRDefault="003D1D4D" w:rsidP="003D1D4D">
      <w:pPr>
        <w:numPr>
          <w:ilvl w:val="0"/>
          <w:numId w:val="81"/>
        </w:numPr>
        <w:tabs>
          <w:tab w:val="left" w:pos="1276"/>
        </w:tabs>
        <w:ind w:left="0" w:firstLine="709"/>
        <w:jc w:val="both"/>
        <w:rPr>
          <w:sz w:val="28"/>
          <w:szCs w:val="28"/>
        </w:rPr>
      </w:pPr>
      <w:r w:rsidRPr="003D1D4D">
        <w:rPr>
          <w:sz w:val="28"/>
          <w:szCs w:val="28"/>
        </w:rPr>
        <w:t>Перечень работ по текущему ремонту общего имущества в многоквартирном доме ежегодно принимается решением общего собрания собственников помещений и является неотъемлемой частью настоящего Договора. Годовой перечень работ по текущему ремонту общего имущества в Доме хранится вместе с настоящим Договором в течение пяти лет, после чего может быть изъят и утилизирован.</w:t>
      </w:r>
    </w:p>
    <w:p w:rsidR="003D1D4D" w:rsidRPr="003D1D4D" w:rsidRDefault="003D1D4D" w:rsidP="003D1D4D">
      <w:pPr>
        <w:numPr>
          <w:ilvl w:val="0"/>
          <w:numId w:val="81"/>
        </w:numPr>
        <w:tabs>
          <w:tab w:val="left" w:pos="1276"/>
        </w:tabs>
        <w:ind w:left="0" w:firstLine="709"/>
        <w:jc w:val="both"/>
        <w:rPr>
          <w:sz w:val="28"/>
          <w:szCs w:val="28"/>
        </w:rPr>
      </w:pPr>
      <w:r w:rsidRPr="003D1D4D">
        <w:rPr>
          <w:sz w:val="28"/>
          <w:szCs w:val="28"/>
        </w:rPr>
        <w:t>Состав перечней работ по содержанию и текущему ремонту общего имущества в многоквартирном доме должен обеспечивать предохранение частей Дома и инженерного оборудования от преждевременного износа путем систематически проводимых работ по предупреждению износа элементов зданий и поддержанию заданных эксплуатационных показателей (характеристик) здания.</w:t>
      </w:r>
    </w:p>
    <w:p w:rsidR="003D1D4D" w:rsidRPr="003D1D4D" w:rsidRDefault="003D1D4D" w:rsidP="003D1D4D">
      <w:pPr>
        <w:numPr>
          <w:ilvl w:val="0"/>
          <w:numId w:val="81"/>
        </w:numPr>
        <w:tabs>
          <w:tab w:val="left" w:pos="1276"/>
        </w:tabs>
        <w:ind w:left="0" w:firstLine="709"/>
        <w:jc w:val="both"/>
        <w:rPr>
          <w:sz w:val="28"/>
          <w:szCs w:val="28"/>
        </w:rPr>
      </w:pPr>
      <w:r w:rsidRPr="003D1D4D">
        <w:rPr>
          <w:sz w:val="28"/>
          <w:szCs w:val="28"/>
        </w:rPr>
        <w:t xml:space="preserve">Для определения объемов работ по текущему ремонту общего имущества многоквартирного дома (далее – Дом) Управляющая компания, </w:t>
      </w:r>
      <w:proofErr w:type="spellStart"/>
      <w:r w:rsidRPr="003D1D4D">
        <w:rPr>
          <w:sz w:val="28"/>
          <w:szCs w:val="28"/>
        </w:rPr>
        <w:t>комиссионно</w:t>
      </w:r>
      <w:proofErr w:type="spellEnd"/>
      <w:r w:rsidRPr="003D1D4D">
        <w:rPr>
          <w:sz w:val="28"/>
          <w:szCs w:val="28"/>
        </w:rPr>
        <w:t>, проводит плановые и внеочередные осмотры и обследования. В комиссию включаются члены совета собственников в многоквартирном доме, либо собственники помещений, уполномоченные таким советом. Результаты осмотров и обследований оформляются соответствующим актом.</w:t>
      </w:r>
    </w:p>
    <w:p w:rsidR="003D1D4D" w:rsidRPr="003D1D4D" w:rsidRDefault="003D1D4D" w:rsidP="003D1D4D">
      <w:pPr>
        <w:numPr>
          <w:ilvl w:val="0"/>
          <w:numId w:val="81"/>
        </w:numPr>
        <w:tabs>
          <w:tab w:val="left" w:pos="1276"/>
        </w:tabs>
        <w:ind w:left="0" w:firstLine="709"/>
        <w:jc w:val="both"/>
        <w:rPr>
          <w:sz w:val="28"/>
          <w:szCs w:val="28"/>
        </w:rPr>
      </w:pPr>
      <w:proofErr w:type="gramStart"/>
      <w:r w:rsidRPr="003D1D4D">
        <w:rPr>
          <w:sz w:val="28"/>
          <w:szCs w:val="28"/>
        </w:rPr>
        <w:t>На основании вышеуказанных актов, предписаний территориальных органов Службы строительного надзора и жилищного контроля Красноярского края, других органов государственного надзора, а также заявок жильцов многоквартирного дома, Управляющая компания уточняет объемы работ по текущему ремонту многоквартирного дома и выдает рекомендации собственникам помещений по перечню работ текущего ремонта общего имущества многоквартирного дома на следующий год и примерную стоимость таких работ.</w:t>
      </w:r>
      <w:proofErr w:type="gramEnd"/>
    </w:p>
    <w:p w:rsidR="003D1D4D" w:rsidRPr="003D1D4D" w:rsidRDefault="003D1D4D" w:rsidP="003D1D4D">
      <w:pPr>
        <w:numPr>
          <w:ilvl w:val="0"/>
          <w:numId w:val="81"/>
        </w:numPr>
        <w:tabs>
          <w:tab w:val="left" w:pos="1276"/>
        </w:tabs>
        <w:ind w:left="0" w:firstLine="709"/>
        <w:jc w:val="both"/>
        <w:rPr>
          <w:sz w:val="28"/>
          <w:szCs w:val="28"/>
        </w:rPr>
      </w:pPr>
      <w:proofErr w:type="gramStart"/>
      <w:r w:rsidRPr="003D1D4D">
        <w:rPr>
          <w:sz w:val="28"/>
          <w:szCs w:val="28"/>
        </w:rPr>
        <w:t>В соответствие с согласованным советом собственников в многоквартирном доме перечнем работ по текущему ремонту Управляющая компания производит расчет стоимости таких работ, определяет ежемесячные платежи собственников, из расчета за 1 кв. м общей площади помещения и выдает совету собственников в многоквартирном доме для утверждения на общем собрании собственников помещений в многоквартирном доме.</w:t>
      </w:r>
      <w:proofErr w:type="gramEnd"/>
    </w:p>
    <w:p w:rsidR="003D1D4D" w:rsidRPr="003D1D4D" w:rsidRDefault="003D1D4D" w:rsidP="003D1D4D">
      <w:pPr>
        <w:numPr>
          <w:ilvl w:val="0"/>
          <w:numId w:val="81"/>
        </w:numPr>
        <w:tabs>
          <w:tab w:val="left" w:pos="1276"/>
        </w:tabs>
        <w:ind w:left="0" w:firstLine="709"/>
        <w:jc w:val="both"/>
        <w:rPr>
          <w:sz w:val="28"/>
          <w:szCs w:val="28"/>
        </w:rPr>
      </w:pPr>
      <w:r w:rsidRPr="003D1D4D">
        <w:rPr>
          <w:sz w:val="28"/>
          <w:szCs w:val="28"/>
        </w:rPr>
        <w:lastRenderedPageBreak/>
        <w:t>В целях устранения повреждений общего имущества непредвиденного или аварийного характера, решением общего собрания собственников помещений в многоквартирном доме, в перечне работ по текущему ремонту многоквартирного дома, могут быть предусмотрены такие работы, в размере 20 % от годовой расчетной стоимости текущего ремонта. В состав непредвиденного ремонта (неучтенного планом и требующего немедленного исполнения работ, отсрочка которых не может быть допущена без ущерба для сохранности и нормальной эксплуатации зданий) общего имущества включаются: работы, связанные с устранением аварийных ситуаций и их последствий; работы, которые были выявлены при общем (весеннем) осмотре и др.</w:t>
      </w:r>
    </w:p>
    <w:p w:rsidR="003D1D4D" w:rsidRPr="003D1D4D" w:rsidRDefault="003D1D4D" w:rsidP="003D1D4D">
      <w:pPr>
        <w:numPr>
          <w:ilvl w:val="0"/>
          <w:numId w:val="81"/>
        </w:numPr>
        <w:tabs>
          <w:tab w:val="left" w:pos="1276"/>
        </w:tabs>
        <w:ind w:left="0" w:firstLine="709"/>
        <w:jc w:val="both"/>
        <w:rPr>
          <w:sz w:val="28"/>
          <w:szCs w:val="28"/>
        </w:rPr>
      </w:pPr>
      <w:proofErr w:type="gramStart"/>
      <w:r w:rsidRPr="003D1D4D">
        <w:rPr>
          <w:sz w:val="28"/>
          <w:szCs w:val="28"/>
        </w:rPr>
        <w:t>В случае недостаточности средств, предусмотренных к оплате за текущий ремонт собственниками помещений в Доме, возникшей в результате повреждений общего имущества непредвиденного или аварийного характера, либо предписания надзорных органов, Управляющая компания выдает совету собственников помещений в многоквартирном доме предложения по включению в план текущего ремонта дополнительных работ и их расчетную стоимость.</w:t>
      </w:r>
      <w:proofErr w:type="gramEnd"/>
    </w:p>
    <w:p w:rsidR="003D1D4D" w:rsidRPr="003D1D4D" w:rsidRDefault="003D1D4D" w:rsidP="003D1D4D">
      <w:pPr>
        <w:numPr>
          <w:ilvl w:val="0"/>
          <w:numId w:val="81"/>
        </w:numPr>
        <w:tabs>
          <w:tab w:val="left" w:pos="1276"/>
        </w:tabs>
        <w:ind w:left="0" w:firstLine="709"/>
        <w:jc w:val="both"/>
        <w:rPr>
          <w:sz w:val="28"/>
          <w:szCs w:val="28"/>
        </w:rPr>
      </w:pPr>
      <w:r w:rsidRPr="003D1D4D">
        <w:rPr>
          <w:sz w:val="28"/>
          <w:szCs w:val="28"/>
        </w:rPr>
        <w:t>Решение о включении в перечень работ по текущему ремонту в пределах средств, предназначенных для работ по устранению повреждений общего имущества непредвиденного или аварийного характера, а так же в пределах 10% от средств, предназначенных для выполнения основных работ по текущему ремонту, принимается советом собственников помещений в многоквартирном доме. Перечень дополнительных работ по текущему ремонту, стоимость которых превышает вышеуказанную сумму, выносится советом собственников помещений в многоквартирном доме для принятия решения на общем собрании собственников помещений об изменении перечня работ по текущему ремонту либо осуществлению дополнительного финансирования таких работ собственниками помещений.</w:t>
      </w:r>
    </w:p>
    <w:p w:rsidR="003D1D4D" w:rsidRPr="003D1D4D" w:rsidRDefault="003D1D4D" w:rsidP="003D1D4D">
      <w:pPr>
        <w:numPr>
          <w:ilvl w:val="0"/>
          <w:numId w:val="81"/>
        </w:numPr>
        <w:tabs>
          <w:tab w:val="left" w:pos="1276"/>
        </w:tabs>
        <w:ind w:left="0" w:firstLine="709"/>
        <w:jc w:val="both"/>
        <w:rPr>
          <w:sz w:val="28"/>
          <w:szCs w:val="28"/>
        </w:rPr>
      </w:pPr>
      <w:r w:rsidRPr="003D1D4D">
        <w:rPr>
          <w:sz w:val="28"/>
          <w:szCs w:val="28"/>
        </w:rPr>
        <w:t>При изменении перечня работ по текущему ремонту, для включения работ по устранению повреждений общего имущества непредвиденного или аварийного характера, не могут быть исключены (отсрочены) работы, невыполнение которых может нанести ущерб сохранности и нормальной эксплуатации здания.</w:t>
      </w:r>
    </w:p>
    <w:p w:rsidR="003D1D4D" w:rsidRPr="003D1D4D" w:rsidRDefault="003D1D4D" w:rsidP="003D1D4D">
      <w:pPr>
        <w:numPr>
          <w:ilvl w:val="0"/>
          <w:numId w:val="81"/>
        </w:numPr>
        <w:tabs>
          <w:tab w:val="left" w:pos="1276"/>
        </w:tabs>
        <w:ind w:left="0" w:firstLine="709"/>
        <w:jc w:val="both"/>
        <w:rPr>
          <w:sz w:val="28"/>
          <w:szCs w:val="28"/>
        </w:rPr>
      </w:pPr>
      <w:r w:rsidRPr="003D1D4D">
        <w:rPr>
          <w:sz w:val="28"/>
          <w:szCs w:val="28"/>
        </w:rPr>
        <w:t>Перечень работ, услуг непредвиденного или аварийного характера предусматривает выполнение работ, которые Управляющая компания не могла разумно предвидеть при заключении Договора и необходимость выполнения которых возникла в период действия Договора. О необходимости выполнения неотложных непредвиденных работ по их видам и объемам Управляющая компания уведомляет председателя собственников помещений в многоквартирном доме в разумный срок, при возможности предварительного уведомления – до начала выполнения таких работ.</w:t>
      </w:r>
    </w:p>
    <w:p w:rsidR="003D1D4D" w:rsidRPr="003D1D4D" w:rsidRDefault="003D1D4D" w:rsidP="003D1D4D">
      <w:pPr>
        <w:numPr>
          <w:ilvl w:val="0"/>
          <w:numId w:val="81"/>
        </w:numPr>
        <w:tabs>
          <w:tab w:val="left" w:pos="1276"/>
        </w:tabs>
        <w:ind w:left="0" w:firstLine="709"/>
        <w:jc w:val="both"/>
        <w:rPr>
          <w:sz w:val="28"/>
          <w:szCs w:val="28"/>
        </w:rPr>
      </w:pPr>
      <w:r w:rsidRPr="003D1D4D">
        <w:rPr>
          <w:sz w:val="28"/>
          <w:szCs w:val="28"/>
        </w:rPr>
        <w:t xml:space="preserve">При выполнении неотложных непредвиденных работ Управляющая компания может самостоятельно принимать решения по изменению графика оказания услуг, выполнения работ, включенного в Перечень работ, услуг. Выполнение непредвиденных работ, не относящихся </w:t>
      </w:r>
      <w:proofErr w:type="gramStart"/>
      <w:r w:rsidRPr="003D1D4D">
        <w:rPr>
          <w:sz w:val="28"/>
          <w:szCs w:val="28"/>
        </w:rPr>
        <w:t>к</w:t>
      </w:r>
      <w:proofErr w:type="gramEnd"/>
      <w:r w:rsidRPr="003D1D4D">
        <w:rPr>
          <w:sz w:val="28"/>
          <w:szCs w:val="28"/>
        </w:rPr>
        <w:t xml:space="preserve"> минимально необходимым, допускается исключительно по решению общего собрания собственников путем изменения Перечня работ, услуг.</w:t>
      </w:r>
    </w:p>
    <w:p w:rsidR="003D1D4D" w:rsidRPr="003D1D4D" w:rsidRDefault="003D1D4D" w:rsidP="003D1D4D">
      <w:pPr>
        <w:numPr>
          <w:ilvl w:val="0"/>
          <w:numId w:val="81"/>
        </w:numPr>
        <w:tabs>
          <w:tab w:val="left" w:pos="1276"/>
        </w:tabs>
        <w:ind w:left="0" w:firstLine="709"/>
        <w:jc w:val="both"/>
        <w:rPr>
          <w:sz w:val="28"/>
          <w:szCs w:val="28"/>
        </w:rPr>
      </w:pPr>
      <w:r w:rsidRPr="003D1D4D">
        <w:rPr>
          <w:sz w:val="28"/>
          <w:szCs w:val="28"/>
        </w:rPr>
        <w:lastRenderedPageBreak/>
        <w:t xml:space="preserve">Работы, услуги по управлению, содержанию и ремонту общего имущества в многоквартирном доме осуществляются Управляющей компанией (подрядной организацией)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w:t>
      </w:r>
      <w:proofErr w:type="gramStart"/>
      <w:r w:rsidRPr="003D1D4D">
        <w:rPr>
          <w:sz w:val="28"/>
          <w:szCs w:val="28"/>
        </w:rPr>
        <w:t>Такие работы, услуги могут быть признанными выполненными, невыполненными, выполненными несвоевременно, некачественно или не в полном объеме, приемочной комиссией в составе: представителя Управляющей компании, председателя совета собственников помещений в многоквартирном доме, либо уполномоченного советом собственников помещений в многоквартирном доме лица, и представителя подрядной организации (в случае необходимости).</w:t>
      </w:r>
      <w:proofErr w:type="gramEnd"/>
    </w:p>
    <w:p w:rsidR="003D1D4D" w:rsidRPr="003D1D4D" w:rsidRDefault="003D1D4D" w:rsidP="003D1D4D">
      <w:pPr>
        <w:numPr>
          <w:ilvl w:val="0"/>
          <w:numId w:val="81"/>
        </w:numPr>
        <w:tabs>
          <w:tab w:val="left" w:pos="1276"/>
        </w:tabs>
        <w:ind w:left="0" w:firstLine="709"/>
        <w:jc w:val="both"/>
        <w:rPr>
          <w:sz w:val="28"/>
          <w:szCs w:val="28"/>
        </w:rPr>
      </w:pPr>
      <w:r w:rsidRPr="003D1D4D">
        <w:rPr>
          <w:sz w:val="28"/>
          <w:szCs w:val="28"/>
        </w:rPr>
        <w:t>Приемка выполненных Управляющей компанией работ, включенных в Перечень работ, услуг, а также неотложных непредвиденных работ, осуществляется вышеуказанной приемочной комиссией в течение 2 рабочих дней после информирования Управляющей компанией о готовности работ (этапа работ).</w:t>
      </w:r>
    </w:p>
    <w:p w:rsidR="003D1D4D" w:rsidRPr="003D1D4D" w:rsidRDefault="003D1D4D" w:rsidP="003D1D4D">
      <w:pPr>
        <w:numPr>
          <w:ilvl w:val="0"/>
          <w:numId w:val="81"/>
        </w:numPr>
        <w:tabs>
          <w:tab w:val="left" w:pos="1276"/>
        </w:tabs>
        <w:ind w:left="0" w:firstLine="709"/>
        <w:jc w:val="both"/>
        <w:rPr>
          <w:sz w:val="28"/>
          <w:szCs w:val="28"/>
        </w:rPr>
      </w:pPr>
      <w:proofErr w:type="gramStart"/>
      <w:r w:rsidRPr="003D1D4D">
        <w:rPr>
          <w:sz w:val="28"/>
          <w:szCs w:val="28"/>
        </w:rPr>
        <w:t>Сведения об оказании услуг и выполнении работ, предусмотренных перечнем услуг и работ, отражаются в актах, составляемых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и являются составной частью технической документации многоквартирного дома.</w:t>
      </w:r>
      <w:proofErr w:type="gramEnd"/>
    </w:p>
    <w:p w:rsidR="003D1D4D" w:rsidRPr="003D1D4D" w:rsidRDefault="003D1D4D" w:rsidP="003D1D4D">
      <w:pPr>
        <w:numPr>
          <w:ilvl w:val="0"/>
          <w:numId w:val="81"/>
        </w:numPr>
        <w:tabs>
          <w:tab w:val="left" w:pos="1276"/>
        </w:tabs>
        <w:ind w:left="0" w:firstLine="709"/>
        <w:jc w:val="both"/>
        <w:rPr>
          <w:sz w:val="28"/>
          <w:szCs w:val="28"/>
        </w:rPr>
      </w:pPr>
      <w:r w:rsidRPr="003D1D4D">
        <w:rPr>
          <w:sz w:val="28"/>
          <w:szCs w:val="28"/>
        </w:rPr>
        <w:t>Управляющая компания удостоверяет выполнение работ и оказание услуг, включенных в Перечень работ и услуг по управлению, содержанию и ремонту общего имущества в многоквартирном доме, соответствующим отчетом об оказании услуг и выполнении работ за каждый месяц, предоставляемым председателю совета собственников помещений в многоквартирном доме.</w:t>
      </w:r>
    </w:p>
    <w:p w:rsidR="003D1D4D" w:rsidRPr="003D1D4D" w:rsidRDefault="003D1D4D" w:rsidP="003D1D4D">
      <w:pPr>
        <w:numPr>
          <w:ilvl w:val="0"/>
          <w:numId w:val="81"/>
        </w:numPr>
        <w:tabs>
          <w:tab w:val="left" w:pos="1276"/>
        </w:tabs>
        <w:ind w:left="0" w:firstLine="709"/>
        <w:jc w:val="both"/>
        <w:rPr>
          <w:sz w:val="28"/>
          <w:szCs w:val="28"/>
        </w:rPr>
      </w:pPr>
      <w:r w:rsidRPr="003D1D4D">
        <w:rPr>
          <w:sz w:val="28"/>
          <w:szCs w:val="28"/>
        </w:rPr>
        <w:t>Оказание работ и услуг подтверждается ежемесячно, с учетом наличия или отсутствия претензий собственников по перечню, периодичности и качеству оказанных услуг в течение истекшего месяца, по состоянию на последний день месяца.</w:t>
      </w:r>
    </w:p>
    <w:p w:rsidR="003D1D4D" w:rsidRPr="003D1D4D" w:rsidRDefault="003D1D4D" w:rsidP="003D1D4D">
      <w:pPr>
        <w:numPr>
          <w:ilvl w:val="0"/>
          <w:numId w:val="81"/>
        </w:numPr>
        <w:tabs>
          <w:tab w:val="left" w:pos="1276"/>
        </w:tabs>
        <w:ind w:left="0" w:firstLine="709"/>
        <w:jc w:val="both"/>
        <w:rPr>
          <w:sz w:val="28"/>
          <w:szCs w:val="28"/>
        </w:rPr>
      </w:pPr>
      <w:r w:rsidRPr="003D1D4D">
        <w:rPr>
          <w:sz w:val="28"/>
          <w:szCs w:val="28"/>
        </w:rPr>
        <w:t xml:space="preserve">В случае </w:t>
      </w:r>
      <w:proofErr w:type="gramStart"/>
      <w:r w:rsidRPr="003D1D4D">
        <w:rPr>
          <w:sz w:val="28"/>
          <w:szCs w:val="28"/>
        </w:rPr>
        <w:t>неявки председателя совета собственников помещений</w:t>
      </w:r>
      <w:proofErr w:type="gramEnd"/>
      <w:r w:rsidRPr="003D1D4D">
        <w:rPr>
          <w:sz w:val="28"/>
          <w:szCs w:val="28"/>
        </w:rPr>
        <w:t xml:space="preserve"> в многоквартирном доме либо уполномоченного советом собственников помещений в многоквартирном доме лица для приемки работ, услуг, или не подписания акта без обоснованных причин в течение 5 рабочих дней со дня его составления, акт выполненных работ, оказанных услуг подписывается Управляющей компанией в одностороннем порядке. Работы, услуги, удостоверенные односторонним актом в указанных случаях, считаются принятыми собственниками.</w:t>
      </w:r>
    </w:p>
    <w:p w:rsidR="003D1D4D" w:rsidRPr="003D1D4D" w:rsidRDefault="003D1D4D" w:rsidP="003D1D4D">
      <w:pPr>
        <w:numPr>
          <w:ilvl w:val="0"/>
          <w:numId w:val="81"/>
        </w:numPr>
        <w:tabs>
          <w:tab w:val="left" w:pos="1276"/>
        </w:tabs>
        <w:ind w:left="0" w:firstLine="709"/>
        <w:jc w:val="both"/>
        <w:rPr>
          <w:sz w:val="28"/>
          <w:szCs w:val="28"/>
        </w:rPr>
      </w:pPr>
      <w:r w:rsidRPr="003D1D4D">
        <w:rPr>
          <w:sz w:val="28"/>
          <w:szCs w:val="28"/>
        </w:rPr>
        <w:t>Акты выполненных работ и оказанных услуг, оформляются в следующие сроки:</w:t>
      </w:r>
    </w:p>
    <w:p w:rsidR="003D1D4D" w:rsidRPr="003D1D4D" w:rsidRDefault="003D1D4D" w:rsidP="003D1D4D">
      <w:pPr>
        <w:tabs>
          <w:tab w:val="left" w:pos="1276"/>
        </w:tabs>
        <w:ind w:firstLine="709"/>
        <w:jc w:val="both"/>
        <w:rPr>
          <w:sz w:val="28"/>
          <w:szCs w:val="28"/>
        </w:rPr>
      </w:pPr>
      <w:r w:rsidRPr="003D1D4D">
        <w:rPr>
          <w:sz w:val="28"/>
          <w:szCs w:val="28"/>
        </w:rPr>
        <w:t>- о выполнении работ, оказании услуг по управлению многоквартирным домом и содержанию общего имущества – ежемесячно до последнего числа каждого месяца;</w:t>
      </w:r>
    </w:p>
    <w:p w:rsidR="003D1D4D" w:rsidRPr="003D1D4D" w:rsidRDefault="003D1D4D" w:rsidP="003D1D4D">
      <w:pPr>
        <w:tabs>
          <w:tab w:val="left" w:pos="1276"/>
        </w:tabs>
        <w:ind w:firstLine="709"/>
        <w:jc w:val="both"/>
        <w:rPr>
          <w:sz w:val="28"/>
          <w:szCs w:val="28"/>
        </w:rPr>
      </w:pPr>
      <w:r w:rsidRPr="003D1D4D">
        <w:rPr>
          <w:sz w:val="28"/>
          <w:szCs w:val="28"/>
        </w:rPr>
        <w:lastRenderedPageBreak/>
        <w:t>- о выполнении работ по текущему (капитальному) ремонту общего имущества – в течение 5 рабочих дней после дня окончания выполнения работ или этапа работ, если продолжительность ремонтных работ составляет более одного месяца;</w:t>
      </w:r>
    </w:p>
    <w:p w:rsidR="003D1D4D" w:rsidRPr="003D1D4D" w:rsidRDefault="003D1D4D" w:rsidP="003D1D4D">
      <w:pPr>
        <w:tabs>
          <w:tab w:val="left" w:pos="1276"/>
        </w:tabs>
        <w:ind w:firstLine="709"/>
        <w:jc w:val="both"/>
        <w:rPr>
          <w:sz w:val="28"/>
          <w:szCs w:val="28"/>
        </w:rPr>
      </w:pPr>
      <w:r w:rsidRPr="003D1D4D">
        <w:rPr>
          <w:sz w:val="28"/>
          <w:szCs w:val="28"/>
        </w:rPr>
        <w:t>- о выполнении неотложных непредвиденных работ – в течение 3-х рабочих дней после дня окончания выполнения таких работ.</w:t>
      </w:r>
    </w:p>
    <w:p w:rsidR="003D1D4D" w:rsidRPr="003D1D4D" w:rsidRDefault="003D1D4D" w:rsidP="003D1D4D">
      <w:pPr>
        <w:numPr>
          <w:ilvl w:val="0"/>
          <w:numId w:val="81"/>
        </w:numPr>
        <w:tabs>
          <w:tab w:val="left" w:pos="1276"/>
        </w:tabs>
        <w:ind w:left="0" w:firstLine="709"/>
        <w:jc w:val="both"/>
        <w:rPr>
          <w:sz w:val="28"/>
          <w:szCs w:val="28"/>
        </w:rPr>
      </w:pPr>
      <w:r w:rsidRPr="003D1D4D">
        <w:rPr>
          <w:sz w:val="28"/>
          <w:szCs w:val="28"/>
        </w:rPr>
        <w:t>Управляющая компания оформляет по одному экземпляру акта выполненных работ и оказанных услуг для каждой Стороны договора. Экземпляр акта для собственников помещений передается на хранение председателю совета собственников помещений в многоквартирном доме либо иному уполномоченному на то общим собранием собственников помещений в доме лицу.</w:t>
      </w:r>
    </w:p>
    <w:p w:rsidR="003D1D4D" w:rsidRPr="003D1D4D" w:rsidRDefault="003D1D4D" w:rsidP="003D1D4D">
      <w:pPr>
        <w:numPr>
          <w:ilvl w:val="0"/>
          <w:numId w:val="81"/>
        </w:numPr>
        <w:tabs>
          <w:tab w:val="left" w:pos="1276"/>
        </w:tabs>
        <w:ind w:left="0" w:firstLine="709"/>
        <w:jc w:val="both"/>
        <w:rPr>
          <w:sz w:val="28"/>
          <w:szCs w:val="28"/>
        </w:rPr>
      </w:pPr>
      <w:proofErr w:type="gramStart"/>
      <w:r w:rsidRPr="003D1D4D">
        <w:rPr>
          <w:sz w:val="28"/>
          <w:szCs w:val="28"/>
        </w:rPr>
        <w:t>Средства</w:t>
      </w:r>
      <w:proofErr w:type="gramEnd"/>
      <w:r w:rsidRPr="003D1D4D">
        <w:rPr>
          <w:sz w:val="28"/>
          <w:szCs w:val="28"/>
        </w:rPr>
        <w:t xml:space="preserve"> оплаченные собственниками за работы и услуги по управлению, содержанию и ремонту общего имущества в многоквартирном доме, по которым акты выполненных работ, по причине их невыполнения, некачественного выполнения или выполнения не в полном объеме, не подписаны председателем совета собственников помещений в многоквартирном доме либо уполномоченным советом лицом, должны быть возвращены собственникам и нанимателям путем перерасчета суммы оплаты за содержание и ремонт общего имущества в многоквартирном доме.</w:t>
      </w:r>
    </w:p>
    <w:p w:rsidR="003D1D4D" w:rsidRPr="003D1D4D" w:rsidRDefault="003D1D4D" w:rsidP="003D1D4D">
      <w:pPr>
        <w:numPr>
          <w:ilvl w:val="0"/>
          <w:numId w:val="81"/>
        </w:numPr>
        <w:tabs>
          <w:tab w:val="left" w:pos="1276"/>
        </w:tabs>
        <w:ind w:left="0" w:firstLine="709"/>
        <w:jc w:val="both"/>
        <w:rPr>
          <w:sz w:val="28"/>
          <w:szCs w:val="28"/>
        </w:rPr>
      </w:pPr>
      <w:proofErr w:type="gramStart"/>
      <w:r w:rsidRPr="003D1D4D">
        <w:rPr>
          <w:sz w:val="28"/>
          <w:szCs w:val="28"/>
        </w:rPr>
        <w:t>Размер платы за работы и услуги по управлению, содержанию и ремонту общего имущества в многоквартирном доме выполненные некачественно или не в полном объеме, при этом не повлекшие существенного вреда общему имуществу многоквартирного дома, подлежит соразмерному уменьшению, определяемому согласно порядку перерасчета предусмотренного пунктом 10 Правил изменения размера платы за содержание и ремонт жилого помещения в случае оказания услуг и выполнения работ</w:t>
      </w:r>
      <w:proofErr w:type="gramEnd"/>
      <w:r w:rsidRPr="003D1D4D">
        <w:rPr>
          <w:sz w:val="28"/>
          <w:szCs w:val="28"/>
        </w:rPr>
        <w:t xml:space="preserve">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13.08. 2006 № 491, с учетом требований пунктов 3, 4, 5 ст. 24, ст. 28 Закона от 07.02.1992 № 2300-1 «О защите прав потребителей». В случае невозможности проведения перерасчета размера платы в вышеуказанном порядке, такой перерасчет осуществляется в соответствии с пунктом 5 ст. 28 Закона от 07.02.1992 № 2300-1 «О защите прав потребителей».</w:t>
      </w:r>
    </w:p>
    <w:p w:rsidR="003D1D4D" w:rsidRPr="003D1D4D" w:rsidRDefault="003D1D4D" w:rsidP="003D1D4D">
      <w:pPr>
        <w:numPr>
          <w:ilvl w:val="0"/>
          <w:numId w:val="81"/>
        </w:numPr>
        <w:tabs>
          <w:tab w:val="left" w:pos="1276"/>
        </w:tabs>
        <w:ind w:left="0" w:firstLine="709"/>
        <w:jc w:val="both"/>
        <w:rPr>
          <w:sz w:val="28"/>
          <w:szCs w:val="28"/>
        </w:rPr>
      </w:pPr>
      <w:r w:rsidRPr="003D1D4D">
        <w:rPr>
          <w:sz w:val="28"/>
          <w:szCs w:val="28"/>
        </w:rPr>
        <w:t>Работа, услуга, периодичность выполнения которой установлена как «по мере необходимости», в случае если в течение отчетного года необходимость в выполнении таких услуг и работ не возникла, признаются выполненными Управляющей организацией надлежащим образом.</w:t>
      </w:r>
    </w:p>
    <w:p w:rsidR="003D1D4D" w:rsidRPr="003D1D4D" w:rsidRDefault="003D1D4D" w:rsidP="003D1D4D">
      <w:pPr>
        <w:numPr>
          <w:ilvl w:val="0"/>
          <w:numId w:val="81"/>
        </w:numPr>
        <w:tabs>
          <w:tab w:val="left" w:pos="1276"/>
        </w:tabs>
        <w:ind w:left="0" w:firstLine="709"/>
        <w:jc w:val="both"/>
        <w:rPr>
          <w:sz w:val="28"/>
          <w:szCs w:val="28"/>
        </w:rPr>
      </w:pPr>
      <w:proofErr w:type="gramStart"/>
      <w:r w:rsidRPr="003D1D4D">
        <w:rPr>
          <w:sz w:val="28"/>
          <w:szCs w:val="28"/>
        </w:rPr>
        <w:t xml:space="preserve">В случае исправления выявленных недостатков, не связанных с регулярно производимыми услугами и работами по содержанию и ремонту общего имущества в многоквартирном доме в соответствии с установленными периодами производства работ (услуг), стоимость таких работ (услуг), по согласованию с советом собственников </w:t>
      </w:r>
      <w:r w:rsidRPr="003D1D4D">
        <w:rPr>
          <w:sz w:val="28"/>
          <w:szCs w:val="28"/>
        </w:rPr>
        <w:lastRenderedPageBreak/>
        <w:t>помещений в многоквартирном доме, может быть включена в плату за содержание и ремонт общего имущества в полном размере.</w:t>
      </w:r>
      <w:proofErr w:type="gramEnd"/>
    </w:p>
    <w:p w:rsidR="003D1D4D" w:rsidRPr="003D1D4D" w:rsidRDefault="003D1D4D" w:rsidP="003D1D4D">
      <w:pPr>
        <w:numPr>
          <w:ilvl w:val="0"/>
          <w:numId w:val="81"/>
        </w:numPr>
        <w:tabs>
          <w:tab w:val="left" w:pos="1276"/>
        </w:tabs>
        <w:ind w:left="0" w:firstLine="709"/>
        <w:jc w:val="both"/>
        <w:rPr>
          <w:sz w:val="28"/>
          <w:szCs w:val="28"/>
        </w:rPr>
      </w:pPr>
      <w:r w:rsidRPr="003D1D4D">
        <w:rPr>
          <w:sz w:val="28"/>
          <w:szCs w:val="28"/>
        </w:rPr>
        <w:t>Требования об уменьшении платы за содержание жилого помещения не подлежат удовлетворению, если Управляющая организация докажет, что нарушение сроков выполнения работы (оказания услуги) произошло вследствие непреодолимой силы или по вине собственника.</w:t>
      </w:r>
    </w:p>
    <w:p w:rsidR="003D1D4D" w:rsidRPr="003D1D4D" w:rsidRDefault="003D1D4D" w:rsidP="003D1D4D">
      <w:pPr>
        <w:numPr>
          <w:ilvl w:val="0"/>
          <w:numId w:val="81"/>
        </w:numPr>
        <w:tabs>
          <w:tab w:val="left" w:pos="1276"/>
        </w:tabs>
        <w:ind w:left="0" w:firstLine="567"/>
        <w:jc w:val="both"/>
        <w:rPr>
          <w:sz w:val="28"/>
          <w:szCs w:val="28"/>
        </w:rPr>
      </w:pPr>
      <w:r w:rsidRPr="003D1D4D">
        <w:rPr>
          <w:sz w:val="28"/>
          <w:szCs w:val="28"/>
        </w:rPr>
        <w:t>Основанием для уменьшения размера платы за содержание и ремонт жилого помещения является акт нарушения качества или превышения установленной продолжительности перерыва в оказании услуг или выполнении работ, в котором отражен факт выявления ненадлежащего качества услуг и работ и (или) превышения установленной продолжительности перерывов в оказании услуг или выполнении работ.</w:t>
      </w:r>
    </w:p>
    <w:p w:rsidR="003D1D4D" w:rsidRPr="003D1D4D" w:rsidRDefault="003D1D4D" w:rsidP="003D1D4D">
      <w:pPr>
        <w:numPr>
          <w:ilvl w:val="0"/>
          <w:numId w:val="81"/>
        </w:numPr>
        <w:tabs>
          <w:tab w:val="left" w:pos="1276"/>
        </w:tabs>
        <w:ind w:left="0" w:firstLine="567"/>
        <w:jc w:val="both"/>
        <w:rPr>
          <w:sz w:val="28"/>
          <w:szCs w:val="28"/>
        </w:rPr>
      </w:pPr>
      <w:r w:rsidRPr="003D1D4D">
        <w:rPr>
          <w:sz w:val="28"/>
          <w:szCs w:val="28"/>
        </w:rPr>
        <w:t>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w:t>
      </w:r>
      <w:r w:rsidR="00165B67" w:rsidRPr="003C0EBE">
        <w:rPr>
          <w:sz w:val="28"/>
          <w:szCs w:val="28"/>
        </w:rPr>
        <w:t>ам, для составления акта непред</w:t>
      </w:r>
      <w:r w:rsidRPr="003D1D4D">
        <w:rPr>
          <w:sz w:val="28"/>
          <w:szCs w:val="28"/>
        </w:rPr>
        <w:t>ставления или предоставления коммунальных услуг ненадлежащего качества.</w:t>
      </w:r>
    </w:p>
    <w:p w:rsidR="003D1D4D" w:rsidRPr="003D1D4D" w:rsidRDefault="003D1D4D" w:rsidP="003D1D4D">
      <w:pPr>
        <w:tabs>
          <w:tab w:val="left" w:pos="1276"/>
        </w:tabs>
        <w:jc w:val="both"/>
        <w:rPr>
          <w:sz w:val="28"/>
          <w:szCs w:val="28"/>
        </w:rPr>
      </w:pPr>
    </w:p>
    <w:tbl>
      <w:tblPr>
        <w:tblW w:w="14742" w:type="dxa"/>
        <w:tblInd w:w="-176" w:type="dxa"/>
        <w:tblLayout w:type="fixed"/>
        <w:tblLook w:val="04A0" w:firstRow="1" w:lastRow="0" w:firstColumn="1" w:lastColumn="0" w:noHBand="0" w:noVBand="1"/>
      </w:tblPr>
      <w:tblGrid>
        <w:gridCol w:w="10632"/>
        <w:gridCol w:w="4110"/>
      </w:tblGrid>
      <w:tr w:rsidR="003D1D4D" w:rsidRPr="003D1D4D" w:rsidTr="00165B67">
        <w:tc>
          <w:tcPr>
            <w:tcW w:w="14742" w:type="dxa"/>
            <w:gridSpan w:val="2"/>
          </w:tcPr>
          <w:p w:rsidR="003D1D4D" w:rsidRPr="003D1D4D" w:rsidRDefault="003D1D4D" w:rsidP="003D1D4D">
            <w:pPr>
              <w:widowControl w:val="0"/>
              <w:autoSpaceDE w:val="0"/>
              <w:autoSpaceDN w:val="0"/>
              <w:adjustRightInd w:val="0"/>
              <w:jc w:val="center"/>
              <w:rPr>
                <w:b/>
                <w:sz w:val="28"/>
                <w:szCs w:val="28"/>
              </w:rPr>
            </w:pPr>
          </w:p>
          <w:p w:rsidR="003D1D4D" w:rsidRPr="003D1D4D" w:rsidRDefault="003D1D4D" w:rsidP="003D1D4D">
            <w:pPr>
              <w:widowControl w:val="0"/>
              <w:autoSpaceDE w:val="0"/>
              <w:autoSpaceDN w:val="0"/>
              <w:adjustRightInd w:val="0"/>
              <w:jc w:val="center"/>
              <w:rPr>
                <w:b/>
                <w:sz w:val="28"/>
                <w:szCs w:val="28"/>
              </w:rPr>
            </w:pPr>
          </w:p>
          <w:p w:rsidR="003D1D4D" w:rsidRPr="003D1D4D" w:rsidRDefault="003D1D4D" w:rsidP="003D1D4D">
            <w:pPr>
              <w:widowControl w:val="0"/>
              <w:autoSpaceDE w:val="0"/>
              <w:autoSpaceDN w:val="0"/>
              <w:adjustRightInd w:val="0"/>
              <w:jc w:val="center"/>
              <w:rPr>
                <w:b/>
                <w:sz w:val="28"/>
                <w:szCs w:val="28"/>
              </w:rPr>
            </w:pPr>
            <w:r w:rsidRPr="003D1D4D">
              <w:rPr>
                <w:b/>
                <w:sz w:val="28"/>
                <w:szCs w:val="28"/>
              </w:rPr>
              <w:t>Реквизиты сторон:</w:t>
            </w:r>
          </w:p>
        </w:tc>
      </w:tr>
      <w:tr w:rsidR="003D1D4D" w:rsidRPr="003D1D4D" w:rsidTr="00165B67">
        <w:tc>
          <w:tcPr>
            <w:tcW w:w="10632" w:type="dxa"/>
          </w:tcPr>
          <w:p w:rsidR="003D1D4D" w:rsidRPr="003D1D4D" w:rsidRDefault="003D1D4D" w:rsidP="003D1D4D">
            <w:pPr>
              <w:widowControl w:val="0"/>
              <w:autoSpaceDE w:val="0"/>
              <w:autoSpaceDN w:val="0"/>
              <w:adjustRightInd w:val="0"/>
              <w:jc w:val="both"/>
              <w:rPr>
                <w:b/>
                <w:sz w:val="28"/>
                <w:szCs w:val="28"/>
              </w:rPr>
            </w:pPr>
            <w:r w:rsidRPr="003D1D4D">
              <w:rPr>
                <w:b/>
                <w:sz w:val="28"/>
                <w:szCs w:val="28"/>
              </w:rPr>
              <w:t>Управляющая организация:</w:t>
            </w:r>
          </w:p>
          <w:p w:rsidR="003D1D4D" w:rsidRPr="003D1D4D" w:rsidRDefault="003D1D4D" w:rsidP="003D1D4D">
            <w:pPr>
              <w:widowControl w:val="0"/>
              <w:autoSpaceDE w:val="0"/>
              <w:autoSpaceDN w:val="0"/>
              <w:adjustRightInd w:val="0"/>
              <w:jc w:val="both"/>
              <w:rPr>
                <w:sz w:val="28"/>
                <w:szCs w:val="28"/>
              </w:rPr>
            </w:pPr>
            <w:r w:rsidRPr="003D1D4D">
              <w:rPr>
                <w:sz w:val="28"/>
                <w:szCs w:val="28"/>
              </w:rPr>
              <w:t>___________________________________________________________</w:t>
            </w:r>
          </w:p>
          <w:p w:rsidR="003D1D4D" w:rsidRPr="003D1D4D" w:rsidRDefault="003D1D4D" w:rsidP="003D1D4D">
            <w:pPr>
              <w:widowControl w:val="0"/>
              <w:autoSpaceDE w:val="0"/>
              <w:autoSpaceDN w:val="0"/>
              <w:adjustRightInd w:val="0"/>
              <w:jc w:val="both"/>
              <w:rPr>
                <w:sz w:val="28"/>
                <w:szCs w:val="28"/>
              </w:rPr>
            </w:pPr>
            <w:r w:rsidRPr="003D1D4D">
              <w:rPr>
                <w:sz w:val="28"/>
                <w:szCs w:val="28"/>
              </w:rPr>
              <w:t>(</w:t>
            </w:r>
            <w:r w:rsidRPr="003D1D4D">
              <w:rPr>
                <w:i/>
                <w:sz w:val="28"/>
                <w:szCs w:val="28"/>
              </w:rPr>
              <w:t>наименование организации Застройщика</w:t>
            </w:r>
            <w:r w:rsidRPr="003D1D4D">
              <w:rPr>
                <w:sz w:val="28"/>
                <w:szCs w:val="28"/>
              </w:rPr>
              <w:t>)</w:t>
            </w:r>
          </w:p>
          <w:p w:rsidR="003D1D4D" w:rsidRPr="003D1D4D" w:rsidRDefault="003D1D4D" w:rsidP="003D1D4D">
            <w:pPr>
              <w:widowControl w:val="0"/>
              <w:autoSpaceDE w:val="0"/>
              <w:autoSpaceDN w:val="0"/>
              <w:adjustRightInd w:val="0"/>
              <w:jc w:val="both"/>
              <w:rPr>
                <w:sz w:val="28"/>
                <w:szCs w:val="28"/>
              </w:rPr>
            </w:pPr>
            <w:r w:rsidRPr="003D1D4D">
              <w:rPr>
                <w:sz w:val="28"/>
                <w:szCs w:val="28"/>
              </w:rPr>
              <w:t>(__________________________________________________________)</w:t>
            </w:r>
          </w:p>
          <w:p w:rsidR="003D1D4D" w:rsidRPr="003D1D4D" w:rsidRDefault="003D1D4D" w:rsidP="003D1D4D">
            <w:pPr>
              <w:widowControl w:val="0"/>
              <w:autoSpaceDE w:val="0"/>
              <w:autoSpaceDN w:val="0"/>
              <w:adjustRightInd w:val="0"/>
              <w:jc w:val="both"/>
              <w:rPr>
                <w:i/>
                <w:sz w:val="28"/>
                <w:szCs w:val="28"/>
              </w:rPr>
            </w:pPr>
            <w:r w:rsidRPr="003D1D4D">
              <w:rPr>
                <w:i/>
                <w:sz w:val="28"/>
                <w:szCs w:val="28"/>
              </w:rPr>
              <w:t>(подпись)         (фамилия, инициалы)</w:t>
            </w:r>
          </w:p>
          <w:p w:rsidR="003D1D4D" w:rsidRPr="003D1D4D" w:rsidRDefault="003D1D4D" w:rsidP="003D1D4D">
            <w:pPr>
              <w:widowControl w:val="0"/>
              <w:autoSpaceDE w:val="0"/>
              <w:autoSpaceDN w:val="0"/>
              <w:adjustRightInd w:val="0"/>
              <w:jc w:val="both"/>
              <w:rPr>
                <w:sz w:val="28"/>
                <w:szCs w:val="28"/>
              </w:rPr>
            </w:pPr>
            <w:r w:rsidRPr="003D1D4D">
              <w:rPr>
                <w:sz w:val="28"/>
                <w:szCs w:val="28"/>
              </w:rPr>
              <w:t>Печать Управляющей организации</w:t>
            </w:r>
          </w:p>
          <w:p w:rsidR="003D1D4D" w:rsidRPr="003D1D4D" w:rsidRDefault="003D1D4D" w:rsidP="003D1D4D">
            <w:pPr>
              <w:widowControl w:val="0"/>
              <w:autoSpaceDE w:val="0"/>
              <w:autoSpaceDN w:val="0"/>
              <w:adjustRightInd w:val="0"/>
              <w:jc w:val="both"/>
              <w:rPr>
                <w:sz w:val="28"/>
                <w:szCs w:val="28"/>
              </w:rPr>
            </w:pPr>
            <w:r w:rsidRPr="003D1D4D">
              <w:rPr>
                <w:sz w:val="28"/>
                <w:szCs w:val="28"/>
              </w:rPr>
              <w:t>Юридический адрес: ________________________________________</w:t>
            </w:r>
          </w:p>
          <w:p w:rsidR="003D1D4D" w:rsidRPr="003D1D4D" w:rsidRDefault="003D1D4D" w:rsidP="003D1D4D">
            <w:pPr>
              <w:widowControl w:val="0"/>
              <w:autoSpaceDE w:val="0"/>
              <w:autoSpaceDN w:val="0"/>
              <w:adjustRightInd w:val="0"/>
              <w:jc w:val="both"/>
              <w:rPr>
                <w:sz w:val="28"/>
                <w:szCs w:val="28"/>
              </w:rPr>
            </w:pPr>
            <w:r w:rsidRPr="003D1D4D">
              <w:rPr>
                <w:sz w:val="28"/>
                <w:szCs w:val="28"/>
              </w:rPr>
              <w:t>Фактический адрес: _________________________________________</w:t>
            </w:r>
          </w:p>
          <w:p w:rsidR="003D1D4D" w:rsidRPr="003D1D4D" w:rsidRDefault="003D1D4D" w:rsidP="003D1D4D">
            <w:pPr>
              <w:widowControl w:val="0"/>
              <w:autoSpaceDE w:val="0"/>
              <w:autoSpaceDN w:val="0"/>
              <w:adjustRightInd w:val="0"/>
              <w:jc w:val="both"/>
              <w:rPr>
                <w:sz w:val="28"/>
                <w:szCs w:val="28"/>
              </w:rPr>
            </w:pPr>
            <w:r w:rsidRPr="003D1D4D">
              <w:rPr>
                <w:sz w:val="28"/>
                <w:szCs w:val="28"/>
              </w:rPr>
              <w:t>Банковские реквизиты:</w:t>
            </w:r>
          </w:p>
          <w:p w:rsidR="003D1D4D" w:rsidRPr="003D1D4D" w:rsidRDefault="003D1D4D" w:rsidP="003D1D4D">
            <w:pPr>
              <w:widowControl w:val="0"/>
              <w:autoSpaceDE w:val="0"/>
              <w:autoSpaceDN w:val="0"/>
              <w:adjustRightInd w:val="0"/>
              <w:jc w:val="both"/>
              <w:rPr>
                <w:sz w:val="28"/>
                <w:szCs w:val="28"/>
              </w:rPr>
            </w:pPr>
            <w:r w:rsidRPr="003D1D4D">
              <w:rPr>
                <w:sz w:val="28"/>
                <w:szCs w:val="28"/>
              </w:rPr>
              <w:t>БИК _______________________________________________________</w:t>
            </w:r>
          </w:p>
          <w:p w:rsidR="003D1D4D" w:rsidRPr="003D1D4D" w:rsidRDefault="003D1D4D" w:rsidP="003D1D4D">
            <w:pPr>
              <w:widowControl w:val="0"/>
              <w:autoSpaceDE w:val="0"/>
              <w:autoSpaceDN w:val="0"/>
              <w:adjustRightInd w:val="0"/>
              <w:jc w:val="both"/>
              <w:rPr>
                <w:sz w:val="28"/>
                <w:szCs w:val="28"/>
              </w:rPr>
            </w:pPr>
            <w:r w:rsidRPr="003D1D4D">
              <w:rPr>
                <w:sz w:val="28"/>
                <w:szCs w:val="28"/>
              </w:rPr>
              <w:t>ИНН ______________________________________________________</w:t>
            </w:r>
          </w:p>
          <w:p w:rsidR="003D1D4D" w:rsidRPr="003D1D4D" w:rsidRDefault="003D1D4D" w:rsidP="003D1D4D">
            <w:pPr>
              <w:widowControl w:val="0"/>
              <w:autoSpaceDE w:val="0"/>
              <w:autoSpaceDN w:val="0"/>
              <w:adjustRightInd w:val="0"/>
              <w:jc w:val="both"/>
              <w:rPr>
                <w:sz w:val="28"/>
                <w:szCs w:val="28"/>
              </w:rPr>
            </w:pPr>
            <w:r w:rsidRPr="003D1D4D">
              <w:rPr>
                <w:sz w:val="28"/>
                <w:szCs w:val="28"/>
              </w:rPr>
              <w:t>Корреспондентский счет _____________________________________</w:t>
            </w:r>
          </w:p>
          <w:p w:rsidR="003D1D4D" w:rsidRPr="003D1D4D" w:rsidRDefault="003D1D4D" w:rsidP="003D1D4D">
            <w:pPr>
              <w:widowControl w:val="0"/>
              <w:autoSpaceDE w:val="0"/>
              <w:autoSpaceDN w:val="0"/>
              <w:adjustRightInd w:val="0"/>
              <w:jc w:val="both"/>
              <w:rPr>
                <w:sz w:val="28"/>
                <w:szCs w:val="28"/>
              </w:rPr>
            </w:pPr>
            <w:r w:rsidRPr="003D1D4D">
              <w:rPr>
                <w:sz w:val="28"/>
                <w:szCs w:val="28"/>
              </w:rPr>
              <w:t>в _________________________________________________________</w:t>
            </w:r>
          </w:p>
          <w:p w:rsidR="003D1D4D" w:rsidRPr="003D1D4D" w:rsidRDefault="00761751" w:rsidP="003D1D4D">
            <w:pPr>
              <w:widowControl w:val="0"/>
              <w:autoSpaceDE w:val="0"/>
              <w:autoSpaceDN w:val="0"/>
              <w:adjustRightInd w:val="0"/>
              <w:jc w:val="both"/>
              <w:rPr>
                <w:sz w:val="28"/>
                <w:szCs w:val="28"/>
              </w:rPr>
            </w:pPr>
            <w:r>
              <w:rPr>
                <w:sz w:val="28"/>
                <w:szCs w:val="28"/>
              </w:rPr>
              <w:t xml:space="preserve">                                     </w:t>
            </w:r>
            <w:r w:rsidR="003D1D4D" w:rsidRPr="003D1D4D">
              <w:rPr>
                <w:sz w:val="28"/>
                <w:szCs w:val="28"/>
              </w:rPr>
              <w:t>М.П.</w:t>
            </w:r>
          </w:p>
        </w:tc>
        <w:tc>
          <w:tcPr>
            <w:tcW w:w="4110" w:type="dxa"/>
          </w:tcPr>
          <w:p w:rsidR="003D1D4D" w:rsidRPr="003D1D4D" w:rsidRDefault="003D1D4D" w:rsidP="00165B67">
            <w:pPr>
              <w:widowControl w:val="0"/>
              <w:autoSpaceDE w:val="0"/>
              <w:autoSpaceDN w:val="0"/>
              <w:adjustRightInd w:val="0"/>
              <w:ind w:left="3010" w:hanging="3010"/>
              <w:jc w:val="both"/>
              <w:rPr>
                <w:b/>
                <w:sz w:val="28"/>
                <w:szCs w:val="28"/>
              </w:rPr>
            </w:pPr>
            <w:r w:rsidRPr="003D1D4D">
              <w:rPr>
                <w:b/>
                <w:sz w:val="28"/>
                <w:szCs w:val="28"/>
              </w:rPr>
              <w:t xml:space="preserve">Собственники помещений: </w:t>
            </w:r>
          </w:p>
          <w:p w:rsidR="003D1D4D" w:rsidRPr="003D1D4D" w:rsidRDefault="003C0EBE" w:rsidP="003C0EBE">
            <w:pPr>
              <w:widowControl w:val="0"/>
              <w:autoSpaceDE w:val="0"/>
              <w:autoSpaceDN w:val="0"/>
              <w:adjustRightInd w:val="0"/>
              <w:rPr>
                <w:sz w:val="28"/>
                <w:szCs w:val="28"/>
              </w:rPr>
            </w:pPr>
            <w:r>
              <w:rPr>
                <w:sz w:val="28"/>
                <w:szCs w:val="28"/>
              </w:rPr>
              <w:t xml:space="preserve">Согласно </w:t>
            </w:r>
            <w:r w:rsidR="003D1D4D" w:rsidRPr="003D1D4D">
              <w:rPr>
                <w:sz w:val="28"/>
                <w:szCs w:val="28"/>
              </w:rPr>
              <w:t>Реестру собственников помещений заключивших договор управления многоквартирным домом (приложение № 1 к Договору)</w:t>
            </w:r>
          </w:p>
        </w:tc>
      </w:tr>
    </w:tbl>
    <w:p w:rsidR="003D1D4D" w:rsidRPr="003D1D4D" w:rsidRDefault="003D1D4D" w:rsidP="00761751">
      <w:pPr>
        <w:rPr>
          <w:sz w:val="28"/>
          <w:szCs w:val="28"/>
        </w:rPr>
      </w:pPr>
    </w:p>
    <w:p w:rsidR="00761751" w:rsidRPr="00761751" w:rsidRDefault="003D1D4D" w:rsidP="00761751">
      <w:pPr>
        <w:tabs>
          <w:tab w:val="left" w:pos="11907"/>
        </w:tabs>
        <w:jc w:val="right"/>
        <w:rPr>
          <w:sz w:val="28"/>
          <w:szCs w:val="28"/>
        </w:rPr>
      </w:pPr>
      <w:r w:rsidRPr="003D1D4D">
        <w:br w:type="page"/>
      </w:r>
      <w:r w:rsidR="00761751" w:rsidRPr="00761751">
        <w:rPr>
          <w:sz w:val="28"/>
          <w:szCs w:val="28"/>
        </w:rPr>
        <w:lastRenderedPageBreak/>
        <w:t>Приложение № 9</w:t>
      </w:r>
    </w:p>
    <w:p w:rsidR="00761751" w:rsidRPr="00761751" w:rsidRDefault="00761751" w:rsidP="00761751">
      <w:pPr>
        <w:jc w:val="right"/>
        <w:rPr>
          <w:sz w:val="28"/>
          <w:szCs w:val="28"/>
        </w:rPr>
      </w:pPr>
      <w:r w:rsidRPr="00761751">
        <w:rPr>
          <w:sz w:val="28"/>
          <w:szCs w:val="28"/>
        </w:rPr>
        <w:t>к договору управления</w:t>
      </w:r>
    </w:p>
    <w:p w:rsidR="00761751" w:rsidRDefault="00761751" w:rsidP="00761751">
      <w:pPr>
        <w:jc w:val="right"/>
        <w:rPr>
          <w:sz w:val="28"/>
          <w:szCs w:val="28"/>
        </w:rPr>
      </w:pPr>
      <w:r w:rsidRPr="00761751">
        <w:rPr>
          <w:sz w:val="28"/>
          <w:szCs w:val="28"/>
        </w:rPr>
        <w:t>многоквартирным</w:t>
      </w:r>
      <w:r w:rsidR="00D92ABE">
        <w:rPr>
          <w:sz w:val="28"/>
          <w:szCs w:val="28"/>
        </w:rPr>
        <w:t xml:space="preserve"> домом</w:t>
      </w:r>
    </w:p>
    <w:p w:rsidR="00D92ABE" w:rsidRDefault="00D92ABE" w:rsidP="00761751">
      <w:pPr>
        <w:jc w:val="right"/>
        <w:rPr>
          <w:sz w:val="28"/>
          <w:szCs w:val="28"/>
        </w:rPr>
      </w:pPr>
      <w:r>
        <w:rPr>
          <w:sz w:val="28"/>
          <w:szCs w:val="28"/>
        </w:rPr>
        <w:t>по ул. Семафорная, д. 403</w:t>
      </w:r>
    </w:p>
    <w:p w:rsidR="00D92ABE" w:rsidRPr="00761751" w:rsidRDefault="00D92ABE" w:rsidP="00D92ABE">
      <w:pPr>
        <w:jc w:val="center"/>
        <w:rPr>
          <w:sz w:val="28"/>
          <w:szCs w:val="28"/>
        </w:rPr>
      </w:pPr>
    </w:p>
    <w:p w:rsidR="00D92ABE" w:rsidRPr="00492C21" w:rsidRDefault="00D92ABE" w:rsidP="00D92ABE">
      <w:pPr>
        <w:pStyle w:val="ConsPlusNonformat"/>
        <w:widowControl/>
        <w:jc w:val="center"/>
        <w:rPr>
          <w:rFonts w:ascii="Times New Roman" w:hAnsi="Times New Roman"/>
          <w:b/>
          <w:sz w:val="28"/>
          <w:szCs w:val="28"/>
        </w:rPr>
      </w:pPr>
      <w:r w:rsidRPr="00492C21">
        <w:rPr>
          <w:rFonts w:ascii="Times New Roman" w:hAnsi="Times New Roman"/>
          <w:b/>
          <w:sz w:val="28"/>
          <w:szCs w:val="28"/>
        </w:rPr>
        <w:t>АКТ</w:t>
      </w:r>
    </w:p>
    <w:p w:rsidR="00D92ABE" w:rsidRPr="00492C21" w:rsidRDefault="00D92ABE" w:rsidP="00D92ABE">
      <w:pPr>
        <w:pStyle w:val="ConsPlusNonformat"/>
        <w:widowControl/>
        <w:jc w:val="center"/>
        <w:rPr>
          <w:rFonts w:ascii="Times New Roman" w:hAnsi="Times New Roman"/>
          <w:b/>
          <w:sz w:val="28"/>
          <w:szCs w:val="28"/>
        </w:rPr>
      </w:pPr>
      <w:r w:rsidRPr="00492C21">
        <w:rPr>
          <w:rFonts w:ascii="Times New Roman" w:hAnsi="Times New Roman"/>
          <w:b/>
          <w:sz w:val="28"/>
          <w:szCs w:val="28"/>
        </w:rPr>
        <w:t>о состоянии общего имущества собственников помещений в многоквартирном доме,</w:t>
      </w:r>
    </w:p>
    <w:p w:rsidR="00D92ABE" w:rsidRPr="00492C21" w:rsidRDefault="00D92ABE" w:rsidP="00D92ABE">
      <w:pPr>
        <w:pStyle w:val="ConsPlusNonformat"/>
        <w:widowControl/>
        <w:jc w:val="center"/>
        <w:rPr>
          <w:rFonts w:ascii="Times New Roman" w:hAnsi="Times New Roman"/>
          <w:b/>
          <w:sz w:val="28"/>
          <w:szCs w:val="28"/>
        </w:rPr>
      </w:pPr>
      <w:r w:rsidRPr="00492C21">
        <w:rPr>
          <w:rFonts w:ascii="Times New Roman" w:hAnsi="Times New Roman"/>
          <w:b/>
          <w:sz w:val="28"/>
          <w:szCs w:val="28"/>
        </w:rPr>
        <w:t>являющегося объектом конкурса</w:t>
      </w:r>
    </w:p>
    <w:p w:rsidR="00D92ABE" w:rsidRPr="00492C21" w:rsidRDefault="00D92ABE" w:rsidP="00D92ABE">
      <w:pPr>
        <w:pStyle w:val="ConsPlusNonformat"/>
        <w:widowControl/>
        <w:jc w:val="center"/>
        <w:rPr>
          <w:rFonts w:ascii="Times New Roman" w:hAnsi="Times New Roman"/>
          <w:b/>
          <w:sz w:val="28"/>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938"/>
        <w:gridCol w:w="5954"/>
      </w:tblGrid>
      <w:tr w:rsidR="00D92ABE" w:rsidRPr="00492C21" w:rsidTr="00897E12">
        <w:tc>
          <w:tcPr>
            <w:tcW w:w="14743" w:type="dxa"/>
            <w:gridSpan w:val="3"/>
            <w:shd w:val="clear" w:color="auto" w:fill="auto"/>
            <w:vAlign w:val="center"/>
          </w:tcPr>
          <w:p w:rsidR="00D92ABE" w:rsidRPr="00492C21" w:rsidRDefault="00D92ABE" w:rsidP="00897E12">
            <w:pPr>
              <w:suppressAutoHyphens/>
              <w:autoSpaceDE w:val="0"/>
              <w:jc w:val="center"/>
              <w:rPr>
                <w:rFonts w:eastAsia="Arial" w:cs="Courier New"/>
                <w:b/>
                <w:sz w:val="28"/>
                <w:szCs w:val="28"/>
                <w:lang w:eastAsia="ar-SA"/>
              </w:rPr>
            </w:pPr>
            <w:r w:rsidRPr="00492C21">
              <w:rPr>
                <w:rFonts w:eastAsia="Arial" w:cs="Courier New"/>
                <w:b/>
                <w:sz w:val="28"/>
                <w:szCs w:val="28"/>
                <w:lang w:eastAsia="ar-SA"/>
              </w:rPr>
              <w:t>Лот №1</w:t>
            </w:r>
          </w:p>
        </w:tc>
      </w:tr>
      <w:tr w:rsidR="00D92ABE" w:rsidRPr="00492C21" w:rsidTr="00897E12">
        <w:tc>
          <w:tcPr>
            <w:tcW w:w="14743" w:type="dxa"/>
            <w:gridSpan w:val="3"/>
            <w:shd w:val="clear" w:color="auto" w:fill="auto"/>
            <w:vAlign w:val="center"/>
          </w:tcPr>
          <w:p w:rsidR="00D92ABE" w:rsidRPr="00492C21" w:rsidRDefault="00D92ABE" w:rsidP="00897E12">
            <w:pPr>
              <w:pStyle w:val="a5"/>
              <w:numPr>
                <w:ilvl w:val="0"/>
                <w:numId w:val="8"/>
              </w:numPr>
              <w:suppressAutoHyphens/>
              <w:autoSpaceDE w:val="0"/>
              <w:jc w:val="center"/>
              <w:rPr>
                <w:rFonts w:eastAsia="Arial" w:cs="Courier New"/>
                <w:b/>
                <w:sz w:val="28"/>
                <w:szCs w:val="28"/>
                <w:lang w:eastAsia="ar-SA"/>
              </w:rPr>
            </w:pPr>
            <w:r w:rsidRPr="00492C21">
              <w:rPr>
                <w:rFonts w:eastAsia="Arial" w:cs="Courier New"/>
                <w:b/>
                <w:sz w:val="28"/>
                <w:szCs w:val="28"/>
                <w:lang w:eastAsia="ar-SA"/>
              </w:rPr>
              <w:t>Общие сведения о многоквартирном доме</w:t>
            </w:r>
          </w:p>
        </w:tc>
      </w:tr>
      <w:tr w:rsidR="00D92ABE" w:rsidRPr="00492C21" w:rsidTr="00897E12">
        <w:tc>
          <w:tcPr>
            <w:tcW w:w="851"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w:t>
            </w:r>
          </w:p>
        </w:tc>
        <w:tc>
          <w:tcPr>
            <w:tcW w:w="7938" w:type="dxa"/>
            <w:shd w:val="clear" w:color="auto" w:fill="auto"/>
          </w:tcPr>
          <w:p w:rsidR="00D92ABE" w:rsidRPr="00492C21" w:rsidRDefault="00D92ABE" w:rsidP="00897E12">
            <w:pPr>
              <w:suppressAutoHyphens/>
              <w:autoSpaceDE w:val="0"/>
              <w:jc w:val="both"/>
              <w:rPr>
                <w:rFonts w:eastAsia="Arial" w:cs="Courier New"/>
                <w:b/>
                <w:sz w:val="28"/>
                <w:szCs w:val="28"/>
                <w:lang w:eastAsia="ar-SA"/>
              </w:rPr>
            </w:pPr>
            <w:r w:rsidRPr="00492C21">
              <w:rPr>
                <w:rFonts w:eastAsia="Arial" w:cs="Courier New"/>
                <w:b/>
                <w:sz w:val="28"/>
                <w:szCs w:val="28"/>
                <w:lang w:eastAsia="ar-SA"/>
              </w:rPr>
              <w:t>Адрес многоквартирного дома:</w:t>
            </w:r>
          </w:p>
          <w:p w:rsidR="00D92ABE" w:rsidRPr="00492C21" w:rsidRDefault="00D92ABE" w:rsidP="00897E12">
            <w:pPr>
              <w:suppressAutoHyphens/>
              <w:autoSpaceDE w:val="0"/>
              <w:jc w:val="both"/>
              <w:rPr>
                <w:rFonts w:eastAsia="Arial" w:cs="Courier New"/>
                <w:b/>
                <w:sz w:val="28"/>
                <w:szCs w:val="28"/>
                <w:lang w:eastAsia="ar-SA"/>
              </w:rPr>
            </w:pPr>
          </w:p>
        </w:tc>
        <w:tc>
          <w:tcPr>
            <w:tcW w:w="5954" w:type="dxa"/>
            <w:shd w:val="clear" w:color="auto" w:fill="auto"/>
          </w:tcPr>
          <w:p w:rsidR="00D92ABE" w:rsidRPr="00492C21" w:rsidRDefault="00D92ABE" w:rsidP="00897E12">
            <w:pPr>
              <w:suppressAutoHyphens/>
              <w:autoSpaceDE w:val="0"/>
              <w:jc w:val="center"/>
              <w:rPr>
                <w:rFonts w:eastAsia="Arial" w:cs="Courier New"/>
                <w:b/>
                <w:sz w:val="28"/>
                <w:szCs w:val="28"/>
                <w:lang w:eastAsia="ar-SA"/>
              </w:rPr>
            </w:pPr>
            <w:r w:rsidRPr="00492C21">
              <w:rPr>
                <w:rFonts w:eastAsia="Arial" w:cs="Courier New"/>
                <w:b/>
                <w:sz w:val="28"/>
                <w:szCs w:val="28"/>
                <w:lang w:eastAsia="ar-SA"/>
              </w:rPr>
              <w:t>ул. Семафорная, дом №403</w:t>
            </w:r>
          </w:p>
        </w:tc>
      </w:tr>
      <w:tr w:rsidR="00D92ABE" w:rsidRPr="00492C21" w:rsidTr="00897E12">
        <w:tc>
          <w:tcPr>
            <w:tcW w:w="851"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2.</w:t>
            </w:r>
          </w:p>
        </w:tc>
        <w:tc>
          <w:tcPr>
            <w:tcW w:w="7938" w:type="dxa"/>
            <w:shd w:val="clear" w:color="auto" w:fill="auto"/>
            <w:vAlign w:val="center"/>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Кадастровый номер многоквартирного дома (при его наличии)</w:t>
            </w:r>
          </w:p>
        </w:tc>
        <w:tc>
          <w:tcPr>
            <w:tcW w:w="5954" w:type="dxa"/>
            <w:tcBorders>
              <w:right w:val="single" w:sz="4" w:space="0" w:color="auto"/>
            </w:tcBorders>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sz w:val="28"/>
                <w:szCs w:val="28"/>
              </w:rPr>
              <w:t>Отсутствует</w:t>
            </w:r>
          </w:p>
        </w:tc>
      </w:tr>
      <w:tr w:rsidR="00D92ABE" w:rsidRPr="00492C21" w:rsidTr="00897E12">
        <w:tc>
          <w:tcPr>
            <w:tcW w:w="851"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3.</w:t>
            </w:r>
          </w:p>
        </w:tc>
        <w:tc>
          <w:tcPr>
            <w:tcW w:w="7938"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Серия, тип постройки</w:t>
            </w:r>
          </w:p>
        </w:tc>
        <w:tc>
          <w:tcPr>
            <w:tcW w:w="5954"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tc>
      </w:tr>
      <w:tr w:rsidR="00D92ABE" w:rsidRPr="00492C21" w:rsidTr="00897E12">
        <w:tc>
          <w:tcPr>
            <w:tcW w:w="851"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4.</w:t>
            </w:r>
          </w:p>
        </w:tc>
        <w:tc>
          <w:tcPr>
            <w:tcW w:w="7938"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Год постройки</w:t>
            </w:r>
          </w:p>
        </w:tc>
        <w:tc>
          <w:tcPr>
            <w:tcW w:w="5954"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1933</w:t>
            </w:r>
          </w:p>
        </w:tc>
      </w:tr>
      <w:tr w:rsidR="00D92ABE" w:rsidRPr="00492C21" w:rsidTr="00897E12">
        <w:tc>
          <w:tcPr>
            <w:tcW w:w="851"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5.</w:t>
            </w:r>
          </w:p>
        </w:tc>
        <w:tc>
          <w:tcPr>
            <w:tcW w:w="7938"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Степень износа по данным государственного технического учета</w:t>
            </w:r>
          </w:p>
        </w:tc>
        <w:tc>
          <w:tcPr>
            <w:tcW w:w="5954" w:type="dxa"/>
            <w:shd w:val="clear" w:color="auto" w:fill="auto"/>
          </w:tcPr>
          <w:p w:rsidR="00D92ABE" w:rsidRPr="00492C21" w:rsidRDefault="00D92ABE" w:rsidP="00897E12">
            <w:pPr>
              <w:suppressAutoHyphens/>
              <w:jc w:val="center"/>
              <w:rPr>
                <w:sz w:val="28"/>
                <w:szCs w:val="28"/>
                <w:lang w:eastAsia="ar-SA"/>
              </w:rPr>
            </w:pPr>
            <w:r w:rsidRPr="00492C21">
              <w:rPr>
                <w:sz w:val="28"/>
                <w:szCs w:val="28"/>
                <w:lang w:eastAsia="ar-SA"/>
              </w:rPr>
              <w:t>82%</w:t>
            </w:r>
          </w:p>
        </w:tc>
      </w:tr>
      <w:tr w:rsidR="00D92ABE" w:rsidRPr="00492C21" w:rsidTr="00897E12">
        <w:tc>
          <w:tcPr>
            <w:tcW w:w="851"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6.</w:t>
            </w:r>
          </w:p>
        </w:tc>
        <w:tc>
          <w:tcPr>
            <w:tcW w:w="7938"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Степень фактического износа</w:t>
            </w:r>
          </w:p>
        </w:tc>
        <w:tc>
          <w:tcPr>
            <w:tcW w:w="5954" w:type="dxa"/>
            <w:shd w:val="clear" w:color="auto" w:fill="auto"/>
          </w:tcPr>
          <w:p w:rsidR="00D92ABE" w:rsidRPr="00492C21" w:rsidRDefault="00D92ABE" w:rsidP="00897E12">
            <w:pPr>
              <w:suppressAutoHyphens/>
              <w:jc w:val="center"/>
              <w:rPr>
                <w:sz w:val="28"/>
                <w:szCs w:val="28"/>
                <w:lang w:eastAsia="ar-SA"/>
              </w:rPr>
            </w:pPr>
            <w:r w:rsidRPr="00492C21">
              <w:rPr>
                <w:sz w:val="28"/>
                <w:szCs w:val="28"/>
                <w:lang w:eastAsia="ar-SA"/>
              </w:rPr>
              <w:t>82%</w:t>
            </w:r>
          </w:p>
        </w:tc>
      </w:tr>
      <w:tr w:rsidR="00D92ABE" w:rsidRPr="00492C21" w:rsidTr="00897E12">
        <w:tc>
          <w:tcPr>
            <w:tcW w:w="851"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7.</w:t>
            </w:r>
          </w:p>
        </w:tc>
        <w:tc>
          <w:tcPr>
            <w:tcW w:w="7938"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Год последнего капитального ремонта</w:t>
            </w:r>
          </w:p>
        </w:tc>
        <w:tc>
          <w:tcPr>
            <w:tcW w:w="5954" w:type="dxa"/>
            <w:shd w:val="clear" w:color="auto" w:fill="auto"/>
          </w:tcPr>
          <w:p w:rsidR="00D92ABE" w:rsidRPr="00492C21" w:rsidRDefault="00D92ABE" w:rsidP="00897E12">
            <w:pPr>
              <w:suppressAutoHyphens/>
              <w:jc w:val="center"/>
              <w:rPr>
                <w:sz w:val="28"/>
                <w:szCs w:val="28"/>
                <w:lang w:eastAsia="ar-SA"/>
              </w:rPr>
            </w:pPr>
            <w:r w:rsidRPr="00492C21">
              <w:rPr>
                <w:sz w:val="28"/>
                <w:szCs w:val="28"/>
                <w:lang w:eastAsia="ar-SA"/>
              </w:rPr>
              <w:t>1980</w:t>
            </w:r>
          </w:p>
        </w:tc>
      </w:tr>
      <w:tr w:rsidR="00D92ABE" w:rsidRPr="00492C21" w:rsidTr="00897E12">
        <w:tc>
          <w:tcPr>
            <w:tcW w:w="851"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8.</w:t>
            </w:r>
          </w:p>
        </w:tc>
        <w:tc>
          <w:tcPr>
            <w:tcW w:w="7938"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Реквизиты правового акта о признании многоквартирного дома аварийным и подлежащим сносу</w:t>
            </w:r>
          </w:p>
        </w:tc>
        <w:tc>
          <w:tcPr>
            <w:tcW w:w="5954" w:type="dxa"/>
            <w:shd w:val="clear" w:color="auto" w:fill="auto"/>
          </w:tcPr>
          <w:p w:rsidR="00D92ABE" w:rsidRPr="00492C21" w:rsidRDefault="00D92ABE" w:rsidP="00897E12">
            <w:pPr>
              <w:suppressAutoHyphens/>
              <w:jc w:val="center"/>
              <w:rPr>
                <w:sz w:val="28"/>
                <w:szCs w:val="28"/>
                <w:lang w:eastAsia="ar-SA"/>
              </w:rPr>
            </w:pPr>
            <w:r w:rsidRPr="00492C21">
              <w:rPr>
                <w:sz w:val="28"/>
                <w:szCs w:val="28"/>
              </w:rPr>
              <w:t>Аварийный № 195 от 14.02.2014</w:t>
            </w:r>
          </w:p>
        </w:tc>
      </w:tr>
      <w:tr w:rsidR="00D92ABE" w:rsidRPr="00492C21" w:rsidTr="00897E12">
        <w:tc>
          <w:tcPr>
            <w:tcW w:w="851"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9.</w:t>
            </w:r>
          </w:p>
        </w:tc>
        <w:tc>
          <w:tcPr>
            <w:tcW w:w="7938"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этажей</w:t>
            </w:r>
          </w:p>
        </w:tc>
        <w:tc>
          <w:tcPr>
            <w:tcW w:w="5954"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2</w:t>
            </w:r>
          </w:p>
        </w:tc>
      </w:tr>
      <w:tr w:rsidR="00D92ABE" w:rsidRPr="00492C21" w:rsidTr="00897E12">
        <w:tc>
          <w:tcPr>
            <w:tcW w:w="851"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10.</w:t>
            </w:r>
          </w:p>
        </w:tc>
        <w:tc>
          <w:tcPr>
            <w:tcW w:w="7938"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подвала</w:t>
            </w:r>
          </w:p>
        </w:tc>
        <w:tc>
          <w:tcPr>
            <w:tcW w:w="5954"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sz w:val="28"/>
                <w:szCs w:val="28"/>
              </w:rPr>
              <w:t>Имеется</w:t>
            </w:r>
          </w:p>
        </w:tc>
      </w:tr>
      <w:tr w:rsidR="00D92ABE" w:rsidRPr="00492C21" w:rsidTr="00897E12">
        <w:tc>
          <w:tcPr>
            <w:tcW w:w="851"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11.</w:t>
            </w:r>
          </w:p>
        </w:tc>
        <w:tc>
          <w:tcPr>
            <w:tcW w:w="7938"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цокольного этажа</w:t>
            </w:r>
          </w:p>
        </w:tc>
        <w:tc>
          <w:tcPr>
            <w:tcW w:w="5954" w:type="dxa"/>
            <w:shd w:val="clear" w:color="auto" w:fill="auto"/>
          </w:tcPr>
          <w:p w:rsidR="00D92ABE" w:rsidRPr="00492C21" w:rsidRDefault="00D92ABE" w:rsidP="00897E12">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D92ABE" w:rsidRPr="00492C21" w:rsidTr="00897E12">
        <w:tc>
          <w:tcPr>
            <w:tcW w:w="851"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12.</w:t>
            </w:r>
          </w:p>
        </w:tc>
        <w:tc>
          <w:tcPr>
            <w:tcW w:w="7938"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мансарды</w:t>
            </w:r>
          </w:p>
        </w:tc>
        <w:tc>
          <w:tcPr>
            <w:tcW w:w="5954" w:type="dxa"/>
            <w:shd w:val="clear" w:color="auto" w:fill="auto"/>
          </w:tcPr>
          <w:p w:rsidR="00D92ABE" w:rsidRPr="00492C21" w:rsidRDefault="00D92ABE" w:rsidP="00897E12">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D92ABE" w:rsidRPr="00492C21" w:rsidTr="00897E12">
        <w:tc>
          <w:tcPr>
            <w:tcW w:w="851"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13.</w:t>
            </w:r>
          </w:p>
        </w:tc>
        <w:tc>
          <w:tcPr>
            <w:tcW w:w="7938"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мезонина</w:t>
            </w:r>
          </w:p>
        </w:tc>
        <w:tc>
          <w:tcPr>
            <w:tcW w:w="5954" w:type="dxa"/>
            <w:shd w:val="clear" w:color="auto" w:fill="auto"/>
          </w:tcPr>
          <w:p w:rsidR="00D92ABE" w:rsidRPr="00492C21" w:rsidRDefault="00D92ABE" w:rsidP="00897E12">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D92ABE" w:rsidRPr="00492C21" w:rsidTr="00897E12">
        <w:tc>
          <w:tcPr>
            <w:tcW w:w="851"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14.</w:t>
            </w:r>
          </w:p>
        </w:tc>
        <w:tc>
          <w:tcPr>
            <w:tcW w:w="7938"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квартир</w:t>
            </w:r>
          </w:p>
        </w:tc>
        <w:tc>
          <w:tcPr>
            <w:tcW w:w="5954"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12</w:t>
            </w:r>
          </w:p>
        </w:tc>
      </w:tr>
      <w:tr w:rsidR="00D92ABE" w:rsidRPr="00492C21" w:rsidTr="00897E12">
        <w:tc>
          <w:tcPr>
            <w:tcW w:w="851"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15.</w:t>
            </w:r>
          </w:p>
        </w:tc>
        <w:tc>
          <w:tcPr>
            <w:tcW w:w="7938" w:type="dxa"/>
            <w:shd w:val="clear" w:color="auto" w:fill="auto"/>
          </w:tcPr>
          <w:p w:rsidR="00D92ABE" w:rsidRPr="00492C21" w:rsidRDefault="00D92ABE" w:rsidP="00897E12">
            <w:pPr>
              <w:tabs>
                <w:tab w:val="left" w:pos="426"/>
              </w:tabs>
              <w:suppressAutoHyphens/>
              <w:autoSpaceDE w:val="0"/>
              <w:rPr>
                <w:rFonts w:eastAsia="Arial" w:cs="Courier New"/>
                <w:sz w:val="28"/>
                <w:szCs w:val="28"/>
                <w:lang w:eastAsia="ar-SA"/>
              </w:rPr>
            </w:pPr>
            <w:r w:rsidRPr="00492C21">
              <w:rPr>
                <w:rFonts w:eastAsia="Arial" w:cs="Courier New"/>
                <w:sz w:val="28"/>
                <w:szCs w:val="28"/>
                <w:lang w:eastAsia="ar-SA"/>
              </w:rPr>
              <w:t>Количество нежилых помещений, не входящих в состав общего имущества</w:t>
            </w:r>
          </w:p>
        </w:tc>
        <w:tc>
          <w:tcPr>
            <w:tcW w:w="5954" w:type="dxa"/>
            <w:shd w:val="clear" w:color="auto" w:fill="auto"/>
          </w:tcPr>
          <w:p w:rsidR="00D92ABE" w:rsidRPr="00492C21" w:rsidRDefault="00D92ABE" w:rsidP="00897E12">
            <w:pPr>
              <w:suppressAutoHyphens/>
              <w:jc w:val="center"/>
              <w:rPr>
                <w:sz w:val="28"/>
                <w:szCs w:val="28"/>
                <w:lang w:eastAsia="ar-SA"/>
              </w:rPr>
            </w:pPr>
            <w:r w:rsidRPr="00492C21">
              <w:rPr>
                <w:sz w:val="28"/>
                <w:szCs w:val="28"/>
                <w:lang w:eastAsia="ar-SA"/>
              </w:rPr>
              <w:t>-</w:t>
            </w:r>
          </w:p>
        </w:tc>
      </w:tr>
      <w:tr w:rsidR="00D92ABE" w:rsidRPr="00492C21" w:rsidTr="00897E12">
        <w:tc>
          <w:tcPr>
            <w:tcW w:w="851"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16.</w:t>
            </w:r>
          </w:p>
        </w:tc>
        <w:tc>
          <w:tcPr>
            <w:tcW w:w="7938"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 xml:space="preserve">Реквизиты правового акта о признании всех жилых помещений </w:t>
            </w:r>
            <w:r w:rsidRPr="00492C21">
              <w:rPr>
                <w:rFonts w:eastAsia="Arial" w:cs="Courier New"/>
                <w:sz w:val="28"/>
                <w:szCs w:val="28"/>
                <w:lang w:eastAsia="ar-SA"/>
              </w:rPr>
              <w:lastRenderedPageBreak/>
              <w:t xml:space="preserve">в многоквартирном доме </w:t>
            </w:r>
            <w:proofErr w:type="gramStart"/>
            <w:r w:rsidRPr="00492C21">
              <w:rPr>
                <w:rFonts w:eastAsia="Arial" w:cs="Courier New"/>
                <w:sz w:val="28"/>
                <w:szCs w:val="28"/>
                <w:lang w:eastAsia="ar-SA"/>
              </w:rPr>
              <w:t>непригодными</w:t>
            </w:r>
            <w:proofErr w:type="gramEnd"/>
            <w:r w:rsidRPr="00492C21">
              <w:rPr>
                <w:rFonts w:eastAsia="Arial" w:cs="Courier New"/>
                <w:sz w:val="28"/>
                <w:szCs w:val="28"/>
                <w:lang w:eastAsia="ar-SA"/>
              </w:rPr>
              <w:t xml:space="preserve"> для проживания</w:t>
            </w:r>
          </w:p>
        </w:tc>
        <w:tc>
          <w:tcPr>
            <w:tcW w:w="5954" w:type="dxa"/>
            <w:shd w:val="clear" w:color="auto" w:fill="auto"/>
          </w:tcPr>
          <w:p w:rsidR="00D92ABE" w:rsidRPr="00492C21" w:rsidRDefault="00D92ABE" w:rsidP="00897E12">
            <w:pPr>
              <w:pStyle w:val="ConsPlusNonformat"/>
              <w:widowControl/>
              <w:jc w:val="center"/>
              <w:rPr>
                <w:rFonts w:ascii="Times New Roman" w:hAnsi="Times New Roman"/>
                <w:sz w:val="28"/>
                <w:szCs w:val="28"/>
                <w:highlight w:val="yellow"/>
              </w:rPr>
            </w:pPr>
            <w:r w:rsidRPr="00492C21">
              <w:rPr>
                <w:rFonts w:ascii="Times New Roman" w:hAnsi="Times New Roman"/>
                <w:sz w:val="28"/>
                <w:szCs w:val="28"/>
              </w:rPr>
              <w:lastRenderedPageBreak/>
              <w:t>-</w:t>
            </w:r>
          </w:p>
        </w:tc>
      </w:tr>
      <w:tr w:rsidR="00D92ABE" w:rsidRPr="00492C21" w:rsidTr="00897E12">
        <w:tc>
          <w:tcPr>
            <w:tcW w:w="851"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lastRenderedPageBreak/>
              <w:t>17.</w:t>
            </w:r>
          </w:p>
        </w:tc>
        <w:tc>
          <w:tcPr>
            <w:tcW w:w="7938"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5954" w:type="dxa"/>
            <w:shd w:val="clear" w:color="auto" w:fill="auto"/>
          </w:tcPr>
          <w:p w:rsidR="00D92ABE" w:rsidRPr="00492C21" w:rsidRDefault="00D92ABE" w:rsidP="00897E12">
            <w:pPr>
              <w:pStyle w:val="ConsPlusNonformat"/>
              <w:widowControl/>
              <w:jc w:val="center"/>
              <w:rPr>
                <w:rFonts w:ascii="Times New Roman" w:hAnsi="Times New Roman"/>
                <w:sz w:val="28"/>
                <w:szCs w:val="28"/>
                <w:highlight w:val="yellow"/>
              </w:rPr>
            </w:pPr>
            <w:r w:rsidRPr="00492C21">
              <w:rPr>
                <w:rFonts w:ascii="Times New Roman" w:hAnsi="Times New Roman"/>
                <w:sz w:val="28"/>
                <w:szCs w:val="28"/>
              </w:rPr>
              <w:t>-</w:t>
            </w:r>
          </w:p>
        </w:tc>
      </w:tr>
      <w:tr w:rsidR="00D92ABE" w:rsidRPr="00492C21" w:rsidTr="00897E12">
        <w:tc>
          <w:tcPr>
            <w:tcW w:w="851"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18.</w:t>
            </w:r>
          </w:p>
        </w:tc>
        <w:tc>
          <w:tcPr>
            <w:tcW w:w="7938"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Строительный объем</w:t>
            </w:r>
          </w:p>
        </w:tc>
        <w:tc>
          <w:tcPr>
            <w:tcW w:w="5954"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1960 куб. м.</w:t>
            </w:r>
          </w:p>
        </w:tc>
      </w:tr>
      <w:tr w:rsidR="00D92ABE" w:rsidRPr="00492C21" w:rsidTr="00897E12">
        <w:tc>
          <w:tcPr>
            <w:tcW w:w="851"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19.</w:t>
            </w:r>
          </w:p>
        </w:tc>
        <w:tc>
          <w:tcPr>
            <w:tcW w:w="7938"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Площадь:</w:t>
            </w:r>
          </w:p>
        </w:tc>
        <w:tc>
          <w:tcPr>
            <w:tcW w:w="5954"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p>
        </w:tc>
      </w:tr>
      <w:tr w:rsidR="00D92ABE" w:rsidRPr="00492C21" w:rsidTr="00897E12">
        <w:tc>
          <w:tcPr>
            <w:tcW w:w="851" w:type="dxa"/>
            <w:shd w:val="clear" w:color="auto" w:fill="auto"/>
            <w:vAlign w:val="center"/>
          </w:tcPr>
          <w:p w:rsidR="00D92ABE" w:rsidRPr="00492C21" w:rsidRDefault="00D92ABE" w:rsidP="00897E12">
            <w:pPr>
              <w:pStyle w:val="a5"/>
              <w:numPr>
                <w:ilvl w:val="0"/>
                <w:numId w:val="14"/>
              </w:numPr>
              <w:rPr>
                <w:rFonts w:eastAsia="Arial"/>
                <w:sz w:val="28"/>
                <w:szCs w:val="28"/>
                <w:lang w:eastAsia="ar-SA"/>
              </w:rPr>
            </w:pPr>
          </w:p>
        </w:tc>
        <w:tc>
          <w:tcPr>
            <w:tcW w:w="7938"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многоквартирного дома с лоджиями, балконами, шкафами, коридорами и лестничными клетками</w:t>
            </w:r>
          </w:p>
        </w:tc>
        <w:tc>
          <w:tcPr>
            <w:tcW w:w="5954"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556,1 кв. м.</w:t>
            </w:r>
          </w:p>
        </w:tc>
      </w:tr>
      <w:tr w:rsidR="00D92ABE" w:rsidRPr="00492C21" w:rsidTr="00897E12">
        <w:tc>
          <w:tcPr>
            <w:tcW w:w="851" w:type="dxa"/>
            <w:shd w:val="clear" w:color="auto" w:fill="auto"/>
            <w:vAlign w:val="center"/>
          </w:tcPr>
          <w:p w:rsidR="00D92ABE" w:rsidRPr="00492C21" w:rsidRDefault="00D92ABE" w:rsidP="00897E12">
            <w:pPr>
              <w:pStyle w:val="a5"/>
              <w:numPr>
                <w:ilvl w:val="0"/>
                <w:numId w:val="14"/>
              </w:numPr>
              <w:rPr>
                <w:rFonts w:eastAsia="Arial"/>
                <w:sz w:val="28"/>
                <w:szCs w:val="28"/>
                <w:lang w:eastAsia="ar-SA"/>
              </w:rPr>
            </w:pPr>
          </w:p>
        </w:tc>
        <w:tc>
          <w:tcPr>
            <w:tcW w:w="7938"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жилых помещений (общая площадь квартир)</w:t>
            </w:r>
          </w:p>
        </w:tc>
        <w:tc>
          <w:tcPr>
            <w:tcW w:w="5954"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489,8 кв. м.</w:t>
            </w:r>
          </w:p>
        </w:tc>
      </w:tr>
      <w:tr w:rsidR="00D92ABE" w:rsidRPr="00492C21" w:rsidTr="00897E12">
        <w:tc>
          <w:tcPr>
            <w:tcW w:w="851" w:type="dxa"/>
            <w:shd w:val="clear" w:color="auto" w:fill="auto"/>
            <w:vAlign w:val="center"/>
          </w:tcPr>
          <w:p w:rsidR="00D92ABE" w:rsidRPr="00492C21" w:rsidRDefault="00D92ABE" w:rsidP="00897E12">
            <w:pPr>
              <w:pStyle w:val="a5"/>
              <w:numPr>
                <w:ilvl w:val="0"/>
                <w:numId w:val="14"/>
              </w:numPr>
              <w:rPr>
                <w:rFonts w:eastAsia="Arial"/>
                <w:sz w:val="28"/>
                <w:szCs w:val="28"/>
                <w:lang w:eastAsia="ar-SA"/>
              </w:rPr>
            </w:pPr>
          </w:p>
        </w:tc>
        <w:tc>
          <w:tcPr>
            <w:tcW w:w="7938"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нежилых помещений (общая площадь нежилых помещений, не входящих в состав общего имущества в многоквартирном доме)</w:t>
            </w:r>
          </w:p>
        </w:tc>
        <w:tc>
          <w:tcPr>
            <w:tcW w:w="5954"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tc>
      </w:tr>
      <w:tr w:rsidR="00D92ABE" w:rsidRPr="00492C21" w:rsidTr="00897E12">
        <w:tc>
          <w:tcPr>
            <w:tcW w:w="851" w:type="dxa"/>
            <w:shd w:val="clear" w:color="auto" w:fill="auto"/>
            <w:vAlign w:val="center"/>
          </w:tcPr>
          <w:p w:rsidR="00D92ABE" w:rsidRPr="00492C21" w:rsidRDefault="00D92ABE" w:rsidP="00897E12">
            <w:pPr>
              <w:pStyle w:val="a5"/>
              <w:numPr>
                <w:ilvl w:val="0"/>
                <w:numId w:val="14"/>
              </w:numPr>
              <w:rPr>
                <w:rFonts w:eastAsia="Arial"/>
                <w:sz w:val="28"/>
                <w:szCs w:val="28"/>
                <w:lang w:eastAsia="ar-SA"/>
              </w:rPr>
            </w:pPr>
          </w:p>
        </w:tc>
        <w:tc>
          <w:tcPr>
            <w:tcW w:w="7938"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помещений общего пользования (общая площадь нежилых помещений, входящих в состав общего имущества в многоквартирном доме)</w:t>
            </w:r>
          </w:p>
        </w:tc>
        <w:tc>
          <w:tcPr>
            <w:tcW w:w="5954"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66,3 кв. м.</w:t>
            </w:r>
          </w:p>
        </w:tc>
      </w:tr>
      <w:tr w:rsidR="00D92ABE" w:rsidRPr="00492C21" w:rsidTr="00897E12">
        <w:tc>
          <w:tcPr>
            <w:tcW w:w="851"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20.</w:t>
            </w:r>
          </w:p>
        </w:tc>
        <w:tc>
          <w:tcPr>
            <w:tcW w:w="7938"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лестниц (лестничных маршей)</w:t>
            </w:r>
          </w:p>
        </w:tc>
        <w:tc>
          <w:tcPr>
            <w:tcW w:w="5954"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6</w:t>
            </w:r>
          </w:p>
        </w:tc>
      </w:tr>
      <w:tr w:rsidR="00D92ABE" w:rsidRPr="00492C21" w:rsidTr="00897E12">
        <w:tc>
          <w:tcPr>
            <w:tcW w:w="851"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21.</w:t>
            </w:r>
          </w:p>
        </w:tc>
        <w:tc>
          <w:tcPr>
            <w:tcW w:w="7938"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лестниц (включая межквартирные лестничные площадки)</w:t>
            </w:r>
          </w:p>
        </w:tc>
        <w:tc>
          <w:tcPr>
            <w:tcW w:w="5954"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tc>
      </w:tr>
      <w:tr w:rsidR="00D92ABE" w:rsidRPr="00492C21" w:rsidTr="00897E12">
        <w:trPr>
          <w:trHeight w:val="335"/>
        </w:trPr>
        <w:tc>
          <w:tcPr>
            <w:tcW w:w="851"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22.</w:t>
            </w:r>
          </w:p>
        </w:tc>
        <w:tc>
          <w:tcPr>
            <w:tcW w:w="7938"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общих коридоров</w:t>
            </w:r>
          </w:p>
        </w:tc>
        <w:tc>
          <w:tcPr>
            <w:tcW w:w="5954" w:type="dxa"/>
            <w:shd w:val="clear" w:color="auto" w:fill="auto"/>
          </w:tcPr>
          <w:p w:rsidR="00D92ABE" w:rsidRPr="00492C21" w:rsidRDefault="00D92ABE" w:rsidP="00897E12">
            <w:pPr>
              <w:suppressAutoHyphens/>
              <w:autoSpaceDE w:val="0"/>
              <w:rPr>
                <w:rFonts w:eastAsia="Arial" w:cs="Courier New"/>
                <w:sz w:val="28"/>
                <w:szCs w:val="28"/>
                <w:highlight w:val="yellow"/>
                <w:lang w:eastAsia="ar-SA"/>
              </w:rPr>
            </w:pPr>
          </w:p>
        </w:tc>
      </w:tr>
      <w:tr w:rsidR="00D92ABE" w:rsidRPr="00492C21" w:rsidTr="00897E12">
        <w:tc>
          <w:tcPr>
            <w:tcW w:w="851"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23.</w:t>
            </w:r>
          </w:p>
        </w:tc>
        <w:tc>
          <w:tcPr>
            <w:tcW w:w="7938"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других помещений общего пользования (включая технические этажи, чердаки, технические подвалы)</w:t>
            </w:r>
          </w:p>
        </w:tc>
        <w:tc>
          <w:tcPr>
            <w:tcW w:w="5954" w:type="dxa"/>
            <w:shd w:val="clear" w:color="auto" w:fill="auto"/>
          </w:tcPr>
          <w:p w:rsidR="00D92ABE" w:rsidRPr="00492C21" w:rsidRDefault="00D92ABE" w:rsidP="00897E12">
            <w:pPr>
              <w:suppressAutoHyphens/>
              <w:autoSpaceDE w:val="0"/>
              <w:jc w:val="center"/>
              <w:rPr>
                <w:rFonts w:eastAsia="Arial" w:cs="Courier New"/>
                <w:sz w:val="28"/>
                <w:szCs w:val="28"/>
                <w:highlight w:val="yellow"/>
                <w:lang w:eastAsia="ar-SA"/>
              </w:rPr>
            </w:pPr>
            <w:r w:rsidRPr="00492C21">
              <w:rPr>
                <w:rFonts w:eastAsia="Arial" w:cs="Courier New"/>
                <w:sz w:val="28"/>
                <w:szCs w:val="28"/>
                <w:lang w:eastAsia="ar-SA"/>
              </w:rPr>
              <w:t>-</w:t>
            </w:r>
          </w:p>
        </w:tc>
      </w:tr>
      <w:tr w:rsidR="00D92ABE" w:rsidRPr="00492C21" w:rsidTr="00897E12">
        <w:tc>
          <w:tcPr>
            <w:tcW w:w="851"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24</w:t>
            </w:r>
          </w:p>
        </w:tc>
        <w:tc>
          <w:tcPr>
            <w:tcW w:w="7938"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Площадь земельного участка, входящего в состав общего имущества многоквартирного дома</w:t>
            </w:r>
          </w:p>
        </w:tc>
        <w:tc>
          <w:tcPr>
            <w:tcW w:w="5954" w:type="dxa"/>
            <w:shd w:val="clear" w:color="auto" w:fill="auto"/>
          </w:tcPr>
          <w:p w:rsidR="00D92ABE" w:rsidRPr="00492C21" w:rsidRDefault="00D92ABE" w:rsidP="00897E12">
            <w:pPr>
              <w:suppressAutoHyphens/>
              <w:autoSpaceDE w:val="0"/>
              <w:jc w:val="center"/>
              <w:rPr>
                <w:sz w:val="28"/>
                <w:szCs w:val="28"/>
              </w:rPr>
            </w:pPr>
            <w:r w:rsidRPr="00492C21">
              <w:rPr>
                <w:bCs/>
                <w:sz w:val="28"/>
                <w:szCs w:val="28"/>
              </w:rPr>
              <w:t>7403,0</w:t>
            </w:r>
          </w:p>
        </w:tc>
      </w:tr>
      <w:tr w:rsidR="00D92ABE" w:rsidRPr="00492C21" w:rsidTr="00897E12">
        <w:tc>
          <w:tcPr>
            <w:tcW w:w="851"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25.</w:t>
            </w:r>
          </w:p>
        </w:tc>
        <w:tc>
          <w:tcPr>
            <w:tcW w:w="7938"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Кадастровый номер земельного участка (при его наличии)</w:t>
            </w:r>
          </w:p>
        </w:tc>
        <w:tc>
          <w:tcPr>
            <w:tcW w:w="5954"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sz w:val="28"/>
                <w:szCs w:val="28"/>
              </w:rPr>
              <w:t>24:50:0600026:147</w:t>
            </w:r>
          </w:p>
        </w:tc>
      </w:tr>
    </w:tbl>
    <w:p w:rsidR="00D92ABE" w:rsidRPr="00492C21" w:rsidRDefault="00D92ABE" w:rsidP="00D92ABE">
      <w:pPr>
        <w:suppressAutoHyphens/>
        <w:autoSpaceDE w:val="0"/>
        <w:jc w:val="center"/>
        <w:rPr>
          <w:rFonts w:eastAsia="Arial" w:cs="Courier New"/>
          <w:b/>
          <w:sz w:val="28"/>
          <w:szCs w:val="28"/>
          <w:lang w:eastAsia="ar-SA"/>
        </w:rPr>
      </w:pPr>
    </w:p>
    <w:p w:rsidR="00D92ABE" w:rsidRPr="00492C21" w:rsidRDefault="00D92ABE" w:rsidP="00D92ABE">
      <w:pPr>
        <w:suppressAutoHyphens/>
        <w:autoSpaceDE w:val="0"/>
        <w:jc w:val="center"/>
        <w:rPr>
          <w:rFonts w:eastAsia="Arial" w:cs="Courier New"/>
          <w:b/>
          <w:sz w:val="28"/>
          <w:szCs w:val="28"/>
          <w:lang w:eastAsia="ar-SA"/>
        </w:rPr>
      </w:pPr>
    </w:p>
    <w:p w:rsidR="00D92ABE" w:rsidRPr="00492C21" w:rsidRDefault="00D92ABE" w:rsidP="00D92ABE">
      <w:pPr>
        <w:suppressAutoHyphens/>
        <w:autoSpaceDE w:val="0"/>
        <w:jc w:val="center"/>
        <w:rPr>
          <w:rFonts w:eastAsia="Arial" w:cs="Courier New"/>
          <w:b/>
          <w:sz w:val="28"/>
          <w:szCs w:val="28"/>
          <w:lang w:eastAsia="ar-SA"/>
        </w:rPr>
      </w:pPr>
      <w:r w:rsidRPr="00492C21">
        <w:rPr>
          <w:rFonts w:eastAsia="Arial" w:cs="Courier New"/>
          <w:b/>
          <w:sz w:val="28"/>
          <w:szCs w:val="28"/>
          <w:lang w:eastAsia="ar-SA"/>
        </w:rPr>
        <w:t>II. Техническое состояние многоквартирного дома, включая пристройки</w:t>
      </w:r>
    </w:p>
    <w:p w:rsidR="00D92ABE" w:rsidRDefault="00D92ABE" w:rsidP="00D92ABE">
      <w:pPr>
        <w:suppressAutoHyphens/>
        <w:autoSpaceDE w:val="0"/>
        <w:jc w:val="both"/>
        <w:rPr>
          <w:rFonts w:eastAsia="Arial" w:cs="Arial"/>
          <w:sz w:val="28"/>
          <w:szCs w:val="28"/>
          <w:lang w:eastAsia="ar-SA"/>
        </w:rPr>
      </w:pPr>
    </w:p>
    <w:p w:rsidR="00D92ABE" w:rsidRPr="00492C21" w:rsidRDefault="00D92ABE" w:rsidP="00D92ABE">
      <w:pPr>
        <w:suppressAutoHyphens/>
        <w:autoSpaceDE w:val="0"/>
        <w:jc w:val="both"/>
        <w:rPr>
          <w:rFonts w:eastAsia="Arial" w:cs="Arial"/>
          <w:sz w:val="28"/>
          <w:szCs w:val="28"/>
          <w:lang w:eastAsia="ar-SA"/>
        </w:rPr>
      </w:pPr>
    </w:p>
    <w:tbl>
      <w:tblPr>
        <w:tblW w:w="14712" w:type="dxa"/>
        <w:tblInd w:w="-137" w:type="dxa"/>
        <w:tblLayout w:type="fixed"/>
        <w:tblCellMar>
          <w:left w:w="0" w:type="dxa"/>
          <w:right w:w="0" w:type="dxa"/>
        </w:tblCellMar>
        <w:tblLook w:val="0000" w:firstRow="0" w:lastRow="0" w:firstColumn="0" w:lastColumn="0" w:noHBand="0" w:noVBand="0"/>
      </w:tblPr>
      <w:tblGrid>
        <w:gridCol w:w="743"/>
        <w:gridCol w:w="250"/>
        <w:gridCol w:w="3275"/>
        <w:gridCol w:w="3812"/>
        <w:gridCol w:w="1985"/>
        <w:gridCol w:w="4647"/>
      </w:tblGrid>
      <w:tr w:rsidR="00D92ABE" w:rsidRPr="00492C21" w:rsidTr="00897E12">
        <w:tc>
          <w:tcPr>
            <w:tcW w:w="743" w:type="dxa"/>
            <w:tcBorders>
              <w:top w:val="single" w:sz="4" w:space="0" w:color="000000"/>
              <w:left w:val="single" w:sz="4" w:space="0" w:color="000000"/>
              <w:bottom w:val="single" w:sz="4" w:space="0" w:color="000000"/>
            </w:tcBorders>
            <w:vAlign w:val="center"/>
          </w:tcPr>
          <w:p w:rsidR="00D92ABE" w:rsidRPr="00492C21" w:rsidRDefault="00D92ABE" w:rsidP="00897E12">
            <w:pPr>
              <w:suppressAutoHyphens/>
              <w:snapToGrid w:val="0"/>
              <w:jc w:val="center"/>
              <w:rPr>
                <w:sz w:val="28"/>
                <w:szCs w:val="28"/>
                <w:lang w:eastAsia="ar-SA"/>
              </w:rPr>
            </w:pPr>
            <w:r w:rsidRPr="00492C21">
              <w:rPr>
                <w:sz w:val="28"/>
                <w:szCs w:val="28"/>
                <w:lang w:eastAsia="ar-SA"/>
              </w:rPr>
              <w:t>№</w:t>
            </w:r>
          </w:p>
          <w:p w:rsidR="00D92ABE" w:rsidRPr="00492C21" w:rsidRDefault="00D92ABE" w:rsidP="00897E12">
            <w:pPr>
              <w:suppressAutoHyphens/>
              <w:snapToGrid w:val="0"/>
              <w:jc w:val="center"/>
              <w:rPr>
                <w:sz w:val="28"/>
                <w:szCs w:val="28"/>
                <w:lang w:eastAsia="ar-SA"/>
              </w:rPr>
            </w:pPr>
            <w:proofErr w:type="gramStart"/>
            <w:r w:rsidRPr="00492C21">
              <w:rPr>
                <w:sz w:val="28"/>
                <w:szCs w:val="28"/>
                <w:lang w:eastAsia="ar-SA"/>
              </w:rPr>
              <w:t>п</w:t>
            </w:r>
            <w:proofErr w:type="gramEnd"/>
            <w:r w:rsidRPr="00492C21">
              <w:rPr>
                <w:sz w:val="28"/>
                <w:szCs w:val="28"/>
                <w:lang w:eastAsia="ar-SA"/>
              </w:rPr>
              <w:t>/п</w:t>
            </w:r>
          </w:p>
        </w:tc>
        <w:tc>
          <w:tcPr>
            <w:tcW w:w="3525" w:type="dxa"/>
            <w:gridSpan w:val="2"/>
            <w:tcBorders>
              <w:top w:val="single" w:sz="4" w:space="0" w:color="000000"/>
              <w:left w:val="single" w:sz="4" w:space="0" w:color="000000"/>
              <w:bottom w:val="single" w:sz="4" w:space="0" w:color="000000"/>
            </w:tcBorders>
            <w:vAlign w:val="center"/>
          </w:tcPr>
          <w:p w:rsidR="00D92ABE" w:rsidRPr="00492C21" w:rsidRDefault="00D92ABE" w:rsidP="00897E12">
            <w:pPr>
              <w:suppressAutoHyphens/>
              <w:snapToGrid w:val="0"/>
              <w:ind w:left="158"/>
              <w:jc w:val="center"/>
              <w:rPr>
                <w:sz w:val="28"/>
                <w:szCs w:val="28"/>
                <w:lang w:eastAsia="ar-SA"/>
              </w:rPr>
            </w:pPr>
            <w:r w:rsidRPr="00492C21">
              <w:rPr>
                <w:sz w:val="28"/>
                <w:szCs w:val="28"/>
                <w:lang w:eastAsia="ar-SA"/>
              </w:rPr>
              <w:t>Наименование конструктивных элементов</w:t>
            </w:r>
          </w:p>
        </w:tc>
        <w:tc>
          <w:tcPr>
            <w:tcW w:w="5797" w:type="dxa"/>
            <w:gridSpan w:val="2"/>
            <w:tcBorders>
              <w:top w:val="single" w:sz="4" w:space="0" w:color="000000"/>
              <w:left w:val="single" w:sz="4" w:space="0" w:color="000000"/>
              <w:bottom w:val="single" w:sz="4" w:space="0" w:color="000000"/>
            </w:tcBorders>
            <w:vAlign w:val="center"/>
          </w:tcPr>
          <w:p w:rsidR="00D92ABE" w:rsidRPr="00492C21" w:rsidRDefault="00D92ABE" w:rsidP="00897E12">
            <w:pPr>
              <w:suppressAutoHyphens/>
              <w:snapToGrid w:val="0"/>
              <w:ind w:left="160"/>
              <w:jc w:val="center"/>
              <w:rPr>
                <w:sz w:val="28"/>
                <w:szCs w:val="28"/>
                <w:lang w:eastAsia="ar-SA"/>
              </w:rPr>
            </w:pPr>
            <w:r w:rsidRPr="00492C21">
              <w:rPr>
                <w:sz w:val="28"/>
                <w:szCs w:val="28"/>
                <w:lang w:eastAsia="ar-SA"/>
              </w:rPr>
              <w:t>Описание элементов (материал, конструкция или система, отделка и прочее)</w:t>
            </w:r>
          </w:p>
        </w:tc>
        <w:tc>
          <w:tcPr>
            <w:tcW w:w="4647" w:type="dxa"/>
            <w:tcBorders>
              <w:top w:val="single" w:sz="4" w:space="0" w:color="000000"/>
              <w:left w:val="single" w:sz="4" w:space="0" w:color="000000"/>
              <w:bottom w:val="single" w:sz="4" w:space="0" w:color="000000"/>
              <w:right w:val="single" w:sz="4" w:space="0" w:color="000000"/>
            </w:tcBorders>
            <w:vAlign w:val="center"/>
          </w:tcPr>
          <w:p w:rsidR="00D92ABE" w:rsidRPr="00492C21" w:rsidRDefault="00D92ABE" w:rsidP="00897E12">
            <w:pPr>
              <w:suppressAutoHyphens/>
              <w:snapToGrid w:val="0"/>
              <w:ind w:left="122"/>
              <w:jc w:val="center"/>
              <w:rPr>
                <w:sz w:val="28"/>
                <w:szCs w:val="28"/>
                <w:lang w:eastAsia="ar-SA"/>
              </w:rPr>
            </w:pPr>
            <w:r w:rsidRPr="00492C21">
              <w:rPr>
                <w:sz w:val="28"/>
                <w:szCs w:val="28"/>
                <w:lang w:eastAsia="ar-SA"/>
              </w:rPr>
              <w:t>Техническое состояние объектов общего имущества многоквартирного дома</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numPr>
                <w:ilvl w:val="0"/>
                <w:numId w:val="5"/>
              </w:numPr>
              <w:suppressAutoHyphens/>
              <w:snapToGrid w:val="0"/>
              <w:jc w:val="center"/>
              <w:rPr>
                <w:sz w:val="28"/>
                <w:szCs w:val="28"/>
                <w:lang w:eastAsia="ar-SA"/>
              </w:rPr>
            </w:pPr>
          </w:p>
        </w:tc>
        <w:tc>
          <w:tcPr>
            <w:tcW w:w="3525" w:type="dxa"/>
            <w:gridSpan w:val="2"/>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Фундамент</w:t>
            </w:r>
          </w:p>
        </w:tc>
        <w:tc>
          <w:tcPr>
            <w:tcW w:w="5797" w:type="dxa"/>
            <w:gridSpan w:val="2"/>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Каменный ленточный</w:t>
            </w:r>
          </w:p>
        </w:tc>
        <w:tc>
          <w:tcPr>
            <w:tcW w:w="4647" w:type="dxa"/>
            <w:tcBorders>
              <w:left w:val="single" w:sz="4" w:space="0" w:color="000000"/>
              <w:bottom w:val="single" w:sz="4" w:space="0" w:color="000000"/>
              <w:right w:val="single" w:sz="4" w:space="0" w:color="000000"/>
            </w:tcBorders>
            <w:vAlign w:val="center"/>
          </w:tcPr>
          <w:p w:rsidR="00D92ABE" w:rsidRPr="00492C21" w:rsidRDefault="00D92ABE" w:rsidP="00897E12">
            <w:pPr>
              <w:tabs>
                <w:tab w:val="left" w:pos="3225"/>
                <w:tab w:val="left" w:pos="3375"/>
                <w:tab w:val="left" w:pos="6030"/>
              </w:tabs>
              <w:suppressAutoHyphens/>
              <w:autoSpaceDE w:val="0"/>
              <w:snapToGrid w:val="0"/>
              <w:ind w:left="122"/>
              <w:rPr>
                <w:rFonts w:eastAsia="Arial"/>
                <w:sz w:val="28"/>
                <w:szCs w:val="28"/>
                <w:highlight w:val="yellow"/>
                <w:lang w:eastAsia="ar-SA"/>
              </w:rPr>
            </w:pPr>
            <w:r w:rsidRPr="00492C21">
              <w:rPr>
                <w:rFonts w:eastAsia="Arial"/>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numPr>
                <w:ilvl w:val="0"/>
                <w:numId w:val="5"/>
              </w:numPr>
              <w:suppressAutoHyphens/>
              <w:snapToGrid w:val="0"/>
              <w:jc w:val="center"/>
              <w:rPr>
                <w:sz w:val="28"/>
                <w:szCs w:val="28"/>
                <w:lang w:eastAsia="ar-SA"/>
              </w:rPr>
            </w:pPr>
          </w:p>
        </w:tc>
        <w:tc>
          <w:tcPr>
            <w:tcW w:w="3525" w:type="dxa"/>
            <w:gridSpan w:val="2"/>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Наружные и внутренние капитальные стены</w:t>
            </w:r>
          </w:p>
        </w:tc>
        <w:tc>
          <w:tcPr>
            <w:tcW w:w="5797" w:type="dxa"/>
            <w:gridSpan w:val="2"/>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Бревенчатые</w:t>
            </w:r>
          </w:p>
        </w:tc>
        <w:tc>
          <w:tcPr>
            <w:tcW w:w="464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D92ABE" w:rsidRPr="00492C21" w:rsidTr="00897E12">
        <w:trPr>
          <w:trHeight w:val="317"/>
        </w:trPr>
        <w:tc>
          <w:tcPr>
            <w:tcW w:w="743" w:type="dxa"/>
            <w:tcBorders>
              <w:left w:val="single" w:sz="4" w:space="0" w:color="000000"/>
              <w:bottom w:val="single" w:sz="4" w:space="0" w:color="000000"/>
            </w:tcBorders>
            <w:vAlign w:val="center"/>
          </w:tcPr>
          <w:p w:rsidR="00D92ABE" w:rsidRPr="00492C21" w:rsidRDefault="00D92ABE" w:rsidP="00897E12">
            <w:pPr>
              <w:numPr>
                <w:ilvl w:val="0"/>
                <w:numId w:val="5"/>
              </w:numPr>
              <w:suppressAutoHyphens/>
              <w:snapToGrid w:val="0"/>
              <w:jc w:val="center"/>
              <w:rPr>
                <w:sz w:val="28"/>
                <w:szCs w:val="28"/>
                <w:lang w:eastAsia="ar-SA"/>
              </w:rPr>
            </w:pPr>
          </w:p>
        </w:tc>
        <w:tc>
          <w:tcPr>
            <w:tcW w:w="3525" w:type="dxa"/>
            <w:gridSpan w:val="2"/>
            <w:tcBorders>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Перегородки</w:t>
            </w:r>
          </w:p>
        </w:tc>
        <w:tc>
          <w:tcPr>
            <w:tcW w:w="5797" w:type="dxa"/>
            <w:gridSpan w:val="2"/>
            <w:tcBorders>
              <w:left w:val="single" w:sz="4" w:space="0" w:color="000000"/>
              <w:bottom w:val="single" w:sz="4" w:space="0" w:color="000000"/>
            </w:tcBorders>
          </w:tcPr>
          <w:p w:rsidR="00D92ABE" w:rsidRPr="00492C21" w:rsidRDefault="00D92ABE" w:rsidP="00897E12">
            <w:pPr>
              <w:suppressAutoHyphens/>
              <w:snapToGrid w:val="0"/>
              <w:ind w:right="-264"/>
              <w:jc w:val="center"/>
              <w:rPr>
                <w:sz w:val="28"/>
                <w:szCs w:val="28"/>
                <w:lang w:eastAsia="ar-SA"/>
              </w:rPr>
            </w:pPr>
            <w:r w:rsidRPr="00492C21">
              <w:rPr>
                <w:sz w:val="28"/>
                <w:szCs w:val="28"/>
                <w:lang w:eastAsia="ar-SA"/>
              </w:rPr>
              <w:t>Бревенчатые</w:t>
            </w:r>
          </w:p>
        </w:tc>
        <w:tc>
          <w:tcPr>
            <w:tcW w:w="464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numPr>
                <w:ilvl w:val="0"/>
                <w:numId w:val="5"/>
              </w:numPr>
              <w:suppressAutoHyphens/>
              <w:snapToGrid w:val="0"/>
              <w:jc w:val="center"/>
              <w:rPr>
                <w:sz w:val="28"/>
                <w:szCs w:val="28"/>
                <w:lang w:eastAsia="ar-SA"/>
              </w:rPr>
            </w:pPr>
          </w:p>
        </w:tc>
        <w:tc>
          <w:tcPr>
            <w:tcW w:w="3525" w:type="dxa"/>
            <w:gridSpan w:val="2"/>
            <w:tcBorders>
              <w:left w:val="single" w:sz="4" w:space="0" w:color="000000"/>
              <w:bottom w:val="single" w:sz="4" w:space="0" w:color="000000"/>
            </w:tcBorders>
            <w:vAlign w:val="center"/>
          </w:tcPr>
          <w:p w:rsidR="00D92ABE" w:rsidRPr="00492C21" w:rsidRDefault="00D92ABE" w:rsidP="00897E12">
            <w:pPr>
              <w:suppressAutoHyphens/>
              <w:snapToGrid w:val="0"/>
              <w:ind w:left="158"/>
              <w:jc w:val="both"/>
              <w:rPr>
                <w:sz w:val="28"/>
                <w:szCs w:val="28"/>
                <w:lang w:eastAsia="ar-SA"/>
              </w:rPr>
            </w:pPr>
            <w:r w:rsidRPr="00492C21">
              <w:rPr>
                <w:sz w:val="28"/>
                <w:szCs w:val="28"/>
                <w:lang w:eastAsia="ar-SA"/>
              </w:rPr>
              <w:t>Перекрытия:</w:t>
            </w:r>
          </w:p>
        </w:tc>
        <w:tc>
          <w:tcPr>
            <w:tcW w:w="5797" w:type="dxa"/>
            <w:gridSpan w:val="2"/>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p>
        </w:tc>
        <w:tc>
          <w:tcPr>
            <w:tcW w:w="464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13"/>
              </w:numPr>
              <w:rPr>
                <w:sz w:val="28"/>
                <w:szCs w:val="28"/>
                <w:lang w:eastAsia="ar-SA"/>
              </w:rPr>
            </w:pPr>
            <w:r w:rsidRPr="00492C21">
              <w:rPr>
                <w:sz w:val="28"/>
                <w:szCs w:val="28"/>
                <w:lang w:eastAsia="ar-SA"/>
              </w:rPr>
              <w:t>а)</w:t>
            </w:r>
          </w:p>
        </w:tc>
        <w:tc>
          <w:tcPr>
            <w:tcW w:w="3525" w:type="dxa"/>
            <w:gridSpan w:val="2"/>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 xml:space="preserve">чердачные </w:t>
            </w:r>
          </w:p>
        </w:tc>
        <w:tc>
          <w:tcPr>
            <w:tcW w:w="5797" w:type="dxa"/>
            <w:gridSpan w:val="2"/>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Деревянные</w:t>
            </w:r>
          </w:p>
        </w:tc>
        <w:tc>
          <w:tcPr>
            <w:tcW w:w="464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13"/>
              </w:numPr>
              <w:rPr>
                <w:sz w:val="28"/>
                <w:szCs w:val="28"/>
                <w:lang w:eastAsia="ar-SA"/>
              </w:rPr>
            </w:pPr>
            <w:r w:rsidRPr="00492C21">
              <w:rPr>
                <w:sz w:val="28"/>
                <w:szCs w:val="28"/>
                <w:lang w:eastAsia="ar-SA"/>
              </w:rPr>
              <w:t>б)</w:t>
            </w:r>
          </w:p>
        </w:tc>
        <w:tc>
          <w:tcPr>
            <w:tcW w:w="3525" w:type="dxa"/>
            <w:gridSpan w:val="2"/>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подвальные</w:t>
            </w:r>
          </w:p>
        </w:tc>
        <w:tc>
          <w:tcPr>
            <w:tcW w:w="5797" w:type="dxa"/>
            <w:gridSpan w:val="2"/>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Деревянные</w:t>
            </w:r>
          </w:p>
        </w:tc>
        <w:tc>
          <w:tcPr>
            <w:tcW w:w="464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13"/>
              </w:numPr>
              <w:rPr>
                <w:sz w:val="28"/>
                <w:szCs w:val="28"/>
                <w:lang w:eastAsia="ar-SA"/>
              </w:rPr>
            </w:pPr>
            <w:r w:rsidRPr="00492C21">
              <w:rPr>
                <w:sz w:val="28"/>
                <w:szCs w:val="28"/>
                <w:lang w:eastAsia="ar-SA"/>
              </w:rPr>
              <w:t>в)</w:t>
            </w:r>
          </w:p>
        </w:tc>
        <w:tc>
          <w:tcPr>
            <w:tcW w:w="3525" w:type="dxa"/>
            <w:gridSpan w:val="2"/>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междуэтажные</w:t>
            </w:r>
          </w:p>
        </w:tc>
        <w:tc>
          <w:tcPr>
            <w:tcW w:w="5797" w:type="dxa"/>
            <w:gridSpan w:val="2"/>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Деревянные</w:t>
            </w:r>
          </w:p>
        </w:tc>
        <w:tc>
          <w:tcPr>
            <w:tcW w:w="464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numPr>
                <w:ilvl w:val="0"/>
                <w:numId w:val="5"/>
              </w:numPr>
              <w:suppressAutoHyphens/>
              <w:snapToGrid w:val="0"/>
              <w:jc w:val="center"/>
              <w:rPr>
                <w:sz w:val="28"/>
                <w:szCs w:val="28"/>
                <w:lang w:eastAsia="ar-SA"/>
              </w:rPr>
            </w:pPr>
          </w:p>
        </w:tc>
        <w:tc>
          <w:tcPr>
            <w:tcW w:w="3525" w:type="dxa"/>
            <w:gridSpan w:val="2"/>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Крыша</w:t>
            </w:r>
          </w:p>
        </w:tc>
        <w:tc>
          <w:tcPr>
            <w:tcW w:w="5797" w:type="dxa"/>
            <w:gridSpan w:val="2"/>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Шифер</w:t>
            </w:r>
          </w:p>
        </w:tc>
        <w:tc>
          <w:tcPr>
            <w:tcW w:w="464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numPr>
                <w:ilvl w:val="0"/>
                <w:numId w:val="5"/>
              </w:numPr>
              <w:suppressAutoHyphens/>
              <w:snapToGrid w:val="0"/>
              <w:jc w:val="center"/>
              <w:rPr>
                <w:sz w:val="28"/>
                <w:szCs w:val="28"/>
                <w:lang w:eastAsia="ar-SA"/>
              </w:rPr>
            </w:pPr>
          </w:p>
        </w:tc>
        <w:tc>
          <w:tcPr>
            <w:tcW w:w="3525" w:type="dxa"/>
            <w:gridSpan w:val="2"/>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Полы</w:t>
            </w:r>
          </w:p>
        </w:tc>
        <w:tc>
          <w:tcPr>
            <w:tcW w:w="5797" w:type="dxa"/>
            <w:gridSpan w:val="2"/>
            <w:tcBorders>
              <w:left w:val="single" w:sz="4" w:space="0" w:color="000000"/>
              <w:bottom w:val="single" w:sz="4" w:space="0" w:color="000000"/>
            </w:tcBorders>
            <w:vAlign w:val="center"/>
          </w:tcPr>
          <w:p w:rsidR="00D92ABE" w:rsidRPr="00492C21" w:rsidRDefault="00D92ABE" w:rsidP="00897E12">
            <w:pPr>
              <w:snapToGrid w:val="0"/>
              <w:jc w:val="center"/>
              <w:rPr>
                <w:sz w:val="28"/>
                <w:szCs w:val="28"/>
              </w:rPr>
            </w:pPr>
            <w:r w:rsidRPr="00492C21">
              <w:rPr>
                <w:sz w:val="28"/>
                <w:szCs w:val="28"/>
              </w:rPr>
              <w:t>Деревянные</w:t>
            </w:r>
          </w:p>
        </w:tc>
        <w:tc>
          <w:tcPr>
            <w:tcW w:w="464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numPr>
                <w:ilvl w:val="0"/>
                <w:numId w:val="5"/>
              </w:numPr>
              <w:suppressAutoHyphens/>
              <w:snapToGrid w:val="0"/>
              <w:jc w:val="center"/>
              <w:rPr>
                <w:sz w:val="28"/>
                <w:szCs w:val="28"/>
                <w:lang w:eastAsia="ar-SA"/>
              </w:rPr>
            </w:pPr>
          </w:p>
        </w:tc>
        <w:tc>
          <w:tcPr>
            <w:tcW w:w="3525" w:type="dxa"/>
            <w:gridSpan w:val="2"/>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Проемы:</w:t>
            </w:r>
          </w:p>
        </w:tc>
        <w:tc>
          <w:tcPr>
            <w:tcW w:w="5797" w:type="dxa"/>
            <w:gridSpan w:val="2"/>
            <w:tcBorders>
              <w:left w:val="single" w:sz="4" w:space="0" w:color="000000"/>
              <w:bottom w:val="single" w:sz="4" w:space="0" w:color="000000"/>
            </w:tcBorders>
            <w:vAlign w:val="center"/>
          </w:tcPr>
          <w:p w:rsidR="00D92ABE" w:rsidRPr="00492C21" w:rsidRDefault="00D92ABE" w:rsidP="00897E12">
            <w:pPr>
              <w:suppressAutoHyphens/>
              <w:snapToGrid w:val="0"/>
              <w:ind w:left="160"/>
              <w:jc w:val="center"/>
              <w:rPr>
                <w:sz w:val="28"/>
                <w:szCs w:val="28"/>
                <w:lang w:eastAsia="ar-SA"/>
              </w:rPr>
            </w:pPr>
          </w:p>
        </w:tc>
        <w:tc>
          <w:tcPr>
            <w:tcW w:w="464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11"/>
              </w:numPr>
              <w:jc w:val="center"/>
              <w:rPr>
                <w:sz w:val="28"/>
                <w:szCs w:val="28"/>
                <w:lang w:eastAsia="ar-SA"/>
              </w:rPr>
            </w:pPr>
            <w:r w:rsidRPr="00492C21">
              <w:rPr>
                <w:sz w:val="28"/>
                <w:szCs w:val="28"/>
                <w:lang w:eastAsia="ar-SA"/>
              </w:rPr>
              <w:t>а)</w:t>
            </w:r>
          </w:p>
        </w:tc>
        <w:tc>
          <w:tcPr>
            <w:tcW w:w="3525" w:type="dxa"/>
            <w:gridSpan w:val="2"/>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окна</w:t>
            </w:r>
          </w:p>
        </w:tc>
        <w:tc>
          <w:tcPr>
            <w:tcW w:w="5797" w:type="dxa"/>
            <w:gridSpan w:val="2"/>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Двойные глухие окрашены</w:t>
            </w:r>
          </w:p>
        </w:tc>
        <w:tc>
          <w:tcPr>
            <w:tcW w:w="464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11"/>
              </w:numPr>
              <w:jc w:val="center"/>
              <w:rPr>
                <w:sz w:val="28"/>
                <w:szCs w:val="28"/>
                <w:lang w:eastAsia="ar-SA"/>
              </w:rPr>
            </w:pPr>
            <w:r w:rsidRPr="00492C21">
              <w:rPr>
                <w:sz w:val="28"/>
                <w:szCs w:val="28"/>
                <w:lang w:eastAsia="ar-SA"/>
              </w:rPr>
              <w:t>б)</w:t>
            </w:r>
          </w:p>
        </w:tc>
        <w:tc>
          <w:tcPr>
            <w:tcW w:w="3525" w:type="dxa"/>
            <w:gridSpan w:val="2"/>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двери</w:t>
            </w:r>
          </w:p>
        </w:tc>
        <w:tc>
          <w:tcPr>
            <w:tcW w:w="5797" w:type="dxa"/>
            <w:gridSpan w:val="2"/>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Филенчатые окрашены</w:t>
            </w:r>
          </w:p>
        </w:tc>
        <w:tc>
          <w:tcPr>
            <w:tcW w:w="464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numPr>
                <w:ilvl w:val="0"/>
                <w:numId w:val="5"/>
              </w:numPr>
              <w:suppressAutoHyphens/>
              <w:snapToGrid w:val="0"/>
              <w:jc w:val="center"/>
              <w:rPr>
                <w:sz w:val="28"/>
                <w:szCs w:val="28"/>
                <w:lang w:eastAsia="ar-SA"/>
              </w:rPr>
            </w:pPr>
          </w:p>
        </w:tc>
        <w:tc>
          <w:tcPr>
            <w:tcW w:w="3525" w:type="dxa"/>
            <w:gridSpan w:val="2"/>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Отделка:</w:t>
            </w:r>
          </w:p>
        </w:tc>
        <w:tc>
          <w:tcPr>
            <w:tcW w:w="5797" w:type="dxa"/>
            <w:gridSpan w:val="2"/>
            <w:tcBorders>
              <w:left w:val="single" w:sz="4" w:space="0" w:color="000000"/>
              <w:bottom w:val="single" w:sz="4" w:space="0" w:color="000000"/>
            </w:tcBorders>
            <w:vAlign w:val="center"/>
          </w:tcPr>
          <w:p w:rsidR="00D92ABE" w:rsidRPr="00492C21" w:rsidRDefault="00D92ABE" w:rsidP="00897E12">
            <w:pPr>
              <w:suppressAutoHyphens/>
              <w:snapToGrid w:val="0"/>
              <w:ind w:left="160"/>
              <w:jc w:val="center"/>
              <w:rPr>
                <w:sz w:val="28"/>
                <w:szCs w:val="28"/>
                <w:lang w:eastAsia="ar-SA"/>
              </w:rPr>
            </w:pPr>
          </w:p>
        </w:tc>
        <w:tc>
          <w:tcPr>
            <w:tcW w:w="464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12"/>
              </w:numPr>
              <w:jc w:val="center"/>
              <w:rPr>
                <w:sz w:val="28"/>
                <w:szCs w:val="28"/>
                <w:lang w:eastAsia="ar-SA"/>
              </w:rPr>
            </w:pPr>
            <w:r w:rsidRPr="00492C21">
              <w:rPr>
                <w:sz w:val="28"/>
                <w:szCs w:val="28"/>
                <w:lang w:eastAsia="ar-SA"/>
              </w:rPr>
              <w:t>а)</w:t>
            </w:r>
          </w:p>
        </w:tc>
        <w:tc>
          <w:tcPr>
            <w:tcW w:w="3525" w:type="dxa"/>
            <w:gridSpan w:val="2"/>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внутренняя</w:t>
            </w:r>
          </w:p>
        </w:tc>
        <w:tc>
          <w:tcPr>
            <w:tcW w:w="5797" w:type="dxa"/>
            <w:gridSpan w:val="2"/>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Штукатурка, побелка, окраска</w:t>
            </w:r>
          </w:p>
        </w:tc>
        <w:tc>
          <w:tcPr>
            <w:tcW w:w="464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12"/>
              </w:numPr>
              <w:jc w:val="center"/>
              <w:rPr>
                <w:sz w:val="28"/>
                <w:szCs w:val="28"/>
                <w:lang w:eastAsia="ar-SA"/>
              </w:rPr>
            </w:pPr>
            <w:r w:rsidRPr="00492C21">
              <w:rPr>
                <w:sz w:val="28"/>
                <w:szCs w:val="28"/>
                <w:lang w:eastAsia="ar-SA"/>
              </w:rPr>
              <w:t>б)</w:t>
            </w:r>
          </w:p>
        </w:tc>
        <w:tc>
          <w:tcPr>
            <w:tcW w:w="3525" w:type="dxa"/>
            <w:gridSpan w:val="2"/>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наружная</w:t>
            </w:r>
          </w:p>
        </w:tc>
        <w:tc>
          <w:tcPr>
            <w:tcW w:w="5797" w:type="dxa"/>
            <w:gridSpan w:val="2"/>
            <w:tcBorders>
              <w:left w:val="single" w:sz="4" w:space="0" w:color="000000"/>
              <w:bottom w:val="single" w:sz="4" w:space="0" w:color="000000"/>
            </w:tcBorders>
            <w:vAlign w:val="center"/>
          </w:tcPr>
          <w:p w:rsidR="00D92ABE" w:rsidRPr="00492C21" w:rsidRDefault="00D92ABE" w:rsidP="00897E12">
            <w:pPr>
              <w:suppressAutoHyphens/>
              <w:snapToGrid w:val="0"/>
              <w:jc w:val="center"/>
              <w:rPr>
                <w:sz w:val="28"/>
                <w:szCs w:val="28"/>
                <w:lang w:eastAsia="ar-SA"/>
              </w:rPr>
            </w:pPr>
            <w:r w:rsidRPr="00492C21">
              <w:rPr>
                <w:sz w:val="28"/>
                <w:szCs w:val="28"/>
              </w:rPr>
              <w:t>Отсутствует</w:t>
            </w:r>
          </w:p>
        </w:tc>
        <w:tc>
          <w:tcPr>
            <w:tcW w:w="464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numPr>
                <w:ilvl w:val="0"/>
                <w:numId w:val="5"/>
              </w:numPr>
              <w:suppressAutoHyphens/>
              <w:snapToGrid w:val="0"/>
              <w:jc w:val="center"/>
              <w:rPr>
                <w:sz w:val="28"/>
                <w:szCs w:val="28"/>
                <w:lang w:eastAsia="ar-SA"/>
              </w:rPr>
            </w:pPr>
          </w:p>
        </w:tc>
        <w:tc>
          <w:tcPr>
            <w:tcW w:w="3525" w:type="dxa"/>
            <w:gridSpan w:val="2"/>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Механическое, электрическое, санитарно-техническое и иное оборудование:</w:t>
            </w:r>
          </w:p>
        </w:tc>
        <w:tc>
          <w:tcPr>
            <w:tcW w:w="5797" w:type="dxa"/>
            <w:gridSpan w:val="2"/>
            <w:tcBorders>
              <w:left w:val="single" w:sz="4" w:space="0" w:color="000000"/>
              <w:bottom w:val="single" w:sz="4" w:space="0" w:color="000000"/>
            </w:tcBorders>
            <w:vAlign w:val="center"/>
          </w:tcPr>
          <w:p w:rsidR="00D92ABE" w:rsidRPr="00492C21" w:rsidRDefault="00D92ABE" w:rsidP="00897E12">
            <w:pPr>
              <w:suppressAutoHyphens/>
              <w:snapToGrid w:val="0"/>
              <w:ind w:left="160"/>
              <w:rPr>
                <w:sz w:val="28"/>
                <w:szCs w:val="28"/>
                <w:lang w:eastAsia="ar-SA"/>
              </w:rPr>
            </w:pPr>
          </w:p>
        </w:tc>
        <w:tc>
          <w:tcPr>
            <w:tcW w:w="464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numPr>
                <w:ilvl w:val="0"/>
                <w:numId w:val="9"/>
              </w:numPr>
              <w:suppressAutoHyphens/>
              <w:snapToGrid w:val="0"/>
              <w:jc w:val="center"/>
              <w:rPr>
                <w:sz w:val="28"/>
                <w:szCs w:val="28"/>
                <w:lang w:eastAsia="ar-SA"/>
              </w:rPr>
            </w:pPr>
          </w:p>
        </w:tc>
        <w:tc>
          <w:tcPr>
            <w:tcW w:w="3525" w:type="dxa"/>
            <w:gridSpan w:val="2"/>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ванны напольные</w:t>
            </w:r>
          </w:p>
        </w:tc>
        <w:tc>
          <w:tcPr>
            <w:tcW w:w="5797" w:type="dxa"/>
            <w:gridSpan w:val="2"/>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С горячей водой</w:t>
            </w:r>
          </w:p>
        </w:tc>
        <w:tc>
          <w:tcPr>
            <w:tcW w:w="464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numPr>
                <w:ilvl w:val="0"/>
                <w:numId w:val="9"/>
              </w:numPr>
              <w:suppressAutoHyphens/>
              <w:snapToGrid w:val="0"/>
              <w:jc w:val="center"/>
              <w:rPr>
                <w:sz w:val="28"/>
                <w:szCs w:val="28"/>
                <w:lang w:eastAsia="ar-SA"/>
              </w:rPr>
            </w:pPr>
          </w:p>
        </w:tc>
        <w:tc>
          <w:tcPr>
            <w:tcW w:w="3525" w:type="dxa"/>
            <w:gridSpan w:val="2"/>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электроплиты</w:t>
            </w:r>
          </w:p>
        </w:tc>
        <w:tc>
          <w:tcPr>
            <w:tcW w:w="5797" w:type="dxa"/>
            <w:gridSpan w:val="2"/>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w:t>
            </w:r>
          </w:p>
        </w:tc>
        <w:tc>
          <w:tcPr>
            <w:tcW w:w="464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numPr>
                <w:ilvl w:val="0"/>
                <w:numId w:val="9"/>
              </w:numPr>
              <w:suppressAutoHyphens/>
              <w:snapToGrid w:val="0"/>
              <w:jc w:val="center"/>
              <w:rPr>
                <w:sz w:val="28"/>
                <w:szCs w:val="28"/>
                <w:lang w:eastAsia="ar-SA"/>
              </w:rPr>
            </w:pPr>
          </w:p>
        </w:tc>
        <w:tc>
          <w:tcPr>
            <w:tcW w:w="3525" w:type="dxa"/>
            <w:gridSpan w:val="2"/>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телефонные сети и оборудование</w:t>
            </w:r>
          </w:p>
        </w:tc>
        <w:tc>
          <w:tcPr>
            <w:tcW w:w="5797" w:type="dxa"/>
            <w:gridSpan w:val="2"/>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Имеется</w:t>
            </w:r>
          </w:p>
        </w:tc>
        <w:tc>
          <w:tcPr>
            <w:tcW w:w="464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numPr>
                <w:ilvl w:val="0"/>
                <w:numId w:val="9"/>
              </w:numPr>
              <w:suppressAutoHyphens/>
              <w:snapToGrid w:val="0"/>
              <w:jc w:val="center"/>
              <w:rPr>
                <w:sz w:val="28"/>
                <w:szCs w:val="28"/>
                <w:lang w:eastAsia="ar-SA"/>
              </w:rPr>
            </w:pPr>
          </w:p>
        </w:tc>
        <w:tc>
          <w:tcPr>
            <w:tcW w:w="3525" w:type="dxa"/>
            <w:gridSpan w:val="2"/>
            <w:tcBorders>
              <w:left w:val="single" w:sz="4" w:space="0" w:color="000000"/>
              <w:bottom w:val="single" w:sz="4" w:space="0" w:color="000000"/>
            </w:tcBorders>
            <w:vAlign w:val="center"/>
          </w:tcPr>
          <w:p w:rsidR="00D92ABE" w:rsidRPr="00492C21" w:rsidRDefault="00D92ABE" w:rsidP="00897E12">
            <w:pPr>
              <w:rPr>
                <w:sz w:val="28"/>
                <w:szCs w:val="28"/>
                <w:lang w:eastAsia="ar-SA"/>
              </w:rPr>
            </w:pPr>
            <w:r w:rsidRPr="00492C21">
              <w:rPr>
                <w:sz w:val="28"/>
                <w:szCs w:val="28"/>
                <w:lang w:eastAsia="ar-SA"/>
              </w:rPr>
              <w:t xml:space="preserve">   газовое</w:t>
            </w:r>
          </w:p>
        </w:tc>
        <w:tc>
          <w:tcPr>
            <w:tcW w:w="5797" w:type="dxa"/>
            <w:gridSpan w:val="2"/>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Автономное</w:t>
            </w:r>
          </w:p>
        </w:tc>
        <w:tc>
          <w:tcPr>
            <w:tcW w:w="464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numPr>
                <w:ilvl w:val="0"/>
                <w:numId w:val="9"/>
              </w:numPr>
              <w:suppressAutoHyphens/>
              <w:snapToGrid w:val="0"/>
              <w:jc w:val="center"/>
              <w:rPr>
                <w:sz w:val="28"/>
                <w:szCs w:val="28"/>
                <w:lang w:eastAsia="ar-SA"/>
              </w:rPr>
            </w:pPr>
          </w:p>
        </w:tc>
        <w:tc>
          <w:tcPr>
            <w:tcW w:w="3525" w:type="dxa"/>
            <w:gridSpan w:val="2"/>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вентиляция</w:t>
            </w:r>
          </w:p>
        </w:tc>
        <w:tc>
          <w:tcPr>
            <w:tcW w:w="5797" w:type="dxa"/>
            <w:gridSpan w:val="2"/>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Отсутствует</w:t>
            </w:r>
          </w:p>
        </w:tc>
        <w:tc>
          <w:tcPr>
            <w:tcW w:w="464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numPr>
                <w:ilvl w:val="0"/>
                <w:numId w:val="5"/>
              </w:numPr>
              <w:suppressAutoHyphens/>
              <w:snapToGrid w:val="0"/>
              <w:jc w:val="center"/>
              <w:rPr>
                <w:sz w:val="28"/>
                <w:szCs w:val="28"/>
                <w:lang w:eastAsia="ar-SA"/>
              </w:rPr>
            </w:pPr>
          </w:p>
        </w:tc>
        <w:tc>
          <w:tcPr>
            <w:tcW w:w="3525" w:type="dxa"/>
            <w:gridSpan w:val="2"/>
            <w:tcBorders>
              <w:left w:val="single" w:sz="4" w:space="0" w:color="000000"/>
              <w:bottom w:val="single" w:sz="4" w:space="0" w:color="000000"/>
            </w:tcBorders>
            <w:vAlign w:val="center"/>
          </w:tcPr>
          <w:p w:rsidR="00D92ABE" w:rsidRPr="00492C21" w:rsidRDefault="00D92ABE" w:rsidP="00897E12">
            <w:pPr>
              <w:rPr>
                <w:sz w:val="28"/>
                <w:szCs w:val="28"/>
                <w:lang w:eastAsia="ar-SA"/>
              </w:rPr>
            </w:pPr>
            <w:r w:rsidRPr="00492C21">
              <w:rPr>
                <w:sz w:val="28"/>
                <w:szCs w:val="28"/>
                <w:lang w:eastAsia="ar-SA"/>
              </w:rPr>
              <w:t>Внутридомовые инженерные коммуникации и оборудование для предоставления коммунальных услуг:</w:t>
            </w:r>
          </w:p>
        </w:tc>
        <w:tc>
          <w:tcPr>
            <w:tcW w:w="5797" w:type="dxa"/>
            <w:gridSpan w:val="2"/>
            <w:tcBorders>
              <w:left w:val="single" w:sz="4" w:space="0" w:color="000000"/>
              <w:bottom w:val="single" w:sz="4" w:space="0" w:color="000000"/>
            </w:tcBorders>
            <w:vAlign w:val="center"/>
          </w:tcPr>
          <w:p w:rsidR="00D92ABE" w:rsidRPr="00492C21" w:rsidRDefault="00D92ABE" w:rsidP="00897E12">
            <w:pPr>
              <w:suppressAutoHyphens/>
              <w:snapToGrid w:val="0"/>
              <w:ind w:left="160"/>
              <w:jc w:val="center"/>
              <w:rPr>
                <w:sz w:val="28"/>
                <w:szCs w:val="28"/>
                <w:lang w:eastAsia="ar-SA"/>
              </w:rPr>
            </w:pPr>
          </w:p>
        </w:tc>
        <w:tc>
          <w:tcPr>
            <w:tcW w:w="464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p>
        </w:tc>
      </w:tr>
      <w:tr w:rsidR="00D92ABE" w:rsidRPr="00492C21" w:rsidTr="00897E12">
        <w:trPr>
          <w:trHeight w:val="413"/>
        </w:trPr>
        <w:tc>
          <w:tcPr>
            <w:tcW w:w="743" w:type="dxa"/>
            <w:tcBorders>
              <w:left w:val="single" w:sz="4" w:space="0" w:color="000000"/>
              <w:bottom w:val="single" w:sz="4" w:space="0" w:color="000000"/>
            </w:tcBorders>
            <w:vAlign w:val="center"/>
          </w:tcPr>
          <w:p w:rsidR="00D92ABE" w:rsidRPr="00492C21" w:rsidRDefault="00D92ABE" w:rsidP="00897E12">
            <w:pPr>
              <w:numPr>
                <w:ilvl w:val="0"/>
                <w:numId w:val="10"/>
              </w:numPr>
              <w:suppressAutoHyphens/>
              <w:snapToGrid w:val="0"/>
              <w:jc w:val="center"/>
              <w:rPr>
                <w:sz w:val="28"/>
                <w:szCs w:val="28"/>
                <w:lang w:eastAsia="ar-SA"/>
              </w:rPr>
            </w:pPr>
          </w:p>
        </w:tc>
        <w:tc>
          <w:tcPr>
            <w:tcW w:w="3525" w:type="dxa"/>
            <w:gridSpan w:val="2"/>
            <w:tcBorders>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электроснабжение</w:t>
            </w:r>
          </w:p>
        </w:tc>
        <w:tc>
          <w:tcPr>
            <w:tcW w:w="5797" w:type="dxa"/>
            <w:gridSpan w:val="2"/>
            <w:tcBorders>
              <w:left w:val="single" w:sz="4" w:space="0" w:color="000000"/>
              <w:bottom w:val="single" w:sz="4" w:space="0" w:color="000000"/>
            </w:tcBorders>
          </w:tcPr>
          <w:p w:rsidR="00D92ABE" w:rsidRPr="00492C21" w:rsidRDefault="00D92ABE" w:rsidP="00897E12">
            <w:pPr>
              <w:snapToGrid w:val="0"/>
              <w:ind w:left="160"/>
              <w:jc w:val="center"/>
              <w:rPr>
                <w:sz w:val="28"/>
                <w:szCs w:val="28"/>
              </w:rPr>
            </w:pPr>
            <w:r w:rsidRPr="00492C21">
              <w:rPr>
                <w:sz w:val="28"/>
                <w:szCs w:val="28"/>
              </w:rPr>
              <w:t>Имеется</w:t>
            </w:r>
          </w:p>
        </w:tc>
        <w:tc>
          <w:tcPr>
            <w:tcW w:w="464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rPr>
          <w:trHeight w:val="562"/>
        </w:trPr>
        <w:tc>
          <w:tcPr>
            <w:tcW w:w="743" w:type="dxa"/>
            <w:tcBorders>
              <w:left w:val="single" w:sz="4" w:space="0" w:color="000000"/>
              <w:bottom w:val="single" w:sz="4" w:space="0" w:color="000000"/>
            </w:tcBorders>
            <w:vAlign w:val="center"/>
          </w:tcPr>
          <w:p w:rsidR="00D92ABE" w:rsidRPr="00492C21" w:rsidRDefault="00D92ABE" w:rsidP="00897E12">
            <w:pPr>
              <w:numPr>
                <w:ilvl w:val="0"/>
                <w:numId w:val="10"/>
              </w:numPr>
              <w:suppressAutoHyphens/>
              <w:snapToGrid w:val="0"/>
              <w:jc w:val="center"/>
              <w:rPr>
                <w:sz w:val="28"/>
                <w:szCs w:val="28"/>
                <w:lang w:eastAsia="ar-SA"/>
              </w:rPr>
            </w:pPr>
          </w:p>
        </w:tc>
        <w:tc>
          <w:tcPr>
            <w:tcW w:w="3525" w:type="dxa"/>
            <w:gridSpan w:val="2"/>
            <w:tcBorders>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холодное водоснабжение</w:t>
            </w:r>
          </w:p>
        </w:tc>
        <w:tc>
          <w:tcPr>
            <w:tcW w:w="5797" w:type="dxa"/>
            <w:gridSpan w:val="2"/>
            <w:tcBorders>
              <w:left w:val="single" w:sz="4" w:space="0" w:color="000000"/>
              <w:bottom w:val="single" w:sz="4" w:space="0" w:color="000000"/>
            </w:tcBorders>
          </w:tcPr>
          <w:p w:rsidR="00D92ABE" w:rsidRPr="00492C21" w:rsidRDefault="00D92ABE" w:rsidP="00897E12">
            <w:pPr>
              <w:snapToGrid w:val="0"/>
              <w:ind w:left="160"/>
              <w:jc w:val="center"/>
              <w:rPr>
                <w:sz w:val="28"/>
                <w:szCs w:val="28"/>
              </w:rPr>
            </w:pPr>
            <w:r w:rsidRPr="00492C21">
              <w:rPr>
                <w:sz w:val="28"/>
                <w:szCs w:val="28"/>
              </w:rPr>
              <w:t>Имеется</w:t>
            </w:r>
          </w:p>
        </w:tc>
        <w:tc>
          <w:tcPr>
            <w:tcW w:w="464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top w:val="single" w:sz="4" w:space="0" w:color="000000"/>
              <w:left w:val="single" w:sz="4" w:space="0" w:color="000000"/>
              <w:bottom w:val="single" w:sz="4" w:space="0" w:color="000000"/>
            </w:tcBorders>
            <w:vAlign w:val="center"/>
          </w:tcPr>
          <w:p w:rsidR="00D92ABE" w:rsidRPr="00492C21" w:rsidRDefault="00D92ABE" w:rsidP="00897E12">
            <w:pPr>
              <w:numPr>
                <w:ilvl w:val="0"/>
                <w:numId w:val="10"/>
              </w:numPr>
              <w:suppressAutoHyphens/>
              <w:snapToGrid w:val="0"/>
              <w:jc w:val="center"/>
              <w:rPr>
                <w:sz w:val="28"/>
                <w:szCs w:val="28"/>
                <w:lang w:eastAsia="ar-SA"/>
              </w:rPr>
            </w:pPr>
          </w:p>
        </w:tc>
        <w:tc>
          <w:tcPr>
            <w:tcW w:w="3525" w:type="dxa"/>
            <w:gridSpan w:val="2"/>
            <w:tcBorders>
              <w:top w:val="single" w:sz="4" w:space="0" w:color="000000"/>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горячее водоснабжение</w:t>
            </w:r>
          </w:p>
        </w:tc>
        <w:tc>
          <w:tcPr>
            <w:tcW w:w="5797" w:type="dxa"/>
            <w:gridSpan w:val="2"/>
            <w:tcBorders>
              <w:top w:val="single" w:sz="4" w:space="0" w:color="000000"/>
              <w:left w:val="single" w:sz="4" w:space="0" w:color="000000"/>
              <w:bottom w:val="single" w:sz="4" w:space="0" w:color="000000"/>
            </w:tcBorders>
          </w:tcPr>
          <w:p w:rsidR="00D92ABE" w:rsidRPr="00492C21" w:rsidRDefault="00D92ABE" w:rsidP="00897E12">
            <w:pPr>
              <w:snapToGrid w:val="0"/>
              <w:ind w:left="160"/>
              <w:jc w:val="center"/>
              <w:rPr>
                <w:sz w:val="28"/>
                <w:szCs w:val="28"/>
              </w:rPr>
            </w:pPr>
            <w:r w:rsidRPr="00492C21">
              <w:rPr>
                <w:sz w:val="28"/>
                <w:szCs w:val="28"/>
              </w:rPr>
              <w:t>Имеется</w:t>
            </w:r>
          </w:p>
        </w:tc>
        <w:tc>
          <w:tcPr>
            <w:tcW w:w="4647" w:type="dxa"/>
            <w:tcBorders>
              <w:top w:val="single" w:sz="4" w:space="0" w:color="000000"/>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top w:val="single" w:sz="4" w:space="0" w:color="000000"/>
              <w:left w:val="single" w:sz="4" w:space="0" w:color="000000"/>
              <w:bottom w:val="single" w:sz="4" w:space="0" w:color="000000"/>
            </w:tcBorders>
            <w:vAlign w:val="center"/>
          </w:tcPr>
          <w:p w:rsidR="00D92ABE" w:rsidRPr="00492C21" w:rsidRDefault="00D92ABE" w:rsidP="00897E12">
            <w:pPr>
              <w:numPr>
                <w:ilvl w:val="0"/>
                <w:numId w:val="10"/>
              </w:numPr>
              <w:suppressAutoHyphens/>
              <w:snapToGrid w:val="0"/>
              <w:jc w:val="center"/>
              <w:rPr>
                <w:sz w:val="28"/>
                <w:szCs w:val="28"/>
                <w:lang w:eastAsia="ar-SA"/>
              </w:rPr>
            </w:pPr>
          </w:p>
        </w:tc>
        <w:tc>
          <w:tcPr>
            <w:tcW w:w="3525" w:type="dxa"/>
            <w:gridSpan w:val="2"/>
            <w:tcBorders>
              <w:top w:val="single" w:sz="4" w:space="0" w:color="000000"/>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водоотведение</w:t>
            </w:r>
          </w:p>
        </w:tc>
        <w:tc>
          <w:tcPr>
            <w:tcW w:w="5797" w:type="dxa"/>
            <w:gridSpan w:val="2"/>
            <w:tcBorders>
              <w:top w:val="single" w:sz="4" w:space="0" w:color="000000"/>
              <w:left w:val="single" w:sz="4" w:space="0" w:color="000000"/>
              <w:bottom w:val="single" w:sz="4" w:space="0" w:color="000000"/>
            </w:tcBorders>
          </w:tcPr>
          <w:p w:rsidR="00D92ABE" w:rsidRPr="00492C21" w:rsidRDefault="00D92ABE" w:rsidP="00897E12">
            <w:pPr>
              <w:snapToGrid w:val="0"/>
              <w:ind w:left="160"/>
              <w:jc w:val="center"/>
              <w:rPr>
                <w:sz w:val="28"/>
                <w:szCs w:val="28"/>
              </w:rPr>
            </w:pPr>
            <w:r w:rsidRPr="00492C21">
              <w:rPr>
                <w:sz w:val="28"/>
                <w:szCs w:val="28"/>
              </w:rPr>
              <w:t>Имеется</w:t>
            </w:r>
          </w:p>
        </w:tc>
        <w:tc>
          <w:tcPr>
            <w:tcW w:w="4647" w:type="dxa"/>
            <w:tcBorders>
              <w:top w:val="single" w:sz="4" w:space="0" w:color="000000"/>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top w:val="single" w:sz="4" w:space="0" w:color="000000"/>
              <w:left w:val="single" w:sz="4" w:space="0" w:color="000000"/>
              <w:bottom w:val="single" w:sz="4" w:space="0" w:color="auto"/>
            </w:tcBorders>
            <w:vAlign w:val="center"/>
          </w:tcPr>
          <w:p w:rsidR="00D92ABE" w:rsidRPr="00492C21" w:rsidRDefault="00D92ABE" w:rsidP="00897E12">
            <w:pPr>
              <w:numPr>
                <w:ilvl w:val="0"/>
                <w:numId w:val="10"/>
              </w:numPr>
              <w:suppressAutoHyphens/>
              <w:snapToGrid w:val="0"/>
              <w:jc w:val="center"/>
              <w:rPr>
                <w:sz w:val="28"/>
                <w:szCs w:val="28"/>
                <w:lang w:eastAsia="ar-SA"/>
              </w:rPr>
            </w:pPr>
          </w:p>
        </w:tc>
        <w:tc>
          <w:tcPr>
            <w:tcW w:w="3525" w:type="dxa"/>
            <w:gridSpan w:val="2"/>
            <w:tcBorders>
              <w:top w:val="single" w:sz="4" w:space="0" w:color="000000"/>
              <w:left w:val="single" w:sz="4" w:space="0" w:color="000000"/>
              <w:bottom w:val="single" w:sz="4" w:space="0" w:color="auto"/>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 xml:space="preserve">отопление </w:t>
            </w:r>
          </w:p>
        </w:tc>
        <w:tc>
          <w:tcPr>
            <w:tcW w:w="5797" w:type="dxa"/>
            <w:gridSpan w:val="2"/>
            <w:tcBorders>
              <w:top w:val="single" w:sz="4" w:space="0" w:color="000000"/>
              <w:left w:val="single" w:sz="4" w:space="0" w:color="000000"/>
              <w:bottom w:val="single" w:sz="4" w:space="0" w:color="auto"/>
            </w:tcBorders>
          </w:tcPr>
          <w:p w:rsidR="00D92ABE" w:rsidRPr="00492C21" w:rsidRDefault="00D92ABE" w:rsidP="00897E12">
            <w:pPr>
              <w:snapToGrid w:val="0"/>
              <w:ind w:left="160"/>
              <w:jc w:val="center"/>
              <w:rPr>
                <w:sz w:val="28"/>
                <w:szCs w:val="28"/>
              </w:rPr>
            </w:pPr>
            <w:r w:rsidRPr="00492C21">
              <w:rPr>
                <w:sz w:val="28"/>
                <w:szCs w:val="28"/>
              </w:rPr>
              <w:t>Имеется</w:t>
            </w:r>
          </w:p>
        </w:tc>
        <w:tc>
          <w:tcPr>
            <w:tcW w:w="4647" w:type="dxa"/>
            <w:tcBorders>
              <w:top w:val="single" w:sz="4" w:space="0" w:color="000000"/>
              <w:left w:val="single" w:sz="4" w:space="0" w:color="000000"/>
              <w:bottom w:val="single" w:sz="4" w:space="0" w:color="auto"/>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rPr>
              <w:t>не соответствует требованиям</w:t>
            </w:r>
          </w:p>
        </w:tc>
      </w:tr>
      <w:tr w:rsidR="00D92ABE" w:rsidRPr="00492C21" w:rsidTr="00897E12">
        <w:trPr>
          <w:trHeight w:val="589"/>
        </w:trPr>
        <w:tc>
          <w:tcPr>
            <w:tcW w:w="743" w:type="dxa"/>
            <w:tcBorders>
              <w:top w:val="single" w:sz="4" w:space="0" w:color="auto"/>
              <w:left w:val="single" w:sz="4" w:space="0" w:color="auto"/>
              <w:bottom w:val="single" w:sz="4" w:space="0" w:color="auto"/>
            </w:tcBorders>
            <w:vAlign w:val="center"/>
          </w:tcPr>
          <w:p w:rsidR="00D92ABE" w:rsidRPr="00492C21" w:rsidRDefault="00D92ABE" w:rsidP="00897E12">
            <w:pPr>
              <w:jc w:val="center"/>
              <w:rPr>
                <w:sz w:val="28"/>
                <w:szCs w:val="28"/>
              </w:rPr>
            </w:pPr>
            <w:r w:rsidRPr="00492C21">
              <w:rPr>
                <w:sz w:val="28"/>
                <w:szCs w:val="28"/>
              </w:rPr>
              <w:t>11.</w:t>
            </w:r>
          </w:p>
        </w:tc>
        <w:tc>
          <w:tcPr>
            <w:tcW w:w="3525" w:type="dxa"/>
            <w:gridSpan w:val="2"/>
            <w:tcBorders>
              <w:top w:val="single" w:sz="4" w:space="0" w:color="auto"/>
              <w:left w:val="single" w:sz="4" w:space="0" w:color="000000"/>
              <w:bottom w:val="single" w:sz="4" w:space="0" w:color="auto"/>
            </w:tcBorders>
            <w:vAlign w:val="center"/>
          </w:tcPr>
          <w:p w:rsidR="00D92ABE" w:rsidRPr="00492C21" w:rsidRDefault="00D92ABE" w:rsidP="00897E12">
            <w:pPr>
              <w:pStyle w:val="a4"/>
              <w:rPr>
                <w:sz w:val="28"/>
                <w:szCs w:val="28"/>
              </w:rPr>
            </w:pPr>
            <w:r w:rsidRPr="00492C21">
              <w:rPr>
                <w:sz w:val="28"/>
                <w:szCs w:val="28"/>
              </w:rPr>
              <w:t>Крыльца</w:t>
            </w:r>
          </w:p>
          <w:p w:rsidR="00D92ABE" w:rsidRPr="00492C21" w:rsidRDefault="00D92ABE" w:rsidP="00897E12">
            <w:pPr>
              <w:pStyle w:val="a4"/>
              <w:rPr>
                <w:sz w:val="28"/>
                <w:szCs w:val="28"/>
              </w:rPr>
            </w:pPr>
          </w:p>
          <w:p w:rsidR="00D92ABE" w:rsidRPr="00492C21" w:rsidRDefault="00D92ABE" w:rsidP="00897E12">
            <w:pPr>
              <w:pStyle w:val="a4"/>
              <w:rPr>
                <w:sz w:val="28"/>
                <w:szCs w:val="28"/>
              </w:rPr>
            </w:pPr>
          </w:p>
        </w:tc>
        <w:tc>
          <w:tcPr>
            <w:tcW w:w="5797" w:type="dxa"/>
            <w:gridSpan w:val="2"/>
            <w:tcBorders>
              <w:top w:val="single" w:sz="4" w:space="0" w:color="auto"/>
              <w:left w:val="single" w:sz="4" w:space="0" w:color="000000"/>
              <w:bottom w:val="single" w:sz="4" w:space="0" w:color="auto"/>
            </w:tcBorders>
            <w:vAlign w:val="center"/>
          </w:tcPr>
          <w:p w:rsidR="00D92ABE" w:rsidRPr="00492C21" w:rsidRDefault="00D92ABE" w:rsidP="00897E12">
            <w:pPr>
              <w:pStyle w:val="a4"/>
              <w:jc w:val="center"/>
              <w:rPr>
                <w:sz w:val="28"/>
                <w:szCs w:val="28"/>
              </w:rPr>
            </w:pPr>
            <w:r w:rsidRPr="00492C21">
              <w:rPr>
                <w:sz w:val="28"/>
                <w:szCs w:val="28"/>
              </w:rPr>
              <w:t>Деревянные</w:t>
            </w:r>
          </w:p>
        </w:tc>
        <w:tc>
          <w:tcPr>
            <w:tcW w:w="4647" w:type="dxa"/>
            <w:tcBorders>
              <w:top w:val="single" w:sz="4" w:space="0" w:color="auto"/>
              <w:left w:val="single" w:sz="4" w:space="0" w:color="000000"/>
              <w:bottom w:val="single" w:sz="4" w:space="0" w:color="auto"/>
              <w:right w:val="single" w:sz="4" w:space="0" w:color="000000"/>
            </w:tcBorders>
          </w:tcPr>
          <w:p w:rsidR="00D92ABE" w:rsidRPr="00492C21" w:rsidRDefault="00D92ABE" w:rsidP="00897E12">
            <w:pPr>
              <w:pStyle w:val="a4"/>
              <w:rPr>
                <w:sz w:val="28"/>
                <w:szCs w:val="28"/>
                <w:highlight w:val="yellow"/>
              </w:rPr>
            </w:pPr>
            <w:r>
              <w:rPr>
                <w:sz w:val="28"/>
                <w:szCs w:val="28"/>
              </w:rPr>
              <w:t xml:space="preserve"> </w:t>
            </w:r>
            <w:r w:rsidRPr="00492C21">
              <w:rPr>
                <w:sz w:val="28"/>
                <w:szCs w:val="28"/>
              </w:rPr>
              <w:t xml:space="preserve">не соответствует     </w:t>
            </w:r>
            <w:r>
              <w:rPr>
                <w:sz w:val="28"/>
                <w:szCs w:val="28"/>
              </w:rPr>
              <w:t xml:space="preserve"> </w:t>
            </w:r>
            <w:r w:rsidRPr="00492C21">
              <w:rPr>
                <w:sz w:val="28"/>
                <w:szCs w:val="28"/>
              </w:rPr>
              <w:t>требованиям</w:t>
            </w:r>
          </w:p>
        </w:tc>
      </w:tr>
      <w:tr w:rsidR="00D92ABE" w:rsidRPr="00492C21" w:rsidTr="00897E12">
        <w:trPr>
          <w:trHeight w:val="1023"/>
        </w:trPr>
        <w:tc>
          <w:tcPr>
            <w:tcW w:w="14712" w:type="dxa"/>
            <w:gridSpan w:val="6"/>
            <w:tcBorders>
              <w:top w:val="single" w:sz="4" w:space="0" w:color="auto"/>
              <w:bottom w:val="single" w:sz="4" w:space="0" w:color="000000"/>
            </w:tcBorders>
            <w:vAlign w:val="center"/>
          </w:tcPr>
          <w:p w:rsidR="003266D0" w:rsidRDefault="003266D0" w:rsidP="00D92ABE">
            <w:pPr>
              <w:tabs>
                <w:tab w:val="left" w:pos="11907"/>
              </w:tabs>
              <w:jc w:val="right"/>
              <w:rPr>
                <w:sz w:val="28"/>
                <w:szCs w:val="28"/>
              </w:rPr>
            </w:pPr>
          </w:p>
          <w:p w:rsidR="00D92ABE" w:rsidRPr="00761751" w:rsidRDefault="00D92ABE" w:rsidP="003266D0">
            <w:pPr>
              <w:tabs>
                <w:tab w:val="left" w:pos="11907"/>
              </w:tabs>
              <w:jc w:val="right"/>
              <w:rPr>
                <w:sz w:val="28"/>
                <w:szCs w:val="28"/>
              </w:rPr>
            </w:pPr>
            <w:r w:rsidRPr="00761751">
              <w:rPr>
                <w:sz w:val="28"/>
                <w:szCs w:val="28"/>
              </w:rPr>
              <w:t>Приложение № 9</w:t>
            </w:r>
          </w:p>
          <w:p w:rsidR="00D92ABE" w:rsidRPr="00761751" w:rsidRDefault="00D92ABE" w:rsidP="00D92ABE">
            <w:pPr>
              <w:jc w:val="right"/>
              <w:rPr>
                <w:sz w:val="28"/>
                <w:szCs w:val="28"/>
              </w:rPr>
            </w:pPr>
            <w:r w:rsidRPr="00761751">
              <w:rPr>
                <w:sz w:val="28"/>
                <w:szCs w:val="28"/>
              </w:rPr>
              <w:t>к договору управления</w:t>
            </w:r>
          </w:p>
          <w:p w:rsidR="00D92ABE" w:rsidRDefault="00D92ABE" w:rsidP="00D92ABE">
            <w:pPr>
              <w:jc w:val="right"/>
              <w:rPr>
                <w:sz w:val="28"/>
                <w:szCs w:val="28"/>
              </w:rPr>
            </w:pPr>
            <w:r w:rsidRPr="00761751">
              <w:rPr>
                <w:sz w:val="28"/>
                <w:szCs w:val="28"/>
              </w:rPr>
              <w:t>многоквартирным</w:t>
            </w:r>
            <w:r>
              <w:rPr>
                <w:sz w:val="28"/>
                <w:szCs w:val="28"/>
              </w:rPr>
              <w:t xml:space="preserve"> домом</w:t>
            </w:r>
          </w:p>
          <w:p w:rsidR="00D92ABE" w:rsidRDefault="00D92ABE" w:rsidP="00D92ABE">
            <w:pPr>
              <w:jc w:val="right"/>
              <w:rPr>
                <w:sz w:val="28"/>
                <w:szCs w:val="28"/>
              </w:rPr>
            </w:pPr>
            <w:r>
              <w:rPr>
                <w:sz w:val="28"/>
                <w:szCs w:val="28"/>
              </w:rPr>
              <w:t>по ул. Семафорная, д. 423</w:t>
            </w:r>
          </w:p>
          <w:p w:rsidR="00D92ABE" w:rsidRPr="00761751" w:rsidRDefault="00D92ABE" w:rsidP="00D92ABE">
            <w:pPr>
              <w:jc w:val="center"/>
              <w:rPr>
                <w:sz w:val="28"/>
                <w:szCs w:val="28"/>
              </w:rPr>
            </w:pPr>
          </w:p>
          <w:p w:rsidR="00D92ABE" w:rsidRPr="00492C21" w:rsidRDefault="00D92ABE" w:rsidP="00D92ABE">
            <w:pPr>
              <w:pStyle w:val="ConsPlusNonformat"/>
              <w:widowControl/>
              <w:jc w:val="center"/>
              <w:rPr>
                <w:rFonts w:ascii="Times New Roman" w:hAnsi="Times New Roman"/>
                <w:b/>
                <w:sz w:val="28"/>
                <w:szCs w:val="28"/>
              </w:rPr>
            </w:pPr>
            <w:r w:rsidRPr="00492C21">
              <w:rPr>
                <w:rFonts w:ascii="Times New Roman" w:hAnsi="Times New Roman"/>
                <w:b/>
                <w:sz w:val="28"/>
                <w:szCs w:val="28"/>
              </w:rPr>
              <w:t>АКТ</w:t>
            </w:r>
          </w:p>
          <w:p w:rsidR="00D92ABE" w:rsidRPr="00492C21" w:rsidRDefault="00D92ABE" w:rsidP="00D92ABE">
            <w:pPr>
              <w:pStyle w:val="ConsPlusNonformat"/>
              <w:widowControl/>
              <w:jc w:val="center"/>
              <w:rPr>
                <w:rFonts w:ascii="Times New Roman" w:hAnsi="Times New Roman"/>
                <w:b/>
                <w:sz w:val="28"/>
                <w:szCs w:val="28"/>
              </w:rPr>
            </w:pPr>
            <w:r w:rsidRPr="00492C21">
              <w:rPr>
                <w:rFonts w:ascii="Times New Roman" w:hAnsi="Times New Roman"/>
                <w:b/>
                <w:sz w:val="28"/>
                <w:szCs w:val="28"/>
              </w:rPr>
              <w:t>о состоянии общего имущества собственников помещений в многоквартирном доме,</w:t>
            </w:r>
          </w:p>
          <w:p w:rsidR="00D92ABE" w:rsidRPr="00492C21" w:rsidRDefault="00D92ABE" w:rsidP="00D92ABE">
            <w:pPr>
              <w:pStyle w:val="ConsPlusNonformat"/>
              <w:widowControl/>
              <w:jc w:val="center"/>
              <w:rPr>
                <w:rFonts w:ascii="Times New Roman" w:hAnsi="Times New Roman"/>
                <w:b/>
                <w:sz w:val="28"/>
                <w:szCs w:val="28"/>
              </w:rPr>
            </w:pPr>
            <w:r w:rsidRPr="00492C21">
              <w:rPr>
                <w:rFonts w:ascii="Times New Roman" w:hAnsi="Times New Roman"/>
                <w:b/>
                <w:sz w:val="28"/>
                <w:szCs w:val="28"/>
              </w:rPr>
              <w:t>являющегося объектом конкурса</w:t>
            </w:r>
          </w:p>
          <w:p w:rsidR="00D92ABE" w:rsidRPr="00492C21" w:rsidRDefault="00D92ABE" w:rsidP="00897E12">
            <w:pPr>
              <w:suppressAutoHyphens/>
              <w:rPr>
                <w:sz w:val="28"/>
                <w:szCs w:val="28"/>
                <w:highlight w:val="yellow"/>
              </w:rPr>
            </w:pPr>
          </w:p>
        </w:tc>
      </w:tr>
      <w:tr w:rsidR="00D92ABE" w:rsidRPr="00492C21" w:rsidTr="0089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712" w:type="dxa"/>
            <w:gridSpan w:val="6"/>
            <w:shd w:val="clear" w:color="auto" w:fill="auto"/>
            <w:vAlign w:val="center"/>
          </w:tcPr>
          <w:p w:rsidR="00D92ABE" w:rsidRPr="00492C21" w:rsidRDefault="00D92ABE" w:rsidP="00897E12">
            <w:pPr>
              <w:suppressAutoHyphens/>
              <w:autoSpaceDE w:val="0"/>
              <w:jc w:val="center"/>
              <w:rPr>
                <w:rFonts w:eastAsia="Arial" w:cs="Courier New"/>
                <w:b/>
                <w:sz w:val="28"/>
                <w:szCs w:val="28"/>
                <w:lang w:eastAsia="ar-SA"/>
              </w:rPr>
            </w:pPr>
            <w:r w:rsidRPr="00492C21">
              <w:rPr>
                <w:rFonts w:eastAsia="Arial" w:cs="Courier New"/>
                <w:b/>
                <w:sz w:val="28"/>
                <w:szCs w:val="28"/>
                <w:lang w:eastAsia="ar-SA"/>
              </w:rPr>
              <w:t>Лот № 2</w:t>
            </w:r>
          </w:p>
        </w:tc>
      </w:tr>
      <w:tr w:rsidR="00D92ABE" w:rsidRPr="00492C21" w:rsidTr="0089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712" w:type="dxa"/>
            <w:gridSpan w:val="6"/>
            <w:shd w:val="clear" w:color="auto" w:fill="auto"/>
            <w:vAlign w:val="center"/>
          </w:tcPr>
          <w:p w:rsidR="00D92ABE" w:rsidRPr="00492C21" w:rsidRDefault="00D92ABE" w:rsidP="00897E12">
            <w:pPr>
              <w:pStyle w:val="a5"/>
              <w:numPr>
                <w:ilvl w:val="0"/>
                <w:numId w:val="21"/>
              </w:numPr>
              <w:suppressAutoHyphens/>
              <w:autoSpaceDE w:val="0"/>
              <w:jc w:val="center"/>
              <w:rPr>
                <w:rFonts w:eastAsia="Arial" w:cs="Courier New"/>
                <w:b/>
                <w:sz w:val="28"/>
                <w:szCs w:val="28"/>
                <w:lang w:eastAsia="ar-SA"/>
              </w:rPr>
            </w:pPr>
            <w:r w:rsidRPr="00492C21">
              <w:rPr>
                <w:rFonts w:eastAsia="Arial" w:cs="Courier New"/>
                <w:b/>
                <w:sz w:val="28"/>
                <w:szCs w:val="28"/>
                <w:lang w:eastAsia="ar-SA"/>
              </w:rPr>
              <w:t>Общие сведения о многоквартирном доме</w:t>
            </w:r>
          </w:p>
        </w:tc>
      </w:tr>
      <w:tr w:rsidR="00D92ABE" w:rsidRPr="00492C21" w:rsidTr="0089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w:t>
            </w:r>
          </w:p>
        </w:tc>
        <w:tc>
          <w:tcPr>
            <w:tcW w:w="7087" w:type="dxa"/>
            <w:gridSpan w:val="2"/>
            <w:shd w:val="clear" w:color="auto" w:fill="auto"/>
          </w:tcPr>
          <w:p w:rsidR="00D92ABE" w:rsidRPr="00492C21" w:rsidRDefault="00D92ABE" w:rsidP="00897E12">
            <w:pPr>
              <w:suppressAutoHyphens/>
              <w:autoSpaceDE w:val="0"/>
              <w:jc w:val="both"/>
              <w:rPr>
                <w:rFonts w:eastAsia="Arial" w:cs="Courier New"/>
                <w:b/>
                <w:sz w:val="28"/>
                <w:szCs w:val="28"/>
                <w:lang w:eastAsia="ar-SA"/>
              </w:rPr>
            </w:pPr>
            <w:r w:rsidRPr="00492C21">
              <w:rPr>
                <w:rFonts w:eastAsia="Arial" w:cs="Courier New"/>
                <w:b/>
                <w:sz w:val="28"/>
                <w:szCs w:val="28"/>
                <w:lang w:eastAsia="ar-SA"/>
              </w:rPr>
              <w:t>Адрес многоквартирного дома:</w:t>
            </w:r>
          </w:p>
          <w:p w:rsidR="00D92ABE" w:rsidRPr="00492C21" w:rsidRDefault="00D92ABE" w:rsidP="00897E12">
            <w:pPr>
              <w:suppressAutoHyphens/>
              <w:autoSpaceDE w:val="0"/>
              <w:jc w:val="both"/>
              <w:rPr>
                <w:rFonts w:eastAsia="Arial" w:cs="Courier New"/>
                <w:b/>
                <w:sz w:val="28"/>
                <w:szCs w:val="28"/>
                <w:lang w:eastAsia="ar-SA"/>
              </w:rPr>
            </w:pPr>
          </w:p>
        </w:tc>
        <w:tc>
          <w:tcPr>
            <w:tcW w:w="6632" w:type="dxa"/>
            <w:gridSpan w:val="2"/>
            <w:shd w:val="clear" w:color="auto" w:fill="auto"/>
          </w:tcPr>
          <w:p w:rsidR="00D92ABE" w:rsidRPr="00492C21" w:rsidRDefault="00D92ABE" w:rsidP="00897E12">
            <w:pPr>
              <w:suppressAutoHyphens/>
              <w:autoSpaceDE w:val="0"/>
              <w:jc w:val="center"/>
              <w:rPr>
                <w:rFonts w:eastAsia="Arial" w:cs="Courier New"/>
                <w:b/>
                <w:sz w:val="28"/>
                <w:szCs w:val="28"/>
                <w:lang w:eastAsia="ar-SA"/>
              </w:rPr>
            </w:pPr>
            <w:r w:rsidRPr="00492C21">
              <w:rPr>
                <w:rFonts w:eastAsia="Arial" w:cs="Courier New"/>
                <w:b/>
                <w:sz w:val="28"/>
                <w:szCs w:val="28"/>
                <w:lang w:eastAsia="ar-SA"/>
              </w:rPr>
              <w:t>ул. Семафорная, дом №423</w:t>
            </w:r>
          </w:p>
        </w:tc>
      </w:tr>
      <w:tr w:rsidR="00D92ABE" w:rsidRPr="00492C21" w:rsidTr="0089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2.</w:t>
            </w:r>
          </w:p>
        </w:tc>
        <w:tc>
          <w:tcPr>
            <w:tcW w:w="7087" w:type="dxa"/>
            <w:gridSpan w:val="2"/>
            <w:shd w:val="clear" w:color="auto" w:fill="auto"/>
            <w:vAlign w:val="center"/>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 xml:space="preserve">Кадастровый номер многоквартирного дома (при его </w:t>
            </w:r>
            <w:r w:rsidRPr="00492C21">
              <w:rPr>
                <w:rFonts w:eastAsia="Arial" w:cs="Courier New"/>
                <w:sz w:val="28"/>
                <w:szCs w:val="28"/>
                <w:lang w:eastAsia="ar-SA"/>
              </w:rPr>
              <w:lastRenderedPageBreak/>
              <w:t>наличии)</w:t>
            </w:r>
          </w:p>
        </w:tc>
        <w:tc>
          <w:tcPr>
            <w:tcW w:w="6632" w:type="dxa"/>
            <w:gridSpan w:val="2"/>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sz w:val="28"/>
                <w:szCs w:val="28"/>
              </w:rPr>
              <w:lastRenderedPageBreak/>
              <w:t>Отсутствует</w:t>
            </w:r>
          </w:p>
        </w:tc>
      </w:tr>
      <w:tr w:rsidR="00D92ABE" w:rsidRPr="00492C21" w:rsidTr="0089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lastRenderedPageBreak/>
              <w:t>3.</w:t>
            </w:r>
          </w:p>
        </w:tc>
        <w:tc>
          <w:tcPr>
            <w:tcW w:w="7087" w:type="dxa"/>
            <w:gridSpan w:val="2"/>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Серия, тип постройки</w:t>
            </w:r>
          </w:p>
        </w:tc>
        <w:tc>
          <w:tcPr>
            <w:tcW w:w="6632" w:type="dxa"/>
            <w:gridSpan w:val="2"/>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tc>
      </w:tr>
      <w:tr w:rsidR="00D92ABE" w:rsidRPr="00492C21" w:rsidTr="0089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4.</w:t>
            </w:r>
          </w:p>
        </w:tc>
        <w:tc>
          <w:tcPr>
            <w:tcW w:w="7087" w:type="dxa"/>
            <w:gridSpan w:val="2"/>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Год постройки</w:t>
            </w:r>
          </w:p>
        </w:tc>
        <w:tc>
          <w:tcPr>
            <w:tcW w:w="6632" w:type="dxa"/>
            <w:gridSpan w:val="2"/>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1934</w:t>
            </w:r>
          </w:p>
        </w:tc>
      </w:tr>
      <w:tr w:rsidR="00D92ABE" w:rsidRPr="00492C21" w:rsidTr="0089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5.</w:t>
            </w:r>
          </w:p>
        </w:tc>
        <w:tc>
          <w:tcPr>
            <w:tcW w:w="7087" w:type="dxa"/>
            <w:gridSpan w:val="2"/>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Степень износа по данным государственного технического учета</w:t>
            </w:r>
          </w:p>
        </w:tc>
        <w:tc>
          <w:tcPr>
            <w:tcW w:w="6632" w:type="dxa"/>
            <w:gridSpan w:val="2"/>
            <w:shd w:val="clear" w:color="auto" w:fill="auto"/>
          </w:tcPr>
          <w:p w:rsidR="00D92ABE" w:rsidRPr="00492C21" w:rsidRDefault="00D92ABE" w:rsidP="00897E12">
            <w:pPr>
              <w:suppressAutoHyphens/>
              <w:jc w:val="center"/>
              <w:rPr>
                <w:sz w:val="28"/>
                <w:szCs w:val="28"/>
                <w:lang w:eastAsia="ar-SA"/>
              </w:rPr>
            </w:pPr>
            <w:r w:rsidRPr="00492C21">
              <w:rPr>
                <w:sz w:val="28"/>
                <w:szCs w:val="28"/>
                <w:lang w:eastAsia="ar-SA"/>
              </w:rPr>
              <w:t>55%</w:t>
            </w:r>
          </w:p>
        </w:tc>
      </w:tr>
      <w:tr w:rsidR="00D92ABE" w:rsidRPr="00492C21" w:rsidTr="0089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6.</w:t>
            </w:r>
          </w:p>
        </w:tc>
        <w:tc>
          <w:tcPr>
            <w:tcW w:w="7087" w:type="dxa"/>
            <w:gridSpan w:val="2"/>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Степень фактического износа</w:t>
            </w:r>
          </w:p>
        </w:tc>
        <w:tc>
          <w:tcPr>
            <w:tcW w:w="6632" w:type="dxa"/>
            <w:gridSpan w:val="2"/>
            <w:shd w:val="clear" w:color="auto" w:fill="auto"/>
          </w:tcPr>
          <w:p w:rsidR="00D92ABE" w:rsidRPr="00492C21" w:rsidRDefault="00D92ABE" w:rsidP="00897E12">
            <w:pPr>
              <w:suppressAutoHyphens/>
              <w:jc w:val="center"/>
              <w:rPr>
                <w:sz w:val="28"/>
                <w:szCs w:val="28"/>
                <w:lang w:eastAsia="ar-SA"/>
              </w:rPr>
            </w:pPr>
            <w:r w:rsidRPr="00492C21">
              <w:rPr>
                <w:sz w:val="28"/>
                <w:szCs w:val="28"/>
                <w:lang w:eastAsia="ar-SA"/>
              </w:rPr>
              <w:t>55%</w:t>
            </w:r>
          </w:p>
        </w:tc>
      </w:tr>
      <w:tr w:rsidR="00D92ABE" w:rsidRPr="00492C21" w:rsidTr="0089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7.</w:t>
            </w:r>
          </w:p>
        </w:tc>
        <w:tc>
          <w:tcPr>
            <w:tcW w:w="7087" w:type="dxa"/>
            <w:gridSpan w:val="2"/>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Год последнего капитального ремонта</w:t>
            </w:r>
          </w:p>
        </w:tc>
        <w:tc>
          <w:tcPr>
            <w:tcW w:w="6632" w:type="dxa"/>
            <w:gridSpan w:val="2"/>
            <w:shd w:val="clear" w:color="auto" w:fill="auto"/>
          </w:tcPr>
          <w:p w:rsidR="00D92ABE" w:rsidRPr="00492C21" w:rsidRDefault="00D92ABE" w:rsidP="00897E12">
            <w:pPr>
              <w:suppressAutoHyphens/>
              <w:jc w:val="center"/>
              <w:rPr>
                <w:sz w:val="28"/>
                <w:szCs w:val="28"/>
                <w:lang w:eastAsia="ar-SA"/>
              </w:rPr>
            </w:pPr>
            <w:r w:rsidRPr="00492C21">
              <w:rPr>
                <w:sz w:val="28"/>
                <w:szCs w:val="28"/>
                <w:lang w:eastAsia="ar-SA"/>
              </w:rPr>
              <w:t>1971</w:t>
            </w:r>
          </w:p>
        </w:tc>
      </w:tr>
      <w:tr w:rsidR="00D92ABE" w:rsidRPr="00492C21" w:rsidTr="0089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8.</w:t>
            </w:r>
          </w:p>
        </w:tc>
        <w:tc>
          <w:tcPr>
            <w:tcW w:w="7087" w:type="dxa"/>
            <w:gridSpan w:val="2"/>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Реквизиты правового акта о признании многоквартирного дома аварийным и подлежащим сносу</w:t>
            </w:r>
          </w:p>
        </w:tc>
        <w:tc>
          <w:tcPr>
            <w:tcW w:w="6632" w:type="dxa"/>
            <w:gridSpan w:val="2"/>
            <w:shd w:val="clear" w:color="auto" w:fill="auto"/>
          </w:tcPr>
          <w:p w:rsidR="00D92ABE" w:rsidRPr="00492C21" w:rsidRDefault="00D92ABE" w:rsidP="00897E12">
            <w:pPr>
              <w:suppressAutoHyphens/>
              <w:jc w:val="center"/>
              <w:rPr>
                <w:sz w:val="28"/>
                <w:szCs w:val="28"/>
                <w:lang w:eastAsia="ar-SA"/>
              </w:rPr>
            </w:pPr>
            <w:r w:rsidRPr="00492C21">
              <w:rPr>
                <w:sz w:val="28"/>
                <w:szCs w:val="28"/>
              </w:rPr>
              <w:t>Отсутствует</w:t>
            </w:r>
          </w:p>
        </w:tc>
      </w:tr>
      <w:tr w:rsidR="00D92ABE" w:rsidRPr="00492C21" w:rsidTr="0089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9.</w:t>
            </w:r>
          </w:p>
        </w:tc>
        <w:tc>
          <w:tcPr>
            <w:tcW w:w="7087" w:type="dxa"/>
            <w:gridSpan w:val="2"/>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этажей</w:t>
            </w:r>
          </w:p>
        </w:tc>
        <w:tc>
          <w:tcPr>
            <w:tcW w:w="6632" w:type="dxa"/>
            <w:gridSpan w:val="2"/>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2</w:t>
            </w:r>
          </w:p>
        </w:tc>
      </w:tr>
      <w:tr w:rsidR="00D92ABE" w:rsidRPr="00492C21" w:rsidTr="0089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10.</w:t>
            </w:r>
          </w:p>
        </w:tc>
        <w:tc>
          <w:tcPr>
            <w:tcW w:w="7087" w:type="dxa"/>
            <w:gridSpan w:val="2"/>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подвала</w:t>
            </w:r>
          </w:p>
        </w:tc>
        <w:tc>
          <w:tcPr>
            <w:tcW w:w="6632" w:type="dxa"/>
            <w:gridSpan w:val="2"/>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sz w:val="28"/>
                <w:szCs w:val="28"/>
              </w:rPr>
              <w:t>Имеется</w:t>
            </w:r>
          </w:p>
        </w:tc>
      </w:tr>
      <w:tr w:rsidR="00D92ABE" w:rsidRPr="00492C21" w:rsidTr="0089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11.</w:t>
            </w:r>
          </w:p>
        </w:tc>
        <w:tc>
          <w:tcPr>
            <w:tcW w:w="7087" w:type="dxa"/>
            <w:gridSpan w:val="2"/>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цокольного этажа</w:t>
            </w:r>
          </w:p>
        </w:tc>
        <w:tc>
          <w:tcPr>
            <w:tcW w:w="6632" w:type="dxa"/>
            <w:gridSpan w:val="2"/>
            <w:shd w:val="clear" w:color="auto" w:fill="auto"/>
          </w:tcPr>
          <w:p w:rsidR="00D92ABE" w:rsidRPr="00492C21" w:rsidRDefault="00D92ABE" w:rsidP="00897E12">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D92ABE" w:rsidRPr="00492C21" w:rsidTr="0089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12.</w:t>
            </w:r>
          </w:p>
        </w:tc>
        <w:tc>
          <w:tcPr>
            <w:tcW w:w="7087" w:type="dxa"/>
            <w:gridSpan w:val="2"/>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мансарды</w:t>
            </w:r>
          </w:p>
        </w:tc>
        <w:tc>
          <w:tcPr>
            <w:tcW w:w="6632" w:type="dxa"/>
            <w:gridSpan w:val="2"/>
            <w:shd w:val="clear" w:color="auto" w:fill="auto"/>
          </w:tcPr>
          <w:p w:rsidR="00D92ABE" w:rsidRPr="00492C21" w:rsidRDefault="00D92ABE" w:rsidP="00897E12">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D92ABE" w:rsidRPr="00492C21" w:rsidTr="0089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13.</w:t>
            </w:r>
          </w:p>
        </w:tc>
        <w:tc>
          <w:tcPr>
            <w:tcW w:w="7087" w:type="dxa"/>
            <w:gridSpan w:val="2"/>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мезонина</w:t>
            </w:r>
          </w:p>
        </w:tc>
        <w:tc>
          <w:tcPr>
            <w:tcW w:w="6632" w:type="dxa"/>
            <w:gridSpan w:val="2"/>
            <w:shd w:val="clear" w:color="auto" w:fill="auto"/>
          </w:tcPr>
          <w:p w:rsidR="00D92ABE" w:rsidRPr="00492C21" w:rsidRDefault="00D92ABE" w:rsidP="00897E12">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D92ABE" w:rsidRPr="00492C21" w:rsidTr="0089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14.</w:t>
            </w:r>
          </w:p>
        </w:tc>
        <w:tc>
          <w:tcPr>
            <w:tcW w:w="7087" w:type="dxa"/>
            <w:gridSpan w:val="2"/>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квартир</w:t>
            </w:r>
          </w:p>
        </w:tc>
        <w:tc>
          <w:tcPr>
            <w:tcW w:w="6632" w:type="dxa"/>
            <w:gridSpan w:val="2"/>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8</w:t>
            </w:r>
          </w:p>
        </w:tc>
      </w:tr>
      <w:tr w:rsidR="00D92ABE" w:rsidRPr="00492C21" w:rsidTr="0089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15.</w:t>
            </w:r>
          </w:p>
        </w:tc>
        <w:tc>
          <w:tcPr>
            <w:tcW w:w="7087" w:type="dxa"/>
            <w:gridSpan w:val="2"/>
            <w:shd w:val="clear" w:color="auto" w:fill="auto"/>
          </w:tcPr>
          <w:p w:rsidR="00D92ABE" w:rsidRPr="00492C21" w:rsidRDefault="00D92ABE" w:rsidP="00897E12">
            <w:pPr>
              <w:tabs>
                <w:tab w:val="left" w:pos="426"/>
              </w:tabs>
              <w:suppressAutoHyphens/>
              <w:autoSpaceDE w:val="0"/>
              <w:rPr>
                <w:rFonts w:eastAsia="Arial" w:cs="Courier New"/>
                <w:sz w:val="28"/>
                <w:szCs w:val="28"/>
                <w:lang w:eastAsia="ar-SA"/>
              </w:rPr>
            </w:pPr>
            <w:r w:rsidRPr="00492C21">
              <w:rPr>
                <w:rFonts w:eastAsia="Arial" w:cs="Courier New"/>
                <w:sz w:val="28"/>
                <w:szCs w:val="28"/>
                <w:lang w:eastAsia="ar-SA"/>
              </w:rPr>
              <w:t>Количество нежилых помещений, не входящих в состав общего имущества</w:t>
            </w:r>
          </w:p>
        </w:tc>
        <w:tc>
          <w:tcPr>
            <w:tcW w:w="6632" w:type="dxa"/>
            <w:gridSpan w:val="2"/>
            <w:shd w:val="clear" w:color="auto" w:fill="auto"/>
          </w:tcPr>
          <w:p w:rsidR="00D92ABE" w:rsidRPr="00492C21" w:rsidRDefault="00D92ABE" w:rsidP="00897E12">
            <w:pPr>
              <w:suppressAutoHyphens/>
              <w:jc w:val="center"/>
              <w:rPr>
                <w:sz w:val="28"/>
                <w:szCs w:val="28"/>
                <w:lang w:eastAsia="ar-SA"/>
              </w:rPr>
            </w:pPr>
            <w:r w:rsidRPr="00492C21">
              <w:rPr>
                <w:sz w:val="28"/>
                <w:szCs w:val="28"/>
                <w:lang w:eastAsia="ar-SA"/>
              </w:rPr>
              <w:t>-</w:t>
            </w:r>
          </w:p>
        </w:tc>
      </w:tr>
      <w:tr w:rsidR="00D92ABE" w:rsidRPr="00492C21" w:rsidTr="0089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16.</w:t>
            </w:r>
          </w:p>
        </w:tc>
        <w:tc>
          <w:tcPr>
            <w:tcW w:w="7087" w:type="dxa"/>
            <w:gridSpan w:val="2"/>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 xml:space="preserve">Реквизиты правового акта о признании всех жилых помещений в многоквартирном доме </w:t>
            </w:r>
            <w:proofErr w:type="gramStart"/>
            <w:r w:rsidRPr="00492C21">
              <w:rPr>
                <w:rFonts w:eastAsia="Arial" w:cs="Courier New"/>
                <w:sz w:val="28"/>
                <w:szCs w:val="28"/>
                <w:lang w:eastAsia="ar-SA"/>
              </w:rPr>
              <w:t>непригодными</w:t>
            </w:r>
            <w:proofErr w:type="gramEnd"/>
            <w:r w:rsidRPr="00492C21">
              <w:rPr>
                <w:rFonts w:eastAsia="Arial" w:cs="Courier New"/>
                <w:sz w:val="28"/>
                <w:szCs w:val="28"/>
                <w:lang w:eastAsia="ar-SA"/>
              </w:rPr>
              <w:t xml:space="preserve"> для проживания</w:t>
            </w:r>
          </w:p>
        </w:tc>
        <w:tc>
          <w:tcPr>
            <w:tcW w:w="6632" w:type="dxa"/>
            <w:gridSpan w:val="2"/>
            <w:shd w:val="clear" w:color="auto" w:fill="auto"/>
          </w:tcPr>
          <w:p w:rsidR="00D92ABE" w:rsidRPr="00492C21" w:rsidRDefault="00D92ABE" w:rsidP="00897E12">
            <w:pPr>
              <w:pStyle w:val="ConsPlusNonformat"/>
              <w:widowControl/>
              <w:jc w:val="center"/>
              <w:rPr>
                <w:rFonts w:ascii="Times New Roman" w:hAnsi="Times New Roman"/>
                <w:sz w:val="28"/>
                <w:szCs w:val="28"/>
                <w:highlight w:val="yellow"/>
              </w:rPr>
            </w:pPr>
            <w:r w:rsidRPr="00492C21">
              <w:rPr>
                <w:rFonts w:ascii="Times New Roman" w:hAnsi="Times New Roman"/>
                <w:sz w:val="28"/>
                <w:szCs w:val="28"/>
              </w:rPr>
              <w:t>-</w:t>
            </w:r>
          </w:p>
        </w:tc>
      </w:tr>
      <w:tr w:rsidR="00D92ABE" w:rsidRPr="00492C21" w:rsidTr="0089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17.</w:t>
            </w:r>
          </w:p>
        </w:tc>
        <w:tc>
          <w:tcPr>
            <w:tcW w:w="7087" w:type="dxa"/>
            <w:gridSpan w:val="2"/>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6632" w:type="dxa"/>
            <w:gridSpan w:val="2"/>
            <w:shd w:val="clear" w:color="auto" w:fill="auto"/>
          </w:tcPr>
          <w:p w:rsidR="00D92ABE" w:rsidRPr="00492C21" w:rsidRDefault="00D92ABE" w:rsidP="00897E12">
            <w:pPr>
              <w:pStyle w:val="ConsPlusNonformat"/>
              <w:widowControl/>
              <w:jc w:val="center"/>
              <w:rPr>
                <w:rFonts w:ascii="Times New Roman" w:hAnsi="Times New Roman"/>
                <w:sz w:val="28"/>
                <w:szCs w:val="28"/>
                <w:highlight w:val="yellow"/>
              </w:rPr>
            </w:pPr>
            <w:r w:rsidRPr="00492C21">
              <w:rPr>
                <w:rFonts w:ascii="Times New Roman" w:hAnsi="Times New Roman"/>
                <w:sz w:val="28"/>
                <w:szCs w:val="28"/>
              </w:rPr>
              <w:t>-</w:t>
            </w:r>
          </w:p>
        </w:tc>
      </w:tr>
      <w:tr w:rsidR="00D92ABE" w:rsidRPr="00492C21" w:rsidTr="0089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18.</w:t>
            </w:r>
          </w:p>
        </w:tc>
        <w:tc>
          <w:tcPr>
            <w:tcW w:w="7087" w:type="dxa"/>
            <w:gridSpan w:val="2"/>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Строительный объем</w:t>
            </w:r>
          </w:p>
        </w:tc>
        <w:tc>
          <w:tcPr>
            <w:tcW w:w="6632" w:type="dxa"/>
            <w:gridSpan w:val="2"/>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2461 куб. м.</w:t>
            </w:r>
          </w:p>
        </w:tc>
      </w:tr>
      <w:tr w:rsidR="00D92ABE" w:rsidRPr="00492C21" w:rsidTr="0089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19.</w:t>
            </w:r>
          </w:p>
        </w:tc>
        <w:tc>
          <w:tcPr>
            <w:tcW w:w="7087" w:type="dxa"/>
            <w:gridSpan w:val="2"/>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Площадь:</w:t>
            </w:r>
          </w:p>
        </w:tc>
        <w:tc>
          <w:tcPr>
            <w:tcW w:w="6632" w:type="dxa"/>
            <w:gridSpan w:val="2"/>
            <w:shd w:val="clear" w:color="auto" w:fill="auto"/>
          </w:tcPr>
          <w:p w:rsidR="00D92ABE" w:rsidRPr="00492C21" w:rsidRDefault="00D92ABE" w:rsidP="00897E12">
            <w:pPr>
              <w:suppressAutoHyphens/>
              <w:autoSpaceDE w:val="0"/>
              <w:jc w:val="center"/>
              <w:rPr>
                <w:rFonts w:eastAsia="Arial" w:cs="Courier New"/>
                <w:sz w:val="28"/>
                <w:szCs w:val="28"/>
                <w:lang w:eastAsia="ar-SA"/>
              </w:rPr>
            </w:pPr>
          </w:p>
        </w:tc>
      </w:tr>
      <w:tr w:rsidR="00D92ABE" w:rsidRPr="00492C21" w:rsidTr="0089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D92ABE" w:rsidRPr="00492C21" w:rsidRDefault="00D92ABE" w:rsidP="00897E12">
            <w:pPr>
              <w:pStyle w:val="a5"/>
              <w:numPr>
                <w:ilvl w:val="0"/>
                <w:numId w:val="15"/>
              </w:numPr>
              <w:rPr>
                <w:rFonts w:eastAsia="Arial"/>
                <w:sz w:val="28"/>
                <w:szCs w:val="28"/>
                <w:lang w:eastAsia="ar-SA"/>
              </w:rPr>
            </w:pPr>
          </w:p>
        </w:tc>
        <w:tc>
          <w:tcPr>
            <w:tcW w:w="7087" w:type="dxa"/>
            <w:gridSpan w:val="2"/>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многоквартирного дома с лоджиями, балконами, шкафами, коридорами и лестничными клетками</w:t>
            </w:r>
          </w:p>
        </w:tc>
        <w:tc>
          <w:tcPr>
            <w:tcW w:w="6632" w:type="dxa"/>
            <w:gridSpan w:val="2"/>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653,5 кв. м.</w:t>
            </w:r>
          </w:p>
        </w:tc>
      </w:tr>
      <w:tr w:rsidR="00D92ABE" w:rsidRPr="00492C21" w:rsidTr="0089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D92ABE" w:rsidRPr="00492C21" w:rsidRDefault="00D92ABE" w:rsidP="00897E12">
            <w:pPr>
              <w:pStyle w:val="a5"/>
              <w:numPr>
                <w:ilvl w:val="0"/>
                <w:numId w:val="15"/>
              </w:numPr>
              <w:rPr>
                <w:rFonts w:eastAsia="Arial" w:cs="Courier New"/>
                <w:sz w:val="28"/>
                <w:szCs w:val="28"/>
                <w:lang w:eastAsia="ar-SA"/>
              </w:rPr>
            </w:pPr>
          </w:p>
        </w:tc>
        <w:tc>
          <w:tcPr>
            <w:tcW w:w="7087" w:type="dxa"/>
            <w:gridSpan w:val="2"/>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жилых помещений (общая площадь квартир)</w:t>
            </w:r>
          </w:p>
        </w:tc>
        <w:tc>
          <w:tcPr>
            <w:tcW w:w="6632" w:type="dxa"/>
            <w:gridSpan w:val="2"/>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601,5 кв. м.</w:t>
            </w:r>
          </w:p>
        </w:tc>
      </w:tr>
      <w:tr w:rsidR="00D92ABE" w:rsidRPr="00492C21" w:rsidTr="0089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D92ABE" w:rsidRPr="00492C21" w:rsidRDefault="00D92ABE" w:rsidP="00897E12">
            <w:pPr>
              <w:pStyle w:val="a5"/>
              <w:numPr>
                <w:ilvl w:val="0"/>
                <w:numId w:val="15"/>
              </w:numPr>
              <w:rPr>
                <w:rFonts w:eastAsia="Arial" w:cs="Courier New"/>
                <w:sz w:val="28"/>
                <w:szCs w:val="28"/>
                <w:lang w:eastAsia="ar-SA"/>
              </w:rPr>
            </w:pPr>
          </w:p>
        </w:tc>
        <w:tc>
          <w:tcPr>
            <w:tcW w:w="7087" w:type="dxa"/>
            <w:gridSpan w:val="2"/>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 xml:space="preserve">нежилых помещений (общая площадь нежилых помещений, не входящих в состав общего имущества в </w:t>
            </w:r>
            <w:r w:rsidRPr="00492C21">
              <w:rPr>
                <w:rFonts w:eastAsia="Arial" w:cs="Courier New"/>
                <w:sz w:val="28"/>
                <w:szCs w:val="28"/>
                <w:lang w:eastAsia="ar-SA"/>
              </w:rPr>
              <w:lastRenderedPageBreak/>
              <w:t>многоквартирном доме)</w:t>
            </w:r>
          </w:p>
        </w:tc>
        <w:tc>
          <w:tcPr>
            <w:tcW w:w="6632" w:type="dxa"/>
            <w:gridSpan w:val="2"/>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lastRenderedPageBreak/>
              <w:t>-</w:t>
            </w:r>
          </w:p>
        </w:tc>
      </w:tr>
      <w:tr w:rsidR="00D92ABE" w:rsidRPr="00492C21" w:rsidTr="0089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D92ABE" w:rsidRPr="00492C21" w:rsidRDefault="00D92ABE" w:rsidP="00897E12">
            <w:pPr>
              <w:pStyle w:val="a5"/>
              <w:numPr>
                <w:ilvl w:val="0"/>
                <w:numId w:val="15"/>
              </w:numPr>
              <w:rPr>
                <w:rFonts w:eastAsia="Arial" w:cs="Courier New"/>
                <w:sz w:val="28"/>
                <w:szCs w:val="28"/>
                <w:lang w:eastAsia="ar-SA"/>
              </w:rPr>
            </w:pPr>
          </w:p>
        </w:tc>
        <w:tc>
          <w:tcPr>
            <w:tcW w:w="7087" w:type="dxa"/>
            <w:gridSpan w:val="2"/>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помещений общего пользования (общая площадь нежилых помещений, входящих в состав общего имущества в многоквартирном доме)</w:t>
            </w:r>
          </w:p>
        </w:tc>
        <w:tc>
          <w:tcPr>
            <w:tcW w:w="6632" w:type="dxa"/>
            <w:gridSpan w:val="2"/>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52,0 кв. м.</w:t>
            </w:r>
          </w:p>
        </w:tc>
      </w:tr>
      <w:tr w:rsidR="00D92ABE" w:rsidRPr="00492C21" w:rsidTr="0089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20.</w:t>
            </w:r>
          </w:p>
        </w:tc>
        <w:tc>
          <w:tcPr>
            <w:tcW w:w="7087" w:type="dxa"/>
            <w:gridSpan w:val="2"/>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лестниц (лестничных маршей)</w:t>
            </w:r>
          </w:p>
        </w:tc>
        <w:tc>
          <w:tcPr>
            <w:tcW w:w="6632" w:type="dxa"/>
            <w:gridSpan w:val="2"/>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4</w:t>
            </w:r>
          </w:p>
        </w:tc>
      </w:tr>
      <w:tr w:rsidR="00D92ABE" w:rsidRPr="00492C21" w:rsidTr="0089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21.</w:t>
            </w:r>
          </w:p>
        </w:tc>
        <w:tc>
          <w:tcPr>
            <w:tcW w:w="7087" w:type="dxa"/>
            <w:gridSpan w:val="2"/>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лестниц (включая межквартирные лестничные площадки)</w:t>
            </w:r>
          </w:p>
        </w:tc>
        <w:tc>
          <w:tcPr>
            <w:tcW w:w="6632" w:type="dxa"/>
            <w:gridSpan w:val="2"/>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42,8</w:t>
            </w:r>
          </w:p>
        </w:tc>
      </w:tr>
      <w:tr w:rsidR="00D92ABE" w:rsidRPr="00492C21" w:rsidTr="0089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22.</w:t>
            </w:r>
          </w:p>
        </w:tc>
        <w:tc>
          <w:tcPr>
            <w:tcW w:w="7087" w:type="dxa"/>
            <w:gridSpan w:val="2"/>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общих коридоров</w:t>
            </w:r>
          </w:p>
        </w:tc>
        <w:tc>
          <w:tcPr>
            <w:tcW w:w="6632" w:type="dxa"/>
            <w:gridSpan w:val="2"/>
            <w:shd w:val="clear" w:color="auto" w:fill="auto"/>
          </w:tcPr>
          <w:p w:rsidR="00D92ABE" w:rsidRPr="00492C21" w:rsidRDefault="00D92ABE" w:rsidP="00897E12">
            <w:pPr>
              <w:suppressAutoHyphens/>
              <w:autoSpaceDE w:val="0"/>
              <w:rPr>
                <w:rFonts w:eastAsia="Arial" w:cs="Courier New"/>
                <w:sz w:val="28"/>
                <w:szCs w:val="28"/>
                <w:highlight w:val="yellow"/>
                <w:lang w:eastAsia="ar-SA"/>
              </w:rPr>
            </w:pPr>
          </w:p>
        </w:tc>
      </w:tr>
      <w:tr w:rsidR="00D92ABE" w:rsidRPr="00492C21" w:rsidTr="0089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23.</w:t>
            </w:r>
          </w:p>
        </w:tc>
        <w:tc>
          <w:tcPr>
            <w:tcW w:w="7087" w:type="dxa"/>
            <w:gridSpan w:val="2"/>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других помещений общего пользования (включая технические этажи, чердаки, технические подвалы)</w:t>
            </w:r>
          </w:p>
        </w:tc>
        <w:tc>
          <w:tcPr>
            <w:tcW w:w="6632" w:type="dxa"/>
            <w:gridSpan w:val="2"/>
            <w:shd w:val="clear" w:color="auto" w:fill="auto"/>
          </w:tcPr>
          <w:p w:rsidR="00D92ABE" w:rsidRPr="00492C21" w:rsidRDefault="00D92ABE" w:rsidP="00897E12">
            <w:pPr>
              <w:suppressAutoHyphens/>
              <w:autoSpaceDE w:val="0"/>
              <w:jc w:val="center"/>
              <w:rPr>
                <w:rFonts w:eastAsia="Arial" w:cs="Courier New"/>
                <w:sz w:val="28"/>
                <w:szCs w:val="28"/>
                <w:highlight w:val="yellow"/>
                <w:lang w:eastAsia="ar-SA"/>
              </w:rPr>
            </w:pPr>
            <w:r w:rsidRPr="00492C21">
              <w:rPr>
                <w:rFonts w:eastAsia="Arial" w:cs="Courier New"/>
                <w:sz w:val="28"/>
                <w:szCs w:val="28"/>
                <w:lang w:eastAsia="ar-SA"/>
              </w:rPr>
              <w:t>-</w:t>
            </w:r>
          </w:p>
        </w:tc>
      </w:tr>
      <w:tr w:rsidR="00D92ABE" w:rsidRPr="00492C21" w:rsidTr="0089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D92ABE" w:rsidRPr="00492C21" w:rsidRDefault="00D92ABE" w:rsidP="00897E12">
            <w:pPr>
              <w:jc w:val="center"/>
              <w:rPr>
                <w:rFonts w:eastAsia="Arial" w:cs="Courier New"/>
                <w:sz w:val="28"/>
                <w:szCs w:val="28"/>
                <w:lang w:eastAsia="ar-SA"/>
              </w:rPr>
            </w:pPr>
            <w:r w:rsidRPr="00492C21">
              <w:rPr>
                <w:rFonts w:eastAsia="Arial" w:cs="Courier New"/>
                <w:sz w:val="28"/>
                <w:szCs w:val="28"/>
                <w:lang w:eastAsia="ar-SA"/>
              </w:rPr>
              <w:t>24.</w:t>
            </w:r>
          </w:p>
        </w:tc>
        <w:tc>
          <w:tcPr>
            <w:tcW w:w="7087" w:type="dxa"/>
            <w:gridSpan w:val="2"/>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Площадь земельного участка, входящего в состав общего имущества многоквартирного дома</w:t>
            </w:r>
          </w:p>
        </w:tc>
        <w:tc>
          <w:tcPr>
            <w:tcW w:w="6632" w:type="dxa"/>
            <w:gridSpan w:val="2"/>
            <w:shd w:val="clear" w:color="auto" w:fill="auto"/>
          </w:tcPr>
          <w:p w:rsidR="00D92ABE" w:rsidRPr="00492C21" w:rsidRDefault="00D92ABE" w:rsidP="00897E12">
            <w:pPr>
              <w:pStyle w:val="ConsPlusNormal"/>
              <w:widowControl/>
              <w:ind w:firstLine="0"/>
              <w:jc w:val="center"/>
              <w:rPr>
                <w:rFonts w:ascii="Times New Roman" w:hAnsi="Times New Roman" w:cs="Times New Roman"/>
                <w:sz w:val="28"/>
                <w:szCs w:val="28"/>
              </w:rPr>
            </w:pPr>
            <w:r w:rsidRPr="00492C21">
              <w:rPr>
                <w:rFonts w:ascii="Times New Roman" w:hAnsi="Times New Roman" w:cs="Times New Roman"/>
                <w:sz w:val="28"/>
                <w:szCs w:val="28"/>
              </w:rPr>
              <w:t>4492,0</w:t>
            </w:r>
          </w:p>
          <w:p w:rsidR="00D92ABE" w:rsidRPr="00492C21" w:rsidRDefault="00D92ABE" w:rsidP="00897E12">
            <w:pPr>
              <w:suppressAutoHyphens/>
              <w:autoSpaceDE w:val="0"/>
              <w:jc w:val="center"/>
              <w:rPr>
                <w:sz w:val="28"/>
                <w:szCs w:val="28"/>
              </w:rPr>
            </w:pPr>
          </w:p>
        </w:tc>
      </w:tr>
      <w:tr w:rsidR="00D92ABE" w:rsidRPr="00492C21" w:rsidTr="0089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2"/>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25.</w:t>
            </w:r>
          </w:p>
        </w:tc>
        <w:tc>
          <w:tcPr>
            <w:tcW w:w="7087" w:type="dxa"/>
            <w:gridSpan w:val="2"/>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Кадастровый номер земельного участка (при его наличии)</w:t>
            </w:r>
          </w:p>
        </w:tc>
        <w:tc>
          <w:tcPr>
            <w:tcW w:w="6632" w:type="dxa"/>
            <w:gridSpan w:val="2"/>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sz w:val="28"/>
                <w:szCs w:val="28"/>
              </w:rPr>
              <w:t>24:50:0600026:166</w:t>
            </w:r>
          </w:p>
        </w:tc>
      </w:tr>
    </w:tbl>
    <w:p w:rsidR="00D92ABE" w:rsidRPr="00492C21" w:rsidRDefault="00D92ABE" w:rsidP="00D92ABE">
      <w:pPr>
        <w:suppressAutoHyphens/>
        <w:autoSpaceDE w:val="0"/>
        <w:jc w:val="center"/>
        <w:rPr>
          <w:rFonts w:eastAsia="Arial" w:cs="Courier New"/>
          <w:b/>
          <w:sz w:val="28"/>
          <w:szCs w:val="28"/>
          <w:lang w:eastAsia="ar-SA"/>
        </w:rPr>
      </w:pPr>
      <w:r w:rsidRPr="00492C21">
        <w:rPr>
          <w:rFonts w:eastAsia="Arial" w:cs="Courier New"/>
          <w:b/>
          <w:sz w:val="28"/>
          <w:szCs w:val="28"/>
          <w:lang w:eastAsia="ar-SA"/>
        </w:rPr>
        <w:t>II. Техническое состояние многоквартирного дома, включая пристройки</w:t>
      </w:r>
    </w:p>
    <w:p w:rsidR="00D92ABE" w:rsidRPr="00492C21" w:rsidRDefault="00D92ABE" w:rsidP="00D92ABE">
      <w:pPr>
        <w:suppressAutoHyphens/>
        <w:autoSpaceDE w:val="0"/>
        <w:jc w:val="both"/>
        <w:rPr>
          <w:rFonts w:eastAsia="Arial" w:cs="Arial"/>
          <w:sz w:val="28"/>
          <w:szCs w:val="28"/>
          <w:lang w:eastAsia="ar-SA"/>
        </w:rPr>
      </w:pPr>
    </w:p>
    <w:tbl>
      <w:tblPr>
        <w:tblW w:w="14743" w:type="dxa"/>
        <w:tblInd w:w="-137" w:type="dxa"/>
        <w:tblLayout w:type="fixed"/>
        <w:tblCellMar>
          <w:left w:w="0" w:type="dxa"/>
          <w:right w:w="0" w:type="dxa"/>
        </w:tblCellMar>
        <w:tblLook w:val="0000" w:firstRow="0" w:lastRow="0" w:firstColumn="0" w:lastColumn="0" w:noHBand="0" w:noVBand="0"/>
      </w:tblPr>
      <w:tblGrid>
        <w:gridCol w:w="743"/>
        <w:gridCol w:w="4361"/>
        <w:gridCol w:w="4252"/>
        <w:gridCol w:w="5387"/>
      </w:tblGrid>
      <w:tr w:rsidR="00D92ABE" w:rsidRPr="00492C21" w:rsidTr="00897E12">
        <w:tc>
          <w:tcPr>
            <w:tcW w:w="743" w:type="dxa"/>
            <w:tcBorders>
              <w:top w:val="single" w:sz="4" w:space="0" w:color="000000"/>
              <w:left w:val="single" w:sz="4" w:space="0" w:color="000000"/>
              <w:bottom w:val="single" w:sz="4" w:space="0" w:color="000000"/>
            </w:tcBorders>
            <w:vAlign w:val="center"/>
          </w:tcPr>
          <w:p w:rsidR="00D92ABE" w:rsidRPr="00492C21" w:rsidRDefault="00D92ABE" w:rsidP="00897E12">
            <w:pPr>
              <w:suppressAutoHyphens/>
              <w:snapToGrid w:val="0"/>
              <w:jc w:val="center"/>
              <w:rPr>
                <w:sz w:val="28"/>
                <w:szCs w:val="28"/>
                <w:lang w:eastAsia="ar-SA"/>
              </w:rPr>
            </w:pPr>
            <w:r w:rsidRPr="00492C21">
              <w:rPr>
                <w:sz w:val="28"/>
                <w:szCs w:val="28"/>
                <w:lang w:eastAsia="ar-SA"/>
              </w:rPr>
              <w:t>№</w:t>
            </w:r>
          </w:p>
          <w:p w:rsidR="00D92ABE" w:rsidRPr="00492C21" w:rsidRDefault="00D92ABE" w:rsidP="00897E12">
            <w:pPr>
              <w:suppressAutoHyphens/>
              <w:snapToGrid w:val="0"/>
              <w:jc w:val="center"/>
              <w:rPr>
                <w:sz w:val="28"/>
                <w:szCs w:val="28"/>
                <w:lang w:eastAsia="ar-SA"/>
              </w:rPr>
            </w:pPr>
            <w:proofErr w:type="gramStart"/>
            <w:r w:rsidRPr="00492C21">
              <w:rPr>
                <w:sz w:val="28"/>
                <w:szCs w:val="28"/>
                <w:lang w:eastAsia="ar-SA"/>
              </w:rPr>
              <w:t>п</w:t>
            </w:r>
            <w:proofErr w:type="gramEnd"/>
            <w:r w:rsidRPr="00492C21">
              <w:rPr>
                <w:sz w:val="28"/>
                <w:szCs w:val="28"/>
                <w:lang w:eastAsia="ar-SA"/>
              </w:rPr>
              <w:t>/п</w:t>
            </w:r>
          </w:p>
        </w:tc>
        <w:tc>
          <w:tcPr>
            <w:tcW w:w="4361" w:type="dxa"/>
            <w:tcBorders>
              <w:top w:val="single" w:sz="4" w:space="0" w:color="000000"/>
              <w:left w:val="single" w:sz="4" w:space="0" w:color="000000"/>
              <w:bottom w:val="single" w:sz="4" w:space="0" w:color="000000"/>
            </w:tcBorders>
            <w:vAlign w:val="center"/>
          </w:tcPr>
          <w:p w:rsidR="00D92ABE" w:rsidRPr="00492C21" w:rsidRDefault="00D92ABE" w:rsidP="00897E12">
            <w:pPr>
              <w:suppressAutoHyphens/>
              <w:snapToGrid w:val="0"/>
              <w:ind w:left="158"/>
              <w:jc w:val="center"/>
              <w:rPr>
                <w:sz w:val="28"/>
                <w:szCs w:val="28"/>
                <w:lang w:eastAsia="ar-SA"/>
              </w:rPr>
            </w:pPr>
            <w:r w:rsidRPr="00492C21">
              <w:rPr>
                <w:sz w:val="28"/>
                <w:szCs w:val="28"/>
                <w:lang w:eastAsia="ar-SA"/>
              </w:rPr>
              <w:t>Наименование конструктивных элементов</w:t>
            </w:r>
          </w:p>
        </w:tc>
        <w:tc>
          <w:tcPr>
            <w:tcW w:w="4252" w:type="dxa"/>
            <w:tcBorders>
              <w:top w:val="single" w:sz="4" w:space="0" w:color="000000"/>
              <w:left w:val="single" w:sz="4" w:space="0" w:color="000000"/>
              <w:bottom w:val="single" w:sz="4" w:space="0" w:color="000000"/>
            </w:tcBorders>
            <w:vAlign w:val="center"/>
          </w:tcPr>
          <w:p w:rsidR="00D92ABE" w:rsidRPr="00492C21" w:rsidRDefault="00D92ABE" w:rsidP="00897E12">
            <w:pPr>
              <w:suppressAutoHyphens/>
              <w:snapToGrid w:val="0"/>
              <w:ind w:left="160"/>
              <w:jc w:val="center"/>
              <w:rPr>
                <w:sz w:val="28"/>
                <w:szCs w:val="28"/>
                <w:lang w:eastAsia="ar-SA"/>
              </w:rPr>
            </w:pPr>
            <w:r w:rsidRPr="00492C21">
              <w:rPr>
                <w:sz w:val="28"/>
                <w:szCs w:val="28"/>
                <w:lang w:eastAsia="ar-SA"/>
              </w:rPr>
              <w:t>Описание элементов (материал, конструкция или система, отделка и прочее)</w:t>
            </w:r>
          </w:p>
        </w:tc>
        <w:tc>
          <w:tcPr>
            <w:tcW w:w="5387" w:type="dxa"/>
            <w:tcBorders>
              <w:top w:val="single" w:sz="4" w:space="0" w:color="000000"/>
              <w:left w:val="single" w:sz="4" w:space="0" w:color="000000"/>
              <w:bottom w:val="single" w:sz="4" w:space="0" w:color="000000"/>
              <w:right w:val="single" w:sz="4" w:space="0" w:color="000000"/>
            </w:tcBorders>
            <w:vAlign w:val="center"/>
          </w:tcPr>
          <w:p w:rsidR="00D92ABE" w:rsidRPr="00492C21" w:rsidRDefault="00D92ABE" w:rsidP="00897E12">
            <w:pPr>
              <w:suppressAutoHyphens/>
              <w:snapToGrid w:val="0"/>
              <w:ind w:left="122"/>
              <w:jc w:val="center"/>
              <w:rPr>
                <w:sz w:val="28"/>
                <w:szCs w:val="28"/>
                <w:lang w:eastAsia="ar-SA"/>
              </w:rPr>
            </w:pPr>
            <w:r w:rsidRPr="00492C21">
              <w:rPr>
                <w:sz w:val="28"/>
                <w:szCs w:val="28"/>
                <w:lang w:eastAsia="ar-SA"/>
              </w:rPr>
              <w:t>Техническое состояние объектов общего имущества многоквартирного дома</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1.</w:t>
            </w:r>
          </w:p>
        </w:tc>
        <w:tc>
          <w:tcPr>
            <w:tcW w:w="436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Фундамент</w:t>
            </w:r>
          </w:p>
        </w:tc>
        <w:tc>
          <w:tcPr>
            <w:tcW w:w="425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Каменный ленточный</w:t>
            </w:r>
          </w:p>
        </w:tc>
        <w:tc>
          <w:tcPr>
            <w:tcW w:w="5387" w:type="dxa"/>
            <w:tcBorders>
              <w:left w:val="single" w:sz="4" w:space="0" w:color="000000"/>
              <w:bottom w:val="single" w:sz="4" w:space="0" w:color="000000"/>
              <w:right w:val="single" w:sz="4" w:space="0" w:color="000000"/>
            </w:tcBorders>
            <w:vAlign w:val="center"/>
          </w:tcPr>
          <w:p w:rsidR="00D92ABE" w:rsidRPr="00492C21" w:rsidRDefault="00D92ABE" w:rsidP="00897E12">
            <w:pPr>
              <w:tabs>
                <w:tab w:val="left" w:pos="3225"/>
                <w:tab w:val="left" w:pos="3375"/>
                <w:tab w:val="left" w:pos="6030"/>
              </w:tabs>
              <w:suppressAutoHyphens/>
              <w:autoSpaceDE w:val="0"/>
              <w:snapToGrid w:val="0"/>
              <w:ind w:left="122"/>
              <w:rPr>
                <w:rFonts w:eastAsia="Arial"/>
                <w:sz w:val="28"/>
                <w:szCs w:val="28"/>
                <w:lang w:eastAsia="ar-SA"/>
              </w:rPr>
            </w:pPr>
            <w:r w:rsidRPr="00492C21">
              <w:rPr>
                <w:rFonts w:eastAsia="Arial"/>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2.</w:t>
            </w:r>
          </w:p>
        </w:tc>
        <w:tc>
          <w:tcPr>
            <w:tcW w:w="4361"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Наружные и внутренние капитальные стены</w:t>
            </w:r>
          </w:p>
        </w:tc>
        <w:tc>
          <w:tcPr>
            <w:tcW w:w="425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Бревенчатые</w:t>
            </w:r>
          </w:p>
        </w:tc>
        <w:tc>
          <w:tcPr>
            <w:tcW w:w="538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не соответствует требованиям</w:t>
            </w:r>
          </w:p>
        </w:tc>
      </w:tr>
      <w:tr w:rsidR="00D92ABE" w:rsidRPr="00492C21" w:rsidTr="00897E12">
        <w:trPr>
          <w:trHeight w:val="317"/>
        </w:trPr>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3.</w:t>
            </w:r>
          </w:p>
        </w:tc>
        <w:tc>
          <w:tcPr>
            <w:tcW w:w="4361" w:type="dxa"/>
            <w:tcBorders>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Перегородки</w:t>
            </w:r>
          </w:p>
        </w:tc>
        <w:tc>
          <w:tcPr>
            <w:tcW w:w="4252" w:type="dxa"/>
            <w:tcBorders>
              <w:left w:val="single" w:sz="4" w:space="0" w:color="000000"/>
              <w:bottom w:val="single" w:sz="4" w:space="0" w:color="000000"/>
            </w:tcBorders>
          </w:tcPr>
          <w:p w:rsidR="00D92ABE" w:rsidRPr="00492C21" w:rsidRDefault="00D92ABE" w:rsidP="00897E12">
            <w:pPr>
              <w:suppressAutoHyphens/>
              <w:snapToGrid w:val="0"/>
              <w:ind w:right="-264"/>
              <w:jc w:val="center"/>
              <w:rPr>
                <w:sz w:val="28"/>
                <w:szCs w:val="28"/>
                <w:lang w:eastAsia="ar-SA"/>
              </w:rPr>
            </w:pPr>
            <w:r w:rsidRPr="00492C21">
              <w:rPr>
                <w:sz w:val="28"/>
                <w:szCs w:val="28"/>
                <w:lang w:eastAsia="ar-SA"/>
              </w:rPr>
              <w:t>Бревенчатые</w:t>
            </w:r>
          </w:p>
        </w:tc>
        <w:tc>
          <w:tcPr>
            <w:tcW w:w="538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4.</w:t>
            </w:r>
          </w:p>
        </w:tc>
        <w:tc>
          <w:tcPr>
            <w:tcW w:w="4361" w:type="dxa"/>
            <w:tcBorders>
              <w:left w:val="single" w:sz="4" w:space="0" w:color="000000"/>
              <w:bottom w:val="single" w:sz="4" w:space="0" w:color="000000"/>
            </w:tcBorders>
            <w:vAlign w:val="center"/>
          </w:tcPr>
          <w:p w:rsidR="00D92ABE" w:rsidRPr="00492C21" w:rsidRDefault="00D92ABE" w:rsidP="00897E12">
            <w:pPr>
              <w:suppressAutoHyphens/>
              <w:snapToGrid w:val="0"/>
              <w:ind w:left="158"/>
              <w:jc w:val="both"/>
              <w:rPr>
                <w:sz w:val="28"/>
                <w:szCs w:val="28"/>
                <w:lang w:eastAsia="ar-SA"/>
              </w:rPr>
            </w:pPr>
            <w:r w:rsidRPr="00492C21">
              <w:rPr>
                <w:sz w:val="28"/>
                <w:szCs w:val="28"/>
                <w:lang w:eastAsia="ar-SA"/>
              </w:rPr>
              <w:t>Перекрытия:</w:t>
            </w:r>
          </w:p>
        </w:tc>
        <w:tc>
          <w:tcPr>
            <w:tcW w:w="425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p>
        </w:tc>
        <w:tc>
          <w:tcPr>
            <w:tcW w:w="538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16"/>
              </w:numPr>
              <w:jc w:val="center"/>
              <w:rPr>
                <w:sz w:val="28"/>
                <w:szCs w:val="28"/>
                <w:lang w:eastAsia="ar-SA"/>
              </w:rPr>
            </w:pPr>
          </w:p>
        </w:tc>
        <w:tc>
          <w:tcPr>
            <w:tcW w:w="436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 xml:space="preserve">чердачные </w:t>
            </w:r>
          </w:p>
        </w:tc>
        <w:tc>
          <w:tcPr>
            <w:tcW w:w="425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Деревянные</w:t>
            </w:r>
          </w:p>
        </w:tc>
        <w:tc>
          <w:tcPr>
            <w:tcW w:w="538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16"/>
              </w:numPr>
              <w:jc w:val="center"/>
              <w:rPr>
                <w:sz w:val="28"/>
                <w:szCs w:val="28"/>
                <w:lang w:eastAsia="ar-SA"/>
              </w:rPr>
            </w:pPr>
          </w:p>
        </w:tc>
        <w:tc>
          <w:tcPr>
            <w:tcW w:w="436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подвальные</w:t>
            </w:r>
          </w:p>
        </w:tc>
        <w:tc>
          <w:tcPr>
            <w:tcW w:w="425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Деревянные</w:t>
            </w:r>
          </w:p>
        </w:tc>
        <w:tc>
          <w:tcPr>
            <w:tcW w:w="538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16"/>
              </w:numPr>
              <w:jc w:val="center"/>
              <w:rPr>
                <w:sz w:val="28"/>
                <w:szCs w:val="28"/>
                <w:lang w:eastAsia="ar-SA"/>
              </w:rPr>
            </w:pPr>
          </w:p>
        </w:tc>
        <w:tc>
          <w:tcPr>
            <w:tcW w:w="436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междуэтажные</w:t>
            </w:r>
          </w:p>
        </w:tc>
        <w:tc>
          <w:tcPr>
            <w:tcW w:w="425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Деревянные</w:t>
            </w:r>
          </w:p>
        </w:tc>
        <w:tc>
          <w:tcPr>
            <w:tcW w:w="538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5.</w:t>
            </w:r>
          </w:p>
        </w:tc>
        <w:tc>
          <w:tcPr>
            <w:tcW w:w="436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Крыша</w:t>
            </w:r>
          </w:p>
        </w:tc>
        <w:tc>
          <w:tcPr>
            <w:tcW w:w="425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Шифер</w:t>
            </w:r>
          </w:p>
        </w:tc>
        <w:tc>
          <w:tcPr>
            <w:tcW w:w="538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6.</w:t>
            </w:r>
          </w:p>
        </w:tc>
        <w:tc>
          <w:tcPr>
            <w:tcW w:w="436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Полы</w:t>
            </w:r>
          </w:p>
        </w:tc>
        <w:tc>
          <w:tcPr>
            <w:tcW w:w="4252" w:type="dxa"/>
            <w:tcBorders>
              <w:left w:val="single" w:sz="4" w:space="0" w:color="000000"/>
              <w:bottom w:val="single" w:sz="4" w:space="0" w:color="000000"/>
            </w:tcBorders>
            <w:vAlign w:val="center"/>
          </w:tcPr>
          <w:p w:rsidR="00D92ABE" w:rsidRPr="00492C21" w:rsidRDefault="00D92ABE" w:rsidP="00897E12">
            <w:pPr>
              <w:snapToGrid w:val="0"/>
              <w:jc w:val="center"/>
              <w:rPr>
                <w:sz w:val="28"/>
                <w:szCs w:val="28"/>
              </w:rPr>
            </w:pPr>
            <w:r w:rsidRPr="00492C21">
              <w:rPr>
                <w:sz w:val="28"/>
                <w:szCs w:val="28"/>
              </w:rPr>
              <w:t>Дерево</w:t>
            </w:r>
          </w:p>
        </w:tc>
        <w:tc>
          <w:tcPr>
            <w:tcW w:w="538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7.</w:t>
            </w:r>
          </w:p>
        </w:tc>
        <w:tc>
          <w:tcPr>
            <w:tcW w:w="436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Проемы:</w:t>
            </w:r>
          </w:p>
        </w:tc>
        <w:tc>
          <w:tcPr>
            <w:tcW w:w="4252" w:type="dxa"/>
            <w:tcBorders>
              <w:left w:val="single" w:sz="4" w:space="0" w:color="000000"/>
              <w:bottom w:val="single" w:sz="4" w:space="0" w:color="000000"/>
            </w:tcBorders>
            <w:vAlign w:val="center"/>
          </w:tcPr>
          <w:p w:rsidR="00D92ABE" w:rsidRPr="00492C21" w:rsidRDefault="00D92ABE" w:rsidP="00897E12">
            <w:pPr>
              <w:suppressAutoHyphens/>
              <w:snapToGrid w:val="0"/>
              <w:ind w:left="160"/>
              <w:jc w:val="center"/>
              <w:rPr>
                <w:sz w:val="28"/>
                <w:szCs w:val="28"/>
                <w:lang w:eastAsia="ar-SA"/>
              </w:rPr>
            </w:pPr>
          </w:p>
        </w:tc>
        <w:tc>
          <w:tcPr>
            <w:tcW w:w="538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17"/>
              </w:numPr>
              <w:jc w:val="center"/>
              <w:rPr>
                <w:sz w:val="28"/>
                <w:szCs w:val="28"/>
                <w:lang w:eastAsia="ar-SA"/>
              </w:rPr>
            </w:pPr>
          </w:p>
        </w:tc>
        <w:tc>
          <w:tcPr>
            <w:tcW w:w="4361"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окна</w:t>
            </w:r>
          </w:p>
        </w:tc>
        <w:tc>
          <w:tcPr>
            <w:tcW w:w="425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Двойные глухие окрашен</w:t>
            </w:r>
            <w:r>
              <w:rPr>
                <w:sz w:val="28"/>
                <w:szCs w:val="28"/>
              </w:rPr>
              <w:t>н</w:t>
            </w:r>
            <w:r w:rsidRPr="00492C21">
              <w:rPr>
                <w:sz w:val="28"/>
                <w:szCs w:val="28"/>
              </w:rPr>
              <w:t>ы</w:t>
            </w:r>
            <w:r>
              <w:rPr>
                <w:sz w:val="28"/>
                <w:szCs w:val="28"/>
              </w:rPr>
              <w:t>е</w:t>
            </w:r>
          </w:p>
        </w:tc>
        <w:tc>
          <w:tcPr>
            <w:tcW w:w="538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17"/>
              </w:numPr>
              <w:jc w:val="center"/>
              <w:rPr>
                <w:sz w:val="28"/>
                <w:szCs w:val="28"/>
                <w:lang w:eastAsia="ar-SA"/>
              </w:rPr>
            </w:pPr>
          </w:p>
        </w:tc>
        <w:tc>
          <w:tcPr>
            <w:tcW w:w="4361"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двери</w:t>
            </w:r>
          </w:p>
        </w:tc>
        <w:tc>
          <w:tcPr>
            <w:tcW w:w="4252" w:type="dxa"/>
            <w:tcBorders>
              <w:left w:val="single" w:sz="4" w:space="0" w:color="000000"/>
              <w:bottom w:val="single" w:sz="4" w:space="0" w:color="000000"/>
            </w:tcBorders>
            <w:vAlign w:val="center"/>
          </w:tcPr>
          <w:p w:rsidR="00D92ABE" w:rsidRDefault="00D92ABE" w:rsidP="00897E12">
            <w:pPr>
              <w:snapToGrid w:val="0"/>
              <w:ind w:left="160"/>
              <w:jc w:val="center"/>
              <w:rPr>
                <w:sz w:val="28"/>
                <w:szCs w:val="28"/>
              </w:rPr>
            </w:pPr>
            <w:r w:rsidRPr="00492C21">
              <w:rPr>
                <w:sz w:val="28"/>
                <w:szCs w:val="28"/>
              </w:rPr>
              <w:t xml:space="preserve">Филенчатые </w:t>
            </w:r>
          </w:p>
          <w:p w:rsidR="00D92ABE" w:rsidRPr="00492C21" w:rsidRDefault="00D92ABE" w:rsidP="00897E12">
            <w:pPr>
              <w:snapToGrid w:val="0"/>
              <w:ind w:left="160"/>
              <w:jc w:val="center"/>
              <w:rPr>
                <w:sz w:val="28"/>
                <w:szCs w:val="28"/>
              </w:rPr>
            </w:pPr>
            <w:r w:rsidRPr="00492C21">
              <w:rPr>
                <w:sz w:val="28"/>
                <w:szCs w:val="28"/>
              </w:rPr>
              <w:t>окрашен</w:t>
            </w:r>
            <w:r>
              <w:rPr>
                <w:sz w:val="28"/>
                <w:szCs w:val="28"/>
              </w:rPr>
              <w:t>н</w:t>
            </w:r>
            <w:r w:rsidRPr="00492C21">
              <w:rPr>
                <w:sz w:val="28"/>
                <w:szCs w:val="28"/>
              </w:rPr>
              <w:t>ы</w:t>
            </w:r>
            <w:r>
              <w:rPr>
                <w:sz w:val="28"/>
                <w:szCs w:val="28"/>
              </w:rPr>
              <w:t>е</w:t>
            </w:r>
          </w:p>
        </w:tc>
        <w:tc>
          <w:tcPr>
            <w:tcW w:w="538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8.</w:t>
            </w:r>
          </w:p>
        </w:tc>
        <w:tc>
          <w:tcPr>
            <w:tcW w:w="436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Отделка:</w:t>
            </w:r>
          </w:p>
        </w:tc>
        <w:tc>
          <w:tcPr>
            <w:tcW w:w="4252" w:type="dxa"/>
            <w:tcBorders>
              <w:left w:val="single" w:sz="4" w:space="0" w:color="000000"/>
              <w:bottom w:val="single" w:sz="4" w:space="0" w:color="000000"/>
            </w:tcBorders>
            <w:vAlign w:val="center"/>
          </w:tcPr>
          <w:p w:rsidR="00D92ABE" w:rsidRPr="00492C21" w:rsidRDefault="00D92ABE" w:rsidP="00897E12">
            <w:pPr>
              <w:suppressAutoHyphens/>
              <w:snapToGrid w:val="0"/>
              <w:ind w:left="160"/>
              <w:jc w:val="center"/>
              <w:rPr>
                <w:sz w:val="28"/>
                <w:szCs w:val="28"/>
                <w:lang w:eastAsia="ar-SA"/>
              </w:rPr>
            </w:pPr>
          </w:p>
        </w:tc>
        <w:tc>
          <w:tcPr>
            <w:tcW w:w="538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18"/>
              </w:numPr>
              <w:rPr>
                <w:sz w:val="28"/>
                <w:szCs w:val="28"/>
                <w:lang w:eastAsia="ar-SA"/>
              </w:rPr>
            </w:pPr>
          </w:p>
        </w:tc>
        <w:tc>
          <w:tcPr>
            <w:tcW w:w="4361"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внутренняя</w:t>
            </w:r>
          </w:p>
        </w:tc>
        <w:tc>
          <w:tcPr>
            <w:tcW w:w="425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Штукатурка, побелка, окраска</w:t>
            </w:r>
          </w:p>
        </w:tc>
        <w:tc>
          <w:tcPr>
            <w:tcW w:w="538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18"/>
              </w:numPr>
              <w:rPr>
                <w:sz w:val="28"/>
                <w:szCs w:val="28"/>
                <w:lang w:eastAsia="ar-SA"/>
              </w:rPr>
            </w:pPr>
          </w:p>
        </w:tc>
        <w:tc>
          <w:tcPr>
            <w:tcW w:w="436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наружная</w:t>
            </w:r>
          </w:p>
        </w:tc>
        <w:tc>
          <w:tcPr>
            <w:tcW w:w="4252" w:type="dxa"/>
            <w:tcBorders>
              <w:left w:val="single" w:sz="4" w:space="0" w:color="000000"/>
              <w:bottom w:val="single" w:sz="4" w:space="0" w:color="000000"/>
            </w:tcBorders>
            <w:vAlign w:val="center"/>
          </w:tcPr>
          <w:p w:rsidR="00D92ABE" w:rsidRPr="00492C21" w:rsidRDefault="00D92ABE" w:rsidP="00897E12">
            <w:pPr>
              <w:suppressAutoHyphens/>
              <w:snapToGrid w:val="0"/>
              <w:ind w:left="160"/>
              <w:jc w:val="center"/>
              <w:rPr>
                <w:sz w:val="28"/>
                <w:szCs w:val="28"/>
                <w:lang w:eastAsia="ar-SA"/>
              </w:rPr>
            </w:pPr>
            <w:r w:rsidRPr="00492C21">
              <w:rPr>
                <w:sz w:val="28"/>
                <w:szCs w:val="28"/>
                <w:lang w:eastAsia="ar-SA"/>
              </w:rPr>
              <w:t>Отсутствует</w:t>
            </w:r>
          </w:p>
        </w:tc>
        <w:tc>
          <w:tcPr>
            <w:tcW w:w="538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jc w:val="center"/>
              <w:rPr>
                <w:sz w:val="28"/>
                <w:szCs w:val="28"/>
                <w:highlight w:val="yellow"/>
                <w:lang w:eastAsia="ar-SA"/>
              </w:rPr>
            </w:pPr>
            <w:r w:rsidRPr="00492C21">
              <w:rPr>
                <w:sz w:val="28"/>
                <w:szCs w:val="28"/>
                <w:lang w:eastAsia="ar-SA"/>
              </w:rPr>
              <w:t>-</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9.</w:t>
            </w:r>
          </w:p>
        </w:tc>
        <w:tc>
          <w:tcPr>
            <w:tcW w:w="436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Механическое, электрическое, санитарно-техническое и иное оборудование:</w:t>
            </w:r>
          </w:p>
        </w:tc>
        <w:tc>
          <w:tcPr>
            <w:tcW w:w="4252" w:type="dxa"/>
            <w:tcBorders>
              <w:left w:val="single" w:sz="4" w:space="0" w:color="000000"/>
              <w:bottom w:val="single" w:sz="4" w:space="0" w:color="000000"/>
            </w:tcBorders>
            <w:vAlign w:val="center"/>
          </w:tcPr>
          <w:p w:rsidR="00D92ABE" w:rsidRPr="00492C21" w:rsidRDefault="00D92ABE" w:rsidP="00897E12">
            <w:pPr>
              <w:suppressAutoHyphens/>
              <w:snapToGrid w:val="0"/>
              <w:ind w:left="160"/>
              <w:rPr>
                <w:sz w:val="28"/>
                <w:szCs w:val="28"/>
                <w:lang w:eastAsia="ar-SA"/>
              </w:rPr>
            </w:pPr>
          </w:p>
        </w:tc>
        <w:tc>
          <w:tcPr>
            <w:tcW w:w="538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19"/>
              </w:numPr>
              <w:rPr>
                <w:sz w:val="28"/>
                <w:szCs w:val="28"/>
                <w:lang w:eastAsia="ar-SA"/>
              </w:rPr>
            </w:pPr>
          </w:p>
        </w:tc>
        <w:tc>
          <w:tcPr>
            <w:tcW w:w="4361"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ванны напольные</w:t>
            </w:r>
          </w:p>
        </w:tc>
        <w:tc>
          <w:tcPr>
            <w:tcW w:w="425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С горячей водой</w:t>
            </w:r>
          </w:p>
        </w:tc>
        <w:tc>
          <w:tcPr>
            <w:tcW w:w="538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19"/>
              </w:numPr>
              <w:rPr>
                <w:sz w:val="28"/>
                <w:szCs w:val="28"/>
                <w:lang w:eastAsia="ar-SA"/>
              </w:rPr>
            </w:pPr>
          </w:p>
        </w:tc>
        <w:tc>
          <w:tcPr>
            <w:tcW w:w="4361"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электроплиты</w:t>
            </w:r>
          </w:p>
        </w:tc>
        <w:tc>
          <w:tcPr>
            <w:tcW w:w="425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w:t>
            </w:r>
          </w:p>
        </w:tc>
        <w:tc>
          <w:tcPr>
            <w:tcW w:w="538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19"/>
              </w:numPr>
              <w:rPr>
                <w:sz w:val="28"/>
                <w:szCs w:val="28"/>
                <w:lang w:eastAsia="ar-SA"/>
              </w:rPr>
            </w:pPr>
          </w:p>
        </w:tc>
        <w:tc>
          <w:tcPr>
            <w:tcW w:w="436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телефонные сети и оборудование</w:t>
            </w:r>
          </w:p>
        </w:tc>
        <w:tc>
          <w:tcPr>
            <w:tcW w:w="425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Имеется</w:t>
            </w:r>
          </w:p>
        </w:tc>
        <w:tc>
          <w:tcPr>
            <w:tcW w:w="538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19"/>
              </w:numPr>
              <w:rPr>
                <w:sz w:val="28"/>
                <w:szCs w:val="28"/>
                <w:lang w:eastAsia="ar-SA"/>
              </w:rPr>
            </w:pPr>
          </w:p>
        </w:tc>
        <w:tc>
          <w:tcPr>
            <w:tcW w:w="436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газовое</w:t>
            </w:r>
          </w:p>
        </w:tc>
        <w:tc>
          <w:tcPr>
            <w:tcW w:w="425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Автономное</w:t>
            </w:r>
          </w:p>
        </w:tc>
        <w:tc>
          <w:tcPr>
            <w:tcW w:w="538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19"/>
              </w:numPr>
              <w:rPr>
                <w:sz w:val="28"/>
                <w:szCs w:val="28"/>
                <w:lang w:eastAsia="ar-SA"/>
              </w:rPr>
            </w:pPr>
          </w:p>
        </w:tc>
        <w:tc>
          <w:tcPr>
            <w:tcW w:w="436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вентиляция</w:t>
            </w:r>
          </w:p>
        </w:tc>
        <w:tc>
          <w:tcPr>
            <w:tcW w:w="425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Отсутствует</w:t>
            </w:r>
          </w:p>
        </w:tc>
        <w:tc>
          <w:tcPr>
            <w:tcW w:w="538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10.</w:t>
            </w:r>
          </w:p>
        </w:tc>
        <w:tc>
          <w:tcPr>
            <w:tcW w:w="436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Внутридомовые инженерные коммуникации и оборудование для предоставления коммунальных услуг:</w:t>
            </w:r>
          </w:p>
        </w:tc>
        <w:tc>
          <w:tcPr>
            <w:tcW w:w="4252" w:type="dxa"/>
            <w:tcBorders>
              <w:left w:val="single" w:sz="4" w:space="0" w:color="000000"/>
              <w:bottom w:val="single" w:sz="4" w:space="0" w:color="000000"/>
            </w:tcBorders>
            <w:vAlign w:val="center"/>
          </w:tcPr>
          <w:p w:rsidR="00D92ABE" w:rsidRPr="00492C21" w:rsidRDefault="00D92ABE" w:rsidP="00897E12">
            <w:pPr>
              <w:suppressAutoHyphens/>
              <w:snapToGrid w:val="0"/>
              <w:ind w:left="160"/>
              <w:jc w:val="center"/>
              <w:rPr>
                <w:sz w:val="28"/>
                <w:szCs w:val="28"/>
                <w:lang w:eastAsia="ar-SA"/>
              </w:rPr>
            </w:pPr>
          </w:p>
        </w:tc>
        <w:tc>
          <w:tcPr>
            <w:tcW w:w="538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p>
        </w:tc>
      </w:tr>
      <w:tr w:rsidR="00D92ABE" w:rsidRPr="00492C21" w:rsidTr="00897E12">
        <w:trPr>
          <w:trHeight w:val="413"/>
        </w:trPr>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20"/>
              </w:numPr>
              <w:rPr>
                <w:sz w:val="28"/>
                <w:szCs w:val="28"/>
                <w:lang w:eastAsia="ar-SA"/>
              </w:rPr>
            </w:pPr>
          </w:p>
        </w:tc>
        <w:tc>
          <w:tcPr>
            <w:tcW w:w="4361" w:type="dxa"/>
            <w:tcBorders>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электроснабжение</w:t>
            </w:r>
          </w:p>
        </w:tc>
        <w:tc>
          <w:tcPr>
            <w:tcW w:w="4252" w:type="dxa"/>
            <w:tcBorders>
              <w:left w:val="single" w:sz="4" w:space="0" w:color="000000"/>
              <w:bottom w:val="single" w:sz="4" w:space="0" w:color="000000"/>
            </w:tcBorders>
          </w:tcPr>
          <w:p w:rsidR="00D92ABE" w:rsidRPr="00492C21" w:rsidRDefault="00D92ABE" w:rsidP="00897E12">
            <w:pPr>
              <w:snapToGrid w:val="0"/>
              <w:ind w:left="160"/>
              <w:jc w:val="center"/>
              <w:rPr>
                <w:sz w:val="28"/>
                <w:szCs w:val="28"/>
              </w:rPr>
            </w:pPr>
            <w:r w:rsidRPr="00492C21">
              <w:rPr>
                <w:sz w:val="28"/>
                <w:szCs w:val="28"/>
              </w:rPr>
              <w:t>Имеется</w:t>
            </w:r>
          </w:p>
        </w:tc>
        <w:tc>
          <w:tcPr>
            <w:tcW w:w="538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rPr>
          <w:trHeight w:val="562"/>
        </w:trPr>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20"/>
              </w:numPr>
              <w:suppressAutoHyphens/>
              <w:snapToGrid w:val="0"/>
              <w:rPr>
                <w:sz w:val="28"/>
                <w:szCs w:val="28"/>
                <w:lang w:eastAsia="ar-SA"/>
              </w:rPr>
            </w:pPr>
          </w:p>
        </w:tc>
        <w:tc>
          <w:tcPr>
            <w:tcW w:w="4361" w:type="dxa"/>
            <w:tcBorders>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холодное водоснабжение</w:t>
            </w:r>
          </w:p>
        </w:tc>
        <w:tc>
          <w:tcPr>
            <w:tcW w:w="4252" w:type="dxa"/>
            <w:tcBorders>
              <w:left w:val="single" w:sz="4" w:space="0" w:color="000000"/>
              <w:bottom w:val="single" w:sz="4" w:space="0" w:color="000000"/>
            </w:tcBorders>
          </w:tcPr>
          <w:p w:rsidR="00D92ABE" w:rsidRPr="00492C21" w:rsidRDefault="00D92ABE" w:rsidP="00897E12">
            <w:pPr>
              <w:snapToGrid w:val="0"/>
              <w:ind w:left="160"/>
              <w:jc w:val="center"/>
              <w:rPr>
                <w:sz w:val="28"/>
                <w:szCs w:val="28"/>
              </w:rPr>
            </w:pPr>
            <w:r w:rsidRPr="00492C21">
              <w:rPr>
                <w:sz w:val="28"/>
                <w:szCs w:val="28"/>
              </w:rPr>
              <w:t>Имеется</w:t>
            </w:r>
          </w:p>
        </w:tc>
        <w:tc>
          <w:tcPr>
            <w:tcW w:w="538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top w:val="single" w:sz="4" w:space="0" w:color="000000"/>
              <w:left w:val="single" w:sz="4" w:space="0" w:color="000000"/>
              <w:bottom w:val="single" w:sz="4" w:space="0" w:color="000000"/>
            </w:tcBorders>
            <w:vAlign w:val="center"/>
          </w:tcPr>
          <w:p w:rsidR="00D92ABE" w:rsidRPr="00492C21" w:rsidRDefault="00D92ABE" w:rsidP="00897E12">
            <w:pPr>
              <w:pStyle w:val="a5"/>
              <w:numPr>
                <w:ilvl w:val="0"/>
                <w:numId w:val="20"/>
              </w:numPr>
              <w:suppressAutoHyphens/>
              <w:snapToGrid w:val="0"/>
              <w:rPr>
                <w:sz w:val="28"/>
                <w:szCs w:val="28"/>
                <w:lang w:eastAsia="ar-SA"/>
              </w:rPr>
            </w:pPr>
          </w:p>
        </w:tc>
        <w:tc>
          <w:tcPr>
            <w:tcW w:w="4361" w:type="dxa"/>
            <w:tcBorders>
              <w:top w:val="single" w:sz="4" w:space="0" w:color="000000"/>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горячее водоснабжение</w:t>
            </w:r>
          </w:p>
        </w:tc>
        <w:tc>
          <w:tcPr>
            <w:tcW w:w="4252" w:type="dxa"/>
            <w:tcBorders>
              <w:top w:val="single" w:sz="4" w:space="0" w:color="000000"/>
              <w:left w:val="single" w:sz="4" w:space="0" w:color="000000"/>
              <w:bottom w:val="single" w:sz="4" w:space="0" w:color="000000"/>
            </w:tcBorders>
          </w:tcPr>
          <w:p w:rsidR="00D92ABE" w:rsidRPr="00492C21" w:rsidRDefault="00D92ABE" w:rsidP="00897E12">
            <w:pPr>
              <w:snapToGrid w:val="0"/>
              <w:ind w:left="160"/>
              <w:jc w:val="center"/>
              <w:rPr>
                <w:sz w:val="28"/>
                <w:szCs w:val="28"/>
              </w:rPr>
            </w:pPr>
            <w:r w:rsidRPr="00492C21">
              <w:rPr>
                <w:sz w:val="28"/>
                <w:szCs w:val="28"/>
              </w:rPr>
              <w:t>Имеется</w:t>
            </w:r>
          </w:p>
        </w:tc>
        <w:tc>
          <w:tcPr>
            <w:tcW w:w="5387" w:type="dxa"/>
            <w:tcBorders>
              <w:top w:val="single" w:sz="4" w:space="0" w:color="000000"/>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top w:val="single" w:sz="4" w:space="0" w:color="000000"/>
              <w:left w:val="single" w:sz="4" w:space="0" w:color="000000"/>
              <w:bottom w:val="single" w:sz="4" w:space="0" w:color="000000"/>
            </w:tcBorders>
            <w:vAlign w:val="center"/>
          </w:tcPr>
          <w:p w:rsidR="00D92ABE" w:rsidRPr="00492C21" w:rsidRDefault="00D92ABE" w:rsidP="00897E12">
            <w:pPr>
              <w:pStyle w:val="a5"/>
              <w:numPr>
                <w:ilvl w:val="0"/>
                <w:numId w:val="20"/>
              </w:numPr>
              <w:suppressAutoHyphens/>
              <w:snapToGrid w:val="0"/>
              <w:rPr>
                <w:sz w:val="28"/>
                <w:szCs w:val="28"/>
                <w:lang w:eastAsia="ar-SA"/>
              </w:rPr>
            </w:pPr>
          </w:p>
        </w:tc>
        <w:tc>
          <w:tcPr>
            <w:tcW w:w="4361" w:type="dxa"/>
            <w:tcBorders>
              <w:top w:val="single" w:sz="4" w:space="0" w:color="000000"/>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водоотведение</w:t>
            </w:r>
          </w:p>
        </w:tc>
        <w:tc>
          <w:tcPr>
            <w:tcW w:w="4252" w:type="dxa"/>
            <w:tcBorders>
              <w:top w:val="single" w:sz="4" w:space="0" w:color="000000"/>
              <w:left w:val="single" w:sz="4" w:space="0" w:color="000000"/>
              <w:bottom w:val="single" w:sz="4" w:space="0" w:color="000000"/>
            </w:tcBorders>
          </w:tcPr>
          <w:p w:rsidR="00D92ABE" w:rsidRPr="00492C21" w:rsidRDefault="00D92ABE" w:rsidP="00897E12">
            <w:pPr>
              <w:snapToGrid w:val="0"/>
              <w:ind w:left="160"/>
              <w:jc w:val="center"/>
              <w:rPr>
                <w:sz w:val="28"/>
                <w:szCs w:val="28"/>
              </w:rPr>
            </w:pPr>
            <w:r w:rsidRPr="00492C21">
              <w:rPr>
                <w:sz w:val="28"/>
                <w:szCs w:val="28"/>
              </w:rPr>
              <w:t>Имеется</w:t>
            </w:r>
          </w:p>
        </w:tc>
        <w:tc>
          <w:tcPr>
            <w:tcW w:w="5387" w:type="dxa"/>
            <w:tcBorders>
              <w:top w:val="single" w:sz="4" w:space="0" w:color="000000"/>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top w:val="single" w:sz="4" w:space="0" w:color="000000"/>
              <w:left w:val="single" w:sz="4" w:space="0" w:color="000000"/>
              <w:bottom w:val="single" w:sz="4" w:space="0" w:color="000000"/>
            </w:tcBorders>
            <w:vAlign w:val="center"/>
          </w:tcPr>
          <w:p w:rsidR="00D92ABE" w:rsidRPr="00492C21" w:rsidRDefault="00D92ABE" w:rsidP="00897E12">
            <w:pPr>
              <w:pStyle w:val="a5"/>
              <w:numPr>
                <w:ilvl w:val="0"/>
                <w:numId w:val="20"/>
              </w:numPr>
              <w:suppressAutoHyphens/>
              <w:snapToGrid w:val="0"/>
              <w:rPr>
                <w:sz w:val="28"/>
                <w:szCs w:val="28"/>
                <w:lang w:eastAsia="ar-SA"/>
              </w:rPr>
            </w:pPr>
          </w:p>
        </w:tc>
        <w:tc>
          <w:tcPr>
            <w:tcW w:w="4361" w:type="dxa"/>
            <w:tcBorders>
              <w:top w:val="single" w:sz="4" w:space="0" w:color="000000"/>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 xml:space="preserve">отопление </w:t>
            </w:r>
          </w:p>
        </w:tc>
        <w:tc>
          <w:tcPr>
            <w:tcW w:w="4252" w:type="dxa"/>
            <w:tcBorders>
              <w:top w:val="single" w:sz="4" w:space="0" w:color="000000"/>
              <w:left w:val="single" w:sz="4" w:space="0" w:color="000000"/>
              <w:bottom w:val="single" w:sz="4" w:space="0" w:color="000000"/>
            </w:tcBorders>
          </w:tcPr>
          <w:p w:rsidR="00D92ABE" w:rsidRPr="00492C21" w:rsidRDefault="00D92ABE" w:rsidP="00897E12">
            <w:pPr>
              <w:snapToGrid w:val="0"/>
              <w:ind w:left="160"/>
              <w:jc w:val="center"/>
              <w:rPr>
                <w:sz w:val="28"/>
                <w:szCs w:val="28"/>
              </w:rPr>
            </w:pPr>
            <w:r w:rsidRPr="00492C21">
              <w:rPr>
                <w:sz w:val="28"/>
                <w:szCs w:val="28"/>
              </w:rPr>
              <w:t>Имеется</w:t>
            </w:r>
          </w:p>
        </w:tc>
        <w:tc>
          <w:tcPr>
            <w:tcW w:w="5387" w:type="dxa"/>
            <w:tcBorders>
              <w:top w:val="single" w:sz="4" w:space="0" w:color="000000"/>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не соответствует требованиям</w:t>
            </w:r>
          </w:p>
        </w:tc>
      </w:tr>
      <w:tr w:rsidR="00D92ABE" w:rsidRPr="00492C21" w:rsidTr="00897E12">
        <w:tc>
          <w:tcPr>
            <w:tcW w:w="743" w:type="dxa"/>
            <w:tcBorders>
              <w:top w:val="single" w:sz="4" w:space="0" w:color="000000"/>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11.</w:t>
            </w:r>
          </w:p>
        </w:tc>
        <w:tc>
          <w:tcPr>
            <w:tcW w:w="4361" w:type="dxa"/>
            <w:tcBorders>
              <w:top w:val="single" w:sz="4" w:space="0" w:color="000000"/>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Крыльца</w:t>
            </w:r>
          </w:p>
        </w:tc>
        <w:tc>
          <w:tcPr>
            <w:tcW w:w="4252" w:type="dxa"/>
            <w:tcBorders>
              <w:top w:val="single" w:sz="4" w:space="0" w:color="000000"/>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Деревянные</w:t>
            </w:r>
          </w:p>
        </w:tc>
        <w:tc>
          <w:tcPr>
            <w:tcW w:w="5387" w:type="dxa"/>
            <w:tcBorders>
              <w:top w:val="single" w:sz="4" w:space="0" w:color="000000"/>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не соответствует требованиям</w:t>
            </w:r>
          </w:p>
        </w:tc>
      </w:tr>
    </w:tbl>
    <w:p w:rsidR="00D92ABE" w:rsidRPr="00492C21" w:rsidRDefault="00D92ABE" w:rsidP="00D92ABE">
      <w:pPr>
        <w:rPr>
          <w:sz w:val="28"/>
          <w:szCs w:val="28"/>
        </w:rPr>
      </w:pPr>
    </w:p>
    <w:p w:rsidR="00D92ABE" w:rsidRDefault="00D92ABE" w:rsidP="00D92ABE">
      <w:pPr>
        <w:jc w:val="right"/>
        <w:rPr>
          <w:sz w:val="28"/>
          <w:szCs w:val="28"/>
        </w:rPr>
      </w:pPr>
    </w:p>
    <w:p w:rsidR="00D92ABE" w:rsidRDefault="00D92ABE" w:rsidP="00D92ABE">
      <w:pPr>
        <w:jc w:val="right"/>
        <w:rPr>
          <w:sz w:val="28"/>
          <w:szCs w:val="28"/>
        </w:rPr>
      </w:pPr>
    </w:p>
    <w:p w:rsidR="00D92ABE" w:rsidRDefault="00D92ABE" w:rsidP="00D92ABE">
      <w:pPr>
        <w:jc w:val="right"/>
        <w:rPr>
          <w:sz w:val="28"/>
          <w:szCs w:val="28"/>
        </w:rPr>
      </w:pPr>
    </w:p>
    <w:p w:rsidR="00D92ABE" w:rsidRDefault="00D92ABE" w:rsidP="00D92ABE">
      <w:pPr>
        <w:jc w:val="right"/>
        <w:rPr>
          <w:sz w:val="28"/>
          <w:szCs w:val="28"/>
        </w:rPr>
      </w:pPr>
    </w:p>
    <w:p w:rsidR="00D92ABE" w:rsidRDefault="00D92ABE" w:rsidP="00D92ABE">
      <w:pPr>
        <w:jc w:val="right"/>
        <w:rPr>
          <w:sz w:val="28"/>
          <w:szCs w:val="28"/>
        </w:rPr>
      </w:pPr>
    </w:p>
    <w:p w:rsidR="00D92ABE" w:rsidRDefault="00D92ABE" w:rsidP="00D92ABE">
      <w:pPr>
        <w:jc w:val="right"/>
        <w:rPr>
          <w:sz w:val="28"/>
          <w:szCs w:val="28"/>
        </w:rPr>
      </w:pPr>
    </w:p>
    <w:p w:rsidR="00D92ABE" w:rsidRPr="00D92ABE" w:rsidRDefault="00D92ABE" w:rsidP="00D92ABE">
      <w:pPr>
        <w:jc w:val="right"/>
        <w:rPr>
          <w:sz w:val="28"/>
          <w:szCs w:val="28"/>
        </w:rPr>
      </w:pPr>
      <w:r w:rsidRPr="00D92ABE">
        <w:rPr>
          <w:sz w:val="28"/>
          <w:szCs w:val="28"/>
        </w:rPr>
        <w:t>Приложение № 9</w:t>
      </w:r>
    </w:p>
    <w:p w:rsidR="00D92ABE" w:rsidRPr="00D92ABE" w:rsidRDefault="00D92ABE" w:rsidP="00D92ABE">
      <w:pPr>
        <w:jc w:val="right"/>
        <w:rPr>
          <w:sz w:val="28"/>
          <w:szCs w:val="28"/>
        </w:rPr>
      </w:pPr>
      <w:r w:rsidRPr="00D92ABE">
        <w:rPr>
          <w:sz w:val="28"/>
          <w:szCs w:val="28"/>
        </w:rPr>
        <w:t>к договору управления</w:t>
      </w:r>
    </w:p>
    <w:p w:rsidR="00D92ABE" w:rsidRPr="00D92ABE" w:rsidRDefault="00D92ABE" w:rsidP="00D92ABE">
      <w:pPr>
        <w:jc w:val="right"/>
        <w:rPr>
          <w:sz w:val="28"/>
          <w:szCs w:val="28"/>
        </w:rPr>
      </w:pPr>
      <w:r w:rsidRPr="00D92ABE">
        <w:rPr>
          <w:sz w:val="28"/>
          <w:szCs w:val="28"/>
        </w:rPr>
        <w:t>многоквартирным домом</w:t>
      </w:r>
    </w:p>
    <w:p w:rsidR="00D92ABE" w:rsidRPr="00D92ABE" w:rsidRDefault="00D92ABE" w:rsidP="00D92ABE">
      <w:pPr>
        <w:jc w:val="right"/>
        <w:rPr>
          <w:sz w:val="28"/>
          <w:szCs w:val="28"/>
        </w:rPr>
      </w:pPr>
      <w:r>
        <w:rPr>
          <w:sz w:val="28"/>
          <w:szCs w:val="28"/>
        </w:rPr>
        <w:t>по ул. Семафорная, д. 363</w:t>
      </w:r>
    </w:p>
    <w:p w:rsidR="00D92ABE" w:rsidRPr="00D92ABE" w:rsidRDefault="00D92ABE" w:rsidP="00D92ABE">
      <w:pPr>
        <w:jc w:val="right"/>
        <w:rPr>
          <w:sz w:val="28"/>
          <w:szCs w:val="28"/>
        </w:rPr>
      </w:pPr>
    </w:p>
    <w:p w:rsidR="00D92ABE" w:rsidRDefault="00D92ABE" w:rsidP="00D92ABE">
      <w:pPr>
        <w:rPr>
          <w:sz w:val="28"/>
          <w:szCs w:val="28"/>
        </w:rPr>
      </w:pPr>
    </w:p>
    <w:p w:rsidR="00D92ABE" w:rsidRPr="00D92ABE" w:rsidRDefault="00D92ABE" w:rsidP="00D92ABE">
      <w:pPr>
        <w:jc w:val="center"/>
        <w:rPr>
          <w:b/>
          <w:sz w:val="28"/>
          <w:szCs w:val="28"/>
        </w:rPr>
      </w:pPr>
      <w:r w:rsidRPr="00D92ABE">
        <w:rPr>
          <w:b/>
          <w:sz w:val="28"/>
          <w:szCs w:val="28"/>
        </w:rPr>
        <w:t>АКТ</w:t>
      </w:r>
    </w:p>
    <w:p w:rsidR="00D92ABE" w:rsidRPr="00D92ABE" w:rsidRDefault="00D92ABE" w:rsidP="00D92ABE">
      <w:pPr>
        <w:jc w:val="center"/>
        <w:rPr>
          <w:b/>
          <w:sz w:val="28"/>
          <w:szCs w:val="28"/>
        </w:rPr>
      </w:pPr>
      <w:r w:rsidRPr="00D92ABE">
        <w:rPr>
          <w:b/>
          <w:sz w:val="28"/>
          <w:szCs w:val="28"/>
        </w:rPr>
        <w:t>о состоянии общего имущества собственников помещений в многоквартирном доме,</w:t>
      </w:r>
    </w:p>
    <w:p w:rsidR="00D92ABE" w:rsidRPr="00D92ABE" w:rsidRDefault="00D92ABE" w:rsidP="00D92ABE">
      <w:pPr>
        <w:jc w:val="center"/>
        <w:rPr>
          <w:b/>
          <w:sz w:val="28"/>
          <w:szCs w:val="28"/>
        </w:rPr>
      </w:pPr>
      <w:r w:rsidRPr="00D92ABE">
        <w:rPr>
          <w:b/>
          <w:sz w:val="28"/>
          <w:szCs w:val="28"/>
        </w:rPr>
        <w:t>являющегося объектом конкурса</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521"/>
        <w:gridCol w:w="6946"/>
      </w:tblGrid>
      <w:tr w:rsidR="00D92ABE" w:rsidRPr="00492C21" w:rsidTr="00897E12">
        <w:tc>
          <w:tcPr>
            <w:tcW w:w="14743" w:type="dxa"/>
            <w:gridSpan w:val="3"/>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Calibri"/>
                <w:b/>
                <w:sz w:val="28"/>
                <w:szCs w:val="28"/>
              </w:rPr>
              <w:t>Лот № 3</w:t>
            </w:r>
          </w:p>
        </w:tc>
      </w:tr>
      <w:tr w:rsidR="00D92ABE" w:rsidRPr="00492C21" w:rsidTr="00897E12">
        <w:tc>
          <w:tcPr>
            <w:tcW w:w="14743" w:type="dxa"/>
            <w:gridSpan w:val="3"/>
            <w:shd w:val="clear" w:color="auto" w:fill="auto"/>
            <w:vAlign w:val="center"/>
          </w:tcPr>
          <w:p w:rsidR="00D92ABE" w:rsidRPr="00492C21" w:rsidRDefault="00D92ABE" w:rsidP="00897E12">
            <w:pPr>
              <w:numPr>
                <w:ilvl w:val="0"/>
                <w:numId w:val="6"/>
              </w:numPr>
              <w:suppressAutoHyphens/>
              <w:autoSpaceDE w:val="0"/>
              <w:jc w:val="center"/>
              <w:rPr>
                <w:rFonts w:eastAsia="Arial" w:cs="Courier New"/>
                <w:b/>
                <w:sz w:val="28"/>
                <w:szCs w:val="28"/>
                <w:lang w:eastAsia="ar-SA"/>
              </w:rPr>
            </w:pPr>
            <w:r w:rsidRPr="00492C21">
              <w:rPr>
                <w:rFonts w:eastAsia="Arial" w:cs="Courier New"/>
                <w:b/>
                <w:sz w:val="28"/>
                <w:szCs w:val="28"/>
                <w:lang w:eastAsia="ar-SA"/>
              </w:rPr>
              <w:t>Общие сведения о многоквартирных домах</w:t>
            </w:r>
          </w:p>
        </w:tc>
      </w:tr>
      <w:tr w:rsidR="00D92ABE" w:rsidRPr="00492C21" w:rsidTr="00897E12">
        <w:tc>
          <w:tcPr>
            <w:tcW w:w="1276"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p w:rsidR="00D92ABE" w:rsidRPr="00492C21" w:rsidRDefault="00D92ABE" w:rsidP="00897E12">
            <w:pPr>
              <w:suppressAutoHyphens/>
              <w:autoSpaceDE w:val="0"/>
              <w:jc w:val="center"/>
              <w:rPr>
                <w:rFonts w:eastAsia="Arial" w:cs="Courier New"/>
                <w:sz w:val="28"/>
                <w:szCs w:val="28"/>
                <w:lang w:eastAsia="ar-SA"/>
              </w:rPr>
            </w:pPr>
            <w:proofErr w:type="gramStart"/>
            <w:r w:rsidRPr="00492C21">
              <w:rPr>
                <w:rFonts w:eastAsia="Arial" w:cs="Courier New"/>
                <w:sz w:val="28"/>
                <w:szCs w:val="28"/>
                <w:lang w:eastAsia="ar-SA"/>
              </w:rPr>
              <w:t>п</w:t>
            </w:r>
            <w:proofErr w:type="gramEnd"/>
            <w:r w:rsidRPr="00492C21">
              <w:rPr>
                <w:rFonts w:eastAsia="Arial" w:cs="Courier New"/>
                <w:sz w:val="28"/>
                <w:szCs w:val="28"/>
                <w:lang w:eastAsia="ar-SA"/>
              </w:rPr>
              <w:t>/п</w:t>
            </w:r>
          </w:p>
        </w:tc>
        <w:tc>
          <w:tcPr>
            <w:tcW w:w="6521"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Наименование сведений</w:t>
            </w:r>
          </w:p>
        </w:tc>
        <w:tc>
          <w:tcPr>
            <w:tcW w:w="6946"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Показатели</w:t>
            </w:r>
          </w:p>
        </w:tc>
      </w:tr>
      <w:tr w:rsidR="00D92ABE" w:rsidRPr="00492C21" w:rsidTr="00897E12">
        <w:tc>
          <w:tcPr>
            <w:tcW w:w="1276"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w:t>
            </w:r>
          </w:p>
        </w:tc>
        <w:tc>
          <w:tcPr>
            <w:tcW w:w="6521" w:type="dxa"/>
            <w:shd w:val="clear" w:color="auto" w:fill="auto"/>
          </w:tcPr>
          <w:p w:rsidR="00D92ABE" w:rsidRPr="00492C21" w:rsidRDefault="00D92ABE" w:rsidP="00897E12">
            <w:pPr>
              <w:suppressAutoHyphens/>
              <w:autoSpaceDE w:val="0"/>
              <w:jc w:val="both"/>
              <w:rPr>
                <w:rFonts w:eastAsia="Arial" w:cs="Courier New"/>
                <w:b/>
                <w:sz w:val="28"/>
                <w:szCs w:val="28"/>
                <w:lang w:eastAsia="ar-SA"/>
              </w:rPr>
            </w:pPr>
            <w:r w:rsidRPr="00492C21">
              <w:rPr>
                <w:rFonts w:eastAsia="Arial" w:cs="Courier New"/>
                <w:b/>
                <w:sz w:val="28"/>
                <w:szCs w:val="28"/>
                <w:lang w:eastAsia="ar-SA"/>
              </w:rPr>
              <w:t>Адрес многоквартирного дома:</w:t>
            </w:r>
          </w:p>
          <w:p w:rsidR="00D92ABE" w:rsidRPr="00492C21" w:rsidRDefault="00D92ABE" w:rsidP="00897E12">
            <w:pPr>
              <w:suppressAutoHyphens/>
              <w:autoSpaceDE w:val="0"/>
              <w:jc w:val="both"/>
              <w:rPr>
                <w:rFonts w:eastAsia="Arial" w:cs="Courier New"/>
                <w:b/>
                <w:sz w:val="28"/>
                <w:szCs w:val="28"/>
                <w:lang w:eastAsia="ar-SA"/>
              </w:rPr>
            </w:pPr>
          </w:p>
        </w:tc>
        <w:tc>
          <w:tcPr>
            <w:tcW w:w="6946" w:type="dxa"/>
            <w:shd w:val="clear" w:color="auto" w:fill="auto"/>
          </w:tcPr>
          <w:p w:rsidR="00D92ABE" w:rsidRPr="00492C21" w:rsidRDefault="00D92ABE" w:rsidP="00897E12">
            <w:pPr>
              <w:suppressAutoHyphens/>
              <w:autoSpaceDE w:val="0"/>
              <w:jc w:val="center"/>
              <w:rPr>
                <w:rFonts w:eastAsia="Arial" w:cs="Courier New"/>
                <w:b/>
                <w:sz w:val="28"/>
                <w:szCs w:val="28"/>
                <w:lang w:eastAsia="ar-SA"/>
              </w:rPr>
            </w:pPr>
            <w:r w:rsidRPr="00492C21">
              <w:rPr>
                <w:rFonts w:eastAsia="Arial" w:cs="Courier New"/>
                <w:b/>
                <w:sz w:val="28"/>
                <w:szCs w:val="28"/>
                <w:lang w:eastAsia="ar-SA"/>
              </w:rPr>
              <w:t>ул. Семафорная, дом №363</w:t>
            </w:r>
          </w:p>
        </w:tc>
      </w:tr>
      <w:tr w:rsidR="00D92ABE" w:rsidRPr="00492C21" w:rsidTr="00897E12">
        <w:tc>
          <w:tcPr>
            <w:tcW w:w="1276"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2.</w:t>
            </w:r>
          </w:p>
        </w:tc>
        <w:tc>
          <w:tcPr>
            <w:tcW w:w="6521" w:type="dxa"/>
            <w:shd w:val="clear" w:color="auto" w:fill="auto"/>
            <w:vAlign w:val="center"/>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Кадастровый номер многоквартирного дома (при его наличии)</w:t>
            </w:r>
          </w:p>
        </w:tc>
        <w:tc>
          <w:tcPr>
            <w:tcW w:w="6946"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sz w:val="28"/>
                <w:szCs w:val="28"/>
              </w:rPr>
              <w:t>Отсутствует</w:t>
            </w:r>
          </w:p>
        </w:tc>
      </w:tr>
      <w:tr w:rsidR="00D92ABE" w:rsidRPr="00492C21" w:rsidTr="00897E12">
        <w:tc>
          <w:tcPr>
            <w:tcW w:w="1276"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3.</w:t>
            </w:r>
          </w:p>
        </w:tc>
        <w:tc>
          <w:tcPr>
            <w:tcW w:w="652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Серия, тип постройки</w:t>
            </w:r>
          </w:p>
        </w:tc>
        <w:tc>
          <w:tcPr>
            <w:tcW w:w="6946"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tc>
      </w:tr>
      <w:tr w:rsidR="00D92ABE" w:rsidRPr="00492C21" w:rsidTr="00897E12">
        <w:tc>
          <w:tcPr>
            <w:tcW w:w="1276"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4.</w:t>
            </w:r>
          </w:p>
        </w:tc>
        <w:tc>
          <w:tcPr>
            <w:tcW w:w="652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Год постройки</w:t>
            </w:r>
          </w:p>
        </w:tc>
        <w:tc>
          <w:tcPr>
            <w:tcW w:w="6946"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1934</w:t>
            </w:r>
          </w:p>
        </w:tc>
      </w:tr>
      <w:tr w:rsidR="00D92ABE" w:rsidRPr="00492C21" w:rsidTr="00897E12">
        <w:tc>
          <w:tcPr>
            <w:tcW w:w="1276"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5.</w:t>
            </w:r>
          </w:p>
        </w:tc>
        <w:tc>
          <w:tcPr>
            <w:tcW w:w="652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Степень износа по данным государственного технического учета</w:t>
            </w:r>
          </w:p>
        </w:tc>
        <w:tc>
          <w:tcPr>
            <w:tcW w:w="6946" w:type="dxa"/>
            <w:shd w:val="clear" w:color="auto" w:fill="auto"/>
          </w:tcPr>
          <w:p w:rsidR="00D92ABE" w:rsidRPr="00492C21" w:rsidRDefault="00D92ABE" w:rsidP="00897E12">
            <w:pPr>
              <w:suppressAutoHyphens/>
              <w:jc w:val="center"/>
              <w:rPr>
                <w:sz w:val="28"/>
                <w:szCs w:val="28"/>
                <w:lang w:eastAsia="ar-SA"/>
              </w:rPr>
            </w:pPr>
            <w:r w:rsidRPr="00492C21">
              <w:rPr>
                <w:sz w:val="28"/>
                <w:szCs w:val="28"/>
                <w:lang w:eastAsia="ar-SA"/>
              </w:rPr>
              <w:t>68%</w:t>
            </w:r>
          </w:p>
        </w:tc>
      </w:tr>
      <w:tr w:rsidR="00D92ABE" w:rsidRPr="00492C21" w:rsidTr="00897E12">
        <w:tc>
          <w:tcPr>
            <w:tcW w:w="1276"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6.</w:t>
            </w:r>
          </w:p>
        </w:tc>
        <w:tc>
          <w:tcPr>
            <w:tcW w:w="652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Степень фактического износа</w:t>
            </w:r>
          </w:p>
        </w:tc>
        <w:tc>
          <w:tcPr>
            <w:tcW w:w="6946" w:type="dxa"/>
            <w:shd w:val="clear" w:color="auto" w:fill="auto"/>
          </w:tcPr>
          <w:p w:rsidR="00D92ABE" w:rsidRPr="00492C21" w:rsidRDefault="00D92ABE" w:rsidP="00897E12">
            <w:pPr>
              <w:suppressAutoHyphens/>
              <w:jc w:val="center"/>
              <w:rPr>
                <w:sz w:val="28"/>
                <w:szCs w:val="28"/>
                <w:lang w:eastAsia="ar-SA"/>
              </w:rPr>
            </w:pPr>
            <w:r w:rsidRPr="00492C21">
              <w:rPr>
                <w:sz w:val="28"/>
                <w:szCs w:val="28"/>
                <w:lang w:eastAsia="ar-SA"/>
              </w:rPr>
              <w:t>68%</w:t>
            </w:r>
          </w:p>
        </w:tc>
      </w:tr>
      <w:tr w:rsidR="00D92ABE" w:rsidRPr="00492C21" w:rsidTr="00897E12">
        <w:tc>
          <w:tcPr>
            <w:tcW w:w="1276"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7.</w:t>
            </w:r>
          </w:p>
        </w:tc>
        <w:tc>
          <w:tcPr>
            <w:tcW w:w="652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Год последнего капитального ремонта</w:t>
            </w:r>
          </w:p>
        </w:tc>
        <w:tc>
          <w:tcPr>
            <w:tcW w:w="6946" w:type="dxa"/>
            <w:shd w:val="clear" w:color="auto" w:fill="auto"/>
          </w:tcPr>
          <w:p w:rsidR="00D92ABE" w:rsidRPr="00492C21" w:rsidRDefault="00D92ABE" w:rsidP="00897E12">
            <w:pPr>
              <w:suppressAutoHyphens/>
              <w:jc w:val="center"/>
              <w:rPr>
                <w:sz w:val="28"/>
                <w:szCs w:val="28"/>
                <w:lang w:eastAsia="ar-SA"/>
              </w:rPr>
            </w:pPr>
            <w:r w:rsidRPr="00492C21">
              <w:rPr>
                <w:sz w:val="28"/>
                <w:szCs w:val="28"/>
                <w:lang w:eastAsia="ar-SA"/>
              </w:rPr>
              <w:t>-</w:t>
            </w:r>
          </w:p>
        </w:tc>
      </w:tr>
      <w:tr w:rsidR="00D92ABE" w:rsidRPr="00492C21" w:rsidTr="00897E12">
        <w:tc>
          <w:tcPr>
            <w:tcW w:w="1276"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8.</w:t>
            </w:r>
          </w:p>
        </w:tc>
        <w:tc>
          <w:tcPr>
            <w:tcW w:w="652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Реквизиты правового акта о признании многоквартирного дома аварийным и подлежащим сносу</w:t>
            </w:r>
          </w:p>
        </w:tc>
        <w:tc>
          <w:tcPr>
            <w:tcW w:w="6946" w:type="dxa"/>
            <w:shd w:val="clear" w:color="auto" w:fill="auto"/>
          </w:tcPr>
          <w:p w:rsidR="00D92ABE" w:rsidRPr="00492C21" w:rsidRDefault="00D92ABE" w:rsidP="00897E12">
            <w:pPr>
              <w:suppressAutoHyphens/>
              <w:jc w:val="center"/>
              <w:rPr>
                <w:sz w:val="28"/>
                <w:szCs w:val="28"/>
                <w:lang w:eastAsia="ar-SA"/>
              </w:rPr>
            </w:pPr>
            <w:r w:rsidRPr="00492C21">
              <w:rPr>
                <w:sz w:val="28"/>
                <w:szCs w:val="28"/>
              </w:rPr>
              <w:t>Аварийный № 199 от 07.03.2014</w:t>
            </w:r>
          </w:p>
        </w:tc>
      </w:tr>
      <w:tr w:rsidR="00D92ABE" w:rsidRPr="00492C21" w:rsidTr="00897E12">
        <w:tc>
          <w:tcPr>
            <w:tcW w:w="1276"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9.</w:t>
            </w:r>
          </w:p>
        </w:tc>
        <w:tc>
          <w:tcPr>
            <w:tcW w:w="652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этажей</w:t>
            </w:r>
          </w:p>
        </w:tc>
        <w:tc>
          <w:tcPr>
            <w:tcW w:w="6946"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2</w:t>
            </w:r>
          </w:p>
        </w:tc>
      </w:tr>
      <w:tr w:rsidR="00D92ABE" w:rsidRPr="00492C21" w:rsidTr="00897E12">
        <w:tc>
          <w:tcPr>
            <w:tcW w:w="1276"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10.</w:t>
            </w:r>
          </w:p>
        </w:tc>
        <w:tc>
          <w:tcPr>
            <w:tcW w:w="652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подвала</w:t>
            </w:r>
          </w:p>
        </w:tc>
        <w:tc>
          <w:tcPr>
            <w:tcW w:w="6946"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sz w:val="28"/>
                <w:szCs w:val="28"/>
              </w:rPr>
              <w:t>Имеется</w:t>
            </w:r>
          </w:p>
        </w:tc>
      </w:tr>
      <w:tr w:rsidR="00D92ABE" w:rsidRPr="00492C21" w:rsidTr="00897E12">
        <w:tc>
          <w:tcPr>
            <w:tcW w:w="1276"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11.</w:t>
            </w:r>
          </w:p>
        </w:tc>
        <w:tc>
          <w:tcPr>
            <w:tcW w:w="652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цокольного этажа</w:t>
            </w:r>
          </w:p>
        </w:tc>
        <w:tc>
          <w:tcPr>
            <w:tcW w:w="6946" w:type="dxa"/>
            <w:shd w:val="clear" w:color="auto" w:fill="auto"/>
          </w:tcPr>
          <w:p w:rsidR="00D92ABE" w:rsidRPr="00492C21" w:rsidRDefault="00D92ABE" w:rsidP="00897E12">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D92ABE" w:rsidRPr="00492C21" w:rsidTr="00897E12">
        <w:tc>
          <w:tcPr>
            <w:tcW w:w="1276"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12.</w:t>
            </w:r>
          </w:p>
        </w:tc>
        <w:tc>
          <w:tcPr>
            <w:tcW w:w="652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мансарды</w:t>
            </w:r>
          </w:p>
        </w:tc>
        <w:tc>
          <w:tcPr>
            <w:tcW w:w="6946" w:type="dxa"/>
            <w:shd w:val="clear" w:color="auto" w:fill="auto"/>
          </w:tcPr>
          <w:p w:rsidR="00D92ABE" w:rsidRPr="00492C21" w:rsidRDefault="00D92ABE" w:rsidP="00897E12">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D92ABE" w:rsidRPr="00492C21" w:rsidTr="00897E12">
        <w:tc>
          <w:tcPr>
            <w:tcW w:w="1276" w:type="dxa"/>
            <w:shd w:val="clear" w:color="auto" w:fill="auto"/>
            <w:vAlign w:val="center"/>
          </w:tcPr>
          <w:p w:rsidR="00D92ABE" w:rsidRPr="00492C21" w:rsidRDefault="00D92ABE" w:rsidP="00897E12">
            <w:pPr>
              <w:jc w:val="center"/>
              <w:rPr>
                <w:rFonts w:eastAsia="Arial" w:cs="Courier New"/>
                <w:sz w:val="28"/>
                <w:szCs w:val="28"/>
                <w:lang w:eastAsia="ar-SA"/>
              </w:rPr>
            </w:pPr>
            <w:r w:rsidRPr="00492C21">
              <w:rPr>
                <w:rFonts w:eastAsia="Arial" w:cs="Courier New"/>
                <w:sz w:val="28"/>
                <w:szCs w:val="28"/>
                <w:lang w:eastAsia="ar-SA"/>
              </w:rPr>
              <w:lastRenderedPageBreak/>
              <w:t>13.</w:t>
            </w:r>
          </w:p>
        </w:tc>
        <w:tc>
          <w:tcPr>
            <w:tcW w:w="652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мезонина</w:t>
            </w:r>
          </w:p>
        </w:tc>
        <w:tc>
          <w:tcPr>
            <w:tcW w:w="6946" w:type="dxa"/>
            <w:shd w:val="clear" w:color="auto" w:fill="auto"/>
          </w:tcPr>
          <w:p w:rsidR="00D92ABE" w:rsidRPr="00492C21" w:rsidRDefault="00D92ABE" w:rsidP="00897E12">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D92ABE" w:rsidRPr="00492C21" w:rsidTr="00897E12">
        <w:tc>
          <w:tcPr>
            <w:tcW w:w="1276" w:type="dxa"/>
            <w:shd w:val="clear" w:color="auto" w:fill="auto"/>
            <w:vAlign w:val="center"/>
          </w:tcPr>
          <w:p w:rsidR="00D92ABE" w:rsidRPr="00492C21" w:rsidRDefault="00D92ABE" w:rsidP="00897E12">
            <w:pPr>
              <w:jc w:val="center"/>
              <w:rPr>
                <w:rFonts w:eastAsia="Arial" w:cs="Courier New"/>
                <w:sz w:val="28"/>
                <w:szCs w:val="28"/>
                <w:lang w:eastAsia="ar-SA"/>
              </w:rPr>
            </w:pPr>
            <w:r w:rsidRPr="00492C21">
              <w:rPr>
                <w:rFonts w:eastAsia="Arial" w:cs="Courier New"/>
                <w:sz w:val="28"/>
                <w:szCs w:val="28"/>
                <w:lang w:eastAsia="ar-SA"/>
              </w:rPr>
              <w:t>14.</w:t>
            </w:r>
          </w:p>
        </w:tc>
        <w:tc>
          <w:tcPr>
            <w:tcW w:w="652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квартир</w:t>
            </w:r>
          </w:p>
        </w:tc>
        <w:tc>
          <w:tcPr>
            <w:tcW w:w="6946"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8</w:t>
            </w:r>
          </w:p>
        </w:tc>
      </w:tr>
      <w:tr w:rsidR="00D92ABE" w:rsidRPr="00492C21" w:rsidTr="00897E12">
        <w:tc>
          <w:tcPr>
            <w:tcW w:w="1276" w:type="dxa"/>
            <w:shd w:val="clear" w:color="auto" w:fill="auto"/>
            <w:vAlign w:val="center"/>
          </w:tcPr>
          <w:p w:rsidR="00D92ABE" w:rsidRPr="00492C21" w:rsidRDefault="00D92ABE" w:rsidP="00897E12">
            <w:pPr>
              <w:jc w:val="center"/>
              <w:rPr>
                <w:rFonts w:eastAsia="Arial" w:cs="Courier New"/>
                <w:sz w:val="28"/>
                <w:szCs w:val="28"/>
                <w:lang w:eastAsia="ar-SA"/>
              </w:rPr>
            </w:pPr>
            <w:r w:rsidRPr="00492C21">
              <w:rPr>
                <w:rFonts w:eastAsia="Arial" w:cs="Courier New"/>
                <w:sz w:val="28"/>
                <w:szCs w:val="28"/>
                <w:lang w:eastAsia="ar-SA"/>
              </w:rPr>
              <w:t>15.</w:t>
            </w:r>
          </w:p>
        </w:tc>
        <w:tc>
          <w:tcPr>
            <w:tcW w:w="6521" w:type="dxa"/>
            <w:shd w:val="clear" w:color="auto" w:fill="auto"/>
          </w:tcPr>
          <w:p w:rsidR="00D92ABE" w:rsidRPr="00492C21" w:rsidRDefault="00D92ABE" w:rsidP="00897E12">
            <w:pPr>
              <w:tabs>
                <w:tab w:val="left" w:pos="426"/>
              </w:tabs>
              <w:suppressAutoHyphens/>
              <w:autoSpaceDE w:val="0"/>
              <w:rPr>
                <w:rFonts w:eastAsia="Arial" w:cs="Courier New"/>
                <w:sz w:val="28"/>
                <w:szCs w:val="28"/>
                <w:lang w:eastAsia="ar-SA"/>
              </w:rPr>
            </w:pPr>
            <w:r w:rsidRPr="00492C21">
              <w:rPr>
                <w:rFonts w:eastAsia="Arial" w:cs="Courier New"/>
                <w:sz w:val="28"/>
                <w:szCs w:val="28"/>
                <w:lang w:eastAsia="ar-SA"/>
              </w:rPr>
              <w:t>Количество нежилых помещений, не входящих в состав общего имущества</w:t>
            </w:r>
          </w:p>
        </w:tc>
        <w:tc>
          <w:tcPr>
            <w:tcW w:w="6946" w:type="dxa"/>
            <w:shd w:val="clear" w:color="auto" w:fill="auto"/>
          </w:tcPr>
          <w:p w:rsidR="00D92ABE" w:rsidRPr="00492C21" w:rsidRDefault="00D92ABE" w:rsidP="00897E12">
            <w:pPr>
              <w:suppressAutoHyphens/>
              <w:jc w:val="center"/>
              <w:rPr>
                <w:sz w:val="28"/>
                <w:szCs w:val="28"/>
                <w:lang w:eastAsia="ar-SA"/>
              </w:rPr>
            </w:pPr>
            <w:r w:rsidRPr="00492C21">
              <w:rPr>
                <w:sz w:val="28"/>
                <w:szCs w:val="28"/>
                <w:lang w:eastAsia="ar-SA"/>
              </w:rPr>
              <w:t>-</w:t>
            </w:r>
          </w:p>
        </w:tc>
      </w:tr>
      <w:tr w:rsidR="00D92ABE" w:rsidRPr="00492C21" w:rsidTr="00897E12">
        <w:tc>
          <w:tcPr>
            <w:tcW w:w="1276" w:type="dxa"/>
            <w:shd w:val="clear" w:color="auto" w:fill="auto"/>
            <w:vAlign w:val="center"/>
          </w:tcPr>
          <w:p w:rsidR="00D92ABE" w:rsidRPr="00492C21" w:rsidRDefault="00D92ABE" w:rsidP="00897E12">
            <w:pPr>
              <w:jc w:val="center"/>
              <w:rPr>
                <w:rFonts w:eastAsia="Arial" w:cs="Courier New"/>
                <w:sz w:val="28"/>
                <w:szCs w:val="28"/>
                <w:lang w:eastAsia="ar-SA"/>
              </w:rPr>
            </w:pPr>
            <w:r w:rsidRPr="00492C21">
              <w:rPr>
                <w:rFonts w:eastAsia="Arial" w:cs="Courier New"/>
                <w:sz w:val="28"/>
                <w:szCs w:val="28"/>
                <w:lang w:eastAsia="ar-SA"/>
              </w:rPr>
              <w:t>16.</w:t>
            </w:r>
          </w:p>
        </w:tc>
        <w:tc>
          <w:tcPr>
            <w:tcW w:w="652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 xml:space="preserve">Реквизиты правового акта о признании всех жилых помещений в многоквартирном доме </w:t>
            </w:r>
            <w:proofErr w:type="gramStart"/>
            <w:r w:rsidRPr="00492C21">
              <w:rPr>
                <w:rFonts w:eastAsia="Arial" w:cs="Courier New"/>
                <w:sz w:val="28"/>
                <w:szCs w:val="28"/>
                <w:lang w:eastAsia="ar-SA"/>
              </w:rPr>
              <w:t>непригодными</w:t>
            </w:r>
            <w:proofErr w:type="gramEnd"/>
            <w:r w:rsidRPr="00492C21">
              <w:rPr>
                <w:rFonts w:eastAsia="Arial" w:cs="Courier New"/>
                <w:sz w:val="28"/>
                <w:szCs w:val="28"/>
                <w:lang w:eastAsia="ar-SA"/>
              </w:rPr>
              <w:t xml:space="preserve"> для проживания</w:t>
            </w:r>
          </w:p>
        </w:tc>
        <w:tc>
          <w:tcPr>
            <w:tcW w:w="6946" w:type="dxa"/>
            <w:shd w:val="clear" w:color="auto" w:fill="auto"/>
          </w:tcPr>
          <w:p w:rsidR="00D92ABE" w:rsidRPr="00492C21" w:rsidRDefault="00D92ABE" w:rsidP="00897E12">
            <w:pPr>
              <w:pStyle w:val="ConsPlusNonformat"/>
              <w:widowControl/>
              <w:jc w:val="center"/>
              <w:rPr>
                <w:rFonts w:ascii="Times New Roman" w:hAnsi="Times New Roman"/>
                <w:sz w:val="28"/>
                <w:szCs w:val="28"/>
                <w:highlight w:val="yellow"/>
              </w:rPr>
            </w:pPr>
          </w:p>
        </w:tc>
      </w:tr>
      <w:tr w:rsidR="00D92ABE" w:rsidRPr="00492C21" w:rsidTr="00897E12">
        <w:tc>
          <w:tcPr>
            <w:tcW w:w="1276" w:type="dxa"/>
            <w:shd w:val="clear" w:color="auto" w:fill="auto"/>
            <w:vAlign w:val="center"/>
          </w:tcPr>
          <w:p w:rsidR="00D92ABE" w:rsidRPr="00492C21" w:rsidRDefault="00D92ABE" w:rsidP="00897E12">
            <w:pPr>
              <w:jc w:val="center"/>
              <w:rPr>
                <w:rFonts w:eastAsia="Arial" w:cs="Courier New"/>
                <w:sz w:val="28"/>
                <w:szCs w:val="28"/>
                <w:lang w:eastAsia="ar-SA"/>
              </w:rPr>
            </w:pPr>
            <w:r w:rsidRPr="00492C21">
              <w:rPr>
                <w:rFonts w:eastAsia="Arial" w:cs="Courier New"/>
                <w:sz w:val="28"/>
                <w:szCs w:val="28"/>
                <w:lang w:eastAsia="ar-SA"/>
              </w:rPr>
              <w:t>17.</w:t>
            </w:r>
          </w:p>
        </w:tc>
        <w:tc>
          <w:tcPr>
            <w:tcW w:w="652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6946" w:type="dxa"/>
            <w:shd w:val="clear" w:color="auto" w:fill="auto"/>
          </w:tcPr>
          <w:p w:rsidR="00D92ABE" w:rsidRPr="00492C21" w:rsidRDefault="00D92ABE" w:rsidP="00897E12">
            <w:pPr>
              <w:pStyle w:val="ConsPlusNonformat"/>
              <w:widowControl/>
              <w:jc w:val="center"/>
              <w:rPr>
                <w:rFonts w:ascii="Times New Roman" w:hAnsi="Times New Roman"/>
                <w:sz w:val="28"/>
                <w:szCs w:val="28"/>
                <w:highlight w:val="yellow"/>
              </w:rPr>
            </w:pPr>
          </w:p>
        </w:tc>
      </w:tr>
      <w:tr w:rsidR="00D92ABE" w:rsidRPr="00492C21" w:rsidTr="00897E12">
        <w:tc>
          <w:tcPr>
            <w:tcW w:w="1276" w:type="dxa"/>
            <w:shd w:val="clear" w:color="auto" w:fill="auto"/>
            <w:vAlign w:val="center"/>
          </w:tcPr>
          <w:p w:rsidR="00D92ABE" w:rsidRPr="00492C21" w:rsidRDefault="00D92ABE" w:rsidP="00897E12">
            <w:pPr>
              <w:jc w:val="center"/>
              <w:rPr>
                <w:rFonts w:eastAsia="Arial" w:cs="Courier New"/>
                <w:sz w:val="28"/>
                <w:szCs w:val="28"/>
                <w:lang w:eastAsia="ar-SA"/>
              </w:rPr>
            </w:pPr>
            <w:r w:rsidRPr="00492C21">
              <w:rPr>
                <w:rFonts w:eastAsia="Arial" w:cs="Courier New"/>
                <w:sz w:val="28"/>
                <w:szCs w:val="28"/>
                <w:lang w:eastAsia="ar-SA"/>
              </w:rPr>
              <w:t>18.</w:t>
            </w:r>
          </w:p>
        </w:tc>
        <w:tc>
          <w:tcPr>
            <w:tcW w:w="652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Строительный объем</w:t>
            </w:r>
          </w:p>
        </w:tc>
        <w:tc>
          <w:tcPr>
            <w:tcW w:w="6946"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2018 куб. м.</w:t>
            </w:r>
          </w:p>
        </w:tc>
      </w:tr>
      <w:tr w:rsidR="00D92ABE" w:rsidRPr="00492C21" w:rsidTr="00897E12">
        <w:tc>
          <w:tcPr>
            <w:tcW w:w="1276" w:type="dxa"/>
            <w:shd w:val="clear" w:color="auto" w:fill="auto"/>
            <w:vAlign w:val="center"/>
          </w:tcPr>
          <w:p w:rsidR="00D92ABE" w:rsidRPr="00492C21" w:rsidRDefault="00D92ABE" w:rsidP="00897E12">
            <w:pPr>
              <w:jc w:val="center"/>
              <w:rPr>
                <w:rFonts w:eastAsia="Arial" w:cs="Courier New"/>
                <w:sz w:val="28"/>
                <w:szCs w:val="28"/>
                <w:lang w:eastAsia="ar-SA"/>
              </w:rPr>
            </w:pPr>
            <w:r w:rsidRPr="00492C21">
              <w:rPr>
                <w:rFonts w:eastAsia="Arial" w:cs="Courier New"/>
                <w:sz w:val="28"/>
                <w:szCs w:val="28"/>
                <w:lang w:eastAsia="ar-SA"/>
              </w:rPr>
              <w:t>19.</w:t>
            </w:r>
          </w:p>
        </w:tc>
        <w:tc>
          <w:tcPr>
            <w:tcW w:w="652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Площадь:</w:t>
            </w:r>
          </w:p>
        </w:tc>
        <w:tc>
          <w:tcPr>
            <w:tcW w:w="6946"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p>
        </w:tc>
      </w:tr>
      <w:tr w:rsidR="00D92ABE" w:rsidRPr="00492C21" w:rsidTr="00897E12">
        <w:tc>
          <w:tcPr>
            <w:tcW w:w="1276" w:type="dxa"/>
            <w:shd w:val="clear" w:color="auto" w:fill="auto"/>
            <w:vAlign w:val="center"/>
          </w:tcPr>
          <w:p w:rsidR="00D92ABE" w:rsidRPr="00492C21" w:rsidRDefault="00D92ABE" w:rsidP="00897E12">
            <w:pPr>
              <w:pStyle w:val="a5"/>
              <w:numPr>
                <w:ilvl w:val="0"/>
                <w:numId w:val="22"/>
              </w:numPr>
              <w:jc w:val="center"/>
              <w:rPr>
                <w:rFonts w:eastAsia="Arial"/>
                <w:sz w:val="28"/>
                <w:szCs w:val="28"/>
                <w:lang w:eastAsia="ar-SA"/>
              </w:rPr>
            </w:pPr>
          </w:p>
        </w:tc>
        <w:tc>
          <w:tcPr>
            <w:tcW w:w="652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многоквартирного дома с лоджиями, балконами, шкафами, коридорами и лестничными клетками</w:t>
            </w:r>
          </w:p>
        </w:tc>
        <w:tc>
          <w:tcPr>
            <w:tcW w:w="6946"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546,6 кв. м.</w:t>
            </w:r>
          </w:p>
        </w:tc>
      </w:tr>
      <w:tr w:rsidR="00D92ABE" w:rsidRPr="00492C21" w:rsidTr="00897E12">
        <w:tc>
          <w:tcPr>
            <w:tcW w:w="1276" w:type="dxa"/>
            <w:shd w:val="clear" w:color="auto" w:fill="auto"/>
            <w:vAlign w:val="center"/>
          </w:tcPr>
          <w:p w:rsidR="00D92ABE" w:rsidRPr="00492C21" w:rsidRDefault="00D92ABE" w:rsidP="00897E12">
            <w:pPr>
              <w:pStyle w:val="a5"/>
              <w:numPr>
                <w:ilvl w:val="0"/>
                <w:numId w:val="22"/>
              </w:numPr>
              <w:jc w:val="center"/>
              <w:rPr>
                <w:rFonts w:eastAsia="Arial"/>
                <w:sz w:val="28"/>
                <w:szCs w:val="28"/>
                <w:lang w:eastAsia="ar-SA"/>
              </w:rPr>
            </w:pPr>
          </w:p>
        </w:tc>
        <w:tc>
          <w:tcPr>
            <w:tcW w:w="652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жилых помещений (общая площадь квартир)</w:t>
            </w:r>
          </w:p>
        </w:tc>
        <w:tc>
          <w:tcPr>
            <w:tcW w:w="6946"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503,8 кв. м.</w:t>
            </w:r>
          </w:p>
        </w:tc>
      </w:tr>
      <w:tr w:rsidR="00D92ABE" w:rsidRPr="00492C21" w:rsidTr="00897E12">
        <w:tc>
          <w:tcPr>
            <w:tcW w:w="1276" w:type="dxa"/>
            <w:shd w:val="clear" w:color="auto" w:fill="auto"/>
            <w:vAlign w:val="center"/>
          </w:tcPr>
          <w:p w:rsidR="00D92ABE" w:rsidRPr="00492C21" w:rsidRDefault="00D92ABE" w:rsidP="00897E12">
            <w:pPr>
              <w:pStyle w:val="a5"/>
              <w:numPr>
                <w:ilvl w:val="0"/>
                <w:numId w:val="22"/>
              </w:numPr>
              <w:jc w:val="center"/>
              <w:rPr>
                <w:rFonts w:eastAsia="Arial"/>
                <w:sz w:val="28"/>
                <w:szCs w:val="28"/>
                <w:lang w:eastAsia="ar-SA"/>
              </w:rPr>
            </w:pPr>
          </w:p>
        </w:tc>
        <w:tc>
          <w:tcPr>
            <w:tcW w:w="652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нежилых помещений (общая площадь нежилых помещений, не входящих в состав общего имущества в многоквартирном доме)</w:t>
            </w:r>
          </w:p>
        </w:tc>
        <w:tc>
          <w:tcPr>
            <w:tcW w:w="6946"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tc>
      </w:tr>
      <w:tr w:rsidR="00D92ABE" w:rsidRPr="00492C21" w:rsidTr="00897E12">
        <w:tc>
          <w:tcPr>
            <w:tcW w:w="1276" w:type="dxa"/>
            <w:shd w:val="clear" w:color="auto" w:fill="auto"/>
            <w:vAlign w:val="center"/>
          </w:tcPr>
          <w:p w:rsidR="00D92ABE" w:rsidRPr="00492C21" w:rsidRDefault="00D92ABE" w:rsidP="00897E12">
            <w:pPr>
              <w:pStyle w:val="a5"/>
              <w:numPr>
                <w:ilvl w:val="0"/>
                <w:numId w:val="22"/>
              </w:numPr>
              <w:jc w:val="center"/>
              <w:rPr>
                <w:rFonts w:eastAsia="Arial"/>
                <w:sz w:val="28"/>
                <w:szCs w:val="28"/>
                <w:lang w:eastAsia="ar-SA"/>
              </w:rPr>
            </w:pPr>
          </w:p>
        </w:tc>
        <w:tc>
          <w:tcPr>
            <w:tcW w:w="652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помещений общего пользования (общая площадь нежилых помещений, входящих в состав общего имущества в многоквартирном доме)</w:t>
            </w:r>
          </w:p>
        </w:tc>
        <w:tc>
          <w:tcPr>
            <w:tcW w:w="6946"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42,8 кв. м.</w:t>
            </w:r>
          </w:p>
        </w:tc>
      </w:tr>
      <w:tr w:rsidR="00D92ABE" w:rsidRPr="00492C21" w:rsidTr="00897E12">
        <w:tc>
          <w:tcPr>
            <w:tcW w:w="1276"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20.</w:t>
            </w:r>
          </w:p>
        </w:tc>
        <w:tc>
          <w:tcPr>
            <w:tcW w:w="652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лестниц (лестничных маршей)</w:t>
            </w:r>
          </w:p>
        </w:tc>
        <w:tc>
          <w:tcPr>
            <w:tcW w:w="6946"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4</w:t>
            </w:r>
          </w:p>
        </w:tc>
      </w:tr>
      <w:tr w:rsidR="00D92ABE" w:rsidRPr="00492C21" w:rsidTr="00897E12">
        <w:tc>
          <w:tcPr>
            <w:tcW w:w="1276"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21.</w:t>
            </w:r>
          </w:p>
        </w:tc>
        <w:tc>
          <w:tcPr>
            <w:tcW w:w="652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лестниц (включая межквартирные лестничные площадки)</w:t>
            </w:r>
          </w:p>
        </w:tc>
        <w:tc>
          <w:tcPr>
            <w:tcW w:w="6946"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tc>
      </w:tr>
      <w:tr w:rsidR="00D92ABE" w:rsidRPr="00492C21" w:rsidTr="00897E12">
        <w:tc>
          <w:tcPr>
            <w:tcW w:w="1276"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22.</w:t>
            </w:r>
          </w:p>
        </w:tc>
        <w:tc>
          <w:tcPr>
            <w:tcW w:w="652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общих коридоров</w:t>
            </w:r>
          </w:p>
        </w:tc>
        <w:tc>
          <w:tcPr>
            <w:tcW w:w="6946" w:type="dxa"/>
            <w:shd w:val="clear" w:color="auto" w:fill="auto"/>
          </w:tcPr>
          <w:p w:rsidR="00D92ABE" w:rsidRPr="00492C21" w:rsidRDefault="00D92ABE" w:rsidP="00897E12">
            <w:pPr>
              <w:suppressAutoHyphens/>
              <w:autoSpaceDE w:val="0"/>
              <w:rPr>
                <w:rFonts w:eastAsia="Arial" w:cs="Courier New"/>
                <w:sz w:val="28"/>
                <w:szCs w:val="28"/>
                <w:highlight w:val="yellow"/>
                <w:lang w:eastAsia="ar-SA"/>
              </w:rPr>
            </w:pPr>
          </w:p>
        </w:tc>
      </w:tr>
      <w:tr w:rsidR="00D92ABE" w:rsidRPr="00492C21" w:rsidTr="00897E12">
        <w:tc>
          <w:tcPr>
            <w:tcW w:w="1276"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23.</w:t>
            </w:r>
          </w:p>
        </w:tc>
        <w:tc>
          <w:tcPr>
            <w:tcW w:w="652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других помещений общего пользования (включая технические этажи, чердаки, технические подвалы)</w:t>
            </w:r>
          </w:p>
        </w:tc>
        <w:tc>
          <w:tcPr>
            <w:tcW w:w="6946" w:type="dxa"/>
            <w:shd w:val="clear" w:color="auto" w:fill="auto"/>
          </w:tcPr>
          <w:p w:rsidR="00D92ABE" w:rsidRPr="00492C21" w:rsidRDefault="00D92ABE" w:rsidP="00897E12">
            <w:pPr>
              <w:suppressAutoHyphens/>
              <w:autoSpaceDE w:val="0"/>
              <w:jc w:val="center"/>
              <w:rPr>
                <w:rFonts w:eastAsia="Arial" w:cs="Courier New"/>
                <w:sz w:val="28"/>
                <w:szCs w:val="28"/>
                <w:highlight w:val="yellow"/>
                <w:lang w:eastAsia="ar-SA"/>
              </w:rPr>
            </w:pPr>
            <w:r w:rsidRPr="00492C21">
              <w:rPr>
                <w:rFonts w:eastAsia="Arial" w:cs="Courier New"/>
                <w:sz w:val="28"/>
                <w:szCs w:val="28"/>
                <w:lang w:eastAsia="ar-SA"/>
              </w:rPr>
              <w:t>-</w:t>
            </w:r>
          </w:p>
        </w:tc>
      </w:tr>
      <w:tr w:rsidR="00D92ABE" w:rsidRPr="00492C21" w:rsidTr="00897E12">
        <w:tc>
          <w:tcPr>
            <w:tcW w:w="1276"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24.</w:t>
            </w:r>
          </w:p>
        </w:tc>
        <w:tc>
          <w:tcPr>
            <w:tcW w:w="652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Площадь земельного участка, входящего в состав общего имущества многоквартирного дома</w:t>
            </w:r>
          </w:p>
        </w:tc>
        <w:tc>
          <w:tcPr>
            <w:tcW w:w="6946" w:type="dxa"/>
            <w:shd w:val="clear" w:color="auto" w:fill="auto"/>
          </w:tcPr>
          <w:p w:rsidR="00D92ABE" w:rsidRPr="00492C21" w:rsidRDefault="00D92ABE" w:rsidP="00897E12">
            <w:pPr>
              <w:pStyle w:val="ConsPlusNormal"/>
              <w:widowControl/>
              <w:ind w:firstLine="0"/>
              <w:jc w:val="center"/>
              <w:rPr>
                <w:rFonts w:ascii="Times New Roman" w:hAnsi="Times New Roman" w:cs="Times New Roman"/>
                <w:sz w:val="28"/>
                <w:szCs w:val="28"/>
              </w:rPr>
            </w:pPr>
          </w:p>
          <w:p w:rsidR="00D92ABE" w:rsidRPr="00492C21" w:rsidRDefault="00D92ABE" w:rsidP="00897E12">
            <w:pPr>
              <w:suppressAutoHyphens/>
              <w:autoSpaceDE w:val="0"/>
              <w:jc w:val="center"/>
              <w:rPr>
                <w:sz w:val="28"/>
                <w:szCs w:val="28"/>
              </w:rPr>
            </w:pPr>
            <w:r w:rsidRPr="00492C21">
              <w:rPr>
                <w:sz w:val="28"/>
                <w:szCs w:val="28"/>
              </w:rPr>
              <w:t>1268,0</w:t>
            </w:r>
          </w:p>
        </w:tc>
      </w:tr>
      <w:tr w:rsidR="00D92ABE" w:rsidRPr="00492C21" w:rsidTr="00897E12">
        <w:tc>
          <w:tcPr>
            <w:tcW w:w="1276"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lastRenderedPageBreak/>
              <w:t>25.</w:t>
            </w:r>
          </w:p>
        </w:tc>
        <w:tc>
          <w:tcPr>
            <w:tcW w:w="652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Кадастровый номер земельного участка (при его наличии)</w:t>
            </w:r>
          </w:p>
        </w:tc>
        <w:tc>
          <w:tcPr>
            <w:tcW w:w="6946" w:type="dxa"/>
            <w:shd w:val="clear" w:color="auto" w:fill="auto"/>
          </w:tcPr>
          <w:p w:rsidR="00D92ABE" w:rsidRPr="00492C21" w:rsidRDefault="00D92ABE" w:rsidP="00897E12">
            <w:pPr>
              <w:pStyle w:val="ConsPlusNormal"/>
              <w:widowControl/>
              <w:ind w:firstLine="0"/>
              <w:jc w:val="center"/>
              <w:rPr>
                <w:rFonts w:ascii="Times New Roman" w:hAnsi="Times New Roman" w:cs="Times New Roman"/>
                <w:sz w:val="28"/>
                <w:szCs w:val="28"/>
              </w:rPr>
            </w:pPr>
            <w:r w:rsidRPr="00492C21">
              <w:rPr>
                <w:rFonts w:ascii="Times New Roman" w:hAnsi="Times New Roman" w:cs="Times New Roman"/>
                <w:sz w:val="28"/>
                <w:szCs w:val="28"/>
              </w:rPr>
              <w:t>24:50:0600026:2289</w:t>
            </w:r>
          </w:p>
          <w:p w:rsidR="00D92ABE" w:rsidRPr="00492C21" w:rsidRDefault="00D92ABE" w:rsidP="00897E12">
            <w:pPr>
              <w:suppressAutoHyphens/>
              <w:autoSpaceDE w:val="0"/>
              <w:jc w:val="center"/>
              <w:rPr>
                <w:rFonts w:eastAsia="Arial" w:cs="Courier New"/>
                <w:sz w:val="28"/>
                <w:szCs w:val="28"/>
                <w:lang w:eastAsia="ar-SA"/>
              </w:rPr>
            </w:pPr>
          </w:p>
        </w:tc>
      </w:tr>
    </w:tbl>
    <w:p w:rsidR="00D92ABE" w:rsidRPr="00492C21" w:rsidRDefault="00D92ABE" w:rsidP="00D92ABE">
      <w:pPr>
        <w:suppressAutoHyphens/>
        <w:autoSpaceDE w:val="0"/>
        <w:jc w:val="center"/>
        <w:rPr>
          <w:rFonts w:eastAsia="Arial" w:cs="Courier New"/>
          <w:b/>
          <w:sz w:val="28"/>
          <w:szCs w:val="28"/>
          <w:lang w:eastAsia="ar-SA"/>
        </w:rPr>
      </w:pPr>
    </w:p>
    <w:p w:rsidR="00D92ABE" w:rsidRPr="00492C21" w:rsidRDefault="00D92ABE" w:rsidP="00D92ABE">
      <w:pPr>
        <w:suppressAutoHyphens/>
        <w:autoSpaceDE w:val="0"/>
        <w:jc w:val="center"/>
        <w:rPr>
          <w:rFonts w:eastAsia="Arial" w:cs="Courier New"/>
          <w:b/>
          <w:sz w:val="28"/>
          <w:szCs w:val="28"/>
          <w:lang w:eastAsia="ar-SA"/>
        </w:rPr>
      </w:pPr>
      <w:r w:rsidRPr="00492C21">
        <w:rPr>
          <w:rFonts w:eastAsia="Arial" w:cs="Courier New"/>
          <w:b/>
          <w:sz w:val="28"/>
          <w:szCs w:val="28"/>
          <w:lang w:eastAsia="ar-SA"/>
        </w:rPr>
        <w:t>II. Техническое состояние многоквартирного дома, включая пристройки</w:t>
      </w:r>
    </w:p>
    <w:p w:rsidR="00D92ABE" w:rsidRPr="00492C21" w:rsidRDefault="00D92ABE" w:rsidP="00D92ABE">
      <w:pPr>
        <w:suppressAutoHyphens/>
        <w:autoSpaceDE w:val="0"/>
        <w:jc w:val="both"/>
        <w:rPr>
          <w:rFonts w:eastAsia="Arial" w:cs="Arial"/>
          <w:sz w:val="28"/>
          <w:szCs w:val="28"/>
          <w:lang w:eastAsia="ar-SA"/>
        </w:rPr>
      </w:pPr>
    </w:p>
    <w:tbl>
      <w:tblPr>
        <w:tblW w:w="14743" w:type="dxa"/>
        <w:tblInd w:w="-137" w:type="dxa"/>
        <w:tblLayout w:type="fixed"/>
        <w:tblCellMar>
          <w:left w:w="0" w:type="dxa"/>
          <w:right w:w="0" w:type="dxa"/>
        </w:tblCellMar>
        <w:tblLook w:val="0000" w:firstRow="0" w:lastRow="0" w:firstColumn="0" w:lastColumn="0" w:noHBand="0" w:noVBand="0"/>
      </w:tblPr>
      <w:tblGrid>
        <w:gridCol w:w="743"/>
        <w:gridCol w:w="4219"/>
        <w:gridCol w:w="4819"/>
        <w:gridCol w:w="4962"/>
      </w:tblGrid>
      <w:tr w:rsidR="00D92ABE" w:rsidRPr="00492C21" w:rsidTr="00897E12">
        <w:tc>
          <w:tcPr>
            <w:tcW w:w="743" w:type="dxa"/>
            <w:tcBorders>
              <w:top w:val="single" w:sz="4" w:space="0" w:color="000000"/>
              <w:left w:val="single" w:sz="4" w:space="0" w:color="000000"/>
              <w:bottom w:val="single" w:sz="4" w:space="0" w:color="000000"/>
            </w:tcBorders>
            <w:vAlign w:val="center"/>
          </w:tcPr>
          <w:p w:rsidR="00D92ABE" w:rsidRPr="00492C21" w:rsidRDefault="00D92ABE" w:rsidP="00897E12">
            <w:pPr>
              <w:suppressAutoHyphens/>
              <w:snapToGrid w:val="0"/>
              <w:jc w:val="center"/>
              <w:rPr>
                <w:sz w:val="28"/>
                <w:szCs w:val="28"/>
                <w:lang w:eastAsia="ar-SA"/>
              </w:rPr>
            </w:pPr>
            <w:r w:rsidRPr="00492C21">
              <w:rPr>
                <w:sz w:val="28"/>
                <w:szCs w:val="28"/>
                <w:lang w:eastAsia="ar-SA"/>
              </w:rPr>
              <w:t>№</w:t>
            </w:r>
          </w:p>
          <w:p w:rsidR="00D92ABE" w:rsidRPr="00492C21" w:rsidRDefault="00D92ABE" w:rsidP="00897E12">
            <w:pPr>
              <w:suppressAutoHyphens/>
              <w:snapToGrid w:val="0"/>
              <w:jc w:val="center"/>
              <w:rPr>
                <w:sz w:val="28"/>
                <w:szCs w:val="28"/>
                <w:lang w:eastAsia="ar-SA"/>
              </w:rPr>
            </w:pPr>
            <w:proofErr w:type="gramStart"/>
            <w:r w:rsidRPr="00492C21">
              <w:rPr>
                <w:sz w:val="28"/>
                <w:szCs w:val="28"/>
                <w:lang w:eastAsia="ar-SA"/>
              </w:rPr>
              <w:t>п</w:t>
            </w:r>
            <w:proofErr w:type="gramEnd"/>
            <w:r w:rsidRPr="00492C21">
              <w:rPr>
                <w:sz w:val="28"/>
                <w:szCs w:val="28"/>
                <w:lang w:eastAsia="ar-SA"/>
              </w:rPr>
              <w:t>/п</w:t>
            </w:r>
          </w:p>
        </w:tc>
        <w:tc>
          <w:tcPr>
            <w:tcW w:w="4219" w:type="dxa"/>
            <w:tcBorders>
              <w:top w:val="single" w:sz="4" w:space="0" w:color="000000"/>
              <w:left w:val="single" w:sz="4" w:space="0" w:color="000000"/>
              <w:bottom w:val="single" w:sz="4" w:space="0" w:color="000000"/>
            </w:tcBorders>
            <w:vAlign w:val="center"/>
          </w:tcPr>
          <w:p w:rsidR="00D92ABE" w:rsidRPr="00492C21" w:rsidRDefault="00D92ABE" w:rsidP="00897E12">
            <w:pPr>
              <w:suppressAutoHyphens/>
              <w:snapToGrid w:val="0"/>
              <w:ind w:left="158"/>
              <w:jc w:val="center"/>
              <w:rPr>
                <w:sz w:val="28"/>
                <w:szCs w:val="28"/>
                <w:lang w:eastAsia="ar-SA"/>
              </w:rPr>
            </w:pPr>
            <w:r w:rsidRPr="00492C21">
              <w:rPr>
                <w:sz w:val="28"/>
                <w:szCs w:val="28"/>
                <w:lang w:eastAsia="ar-SA"/>
              </w:rPr>
              <w:t>Наименование конструктивных элементов</w:t>
            </w:r>
          </w:p>
        </w:tc>
        <w:tc>
          <w:tcPr>
            <w:tcW w:w="4819" w:type="dxa"/>
            <w:tcBorders>
              <w:top w:val="single" w:sz="4" w:space="0" w:color="000000"/>
              <w:left w:val="single" w:sz="4" w:space="0" w:color="000000"/>
              <w:bottom w:val="single" w:sz="4" w:space="0" w:color="000000"/>
            </w:tcBorders>
            <w:vAlign w:val="center"/>
          </w:tcPr>
          <w:p w:rsidR="00D92ABE" w:rsidRPr="00492C21" w:rsidRDefault="00D92ABE" w:rsidP="00897E12">
            <w:pPr>
              <w:suppressAutoHyphens/>
              <w:snapToGrid w:val="0"/>
              <w:ind w:left="160"/>
              <w:jc w:val="center"/>
              <w:rPr>
                <w:sz w:val="28"/>
                <w:szCs w:val="28"/>
                <w:lang w:eastAsia="ar-SA"/>
              </w:rPr>
            </w:pPr>
            <w:r w:rsidRPr="00492C21">
              <w:rPr>
                <w:sz w:val="28"/>
                <w:szCs w:val="28"/>
                <w:lang w:eastAsia="ar-SA"/>
              </w:rPr>
              <w:t>Описание элементов (материал, конструкция или система, отделка и прочее)</w:t>
            </w:r>
          </w:p>
        </w:tc>
        <w:tc>
          <w:tcPr>
            <w:tcW w:w="4962" w:type="dxa"/>
            <w:tcBorders>
              <w:top w:val="single" w:sz="4" w:space="0" w:color="000000"/>
              <w:left w:val="single" w:sz="4" w:space="0" w:color="000000"/>
              <w:bottom w:val="single" w:sz="4" w:space="0" w:color="000000"/>
              <w:right w:val="single" w:sz="4" w:space="0" w:color="000000"/>
            </w:tcBorders>
            <w:vAlign w:val="center"/>
          </w:tcPr>
          <w:p w:rsidR="00D92ABE" w:rsidRPr="00492C21" w:rsidRDefault="00D92ABE" w:rsidP="00897E12">
            <w:pPr>
              <w:suppressAutoHyphens/>
              <w:snapToGrid w:val="0"/>
              <w:ind w:left="122"/>
              <w:jc w:val="center"/>
              <w:rPr>
                <w:sz w:val="28"/>
                <w:szCs w:val="28"/>
                <w:lang w:eastAsia="ar-SA"/>
              </w:rPr>
            </w:pPr>
            <w:r w:rsidRPr="00492C21">
              <w:rPr>
                <w:sz w:val="28"/>
                <w:szCs w:val="28"/>
                <w:lang w:eastAsia="ar-SA"/>
              </w:rPr>
              <w:t>Техническое состояние объектов общего имущества многоквартирного дома</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1.</w:t>
            </w:r>
          </w:p>
        </w:tc>
        <w:tc>
          <w:tcPr>
            <w:tcW w:w="4219"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Фундамент</w:t>
            </w:r>
          </w:p>
        </w:tc>
        <w:tc>
          <w:tcPr>
            <w:tcW w:w="4819"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Каменный ленточный</w:t>
            </w:r>
          </w:p>
        </w:tc>
        <w:tc>
          <w:tcPr>
            <w:tcW w:w="4962" w:type="dxa"/>
            <w:tcBorders>
              <w:left w:val="single" w:sz="4" w:space="0" w:color="000000"/>
              <w:bottom w:val="single" w:sz="4" w:space="0" w:color="000000"/>
              <w:right w:val="single" w:sz="4" w:space="0" w:color="000000"/>
            </w:tcBorders>
            <w:vAlign w:val="center"/>
          </w:tcPr>
          <w:p w:rsidR="00D92ABE" w:rsidRPr="00492C21" w:rsidRDefault="00D92ABE" w:rsidP="00897E12">
            <w:pPr>
              <w:tabs>
                <w:tab w:val="left" w:pos="3225"/>
                <w:tab w:val="left" w:pos="3375"/>
                <w:tab w:val="left" w:pos="6030"/>
              </w:tabs>
              <w:suppressAutoHyphens/>
              <w:autoSpaceDE w:val="0"/>
              <w:snapToGrid w:val="0"/>
              <w:ind w:left="122"/>
              <w:rPr>
                <w:rFonts w:eastAsia="Arial"/>
                <w:sz w:val="28"/>
                <w:szCs w:val="28"/>
                <w:lang w:eastAsia="ar-SA"/>
              </w:rPr>
            </w:pPr>
            <w:r w:rsidRPr="00492C21">
              <w:rPr>
                <w:rFonts w:eastAsia="Arial"/>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2.</w:t>
            </w:r>
          </w:p>
        </w:tc>
        <w:tc>
          <w:tcPr>
            <w:tcW w:w="4219"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Наружные и внутренние капитальные стены</w:t>
            </w:r>
          </w:p>
        </w:tc>
        <w:tc>
          <w:tcPr>
            <w:tcW w:w="4819"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Бревенчатые</w:t>
            </w:r>
          </w:p>
        </w:tc>
        <w:tc>
          <w:tcPr>
            <w:tcW w:w="4962"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не соответствует требованиям</w:t>
            </w:r>
          </w:p>
        </w:tc>
      </w:tr>
      <w:tr w:rsidR="00D92ABE" w:rsidRPr="00492C21" w:rsidTr="00897E12">
        <w:trPr>
          <w:trHeight w:val="317"/>
        </w:trPr>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3.</w:t>
            </w:r>
          </w:p>
        </w:tc>
        <w:tc>
          <w:tcPr>
            <w:tcW w:w="4219" w:type="dxa"/>
            <w:tcBorders>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Перегородки</w:t>
            </w:r>
          </w:p>
        </w:tc>
        <w:tc>
          <w:tcPr>
            <w:tcW w:w="4819" w:type="dxa"/>
            <w:tcBorders>
              <w:left w:val="single" w:sz="4" w:space="0" w:color="000000"/>
              <w:bottom w:val="single" w:sz="4" w:space="0" w:color="000000"/>
            </w:tcBorders>
          </w:tcPr>
          <w:p w:rsidR="00D92ABE" w:rsidRPr="00492C21" w:rsidRDefault="00D92ABE" w:rsidP="00897E12">
            <w:pPr>
              <w:suppressAutoHyphens/>
              <w:snapToGrid w:val="0"/>
              <w:ind w:right="-264"/>
              <w:jc w:val="center"/>
              <w:rPr>
                <w:sz w:val="28"/>
                <w:szCs w:val="28"/>
                <w:lang w:eastAsia="ar-SA"/>
              </w:rPr>
            </w:pPr>
            <w:r w:rsidRPr="00492C21">
              <w:rPr>
                <w:sz w:val="28"/>
                <w:szCs w:val="28"/>
                <w:lang w:eastAsia="ar-SA"/>
              </w:rPr>
              <w:t>Бревенчатые</w:t>
            </w:r>
          </w:p>
        </w:tc>
        <w:tc>
          <w:tcPr>
            <w:tcW w:w="4962"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4.</w:t>
            </w:r>
          </w:p>
        </w:tc>
        <w:tc>
          <w:tcPr>
            <w:tcW w:w="4219" w:type="dxa"/>
            <w:tcBorders>
              <w:left w:val="single" w:sz="4" w:space="0" w:color="000000"/>
              <w:bottom w:val="single" w:sz="4" w:space="0" w:color="000000"/>
            </w:tcBorders>
            <w:vAlign w:val="center"/>
          </w:tcPr>
          <w:p w:rsidR="00D92ABE" w:rsidRPr="00492C21" w:rsidRDefault="00D92ABE" w:rsidP="00897E12">
            <w:pPr>
              <w:suppressAutoHyphens/>
              <w:snapToGrid w:val="0"/>
              <w:ind w:left="158"/>
              <w:jc w:val="both"/>
              <w:rPr>
                <w:sz w:val="28"/>
                <w:szCs w:val="28"/>
                <w:lang w:eastAsia="ar-SA"/>
              </w:rPr>
            </w:pPr>
            <w:r w:rsidRPr="00492C21">
              <w:rPr>
                <w:sz w:val="28"/>
                <w:szCs w:val="28"/>
                <w:lang w:eastAsia="ar-SA"/>
              </w:rPr>
              <w:t>Перекрытия:</w:t>
            </w:r>
          </w:p>
        </w:tc>
        <w:tc>
          <w:tcPr>
            <w:tcW w:w="4819"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p>
        </w:tc>
        <w:tc>
          <w:tcPr>
            <w:tcW w:w="4962"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23"/>
              </w:numPr>
              <w:rPr>
                <w:sz w:val="28"/>
                <w:szCs w:val="28"/>
                <w:lang w:eastAsia="ar-SA"/>
              </w:rPr>
            </w:pPr>
          </w:p>
        </w:tc>
        <w:tc>
          <w:tcPr>
            <w:tcW w:w="4219"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 xml:space="preserve">чердачные </w:t>
            </w:r>
          </w:p>
        </w:tc>
        <w:tc>
          <w:tcPr>
            <w:tcW w:w="4819"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Деревянные</w:t>
            </w:r>
          </w:p>
        </w:tc>
        <w:tc>
          <w:tcPr>
            <w:tcW w:w="4962"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23"/>
              </w:numPr>
              <w:rPr>
                <w:sz w:val="28"/>
                <w:szCs w:val="28"/>
                <w:lang w:eastAsia="ar-SA"/>
              </w:rPr>
            </w:pPr>
          </w:p>
        </w:tc>
        <w:tc>
          <w:tcPr>
            <w:tcW w:w="4219"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подвальные</w:t>
            </w:r>
          </w:p>
        </w:tc>
        <w:tc>
          <w:tcPr>
            <w:tcW w:w="4819"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Деревянные</w:t>
            </w:r>
          </w:p>
        </w:tc>
        <w:tc>
          <w:tcPr>
            <w:tcW w:w="4962"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23"/>
              </w:numPr>
              <w:rPr>
                <w:sz w:val="28"/>
                <w:szCs w:val="28"/>
                <w:lang w:eastAsia="ar-SA"/>
              </w:rPr>
            </w:pPr>
          </w:p>
        </w:tc>
        <w:tc>
          <w:tcPr>
            <w:tcW w:w="4219"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междуэтажные</w:t>
            </w:r>
          </w:p>
        </w:tc>
        <w:tc>
          <w:tcPr>
            <w:tcW w:w="4819"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Деревянные</w:t>
            </w:r>
          </w:p>
        </w:tc>
        <w:tc>
          <w:tcPr>
            <w:tcW w:w="4962"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suppressAutoHyphens/>
              <w:snapToGrid w:val="0"/>
              <w:ind w:left="284"/>
              <w:jc w:val="center"/>
              <w:rPr>
                <w:sz w:val="28"/>
                <w:szCs w:val="28"/>
                <w:lang w:eastAsia="ar-SA"/>
              </w:rPr>
            </w:pPr>
            <w:r w:rsidRPr="00492C21">
              <w:rPr>
                <w:sz w:val="28"/>
                <w:szCs w:val="28"/>
                <w:lang w:eastAsia="ar-SA"/>
              </w:rPr>
              <w:t>5.</w:t>
            </w:r>
          </w:p>
        </w:tc>
        <w:tc>
          <w:tcPr>
            <w:tcW w:w="4219"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Крыша</w:t>
            </w:r>
          </w:p>
        </w:tc>
        <w:tc>
          <w:tcPr>
            <w:tcW w:w="4819"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Шифер</w:t>
            </w:r>
          </w:p>
        </w:tc>
        <w:tc>
          <w:tcPr>
            <w:tcW w:w="4962"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suppressAutoHyphens/>
              <w:snapToGrid w:val="0"/>
              <w:ind w:left="284"/>
              <w:jc w:val="center"/>
              <w:rPr>
                <w:sz w:val="28"/>
                <w:szCs w:val="28"/>
                <w:lang w:eastAsia="ar-SA"/>
              </w:rPr>
            </w:pPr>
            <w:r w:rsidRPr="00492C21">
              <w:rPr>
                <w:sz w:val="28"/>
                <w:szCs w:val="28"/>
                <w:lang w:eastAsia="ar-SA"/>
              </w:rPr>
              <w:t>6.</w:t>
            </w:r>
          </w:p>
        </w:tc>
        <w:tc>
          <w:tcPr>
            <w:tcW w:w="4219"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Полы</w:t>
            </w:r>
          </w:p>
        </w:tc>
        <w:tc>
          <w:tcPr>
            <w:tcW w:w="4819" w:type="dxa"/>
            <w:tcBorders>
              <w:left w:val="single" w:sz="4" w:space="0" w:color="000000"/>
              <w:bottom w:val="single" w:sz="4" w:space="0" w:color="000000"/>
            </w:tcBorders>
            <w:vAlign w:val="center"/>
          </w:tcPr>
          <w:p w:rsidR="00D92ABE" w:rsidRPr="00492C21" w:rsidRDefault="00D92ABE" w:rsidP="00897E12">
            <w:pPr>
              <w:snapToGrid w:val="0"/>
              <w:jc w:val="center"/>
              <w:rPr>
                <w:sz w:val="28"/>
                <w:szCs w:val="28"/>
              </w:rPr>
            </w:pPr>
            <w:r w:rsidRPr="00492C21">
              <w:rPr>
                <w:sz w:val="28"/>
                <w:szCs w:val="28"/>
              </w:rPr>
              <w:t>Деревянные</w:t>
            </w:r>
          </w:p>
        </w:tc>
        <w:tc>
          <w:tcPr>
            <w:tcW w:w="4962"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suppressAutoHyphens/>
              <w:snapToGrid w:val="0"/>
              <w:ind w:left="284"/>
              <w:jc w:val="center"/>
              <w:rPr>
                <w:sz w:val="28"/>
                <w:szCs w:val="28"/>
                <w:lang w:eastAsia="ar-SA"/>
              </w:rPr>
            </w:pPr>
            <w:r w:rsidRPr="00492C21">
              <w:rPr>
                <w:sz w:val="28"/>
                <w:szCs w:val="28"/>
                <w:lang w:eastAsia="ar-SA"/>
              </w:rPr>
              <w:t>7.</w:t>
            </w:r>
          </w:p>
        </w:tc>
        <w:tc>
          <w:tcPr>
            <w:tcW w:w="4219"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Проемы:</w:t>
            </w:r>
          </w:p>
        </w:tc>
        <w:tc>
          <w:tcPr>
            <w:tcW w:w="4819" w:type="dxa"/>
            <w:tcBorders>
              <w:left w:val="single" w:sz="4" w:space="0" w:color="000000"/>
              <w:bottom w:val="single" w:sz="4" w:space="0" w:color="000000"/>
            </w:tcBorders>
            <w:vAlign w:val="center"/>
          </w:tcPr>
          <w:p w:rsidR="00D92ABE" w:rsidRPr="00492C21" w:rsidRDefault="00D92ABE" w:rsidP="00897E12">
            <w:pPr>
              <w:suppressAutoHyphens/>
              <w:snapToGrid w:val="0"/>
              <w:ind w:left="160"/>
              <w:jc w:val="center"/>
              <w:rPr>
                <w:sz w:val="28"/>
                <w:szCs w:val="28"/>
                <w:lang w:eastAsia="ar-SA"/>
              </w:rPr>
            </w:pPr>
          </w:p>
        </w:tc>
        <w:tc>
          <w:tcPr>
            <w:tcW w:w="4962"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24"/>
              </w:numPr>
              <w:suppressAutoHyphens/>
              <w:snapToGrid w:val="0"/>
              <w:jc w:val="center"/>
              <w:rPr>
                <w:sz w:val="28"/>
                <w:szCs w:val="28"/>
                <w:lang w:eastAsia="ar-SA"/>
              </w:rPr>
            </w:pPr>
          </w:p>
        </w:tc>
        <w:tc>
          <w:tcPr>
            <w:tcW w:w="4219"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окна</w:t>
            </w:r>
          </w:p>
        </w:tc>
        <w:tc>
          <w:tcPr>
            <w:tcW w:w="4819"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Двойные глухие окрашен</w:t>
            </w:r>
            <w:r>
              <w:rPr>
                <w:sz w:val="28"/>
                <w:szCs w:val="28"/>
              </w:rPr>
              <w:t>н</w:t>
            </w:r>
            <w:r w:rsidRPr="00492C21">
              <w:rPr>
                <w:sz w:val="28"/>
                <w:szCs w:val="28"/>
              </w:rPr>
              <w:t>ы</w:t>
            </w:r>
            <w:r>
              <w:rPr>
                <w:sz w:val="28"/>
                <w:szCs w:val="28"/>
              </w:rPr>
              <w:t>е</w:t>
            </w:r>
          </w:p>
        </w:tc>
        <w:tc>
          <w:tcPr>
            <w:tcW w:w="4962"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24"/>
              </w:numPr>
              <w:suppressAutoHyphens/>
              <w:snapToGrid w:val="0"/>
              <w:jc w:val="center"/>
              <w:rPr>
                <w:sz w:val="28"/>
                <w:szCs w:val="28"/>
                <w:lang w:eastAsia="ar-SA"/>
              </w:rPr>
            </w:pPr>
          </w:p>
        </w:tc>
        <w:tc>
          <w:tcPr>
            <w:tcW w:w="4219"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двери</w:t>
            </w:r>
          </w:p>
        </w:tc>
        <w:tc>
          <w:tcPr>
            <w:tcW w:w="4819" w:type="dxa"/>
            <w:tcBorders>
              <w:left w:val="single" w:sz="4" w:space="0" w:color="000000"/>
              <w:bottom w:val="single" w:sz="4" w:space="0" w:color="000000"/>
            </w:tcBorders>
            <w:vAlign w:val="center"/>
          </w:tcPr>
          <w:p w:rsidR="00D92ABE" w:rsidRDefault="00D92ABE" w:rsidP="00897E12">
            <w:pPr>
              <w:snapToGrid w:val="0"/>
              <w:ind w:left="160"/>
              <w:jc w:val="center"/>
              <w:rPr>
                <w:sz w:val="28"/>
                <w:szCs w:val="28"/>
              </w:rPr>
            </w:pPr>
            <w:r w:rsidRPr="00492C21">
              <w:rPr>
                <w:sz w:val="28"/>
                <w:szCs w:val="28"/>
              </w:rPr>
              <w:t xml:space="preserve">Филенчатые </w:t>
            </w:r>
          </w:p>
          <w:p w:rsidR="00D92ABE" w:rsidRPr="00492C21" w:rsidRDefault="00D92ABE" w:rsidP="00897E12">
            <w:pPr>
              <w:snapToGrid w:val="0"/>
              <w:ind w:left="160"/>
              <w:jc w:val="center"/>
              <w:rPr>
                <w:sz w:val="28"/>
                <w:szCs w:val="28"/>
              </w:rPr>
            </w:pPr>
            <w:r w:rsidRPr="00492C21">
              <w:rPr>
                <w:sz w:val="28"/>
                <w:szCs w:val="28"/>
              </w:rPr>
              <w:t>окрашен</w:t>
            </w:r>
            <w:r>
              <w:rPr>
                <w:sz w:val="28"/>
                <w:szCs w:val="28"/>
              </w:rPr>
              <w:t>н</w:t>
            </w:r>
            <w:r w:rsidRPr="00492C21">
              <w:rPr>
                <w:sz w:val="28"/>
                <w:szCs w:val="28"/>
              </w:rPr>
              <w:t>ы</w:t>
            </w:r>
            <w:r>
              <w:rPr>
                <w:sz w:val="28"/>
                <w:szCs w:val="28"/>
              </w:rPr>
              <w:t>е</w:t>
            </w:r>
          </w:p>
        </w:tc>
        <w:tc>
          <w:tcPr>
            <w:tcW w:w="4962"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suppressAutoHyphens/>
              <w:snapToGrid w:val="0"/>
              <w:ind w:left="284"/>
              <w:jc w:val="center"/>
              <w:rPr>
                <w:sz w:val="28"/>
                <w:szCs w:val="28"/>
                <w:lang w:eastAsia="ar-SA"/>
              </w:rPr>
            </w:pPr>
            <w:r w:rsidRPr="00492C21">
              <w:rPr>
                <w:sz w:val="28"/>
                <w:szCs w:val="28"/>
                <w:lang w:eastAsia="ar-SA"/>
              </w:rPr>
              <w:t>8.</w:t>
            </w:r>
          </w:p>
        </w:tc>
        <w:tc>
          <w:tcPr>
            <w:tcW w:w="4219"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Отделка:</w:t>
            </w:r>
          </w:p>
        </w:tc>
        <w:tc>
          <w:tcPr>
            <w:tcW w:w="4819" w:type="dxa"/>
            <w:tcBorders>
              <w:left w:val="single" w:sz="4" w:space="0" w:color="000000"/>
              <w:bottom w:val="single" w:sz="4" w:space="0" w:color="000000"/>
            </w:tcBorders>
            <w:vAlign w:val="center"/>
          </w:tcPr>
          <w:p w:rsidR="00D92ABE" w:rsidRPr="00492C21" w:rsidRDefault="00D92ABE" w:rsidP="00897E12">
            <w:pPr>
              <w:suppressAutoHyphens/>
              <w:snapToGrid w:val="0"/>
              <w:ind w:left="160"/>
              <w:jc w:val="center"/>
              <w:rPr>
                <w:sz w:val="28"/>
                <w:szCs w:val="28"/>
                <w:lang w:eastAsia="ar-SA"/>
              </w:rPr>
            </w:pPr>
          </w:p>
        </w:tc>
        <w:tc>
          <w:tcPr>
            <w:tcW w:w="4962"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25"/>
              </w:numPr>
              <w:rPr>
                <w:sz w:val="28"/>
                <w:szCs w:val="28"/>
                <w:lang w:eastAsia="ar-SA"/>
              </w:rPr>
            </w:pPr>
          </w:p>
        </w:tc>
        <w:tc>
          <w:tcPr>
            <w:tcW w:w="4219"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внутренняя</w:t>
            </w:r>
          </w:p>
        </w:tc>
        <w:tc>
          <w:tcPr>
            <w:tcW w:w="4819"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Штукатурка, побелка, окраска</w:t>
            </w:r>
          </w:p>
        </w:tc>
        <w:tc>
          <w:tcPr>
            <w:tcW w:w="4962"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25"/>
              </w:numPr>
              <w:rPr>
                <w:sz w:val="28"/>
                <w:szCs w:val="28"/>
                <w:lang w:eastAsia="ar-SA"/>
              </w:rPr>
            </w:pPr>
          </w:p>
        </w:tc>
        <w:tc>
          <w:tcPr>
            <w:tcW w:w="4219"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наружная</w:t>
            </w:r>
          </w:p>
        </w:tc>
        <w:tc>
          <w:tcPr>
            <w:tcW w:w="4819" w:type="dxa"/>
            <w:tcBorders>
              <w:left w:val="single" w:sz="4" w:space="0" w:color="000000"/>
              <w:bottom w:val="single" w:sz="4" w:space="0" w:color="000000"/>
            </w:tcBorders>
            <w:vAlign w:val="center"/>
          </w:tcPr>
          <w:p w:rsidR="00D92ABE" w:rsidRPr="00492C21" w:rsidRDefault="00D92ABE" w:rsidP="00897E12">
            <w:pPr>
              <w:suppressAutoHyphens/>
              <w:snapToGrid w:val="0"/>
              <w:ind w:left="160"/>
              <w:jc w:val="center"/>
              <w:rPr>
                <w:sz w:val="28"/>
                <w:szCs w:val="28"/>
                <w:lang w:eastAsia="ar-SA"/>
              </w:rPr>
            </w:pPr>
            <w:r w:rsidRPr="00492C21">
              <w:rPr>
                <w:sz w:val="28"/>
                <w:szCs w:val="28"/>
              </w:rPr>
              <w:t>Отсутствует</w:t>
            </w:r>
          </w:p>
        </w:tc>
        <w:tc>
          <w:tcPr>
            <w:tcW w:w="4962"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jc w:val="center"/>
              <w:rPr>
                <w:sz w:val="28"/>
                <w:szCs w:val="28"/>
                <w:highlight w:val="yellow"/>
                <w:lang w:eastAsia="ar-SA"/>
              </w:rPr>
            </w:pPr>
            <w:r w:rsidRPr="00492C21">
              <w:rPr>
                <w:sz w:val="28"/>
                <w:szCs w:val="28"/>
                <w:lang w:eastAsia="ar-SA"/>
              </w:rPr>
              <w:t>-</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suppressAutoHyphens/>
              <w:snapToGrid w:val="0"/>
              <w:ind w:left="284"/>
              <w:jc w:val="center"/>
              <w:rPr>
                <w:sz w:val="28"/>
                <w:szCs w:val="28"/>
                <w:lang w:eastAsia="ar-SA"/>
              </w:rPr>
            </w:pPr>
            <w:r w:rsidRPr="00492C21">
              <w:rPr>
                <w:sz w:val="28"/>
                <w:szCs w:val="28"/>
                <w:lang w:eastAsia="ar-SA"/>
              </w:rPr>
              <w:t>9.</w:t>
            </w:r>
          </w:p>
        </w:tc>
        <w:tc>
          <w:tcPr>
            <w:tcW w:w="4219"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Механическое, электрическое, санитарно-техническое и иное оборудование:</w:t>
            </w:r>
          </w:p>
        </w:tc>
        <w:tc>
          <w:tcPr>
            <w:tcW w:w="4819" w:type="dxa"/>
            <w:tcBorders>
              <w:left w:val="single" w:sz="4" w:space="0" w:color="000000"/>
              <w:bottom w:val="single" w:sz="4" w:space="0" w:color="000000"/>
            </w:tcBorders>
            <w:vAlign w:val="center"/>
          </w:tcPr>
          <w:p w:rsidR="00D92ABE" w:rsidRPr="00492C21" w:rsidRDefault="00D92ABE" w:rsidP="00897E12">
            <w:pPr>
              <w:suppressAutoHyphens/>
              <w:snapToGrid w:val="0"/>
              <w:ind w:left="160"/>
              <w:rPr>
                <w:sz w:val="28"/>
                <w:szCs w:val="28"/>
                <w:lang w:eastAsia="ar-SA"/>
              </w:rPr>
            </w:pPr>
          </w:p>
        </w:tc>
        <w:tc>
          <w:tcPr>
            <w:tcW w:w="4962"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26"/>
              </w:numPr>
              <w:jc w:val="center"/>
              <w:rPr>
                <w:sz w:val="28"/>
                <w:szCs w:val="28"/>
                <w:lang w:eastAsia="ar-SA"/>
              </w:rPr>
            </w:pPr>
          </w:p>
        </w:tc>
        <w:tc>
          <w:tcPr>
            <w:tcW w:w="4219"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ванны напольные</w:t>
            </w:r>
          </w:p>
        </w:tc>
        <w:tc>
          <w:tcPr>
            <w:tcW w:w="4819"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С горячей водой</w:t>
            </w:r>
          </w:p>
        </w:tc>
        <w:tc>
          <w:tcPr>
            <w:tcW w:w="4962"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26"/>
              </w:numPr>
              <w:jc w:val="center"/>
              <w:rPr>
                <w:sz w:val="28"/>
                <w:szCs w:val="28"/>
                <w:lang w:eastAsia="ar-SA"/>
              </w:rPr>
            </w:pPr>
          </w:p>
        </w:tc>
        <w:tc>
          <w:tcPr>
            <w:tcW w:w="4219"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электроплиты</w:t>
            </w:r>
          </w:p>
        </w:tc>
        <w:tc>
          <w:tcPr>
            <w:tcW w:w="4819"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w:t>
            </w:r>
          </w:p>
        </w:tc>
        <w:tc>
          <w:tcPr>
            <w:tcW w:w="4962"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26"/>
              </w:numPr>
              <w:jc w:val="center"/>
              <w:rPr>
                <w:sz w:val="28"/>
                <w:szCs w:val="28"/>
                <w:lang w:eastAsia="ar-SA"/>
              </w:rPr>
            </w:pPr>
          </w:p>
        </w:tc>
        <w:tc>
          <w:tcPr>
            <w:tcW w:w="4219"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телефонные сети и оборудование</w:t>
            </w:r>
          </w:p>
        </w:tc>
        <w:tc>
          <w:tcPr>
            <w:tcW w:w="4819"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Имеется</w:t>
            </w:r>
          </w:p>
        </w:tc>
        <w:tc>
          <w:tcPr>
            <w:tcW w:w="4962"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26"/>
              </w:numPr>
              <w:jc w:val="center"/>
              <w:rPr>
                <w:sz w:val="28"/>
                <w:szCs w:val="28"/>
                <w:lang w:eastAsia="ar-SA"/>
              </w:rPr>
            </w:pPr>
          </w:p>
        </w:tc>
        <w:tc>
          <w:tcPr>
            <w:tcW w:w="4219"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газовое</w:t>
            </w:r>
          </w:p>
        </w:tc>
        <w:tc>
          <w:tcPr>
            <w:tcW w:w="4819"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Автономное</w:t>
            </w:r>
          </w:p>
        </w:tc>
        <w:tc>
          <w:tcPr>
            <w:tcW w:w="4962"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26"/>
              </w:numPr>
              <w:jc w:val="center"/>
              <w:rPr>
                <w:sz w:val="28"/>
                <w:szCs w:val="28"/>
                <w:lang w:eastAsia="ar-SA"/>
              </w:rPr>
            </w:pPr>
          </w:p>
        </w:tc>
        <w:tc>
          <w:tcPr>
            <w:tcW w:w="4219"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вентиляция</w:t>
            </w:r>
          </w:p>
        </w:tc>
        <w:tc>
          <w:tcPr>
            <w:tcW w:w="4819"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Отсутствует</w:t>
            </w:r>
          </w:p>
        </w:tc>
        <w:tc>
          <w:tcPr>
            <w:tcW w:w="4962"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suppressAutoHyphens/>
              <w:snapToGrid w:val="0"/>
              <w:ind w:left="284"/>
              <w:jc w:val="center"/>
              <w:rPr>
                <w:sz w:val="28"/>
                <w:szCs w:val="28"/>
                <w:lang w:eastAsia="ar-SA"/>
              </w:rPr>
            </w:pPr>
            <w:r w:rsidRPr="00492C21">
              <w:rPr>
                <w:sz w:val="28"/>
                <w:szCs w:val="28"/>
                <w:lang w:eastAsia="ar-SA"/>
              </w:rPr>
              <w:t>10.</w:t>
            </w:r>
          </w:p>
        </w:tc>
        <w:tc>
          <w:tcPr>
            <w:tcW w:w="4219"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Внутридомовые инженерные коммуникации и оборудование для предоставления коммунальных услуг:</w:t>
            </w:r>
          </w:p>
        </w:tc>
        <w:tc>
          <w:tcPr>
            <w:tcW w:w="4819" w:type="dxa"/>
            <w:tcBorders>
              <w:left w:val="single" w:sz="4" w:space="0" w:color="000000"/>
              <w:bottom w:val="single" w:sz="4" w:space="0" w:color="000000"/>
            </w:tcBorders>
            <w:vAlign w:val="center"/>
          </w:tcPr>
          <w:p w:rsidR="00D92ABE" w:rsidRPr="00492C21" w:rsidRDefault="00D92ABE" w:rsidP="00897E12">
            <w:pPr>
              <w:suppressAutoHyphens/>
              <w:snapToGrid w:val="0"/>
              <w:ind w:left="160"/>
              <w:jc w:val="center"/>
              <w:rPr>
                <w:sz w:val="28"/>
                <w:szCs w:val="28"/>
                <w:lang w:eastAsia="ar-SA"/>
              </w:rPr>
            </w:pPr>
          </w:p>
        </w:tc>
        <w:tc>
          <w:tcPr>
            <w:tcW w:w="4962"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p>
        </w:tc>
      </w:tr>
      <w:tr w:rsidR="00D92ABE" w:rsidRPr="00492C21" w:rsidTr="00897E12">
        <w:trPr>
          <w:trHeight w:val="413"/>
        </w:trPr>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27"/>
              </w:numPr>
              <w:rPr>
                <w:sz w:val="28"/>
                <w:szCs w:val="28"/>
                <w:lang w:eastAsia="ar-SA"/>
              </w:rPr>
            </w:pPr>
          </w:p>
        </w:tc>
        <w:tc>
          <w:tcPr>
            <w:tcW w:w="4219" w:type="dxa"/>
            <w:tcBorders>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электроснабжение</w:t>
            </w:r>
          </w:p>
        </w:tc>
        <w:tc>
          <w:tcPr>
            <w:tcW w:w="4819" w:type="dxa"/>
            <w:tcBorders>
              <w:left w:val="single" w:sz="4" w:space="0" w:color="000000"/>
              <w:bottom w:val="single" w:sz="4" w:space="0" w:color="000000"/>
            </w:tcBorders>
          </w:tcPr>
          <w:p w:rsidR="00D92ABE" w:rsidRPr="00492C21" w:rsidRDefault="00D92ABE" w:rsidP="00897E12">
            <w:pPr>
              <w:snapToGrid w:val="0"/>
              <w:ind w:left="160"/>
              <w:jc w:val="center"/>
              <w:rPr>
                <w:sz w:val="28"/>
                <w:szCs w:val="28"/>
              </w:rPr>
            </w:pPr>
            <w:r w:rsidRPr="00492C21">
              <w:rPr>
                <w:sz w:val="28"/>
                <w:szCs w:val="28"/>
              </w:rPr>
              <w:t>Имеется</w:t>
            </w:r>
          </w:p>
        </w:tc>
        <w:tc>
          <w:tcPr>
            <w:tcW w:w="4962"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rPr>
          <w:trHeight w:val="562"/>
        </w:trPr>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27"/>
              </w:numPr>
              <w:rPr>
                <w:sz w:val="28"/>
                <w:szCs w:val="28"/>
                <w:lang w:eastAsia="ar-SA"/>
              </w:rPr>
            </w:pPr>
          </w:p>
        </w:tc>
        <w:tc>
          <w:tcPr>
            <w:tcW w:w="4219" w:type="dxa"/>
            <w:tcBorders>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холодное водоснабжение</w:t>
            </w:r>
          </w:p>
        </w:tc>
        <w:tc>
          <w:tcPr>
            <w:tcW w:w="4819" w:type="dxa"/>
            <w:tcBorders>
              <w:left w:val="single" w:sz="4" w:space="0" w:color="000000"/>
              <w:bottom w:val="single" w:sz="4" w:space="0" w:color="000000"/>
            </w:tcBorders>
          </w:tcPr>
          <w:p w:rsidR="00D92ABE" w:rsidRPr="00492C21" w:rsidRDefault="00D92ABE" w:rsidP="00897E12">
            <w:pPr>
              <w:snapToGrid w:val="0"/>
              <w:ind w:left="160"/>
              <w:jc w:val="center"/>
              <w:rPr>
                <w:sz w:val="28"/>
                <w:szCs w:val="28"/>
              </w:rPr>
            </w:pPr>
            <w:r w:rsidRPr="00492C21">
              <w:rPr>
                <w:sz w:val="28"/>
                <w:szCs w:val="28"/>
              </w:rPr>
              <w:t>Имеется</w:t>
            </w:r>
          </w:p>
        </w:tc>
        <w:tc>
          <w:tcPr>
            <w:tcW w:w="4962"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top w:val="single" w:sz="4" w:space="0" w:color="000000"/>
              <w:left w:val="single" w:sz="4" w:space="0" w:color="000000"/>
              <w:bottom w:val="single" w:sz="4" w:space="0" w:color="000000"/>
            </w:tcBorders>
            <w:vAlign w:val="center"/>
          </w:tcPr>
          <w:p w:rsidR="00D92ABE" w:rsidRPr="00492C21" w:rsidRDefault="00D92ABE" w:rsidP="00897E12">
            <w:pPr>
              <w:pStyle w:val="a5"/>
              <w:numPr>
                <w:ilvl w:val="0"/>
                <w:numId w:val="27"/>
              </w:numPr>
              <w:rPr>
                <w:sz w:val="28"/>
                <w:szCs w:val="28"/>
                <w:lang w:eastAsia="ar-SA"/>
              </w:rPr>
            </w:pPr>
          </w:p>
        </w:tc>
        <w:tc>
          <w:tcPr>
            <w:tcW w:w="4219" w:type="dxa"/>
            <w:tcBorders>
              <w:top w:val="single" w:sz="4" w:space="0" w:color="000000"/>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горячее водоснабжение</w:t>
            </w:r>
          </w:p>
        </w:tc>
        <w:tc>
          <w:tcPr>
            <w:tcW w:w="4819" w:type="dxa"/>
            <w:tcBorders>
              <w:top w:val="single" w:sz="4" w:space="0" w:color="000000"/>
              <w:left w:val="single" w:sz="4" w:space="0" w:color="000000"/>
              <w:bottom w:val="single" w:sz="4" w:space="0" w:color="000000"/>
            </w:tcBorders>
          </w:tcPr>
          <w:p w:rsidR="00D92ABE" w:rsidRPr="00492C21" w:rsidRDefault="00D92ABE" w:rsidP="00897E12">
            <w:pPr>
              <w:snapToGrid w:val="0"/>
              <w:ind w:left="160"/>
              <w:jc w:val="center"/>
              <w:rPr>
                <w:sz w:val="28"/>
                <w:szCs w:val="28"/>
              </w:rPr>
            </w:pPr>
            <w:r w:rsidRPr="00492C21">
              <w:rPr>
                <w:sz w:val="28"/>
                <w:szCs w:val="28"/>
              </w:rPr>
              <w:t>Имеется</w:t>
            </w:r>
          </w:p>
        </w:tc>
        <w:tc>
          <w:tcPr>
            <w:tcW w:w="4962" w:type="dxa"/>
            <w:tcBorders>
              <w:top w:val="single" w:sz="4" w:space="0" w:color="000000"/>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top w:val="single" w:sz="4" w:space="0" w:color="000000"/>
              <w:left w:val="single" w:sz="4" w:space="0" w:color="000000"/>
              <w:bottom w:val="single" w:sz="4" w:space="0" w:color="000000"/>
            </w:tcBorders>
            <w:vAlign w:val="center"/>
          </w:tcPr>
          <w:p w:rsidR="00D92ABE" w:rsidRPr="00492C21" w:rsidRDefault="00D92ABE" w:rsidP="00897E12">
            <w:pPr>
              <w:pStyle w:val="a5"/>
              <w:numPr>
                <w:ilvl w:val="0"/>
                <w:numId w:val="27"/>
              </w:numPr>
              <w:rPr>
                <w:sz w:val="28"/>
                <w:szCs w:val="28"/>
                <w:lang w:eastAsia="ar-SA"/>
              </w:rPr>
            </w:pPr>
          </w:p>
        </w:tc>
        <w:tc>
          <w:tcPr>
            <w:tcW w:w="4219" w:type="dxa"/>
            <w:tcBorders>
              <w:top w:val="single" w:sz="4" w:space="0" w:color="000000"/>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водоотведение</w:t>
            </w:r>
          </w:p>
        </w:tc>
        <w:tc>
          <w:tcPr>
            <w:tcW w:w="4819" w:type="dxa"/>
            <w:tcBorders>
              <w:top w:val="single" w:sz="4" w:space="0" w:color="000000"/>
              <w:left w:val="single" w:sz="4" w:space="0" w:color="000000"/>
              <w:bottom w:val="single" w:sz="4" w:space="0" w:color="000000"/>
            </w:tcBorders>
          </w:tcPr>
          <w:p w:rsidR="00D92ABE" w:rsidRPr="00492C21" w:rsidRDefault="00D92ABE" w:rsidP="00897E12">
            <w:pPr>
              <w:snapToGrid w:val="0"/>
              <w:ind w:left="160"/>
              <w:jc w:val="center"/>
              <w:rPr>
                <w:sz w:val="28"/>
                <w:szCs w:val="28"/>
              </w:rPr>
            </w:pPr>
            <w:r w:rsidRPr="00492C21">
              <w:rPr>
                <w:sz w:val="28"/>
                <w:szCs w:val="28"/>
              </w:rPr>
              <w:t>Имеется</w:t>
            </w:r>
          </w:p>
        </w:tc>
        <w:tc>
          <w:tcPr>
            <w:tcW w:w="4962" w:type="dxa"/>
            <w:tcBorders>
              <w:top w:val="single" w:sz="4" w:space="0" w:color="000000"/>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top w:val="single" w:sz="4" w:space="0" w:color="000000"/>
              <w:left w:val="single" w:sz="4" w:space="0" w:color="000000"/>
              <w:bottom w:val="single" w:sz="4" w:space="0" w:color="000000"/>
            </w:tcBorders>
            <w:vAlign w:val="center"/>
          </w:tcPr>
          <w:p w:rsidR="00D92ABE" w:rsidRPr="00492C21" w:rsidRDefault="00D92ABE" w:rsidP="00897E12">
            <w:pPr>
              <w:pStyle w:val="a5"/>
              <w:numPr>
                <w:ilvl w:val="0"/>
                <w:numId w:val="27"/>
              </w:numPr>
              <w:rPr>
                <w:sz w:val="28"/>
                <w:szCs w:val="28"/>
                <w:lang w:eastAsia="ar-SA"/>
              </w:rPr>
            </w:pPr>
          </w:p>
        </w:tc>
        <w:tc>
          <w:tcPr>
            <w:tcW w:w="4219" w:type="dxa"/>
            <w:tcBorders>
              <w:top w:val="single" w:sz="4" w:space="0" w:color="000000"/>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 xml:space="preserve">отопление </w:t>
            </w:r>
          </w:p>
        </w:tc>
        <w:tc>
          <w:tcPr>
            <w:tcW w:w="4819" w:type="dxa"/>
            <w:tcBorders>
              <w:top w:val="single" w:sz="4" w:space="0" w:color="000000"/>
              <w:left w:val="single" w:sz="4" w:space="0" w:color="000000"/>
              <w:bottom w:val="single" w:sz="4" w:space="0" w:color="000000"/>
            </w:tcBorders>
          </w:tcPr>
          <w:p w:rsidR="00D92ABE" w:rsidRPr="00492C21" w:rsidRDefault="00D92ABE" w:rsidP="00897E12">
            <w:pPr>
              <w:snapToGrid w:val="0"/>
              <w:ind w:left="160"/>
              <w:jc w:val="center"/>
              <w:rPr>
                <w:sz w:val="28"/>
                <w:szCs w:val="28"/>
              </w:rPr>
            </w:pPr>
            <w:r w:rsidRPr="00492C21">
              <w:rPr>
                <w:sz w:val="28"/>
                <w:szCs w:val="28"/>
              </w:rPr>
              <w:t>Имеется</w:t>
            </w:r>
          </w:p>
        </w:tc>
        <w:tc>
          <w:tcPr>
            <w:tcW w:w="4962" w:type="dxa"/>
            <w:tcBorders>
              <w:top w:val="single" w:sz="4" w:space="0" w:color="000000"/>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не соответствует требованиям</w:t>
            </w:r>
          </w:p>
        </w:tc>
      </w:tr>
      <w:tr w:rsidR="00D92ABE" w:rsidRPr="00492C21" w:rsidTr="00897E12">
        <w:tc>
          <w:tcPr>
            <w:tcW w:w="743" w:type="dxa"/>
            <w:tcBorders>
              <w:top w:val="single" w:sz="4" w:space="0" w:color="000000"/>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11.</w:t>
            </w:r>
          </w:p>
        </w:tc>
        <w:tc>
          <w:tcPr>
            <w:tcW w:w="4219" w:type="dxa"/>
            <w:tcBorders>
              <w:top w:val="single" w:sz="4" w:space="0" w:color="000000"/>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Крыльца</w:t>
            </w:r>
          </w:p>
        </w:tc>
        <w:tc>
          <w:tcPr>
            <w:tcW w:w="4819" w:type="dxa"/>
            <w:tcBorders>
              <w:top w:val="single" w:sz="4" w:space="0" w:color="000000"/>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Деревянные</w:t>
            </w:r>
          </w:p>
        </w:tc>
        <w:tc>
          <w:tcPr>
            <w:tcW w:w="4962" w:type="dxa"/>
            <w:tcBorders>
              <w:top w:val="single" w:sz="4" w:space="0" w:color="000000"/>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не соответствует требованиям</w:t>
            </w:r>
          </w:p>
        </w:tc>
      </w:tr>
    </w:tbl>
    <w:p w:rsidR="00D92ABE" w:rsidRPr="00492C21" w:rsidRDefault="00D92ABE" w:rsidP="00D92ABE">
      <w:pPr>
        <w:rPr>
          <w:b/>
          <w:sz w:val="28"/>
          <w:szCs w:val="28"/>
        </w:rPr>
      </w:pPr>
    </w:p>
    <w:p w:rsidR="00D92ABE" w:rsidRPr="00D92ABE" w:rsidRDefault="00D92ABE" w:rsidP="00D92ABE">
      <w:pPr>
        <w:jc w:val="right"/>
        <w:rPr>
          <w:sz w:val="28"/>
          <w:szCs w:val="28"/>
        </w:rPr>
      </w:pPr>
      <w:r w:rsidRPr="00D92ABE">
        <w:rPr>
          <w:sz w:val="28"/>
          <w:szCs w:val="28"/>
        </w:rPr>
        <w:t>Приложение № 9</w:t>
      </w:r>
    </w:p>
    <w:p w:rsidR="00D92ABE" w:rsidRPr="00D92ABE" w:rsidRDefault="00D92ABE" w:rsidP="00D92ABE">
      <w:pPr>
        <w:jc w:val="right"/>
        <w:rPr>
          <w:sz w:val="28"/>
          <w:szCs w:val="28"/>
        </w:rPr>
      </w:pPr>
      <w:r w:rsidRPr="00D92ABE">
        <w:rPr>
          <w:sz w:val="28"/>
          <w:szCs w:val="28"/>
        </w:rPr>
        <w:t>к договору управления</w:t>
      </w:r>
    </w:p>
    <w:p w:rsidR="00D92ABE" w:rsidRPr="00D92ABE" w:rsidRDefault="00D92ABE" w:rsidP="00D92ABE">
      <w:pPr>
        <w:jc w:val="right"/>
        <w:rPr>
          <w:sz w:val="28"/>
          <w:szCs w:val="28"/>
        </w:rPr>
      </w:pPr>
      <w:r w:rsidRPr="00D92ABE">
        <w:rPr>
          <w:sz w:val="28"/>
          <w:szCs w:val="28"/>
        </w:rPr>
        <w:t>многоквартирным домом</w:t>
      </w:r>
    </w:p>
    <w:p w:rsidR="00D92ABE" w:rsidRPr="00D92ABE" w:rsidRDefault="00D92ABE" w:rsidP="00D92ABE">
      <w:pPr>
        <w:jc w:val="right"/>
        <w:rPr>
          <w:sz w:val="28"/>
          <w:szCs w:val="28"/>
        </w:rPr>
      </w:pPr>
      <w:r>
        <w:rPr>
          <w:sz w:val="28"/>
          <w:szCs w:val="28"/>
        </w:rPr>
        <w:t>по ул. Семафорная, д. 345</w:t>
      </w:r>
    </w:p>
    <w:p w:rsidR="00D92ABE" w:rsidRPr="00D92ABE" w:rsidRDefault="00D92ABE" w:rsidP="00D92ABE">
      <w:pPr>
        <w:jc w:val="right"/>
        <w:rPr>
          <w:sz w:val="28"/>
          <w:szCs w:val="28"/>
        </w:rPr>
      </w:pPr>
    </w:p>
    <w:p w:rsidR="00D92ABE" w:rsidRDefault="00D92ABE" w:rsidP="00D92ABE">
      <w:pPr>
        <w:rPr>
          <w:sz w:val="28"/>
          <w:szCs w:val="28"/>
        </w:rPr>
      </w:pPr>
    </w:p>
    <w:p w:rsidR="00D92ABE" w:rsidRPr="00D92ABE" w:rsidRDefault="00D92ABE" w:rsidP="00D92ABE">
      <w:pPr>
        <w:jc w:val="center"/>
        <w:rPr>
          <w:b/>
          <w:sz w:val="28"/>
          <w:szCs w:val="28"/>
        </w:rPr>
      </w:pPr>
      <w:r w:rsidRPr="00D92ABE">
        <w:rPr>
          <w:b/>
          <w:sz w:val="28"/>
          <w:szCs w:val="28"/>
        </w:rPr>
        <w:t>АКТ</w:t>
      </w:r>
    </w:p>
    <w:p w:rsidR="00D92ABE" w:rsidRPr="00D92ABE" w:rsidRDefault="00D92ABE" w:rsidP="00D92ABE">
      <w:pPr>
        <w:jc w:val="center"/>
        <w:rPr>
          <w:b/>
          <w:sz w:val="28"/>
          <w:szCs w:val="28"/>
        </w:rPr>
      </w:pPr>
      <w:r w:rsidRPr="00D92ABE">
        <w:rPr>
          <w:b/>
          <w:sz w:val="28"/>
          <w:szCs w:val="28"/>
        </w:rPr>
        <w:t>о состоянии общего имущества собственников помещений в многоквартирном доме,</w:t>
      </w:r>
    </w:p>
    <w:p w:rsidR="00D92ABE" w:rsidRPr="00D92ABE" w:rsidRDefault="00D92ABE" w:rsidP="00D92ABE">
      <w:pPr>
        <w:jc w:val="center"/>
        <w:rPr>
          <w:b/>
          <w:sz w:val="28"/>
          <w:szCs w:val="28"/>
        </w:rPr>
      </w:pPr>
      <w:r w:rsidRPr="00D92ABE">
        <w:rPr>
          <w:b/>
          <w:sz w:val="28"/>
          <w:szCs w:val="28"/>
        </w:rPr>
        <w:t>являющегося объектом конкурса</w:t>
      </w:r>
    </w:p>
    <w:p w:rsidR="00D92ABE" w:rsidRPr="00492C21" w:rsidRDefault="00D92ABE" w:rsidP="00D92ABE">
      <w:pPr>
        <w:rPr>
          <w:b/>
          <w:sz w:val="28"/>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364"/>
        <w:gridCol w:w="5670"/>
      </w:tblGrid>
      <w:tr w:rsidR="00D92ABE" w:rsidRPr="00492C21" w:rsidTr="00897E12">
        <w:tc>
          <w:tcPr>
            <w:tcW w:w="14743" w:type="dxa"/>
            <w:gridSpan w:val="3"/>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Calibri"/>
                <w:b/>
                <w:sz w:val="28"/>
                <w:szCs w:val="28"/>
              </w:rPr>
              <w:t>Лот № 4</w:t>
            </w:r>
          </w:p>
        </w:tc>
      </w:tr>
      <w:tr w:rsidR="00D92ABE" w:rsidRPr="00492C21" w:rsidTr="00897E12">
        <w:tc>
          <w:tcPr>
            <w:tcW w:w="14743" w:type="dxa"/>
            <w:gridSpan w:val="3"/>
            <w:shd w:val="clear" w:color="auto" w:fill="auto"/>
            <w:vAlign w:val="center"/>
          </w:tcPr>
          <w:p w:rsidR="00D92ABE" w:rsidRPr="00492C21" w:rsidRDefault="00D92ABE" w:rsidP="00897E12">
            <w:pPr>
              <w:suppressAutoHyphens/>
              <w:autoSpaceDE w:val="0"/>
              <w:jc w:val="center"/>
              <w:rPr>
                <w:rFonts w:eastAsia="Arial" w:cs="Courier New"/>
                <w:b/>
                <w:sz w:val="28"/>
                <w:szCs w:val="28"/>
                <w:lang w:eastAsia="ar-SA"/>
              </w:rPr>
            </w:pPr>
            <w:r w:rsidRPr="00492C21">
              <w:rPr>
                <w:rFonts w:eastAsia="Arial" w:cs="Courier New"/>
                <w:b/>
                <w:sz w:val="28"/>
                <w:szCs w:val="28"/>
                <w:lang w:val="en-US" w:eastAsia="ar-SA"/>
              </w:rPr>
              <w:t>I</w:t>
            </w:r>
            <w:r w:rsidRPr="00492C21">
              <w:rPr>
                <w:rFonts w:eastAsia="Arial" w:cs="Courier New"/>
                <w:b/>
                <w:sz w:val="28"/>
                <w:szCs w:val="28"/>
                <w:lang w:eastAsia="ar-SA"/>
              </w:rPr>
              <w:t>.Общие сведения о многоквартирном доме</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p w:rsidR="00D92ABE" w:rsidRPr="00492C21" w:rsidRDefault="00D92ABE" w:rsidP="00897E12">
            <w:pPr>
              <w:suppressAutoHyphens/>
              <w:autoSpaceDE w:val="0"/>
              <w:jc w:val="center"/>
              <w:rPr>
                <w:rFonts w:eastAsia="Arial" w:cs="Courier New"/>
                <w:sz w:val="28"/>
                <w:szCs w:val="28"/>
                <w:lang w:eastAsia="ar-SA"/>
              </w:rPr>
            </w:pPr>
            <w:proofErr w:type="gramStart"/>
            <w:r w:rsidRPr="00492C21">
              <w:rPr>
                <w:rFonts w:eastAsia="Arial" w:cs="Courier New"/>
                <w:sz w:val="28"/>
                <w:szCs w:val="28"/>
                <w:lang w:eastAsia="ar-SA"/>
              </w:rPr>
              <w:t>п</w:t>
            </w:r>
            <w:proofErr w:type="gramEnd"/>
            <w:r w:rsidRPr="00492C21">
              <w:rPr>
                <w:rFonts w:eastAsia="Arial" w:cs="Courier New"/>
                <w:sz w:val="28"/>
                <w:szCs w:val="28"/>
                <w:lang w:eastAsia="ar-SA"/>
              </w:rPr>
              <w:t>/п</w:t>
            </w:r>
          </w:p>
        </w:tc>
        <w:tc>
          <w:tcPr>
            <w:tcW w:w="8364"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Наименование сведений</w:t>
            </w:r>
          </w:p>
        </w:tc>
        <w:tc>
          <w:tcPr>
            <w:tcW w:w="5670"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Показатели</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w:t>
            </w:r>
          </w:p>
        </w:tc>
        <w:tc>
          <w:tcPr>
            <w:tcW w:w="8364" w:type="dxa"/>
            <w:shd w:val="clear" w:color="auto" w:fill="auto"/>
          </w:tcPr>
          <w:p w:rsidR="00D92ABE" w:rsidRPr="00492C21" w:rsidRDefault="00D92ABE" w:rsidP="00897E12">
            <w:pPr>
              <w:suppressAutoHyphens/>
              <w:autoSpaceDE w:val="0"/>
              <w:jc w:val="both"/>
              <w:rPr>
                <w:rFonts w:eastAsia="Arial" w:cs="Courier New"/>
                <w:b/>
                <w:sz w:val="28"/>
                <w:szCs w:val="28"/>
                <w:lang w:eastAsia="ar-SA"/>
              </w:rPr>
            </w:pPr>
            <w:r w:rsidRPr="00492C21">
              <w:rPr>
                <w:rFonts w:eastAsia="Arial" w:cs="Courier New"/>
                <w:b/>
                <w:sz w:val="28"/>
                <w:szCs w:val="28"/>
                <w:lang w:eastAsia="ar-SA"/>
              </w:rPr>
              <w:t>Адрес многоквартирного дома:</w:t>
            </w:r>
          </w:p>
          <w:p w:rsidR="00D92ABE" w:rsidRPr="00492C21" w:rsidRDefault="00D92ABE" w:rsidP="00897E12">
            <w:pPr>
              <w:suppressAutoHyphens/>
              <w:autoSpaceDE w:val="0"/>
              <w:jc w:val="both"/>
              <w:rPr>
                <w:rFonts w:eastAsia="Arial" w:cs="Courier New"/>
                <w:b/>
                <w:sz w:val="28"/>
                <w:szCs w:val="28"/>
                <w:lang w:eastAsia="ar-SA"/>
              </w:rPr>
            </w:pPr>
          </w:p>
        </w:tc>
        <w:tc>
          <w:tcPr>
            <w:tcW w:w="5670" w:type="dxa"/>
            <w:shd w:val="clear" w:color="auto" w:fill="auto"/>
          </w:tcPr>
          <w:p w:rsidR="00D92ABE" w:rsidRPr="00492C21" w:rsidRDefault="00D92ABE" w:rsidP="00897E12">
            <w:pPr>
              <w:suppressAutoHyphens/>
              <w:autoSpaceDE w:val="0"/>
              <w:jc w:val="center"/>
              <w:rPr>
                <w:rFonts w:eastAsia="Arial" w:cs="Courier New"/>
                <w:b/>
                <w:sz w:val="28"/>
                <w:szCs w:val="28"/>
                <w:lang w:eastAsia="ar-SA"/>
              </w:rPr>
            </w:pPr>
            <w:r w:rsidRPr="00492C21">
              <w:rPr>
                <w:rFonts w:eastAsia="Arial" w:cs="Courier New"/>
                <w:b/>
                <w:sz w:val="28"/>
                <w:szCs w:val="28"/>
                <w:lang w:eastAsia="ar-SA"/>
              </w:rPr>
              <w:t>ул. Семафорная, дом №345</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lastRenderedPageBreak/>
              <w:t>2.</w:t>
            </w:r>
          </w:p>
        </w:tc>
        <w:tc>
          <w:tcPr>
            <w:tcW w:w="8364" w:type="dxa"/>
            <w:shd w:val="clear" w:color="auto" w:fill="auto"/>
            <w:vAlign w:val="center"/>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Кадастровый номер многоквартирного дома (при его наличии)</w:t>
            </w:r>
          </w:p>
        </w:tc>
        <w:tc>
          <w:tcPr>
            <w:tcW w:w="5670"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sz w:val="28"/>
                <w:szCs w:val="28"/>
              </w:rPr>
              <w:t>Отсутствует</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3.</w:t>
            </w: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Серия, тип постройки</w:t>
            </w:r>
          </w:p>
        </w:tc>
        <w:tc>
          <w:tcPr>
            <w:tcW w:w="5670"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4.</w:t>
            </w: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Год постройки</w:t>
            </w:r>
          </w:p>
        </w:tc>
        <w:tc>
          <w:tcPr>
            <w:tcW w:w="5670"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1933</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5.</w:t>
            </w: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Степень износа по данным государственного технического учета</w:t>
            </w:r>
          </w:p>
        </w:tc>
        <w:tc>
          <w:tcPr>
            <w:tcW w:w="5670" w:type="dxa"/>
            <w:shd w:val="clear" w:color="auto" w:fill="auto"/>
          </w:tcPr>
          <w:p w:rsidR="00D92ABE" w:rsidRPr="00492C21" w:rsidRDefault="00D92ABE" w:rsidP="00897E12">
            <w:pPr>
              <w:suppressAutoHyphens/>
              <w:jc w:val="center"/>
              <w:rPr>
                <w:sz w:val="28"/>
                <w:szCs w:val="28"/>
                <w:lang w:eastAsia="ar-SA"/>
              </w:rPr>
            </w:pPr>
            <w:r w:rsidRPr="00492C21">
              <w:rPr>
                <w:sz w:val="28"/>
                <w:szCs w:val="28"/>
                <w:lang w:eastAsia="ar-SA"/>
              </w:rPr>
              <w:t>74%</w:t>
            </w:r>
          </w:p>
        </w:tc>
      </w:tr>
      <w:tr w:rsidR="00D92ABE" w:rsidRPr="00492C21" w:rsidTr="00897E12">
        <w:tc>
          <w:tcPr>
            <w:tcW w:w="709" w:type="dxa"/>
            <w:shd w:val="clear" w:color="auto" w:fill="auto"/>
            <w:vAlign w:val="center"/>
          </w:tcPr>
          <w:p w:rsidR="00D92ABE" w:rsidRPr="00492C21" w:rsidRDefault="00D92ABE" w:rsidP="00897E12">
            <w:pPr>
              <w:rPr>
                <w:rFonts w:eastAsia="Arial"/>
                <w:sz w:val="28"/>
                <w:szCs w:val="28"/>
                <w:lang w:eastAsia="ar-SA"/>
              </w:rPr>
            </w:pPr>
            <w:r w:rsidRPr="00492C21">
              <w:rPr>
                <w:rFonts w:eastAsia="Arial"/>
                <w:sz w:val="28"/>
                <w:szCs w:val="28"/>
                <w:lang w:eastAsia="ar-SA"/>
              </w:rPr>
              <w:t>6.</w:t>
            </w: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Степень фактического износа</w:t>
            </w:r>
          </w:p>
        </w:tc>
        <w:tc>
          <w:tcPr>
            <w:tcW w:w="5670" w:type="dxa"/>
            <w:shd w:val="clear" w:color="auto" w:fill="auto"/>
          </w:tcPr>
          <w:p w:rsidR="00D92ABE" w:rsidRPr="00492C21" w:rsidRDefault="00D92ABE" w:rsidP="00897E12">
            <w:pPr>
              <w:suppressAutoHyphens/>
              <w:jc w:val="center"/>
              <w:rPr>
                <w:sz w:val="28"/>
                <w:szCs w:val="28"/>
                <w:lang w:eastAsia="ar-SA"/>
              </w:rPr>
            </w:pPr>
            <w:r w:rsidRPr="00492C21">
              <w:rPr>
                <w:sz w:val="28"/>
                <w:szCs w:val="28"/>
                <w:lang w:eastAsia="ar-SA"/>
              </w:rPr>
              <w:t>74%</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7.</w:t>
            </w: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Год последнего капитального ремонта</w:t>
            </w:r>
          </w:p>
        </w:tc>
        <w:tc>
          <w:tcPr>
            <w:tcW w:w="5670" w:type="dxa"/>
            <w:shd w:val="clear" w:color="auto" w:fill="auto"/>
          </w:tcPr>
          <w:p w:rsidR="00D92ABE" w:rsidRPr="00492C21" w:rsidRDefault="00D92ABE" w:rsidP="00897E12">
            <w:pPr>
              <w:suppressAutoHyphens/>
              <w:jc w:val="center"/>
              <w:rPr>
                <w:sz w:val="28"/>
                <w:szCs w:val="28"/>
                <w:lang w:eastAsia="ar-SA"/>
              </w:rPr>
            </w:pPr>
            <w:r w:rsidRPr="00492C21">
              <w:rPr>
                <w:sz w:val="28"/>
                <w:szCs w:val="28"/>
                <w:lang w:eastAsia="ar-SA"/>
              </w:rPr>
              <w:t>-</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8.</w:t>
            </w: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Реквизиты правового акта о признании многоквартирного дома аварийным и подлежащим сносу</w:t>
            </w:r>
          </w:p>
        </w:tc>
        <w:tc>
          <w:tcPr>
            <w:tcW w:w="5670" w:type="dxa"/>
            <w:shd w:val="clear" w:color="auto" w:fill="auto"/>
          </w:tcPr>
          <w:p w:rsidR="00D92ABE" w:rsidRPr="00492C21" w:rsidRDefault="00D92ABE" w:rsidP="00897E12">
            <w:pPr>
              <w:suppressAutoHyphens/>
              <w:jc w:val="center"/>
              <w:rPr>
                <w:sz w:val="28"/>
                <w:szCs w:val="28"/>
                <w:lang w:eastAsia="ar-SA"/>
              </w:rPr>
            </w:pPr>
            <w:r w:rsidRPr="00492C21">
              <w:rPr>
                <w:sz w:val="28"/>
                <w:szCs w:val="28"/>
              </w:rPr>
              <w:t>Аварийный №301 от 29.01.2015</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9.</w:t>
            </w: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этажей</w:t>
            </w:r>
          </w:p>
        </w:tc>
        <w:tc>
          <w:tcPr>
            <w:tcW w:w="5670"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2</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10.</w:t>
            </w: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подвала</w:t>
            </w:r>
          </w:p>
        </w:tc>
        <w:tc>
          <w:tcPr>
            <w:tcW w:w="5670"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sz w:val="28"/>
                <w:szCs w:val="28"/>
              </w:rPr>
              <w:t>Имеется</w:t>
            </w:r>
          </w:p>
        </w:tc>
      </w:tr>
      <w:tr w:rsidR="00D92ABE" w:rsidRPr="00492C21" w:rsidTr="00897E12">
        <w:tc>
          <w:tcPr>
            <w:tcW w:w="709" w:type="dxa"/>
            <w:shd w:val="clear" w:color="auto" w:fill="auto"/>
            <w:vAlign w:val="center"/>
          </w:tcPr>
          <w:p w:rsidR="00D92ABE" w:rsidRPr="00492C21" w:rsidRDefault="00D92ABE" w:rsidP="00897E12">
            <w:pPr>
              <w:rPr>
                <w:rFonts w:eastAsia="Arial"/>
                <w:sz w:val="28"/>
                <w:szCs w:val="28"/>
                <w:lang w:eastAsia="ar-SA"/>
              </w:rPr>
            </w:pPr>
            <w:r w:rsidRPr="00492C21">
              <w:rPr>
                <w:rFonts w:eastAsia="Arial"/>
                <w:sz w:val="28"/>
                <w:szCs w:val="28"/>
                <w:lang w:eastAsia="ar-SA"/>
              </w:rPr>
              <w:t>11.</w:t>
            </w: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цокольного этажа</w:t>
            </w:r>
          </w:p>
        </w:tc>
        <w:tc>
          <w:tcPr>
            <w:tcW w:w="5670" w:type="dxa"/>
            <w:shd w:val="clear" w:color="auto" w:fill="auto"/>
          </w:tcPr>
          <w:p w:rsidR="00D92ABE" w:rsidRPr="00492C21" w:rsidRDefault="00D92ABE" w:rsidP="00897E12">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12.</w:t>
            </w: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мансарды</w:t>
            </w:r>
          </w:p>
        </w:tc>
        <w:tc>
          <w:tcPr>
            <w:tcW w:w="5670" w:type="dxa"/>
            <w:shd w:val="clear" w:color="auto" w:fill="auto"/>
          </w:tcPr>
          <w:p w:rsidR="00D92ABE" w:rsidRPr="00492C21" w:rsidRDefault="00D92ABE" w:rsidP="00897E12">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13.</w:t>
            </w: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мезонина</w:t>
            </w:r>
          </w:p>
        </w:tc>
        <w:tc>
          <w:tcPr>
            <w:tcW w:w="5670" w:type="dxa"/>
            <w:shd w:val="clear" w:color="auto" w:fill="auto"/>
          </w:tcPr>
          <w:p w:rsidR="00D92ABE" w:rsidRPr="00492C21" w:rsidRDefault="00D92ABE" w:rsidP="00897E12">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14.</w:t>
            </w: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квартир</w:t>
            </w:r>
          </w:p>
        </w:tc>
        <w:tc>
          <w:tcPr>
            <w:tcW w:w="5670"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12</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15.</w:t>
            </w:r>
          </w:p>
        </w:tc>
        <w:tc>
          <w:tcPr>
            <w:tcW w:w="8364" w:type="dxa"/>
            <w:shd w:val="clear" w:color="auto" w:fill="auto"/>
          </w:tcPr>
          <w:p w:rsidR="00D92ABE" w:rsidRPr="00492C21" w:rsidRDefault="00D92ABE" w:rsidP="00897E12">
            <w:pPr>
              <w:tabs>
                <w:tab w:val="left" w:pos="426"/>
              </w:tabs>
              <w:suppressAutoHyphens/>
              <w:autoSpaceDE w:val="0"/>
              <w:rPr>
                <w:rFonts w:eastAsia="Arial" w:cs="Courier New"/>
                <w:sz w:val="28"/>
                <w:szCs w:val="28"/>
                <w:lang w:eastAsia="ar-SA"/>
              </w:rPr>
            </w:pPr>
            <w:r w:rsidRPr="00492C21">
              <w:rPr>
                <w:rFonts w:eastAsia="Arial" w:cs="Courier New"/>
                <w:sz w:val="28"/>
                <w:szCs w:val="28"/>
                <w:lang w:eastAsia="ar-SA"/>
              </w:rPr>
              <w:t>Количество нежилых помещений, не входящих в состав общего имущества</w:t>
            </w:r>
          </w:p>
        </w:tc>
        <w:tc>
          <w:tcPr>
            <w:tcW w:w="5670" w:type="dxa"/>
            <w:shd w:val="clear" w:color="auto" w:fill="auto"/>
          </w:tcPr>
          <w:p w:rsidR="00D92ABE" w:rsidRPr="00492C21" w:rsidRDefault="00D92ABE" w:rsidP="00897E12">
            <w:pPr>
              <w:suppressAutoHyphens/>
              <w:jc w:val="center"/>
              <w:rPr>
                <w:sz w:val="28"/>
                <w:szCs w:val="28"/>
                <w:lang w:eastAsia="ar-SA"/>
              </w:rPr>
            </w:pPr>
            <w:r w:rsidRPr="00492C21">
              <w:rPr>
                <w:sz w:val="28"/>
                <w:szCs w:val="28"/>
                <w:lang w:eastAsia="ar-SA"/>
              </w:rPr>
              <w:t>-</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16.</w:t>
            </w: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 xml:space="preserve">Реквизиты правового акта о признании всех жилых помещений в многоквартирном доме </w:t>
            </w:r>
            <w:proofErr w:type="gramStart"/>
            <w:r w:rsidRPr="00492C21">
              <w:rPr>
                <w:rFonts w:eastAsia="Arial" w:cs="Courier New"/>
                <w:sz w:val="28"/>
                <w:szCs w:val="28"/>
                <w:lang w:eastAsia="ar-SA"/>
              </w:rPr>
              <w:t>непригодными</w:t>
            </w:r>
            <w:proofErr w:type="gramEnd"/>
            <w:r w:rsidRPr="00492C21">
              <w:rPr>
                <w:rFonts w:eastAsia="Arial" w:cs="Courier New"/>
                <w:sz w:val="28"/>
                <w:szCs w:val="28"/>
                <w:lang w:eastAsia="ar-SA"/>
              </w:rPr>
              <w:t xml:space="preserve"> для проживания</w:t>
            </w:r>
          </w:p>
        </w:tc>
        <w:tc>
          <w:tcPr>
            <w:tcW w:w="5670" w:type="dxa"/>
            <w:shd w:val="clear" w:color="auto" w:fill="auto"/>
          </w:tcPr>
          <w:p w:rsidR="00D92ABE" w:rsidRPr="00492C21" w:rsidRDefault="00D92ABE" w:rsidP="00897E12">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17.</w:t>
            </w: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5670" w:type="dxa"/>
            <w:shd w:val="clear" w:color="auto" w:fill="auto"/>
          </w:tcPr>
          <w:p w:rsidR="00D92ABE" w:rsidRPr="00492C21" w:rsidRDefault="00D92ABE" w:rsidP="00897E12">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18.</w:t>
            </w: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Строительный объем</w:t>
            </w:r>
          </w:p>
        </w:tc>
        <w:tc>
          <w:tcPr>
            <w:tcW w:w="5670"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2060 куб. м.</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19.</w:t>
            </w: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Площадь:</w:t>
            </w:r>
          </w:p>
        </w:tc>
        <w:tc>
          <w:tcPr>
            <w:tcW w:w="5670"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p>
        </w:tc>
      </w:tr>
      <w:tr w:rsidR="00D92ABE" w:rsidRPr="00492C21" w:rsidTr="00897E12">
        <w:tc>
          <w:tcPr>
            <w:tcW w:w="709" w:type="dxa"/>
            <w:shd w:val="clear" w:color="auto" w:fill="auto"/>
            <w:vAlign w:val="center"/>
          </w:tcPr>
          <w:p w:rsidR="00D92ABE" w:rsidRPr="00492C21" w:rsidRDefault="00D92ABE" w:rsidP="00897E12">
            <w:pPr>
              <w:pStyle w:val="a5"/>
              <w:numPr>
                <w:ilvl w:val="0"/>
                <w:numId w:val="28"/>
              </w:numPr>
              <w:jc w:val="center"/>
              <w:rPr>
                <w:rFonts w:eastAsia="Arial"/>
                <w:sz w:val="28"/>
                <w:szCs w:val="28"/>
                <w:lang w:eastAsia="ar-SA"/>
              </w:rPr>
            </w:pP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многоквартирного дома с лоджиями, балконами, шкафами, коридорами и лестничными клетками</w:t>
            </w:r>
          </w:p>
        </w:tc>
        <w:tc>
          <w:tcPr>
            <w:tcW w:w="5670"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570,9 кв. м.</w:t>
            </w:r>
          </w:p>
        </w:tc>
      </w:tr>
      <w:tr w:rsidR="00D92ABE" w:rsidRPr="00492C21" w:rsidTr="00897E12">
        <w:tc>
          <w:tcPr>
            <w:tcW w:w="709" w:type="dxa"/>
            <w:shd w:val="clear" w:color="auto" w:fill="auto"/>
            <w:vAlign w:val="center"/>
          </w:tcPr>
          <w:p w:rsidR="00D92ABE" w:rsidRPr="00492C21" w:rsidRDefault="00D92ABE" w:rsidP="00897E12">
            <w:pPr>
              <w:pStyle w:val="a5"/>
              <w:numPr>
                <w:ilvl w:val="0"/>
                <w:numId w:val="28"/>
              </w:numPr>
              <w:jc w:val="center"/>
              <w:rPr>
                <w:rFonts w:eastAsia="Arial"/>
                <w:sz w:val="28"/>
                <w:szCs w:val="28"/>
                <w:lang w:eastAsia="ar-SA"/>
              </w:rPr>
            </w:pP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жилых помещений (общая площадь квартир)</w:t>
            </w:r>
          </w:p>
        </w:tc>
        <w:tc>
          <w:tcPr>
            <w:tcW w:w="5670"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526,5 кв. м.</w:t>
            </w:r>
          </w:p>
        </w:tc>
      </w:tr>
      <w:tr w:rsidR="00D92ABE" w:rsidRPr="00492C21" w:rsidTr="00897E12">
        <w:tc>
          <w:tcPr>
            <w:tcW w:w="709" w:type="dxa"/>
            <w:shd w:val="clear" w:color="auto" w:fill="auto"/>
            <w:vAlign w:val="center"/>
          </w:tcPr>
          <w:p w:rsidR="00D92ABE" w:rsidRPr="00492C21" w:rsidRDefault="00D92ABE" w:rsidP="00897E12">
            <w:pPr>
              <w:pStyle w:val="a5"/>
              <w:numPr>
                <w:ilvl w:val="0"/>
                <w:numId w:val="28"/>
              </w:numPr>
              <w:jc w:val="center"/>
              <w:rPr>
                <w:rFonts w:eastAsia="Arial"/>
                <w:sz w:val="28"/>
                <w:szCs w:val="28"/>
                <w:lang w:eastAsia="ar-SA"/>
              </w:rPr>
            </w:pPr>
          </w:p>
        </w:tc>
        <w:tc>
          <w:tcPr>
            <w:tcW w:w="8364" w:type="dxa"/>
            <w:shd w:val="clear" w:color="auto" w:fill="auto"/>
          </w:tcPr>
          <w:p w:rsidR="00D92ABE" w:rsidRPr="00492C21" w:rsidRDefault="00D92ABE" w:rsidP="00897E12">
            <w:pPr>
              <w:rPr>
                <w:rFonts w:eastAsia="Arial"/>
                <w:sz w:val="28"/>
                <w:szCs w:val="28"/>
                <w:lang w:eastAsia="ar-SA"/>
              </w:rPr>
            </w:pPr>
            <w:r w:rsidRPr="00492C21">
              <w:rPr>
                <w:rFonts w:eastAsia="Arial"/>
                <w:sz w:val="28"/>
                <w:szCs w:val="28"/>
                <w:lang w:eastAsia="ar-SA"/>
              </w:rPr>
              <w:t>нежилых помещений (общая площадь нежилых помещений, не входящих в состав общего имущества в многоквартирном доме)</w:t>
            </w:r>
          </w:p>
        </w:tc>
        <w:tc>
          <w:tcPr>
            <w:tcW w:w="5670"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tc>
      </w:tr>
      <w:tr w:rsidR="00D92ABE" w:rsidRPr="00492C21" w:rsidTr="00897E12">
        <w:tc>
          <w:tcPr>
            <w:tcW w:w="709" w:type="dxa"/>
            <w:shd w:val="clear" w:color="auto" w:fill="auto"/>
            <w:vAlign w:val="center"/>
          </w:tcPr>
          <w:p w:rsidR="00D92ABE" w:rsidRPr="00492C21" w:rsidRDefault="00D92ABE" w:rsidP="00897E12">
            <w:pPr>
              <w:pStyle w:val="a5"/>
              <w:numPr>
                <w:ilvl w:val="0"/>
                <w:numId w:val="28"/>
              </w:numPr>
              <w:jc w:val="center"/>
              <w:rPr>
                <w:rFonts w:eastAsia="Arial"/>
                <w:sz w:val="28"/>
                <w:szCs w:val="28"/>
                <w:lang w:eastAsia="ar-SA"/>
              </w:rPr>
            </w:pP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 xml:space="preserve">помещений общего пользования (общая площадь нежилых помещений, входящих в состав общего имущества в </w:t>
            </w:r>
            <w:r w:rsidRPr="00492C21">
              <w:rPr>
                <w:rFonts w:eastAsia="Arial" w:cs="Courier New"/>
                <w:sz w:val="28"/>
                <w:szCs w:val="28"/>
                <w:lang w:eastAsia="ar-SA"/>
              </w:rPr>
              <w:lastRenderedPageBreak/>
              <w:t>многоквартирном доме)</w:t>
            </w:r>
          </w:p>
        </w:tc>
        <w:tc>
          <w:tcPr>
            <w:tcW w:w="5670"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lastRenderedPageBreak/>
              <w:t>44,4 кв. м.</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lastRenderedPageBreak/>
              <w:t>20.</w:t>
            </w: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лестниц (лестничных маршей)</w:t>
            </w:r>
          </w:p>
        </w:tc>
        <w:tc>
          <w:tcPr>
            <w:tcW w:w="5670"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4</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21.</w:t>
            </w: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лестниц (включая межквартирные лестничные площадки)</w:t>
            </w:r>
          </w:p>
        </w:tc>
        <w:tc>
          <w:tcPr>
            <w:tcW w:w="5670"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44,4</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22.</w:t>
            </w: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общих коридоров</w:t>
            </w:r>
          </w:p>
        </w:tc>
        <w:tc>
          <w:tcPr>
            <w:tcW w:w="5670" w:type="dxa"/>
            <w:shd w:val="clear" w:color="auto" w:fill="auto"/>
          </w:tcPr>
          <w:p w:rsidR="00D92ABE" w:rsidRPr="00492C21" w:rsidRDefault="00D92ABE" w:rsidP="00897E12">
            <w:pPr>
              <w:suppressAutoHyphens/>
              <w:autoSpaceDE w:val="0"/>
              <w:jc w:val="center"/>
              <w:rPr>
                <w:rFonts w:eastAsia="Arial" w:cs="Courier New"/>
                <w:sz w:val="28"/>
                <w:szCs w:val="28"/>
                <w:highlight w:val="yellow"/>
                <w:lang w:eastAsia="ar-SA"/>
              </w:rPr>
            </w:pP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23.</w:t>
            </w: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других помещений общего пользования (включая технические этажи, чердаки, технические подвалы)</w:t>
            </w:r>
          </w:p>
        </w:tc>
        <w:tc>
          <w:tcPr>
            <w:tcW w:w="5670" w:type="dxa"/>
            <w:shd w:val="clear" w:color="auto" w:fill="auto"/>
          </w:tcPr>
          <w:p w:rsidR="00D92ABE" w:rsidRPr="00492C21" w:rsidRDefault="00D92ABE" w:rsidP="00897E12">
            <w:pPr>
              <w:suppressAutoHyphens/>
              <w:autoSpaceDE w:val="0"/>
              <w:jc w:val="center"/>
              <w:rPr>
                <w:rFonts w:eastAsia="Arial" w:cs="Courier New"/>
                <w:sz w:val="28"/>
                <w:szCs w:val="28"/>
                <w:highlight w:val="yellow"/>
                <w:lang w:eastAsia="ar-SA"/>
              </w:rPr>
            </w:pPr>
            <w:r w:rsidRPr="00492C21">
              <w:rPr>
                <w:rFonts w:eastAsia="Arial" w:cs="Courier New"/>
                <w:sz w:val="28"/>
                <w:szCs w:val="28"/>
                <w:lang w:eastAsia="ar-SA"/>
              </w:rPr>
              <w:t>-</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24.</w:t>
            </w: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Площадь земельного участка, входящего в состав общего имущества многоквартирного дома</w:t>
            </w:r>
          </w:p>
        </w:tc>
        <w:tc>
          <w:tcPr>
            <w:tcW w:w="5670" w:type="dxa"/>
            <w:shd w:val="clear" w:color="auto" w:fill="auto"/>
          </w:tcPr>
          <w:p w:rsidR="00D92ABE" w:rsidRPr="00492C21" w:rsidRDefault="00D92ABE" w:rsidP="00897E12">
            <w:pPr>
              <w:suppressAutoHyphens/>
              <w:autoSpaceDE w:val="0"/>
              <w:jc w:val="center"/>
              <w:rPr>
                <w:sz w:val="28"/>
                <w:szCs w:val="28"/>
              </w:rPr>
            </w:pPr>
            <w:r w:rsidRPr="00492C21">
              <w:rPr>
                <w:sz w:val="28"/>
                <w:szCs w:val="28"/>
              </w:rPr>
              <w:t>380,0</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25.</w:t>
            </w: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Кадастровый номер земельного участка (при его наличии)</w:t>
            </w:r>
          </w:p>
        </w:tc>
        <w:tc>
          <w:tcPr>
            <w:tcW w:w="5670" w:type="dxa"/>
            <w:shd w:val="clear" w:color="auto" w:fill="auto"/>
          </w:tcPr>
          <w:p w:rsidR="00D92ABE" w:rsidRPr="00492C21" w:rsidRDefault="00D92ABE" w:rsidP="00897E12">
            <w:pPr>
              <w:pStyle w:val="ConsPlusNormal"/>
              <w:widowControl/>
              <w:ind w:firstLine="0"/>
              <w:jc w:val="center"/>
              <w:rPr>
                <w:rFonts w:ascii="Times New Roman" w:hAnsi="Times New Roman" w:cs="Times New Roman"/>
                <w:sz w:val="28"/>
                <w:szCs w:val="28"/>
              </w:rPr>
            </w:pPr>
            <w:r w:rsidRPr="00492C21">
              <w:rPr>
                <w:rFonts w:ascii="Times New Roman" w:hAnsi="Times New Roman" w:cs="Times New Roman"/>
                <w:sz w:val="28"/>
                <w:szCs w:val="28"/>
              </w:rPr>
              <w:t>24:50:0600023:2585</w:t>
            </w:r>
          </w:p>
          <w:p w:rsidR="00D92ABE" w:rsidRPr="00492C21" w:rsidRDefault="00D92ABE" w:rsidP="00897E12">
            <w:pPr>
              <w:suppressAutoHyphens/>
              <w:autoSpaceDE w:val="0"/>
              <w:jc w:val="center"/>
              <w:rPr>
                <w:rFonts w:eastAsia="Arial" w:cs="Courier New"/>
                <w:sz w:val="28"/>
                <w:szCs w:val="28"/>
                <w:lang w:eastAsia="ar-SA"/>
              </w:rPr>
            </w:pPr>
          </w:p>
        </w:tc>
      </w:tr>
    </w:tbl>
    <w:p w:rsidR="00D92ABE" w:rsidRPr="00492C21" w:rsidRDefault="00D92ABE" w:rsidP="00D92ABE">
      <w:pPr>
        <w:rPr>
          <w:b/>
          <w:sz w:val="28"/>
          <w:szCs w:val="28"/>
        </w:rPr>
      </w:pPr>
    </w:p>
    <w:p w:rsidR="00D92ABE" w:rsidRPr="00492C21" w:rsidRDefault="00D92ABE" w:rsidP="00D92ABE">
      <w:pPr>
        <w:suppressAutoHyphens/>
        <w:autoSpaceDE w:val="0"/>
        <w:jc w:val="center"/>
        <w:rPr>
          <w:rFonts w:eastAsia="Arial" w:cs="Courier New"/>
          <w:b/>
          <w:sz w:val="28"/>
          <w:szCs w:val="28"/>
          <w:lang w:eastAsia="ar-SA"/>
        </w:rPr>
      </w:pPr>
      <w:r w:rsidRPr="00492C21">
        <w:rPr>
          <w:rFonts w:eastAsia="Arial" w:cs="Courier New"/>
          <w:b/>
          <w:sz w:val="28"/>
          <w:szCs w:val="28"/>
          <w:lang w:eastAsia="ar-SA"/>
        </w:rPr>
        <w:t>II. Техническое состояние многоквартирного дома, включая пристройки</w:t>
      </w:r>
    </w:p>
    <w:p w:rsidR="00D92ABE" w:rsidRPr="00492C21" w:rsidRDefault="00D92ABE" w:rsidP="00D92ABE">
      <w:pPr>
        <w:suppressAutoHyphens/>
        <w:autoSpaceDE w:val="0"/>
        <w:jc w:val="both"/>
        <w:rPr>
          <w:rFonts w:eastAsia="Arial" w:cs="Arial"/>
          <w:sz w:val="28"/>
          <w:szCs w:val="28"/>
          <w:lang w:eastAsia="ar-SA"/>
        </w:rPr>
      </w:pPr>
    </w:p>
    <w:tbl>
      <w:tblPr>
        <w:tblW w:w="14743" w:type="dxa"/>
        <w:tblInd w:w="-137" w:type="dxa"/>
        <w:tblLayout w:type="fixed"/>
        <w:tblCellMar>
          <w:left w:w="0" w:type="dxa"/>
          <w:right w:w="0" w:type="dxa"/>
        </w:tblCellMar>
        <w:tblLook w:val="0000" w:firstRow="0" w:lastRow="0" w:firstColumn="0" w:lastColumn="0" w:noHBand="0" w:noVBand="0"/>
      </w:tblPr>
      <w:tblGrid>
        <w:gridCol w:w="743"/>
        <w:gridCol w:w="3531"/>
        <w:gridCol w:w="4799"/>
        <w:gridCol w:w="5670"/>
      </w:tblGrid>
      <w:tr w:rsidR="00D92ABE" w:rsidRPr="00492C21" w:rsidTr="00897E12">
        <w:tc>
          <w:tcPr>
            <w:tcW w:w="743" w:type="dxa"/>
            <w:tcBorders>
              <w:top w:val="single" w:sz="4" w:space="0" w:color="000000"/>
              <w:left w:val="single" w:sz="4" w:space="0" w:color="000000"/>
              <w:bottom w:val="single" w:sz="4" w:space="0" w:color="000000"/>
            </w:tcBorders>
            <w:vAlign w:val="center"/>
          </w:tcPr>
          <w:p w:rsidR="00D92ABE" w:rsidRPr="00492C21" w:rsidRDefault="00D92ABE" w:rsidP="00897E12">
            <w:pPr>
              <w:suppressAutoHyphens/>
              <w:snapToGrid w:val="0"/>
              <w:jc w:val="center"/>
              <w:rPr>
                <w:sz w:val="28"/>
                <w:szCs w:val="28"/>
                <w:lang w:eastAsia="ar-SA"/>
              </w:rPr>
            </w:pPr>
            <w:r w:rsidRPr="00492C21">
              <w:rPr>
                <w:sz w:val="28"/>
                <w:szCs w:val="28"/>
                <w:lang w:eastAsia="ar-SA"/>
              </w:rPr>
              <w:t>№</w:t>
            </w:r>
          </w:p>
          <w:p w:rsidR="00D92ABE" w:rsidRPr="00492C21" w:rsidRDefault="00D92ABE" w:rsidP="00897E12">
            <w:pPr>
              <w:suppressAutoHyphens/>
              <w:snapToGrid w:val="0"/>
              <w:jc w:val="center"/>
              <w:rPr>
                <w:sz w:val="28"/>
                <w:szCs w:val="28"/>
                <w:lang w:eastAsia="ar-SA"/>
              </w:rPr>
            </w:pPr>
            <w:proofErr w:type="gramStart"/>
            <w:r w:rsidRPr="00492C21">
              <w:rPr>
                <w:sz w:val="28"/>
                <w:szCs w:val="28"/>
                <w:lang w:eastAsia="ar-SA"/>
              </w:rPr>
              <w:t>п</w:t>
            </w:r>
            <w:proofErr w:type="gramEnd"/>
            <w:r w:rsidRPr="00492C21">
              <w:rPr>
                <w:sz w:val="28"/>
                <w:szCs w:val="28"/>
                <w:lang w:eastAsia="ar-SA"/>
              </w:rPr>
              <w:t>/п</w:t>
            </w:r>
          </w:p>
        </w:tc>
        <w:tc>
          <w:tcPr>
            <w:tcW w:w="3531" w:type="dxa"/>
            <w:tcBorders>
              <w:top w:val="single" w:sz="4" w:space="0" w:color="000000"/>
              <w:left w:val="single" w:sz="4" w:space="0" w:color="000000"/>
              <w:bottom w:val="single" w:sz="4" w:space="0" w:color="000000"/>
            </w:tcBorders>
            <w:vAlign w:val="center"/>
          </w:tcPr>
          <w:p w:rsidR="00D92ABE" w:rsidRPr="00492C21" w:rsidRDefault="00D92ABE" w:rsidP="00897E12">
            <w:pPr>
              <w:suppressAutoHyphens/>
              <w:snapToGrid w:val="0"/>
              <w:ind w:left="158"/>
              <w:jc w:val="center"/>
              <w:rPr>
                <w:sz w:val="28"/>
                <w:szCs w:val="28"/>
                <w:lang w:eastAsia="ar-SA"/>
              </w:rPr>
            </w:pPr>
            <w:r w:rsidRPr="00492C21">
              <w:rPr>
                <w:sz w:val="28"/>
                <w:szCs w:val="28"/>
                <w:lang w:eastAsia="ar-SA"/>
              </w:rPr>
              <w:t>Наименование конструктивных элементов</w:t>
            </w:r>
          </w:p>
        </w:tc>
        <w:tc>
          <w:tcPr>
            <w:tcW w:w="4799" w:type="dxa"/>
            <w:tcBorders>
              <w:top w:val="single" w:sz="4" w:space="0" w:color="000000"/>
              <w:left w:val="single" w:sz="4" w:space="0" w:color="000000"/>
              <w:bottom w:val="single" w:sz="4" w:space="0" w:color="000000"/>
            </w:tcBorders>
            <w:vAlign w:val="center"/>
          </w:tcPr>
          <w:p w:rsidR="00D92ABE" w:rsidRPr="00492C21" w:rsidRDefault="00D92ABE" w:rsidP="00897E12">
            <w:pPr>
              <w:suppressAutoHyphens/>
              <w:snapToGrid w:val="0"/>
              <w:ind w:left="160"/>
              <w:jc w:val="center"/>
              <w:rPr>
                <w:sz w:val="28"/>
                <w:szCs w:val="28"/>
                <w:lang w:eastAsia="ar-SA"/>
              </w:rPr>
            </w:pPr>
            <w:r w:rsidRPr="00492C21">
              <w:rPr>
                <w:sz w:val="28"/>
                <w:szCs w:val="28"/>
                <w:lang w:eastAsia="ar-SA"/>
              </w:rPr>
              <w:t>Описание элементов (материал, конструкция или система, отделка и прочее)</w:t>
            </w:r>
          </w:p>
        </w:tc>
        <w:tc>
          <w:tcPr>
            <w:tcW w:w="5670" w:type="dxa"/>
            <w:tcBorders>
              <w:top w:val="single" w:sz="4" w:space="0" w:color="000000"/>
              <w:left w:val="single" w:sz="4" w:space="0" w:color="000000"/>
              <w:bottom w:val="single" w:sz="4" w:space="0" w:color="000000"/>
              <w:right w:val="single" w:sz="4" w:space="0" w:color="000000"/>
            </w:tcBorders>
            <w:vAlign w:val="center"/>
          </w:tcPr>
          <w:p w:rsidR="00D92ABE" w:rsidRPr="00492C21" w:rsidRDefault="00D92ABE" w:rsidP="00897E12">
            <w:pPr>
              <w:suppressAutoHyphens/>
              <w:snapToGrid w:val="0"/>
              <w:ind w:left="122"/>
              <w:jc w:val="center"/>
              <w:rPr>
                <w:sz w:val="28"/>
                <w:szCs w:val="28"/>
                <w:lang w:eastAsia="ar-SA"/>
              </w:rPr>
            </w:pPr>
            <w:r w:rsidRPr="00492C21">
              <w:rPr>
                <w:sz w:val="28"/>
                <w:szCs w:val="28"/>
                <w:lang w:eastAsia="ar-SA"/>
              </w:rPr>
              <w:t>Техническое состояние объектов общего имущества многоквартирного дома</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1.</w:t>
            </w:r>
          </w:p>
        </w:tc>
        <w:tc>
          <w:tcPr>
            <w:tcW w:w="353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Фундамент</w:t>
            </w:r>
          </w:p>
        </w:tc>
        <w:tc>
          <w:tcPr>
            <w:tcW w:w="4799"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Каменный ленточный</w:t>
            </w:r>
          </w:p>
        </w:tc>
        <w:tc>
          <w:tcPr>
            <w:tcW w:w="5670" w:type="dxa"/>
            <w:tcBorders>
              <w:left w:val="single" w:sz="4" w:space="0" w:color="000000"/>
              <w:bottom w:val="single" w:sz="4" w:space="0" w:color="000000"/>
              <w:right w:val="single" w:sz="4" w:space="0" w:color="000000"/>
            </w:tcBorders>
            <w:vAlign w:val="center"/>
          </w:tcPr>
          <w:p w:rsidR="00D92ABE" w:rsidRPr="00492C21" w:rsidRDefault="00D92ABE" w:rsidP="00897E12">
            <w:pPr>
              <w:tabs>
                <w:tab w:val="left" w:pos="3225"/>
                <w:tab w:val="left" w:pos="3375"/>
                <w:tab w:val="left" w:pos="6030"/>
              </w:tabs>
              <w:suppressAutoHyphens/>
              <w:autoSpaceDE w:val="0"/>
              <w:snapToGrid w:val="0"/>
              <w:ind w:left="122"/>
              <w:rPr>
                <w:rFonts w:eastAsia="Arial"/>
                <w:sz w:val="28"/>
                <w:szCs w:val="28"/>
                <w:highlight w:val="yellow"/>
                <w:lang w:eastAsia="ar-SA"/>
              </w:rPr>
            </w:pPr>
            <w:r w:rsidRPr="00492C21">
              <w:rPr>
                <w:rFonts w:eastAsia="Arial"/>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2.</w:t>
            </w:r>
          </w:p>
        </w:tc>
        <w:tc>
          <w:tcPr>
            <w:tcW w:w="3531"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Наружные и внутренние капитальные стены</w:t>
            </w:r>
          </w:p>
        </w:tc>
        <w:tc>
          <w:tcPr>
            <w:tcW w:w="4799"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Бревенчатые</w:t>
            </w:r>
          </w:p>
        </w:tc>
        <w:tc>
          <w:tcPr>
            <w:tcW w:w="5670"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D92ABE" w:rsidRPr="00492C21" w:rsidTr="00897E12">
        <w:trPr>
          <w:trHeight w:val="317"/>
        </w:trPr>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3.</w:t>
            </w:r>
          </w:p>
        </w:tc>
        <w:tc>
          <w:tcPr>
            <w:tcW w:w="3531" w:type="dxa"/>
            <w:tcBorders>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Перегородки</w:t>
            </w:r>
          </w:p>
        </w:tc>
        <w:tc>
          <w:tcPr>
            <w:tcW w:w="4799" w:type="dxa"/>
            <w:tcBorders>
              <w:left w:val="single" w:sz="4" w:space="0" w:color="000000"/>
              <w:bottom w:val="single" w:sz="4" w:space="0" w:color="000000"/>
            </w:tcBorders>
          </w:tcPr>
          <w:p w:rsidR="00D92ABE" w:rsidRPr="00492C21" w:rsidRDefault="00D92ABE" w:rsidP="00897E12">
            <w:pPr>
              <w:suppressAutoHyphens/>
              <w:snapToGrid w:val="0"/>
              <w:ind w:right="-264"/>
              <w:jc w:val="center"/>
              <w:rPr>
                <w:sz w:val="28"/>
                <w:szCs w:val="28"/>
                <w:lang w:eastAsia="ar-SA"/>
              </w:rPr>
            </w:pPr>
            <w:r w:rsidRPr="00492C21">
              <w:rPr>
                <w:sz w:val="28"/>
                <w:szCs w:val="28"/>
                <w:lang w:eastAsia="ar-SA"/>
              </w:rPr>
              <w:t>Бревенчатые</w:t>
            </w:r>
          </w:p>
        </w:tc>
        <w:tc>
          <w:tcPr>
            <w:tcW w:w="5670"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4.</w:t>
            </w:r>
          </w:p>
        </w:tc>
        <w:tc>
          <w:tcPr>
            <w:tcW w:w="3531" w:type="dxa"/>
            <w:tcBorders>
              <w:left w:val="single" w:sz="4" w:space="0" w:color="000000"/>
              <w:bottom w:val="single" w:sz="4" w:space="0" w:color="000000"/>
            </w:tcBorders>
            <w:vAlign w:val="center"/>
          </w:tcPr>
          <w:p w:rsidR="00D92ABE" w:rsidRPr="00492C21" w:rsidRDefault="00D92ABE" w:rsidP="00897E12">
            <w:pPr>
              <w:suppressAutoHyphens/>
              <w:snapToGrid w:val="0"/>
              <w:ind w:left="158"/>
              <w:jc w:val="both"/>
              <w:rPr>
                <w:sz w:val="28"/>
                <w:szCs w:val="28"/>
                <w:lang w:eastAsia="ar-SA"/>
              </w:rPr>
            </w:pPr>
            <w:r w:rsidRPr="00492C21">
              <w:rPr>
                <w:sz w:val="28"/>
                <w:szCs w:val="28"/>
                <w:lang w:eastAsia="ar-SA"/>
              </w:rPr>
              <w:t>Перекрытия:</w:t>
            </w:r>
          </w:p>
        </w:tc>
        <w:tc>
          <w:tcPr>
            <w:tcW w:w="4799"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p>
        </w:tc>
        <w:tc>
          <w:tcPr>
            <w:tcW w:w="5670"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29"/>
              </w:numPr>
              <w:jc w:val="center"/>
              <w:rPr>
                <w:sz w:val="28"/>
                <w:szCs w:val="28"/>
                <w:lang w:eastAsia="ar-SA"/>
              </w:rPr>
            </w:pPr>
          </w:p>
        </w:tc>
        <w:tc>
          <w:tcPr>
            <w:tcW w:w="353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 xml:space="preserve">чердачные </w:t>
            </w:r>
          </w:p>
        </w:tc>
        <w:tc>
          <w:tcPr>
            <w:tcW w:w="4799"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Деревянные</w:t>
            </w:r>
          </w:p>
        </w:tc>
        <w:tc>
          <w:tcPr>
            <w:tcW w:w="5670"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29"/>
              </w:numPr>
              <w:jc w:val="center"/>
              <w:rPr>
                <w:sz w:val="28"/>
                <w:szCs w:val="28"/>
                <w:lang w:eastAsia="ar-SA"/>
              </w:rPr>
            </w:pPr>
          </w:p>
        </w:tc>
        <w:tc>
          <w:tcPr>
            <w:tcW w:w="353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подвальные</w:t>
            </w:r>
          </w:p>
        </w:tc>
        <w:tc>
          <w:tcPr>
            <w:tcW w:w="4799"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Деревянные</w:t>
            </w:r>
          </w:p>
        </w:tc>
        <w:tc>
          <w:tcPr>
            <w:tcW w:w="5670"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29"/>
              </w:numPr>
              <w:jc w:val="center"/>
              <w:rPr>
                <w:sz w:val="28"/>
                <w:szCs w:val="28"/>
                <w:lang w:eastAsia="ar-SA"/>
              </w:rPr>
            </w:pPr>
          </w:p>
        </w:tc>
        <w:tc>
          <w:tcPr>
            <w:tcW w:w="353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междуэтажные</w:t>
            </w:r>
          </w:p>
        </w:tc>
        <w:tc>
          <w:tcPr>
            <w:tcW w:w="4799"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Деревянные</w:t>
            </w:r>
          </w:p>
        </w:tc>
        <w:tc>
          <w:tcPr>
            <w:tcW w:w="5670"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5.</w:t>
            </w:r>
          </w:p>
        </w:tc>
        <w:tc>
          <w:tcPr>
            <w:tcW w:w="353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Крыша</w:t>
            </w:r>
          </w:p>
        </w:tc>
        <w:tc>
          <w:tcPr>
            <w:tcW w:w="4799"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Шифер</w:t>
            </w:r>
          </w:p>
        </w:tc>
        <w:tc>
          <w:tcPr>
            <w:tcW w:w="5670"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6.</w:t>
            </w:r>
          </w:p>
        </w:tc>
        <w:tc>
          <w:tcPr>
            <w:tcW w:w="353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Полы</w:t>
            </w:r>
          </w:p>
        </w:tc>
        <w:tc>
          <w:tcPr>
            <w:tcW w:w="4799" w:type="dxa"/>
            <w:tcBorders>
              <w:left w:val="single" w:sz="4" w:space="0" w:color="000000"/>
              <w:bottom w:val="single" w:sz="4" w:space="0" w:color="000000"/>
            </w:tcBorders>
            <w:vAlign w:val="center"/>
          </w:tcPr>
          <w:p w:rsidR="00D92ABE" w:rsidRPr="00492C21" w:rsidRDefault="00D92ABE" w:rsidP="00897E12">
            <w:pPr>
              <w:snapToGrid w:val="0"/>
              <w:jc w:val="center"/>
              <w:rPr>
                <w:sz w:val="28"/>
                <w:szCs w:val="28"/>
              </w:rPr>
            </w:pPr>
            <w:r w:rsidRPr="00492C21">
              <w:rPr>
                <w:sz w:val="28"/>
                <w:szCs w:val="28"/>
              </w:rPr>
              <w:t>Деревянные</w:t>
            </w:r>
          </w:p>
        </w:tc>
        <w:tc>
          <w:tcPr>
            <w:tcW w:w="5670"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7.</w:t>
            </w:r>
          </w:p>
        </w:tc>
        <w:tc>
          <w:tcPr>
            <w:tcW w:w="353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Проемы:</w:t>
            </w:r>
          </w:p>
        </w:tc>
        <w:tc>
          <w:tcPr>
            <w:tcW w:w="4799" w:type="dxa"/>
            <w:tcBorders>
              <w:left w:val="single" w:sz="4" w:space="0" w:color="000000"/>
              <w:bottom w:val="single" w:sz="4" w:space="0" w:color="000000"/>
            </w:tcBorders>
            <w:vAlign w:val="center"/>
          </w:tcPr>
          <w:p w:rsidR="00D92ABE" w:rsidRPr="00492C21" w:rsidRDefault="00D92ABE" w:rsidP="00897E12">
            <w:pPr>
              <w:suppressAutoHyphens/>
              <w:snapToGrid w:val="0"/>
              <w:ind w:left="160"/>
              <w:jc w:val="center"/>
              <w:rPr>
                <w:sz w:val="28"/>
                <w:szCs w:val="28"/>
                <w:lang w:eastAsia="ar-SA"/>
              </w:rPr>
            </w:pPr>
          </w:p>
        </w:tc>
        <w:tc>
          <w:tcPr>
            <w:tcW w:w="5670"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30"/>
              </w:numPr>
              <w:suppressAutoHyphens/>
              <w:snapToGrid w:val="0"/>
              <w:jc w:val="center"/>
              <w:rPr>
                <w:sz w:val="28"/>
                <w:szCs w:val="28"/>
                <w:lang w:eastAsia="ar-SA"/>
              </w:rPr>
            </w:pPr>
          </w:p>
        </w:tc>
        <w:tc>
          <w:tcPr>
            <w:tcW w:w="3531"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окна</w:t>
            </w:r>
          </w:p>
        </w:tc>
        <w:tc>
          <w:tcPr>
            <w:tcW w:w="4799"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Двойные глухие окрашены</w:t>
            </w:r>
          </w:p>
        </w:tc>
        <w:tc>
          <w:tcPr>
            <w:tcW w:w="5670"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30"/>
              </w:numPr>
              <w:suppressAutoHyphens/>
              <w:snapToGrid w:val="0"/>
              <w:rPr>
                <w:sz w:val="28"/>
                <w:szCs w:val="28"/>
                <w:lang w:eastAsia="ar-SA"/>
              </w:rPr>
            </w:pPr>
          </w:p>
        </w:tc>
        <w:tc>
          <w:tcPr>
            <w:tcW w:w="3531"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двери</w:t>
            </w:r>
          </w:p>
        </w:tc>
        <w:tc>
          <w:tcPr>
            <w:tcW w:w="4799"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Филенчатые</w:t>
            </w:r>
            <w:r>
              <w:rPr>
                <w:sz w:val="28"/>
                <w:szCs w:val="28"/>
              </w:rPr>
              <w:t xml:space="preserve"> </w:t>
            </w:r>
            <w:r w:rsidRPr="00492C21">
              <w:rPr>
                <w:sz w:val="28"/>
                <w:szCs w:val="28"/>
              </w:rPr>
              <w:t>окрашен</w:t>
            </w:r>
            <w:r>
              <w:rPr>
                <w:sz w:val="28"/>
                <w:szCs w:val="28"/>
              </w:rPr>
              <w:t>н</w:t>
            </w:r>
            <w:r w:rsidRPr="00492C21">
              <w:rPr>
                <w:sz w:val="28"/>
                <w:szCs w:val="28"/>
              </w:rPr>
              <w:t>ы</w:t>
            </w:r>
            <w:r>
              <w:rPr>
                <w:sz w:val="28"/>
                <w:szCs w:val="28"/>
              </w:rPr>
              <w:t>е</w:t>
            </w:r>
          </w:p>
        </w:tc>
        <w:tc>
          <w:tcPr>
            <w:tcW w:w="5670"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suppressAutoHyphens/>
              <w:snapToGrid w:val="0"/>
              <w:ind w:left="284"/>
              <w:jc w:val="center"/>
              <w:rPr>
                <w:sz w:val="28"/>
                <w:szCs w:val="28"/>
                <w:lang w:eastAsia="ar-SA"/>
              </w:rPr>
            </w:pPr>
            <w:r w:rsidRPr="00492C21">
              <w:rPr>
                <w:sz w:val="28"/>
                <w:szCs w:val="28"/>
                <w:lang w:eastAsia="ar-SA"/>
              </w:rPr>
              <w:lastRenderedPageBreak/>
              <w:t>8.</w:t>
            </w:r>
          </w:p>
        </w:tc>
        <w:tc>
          <w:tcPr>
            <w:tcW w:w="353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Отделка:</w:t>
            </w:r>
          </w:p>
        </w:tc>
        <w:tc>
          <w:tcPr>
            <w:tcW w:w="4799" w:type="dxa"/>
            <w:tcBorders>
              <w:left w:val="single" w:sz="4" w:space="0" w:color="000000"/>
              <w:bottom w:val="single" w:sz="4" w:space="0" w:color="000000"/>
            </w:tcBorders>
            <w:vAlign w:val="center"/>
          </w:tcPr>
          <w:p w:rsidR="00D92ABE" w:rsidRPr="00492C21" w:rsidRDefault="00D92ABE" w:rsidP="00897E12">
            <w:pPr>
              <w:suppressAutoHyphens/>
              <w:snapToGrid w:val="0"/>
              <w:ind w:left="160"/>
              <w:jc w:val="center"/>
              <w:rPr>
                <w:sz w:val="28"/>
                <w:szCs w:val="28"/>
                <w:lang w:eastAsia="ar-SA"/>
              </w:rPr>
            </w:pPr>
          </w:p>
        </w:tc>
        <w:tc>
          <w:tcPr>
            <w:tcW w:w="5670"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31"/>
              </w:numPr>
              <w:rPr>
                <w:sz w:val="28"/>
                <w:szCs w:val="28"/>
                <w:lang w:eastAsia="ar-SA"/>
              </w:rPr>
            </w:pPr>
          </w:p>
        </w:tc>
        <w:tc>
          <w:tcPr>
            <w:tcW w:w="3531"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внутренняя</w:t>
            </w:r>
          </w:p>
        </w:tc>
        <w:tc>
          <w:tcPr>
            <w:tcW w:w="4799"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Штукатурка, побелка, окраска</w:t>
            </w:r>
          </w:p>
        </w:tc>
        <w:tc>
          <w:tcPr>
            <w:tcW w:w="5670"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31"/>
              </w:numPr>
              <w:rPr>
                <w:sz w:val="28"/>
                <w:szCs w:val="28"/>
                <w:lang w:eastAsia="ar-SA"/>
              </w:rPr>
            </w:pPr>
          </w:p>
        </w:tc>
        <w:tc>
          <w:tcPr>
            <w:tcW w:w="353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наружная</w:t>
            </w:r>
          </w:p>
        </w:tc>
        <w:tc>
          <w:tcPr>
            <w:tcW w:w="4799" w:type="dxa"/>
            <w:tcBorders>
              <w:left w:val="single" w:sz="4" w:space="0" w:color="000000"/>
              <w:bottom w:val="single" w:sz="4" w:space="0" w:color="000000"/>
            </w:tcBorders>
            <w:vAlign w:val="center"/>
          </w:tcPr>
          <w:p w:rsidR="00D92ABE" w:rsidRPr="00492C21" w:rsidRDefault="00D92ABE" w:rsidP="00897E12">
            <w:pPr>
              <w:suppressAutoHyphens/>
              <w:snapToGrid w:val="0"/>
              <w:ind w:left="160"/>
              <w:jc w:val="center"/>
              <w:rPr>
                <w:sz w:val="28"/>
                <w:szCs w:val="28"/>
                <w:lang w:eastAsia="ar-SA"/>
              </w:rPr>
            </w:pPr>
            <w:r w:rsidRPr="00492C21">
              <w:rPr>
                <w:sz w:val="28"/>
                <w:szCs w:val="28"/>
              </w:rPr>
              <w:t>Отсутствует</w:t>
            </w:r>
          </w:p>
        </w:tc>
        <w:tc>
          <w:tcPr>
            <w:tcW w:w="5670"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jc w:val="center"/>
              <w:rPr>
                <w:sz w:val="28"/>
                <w:szCs w:val="28"/>
                <w:highlight w:val="yellow"/>
                <w:lang w:eastAsia="ar-SA"/>
              </w:rPr>
            </w:pPr>
            <w:r w:rsidRPr="00492C21">
              <w:rPr>
                <w:sz w:val="28"/>
                <w:szCs w:val="28"/>
                <w:lang w:eastAsia="ar-SA"/>
              </w:rPr>
              <w:t>-</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suppressAutoHyphens/>
              <w:snapToGrid w:val="0"/>
              <w:ind w:left="284"/>
              <w:jc w:val="center"/>
              <w:rPr>
                <w:sz w:val="28"/>
                <w:szCs w:val="28"/>
                <w:lang w:eastAsia="ar-SA"/>
              </w:rPr>
            </w:pPr>
            <w:r w:rsidRPr="00492C21">
              <w:rPr>
                <w:sz w:val="28"/>
                <w:szCs w:val="28"/>
                <w:lang w:eastAsia="ar-SA"/>
              </w:rPr>
              <w:t>9.</w:t>
            </w:r>
          </w:p>
        </w:tc>
        <w:tc>
          <w:tcPr>
            <w:tcW w:w="353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Механическое, электрическое, санитарно-техническое и иное оборудование:</w:t>
            </w:r>
          </w:p>
        </w:tc>
        <w:tc>
          <w:tcPr>
            <w:tcW w:w="4799" w:type="dxa"/>
            <w:tcBorders>
              <w:left w:val="single" w:sz="4" w:space="0" w:color="000000"/>
              <w:bottom w:val="single" w:sz="4" w:space="0" w:color="000000"/>
            </w:tcBorders>
            <w:vAlign w:val="center"/>
          </w:tcPr>
          <w:p w:rsidR="00D92ABE" w:rsidRPr="00492C21" w:rsidRDefault="00D92ABE" w:rsidP="00897E12">
            <w:pPr>
              <w:suppressAutoHyphens/>
              <w:snapToGrid w:val="0"/>
              <w:ind w:left="160"/>
              <w:rPr>
                <w:sz w:val="28"/>
                <w:szCs w:val="28"/>
                <w:lang w:eastAsia="ar-SA"/>
              </w:rPr>
            </w:pPr>
          </w:p>
        </w:tc>
        <w:tc>
          <w:tcPr>
            <w:tcW w:w="5670"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32"/>
              </w:numPr>
              <w:suppressAutoHyphens/>
              <w:snapToGrid w:val="0"/>
              <w:jc w:val="center"/>
              <w:rPr>
                <w:sz w:val="28"/>
                <w:szCs w:val="28"/>
                <w:lang w:eastAsia="ar-SA"/>
              </w:rPr>
            </w:pPr>
          </w:p>
        </w:tc>
        <w:tc>
          <w:tcPr>
            <w:tcW w:w="3531"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ванны напольные</w:t>
            </w:r>
          </w:p>
        </w:tc>
        <w:tc>
          <w:tcPr>
            <w:tcW w:w="4799"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С горячей водой</w:t>
            </w:r>
          </w:p>
        </w:tc>
        <w:tc>
          <w:tcPr>
            <w:tcW w:w="5670"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32"/>
              </w:numPr>
              <w:suppressAutoHyphens/>
              <w:snapToGrid w:val="0"/>
              <w:jc w:val="center"/>
              <w:rPr>
                <w:sz w:val="28"/>
                <w:szCs w:val="28"/>
                <w:lang w:eastAsia="ar-SA"/>
              </w:rPr>
            </w:pPr>
          </w:p>
        </w:tc>
        <w:tc>
          <w:tcPr>
            <w:tcW w:w="3531"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электроплиты</w:t>
            </w:r>
          </w:p>
        </w:tc>
        <w:tc>
          <w:tcPr>
            <w:tcW w:w="4799"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w:t>
            </w:r>
          </w:p>
        </w:tc>
        <w:tc>
          <w:tcPr>
            <w:tcW w:w="5670"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32"/>
              </w:numPr>
              <w:suppressAutoHyphens/>
              <w:snapToGrid w:val="0"/>
              <w:jc w:val="center"/>
              <w:rPr>
                <w:sz w:val="28"/>
                <w:szCs w:val="28"/>
                <w:lang w:eastAsia="ar-SA"/>
              </w:rPr>
            </w:pPr>
          </w:p>
        </w:tc>
        <w:tc>
          <w:tcPr>
            <w:tcW w:w="353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телефонные сети и оборудование</w:t>
            </w:r>
          </w:p>
        </w:tc>
        <w:tc>
          <w:tcPr>
            <w:tcW w:w="4799"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Имеется</w:t>
            </w:r>
          </w:p>
        </w:tc>
        <w:tc>
          <w:tcPr>
            <w:tcW w:w="5670"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32"/>
              </w:numPr>
              <w:suppressAutoHyphens/>
              <w:snapToGrid w:val="0"/>
              <w:jc w:val="center"/>
              <w:rPr>
                <w:sz w:val="28"/>
                <w:szCs w:val="28"/>
                <w:lang w:eastAsia="ar-SA"/>
              </w:rPr>
            </w:pPr>
          </w:p>
        </w:tc>
        <w:tc>
          <w:tcPr>
            <w:tcW w:w="353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газовое</w:t>
            </w:r>
          </w:p>
        </w:tc>
        <w:tc>
          <w:tcPr>
            <w:tcW w:w="4799"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Автономное</w:t>
            </w:r>
          </w:p>
        </w:tc>
        <w:tc>
          <w:tcPr>
            <w:tcW w:w="5670"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32"/>
              </w:numPr>
              <w:suppressAutoHyphens/>
              <w:snapToGrid w:val="0"/>
              <w:rPr>
                <w:sz w:val="28"/>
                <w:szCs w:val="28"/>
                <w:lang w:eastAsia="ar-SA"/>
              </w:rPr>
            </w:pPr>
          </w:p>
        </w:tc>
        <w:tc>
          <w:tcPr>
            <w:tcW w:w="353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вентиляция</w:t>
            </w:r>
          </w:p>
        </w:tc>
        <w:tc>
          <w:tcPr>
            <w:tcW w:w="4799"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Отсутствует</w:t>
            </w:r>
          </w:p>
        </w:tc>
        <w:tc>
          <w:tcPr>
            <w:tcW w:w="5670"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suppressAutoHyphens/>
              <w:snapToGrid w:val="0"/>
              <w:ind w:left="284"/>
              <w:jc w:val="center"/>
              <w:rPr>
                <w:sz w:val="28"/>
                <w:szCs w:val="28"/>
                <w:lang w:eastAsia="ar-SA"/>
              </w:rPr>
            </w:pPr>
            <w:r w:rsidRPr="00492C21">
              <w:rPr>
                <w:sz w:val="28"/>
                <w:szCs w:val="28"/>
                <w:lang w:eastAsia="ar-SA"/>
              </w:rPr>
              <w:t>10.</w:t>
            </w:r>
          </w:p>
        </w:tc>
        <w:tc>
          <w:tcPr>
            <w:tcW w:w="353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Внутридомовые инженерные коммуникации и оборудование для предоставления коммунальных услуг:</w:t>
            </w:r>
          </w:p>
        </w:tc>
        <w:tc>
          <w:tcPr>
            <w:tcW w:w="4799" w:type="dxa"/>
            <w:tcBorders>
              <w:left w:val="single" w:sz="4" w:space="0" w:color="000000"/>
              <w:bottom w:val="single" w:sz="4" w:space="0" w:color="000000"/>
            </w:tcBorders>
            <w:vAlign w:val="center"/>
          </w:tcPr>
          <w:p w:rsidR="00D92ABE" w:rsidRPr="00492C21" w:rsidRDefault="00D92ABE" w:rsidP="00897E12">
            <w:pPr>
              <w:suppressAutoHyphens/>
              <w:snapToGrid w:val="0"/>
              <w:ind w:left="160"/>
              <w:jc w:val="center"/>
              <w:rPr>
                <w:sz w:val="28"/>
                <w:szCs w:val="28"/>
                <w:lang w:eastAsia="ar-SA"/>
              </w:rPr>
            </w:pPr>
          </w:p>
        </w:tc>
        <w:tc>
          <w:tcPr>
            <w:tcW w:w="5670"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p>
        </w:tc>
      </w:tr>
      <w:tr w:rsidR="00D92ABE" w:rsidRPr="00492C21" w:rsidTr="00897E12">
        <w:trPr>
          <w:trHeight w:val="413"/>
        </w:trPr>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33"/>
              </w:numPr>
              <w:rPr>
                <w:sz w:val="28"/>
                <w:szCs w:val="28"/>
                <w:lang w:eastAsia="ar-SA"/>
              </w:rPr>
            </w:pPr>
          </w:p>
        </w:tc>
        <w:tc>
          <w:tcPr>
            <w:tcW w:w="3531" w:type="dxa"/>
            <w:tcBorders>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электроснабжение</w:t>
            </w:r>
          </w:p>
        </w:tc>
        <w:tc>
          <w:tcPr>
            <w:tcW w:w="4799" w:type="dxa"/>
            <w:tcBorders>
              <w:left w:val="single" w:sz="4" w:space="0" w:color="000000"/>
              <w:bottom w:val="single" w:sz="4" w:space="0" w:color="000000"/>
            </w:tcBorders>
          </w:tcPr>
          <w:p w:rsidR="00D92ABE" w:rsidRPr="00492C21" w:rsidRDefault="00D92ABE" w:rsidP="00897E12">
            <w:pPr>
              <w:snapToGrid w:val="0"/>
              <w:ind w:left="160"/>
              <w:jc w:val="center"/>
              <w:rPr>
                <w:sz w:val="28"/>
                <w:szCs w:val="28"/>
              </w:rPr>
            </w:pPr>
            <w:r w:rsidRPr="00492C21">
              <w:rPr>
                <w:sz w:val="28"/>
                <w:szCs w:val="28"/>
              </w:rPr>
              <w:t>Имеется</w:t>
            </w:r>
          </w:p>
        </w:tc>
        <w:tc>
          <w:tcPr>
            <w:tcW w:w="5670"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rPr>
          <w:trHeight w:val="562"/>
        </w:trPr>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33"/>
              </w:numPr>
              <w:rPr>
                <w:sz w:val="28"/>
                <w:szCs w:val="28"/>
                <w:lang w:eastAsia="ar-SA"/>
              </w:rPr>
            </w:pPr>
          </w:p>
        </w:tc>
        <w:tc>
          <w:tcPr>
            <w:tcW w:w="3531" w:type="dxa"/>
            <w:tcBorders>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холодное водоснабжение</w:t>
            </w:r>
          </w:p>
        </w:tc>
        <w:tc>
          <w:tcPr>
            <w:tcW w:w="4799" w:type="dxa"/>
            <w:tcBorders>
              <w:left w:val="single" w:sz="4" w:space="0" w:color="000000"/>
              <w:bottom w:val="single" w:sz="4" w:space="0" w:color="000000"/>
            </w:tcBorders>
          </w:tcPr>
          <w:p w:rsidR="00D92ABE" w:rsidRPr="00492C21" w:rsidRDefault="00D92ABE" w:rsidP="00897E12">
            <w:pPr>
              <w:snapToGrid w:val="0"/>
              <w:ind w:left="160"/>
              <w:jc w:val="center"/>
              <w:rPr>
                <w:sz w:val="28"/>
                <w:szCs w:val="28"/>
              </w:rPr>
            </w:pPr>
            <w:r w:rsidRPr="00492C21">
              <w:rPr>
                <w:sz w:val="28"/>
                <w:szCs w:val="28"/>
              </w:rPr>
              <w:t>Имеется</w:t>
            </w:r>
          </w:p>
        </w:tc>
        <w:tc>
          <w:tcPr>
            <w:tcW w:w="5670"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top w:val="single" w:sz="4" w:space="0" w:color="000000"/>
              <w:left w:val="single" w:sz="4" w:space="0" w:color="000000"/>
              <w:bottom w:val="single" w:sz="4" w:space="0" w:color="000000"/>
            </w:tcBorders>
            <w:vAlign w:val="center"/>
          </w:tcPr>
          <w:p w:rsidR="00D92ABE" w:rsidRPr="00492C21" w:rsidRDefault="00D92ABE" w:rsidP="00897E12">
            <w:pPr>
              <w:pStyle w:val="a5"/>
              <w:numPr>
                <w:ilvl w:val="0"/>
                <w:numId w:val="33"/>
              </w:numPr>
              <w:rPr>
                <w:sz w:val="28"/>
                <w:szCs w:val="28"/>
                <w:lang w:eastAsia="ar-SA"/>
              </w:rPr>
            </w:pPr>
          </w:p>
        </w:tc>
        <w:tc>
          <w:tcPr>
            <w:tcW w:w="3531" w:type="dxa"/>
            <w:tcBorders>
              <w:top w:val="single" w:sz="4" w:space="0" w:color="000000"/>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горячее водоснабжение</w:t>
            </w:r>
          </w:p>
        </w:tc>
        <w:tc>
          <w:tcPr>
            <w:tcW w:w="4799" w:type="dxa"/>
            <w:tcBorders>
              <w:top w:val="single" w:sz="4" w:space="0" w:color="000000"/>
              <w:left w:val="single" w:sz="4" w:space="0" w:color="000000"/>
              <w:bottom w:val="single" w:sz="4" w:space="0" w:color="000000"/>
            </w:tcBorders>
          </w:tcPr>
          <w:p w:rsidR="00D92ABE" w:rsidRPr="00492C21" w:rsidRDefault="00D92ABE" w:rsidP="00897E12">
            <w:pPr>
              <w:snapToGrid w:val="0"/>
              <w:ind w:left="160"/>
              <w:jc w:val="center"/>
              <w:rPr>
                <w:sz w:val="28"/>
                <w:szCs w:val="28"/>
              </w:rPr>
            </w:pPr>
            <w:r w:rsidRPr="00492C21">
              <w:rPr>
                <w:sz w:val="28"/>
                <w:szCs w:val="28"/>
              </w:rPr>
              <w:t>Имеется</w:t>
            </w:r>
          </w:p>
        </w:tc>
        <w:tc>
          <w:tcPr>
            <w:tcW w:w="5670" w:type="dxa"/>
            <w:tcBorders>
              <w:top w:val="single" w:sz="4" w:space="0" w:color="000000"/>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top w:val="single" w:sz="4" w:space="0" w:color="000000"/>
              <w:left w:val="single" w:sz="4" w:space="0" w:color="000000"/>
              <w:bottom w:val="single" w:sz="4" w:space="0" w:color="000000"/>
            </w:tcBorders>
            <w:vAlign w:val="center"/>
          </w:tcPr>
          <w:p w:rsidR="00D92ABE" w:rsidRPr="00492C21" w:rsidRDefault="00D92ABE" w:rsidP="00897E12">
            <w:pPr>
              <w:pStyle w:val="a5"/>
              <w:numPr>
                <w:ilvl w:val="0"/>
                <w:numId w:val="33"/>
              </w:numPr>
              <w:rPr>
                <w:sz w:val="28"/>
                <w:szCs w:val="28"/>
                <w:lang w:eastAsia="ar-SA"/>
              </w:rPr>
            </w:pPr>
          </w:p>
        </w:tc>
        <w:tc>
          <w:tcPr>
            <w:tcW w:w="3531" w:type="dxa"/>
            <w:tcBorders>
              <w:top w:val="single" w:sz="4" w:space="0" w:color="000000"/>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водоотведение</w:t>
            </w:r>
          </w:p>
        </w:tc>
        <w:tc>
          <w:tcPr>
            <w:tcW w:w="4799" w:type="dxa"/>
            <w:tcBorders>
              <w:top w:val="single" w:sz="4" w:space="0" w:color="000000"/>
              <w:left w:val="single" w:sz="4" w:space="0" w:color="000000"/>
              <w:bottom w:val="single" w:sz="4" w:space="0" w:color="000000"/>
            </w:tcBorders>
          </w:tcPr>
          <w:p w:rsidR="00D92ABE" w:rsidRPr="00492C21" w:rsidRDefault="00D92ABE" w:rsidP="00897E12">
            <w:pPr>
              <w:snapToGrid w:val="0"/>
              <w:ind w:left="160"/>
              <w:jc w:val="center"/>
              <w:rPr>
                <w:sz w:val="28"/>
                <w:szCs w:val="28"/>
              </w:rPr>
            </w:pPr>
            <w:r w:rsidRPr="00492C21">
              <w:rPr>
                <w:sz w:val="28"/>
                <w:szCs w:val="28"/>
              </w:rPr>
              <w:t>Имеется</w:t>
            </w:r>
          </w:p>
        </w:tc>
        <w:tc>
          <w:tcPr>
            <w:tcW w:w="5670" w:type="dxa"/>
            <w:tcBorders>
              <w:top w:val="single" w:sz="4" w:space="0" w:color="000000"/>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top w:val="single" w:sz="4" w:space="0" w:color="000000"/>
              <w:left w:val="single" w:sz="4" w:space="0" w:color="000000"/>
              <w:bottom w:val="single" w:sz="4" w:space="0" w:color="000000"/>
            </w:tcBorders>
            <w:vAlign w:val="center"/>
          </w:tcPr>
          <w:p w:rsidR="00D92ABE" w:rsidRPr="00492C21" w:rsidRDefault="00D92ABE" w:rsidP="00897E12">
            <w:pPr>
              <w:pStyle w:val="a5"/>
              <w:numPr>
                <w:ilvl w:val="0"/>
                <w:numId w:val="33"/>
              </w:numPr>
              <w:rPr>
                <w:sz w:val="28"/>
                <w:szCs w:val="28"/>
                <w:lang w:eastAsia="ar-SA"/>
              </w:rPr>
            </w:pPr>
          </w:p>
        </w:tc>
        <w:tc>
          <w:tcPr>
            <w:tcW w:w="3531" w:type="dxa"/>
            <w:tcBorders>
              <w:top w:val="single" w:sz="4" w:space="0" w:color="000000"/>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 xml:space="preserve">отопление </w:t>
            </w:r>
          </w:p>
        </w:tc>
        <w:tc>
          <w:tcPr>
            <w:tcW w:w="4799" w:type="dxa"/>
            <w:tcBorders>
              <w:top w:val="single" w:sz="4" w:space="0" w:color="000000"/>
              <w:left w:val="single" w:sz="4" w:space="0" w:color="000000"/>
              <w:bottom w:val="single" w:sz="4" w:space="0" w:color="000000"/>
            </w:tcBorders>
          </w:tcPr>
          <w:p w:rsidR="00D92ABE" w:rsidRPr="00492C21" w:rsidRDefault="00D92ABE" w:rsidP="00897E12">
            <w:pPr>
              <w:snapToGrid w:val="0"/>
              <w:ind w:left="160"/>
              <w:jc w:val="center"/>
              <w:rPr>
                <w:sz w:val="28"/>
                <w:szCs w:val="28"/>
              </w:rPr>
            </w:pPr>
            <w:r w:rsidRPr="00492C21">
              <w:rPr>
                <w:sz w:val="28"/>
                <w:szCs w:val="28"/>
              </w:rPr>
              <w:t>Имеется</w:t>
            </w:r>
          </w:p>
        </w:tc>
        <w:tc>
          <w:tcPr>
            <w:tcW w:w="5670" w:type="dxa"/>
            <w:tcBorders>
              <w:top w:val="single" w:sz="4" w:space="0" w:color="000000"/>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не соответствует требованиям</w:t>
            </w:r>
          </w:p>
        </w:tc>
      </w:tr>
      <w:tr w:rsidR="00D92ABE" w:rsidRPr="00492C21" w:rsidTr="00897E12">
        <w:tc>
          <w:tcPr>
            <w:tcW w:w="743" w:type="dxa"/>
            <w:tcBorders>
              <w:top w:val="single" w:sz="4" w:space="0" w:color="000000"/>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11.</w:t>
            </w:r>
          </w:p>
        </w:tc>
        <w:tc>
          <w:tcPr>
            <w:tcW w:w="3531" w:type="dxa"/>
            <w:tcBorders>
              <w:top w:val="single" w:sz="4" w:space="0" w:color="000000"/>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Крыльца</w:t>
            </w:r>
          </w:p>
        </w:tc>
        <w:tc>
          <w:tcPr>
            <w:tcW w:w="4799" w:type="dxa"/>
            <w:tcBorders>
              <w:top w:val="single" w:sz="4" w:space="0" w:color="000000"/>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Деревянные</w:t>
            </w:r>
          </w:p>
        </w:tc>
        <w:tc>
          <w:tcPr>
            <w:tcW w:w="5670" w:type="dxa"/>
            <w:tcBorders>
              <w:top w:val="single" w:sz="4" w:space="0" w:color="000000"/>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не соответствует требованиям</w:t>
            </w:r>
          </w:p>
        </w:tc>
      </w:tr>
    </w:tbl>
    <w:p w:rsidR="00D92ABE" w:rsidRPr="00492C21" w:rsidRDefault="00D92ABE" w:rsidP="00D92ABE">
      <w:pPr>
        <w:rPr>
          <w:b/>
          <w:sz w:val="28"/>
          <w:szCs w:val="28"/>
        </w:rPr>
      </w:pPr>
    </w:p>
    <w:p w:rsidR="00D92ABE" w:rsidRDefault="00D92ABE" w:rsidP="00D92ABE">
      <w:pPr>
        <w:jc w:val="right"/>
        <w:rPr>
          <w:sz w:val="28"/>
          <w:szCs w:val="28"/>
        </w:rPr>
      </w:pPr>
    </w:p>
    <w:p w:rsidR="00D92ABE" w:rsidRDefault="00D92ABE" w:rsidP="00D92ABE">
      <w:pPr>
        <w:jc w:val="right"/>
        <w:rPr>
          <w:sz w:val="28"/>
          <w:szCs w:val="28"/>
        </w:rPr>
      </w:pPr>
    </w:p>
    <w:p w:rsidR="00D92ABE" w:rsidRDefault="00D92ABE" w:rsidP="00D92ABE">
      <w:pPr>
        <w:jc w:val="right"/>
        <w:rPr>
          <w:sz w:val="28"/>
          <w:szCs w:val="28"/>
        </w:rPr>
      </w:pPr>
    </w:p>
    <w:p w:rsidR="00D92ABE" w:rsidRDefault="00D92ABE" w:rsidP="00D92ABE">
      <w:pPr>
        <w:jc w:val="right"/>
        <w:rPr>
          <w:sz w:val="28"/>
          <w:szCs w:val="28"/>
        </w:rPr>
      </w:pPr>
    </w:p>
    <w:p w:rsidR="00D92ABE" w:rsidRDefault="00D92ABE" w:rsidP="00D92ABE">
      <w:pPr>
        <w:jc w:val="right"/>
        <w:rPr>
          <w:sz w:val="28"/>
          <w:szCs w:val="28"/>
        </w:rPr>
      </w:pPr>
    </w:p>
    <w:p w:rsidR="00D92ABE" w:rsidRDefault="00D92ABE" w:rsidP="00D92ABE">
      <w:pPr>
        <w:jc w:val="right"/>
        <w:rPr>
          <w:sz w:val="28"/>
          <w:szCs w:val="28"/>
        </w:rPr>
      </w:pPr>
    </w:p>
    <w:p w:rsidR="00D92ABE" w:rsidRPr="00D92ABE" w:rsidRDefault="00D92ABE" w:rsidP="00D92ABE">
      <w:pPr>
        <w:jc w:val="right"/>
        <w:rPr>
          <w:sz w:val="28"/>
          <w:szCs w:val="28"/>
        </w:rPr>
      </w:pPr>
      <w:r w:rsidRPr="00D92ABE">
        <w:rPr>
          <w:sz w:val="28"/>
          <w:szCs w:val="28"/>
        </w:rPr>
        <w:t>Приложение № 9</w:t>
      </w:r>
    </w:p>
    <w:p w:rsidR="00D92ABE" w:rsidRPr="00D92ABE" w:rsidRDefault="00D92ABE" w:rsidP="00D92ABE">
      <w:pPr>
        <w:jc w:val="right"/>
        <w:rPr>
          <w:sz w:val="28"/>
          <w:szCs w:val="28"/>
        </w:rPr>
      </w:pPr>
      <w:r w:rsidRPr="00D92ABE">
        <w:rPr>
          <w:sz w:val="28"/>
          <w:szCs w:val="28"/>
        </w:rPr>
        <w:t>к договору управления</w:t>
      </w:r>
    </w:p>
    <w:p w:rsidR="00D92ABE" w:rsidRPr="00D92ABE" w:rsidRDefault="00D92ABE" w:rsidP="00D92ABE">
      <w:pPr>
        <w:jc w:val="right"/>
        <w:rPr>
          <w:sz w:val="28"/>
          <w:szCs w:val="28"/>
        </w:rPr>
      </w:pPr>
      <w:r w:rsidRPr="00D92ABE">
        <w:rPr>
          <w:sz w:val="28"/>
          <w:szCs w:val="28"/>
        </w:rPr>
        <w:t>многоквартирным домом</w:t>
      </w:r>
    </w:p>
    <w:p w:rsidR="00D92ABE" w:rsidRPr="00D92ABE" w:rsidRDefault="00D92ABE" w:rsidP="00D92ABE">
      <w:pPr>
        <w:jc w:val="right"/>
        <w:rPr>
          <w:sz w:val="28"/>
          <w:szCs w:val="28"/>
        </w:rPr>
      </w:pPr>
      <w:r>
        <w:rPr>
          <w:sz w:val="28"/>
          <w:szCs w:val="28"/>
        </w:rPr>
        <w:t>по ул. Монтажников, д. 16</w:t>
      </w:r>
    </w:p>
    <w:p w:rsidR="00D92ABE" w:rsidRPr="00D92ABE" w:rsidRDefault="00D92ABE" w:rsidP="00D92ABE">
      <w:pPr>
        <w:jc w:val="right"/>
        <w:rPr>
          <w:sz w:val="28"/>
          <w:szCs w:val="28"/>
        </w:rPr>
      </w:pPr>
    </w:p>
    <w:p w:rsidR="00D92ABE" w:rsidRDefault="00D92ABE" w:rsidP="00D92ABE">
      <w:pPr>
        <w:rPr>
          <w:sz w:val="28"/>
          <w:szCs w:val="28"/>
        </w:rPr>
      </w:pPr>
    </w:p>
    <w:p w:rsidR="00D92ABE" w:rsidRPr="00D92ABE" w:rsidRDefault="00D92ABE" w:rsidP="00D92ABE">
      <w:pPr>
        <w:jc w:val="center"/>
        <w:rPr>
          <w:b/>
          <w:sz w:val="28"/>
          <w:szCs w:val="28"/>
        </w:rPr>
      </w:pPr>
      <w:r w:rsidRPr="00D92ABE">
        <w:rPr>
          <w:b/>
          <w:sz w:val="28"/>
          <w:szCs w:val="28"/>
        </w:rPr>
        <w:t>АКТ</w:t>
      </w:r>
    </w:p>
    <w:p w:rsidR="00D92ABE" w:rsidRPr="00D92ABE" w:rsidRDefault="00D92ABE" w:rsidP="00D92ABE">
      <w:pPr>
        <w:jc w:val="center"/>
        <w:rPr>
          <w:b/>
          <w:sz w:val="28"/>
          <w:szCs w:val="28"/>
        </w:rPr>
      </w:pPr>
      <w:r w:rsidRPr="00D92ABE">
        <w:rPr>
          <w:b/>
          <w:sz w:val="28"/>
          <w:szCs w:val="28"/>
        </w:rPr>
        <w:t>о состоянии общего имущества собственников помещений в многоквартирном доме,</w:t>
      </w:r>
    </w:p>
    <w:p w:rsidR="00D92ABE" w:rsidRPr="00D92ABE" w:rsidRDefault="00D92ABE" w:rsidP="00D92ABE">
      <w:pPr>
        <w:jc w:val="center"/>
        <w:rPr>
          <w:b/>
          <w:sz w:val="28"/>
          <w:szCs w:val="28"/>
        </w:rPr>
      </w:pPr>
      <w:r w:rsidRPr="00D92ABE">
        <w:rPr>
          <w:b/>
          <w:sz w:val="28"/>
          <w:szCs w:val="28"/>
        </w:rPr>
        <w:t>являющегося объектом конкурса</w:t>
      </w:r>
    </w:p>
    <w:p w:rsidR="00D92ABE" w:rsidRPr="00492C21" w:rsidRDefault="00D92ABE" w:rsidP="00D92ABE">
      <w:pPr>
        <w:rPr>
          <w:b/>
          <w:sz w:val="28"/>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05"/>
        <w:gridCol w:w="5529"/>
      </w:tblGrid>
      <w:tr w:rsidR="00D92ABE" w:rsidRPr="00492C21" w:rsidTr="00897E12">
        <w:tc>
          <w:tcPr>
            <w:tcW w:w="14743" w:type="dxa"/>
            <w:gridSpan w:val="3"/>
            <w:shd w:val="clear" w:color="auto" w:fill="auto"/>
            <w:vAlign w:val="center"/>
          </w:tcPr>
          <w:p w:rsidR="00D92ABE" w:rsidRPr="00D92ABE" w:rsidRDefault="00D92ABE" w:rsidP="00897E12">
            <w:pPr>
              <w:suppressAutoHyphens/>
              <w:autoSpaceDE w:val="0"/>
              <w:jc w:val="center"/>
              <w:rPr>
                <w:rFonts w:eastAsia="Arial" w:cs="Courier New"/>
                <w:b/>
                <w:sz w:val="28"/>
                <w:szCs w:val="28"/>
                <w:lang w:eastAsia="ar-SA"/>
              </w:rPr>
            </w:pPr>
            <w:r w:rsidRPr="00492C21">
              <w:rPr>
                <w:rFonts w:eastAsia="Calibri"/>
                <w:b/>
                <w:sz w:val="28"/>
                <w:szCs w:val="28"/>
              </w:rPr>
              <w:t>Лот № 5</w:t>
            </w:r>
          </w:p>
        </w:tc>
      </w:tr>
      <w:tr w:rsidR="00D92ABE" w:rsidRPr="00492C21" w:rsidTr="00897E12">
        <w:tc>
          <w:tcPr>
            <w:tcW w:w="14743" w:type="dxa"/>
            <w:gridSpan w:val="3"/>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b/>
                <w:sz w:val="28"/>
                <w:szCs w:val="28"/>
                <w:lang w:val="en-US" w:eastAsia="ar-SA"/>
              </w:rPr>
              <w:t>I</w:t>
            </w:r>
            <w:r w:rsidRPr="00492C21">
              <w:rPr>
                <w:rFonts w:eastAsia="Arial" w:cs="Courier New"/>
                <w:b/>
                <w:sz w:val="28"/>
                <w:szCs w:val="28"/>
                <w:lang w:eastAsia="ar-SA"/>
              </w:rPr>
              <w:t>.Общие сведения о многоквартирных домах</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p w:rsidR="00D92ABE" w:rsidRPr="00492C21" w:rsidRDefault="00D92ABE" w:rsidP="00897E12">
            <w:pPr>
              <w:suppressAutoHyphens/>
              <w:autoSpaceDE w:val="0"/>
              <w:jc w:val="center"/>
              <w:rPr>
                <w:rFonts w:eastAsia="Arial" w:cs="Courier New"/>
                <w:sz w:val="28"/>
                <w:szCs w:val="28"/>
                <w:lang w:eastAsia="ar-SA"/>
              </w:rPr>
            </w:pPr>
            <w:proofErr w:type="gramStart"/>
            <w:r w:rsidRPr="00492C21">
              <w:rPr>
                <w:rFonts w:eastAsia="Arial" w:cs="Courier New"/>
                <w:sz w:val="28"/>
                <w:szCs w:val="28"/>
                <w:lang w:eastAsia="ar-SA"/>
              </w:rPr>
              <w:t>п</w:t>
            </w:r>
            <w:proofErr w:type="gramEnd"/>
            <w:r w:rsidRPr="00492C21">
              <w:rPr>
                <w:rFonts w:eastAsia="Arial" w:cs="Courier New"/>
                <w:sz w:val="28"/>
                <w:szCs w:val="28"/>
                <w:lang w:eastAsia="ar-SA"/>
              </w:rPr>
              <w:t>/п</w:t>
            </w:r>
          </w:p>
        </w:tc>
        <w:tc>
          <w:tcPr>
            <w:tcW w:w="8505"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Наименование сведений</w:t>
            </w:r>
          </w:p>
        </w:tc>
        <w:tc>
          <w:tcPr>
            <w:tcW w:w="552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Показатели</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w:t>
            </w:r>
          </w:p>
        </w:tc>
        <w:tc>
          <w:tcPr>
            <w:tcW w:w="8505" w:type="dxa"/>
            <w:shd w:val="clear" w:color="auto" w:fill="auto"/>
          </w:tcPr>
          <w:p w:rsidR="00D92ABE" w:rsidRPr="00492C21" w:rsidRDefault="00D92ABE" w:rsidP="00897E12">
            <w:pPr>
              <w:suppressAutoHyphens/>
              <w:autoSpaceDE w:val="0"/>
              <w:jc w:val="both"/>
              <w:rPr>
                <w:rFonts w:eastAsia="Arial" w:cs="Courier New"/>
                <w:b/>
                <w:sz w:val="28"/>
                <w:szCs w:val="28"/>
                <w:lang w:eastAsia="ar-SA"/>
              </w:rPr>
            </w:pPr>
            <w:r w:rsidRPr="00492C21">
              <w:rPr>
                <w:rFonts w:eastAsia="Arial" w:cs="Courier New"/>
                <w:b/>
                <w:sz w:val="28"/>
                <w:szCs w:val="28"/>
                <w:lang w:eastAsia="ar-SA"/>
              </w:rPr>
              <w:t>Адрес многоквартирного дома:</w:t>
            </w:r>
          </w:p>
          <w:p w:rsidR="00D92ABE" w:rsidRPr="00492C21" w:rsidRDefault="00D92ABE" w:rsidP="00897E12">
            <w:pPr>
              <w:suppressAutoHyphens/>
              <w:autoSpaceDE w:val="0"/>
              <w:jc w:val="both"/>
              <w:rPr>
                <w:rFonts w:eastAsia="Arial" w:cs="Courier New"/>
                <w:b/>
                <w:sz w:val="28"/>
                <w:szCs w:val="28"/>
                <w:lang w:eastAsia="ar-SA"/>
              </w:rPr>
            </w:pPr>
          </w:p>
        </w:tc>
        <w:tc>
          <w:tcPr>
            <w:tcW w:w="5529" w:type="dxa"/>
            <w:shd w:val="clear" w:color="auto" w:fill="auto"/>
          </w:tcPr>
          <w:p w:rsidR="00D92ABE" w:rsidRPr="00492C21" w:rsidRDefault="00D92ABE" w:rsidP="00897E12">
            <w:pPr>
              <w:suppressAutoHyphens/>
              <w:autoSpaceDE w:val="0"/>
              <w:jc w:val="center"/>
              <w:rPr>
                <w:rFonts w:eastAsia="Arial" w:cs="Courier New"/>
                <w:b/>
                <w:sz w:val="28"/>
                <w:szCs w:val="28"/>
                <w:lang w:eastAsia="ar-SA"/>
              </w:rPr>
            </w:pPr>
            <w:r w:rsidRPr="00492C21">
              <w:rPr>
                <w:rFonts w:eastAsia="Arial" w:cs="Courier New"/>
                <w:b/>
                <w:sz w:val="28"/>
                <w:szCs w:val="28"/>
                <w:lang w:eastAsia="ar-SA"/>
              </w:rPr>
              <w:t>ул. Монтажников, дом №16</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2.</w:t>
            </w:r>
          </w:p>
        </w:tc>
        <w:tc>
          <w:tcPr>
            <w:tcW w:w="8505" w:type="dxa"/>
            <w:shd w:val="clear" w:color="auto" w:fill="auto"/>
            <w:vAlign w:val="center"/>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Кадастровый номер многоквартирного дома (при его наличии)</w:t>
            </w:r>
          </w:p>
        </w:tc>
        <w:tc>
          <w:tcPr>
            <w:tcW w:w="552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sz w:val="28"/>
                <w:szCs w:val="28"/>
              </w:rPr>
              <w:t>Отсутствует</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3.</w:t>
            </w:r>
          </w:p>
        </w:tc>
        <w:tc>
          <w:tcPr>
            <w:tcW w:w="850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Серия, тип постройки</w:t>
            </w:r>
          </w:p>
        </w:tc>
        <w:tc>
          <w:tcPr>
            <w:tcW w:w="552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4.</w:t>
            </w:r>
          </w:p>
        </w:tc>
        <w:tc>
          <w:tcPr>
            <w:tcW w:w="850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Год постройки</w:t>
            </w:r>
          </w:p>
        </w:tc>
        <w:tc>
          <w:tcPr>
            <w:tcW w:w="5529"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1959</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5.</w:t>
            </w:r>
          </w:p>
        </w:tc>
        <w:tc>
          <w:tcPr>
            <w:tcW w:w="850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Степень износа по данным государственного технического учета</w:t>
            </w:r>
          </w:p>
        </w:tc>
        <w:tc>
          <w:tcPr>
            <w:tcW w:w="5529" w:type="dxa"/>
            <w:shd w:val="clear" w:color="auto" w:fill="auto"/>
          </w:tcPr>
          <w:p w:rsidR="00D92ABE" w:rsidRPr="00492C21" w:rsidRDefault="00D92ABE" w:rsidP="00897E12">
            <w:pPr>
              <w:suppressAutoHyphens/>
              <w:jc w:val="center"/>
              <w:rPr>
                <w:sz w:val="28"/>
                <w:szCs w:val="28"/>
                <w:lang w:eastAsia="ar-SA"/>
              </w:rPr>
            </w:pPr>
            <w:r w:rsidRPr="00492C21">
              <w:rPr>
                <w:sz w:val="28"/>
                <w:szCs w:val="28"/>
                <w:lang w:eastAsia="ar-SA"/>
              </w:rPr>
              <w:t>69%</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6.</w:t>
            </w:r>
          </w:p>
        </w:tc>
        <w:tc>
          <w:tcPr>
            <w:tcW w:w="850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Степень фактического износа</w:t>
            </w:r>
          </w:p>
        </w:tc>
        <w:tc>
          <w:tcPr>
            <w:tcW w:w="5529" w:type="dxa"/>
            <w:shd w:val="clear" w:color="auto" w:fill="auto"/>
          </w:tcPr>
          <w:p w:rsidR="00D92ABE" w:rsidRPr="00492C21" w:rsidRDefault="00D92ABE" w:rsidP="00897E12">
            <w:pPr>
              <w:suppressAutoHyphens/>
              <w:jc w:val="center"/>
              <w:rPr>
                <w:sz w:val="28"/>
                <w:szCs w:val="28"/>
                <w:lang w:eastAsia="ar-SA"/>
              </w:rPr>
            </w:pPr>
            <w:r w:rsidRPr="00492C21">
              <w:rPr>
                <w:sz w:val="28"/>
                <w:szCs w:val="28"/>
                <w:lang w:eastAsia="ar-SA"/>
              </w:rPr>
              <w:t>69%</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7.</w:t>
            </w:r>
          </w:p>
        </w:tc>
        <w:tc>
          <w:tcPr>
            <w:tcW w:w="850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Год последнего капитального ремонта</w:t>
            </w:r>
          </w:p>
        </w:tc>
        <w:tc>
          <w:tcPr>
            <w:tcW w:w="5529" w:type="dxa"/>
            <w:shd w:val="clear" w:color="auto" w:fill="auto"/>
          </w:tcPr>
          <w:p w:rsidR="00D92ABE" w:rsidRPr="00492C21" w:rsidRDefault="00D92ABE" w:rsidP="00897E12">
            <w:pPr>
              <w:suppressAutoHyphens/>
              <w:jc w:val="center"/>
              <w:rPr>
                <w:sz w:val="28"/>
                <w:szCs w:val="28"/>
                <w:lang w:eastAsia="ar-SA"/>
              </w:rPr>
            </w:pPr>
            <w:r w:rsidRPr="00492C21">
              <w:rPr>
                <w:sz w:val="28"/>
                <w:szCs w:val="28"/>
                <w:lang w:eastAsia="ar-SA"/>
              </w:rPr>
              <w:t>-</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8.</w:t>
            </w:r>
          </w:p>
        </w:tc>
        <w:tc>
          <w:tcPr>
            <w:tcW w:w="850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Реквизиты правового акта о признании многоквартирного дома аварийным и подлежащим сносу</w:t>
            </w:r>
          </w:p>
        </w:tc>
        <w:tc>
          <w:tcPr>
            <w:tcW w:w="5529" w:type="dxa"/>
            <w:shd w:val="clear" w:color="auto" w:fill="auto"/>
          </w:tcPr>
          <w:p w:rsidR="00D92ABE" w:rsidRPr="00492C21" w:rsidRDefault="00D92ABE" w:rsidP="00897E12">
            <w:pPr>
              <w:suppressAutoHyphens/>
              <w:jc w:val="center"/>
              <w:rPr>
                <w:sz w:val="28"/>
                <w:szCs w:val="28"/>
                <w:lang w:eastAsia="ar-SA"/>
              </w:rPr>
            </w:pPr>
            <w:r w:rsidRPr="00492C21">
              <w:rPr>
                <w:sz w:val="28"/>
                <w:szCs w:val="28"/>
              </w:rPr>
              <w:t>Аварийный № 191 от 14.02.2014</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9.</w:t>
            </w:r>
          </w:p>
        </w:tc>
        <w:tc>
          <w:tcPr>
            <w:tcW w:w="850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этажей</w:t>
            </w:r>
          </w:p>
        </w:tc>
        <w:tc>
          <w:tcPr>
            <w:tcW w:w="5529"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2</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10.</w:t>
            </w:r>
          </w:p>
        </w:tc>
        <w:tc>
          <w:tcPr>
            <w:tcW w:w="850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подвала</w:t>
            </w:r>
          </w:p>
        </w:tc>
        <w:tc>
          <w:tcPr>
            <w:tcW w:w="5529"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sz w:val="28"/>
                <w:szCs w:val="28"/>
              </w:rPr>
              <w:t>Имеется</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11.</w:t>
            </w:r>
          </w:p>
        </w:tc>
        <w:tc>
          <w:tcPr>
            <w:tcW w:w="850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цокольного этажа</w:t>
            </w:r>
          </w:p>
        </w:tc>
        <w:tc>
          <w:tcPr>
            <w:tcW w:w="5529" w:type="dxa"/>
            <w:shd w:val="clear" w:color="auto" w:fill="auto"/>
          </w:tcPr>
          <w:p w:rsidR="00D92ABE" w:rsidRPr="00492C21" w:rsidRDefault="00D92ABE" w:rsidP="00897E12">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12.</w:t>
            </w:r>
          </w:p>
        </w:tc>
        <w:tc>
          <w:tcPr>
            <w:tcW w:w="850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мансарды</w:t>
            </w:r>
          </w:p>
        </w:tc>
        <w:tc>
          <w:tcPr>
            <w:tcW w:w="5529" w:type="dxa"/>
            <w:shd w:val="clear" w:color="auto" w:fill="auto"/>
          </w:tcPr>
          <w:p w:rsidR="00D92ABE" w:rsidRPr="00492C21" w:rsidRDefault="00D92ABE" w:rsidP="00897E12">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13.</w:t>
            </w:r>
          </w:p>
        </w:tc>
        <w:tc>
          <w:tcPr>
            <w:tcW w:w="850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мезонина</w:t>
            </w:r>
          </w:p>
        </w:tc>
        <w:tc>
          <w:tcPr>
            <w:tcW w:w="5529" w:type="dxa"/>
            <w:shd w:val="clear" w:color="auto" w:fill="auto"/>
          </w:tcPr>
          <w:p w:rsidR="00D92ABE" w:rsidRPr="00492C21" w:rsidRDefault="00D92ABE" w:rsidP="00897E12">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14.</w:t>
            </w:r>
          </w:p>
        </w:tc>
        <w:tc>
          <w:tcPr>
            <w:tcW w:w="850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квартир</w:t>
            </w:r>
          </w:p>
        </w:tc>
        <w:tc>
          <w:tcPr>
            <w:tcW w:w="5529"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8</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lastRenderedPageBreak/>
              <w:t>15.</w:t>
            </w:r>
          </w:p>
        </w:tc>
        <w:tc>
          <w:tcPr>
            <w:tcW w:w="8505" w:type="dxa"/>
            <w:shd w:val="clear" w:color="auto" w:fill="auto"/>
          </w:tcPr>
          <w:p w:rsidR="00D92ABE" w:rsidRPr="00492C21" w:rsidRDefault="00D92ABE" w:rsidP="00897E12">
            <w:pPr>
              <w:tabs>
                <w:tab w:val="left" w:pos="426"/>
              </w:tabs>
              <w:suppressAutoHyphens/>
              <w:autoSpaceDE w:val="0"/>
              <w:rPr>
                <w:rFonts w:eastAsia="Arial" w:cs="Courier New"/>
                <w:sz w:val="28"/>
                <w:szCs w:val="28"/>
                <w:lang w:eastAsia="ar-SA"/>
              </w:rPr>
            </w:pPr>
            <w:r w:rsidRPr="00492C21">
              <w:rPr>
                <w:rFonts w:eastAsia="Arial" w:cs="Courier New"/>
                <w:sz w:val="28"/>
                <w:szCs w:val="28"/>
                <w:lang w:eastAsia="ar-SA"/>
              </w:rPr>
              <w:t>Количество нежилых помещений, не входящих в состав общего имущества</w:t>
            </w:r>
          </w:p>
        </w:tc>
        <w:tc>
          <w:tcPr>
            <w:tcW w:w="5529" w:type="dxa"/>
            <w:shd w:val="clear" w:color="auto" w:fill="auto"/>
          </w:tcPr>
          <w:p w:rsidR="00D92ABE" w:rsidRPr="00492C21" w:rsidRDefault="00D92ABE" w:rsidP="00897E12">
            <w:pPr>
              <w:suppressAutoHyphens/>
              <w:jc w:val="center"/>
              <w:rPr>
                <w:sz w:val="28"/>
                <w:szCs w:val="28"/>
                <w:lang w:eastAsia="ar-SA"/>
              </w:rPr>
            </w:pPr>
            <w:r w:rsidRPr="00492C21">
              <w:rPr>
                <w:sz w:val="28"/>
                <w:szCs w:val="28"/>
                <w:lang w:eastAsia="ar-SA"/>
              </w:rPr>
              <w:t>-</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16.</w:t>
            </w:r>
          </w:p>
        </w:tc>
        <w:tc>
          <w:tcPr>
            <w:tcW w:w="850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 xml:space="preserve">Реквизиты правового акта о признании всех жилых помещений в многоквартирном доме </w:t>
            </w:r>
            <w:proofErr w:type="gramStart"/>
            <w:r w:rsidRPr="00492C21">
              <w:rPr>
                <w:rFonts w:eastAsia="Arial" w:cs="Courier New"/>
                <w:sz w:val="28"/>
                <w:szCs w:val="28"/>
                <w:lang w:eastAsia="ar-SA"/>
              </w:rPr>
              <w:t>непригодными</w:t>
            </w:r>
            <w:proofErr w:type="gramEnd"/>
            <w:r w:rsidRPr="00492C21">
              <w:rPr>
                <w:rFonts w:eastAsia="Arial" w:cs="Courier New"/>
                <w:sz w:val="28"/>
                <w:szCs w:val="28"/>
                <w:lang w:eastAsia="ar-SA"/>
              </w:rPr>
              <w:t xml:space="preserve"> для проживания</w:t>
            </w:r>
          </w:p>
        </w:tc>
        <w:tc>
          <w:tcPr>
            <w:tcW w:w="5529" w:type="dxa"/>
            <w:shd w:val="clear" w:color="auto" w:fill="auto"/>
          </w:tcPr>
          <w:p w:rsidR="00D92ABE" w:rsidRPr="00492C21" w:rsidRDefault="00D92ABE" w:rsidP="00897E12">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17.</w:t>
            </w:r>
          </w:p>
        </w:tc>
        <w:tc>
          <w:tcPr>
            <w:tcW w:w="850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5529" w:type="dxa"/>
            <w:shd w:val="clear" w:color="auto" w:fill="auto"/>
          </w:tcPr>
          <w:p w:rsidR="00D92ABE" w:rsidRPr="00492C21" w:rsidRDefault="00D92ABE" w:rsidP="00897E12">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18.</w:t>
            </w:r>
          </w:p>
        </w:tc>
        <w:tc>
          <w:tcPr>
            <w:tcW w:w="850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Строительный объем</w:t>
            </w:r>
          </w:p>
        </w:tc>
        <w:tc>
          <w:tcPr>
            <w:tcW w:w="5529"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1269 куб. м.</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19.</w:t>
            </w:r>
          </w:p>
        </w:tc>
        <w:tc>
          <w:tcPr>
            <w:tcW w:w="850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Площадь:</w:t>
            </w:r>
          </w:p>
        </w:tc>
        <w:tc>
          <w:tcPr>
            <w:tcW w:w="5529"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p>
        </w:tc>
      </w:tr>
      <w:tr w:rsidR="00D92ABE" w:rsidRPr="00492C21" w:rsidTr="00897E12">
        <w:tc>
          <w:tcPr>
            <w:tcW w:w="709" w:type="dxa"/>
            <w:shd w:val="clear" w:color="auto" w:fill="auto"/>
            <w:vAlign w:val="center"/>
          </w:tcPr>
          <w:p w:rsidR="00D92ABE" w:rsidRPr="00492C21" w:rsidRDefault="00D92ABE" w:rsidP="00897E12">
            <w:pPr>
              <w:pStyle w:val="a5"/>
              <w:numPr>
                <w:ilvl w:val="0"/>
                <w:numId w:val="34"/>
              </w:numPr>
              <w:jc w:val="center"/>
              <w:rPr>
                <w:rFonts w:eastAsia="Arial"/>
                <w:sz w:val="28"/>
                <w:szCs w:val="28"/>
                <w:lang w:eastAsia="ar-SA"/>
              </w:rPr>
            </w:pPr>
          </w:p>
        </w:tc>
        <w:tc>
          <w:tcPr>
            <w:tcW w:w="850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многоквартирного дома с лоджиями, балконами, шкафами, коридорами и лестничными клетками</w:t>
            </w:r>
          </w:p>
        </w:tc>
        <w:tc>
          <w:tcPr>
            <w:tcW w:w="5529"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357,4 кв. м.</w:t>
            </w:r>
          </w:p>
        </w:tc>
      </w:tr>
      <w:tr w:rsidR="00D92ABE" w:rsidRPr="00492C21" w:rsidTr="00897E12">
        <w:tc>
          <w:tcPr>
            <w:tcW w:w="709" w:type="dxa"/>
            <w:shd w:val="clear" w:color="auto" w:fill="auto"/>
            <w:vAlign w:val="center"/>
          </w:tcPr>
          <w:p w:rsidR="00D92ABE" w:rsidRPr="00492C21" w:rsidRDefault="00D92ABE" w:rsidP="00897E12">
            <w:pPr>
              <w:pStyle w:val="a5"/>
              <w:numPr>
                <w:ilvl w:val="0"/>
                <w:numId w:val="34"/>
              </w:numPr>
              <w:jc w:val="center"/>
              <w:rPr>
                <w:rFonts w:eastAsia="Arial"/>
                <w:sz w:val="28"/>
                <w:szCs w:val="28"/>
                <w:lang w:eastAsia="ar-SA"/>
              </w:rPr>
            </w:pPr>
          </w:p>
        </w:tc>
        <w:tc>
          <w:tcPr>
            <w:tcW w:w="850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жилых помещений (общая площадь квартир)</w:t>
            </w:r>
          </w:p>
        </w:tc>
        <w:tc>
          <w:tcPr>
            <w:tcW w:w="5529"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330,0 кв. м.</w:t>
            </w:r>
          </w:p>
        </w:tc>
      </w:tr>
      <w:tr w:rsidR="00D92ABE" w:rsidRPr="00492C21" w:rsidTr="00897E12">
        <w:tc>
          <w:tcPr>
            <w:tcW w:w="709" w:type="dxa"/>
            <w:shd w:val="clear" w:color="auto" w:fill="auto"/>
            <w:vAlign w:val="center"/>
          </w:tcPr>
          <w:p w:rsidR="00D92ABE" w:rsidRPr="00492C21" w:rsidRDefault="00D92ABE" w:rsidP="00897E12">
            <w:pPr>
              <w:pStyle w:val="a5"/>
              <w:numPr>
                <w:ilvl w:val="0"/>
                <w:numId w:val="34"/>
              </w:numPr>
              <w:jc w:val="center"/>
              <w:rPr>
                <w:rFonts w:eastAsia="Arial"/>
                <w:sz w:val="28"/>
                <w:szCs w:val="28"/>
                <w:lang w:eastAsia="ar-SA"/>
              </w:rPr>
            </w:pPr>
          </w:p>
        </w:tc>
        <w:tc>
          <w:tcPr>
            <w:tcW w:w="850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нежилых помещений (общая площадь нежилых помещений, не входящих в состав общего имущества в многоквартирном доме)</w:t>
            </w:r>
          </w:p>
        </w:tc>
        <w:tc>
          <w:tcPr>
            <w:tcW w:w="5529"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tc>
      </w:tr>
      <w:tr w:rsidR="00D92ABE" w:rsidRPr="00492C21" w:rsidTr="00897E12">
        <w:tc>
          <w:tcPr>
            <w:tcW w:w="709" w:type="dxa"/>
            <w:shd w:val="clear" w:color="auto" w:fill="auto"/>
            <w:vAlign w:val="center"/>
          </w:tcPr>
          <w:p w:rsidR="00D92ABE" w:rsidRPr="00492C21" w:rsidRDefault="00D92ABE" w:rsidP="00897E12">
            <w:pPr>
              <w:pStyle w:val="a5"/>
              <w:numPr>
                <w:ilvl w:val="0"/>
                <w:numId w:val="34"/>
              </w:numPr>
              <w:jc w:val="center"/>
              <w:rPr>
                <w:rFonts w:eastAsia="Arial"/>
                <w:sz w:val="28"/>
                <w:szCs w:val="28"/>
                <w:lang w:eastAsia="ar-SA"/>
              </w:rPr>
            </w:pPr>
          </w:p>
        </w:tc>
        <w:tc>
          <w:tcPr>
            <w:tcW w:w="850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помещений общего пользования (общая площадь нежилых помещений, входящих в состав общего имущества в многоквартирном доме)</w:t>
            </w:r>
          </w:p>
        </w:tc>
        <w:tc>
          <w:tcPr>
            <w:tcW w:w="5529"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27,4 кв. м.</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20.</w:t>
            </w:r>
          </w:p>
        </w:tc>
        <w:tc>
          <w:tcPr>
            <w:tcW w:w="850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лестниц (лестничных маршей)</w:t>
            </w:r>
          </w:p>
        </w:tc>
        <w:tc>
          <w:tcPr>
            <w:tcW w:w="5529"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2</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21.</w:t>
            </w:r>
          </w:p>
        </w:tc>
        <w:tc>
          <w:tcPr>
            <w:tcW w:w="850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лестниц (включая межквартирные лестничные площадки)</w:t>
            </w:r>
          </w:p>
        </w:tc>
        <w:tc>
          <w:tcPr>
            <w:tcW w:w="5529"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22.</w:t>
            </w:r>
          </w:p>
        </w:tc>
        <w:tc>
          <w:tcPr>
            <w:tcW w:w="850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общих коридоров</w:t>
            </w:r>
          </w:p>
        </w:tc>
        <w:tc>
          <w:tcPr>
            <w:tcW w:w="5529" w:type="dxa"/>
            <w:shd w:val="clear" w:color="auto" w:fill="auto"/>
          </w:tcPr>
          <w:p w:rsidR="00D92ABE" w:rsidRPr="00492C21" w:rsidRDefault="00D92ABE" w:rsidP="00897E12">
            <w:pPr>
              <w:suppressAutoHyphens/>
              <w:autoSpaceDE w:val="0"/>
              <w:jc w:val="center"/>
              <w:rPr>
                <w:rFonts w:eastAsia="Arial" w:cs="Courier New"/>
                <w:sz w:val="28"/>
                <w:szCs w:val="28"/>
                <w:highlight w:val="yellow"/>
                <w:lang w:eastAsia="ar-SA"/>
              </w:rPr>
            </w:pP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23.</w:t>
            </w:r>
          </w:p>
        </w:tc>
        <w:tc>
          <w:tcPr>
            <w:tcW w:w="850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других помещений общего пользования (включая технические этажи, чердаки, технические подвалы)</w:t>
            </w:r>
          </w:p>
        </w:tc>
        <w:tc>
          <w:tcPr>
            <w:tcW w:w="5529" w:type="dxa"/>
            <w:shd w:val="clear" w:color="auto" w:fill="auto"/>
          </w:tcPr>
          <w:p w:rsidR="00D92ABE" w:rsidRPr="00492C21" w:rsidRDefault="00D92ABE" w:rsidP="00897E12">
            <w:pPr>
              <w:suppressAutoHyphens/>
              <w:autoSpaceDE w:val="0"/>
              <w:jc w:val="center"/>
              <w:rPr>
                <w:rFonts w:eastAsia="Arial" w:cs="Courier New"/>
                <w:sz w:val="28"/>
                <w:szCs w:val="28"/>
                <w:highlight w:val="yellow"/>
                <w:lang w:eastAsia="ar-SA"/>
              </w:rPr>
            </w:pP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23.</w:t>
            </w:r>
          </w:p>
        </w:tc>
        <w:tc>
          <w:tcPr>
            <w:tcW w:w="850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Площадь земельного участка, входящего в состав общего имущества многоквартирного дома</w:t>
            </w:r>
          </w:p>
        </w:tc>
        <w:tc>
          <w:tcPr>
            <w:tcW w:w="5529" w:type="dxa"/>
            <w:shd w:val="clear" w:color="auto" w:fill="auto"/>
          </w:tcPr>
          <w:p w:rsidR="00D92ABE" w:rsidRPr="00492C21" w:rsidRDefault="00D92ABE" w:rsidP="00897E12">
            <w:pPr>
              <w:pStyle w:val="ConsPlusNormal"/>
              <w:widowControl/>
              <w:ind w:firstLine="0"/>
              <w:jc w:val="center"/>
              <w:rPr>
                <w:sz w:val="28"/>
                <w:szCs w:val="28"/>
              </w:rPr>
            </w:pPr>
            <w:r w:rsidRPr="00492C21">
              <w:rPr>
                <w:rFonts w:ascii="Times New Roman" w:hAnsi="Times New Roman" w:cs="Times New Roman"/>
                <w:sz w:val="28"/>
                <w:szCs w:val="28"/>
              </w:rPr>
              <w:t>4045,0</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25.</w:t>
            </w:r>
          </w:p>
        </w:tc>
        <w:tc>
          <w:tcPr>
            <w:tcW w:w="850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Кадастровый номер земельного участка (при его наличии)</w:t>
            </w:r>
          </w:p>
        </w:tc>
        <w:tc>
          <w:tcPr>
            <w:tcW w:w="5529" w:type="dxa"/>
            <w:shd w:val="clear" w:color="auto" w:fill="auto"/>
          </w:tcPr>
          <w:p w:rsidR="00D92ABE" w:rsidRPr="00492C21" w:rsidRDefault="00D92ABE" w:rsidP="00897E12">
            <w:pPr>
              <w:pStyle w:val="ConsPlusNormal"/>
              <w:widowControl/>
              <w:ind w:firstLine="0"/>
              <w:jc w:val="center"/>
              <w:rPr>
                <w:rFonts w:eastAsia="Arial" w:cs="Courier New"/>
                <w:sz w:val="28"/>
                <w:szCs w:val="28"/>
                <w:lang w:eastAsia="ar-SA"/>
              </w:rPr>
            </w:pPr>
            <w:r w:rsidRPr="00492C21">
              <w:rPr>
                <w:rFonts w:ascii="Times New Roman" w:hAnsi="Times New Roman" w:cs="Times New Roman"/>
                <w:sz w:val="28"/>
                <w:szCs w:val="28"/>
              </w:rPr>
              <w:t>24:50:0600108:77</w:t>
            </w:r>
          </w:p>
        </w:tc>
      </w:tr>
    </w:tbl>
    <w:p w:rsidR="00D92ABE" w:rsidRPr="00492C21" w:rsidRDefault="00D92ABE" w:rsidP="00D92ABE">
      <w:pPr>
        <w:suppressAutoHyphens/>
        <w:autoSpaceDE w:val="0"/>
        <w:rPr>
          <w:b/>
          <w:sz w:val="28"/>
          <w:szCs w:val="28"/>
        </w:rPr>
      </w:pPr>
    </w:p>
    <w:p w:rsidR="00D92ABE" w:rsidRPr="00492C21" w:rsidRDefault="00D92ABE" w:rsidP="00D92ABE">
      <w:pPr>
        <w:suppressAutoHyphens/>
        <w:autoSpaceDE w:val="0"/>
        <w:jc w:val="center"/>
        <w:rPr>
          <w:rFonts w:eastAsia="Arial" w:cs="Courier New"/>
          <w:b/>
          <w:sz w:val="28"/>
          <w:szCs w:val="28"/>
          <w:lang w:eastAsia="ar-SA"/>
        </w:rPr>
      </w:pPr>
      <w:r w:rsidRPr="00492C21">
        <w:rPr>
          <w:rFonts w:eastAsia="Arial" w:cs="Courier New"/>
          <w:b/>
          <w:sz w:val="28"/>
          <w:szCs w:val="28"/>
          <w:lang w:eastAsia="ar-SA"/>
        </w:rPr>
        <w:t>II. Техническое состояние многоквартирного дома, включая пристройки</w:t>
      </w:r>
    </w:p>
    <w:p w:rsidR="00D92ABE" w:rsidRPr="00492C21" w:rsidRDefault="00D92ABE" w:rsidP="00D92ABE">
      <w:pPr>
        <w:suppressAutoHyphens/>
        <w:autoSpaceDE w:val="0"/>
        <w:jc w:val="both"/>
        <w:rPr>
          <w:rFonts w:eastAsia="Arial" w:cs="Arial"/>
          <w:sz w:val="28"/>
          <w:szCs w:val="28"/>
          <w:lang w:eastAsia="ar-SA"/>
        </w:rPr>
      </w:pPr>
    </w:p>
    <w:tbl>
      <w:tblPr>
        <w:tblW w:w="14743" w:type="dxa"/>
        <w:tblInd w:w="-137" w:type="dxa"/>
        <w:tblLayout w:type="fixed"/>
        <w:tblCellMar>
          <w:left w:w="0" w:type="dxa"/>
          <w:right w:w="0" w:type="dxa"/>
        </w:tblCellMar>
        <w:tblLook w:val="0000" w:firstRow="0" w:lastRow="0" w:firstColumn="0" w:lastColumn="0" w:noHBand="0" w:noVBand="0"/>
      </w:tblPr>
      <w:tblGrid>
        <w:gridCol w:w="743"/>
        <w:gridCol w:w="3531"/>
        <w:gridCol w:w="4232"/>
        <w:gridCol w:w="6237"/>
      </w:tblGrid>
      <w:tr w:rsidR="00D92ABE" w:rsidRPr="00492C21" w:rsidTr="00897E12">
        <w:tc>
          <w:tcPr>
            <w:tcW w:w="743" w:type="dxa"/>
            <w:tcBorders>
              <w:top w:val="single" w:sz="4" w:space="0" w:color="000000"/>
              <w:left w:val="single" w:sz="4" w:space="0" w:color="000000"/>
              <w:bottom w:val="single" w:sz="4" w:space="0" w:color="000000"/>
            </w:tcBorders>
            <w:vAlign w:val="center"/>
          </w:tcPr>
          <w:p w:rsidR="00D92ABE" w:rsidRPr="00492C21" w:rsidRDefault="00D92ABE" w:rsidP="00897E12">
            <w:pPr>
              <w:suppressAutoHyphens/>
              <w:snapToGrid w:val="0"/>
              <w:jc w:val="center"/>
              <w:rPr>
                <w:sz w:val="28"/>
                <w:szCs w:val="28"/>
                <w:lang w:eastAsia="ar-SA"/>
              </w:rPr>
            </w:pPr>
            <w:r w:rsidRPr="00492C21">
              <w:rPr>
                <w:sz w:val="28"/>
                <w:szCs w:val="28"/>
                <w:lang w:eastAsia="ar-SA"/>
              </w:rPr>
              <w:t>№</w:t>
            </w:r>
          </w:p>
          <w:p w:rsidR="00D92ABE" w:rsidRPr="00492C21" w:rsidRDefault="00D92ABE" w:rsidP="00897E12">
            <w:pPr>
              <w:suppressAutoHyphens/>
              <w:snapToGrid w:val="0"/>
              <w:jc w:val="center"/>
              <w:rPr>
                <w:sz w:val="28"/>
                <w:szCs w:val="28"/>
                <w:lang w:eastAsia="ar-SA"/>
              </w:rPr>
            </w:pPr>
            <w:proofErr w:type="gramStart"/>
            <w:r w:rsidRPr="00492C21">
              <w:rPr>
                <w:sz w:val="28"/>
                <w:szCs w:val="28"/>
                <w:lang w:eastAsia="ar-SA"/>
              </w:rPr>
              <w:t>п</w:t>
            </w:r>
            <w:proofErr w:type="gramEnd"/>
            <w:r w:rsidRPr="00492C21">
              <w:rPr>
                <w:sz w:val="28"/>
                <w:szCs w:val="28"/>
                <w:lang w:eastAsia="ar-SA"/>
              </w:rPr>
              <w:t>/п</w:t>
            </w:r>
          </w:p>
        </w:tc>
        <w:tc>
          <w:tcPr>
            <w:tcW w:w="3531" w:type="dxa"/>
            <w:tcBorders>
              <w:top w:val="single" w:sz="4" w:space="0" w:color="000000"/>
              <w:left w:val="single" w:sz="4" w:space="0" w:color="000000"/>
              <w:bottom w:val="single" w:sz="4" w:space="0" w:color="000000"/>
            </w:tcBorders>
            <w:vAlign w:val="center"/>
          </w:tcPr>
          <w:p w:rsidR="00D92ABE" w:rsidRPr="00492C21" w:rsidRDefault="00D92ABE" w:rsidP="00897E12">
            <w:pPr>
              <w:suppressAutoHyphens/>
              <w:snapToGrid w:val="0"/>
              <w:ind w:left="158"/>
              <w:jc w:val="center"/>
              <w:rPr>
                <w:sz w:val="28"/>
                <w:szCs w:val="28"/>
                <w:lang w:eastAsia="ar-SA"/>
              </w:rPr>
            </w:pPr>
            <w:r w:rsidRPr="00492C21">
              <w:rPr>
                <w:sz w:val="28"/>
                <w:szCs w:val="28"/>
                <w:lang w:eastAsia="ar-SA"/>
              </w:rPr>
              <w:t>Наименование конструктивных элементов</w:t>
            </w:r>
          </w:p>
        </w:tc>
        <w:tc>
          <w:tcPr>
            <w:tcW w:w="4232" w:type="dxa"/>
            <w:tcBorders>
              <w:top w:val="single" w:sz="4" w:space="0" w:color="000000"/>
              <w:left w:val="single" w:sz="4" w:space="0" w:color="000000"/>
              <w:bottom w:val="single" w:sz="4" w:space="0" w:color="000000"/>
            </w:tcBorders>
            <w:vAlign w:val="center"/>
          </w:tcPr>
          <w:p w:rsidR="00D92ABE" w:rsidRPr="00492C21" w:rsidRDefault="00D92ABE" w:rsidP="00897E12">
            <w:pPr>
              <w:suppressAutoHyphens/>
              <w:snapToGrid w:val="0"/>
              <w:ind w:left="160"/>
              <w:jc w:val="center"/>
              <w:rPr>
                <w:sz w:val="28"/>
                <w:szCs w:val="28"/>
                <w:lang w:eastAsia="ar-SA"/>
              </w:rPr>
            </w:pPr>
            <w:r w:rsidRPr="00492C21">
              <w:rPr>
                <w:sz w:val="28"/>
                <w:szCs w:val="28"/>
                <w:lang w:eastAsia="ar-SA"/>
              </w:rPr>
              <w:t xml:space="preserve">Описание элементов (материал, конструкция или система, </w:t>
            </w:r>
            <w:r w:rsidRPr="00492C21">
              <w:rPr>
                <w:sz w:val="28"/>
                <w:szCs w:val="28"/>
                <w:lang w:eastAsia="ar-SA"/>
              </w:rPr>
              <w:lastRenderedPageBreak/>
              <w:t>отделка и прочее)</w:t>
            </w:r>
          </w:p>
        </w:tc>
        <w:tc>
          <w:tcPr>
            <w:tcW w:w="6237" w:type="dxa"/>
            <w:tcBorders>
              <w:top w:val="single" w:sz="4" w:space="0" w:color="000000"/>
              <w:left w:val="single" w:sz="4" w:space="0" w:color="000000"/>
              <w:bottom w:val="single" w:sz="4" w:space="0" w:color="000000"/>
              <w:right w:val="single" w:sz="4" w:space="0" w:color="000000"/>
            </w:tcBorders>
            <w:vAlign w:val="center"/>
          </w:tcPr>
          <w:p w:rsidR="00D92ABE" w:rsidRPr="00492C21" w:rsidRDefault="00D92ABE" w:rsidP="00897E12">
            <w:pPr>
              <w:suppressAutoHyphens/>
              <w:snapToGrid w:val="0"/>
              <w:ind w:left="122"/>
              <w:jc w:val="center"/>
              <w:rPr>
                <w:sz w:val="28"/>
                <w:szCs w:val="28"/>
                <w:lang w:eastAsia="ar-SA"/>
              </w:rPr>
            </w:pPr>
            <w:r w:rsidRPr="00492C21">
              <w:rPr>
                <w:sz w:val="28"/>
                <w:szCs w:val="28"/>
                <w:lang w:eastAsia="ar-SA"/>
              </w:rPr>
              <w:lastRenderedPageBreak/>
              <w:t>Техническое состояние объектов общего имущества многоквартирного дома</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lastRenderedPageBreak/>
              <w:t>1.</w:t>
            </w:r>
          </w:p>
        </w:tc>
        <w:tc>
          <w:tcPr>
            <w:tcW w:w="353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Фундамент</w:t>
            </w:r>
          </w:p>
        </w:tc>
        <w:tc>
          <w:tcPr>
            <w:tcW w:w="423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Бетонный ленточный</w:t>
            </w:r>
          </w:p>
        </w:tc>
        <w:tc>
          <w:tcPr>
            <w:tcW w:w="6237" w:type="dxa"/>
            <w:tcBorders>
              <w:left w:val="single" w:sz="4" w:space="0" w:color="000000"/>
              <w:bottom w:val="single" w:sz="4" w:space="0" w:color="000000"/>
              <w:right w:val="single" w:sz="4" w:space="0" w:color="000000"/>
            </w:tcBorders>
            <w:vAlign w:val="center"/>
          </w:tcPr>
          <w:p w:rsidR="00D92ABE" w:rsidRPr="00492C21" w:rsidRDefault="00D92ABE" w:rsidP="00897E12">
            <w:pPr>
              <w:tabs>
                <w:tab w:val="left" w:pos="3225"/>
                <w:tab w:val="left" w:pos="3375"/>
                <w:tab w:val="left" w:pos="6030"/>
              </w:tabs>
              <w:suppressAutoHyphens/>
              <w:autoSpaceDE w:val="0"/>
              <w:snapToGrid w:val="0"/>
              <w:ind w:left="122"/>
              <w:rPr>
                <w:rFonts w:eastAsia="Arial"/>
                <w:sz w:val="28"/>
                <w:szCs w:val="28"/>
                <w:highlight w:val="yellow"/>
                <w:lang w:eastAsia="ar-SA"/>
              </w:rPr>
            </w:pPr>
            <w:r w:rsidRPr="00492C21">
              <w:rPr>
                <w:rFonts w:eastAsia="Arial"/>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2.</w:t>
            </w:r>
          </w:p>
        </w:tc>
        <w:tc>
          <w:tcPr>
            <w:tcW w:w="3531"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Наружные и внутренние капитальные стены</w:t>
            </w:r>
          </w:p>
        </w:tc>
        <w:tc>
          <w:tcPr>
            <w:tcW w:w="423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Бревенчатые</w:t>
            </w:r>
          </w:p>
        </w:tc>
        <w:tc>
          <w:tcPr>
            <w:tcW w:w="623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D92ABE" w:rsidRPr="00492C21" w:rsidTr="00897E12">
        <w:trPr>
          <w:trHeight w:val="317"/>
        </w:trPr>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3.</w:t>
            </w:r>
          </w:p>
        </w:tc>
        <w:tc>
          <w:tcPr>
            <w:tcW w:w="3531" w:type="dxa"/>
            <w:tcBorders>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Перегородки</w:t>
            </w:r>
          </w:p>
        </w:tc>
        <w:tc>
          <w:tcPr>
            <w:tcW w:w="4232" w:type="dxa"/>
            <w:tcBorders>
              <w:left w:val="single" w:sz="4" w:space="0" w:color="000000"/>
              <w:bottom w:val="single" w:sz="4" w:space="0" w:color="000000"/>
            </w:tcBorders>
          </w:tcPr>
          <w:p w:rsidR="00D92ABE" w:rsidRPr="00492C21" w:rsidRDefault="00D92ABE" w:rsidP="00897E12">
            <w:pPr>
              <w:suppressAutoHyphens/>
              <w:snapToGrid w:val="0"/>
              <w:ind w:right="-264"/>
              <w:jc w:val="center"/>
              <w:rPr>
                <w:sz w:val="28"/>
                <w:szCs w:val="28"/>
                <w:lang w:eastAsia="ar-SA"/>
              </w:rPr>
            </w:pPr>
            <w:r w:rsidRPr="00492C21">
              <w:rPr>
                <w:sz w:val="28"/>
                <w:szCs w:val="28"/>
                <w:lang w:eastAsia="ar-SA"/>
              </w:rPr>
              <w:t>Бревенчатые</w:t>
            </w:r>
          </w:p>
        </w:tc>
        <w:tc>
          <w:tcPr>
            <w:tcW w:w="623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4.</w:t>
            </w:r>
          </w:p>
        </w:tc>
        <w:tc>
          <w:tcPr>
            <w:tcW w:w="3531" w:type="dxa"/>
            <w:tcBorders>
              <w:left w:val="single" w:sz="4" w:space="0" w:color="000000"/>
              <w:bottom w:val="single" w:sz="4" w:space="0" w:color="000000"/>
            </w:tcBorders>
            <w:vAlign w:val="center"/>
          </w:tcPr>
          <w:p w:rsidR="00D92ABE" w:rsidRPr="00492C21" w:rsidRDefault="00D92ABE" w:rsidP="00897E12">
            <w:pPr>
              <w:suppressAutoHyphens/>
              <w:snapToGrid w:val="0"/>
              <w:ind w:left="158"/>
              <w:jc w:val="both"/>
              <w:rPr>
                <w:sz w:val="28"/>
                <w:szCs w:val="28"/>
                <w:lang w:eastAsia="ar-SA"/>
              </w:rPr>
            </w:pPr>
            <w:r w:rsidRPr="00492C21">
              <w:rPr>
                <w:sz w:val="28"/>
                <w:szCs w:val="28"/>
                <w:lang w:eastAsia="ar-SA"/>
              </w:rPr>
              <w:t>Перекрытия:</w:t>
            </w:r>
          </w:p>
        </w:tc>
        <w:tc>
          <w:tcPr>
            <w:tcW w:w="423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p>
        </w:tc>
        <w:tc>
          <w:tcPr>
            <w:tcW w:w="623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35"/>
              </w:numPr>
              <w:suppressAutoHyphens/>
              <w:snapToGrid w:val="0"/>
              <w:rPr>
                <w:sz w:val="28"/>
                <w:szCs w:val="28"/>
                <w:lang w:eastAsia="ar-SA"/>
              </w:rPr>
            </w:pPr>
          </w:p>
        </w:tc>
        <w:tc>
          <w:tcPr>
            <w:tcW w:w="353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 xml:space="preserve">чердачные </w:t>
            </w:r>
          </w:p>
        </w:tc>
        <w:tc>
          <w:tcPr>
            <w:tcW w:w="423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Деревянные</w:t>
            </w:r>
          </w:p>
        </w:tc>
        <w:tc>
          <w:tcPr>
            <w:tcW w:w="623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35"/>
              </w:numPr>
              <w:suppressAutoHyphens/>
              <w:snapToGrid w:val="0"/>
              <w:jc w:val="center"/>
              <w:rPr>
                <w:sz w:val="28"/>
                <w:szCs w:val="28"/>
                <w:lang w:eastAsia="ar-SA"/>
              </w:rPr>
            </w:pPr>
          </w:p>
        </w:tc>
        <w:tc>
          <w:tcPr>
            <w:tcW w:w="353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подвальные</w:t>
            </w:r>
          </w:p>
        </w:tc>
        <w:tc>
          <w:tcPr>
            <w:tcW w:w="423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Деревянные</w:t>
            </w:r>
          </w:p>
        </w:tc>
        <w:tc>
          <w:tcPr>
            <w:tcW w:w="623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35"/>
              </w:numPr>
              <w:suppressAutoHyphens/>
              <w:snapToGrid w:val="0"/>
              <w:jc w:val="center"/>
              <w:rPr>
                <w:sz w:val="28"/>
                <w:szCs w:val="28"/>
                <w:lang w:eastAsia="ar-SA"/>
              </w:rPr>
            </w:pPr>
          </w:p>
        </w:tc>
        <w:tc>
          <w:tcPr>
            <w:tcW w:w="353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междуэтажные</w:t>
            </w:r>
          </w:p>
        </w:tc>
        <w:tc>
          <w:tcPr>
            <w:tcW w:w="423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Деревянные</w:t>
            </w:r>
          </w:p>
        </w:tc>
        <w:tc>
          <w:tcPr>
            <w:tcW w:w="623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suppressAutoHyphens/>
              <w:snapToGrid w:val="0"/>
              <w:ind w:left="284"/>
              <w:jc w:val="center"/>
              <w:rPr>
                <w:sz w:val="28"/>
                <w:szCs w:val="28"/>
                <w:lang w:eastAsia="ar-SA"/>
              </w:rPr>
            </w:pPr>
            <w:r w:rsidRPr="00492C21">
              <w:rPr>
                <w:sz w:val="28"/>
                <w:szCs w:val="28"/>
                <w:lang w:eastAsia="ar-SA"/>
              </w:rPr>
              <w:t>5.</w:t>
            </w:r>
          </w:p>
        </w:tc>
        <w:tc>
          <w:tcPr>
            <w:tcW w:w="353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Крыша</w:t>
            </w:r>
          </w:p>
        </w:tc>
        <w:tc>
          <w:tcPr>
            <w:tcW w:w="423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Шифер</w:t>
            </w:r>
          </w:p>
        </w:tc>
        <w:tc>
          <w:tcPr>
            <w:tcW w:w="623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suppressAutoHyphens/>
              <w:snapToGrid w:val="0"/>
              <w:ind w:left="284"/>
              <w:jc w:val="center"/>
              <w:rPr>
                <w:sz w:val="28"/>
                <w:szCs w:val="28"/>
                <w:lang w:eastAsia="ar-SA"/>
              </w:rPr>
            </w:pPr>
            <w:r w:rsidRPr="00492C21">
              <w:rPr>
                <w:sz w:val="28"/>
                <w:szCs w:val="28"/>
                <w:lang w:eastAsia="ar-SA"/>
              </w:rPr>
              <w:t>6.</w:t>
            </w:r>
          </w:p>
        </w:tc>
        <w:tc>
          <w:tcPr>
            <w:tcW w:w="353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Полы</w:t>
            </w:r>
          </w:p>
        </w:tc>
        <w:tc>
          <w:tcPr>
            <w:tcW w:w="4232" w:type="dxa"/>
            <w:tcBorders>
              <w:left w:val="single" w:sz="4" w:space="0" w:color="000000"/>
              <w:bottom w:val="single" w:sz="4" w:space="0" w:color="000000"/>
            </w:tcBorders>
            <w:vAlign w:val="center"/>
          </w:tcPr>
          <w:p w:rsidR="00D92ABE" w:rsidRPr="00492C21" w:rsidRDefault="00D92ABE" w:rsidP="00897E12">
            <w:pPr>
              <w:snapToGrid w:val="0"/>
              <w:jc w:val="center"/>
              <w:rPr>
                <w:sz w:val="28"/>
                <w:szCs w:val="28"/>
              </w:rPr>
            </w:pPr>
            <w:r w:rsidRPr="00492C21">
              <w:rPr>
                <w:sz w:val="28"/>
                <w:szCs w:val="28"/>
              </w:rPr>
              <w:t>Деревянные</w:t>
            </w:r>
          </w:p>
        </w:tc>
        <w:tc>
          <w:tcPr>
            <w:tcW w:w="623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suppressAutoHyphens/>
              <w:snapToGrid w:val="0"/>
              <w:ind w:left="284"/>
              <w:jc w:val="center"/>
              <w:rPr>
                <w:sz w:val="28"/>
                <w:szCs w:val="28"/>
                <w:lang w:eastAsia="ar-SA"/>
              </w:rPr>
            </w:pPr>
            <w:r w:rsidRPr="00492C21">
              <w:rPr>
                <w:sz w:val="28"/>
                <w:szCs w:val="28"/>
                <w:lang w:eastAsia="ar-SA"/>
              </w:rPr>
              <w:t>7.</w:t>
            </w:r>
          </w:p>
        </w:tc>
        <w:tc>
          <w:tcPr>
            <w:tcW w:w="353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Проемы:</w:t>
            </w:r>
          </w:p>
        </w:tc>
        <w:tc>
          <w:tcPr>
            <w:tcW w:w="4232" w:type="dxa"/>
            <w:tcBorders>
              <w:left w:val="single" w:sz="4" w:space="0" w:color="000000"/>
              <w:bottom w:val="single" w:sz="4" w:space="0" w:color="000000"/>
            </w:tcBorders>
            <w:vAlign w:val="center"/>
          </w:tcPr>
          <w:p w:rsidR="00D92ABE" w:rsidRPr="00492C21" w:rsidRDefault="00D92ABE" w:rsidP="00897E12">
            <w:pPr>
              <w:suppressAutoHyphens/>
              <w:snapToGrid w:val="0"/>
              <w:ind w:left="160"/>
              <w:jc w:val="center"/>
              <w:rPr>
                <w:sz w:val="28"/>
                <w:szCs w:val="28"/>
                <w:lang w:eastAsia="ar-SA"/>
              </w:rPr>
            </w:pPr>
          </w:p>
        </w:tc>
        <w:tc>
          <w:tcPr>
            <w:tcW w:w="623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36"/>
              </w:numPr>
              <w:suppressAutoHyphens/>
              <w:snapToGrid w:val="0"/>
              <w:jc w:val="center"/>
              <w:rPr>
                <w:sz w:val="28"/>
                <w:szCs w:val="28"/>
                <w:lang w:eastAsia="ar-SA"/>
              </w:rPr>
            </w:pPr>
          </w:p>
        </w:tc>
        <w:tc>
          <w:tcPr>
            <w:tcW w:w="3531"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окна</w:t>
            </w:r>
          </w:p>
        </w:tc>
        <w:tc>
          <w:tcPr>
            <w:tcW w:w="423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Двойные глухие окрашен</w:t>
            </w:r>
            <w:r>
              <w:rPr>
                <w:sz w:val="28"/>
                <w:szCs w:val="28"/>
              </w:rPr>
              <w:t>н</w:t>
            </w:r>
            <w:r w:rsidRPr="00492C21">
              <w:rPr>
                <w:sz w:val="28"/>
                <w:szCs w:val="28"/>
              </w:rPr>
              <w:t>ы</w:t>
            </w:r>
            <w:r>
              <w:rPr>
                <w:sz w:val="28"/>
                <w:szCs w:val="28"/>
              </w:rPr>
              <w:t>е</w:t>
            </w:r>
          </w:p>
        </w:tc>
        <w:tc>
          <w:tcPr>
            <w:tcW w:w="623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36"/>
              </w:numPr>
              <w:suppressAutoHyphens/>
              <w:snapToGrid w:val="0"/>
              <w:rPr>
                <w:sz w:val="28"/>
                <w:szCs w:val="28"/>
                <w:lang w:eastAsia="ar-SA"/>
              </w:rPr>
            </w:pPr>
          </w:p>
        </w:tc>
        <w:tc>
          <w:tcPr>
            <w:tcW w:w="3531"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двери</w:t>
            </w:r>
          </w:p>
        </w:tc>
        <w:tc>
          <w:tcPr>
            <w:tcW w:w="423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Филенчатые</w:t>
            </w:r>
            <w:r>
              <w:rPr>
                <w:sz w:val="28"/>
                <w:szCs w:val="28"/>
              </w:rPr>
              <w:t xml:space="preserve"> </w:t>
            </w:r>
            <w:r w:rsidRPr="00492C21">
              <w:rPr>
                <w:sz w:val="28"/>
                <w:szCs w:val="28"/>
              </w:rPr>
              <w:t>окрашен</w:t>
            </w:r>
            <w:r>
              <w:rPr>
                <w:sz w:val="28"/>
                <w:szCs w:val="28"/>
              </w:rPr>
              <w:t>н</w:t>
            </w:r>
            <w:r w:rsidRPr="00492C21">
              <w:rPr>
                <w:sz w:val="28"/>
                <w:szCs w:val="28"/>
              </w:rPr>
              <w:t>ы</w:t>
            </w:r>
            <w:r>
              <w:rPr>
                <w:sz w:val="28"/>
                <w:szCs w:val="28"/>
              </w:rPr>
              <w:t>е</w:t>
            </w:r>
          </w:p>
        </w:tc>
        <w:tc>
          <w:tcPr>
            <w:tcW w:w="623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suppressAutoHyphens/>
              <w:snapToGrid w:val="0"/>
              <w:ind w:left="284"/>
              <w:jc w:val="center"/>
              <w:rPr>
                <w:sz w:val="28"/>
                <w:szCs w:val="28"/>
                <w:lang w:eastAsia="ar-SA"/>
              </w:rPr>
            </w:pPr>
            <w:r w:rsidRPr="00492C21">
              <w:rPr>
                <w:sz w:val="28"/>
                <w:szCs w:val="28"/>
                <w:lang w:eastAsia="ar-SA"/>
              </w:rPr>
              <w:t>8.</w:t>
            </w:r>
          </w:p>
        </w:tc>
        <w:tc>
          <w:tcPr>
            <w:tcW w:w="353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Отделка:</w:t>
            </w:r>
          </w:p>
        </w:tc>
        <w:tc>
          <w:tcPr>
            <w:tcW w:w="4232" w:type="dxa"/>
            <w:tcBorders>
              <w:left w:val="single" w:sz="4" w:space="0" w:color="000000"/>
              <w:bottom w:val="single" w:sz="4" w:space="0" w:color="000000"/>
            </w:tcBorders>
            <w:vAlign w:val="center"/>
          </w:tcPr>
          <w:p w:rsidR="00D92ABE" w:rsidRPr="00492C21" w:rsidRDefault="00D92ABE" w:rsidP="00897E12">
            <w:pPr>
              <w:suppressAutoHyphens/>
              <w:snapToGrid w:val="0"/>
              <w:ind w:left="160"/>
              <w:jc w:val="center"/>
              <w:rPr>
                <w:sz w:val="28"/>
                <w:szCs w:val="28"/>
                <w:lang w:eastAsia="ar-SA"/>
              </w:rPr>
            </w:pPr>
          </w:p>
        </w:tc>
        <w:tc>
          <w:tcPr>
            <w:tcW w:w="623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37"/>
              </w:numPr>
              <w:jc w:val="center"/>
              <w:rPr>
                <w:sz w:val="28"/>
                <w:szCs w:val="28"/>
                <w:lang w:eastAsia="ar-SA"/>
              </w:rPr>
            </w:pPr>
          </w:p>
        </w:tc>
        <w:tc>
          <w:tcPr>
            <w:tcW w:w="3531"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внутренняя</w:t>
            </w:r>
          </w:p>
        </w:tc>
        <w:tc>
          <w:tcPr>
            <w:tcW w:w="423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Штукатурка, побелка, окраска</w:t>
            </w:r>
          </w:p>
        </w:tc>
        <w:tc>
          <w:tcPr>
            <w:tcW w:w="623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37"/>
              </w:numPr>
              <w:jc w:val="center"/>
              <w:rPr>
                <w:sz w:val="28"/>
                <w:szCs w:val="28"/>
                <w:lang w:eastAsia="ar-SA"/>
              </w:rPr>
            </w:pPr>
          </w:p>
        </w:tc>
        <w:tc>
          <w:tcPr>
            <w:tcW w:w="353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наружная</w:t>
            </w:r>
          </w:p>
        </w:tc>
        <w:tc>
          <w:tcPr>
            <w:tcW w:w="4232" w:type="dxa"/>
            <w:tcBorders>
              <w:left w:val="single" w:sz="4" w:space="0" w:color="000000"/>
              <w:bottom w:val="single" w:sz="4" w:space="0" w:color="000000"/>
            </w:tcBorders>
            <w:vAlign w:val="center"/>
          </w:tcPr>
          <w:p w:rsidR="00D92ABE" w:rsidRPr="00492C21" w:rsidRDefault="00D92ABE" w:rsidP="00897E12">
            <w:pPr>
              <w:suppressAutoHyphens/>
              <w:snapToGrid w:val="0"/>
              <w:ind w:left="160"/>
              <w:jc w:val="center"/>
              <w:rPr>
                <w:sz w:val="28"/>
                <w:szCs w:val="28"/>
                <w:lang w:eastAsia="ar-SA"/>
              </w:rPr>
            </w:pPr>
            <w:r w:rsidRPr="00492C21">
              <w:rPr>
                <w:sz w:val="28"/>
                <w:szCs w:val="28"/>
              </w:rPr>
              <w:t>Отсутствует</w:t>
            </w:r>
          </w:p>
        </w:tc>
        <w:tc>
          <w:tcPr>
            <w:tcW w:w="623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jc w:val="center"/>
              <w:rPr>
                <w:sz w:val="28"/>
                <w:szCs w:val="28"/>
                <w:highlight w:val="yellow"/>
                <w:lang w:eastAsia="ar-SA"/>
              </w:rPr>
            </w:pPr>
            <w:r w:rsidRPr="00492C21">
              <w:rPr>
                <w:sz w:val="28"/>
                <w:szCs w:val="28"/>
                <w:lang w:eastAsia="ar-SA"/>
              </w:rPr>
              <w:t>-</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suppressAutoHyphens/>
              <w:snapToGrid w:val="0"/>
              <w:ind w:left="284"/>
              <w:jc w:val="center"/>
              <w:rPr>
                <w:sz w:val="28"/>
                <w:szCs w:val="28"/>
                <w:lang w:eastAsia="ar-SA"/>
              </w:rPr>
            </w:pPr>
            <w:r w:rsidRPr="00492C21">
              <w:rPr>
                <w:sz w:val="28"/>
                <w:szCs w:val="28"/>
                <w:lang w:eastAsia="ar-SA"/>
              </w:rPr>
              <w:t>9.</w:t>
            </w:r>
          </w:p>
        </w:tc>
        <w:tc>
          <w:tcPr>
            <w:tcW w:w="353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Механическое, электрическое, санитарно-техническое и иное оборудование:</w:t>
            </w:r>
          </w:p>
        </w:tc>
        <w:tc>
          <w:tcPr>
            <w:tcW w:w="4232" w:type="dxa"/>
            <w:tcBorders>
              <w:left w:val="single" w:sz="4" w:space="0" w:color="000000"/>
              <w:bottom w:val="single" w:sz="4" w:space="0" w:color="000000"/>
            </w:tcBorders>
            <w:vAlign w:val="center"/>
          </w:tcPr>
          <w:p w:rsidR="00D92ABE" w:rsidRPr="00492C21" w:rsidRDefault="00D92ABE" w:rsidP="00897E12">
            <w:pPr>
              <w:suppressAutoHyphens/>
              <w:snapToGrid w:val="0"/>
              <w:ind w:left="160"/>
              <w:rPr>
                <w:sz w:val="28"/>
                <w:szCs w:val="28"/>
                <w:lang w:eastAsia="ar-SA"/>
              </w:rPr>
            </w:pPr>
          </w:p>
        </w:tc>
        <w:tc>
          <w:tcPr>
            <w:tcW w:w="623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38"/>
              </w:numPr>
              <w:rPr>
                <w:sz w:val="28"/>
                <w:szCs w:val="28"/>
                <w:lang w:eastAsia="ar-SA"/>
              </w:rPr>
            </w:pPr>
          </w:p>
        </w:tc>
        <w:tc>
          <w:tcPr>
            <w:tcW w:w="3531"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ванны напольные</w:t>
            </w:r>
          </w:p>
        </w:tc>
        <w:tc>
          <w:tcPr>
            <w:tcW w:w="423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С горячей водой</w:t>
            </w:r>
          </w:p>
        </w:tc>
        <w:tc>
          <w:tcPr>
            <w:tcW w:w="623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38"/>
              </w:numPr>
              <w:rPr>
                <w:sz w:val="28"/>
                <w:szCs w:val="28"/>
                <w:lang w:eastAsia="ar-SA"/>
              </w:rPr>
            </w:pPr>
          </w:p>
        </w:tc>
        <w:tc>
          <w:tcPr>
            <w:tcW w:w="3531"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электроплиты</w:t>
            </w:r>
          </w:p>
        </w:tc>
        <w:tc>
          <w:tcPr>
            <w:tcW w:w="423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w:t>
            </w:r>
          </w:p>
        </w:tc>
        <w:tc>
          <w:tcPr>
            <w:tcW w:w="623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38"/>
              </w:numPr>
              <w:rPr>
                <w:sz w:val="28"/>
                <w:szCs w:val="28"/>
                <w:lang w:eastAsia="ar-SA"/>
              </w:rPr>
            </w:pPr>
          </w:p>
        </w:tc>
        <w:tc>
          <w:tcPr>
            <w:tcW w:w="353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телефонные сети и оборудование</w:t>
            </w:r>
          </w:p>
        </w:tc>
        <w:tc>
          <w:tcPr>
            <w:tcW w:w="423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Имеется</w:t>
            </w:r>
          </w:p>
        </w:tc>
        <w:tc>
          <w:tcPr>
            <w:tcW w:w="623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38"/>
              </w:numPr>
              <w:rPr>
                <w:sz w:val="28"/>
                <w:szCs w:val="28"/>
                <w:lang w:eastAsia="ar-SA"/>
              </w:rPr>
            </w:pPr>
          </w:p>
        </w:tc>
        <w:tc>
          <w:tcPr>
            <w:tcW w:w="353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газовое</w:t>
            </w:r>
          </w:p>
        </w:tc>
        <w:tc>
          <w:tcPr>
            <w:tcW w:w="423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Автономное</w:t>
            </w:r>
          </w:p>
        </w:tc>
        <w:tc>
          <w:tcPr>
            <w:tcW w:w="623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jc w:val="center"/>
              <w:rPr>
                <w:sz w:val="28"/>
                <w:szCs w:val="28"/>
                <w:highlight w:val="yellow"/>
                <w:lang w:eastAsia="ar-SA"/>
              </w:rPr>
            </w:pPr>
            <w:r w:rsidRPr="00492C21">
              <w:rPr>
                <w:sz w:val="28"/>
                <w:szCs w:val="28"/>
                <w:lang w:eastAsia="ar-SA"/>
              </w:rPr>
              <w:t>-</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38"/>
              </w:numPr>
              <w:rPr>
                <w:sz w:val="28"/>
                <w:szCs w:val="28"/>
                <w:lang w:eastAsia="ar-SA"/>
              </w:rPr>
            </w:pPr>
          </w:p>
        </w:tc>
        <w:tc>
          <w:tcPr>
            <w:tcW w:w="353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вентиляция</w:t>
            </w:r>
          </w:p>
        </w:tc>
        <w:tc>
          <w:tcPr>
            <w:tcW w:w="423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Отсутствует</w:t>
            </w:r>
          </w:p>
        </w:tc>
        <w:tc>
          <w:tcPr>
            <w:tcW w:w="623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suppressAutoHyphens/>
              <w:snapToGrid w:val="0"/>
              <w:ind w:left="284"/>
              <w:jc w:val="center"/>
              <w:rPr>
                <w:sz w:val="28"/>
                <w:szCs w:val="28"/>
                <w:lang w:eastAsia="ar-SA"/>
              </w:rPr>
            </w:pPr>
            <w:r w:rsidRPr="00492C21">
              <w:rPr>
                <w:sz w:val="28"/>
                <w:szCs w:val="28"/>
                <w:lang w:eastAsia="ar-SA"/>
              </w:rPr>
              <w:t>10.</w:t>
            </w:r>
          </w:p>
        </w:tc>
        <w:tc>
          <w:tcPr>
            <w:tcW w:w="353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 xml:space="preserve">Внутридомовые инженерные коммуникации и оборудование для </w:t>
            </w:r>
            <w:r w:rsidRPr="00492C21">
              <w:rPr>
                <w:sz w:val="28"/>
                <w:szCs w:val="28"/>
                <w:lang w:eastAsia="ar-SA"/>
              </w:rPr>
              <w:lastRenderedPageBreak/>
              <w:t>предоставления коммунальных услуг:</w:t>
            </w:r>
          </w:p>
        </w:tc>
        <w:tc>
          <w:tcPr>
            <w:tcW w:w="4232" w:type="dxa"/>
            <w:tcBorders>
              <w:left w:val="single" w:sz="4" w:space="0" w:color="000000"/>
              <w:bottom w:val="single" w:sz="4" w:space="0" w:color="000000"/>
            </w:tcBorders>
            <w:vAlign w:val="center"/>
          </w:tcPr>
          <w:p w:rsidR="00D92ABE" w:rsidRPr="00492C21" w:rsidRDefault="00D92ABE" w:rsidP="00897E12">
            <w:pPr>
              <w:suppressAutoHyphens/>
              <w:snapToGrid w:val="0"/>
              <w:ind w:left="160"/>
              <w:jc w:val="center"/>
              <w:rPr>
                <w:sz w:val="28"/>
                <w:szCs w:val="28"/>
                <w:lang w:eastAsia="ar-SA"/>
              </w:rPr>
            </w:pPr>
          </w:p>
        </w:tc>
        <w:tc>
          <w:tcPr>
            <w:tcW w:w="623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p>
        </w:tc>
      </w:tr>
      <w:tr w:rsidR="00D92ABE" w:rsidRPr="00492C21" w:rsidTr="00897E12">
        <w:trPr>
          <w:trHeight w:val="413"/>
        </w:trPr>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39"/>
              </w:numPr>
              <w:suppressAutoHyphens/>
              <w:snapToGrid w:val="0"/>
              <w:rPr>
                <w:sz w:val="28"/>
                <w:szCs w:val="28"/>
                <w:lang w:eastAsia="ar-SA"/>
              </w:rPr>
            </w:pPr>
          </w:p>
        </w:tc>
        <w:tc>
          <w:tcPr>
            <w:tcW w:w="3531" w:type="dxa"/>
            <w:tcBorders>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электроснабжение</w:t>
            </w:r>
          </w:p>
        </w:tc>
        <w:tc>
          <w:tcPr>
            <w:tcW w:w="4232" w:type="dxa"/>
            <w:tcBorders>
              <w:left w:val="single" w:sz="4" w:space="0" w:color="000000"/>
              <w:bottom w:val="single" w:sz="4" w:space="0" w:color="000000"/>
            </w:tcBorders>
          </w:tcPr>
          <w:p w:rsidR="00D92ABE" w:rsidRPr="00492C21" w:rsidRDefault="00D92ABE" w:rsidP="00897E12">
            <w:pPr>
              <w:snapToGrid w:val="0"/>
              <w:ind w:left="160"/>
              <w:jc w:val="center"/>
              <w:rPr>
                <w:sz w:val="28"/>
                <w:szCs w:val="28"/>
              </w:rPr>
            </w:pPr>
            <w:r w:rsidRPr="00492C21">
              <w:rPr>
                <w:sz w:val="28"/>
                <w:szCs w:val="28"/>
              </w:rPr>
              <w:t>Имеется</w:t>
            </w:r>
          </w:p>
        </w:tc>
        <w:tc>
          <w:tcPr>
            <w:tcW w:w="623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соответствует требованиям</w:t>
            </w:r>
          </w:p>
        </w:tc>
      </w:tr>
      <w:tr w:rsidR="00D92ABE" w:rsidRPr="00492C21" w:rsidTr="00897E12">
        <w:trPr>
          <w:trHeight w:val="562"/>
        </w:trPr>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39"/>
              </w:numPr>
              <w:suppressAutoHyphens/>
              <w:snapToGrid w:val="0"/>
              <w:jc w:val="right"/>
              <w:rPr>
                <w:sz w:val="28"/>
                <w:szCs w:val="28"/>
                <w:lang w:val="en-US" w:eastAsia="ar-SA"/>
              </w:rPr>
            </w:pPr>
          </w:p>
        </w:tc>
        <w:tc>
          <w:tcPr>
            <w:tcW w:w="3531" w:type="dxa"/>
            <w:tcBorders>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холодное водоснабжение</w:t>
            </w:r>
          </w:p>
        </w:tc>
        <w:tc>
          <w:tcPr>
            <w:tcW w:w="4232" w:type="dxa"/>
            <w:tcBorders>
              <w:left w:val="single" w:sz="4" w:space="0" w:color="000000"/>
              <w:bottom w:val="single" w:sz="4" w:space="0" w:color="000000"/>
            </w:tcBorders>
          </w:tcPr>
          <w:p w:rsidR="00D92ABE" w:rsidRPr="00492C21" w:rsidRDefault="00D92ABE" w:rsidP="00897E12">
            <w:pPr>
              <w:snapToGrid w:val="0"/>
              <w:ind w:left="160"/>
              <w:jc w:val="center"/>
              <w:rPr>
                <w:sz w:val="28"/>
                <w:szCs w:val="28"/>
              </w:rPr>
            </w:pPr>
            <w:r w:rsidRPr="00492C21">
              <w:rPr>
                <w:sz w:val="28"/>
                <w:szCs w:val="28"/>
              </w:rPr>
              <w:t>Имеется</w:t>
            </w:r>
          </w:p>
        </w:tc>
        <w:tc>
          <w:tcPr>
            <w:tcW w:w="6237"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соответствует требованиям</w:t>
            </w:r>
          </w:p>
        </w:tc>
      </w:tr>
      <w:tr w:rsidR="00D92ABE" w:rsidRPr="00492C21" w:rsidTr="00897E12">
        <w:tc>
          <w:tcPr>
            <w:tcW w:w="743" w:type="dxa"/>
            <w:tcBorders>
              <w:top w:val="single" w:sz="4" w:space="0" w:color="000000"/>
              <w:left w:val="single" w:sz="4" w:space="0" w:color="000000"/>
              <w:bottom w:val="single" w:sz="4" w:space="0" w:color="000000"/>
            </w:tcBorders>
            <w:vAlign w:val="center"/>
          </w:tcPr>
          <w:p w:rsidR="00D92ABE" w:rsidRPr="00492C21" w:rsidRDefault="00D92ABE" w:rsidP="00897E12">
            <w:pPr>
              <w:pStyle w:val="a5"/>
              <w:numPr>
                <w:ilvl w:val="0"/>
                <w:numId w:val="39"/>
              </w:numPr>
              <w:suppressAutoHyphens/>
              <w:snapToGrid w:val="0"/>
              <w:jc w:val="right"/>
              <w:rPr>
                <w:sz w:val="28"/>
                <w:szCs w:val="28"/>
                <w:lang w:eastAsia="ar-SA"/>
              </w:rPr>
            </w:pPr>
            <w:r w:rsidRPr="00492C21">
              <w:rPr>
                <w:sz w:val="28"/>
                <w:szCs w:val="28"/>
                <w:lang w:eastAsia="ar-SA"/>
              </w:rPr>
              <w:t>с</w:t>
            </w:r>
          </w:p>
        </w:tc>
        <w:tc>
          <w:tcPr>
            <w:tcW w:w="3531" w:type="dxa"/>
            <w:tcBorders>
              <w:top w:val="single" w:sz="4" w:space="0" w:color="000000"/>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горячее водоснабжение</w:t>
            </w:r>
          </w:p>
        </w:tc>
        <w:tc>
          <w:tcPr>
            <w:tcW w:w="4232" w:type="dxa"/>
            <w:tcBorders>
              <w:top w:val="single" w:sz="4" w:space="0" w:color="000000"/>
              <w:left w:val="single" w:sz="4" w:space="0" w:color="000000"/>
              <w:bottom w:val="single" w:sz="4" w:space="0" w:color="000000"/>
            </w:tcBorders>
          </w:tcPr>
          <w:p w:rsidR="00D92ABE" w:rsidRPr="00492C21" w:rsidRDefault="00D92ABE" w:rsidP="00897E12">
            <w:pPr>
              <w:snapToGrid w:val="0"/>
              <w:ind w:left="160"/>
              <w:jc w:val="center"/>
              <w:rPr>
                <w:sz w:val="28"/>
                <w:szCs w:val="28"/>
              </w:rPr>
            </w:pPr>
            <w:r w:rsidRPr="00492C21">
              <w:rPr>
                <w:sz w:val="28"/>
                <w:szCs w:val="28"/>
              </w:rPr>
              <w:t>Имеется</w:t>
            </w:r>
          </w:p>
        </w:tc>
        <w:tc>
          <w:tcPr>
            <w:tcW w:w="6237" w:type="dxa"/>
            <w:tcBorders>
              <w:top w:val="single" w:sz="4" w:space="0" w:color="000000"/>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соответствует требованиям</w:t>
            </w:r>
          </w:p>
        </w:tc>
      </w:tr>
      <w:tr w:rsidR="00D92ABE" w:rsidRPr="00492C21" w:rsidTr="00897E12">
        <w:tc>
          <w:tcPr>
            <w:tcW w:w="743" w:type="dxa"/>
            <w:tcBorders>
              <w:top w:val="single" w:sz="4" w:space="0" w:color="000000"/>
              <w:left w:val="single" w:sz="4" w:space="0" w:color="000000"/>
              <w:bottom w:val="single" w:sz="4" w:space="0" w:color="000000"/>
            </w:tcBorders>
            <w:vAlign w:val="center"/>
          </w:tcPr>
          <w:p w:rsidR="00D92ABE" w:rsidRPr="00492C21" w:rsidRDefault="00D92ABE" w:rsidP="00897E12">
            <w:pPr>
              <w:pStyle w:val="a5"/>
              <w:numPr>
                <w:ilvl w:val="0"/>
                <w:numId w:val="39"/>
              </w:numPr>
              <w:suppressAutoHyphens/>
              <w:snapToGrid w:val="0"/>
              <w:jc w:val="right"/>
              <w:rPr>
                <w:sz w:val="28"/>
                <w:szCs w:val="28"/>
                <w:lang w:val="en-US" w:eastAsia="ar-SA"/>
              </w:rPr>
            </w:pPr>
            <w:r w:rsidRPr="00492C21">
              <w:rPr>
                <w:sz w:val="28"/>
                <w:szCs w:val="28"/>
                <w:lang w:val="en-US" w:eastAsia="ar-SA"/>
              </w:rPr>
              <w:t>d</w:t>
            </w:r>
          </w:p>
        </w:tc>
        <w:tc>
          <w:tcPr>
            <w:tcW w:w="3531" w:type="dxa"/>
            <w:tcBorders>
              <w:top w:val="single" w:sz="4" w:space="0" w:color="000000"/>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водоотведение</w:t>
            </w:r>
          </w:p>
        </w:tc>
        <w:tc>
          <w:tcPr>
            <w:tcW w:w="4232" w:type="dxa"/>
            <w:tcBorders>
              <w:top w:val="single" w:sz="4" w:space="0" w:color="000000"/>
              <w:left w:val="single" w:sz="4" w:space="0" w:color="000000"/>
              <w:bottom w:val="single" w:sz="4" w:space="0" w:color="000000"/>
            </w:tcBorders>
          </w:tcPr>
          <w:p w:rsidR="00D92ABE" w:rsidRPr="00492C21" w:rsidRDefault="00D92ABE" w:rsidP="00897E12">
            <w:pPr>
              <w:snapToGrid w:val="0"/>
              <w:ind w:left="160"/>
              <w:jc w:val="center"/>
              <w:rPr>
                <w:sz w:val="28"/>
                <w:szCs w:val="28"/>
              </w:rPr>
            </w:pPr>
            <w:r w:rsidRPr="00492C21">
              <w:rPr>
                <w:sz w:val="28"/>
                <w:szCs w:val="28"/>
              </w:rPr>
              <w:t>Имеется</w:t>
            </w:r>
          </w:p>
        </w:tc>
        <w:tc>
          <w:tcPr>
            <w:tcW w:w="6237" w:type="dxa"/>
            <w:tcBorders>
              <w:top w:val="single" w:sz="4" w:space="0" w:color="000000"/>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соответствует требованиям</w:t>
            </w:r>
          </w:p>
        </w:tc>
      </w:tr>
      <w:tr w:rsidR="00D92ABE" w:rsidRPr="00492C21" w:rsidTr="00897E12">
        <w:tc>
          <w:tcPr>
            <w:tcW w:w="743" w:type="dxa"/>
            <w:tcBorders>
              <w:top w:val="single" w:sz="4" w:space="0" w:color="000000"/>
              <w:left w:val="single" w:sz="4" w:space="0" w:color="000000"/>
              <w:bottom w:val="single" w:sz="4" w:space="0" w:color="000000"/>
            </w:tcBorders>
            <w:vAlign w:val="center"/>
          </w:tcPr>
          <w:p w:rsidR="00D92ABE" w:rsidRPr="00492C21" w:rsidRDefault="00D92ABE" w:rsidP="00897E12">
            <w:pPr>
              <w:pStyle w:val="a5"/>
              <w:numPr>
                <w:ilvl w:val="0"/>
                <w:numId w:val="39"/>
              </w:numPr>
              <w:suppressAutoHyphens/>
              <w:snapToGrid w:val="0"/>
              <w:jc w:val="right"/>
              <w:rPr>
                <w:sz w:val="28"/>
                <w:szCs w:val="28"/>
                <w:lang w:eastAsia="ar-SA"/>
              </w:rPr>
            </w:pPr>
            <w:r w:rsidRPr="00492C21">
              <w:rPr>
                <w:sz w:val="28"/>
                <w:szCs w:val="28"/>
                <w:lang w:eastAsia="ar-SA"/>
              </w:rPr>
              <w:t>е</w:t>
            </w:r>
          </w:p>
        </w:tc>
        <w:tc>
          <w:tcPr>
            <w:tcW w:w="3531" w:type="dxa"/>
            <w:tcBorders>
              <w:top w:val="single" w:sz="4" w:space="0" w:color="000000"/>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 xml:space="preserve">отопление </w:t>
            </w:r>
          </w:p>
        </w:tc>
        <w:tc>
          <w:tcPr>
            <w:tcW w:w="4232" w:type="dxa"/>
            <w:tcBorders>
              <w:top w:val="single" w:sz="4" w:space="0" w:color="000000"/>
              <w:left w:val="single" w:sz="4" w:space="0" w:color="000000"/>
              <w:bottom w:val="single" w:sz="4" w:space="0" w:color="000000"/>
            </w:tcBorders>
          </w:tcPr>
          <w:p w:rsidR="00D92ABE" w:rsidRPr="00492C21" w:rsidRDefault="00D92ABE" w:rsidP="00897E12">
            <w:pPr>
              <w:snapToGrid w:val="0"/>
              <w:ind w:left="160"/>
              <w:jc w:val="center"/>
              <w:rPr>
                <w:sz w:val="28"/>
                <w:szCs w:val="28"/>
              </w:rPr>
            </w:pPr>
            <w:r w:rsidRPr="00492C21">
              <w:rPr>
                <w:sz w:val="28"/>
                <w:szCs w:val="28"/>
              </w:rPr>
              <w:t>Имеется</w:t>
            </w:r>
          </w:p>
        </w:tc>
        <w:tc>
          <w:tcPr>
            <w:tcW w:w="6237" w:type="dxa"/>
            <w:tcBorders>
              <w:top w:val="single" w:sz="4" w:space="0" w:color="000000"/>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D92ABE" w:rsidRPr="00492C21" w:rsidTr="00897E12">
        <w:tc>
          <w:tcPr>
            <w:tcW w:w="743" w:type="dxa"/>
            <w:tcBorders>
              <w:top w:val="single" w:sz="4" w:space="0" w:color="000000"/>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11.</w:t>
            </w:r>
          </w:p>
        </w:tc>
        <w:tc>
          <w:tcPr>
            <w:tcW w:w="3531" w:type="dxa"/>
            <w:tcBorders>
              <w:top w:val="single" w:sz="4" w:space="0" w:color="000000"/>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Крыльца</w:t>
            </w:r>
          </w:p>
        </w:tc>
        <w:tc>
          <w:tcPr>
            <w:tcW w:w="4232" w:type="dxa"/>
            <w:tcBorders>
              <w:top w:val="single" w:sz="4" w:space="0" w:color="000000"/>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Деревянные</w:t>
            </w:r>
          </w:p>
        </w:tc>
        <w:tc>
          <w:tcPr>
            <w:tcW w:w="6237" w:type="dxa"/>
            <w:tcBorders>
              <w:top w:val="single" w:sz="4" w:space="0" w:color="000000"/>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не соответствует требованиям</w:t>
            </w:r>
          </w:p>
        </w:tc>
      </w:tr>
    </w:tbl>
    <w:p w:rsidR="00D92ABE" w:rsidRPr="00492C21" w:rsidRDefault="00D92ABE" w:rsidP="00D92ABE">
      <w:pPr>
        <w:rPr>
          <w:b/>
          <w:sz w:val="28"/>
          <w:szCs w:val="28"/>
        </w:rPr>
      </w:pPr>
    </w:p>
    <w:p w:rsidR="00D92ABE" w:rsidRPr="00D92ABE" w:rsidRDefault="00D92ABE" w:rsidP="00D92ABE">
      <w:pPr>
        <w:jc w:val="right"/>
        <w:rPr>
          <w:sz w:val="28"/>
          <w:szCs w:val="28"/>
        </w:rPr>
      </w:pPr>
      <w:r w:rsidRPr="00D92ABE">
        <w:rPr>
          <w:sz w:val="28"/>
          <w:szCs w:val="28"/>
        </w:rPr>
        <w:t>Приложение № 9</w:t>
      </w:r>
    </w:p>
    <w:p w:rsidR="00D92ABE" w:rsidRPr="00D92ABE" w:rsidRDefault="00D92ABE" w:rsidP="00D92ABE">
      <w:pPr>
        <w:jc w:val="right"/>
        <w:rPr>
          <w:sz w:val="28"/>
          <w:szCs w:val="28"/>
        </w:rPr>
      </w:pPr>
      <w:r w:rsidRPr="00D92ABE">
        <w:rPr>
          <w:sz w:val="28"/>
          <w:szCs w:val="28"/>
        </w:rPr>
        <w:t>к договору управления</w:t>
      </w:r>
    </w:p>
    <w:p w:rsidR="00D92ABE" w:rsidRPr="00D92ABE" w:rsidRDefault="00D92ABE" w:rsidP="00D92ABE">
      <w:pPr>
        <w:jc w:val="right"/>
        <w:rPr>
          <w:sz w:val="28"/>
          <w:szCs w:val="28"/>
        </w:rPr>
      </w:pPr>
      <w:r w:rsidRPr="00D92ABE">
        <w:rPr>
          <w:sz w:val="28"/>
          <w:szCs w:val="28"/>
        </w:rPr>
        <w:t>многоквартирным домом</w:t>
      </w:r>
    </w:p>
    <w:p w:rsidR="00D92ABE" w:rsidRDefault="00D92ABE" w:rsidP="00D92ABE">
      <w:pPr>
        <w:jc w:val="right"/>
        <w:rPr>
          <w:sz w:val="28"/>
          <w:szCs w:val="28"/>
        </w:rPr>
      </w:pPr>
      <w:r>
        <w:rPr>
          <w:sz w:val="28"/>
          <w:szCs w:val="28"/>
        </w:rPr>
        <w:t>по ул. Монтажников, д. 20</w:t>
      </w:r>
    </w:p>
    <w:p w:rsidR="00D92ABE" w:rsidRDefault="00D92ABE" w:rsidP="00D92ABE">
      <w:pPr>
        <w:jc w:val="right"/>
        <w:rPr>
          <w:sz w:val="28"/>
          <w:szCs w:val="28"/>
        </w:rPr>
      </w:pPr>
    </w:p>
    <w:p w:rsidR="00D92ABE" w:rsidRPr="00D92ABE" w:rsidRDefault="00D92ABE" w:rsidP="00D92ABE">
      <w:pPr>
        <w:jc w:val="center"/>
        <w:rPr>
          <w:b/>
          <w:sz w:val="28"/>
          <w:szCs w:val="28"/>
        </w:rPr>
      </w:pPr>
      <w:r w:rsidRPr="00D92ABE">
        <w:rPr>
          <w:b/>
          <w:sz w:val="28"/>
          <w:szCs w:val="28"/>
        </w:rPr>
        <w:t>АКТ</w:t>
      </w:r>
    </w:p>
    <w:p w:rsidR="00D92ABE" w:rsidRPr="00D92ABE" w:rsidRDefault="00D92ABE" w:rsidP="00D92ABE">
      <w:pPr>
        <w:jc w:val="center"/>
        <w:rPr>
          <w:b/>
          <w:sz w:val="28"/>
          <w:szCs w:val="28"/>
        </w:rPr>
      </w:pPr>
      <w:r w:rsidRPr="00D92ABE">
        <w:rPr>
          <w:b/>
          <w:sz w:val="28"/>
          <w:szCs w:val="28"/>
        </w:rPr>
        <w:t>о состоянии общего имущества собственников помещений в многоквартирном доме,</w:t>
      </w:r>
    </w:p>
    <w:p w:rsidR="00D92ABE" w:rsidRPr="00D92ABE" w:rsidRDefault="00D92ABE" w:rsidP="00D92ABE">
      <w:pPr>
        <w:jc w:val="center"/>
        <w:rPr>
          <w:b/>
          <w:sz w:val="28"/>
          <w:szCs w:val="28"/>
        </w:rPr>
      </w:pPr>
      <w:r w:rsidRPr="00D92ABE">
        <w:rPr>
          <w:b/>
          <w:sz w:val="28"/>
          <w:szCs w:val="28"/>
        </w:rPr>
        <w:t>являющегося объектом конкурса</w:t>
      </w:r>
    </w:p>
    <w:p w:rsidR="00D92ABE" w:rsidRPr="00D92ABE" w:rsidRDefault="00D92ABE" w:rsidP="00D92ABE">
      <w:pPr>
        <w:rPr>
          <w:b/>
          <w:sz w:val="28"/>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364"/>
        <w:gridCol w:w="5670"/>
      </w:tblGrid>
      <w:tr w:rsidR="00D92ABE" w:rsidRPr="00492C21" w:rsidTr="00897E12">
        <w:tc>
          <w:tcPr>
            <w:tcW w:w="14743" w:type="dxa"/>
            <w:gridSpan w:val="3"/>
            <w:shd w:val="clear" w:color="auto" w:fill="auto"/>
            <w:vAlign w:val="center"/>
          </w:tcPr>
          <w:p w:rsidR="00D92ABE" w:rsidRPr="00492C21" w:rsidRDefault="00D92ABE" w:rsidP="00897E12">
            <w:pPr>
              <w:pStyle w:val="a5"/>
              <w:numPr>
                <w:ilvl w:val="0"/>
                <w:numId w:val="40"/>
              </w:numPr>
              <w:suppressAutoHyphens/>
              <w:autoSpaceDE w:val="0"/>
              <w:jc w:val="center"/>
              <w:rPr>
                <w:rFonts w:eastAsia="Arial" w:cs="Courier New"/>
                <w:sz w:val="28"/>
                <w:szCs w:val="28"/>
                <w:lang w:eastAsia="ar-SA"/>
              </w:rPr>
            </w:pPr>
            <w:r w:rsidRPr="00492C21">
              <w:rPr>
                <w:rFonts w:eastAsia="Arial" w:cs="Courier New"/>
                <w:b/>
                <w:sz w:val="28"/>
                <w:szCs w:val="28"/>
                <w:lang w:eastAsia="ar-SA"/>
              </w:rPr>
              <w:t>Общие сведения о многоквартирных домах</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p w:rsidR="00D92ABE" w:rsidRPr="00492C21" w:rsidRDefault="00D92ABE" w:rsidP="00897E12">
            <w:pPr>
              <w:suppressAutoHyphens/>
              <w:autoSpaceDE w:val="0"/>
              <w:jc w:val="center"/>
              <w:rPr>
                <w:rFonts w:eastAsia="Arial" w:cs="Courier New"/>
                <w:sz w:val="28"/>
                <w:szCs w:val="28"/>
                <w:lang w:eastAsia="ar-SA"/>
              </w:rPr>
            </w:pPr>
            <w:proofErr w:type="gramStart"/>
            <w:r w:rsidRPr="00492C21">
              <w:rPr>
                <w:rFonts w:eastAsia="Arial" w:cs="Courier New"/>
                <w:sz w:val="28"/>
                <w:szCs w:val="28"/>
                <w:lang w:eastAsia="ar-SA"/>
              </w:rPr>
              <w:t>п</w:t>
            </w:r>
            <w:proofErr w:type="gramEnd"/>
            <w:r w:rsidRPr="00492C21">
              <w:rPr>
                <w:rFonts w:eastAsia="Arial" w:cs="Courier New"/>
                <w:sz w:val="28"/>
                <w:szCs w:val="28"/>
                <w:lang w:eastAsia="ar-SA"/>
              </w:rPr>
              <w:t>/п</w:t>
            </w:r>
          </w:p>
        </w:tc>
        <w:tc>
          <w:tcPr>
            <w:tcW w:w="8364"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Наименование сведений</w:t>
            </w:r>
          </w:p>
        </w:tc>
        <w:tc>
          <w:tcPr>
            <w:tcW w:w="5670"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Показатели</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w:t>
            </w:r>
          </w:p>
        </w:tc>
        <w:tc>
          <w:tcPr>
            <w:tcW w:w="8364" w:type="dxa"/>
            <w:shd w:val="clear" w:color="auto" w:fill="auto"/>
          </w:tcPr>
          <w:p w:rsidR="00D92ABE" w:rsidRPr="00492C21" w:rsidRDefault="00D92ABE" w:rsidP="00897E12">
            <w:pPr>
              <w:suppressAutoHyphens/>
              <w:autoSpaceDE w:val="0"/>
              <w:jc w:val="both"/>
              <w:rPr>
                <w:rFonts w:eastAsia="Arial" w:cs="Courier New"/>
                <w:b/>
                <w:sz w:val="28"/>
                <w:szCs w:val="28"/>
                <w:lang w:eastAsia="ar-SA"/>
              </w:rPr>
            </w:pPr>
            <w:r w:rsidRPr="00492C21">
              <w:rPr>
                <w:rFonts w:eastAsia="Arial" w:cs="Courier New"/>
                <w:b/>
                <w:sz w:val="28"/>
                <w:szCs w:val="28"/>
                <w:lang w:eastAsia="ar-SA"/>
              </w:rPr>
              <w:t>Адрес многоквартирного дома:</w:t>
            </w:r>
          </w:p>
          <w:p w:rsidR="00D92ABE" w:rsidRPr="00492C21" w:rsidRDefault="00D92ABE" w:rsidP="00897E12">
            <w:pPr>
              <w:suppressAutoHyphens/>
              <w:autoSpaceDE w:val="0"/>
              <w:jc w:val="both"/>
              <w:rPr>
                <w:rFonts w:eastAsia="Arial" w:cs="Courier New"/>
                <w:b/>
                <w:sz w:val="28"/>
                <w:szCs w:val="28"/>
                <w:lang w:eastAsia="ar-SA"/>
              </w:rPr>
            </w:pPr>
          </w:p>
        </w:tc>
        <w:tc>
          <w:tcPr>
            <w:tcW w:w="5670" w:type="dxa"/>
            <w:shd w:val="clear" w:color="auto" w:fill="auto"/>
          </w:tcPr>
          <w:p w:rsidR="00D92ABE" w:rsidRPr="00492C21" w:rsidRDefault="00D92ABE" w:rsidP="00897E12">
            <w:pPr>
              <w:suppressAutoHyphens/>
              <w:autoSpaceDE w:val="0"/>
              <w:jc w:val="center"/>
              <w:rPr>
                <w:rFonts w:eastAsia="Arial" w:cs="Courier New"/>
                <w:b/>
                <w:sz w:val="28"/>
                <w:szCs w:val="28"/>
                <w:lang w:eastAsia="ar-SA"/>
              </w:rPr>
            </w:pPr>
            <w:r w:rsidRPr="00492C21">
              <w:rPr>
                <w:rFonts w:eastAsia="Arial" w:cs="Courier New"/>
                <w:b/>
                <w:sz w:val="28"/>
                <w:szCs w:val="28"/>
                <w:lang w:eastAsia="ar-SA"/>
              </w:rPr>
              <w:t>ул. Монтажников, дом №20</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2.</w:t>
            </w:r>
          </w:p>
        </w:tc>
        <w:tc>
          <w:tcPr>
            <w:tcW w:w="8364" w:type="dxa"/>
            <w:shd w:val="clear" w:color="auto" w:fill="auto"/>
            <w:vAlign w:val="center"/>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Кадастровый номер многоквартирного дома (при его наличии)</w:t>
            </w:r>
          </w:p>
        </w:tc>
        <w:tc>
          <w:tcPr>
            <w:tcW w:w="5670"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sz w:val="28"/>
                <w:szCs w:val="28"/>
              </w:rPr>
              <w:t>Отсутствует</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3.</w:t>
            </w: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Серия, тип постройки</w:t>
            </w:r>
          </w:p>
        </w:tc>
        <w:tc>
          <w:tcPr>
            <w:tcW w:w="5670"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4.</w:t>
            </w: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Год постройки</w:t>
            </w:r>
          </w:p>
        </w:tc>
        <w:tc>
          <w:tcPr>
            <w:tcW w:w="5670"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1959</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5.</w:t>
            </w: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Степень износа по данным государственного технического учета</w:t>
            </w:r>
          </w:p>
        </w:tc>
        <w:tc>
          <w:tcPr>
            <w:tcW w:w="5670" w:type="dxa"/>
            <w:shd w:val="clear" w:color="auto" w:fill="auto"/>
          </w:tcPr>
          <w:p w:rsidR="00D92ABE" w:rsidRPr="00492C21" w:rsidRDefault="00D92ABE" w:rsidP="00897E12">
            <w:pPr>
              <w:suppressAutoHyphens/>
              <w:jc w:val="center"/>
              <w:rPr>
                <w:sz w:val="28"/>
                <w:szCs w:val="28"/>
                <w:lang w:eastAsia="ar-SA"/>
              </w:rPr>
            </w:pPr>
            <w:r w:rsidRPr="00492C21">
              <w:rPr>
                <w:sz w:val="28"/>
                <w:szCs w:val="28"/>
                <w:lang w:eastAsia="ar-SA"/>
              </w:rPr>
              <w:t>68%</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6.</w:t>
            </w: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Степень фактического износа</w:t>
            </w:r>
          </w:p>
        </w:tc>
        <w:tc>
          <w:tcPr>
            <w:tcW w:w="5670" w:type="dxa"/>
            <w:shd w:val="clear" w:color="auto" w:fill="auto"/>
          </w:tcPr>
          <w:p w:rsidR="00D92ABE" w:rsidRPr="00492C21" w:rsidRDefault="00D92ABE" w:rsidP="00897E12">
            <w:pPr>
              <w:suppressAutoHyphens/>
              <w:jc w:val="center"/>
              <w:rPr>
                <w:sz w:val="28"/>
                <w:szCs w:val="28"/>
                <w:lang w:eastAsia="ar-SA"/>
              </w:rPr>
            </w:pPr>
            <w:r w:rsidRPr="00492C21">
              <w:rPr>
                <w:sz w:val="28"/>
                <w:szCs w:val="28"/>
                <w:lang w:eastAsia="ar-SA"/>
              </w:rPr>
              <w:t>68%</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7.</w:t>
            </w: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Год последнего капитального ремонта</w:t>
            </w:r>
          </w:p>
        </w:tc>
        <w:tc>
          <w:tcPr>
            <w:tcW w:w="5670" w:type="dxa"/>
            <w:shd w:val="clear" w:color="auto" w:fill="auto"/>
          </w:tcPr>
          <w:p w:rsidR="00D92ABE" w:rsidRPr="00492C21" w:rsidRDefault="00D92ABE" w:rsidP="00897E12">
            <w:pPr>
              <w:suppressAutoHyphens/>
              <w:jc w:val="center"/>
              <w:rPr>
                <w:sz w:val="28"/>
                <w:szCs w:val="28"/>
                <w:lang w:eastAsia="ar-SA"/>
              </w:rPr>
            </w:pPr>
            <w:r w:rsidRPr="00492C21">
              <w:rPr>
                <w:sz w:val="28"/>
                <w:szCs w:val="28"/>
                <w:lang w:eastAsia="ar-SA"/>
              </w:rPr>
              <w:t>-</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8.</w:t>
            </w: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 xml:space="preserve">Реквизиты правового акта о признании многоквартирного дома </w:t>
            </w:r>
            <w:r w:rsidRPr="00492C21">
              <w:rPr>
                <w:rFonts w:eastAsia="Arial" w:cs="Courier New"/>
                <w:sz w:val="28"/>
                <w:szCs w:val="28"/>
                <w:lang w:eastAsia="ar-SA"/>
              </w:rPr>
              <w:lastRenderedPageBreak/>
              <w:t>аварийным и подлежащим сносу</w:t>
            </w:r>
          </w:p>
        </w:tc>
        <w:tc>
          <w:tcPr>
            <w:tcW w:w="5670" w:type="dxa"/>
            <w:shd w:val="clear" w:color="auto" w:fill="auto"/>
          </w:tcPr>
          <w:p w:rsidR="00D92ABE" w:rsidRPr="00492C21" w:rsidRDefault="00D92ABE" w:rsidP="00897E12">
            <w:pPr>
              <w:suppressAutoHyphens/>
              <w:jc w:val="center"/>
              <w:rPr>
                <w:sz w:val="28"/>
                <w:szCs w:val="28"/>
                <w:lang w:eastAsia="ar-SA"/>
              </w:rPr>
            </w:pPr>
            <w:r w:rsidRPr="00492C21">
              <w:rPr>
                <w:sz w:val="28"/>
                <w:szCs w:val="28"/>
              </w:rPr>
              <w:lastRenderedPageBreak/>
              <w:t>Аварийный № 193 от 14.02.2014</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lastRenderedPageBreak/>
              <w:t>9.</w:t>
            </w: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этажей</w:t>
            </w:r>
          </w:p>
        </w:tc>
        <w:tc>
          <w:tcPr>
            <w:tcW w:w="5670"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2</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10.</w:t>
            </w: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подвала</w:t>
            </w:r>
          </w:p>
        </w:tc>
        <w:tc>
          <w:tcPr>
            <w:tcW w:w="5670"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sz w:val="28"/>
                <w:szCs w:val="28"/>
              </w:rPr>
              <w:t>Имеется</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11.</w:t>
            </w: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цокольного этажа</w:t>
            </w:r>
          </w:p>
        </w:tc>
        <w:tc>
          <w:tcPr>
            <w:tcW w:w="5670" w:type="dxa"/>
            <w:shd w:val="clear" w:color="auto" w:fill="auto"/>
          </w:tcPr>
          <w:p w:rsidR="00D92ABE" w:rsidRPr="00492C21" w:rsidRDefault="00D92ABE" w:rsidP="00897E12">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12.</w:t>
            </w: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мансарды</w:t>
            </w:r>
          </w:p>
        </w:tc>
        <w:tc>
          <w:tcPr>
            <w:tcW w:w="5670" w:type="dxa"/>
            <w:shd w:val="clear" w:color="auto" w:fill="auto"/>
          </w:tcPr>
          <w:p w:rsidR="00D92ABE" w:rsidRPr="00492C21" w:rsidRDefault="00D92ABE" w:rsidP="00897E12">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13.</w:t>
            </w: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мезонина</w:t>
            </w:r>
          </w:p>
        </w:tc>
        <w:tc>
          <w:tcPr>
            <w:tcW w:w="5670" w:type="dxa"/>
            <w:shd w:val="clear" w:color="auto" w:fill="auto"/>
          </w:tcPr>
          <w:p w:rsidR="00D92ABE" w:rsidRPr="00492C21" w:rsidRDefault="00D92ABE" w:rsidP="00897E12">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14.</w:t>
            </w: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квартир</w:t>
            </w:r>
          </w:p>
        </w:tc>
        <w:tc>
          <w:tcPr>
            <w:tcW w:w="5670"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8</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15.</w:t>
            </w:r>
          </w:p>
        </w:tc>
        <w:tc>
          <w:tcPr>
            <w:tcW w:w="8364" w:type="dxa"/>
            <w:shd w:val="clear" w:color="auto" w:fill="auto"/>
          </w:tcPr>
          <w:p w:rsidR="00D92ABE" w:rsidRPr="00492C21" w:rsidRDefault="00D92ABE" w:rsidP="00897E12">
            <w:pPr>
              <w:tabs>
                <w:tab w:val="left" w:pos="426"/>
              </w:tabs>
              <w:suppressAutoHyphens/>
              <w:autoSpaceDE w:val="0"/>
              <w:rPr>
                <w:rFonts w:eastAsia="Arial" w:cs="Courier New"/>
                <w:sz w:val="28"/>
                <w:szCs w:val="28"/>
                <w:lang w:eastAsia="ar-SA"/>
              </w:rPr>
            </w:pPr>
            <w:r w:rsidRPr="00492C21">
              <w:rPr>
                <w:rFonts w:eastAsia="Arial" w:cs="Courier New"/>
                <w:sz w:val="28"/>
                <w:szCs w:val="28"/>
                <w:lang w:eastAsia="ar-SA"/>
              </w:rPr>
              <w:t>Количество нежилых помещений, не входящих в состав общего имущества</w:t>
            </w:r>
          </w:p>
        </w:tc>
        <w:tc>
          <w:tcPr>
            <w:tcW w:w="5670" w:type="dxa"/>
            <w:shd w:val="clear" w:color="auto" w:fill="auto"/>
          </w:tcPr>
          <w:p w:rsidR="00D92ABE" w:rsidRPr="00492C21" w:rsidRDefault="00D92ABE" w:rsidP="00897E12">
            <w:pPr>
              <w:suppressAutoHyphens/>
              <w:jc w:val="center"/>
              <w:rPr>
                <w:sz w:val="28"/>
                <w:szCs w:val="28"/>
                <w:lang w:eastAsia="ar-SA"/>
              </w:rPr>
            </w:pPr>
            <w:r w:rsidRPr="00492C21">
              <w:rPr>
                <w:sz w:val="28"/>
                <w:szCs w:val="28"/>
                <w:lang w:eastAsia="ar-SA"/>
              </w:rPr>
              <w:t>-</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16.</w:t>
            </w: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 xml:space="preserve">Реквизиты правового акта о признании всех жилых помещений в многоквартирном доме </w:t>
            </w:r>
            <w:proofErr w:type="gramStart"/>
            <w:r w:rsidRPr="00492C21">
              <w:rPr>
                <w:rFonts w:eastAsia="Arial" w:cs="Courier New"/>
                <w:sz w:val="28"/>
                <w:szCs w:val="28"/>
                <w:lang w:eastAsia="ar-SA"/>
              </w:rPr>
              <w:t>непригодными</w:t>
            </w:r>
            <w:proofErr w:type="gramEnd"/>
            <w:r w:rsidRPr="00492C21">
              <w:rPr>
                <w:rFonts w:eastAsia="Arial" w:cs="Courier New"/>
                <w:sz w:val="28"/>
                <w:szCs w:val="28"/>
                <w:lang w:eastAsia="ar-SA"/>
              </w:rPr>
              <w:t xml:space="preserve"> для проживания</w:t>
            </w:r>
          </w:p>
        </w:tc>
        <w:tc>
          <w:tcPr>
            <w:tcW w:w="5670" w:type="dxa"/>
            <w:shd w:val="clear" w:color="auto" w:fill="auto"/>
          </w:tcPr>
          <w:p w:rsidR="00D92ABE" w:rsidRPr="00492C21" w:rsidRDefault="00D92ABE" w:rsidP="00897E12">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17.</w:t>
            </w: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5670" w:type="dxa"/>
            <w:shd w:val="clear" w:color="auto" w:fill="auto"/>
          </w:tcPr>
          <w:p w:rsidR="00D92ABE" w:rsidRPr="00492C21" w:rsidRDefault="00D92ABE" w:rsidP="00897E12">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18.</w:t>
            </w: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Строительный объем</w:t>
            </w:r>
          </w:p>
        </w:tc>
        <w:tc>
          <w:tcPr>
            <w:tcW w:w="5670"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12</w:t>
            </w:r>
            <w:r w:rsidRPr="00492C21">
              <w:rPr>
                <w:rFonts w:eastAsia="Arial" w:cs="Courier New"/>
                <w:sz w:val="28"/>
                <w:szCs w:val="28"/>
                <w:lang w:val="en-US" w:eastAsia="ar-SA"/>
              </w:rPr>
              <w:t>53</w:t>
            </w:r>
            <w:r w:rsidRPr="00492C21">
              <w:rPr>
                <w:rFonts w:eastAsia="Arial" w:cs="Courier New"/>
                <w:sz w:val="28"/>
                <w:szCs w:val="28"/>
                <w:lang w:eastAsia="ar-SA"/>
              </w:rPr>
              <w:t xml:space="preserve"> куб. м.</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19.</w:t>
            </w: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Площадь:</w:t>
            </w:r>
          </w:p>
        </w:tc>
        <w:tc>
          <w:tcPr>
            <w:tcW w:w="5670"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p>
        </w:tc>
      </w:tr>
      <w:tr w:rsidR="00D92ABE" w:rsidRPr="00492C21" w:rsidTr="00897E12">
        <w:tc>
          <w:tcPr>
            <w:tcW w:w="709" w:type="dxa"/>
            <w:shd w:val="clear" w:color="auto" w:fill="auto"/>
            <w:vAlign w:val="center"/>
          </w:tcPr>
          <w:p w:rsidR="00D92ABE" w:rsidRPr="00492C21" w:rsidRDefault="00D92ABE" w:rsidP="00897E12">
            <w:pPr>
              <w:pStyle w:val="a5"/>
              <w:numPr>
                <w:ilvl w:val="0"/>
                <w:numId w:val="41"/>
              </w:numPr>
              <w:jc w:val="center"/>
              <w:rPr>
                <w:rFonts w:eastAsia="Arial"/>
                <w:sz w:val="28"/>
                <w:szCs w:val="28"/>
                <w:lang w:eastAsia="ar-SA"/>
              </w:rPr>
            </w:pP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многоквартирного дома с лоджиями, балконами, шкафами, коридорами и лестничными клетками</w:t>
            </w:r>
          </w:p>
        </w:tc>
        <w:tc>
          <w:tcPr>
            <w:tcW w:w="5670"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363,5 кв. м.</w:t>
            </w:r>
          </w:p>
        </w:tc>
      </w:tr>
      <w:tr w:rsidR="00D92ABE" w:rsidRPr="00492C21" w:rsidTr="00897E12">
        <w:tc>
          <w:tcPr>
            <w:tcW w:w="709" w:type="dxa"/>
            <w:shd w:val="clear" w:color="auto" w:fill="auto"/>
            <w:vAlign w:val="center"/>
          </w:tcPr>
          <w:p w:rsidR="00D92ABE" w:rsidRPr="00492C21" w:rsidRDefault="00D92ABE" w:rsidP="00897E12">
            <w:pPr>
              <w:pStyle w:val="a5"/>
              <w:numPr>
                <w:ilvl w:val="0"/>
                <w:numId w:val="41"/>
              </w:numPr>
              <w:jc w:val="center"/>
              <w:rPr>
                <w:rFonts w:eastAsia="Arial"/>
                <w:sz w:val="28"/>
                <w:szCs w:val="28"/>
                <w:lang w:eastAsia="ar-SA"/>
              </w:rPr>
            </w:pP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жилых помещений (общая площадь квартир)</w:t>
            </w:r>
          </w:p>
        </w:tc>
        <w:tc>
          <w:tcPr>
            <w:tcW w:w="5670"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336,1 кв. м.</w:t>
            </w:r>
          </w:p>
        </w:tc>
      </w:tr>
      <w:tr w:rsidR="00D92ABE" w:rsidRPr="00492C21" w:rsidTr="00897E12">
        <w:tc>
          <w:tcPr>
            <w:tcW w:w="709" w:type="dxa"/>
            <w:shd w:val="clear" w:color="auto" w:fill="auto"/>
            <w:vAlign w:val="center"/>
          </w:tcPr>
          <w:p w:rsidR="00D92ABE" w:rsidRPr="00492C21" w:rsidRDefault="00D92ABE" w:rsidP="00897E12">
            <w:pPr>
              <w:pStyle w:val="a5"/>
              <w:numPr>
                <w:ilvl w:val="0"/>
                <w:numId w:val="41"/>
              </w:numPr>
              <w:jc w:val="center"/>
              <w:rPr>
                <w:rFonts w:eastAsia="Arial"/>
                <w:sz w:val="28"/>
                <w:szCs w:val="28"/>
                <w:lang w:eastAsia="ar-SA"/>
              </w:rPr>
            </w:pP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нежилых помещений (общая площадь нежилых помещений, не входящих в состав общего имущества в многоквартирном доме)</w:t>
            </w:r>
          </w:p>
        </w:tc>
        <w:tc>
          <w:tcPr>
            <w:tcW w:w="5670"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tc>
      </w:tr>
      <w:tr w:rsidR="00D92ABE" w:rsidRPr="00492C21" w:rsidTr="00897E12">
        <w:tc>
          <w:tcPr>
            <w:tcW w:w="709" w:type="dxa"/>
            <w:shd w:val="clear" w:color="auto" w:fill="auto"/>
            <w:vAlign w:val="center"/>
          </w:tcPr>
          <w:p w:rsidR="00D92ABE" w:rsidRPr="00492C21" w:rsidRDefault="00D92ABE" w:rsidP="00897E12">
            <w:pPr>
              <w:pStyle w:val="a5"/>
              <w:numPr>
                <w:ilvl w:val="0"/>
                <w:numId w:val="41"/>
              </w:numPr>
              <w:jc w:val="center"/>
              <w:rPr>
                <w:rFonts w:eastAsia="Arial"/>
                <w:sz w:val="28"/>
                <w:szCs w:val="28"/>
                <w:lang w:eastAsia="ar-SA"/>
              </w:rPr>
            </w:pP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помещений общего пользования (общая площадь нежилых помещений, входящих в состав общего имущества в многоквартирном доме)</w:t>
            </w:r>
          </w:p>
        </w:tc>
        <w:tc>
          <w:tcPr>
            <w:tcW w:w="5670"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27,4 кв. м.</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20.</w:t>
            </w: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лестниц (лестничных маршей)</w:t>
            </w:r>
          </w:p>
        </w:tc>
        <w:tc>
          <w:tcPr>
            <w:tcW w:w="5670"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2</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21.</w:t>
            </w: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лестниц (включая межквартирные лестничные площадки)</w:t>
            </w:r>
          </w:p>
        </w:tc>
        <w:tc>
          <w:tcPr>
            <w:tcW w:w="5670"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22.</w:t>
            </w: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общих коридоров</w:t>
            </w:r>
          </w:p>
        </w:tc>
        <w:tc>
          <w:tcPr>
            <w:tcW w:w="5670" w:type="dxa"/>
            <w:shd w:val="clear" w:color="auto" w:fill="auto"/>
          </w:tcPr>
          <w:p w:rsidR="00D92ABE" w:rsidRPr="00492C21" w:rsidRDefault="00D92ABE" w:rsidP="00897E12">
            <w:pPr>
              <w:suppressAutoHyphens/>
              <w:autoSpaceDE w:val="0"/>
              <w:jc w:val="center"/>
              <w:rPr>
                <w:rFonts w:eastAsia="Arial" w:cs="Courier New"/>
                <w:sz w:val="28"/>
                <w:szCs w:val="28"/>
                <w:highlight w:val="yellow"/>
                <w:lang w:eastAsia="ar-SA"/>
              </w:rPr>
            </w:pP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23.</w:t>
            </w: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других помещений общего пользования (включая технические этажи, чердаки, технические подвалы)</w:t>
            </w:r>
          </w:p>
        </w:tc>
        <w:tc>
          <w:tcPr>
            <w:tcW w:w="5670" w:type="dxa"/>
            <w:shd w:val="clear" w:color="auto" w:fill="auto"/>
          </w:tcPr>
          <w:p w:rsidR="00D92ABE" w:rsidRPr="00492C21" w:rsidRDefault="00D92ABE" w:rsidP="00897E12">
            <w:pPr>
              <w:suppressAutoHyphens/>
              <w:autoSpaceDE w:val="0"/>
              <w:jc w:val="center"/>
              <w:rPr>
                <w:rFonts w:eastAsia="Arial" w:cs="Courier New"/>
                <w:sz w:val="28"/>
                <w:szCs w:val="28"/>
                <w:highlight w:val="yellow"/>
                <w:lang w:eastAsia="ar-SA"/>
              </w:rPr>
            </w:pP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24.</w:t>
            </w: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 xml:space="preserve">Площадь земельного участка, входящего в состав общего </w:t>
            </w:r>
            <w:r w:rsidRPr="00492C21">
              <w:rPr>
                <w:rFonts w:eastAsia="Arial" w:cs="Courier New"/>
                <w:sz w:val="28"/>
                <w:szCs w:val="28"/>
                <w:lang w:eastAsia="ar-SA"/>
              </w:rPr>
              <w:lastRenderedPageBreak/>
              <w:t>имущества многоквартирного дома</w:t>
            </w:r>
          </w:p>
        </w:tc>
        <w:tc>
          <w:tcPr>
            <w:tcW w:w="5670" w:type="dxa"/>
            <w:shd w:val="clear" w:color="auto" w:fill="auto"/>
          </w:tcPr>
          <w:p w:rsidR="00D92ABE" w:rsidRPr="00492C21" w:rsidRDefault="00D92ABE" w:rsidP="00897E12">
            <w:pPr>
              <w:pStyle w:val="ConsPlusNormal"/>
              <w:widowControl/>
              <w:ind w:firstLine="0"/>
              <w:jc w:val="center"/>
              <w:rPr>
                <w:sz w:val="28"/>
                <w:szCs w:val="28"/>
              </w:rPr>
            </w:pPr>
            <w:r w:rsidRPr="00492C21">
              <w:rPr>
                <w:rFonts w:ascii="Times New Roman" w:hAnsi="Times New Roman" w:cs="Times New Roman"/>
                <w:sz w:val="28"/>
                <w:szCs w:val="28"/>
              </w:rPr>
              <w:lastRenderedPageBreak/>
              <w:t>4045,0</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lastRenderedPageBreak/>
              <w:t>25.</w:t>
            </w:r>
          </w:p>
        </w:tc>
        <w:tc>
          <w:tcPr>
            <w:tcW w:w="8364"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Кадастровый номер земельного участка (при его наличии)</w:t>
            </w:r>
          </w:p>
        </w:tc>
        <w:tc>
          <w:tcPr>
            <w:tcW w:w="5670" w:type="dxa"/>
            <w:shd w:val="clear" w:color="auto" w:fill="auto"/>
          </w:tcPr>
          <w:p w:rsidR="00D92ABE" w:rsidRPr="00492C21" w:rsidRDefault="00D92ABE" w:rsidP="00897E12">
            <w:pPr>
              <w:pStyle w:val="ConsPlusNormal"/>
              <w:widowControl/>
              <w:ind w:firstLine="0"/>
              <w:jc w:val="center"/>
              <w:rPr>
                <w:rFonts w:eastAsia="Arial" w:cs="Courier New"/>
                <w:sz w:val="28"/>
                <w:szCs w:val="28"/>
                <w:lang w:eastAsia="ar-SA"/>
              </w:rPr>
            </w:pPr>
            <w:r w:rsidRPr="00492C21">
              <w:rPr>
                <w:rFonts w:ascii="Times New Roman" w:hAnsi="Times New Roman" w:cs="Times New Roman"/>
                <w:sz w:val="28"/>
                <w:szCs w:val="28"/>
              </w:rPr>
              <w:t>24:50:0600108:77</w:t>
            </w:r>
          </w:p>
        </w:tc>
      </w:tr>
    </w:tbl>
    <w:p w:rsidR="00D92ABE" w:rsidRPr="00492C21" w:rsidRDefault="00D92ABE" w:rsidP="00D92ABE">
      <w:pPr>
        <w:rPr>
          <w:b/>
          <w:sz w:val="28"/>
          <w:szCs w:val="28"/>
        </w:rPr>
      </w:pPr>
    </w:p>
    <w:p w:rsidR="00D92ABE" w:rsidRPr="00492C21" w:rsidRDefault="00D92ABE" w:rsidP="00D92ABE">
      <w:pPr>
        <w:suppressAutoHyphens/>
        <w:autoSpaceDE w:val="0"/>
        <w:jc w:val="center"/>
        <w:rPr>
          <w:rFonts w:eastAsia="Arial" w:cs="Courier New"/>
          <w:b/>
          <w:sz w:val="28"/>
          <w:szCs w:val="28"/>
          <w:lang w:eastAsia="ar-SA"/>
        </w:rPr>
      </w:pPr>
      <w:r w:rsidRPr="00492C21">
        <w:rPr>
          <w:rFonts w:eastAsia="Arial" w:cs="Courier New"/>
          <w:b/>
          <w:sz w:val="28"/>
          <w:szCs w:val="28"/>
          <w:lang w:eastAsia="ar-SA"/>
        </w:rPr>
        <w:t>II. Техническое состояние многоквартирного дома, включая пристройки</w:t>
      </w:r>
    </w:p>
    <w:p w:rsidR="00D92ABE" w:rsidRPr="00492C21" w:rsidRDefault="00D92ABE" w:rsidP="00D92ABE">
      <w:pPr>
        <w:suppressAutoHyphens/>
        <w:autoSpaceDE w:val="0"/>
        <w:jc w:val="both"/>
        <w:rPr>
          <w:rFonts w:eastAsia="Arial" w:cs="Arial"/>
          <w:sz w:val="28"/>
          <w:szCs w:val="28"/>
          <w:lang w:eastAsia="ar-SA"/>
        </w:rPr>
      </w:pPr>
    </w:p>
    <w:tbl>
      <w:tblPr>
        <w:tblW w:w="14743" w:type="dxa"/>
        <w:tblInd w:w="-137" w:type="dxa"/>
        <w:tblLayout w:type="fixed"/>
        <w:tblCellMar>
          <w:left w:w="0" w:type="dxa"/>
          <w:right w:w="0" w:type="dxa"/>
        </w:tblCellMar>
        <w:tblLook w:val="0000" w:firstRow="0" w:lastRow="0" w:firstColumn="0" w:lastColumn="0" w:noHBand="0" w:noVBand="0"/>
      </w:tblPr>
      <w:tblGrid>
        <w:gridCol w:w="743"/>
        <w:gridCol w:w="4219"/>
        <w:gridCol w:w="3969"/>
        <w:gridCol w:w="5812"/>
      </w:tblGrid>
      <w:tr w:rsidR="00D92ABE" w:rsidRPr="00492C21" w:rsidTr="00897E12">
        <w:tc>
          <w:tcPr>
            <w:tcW w:w="743" w:type="dxa"/>
            <w:tcBorders>
              <w:top w:val="single" w:sz="4" w:space="0" w:color="000000"/>
              <w:left w:val="single" w:sz="4" w:space="0" w:color="000000"/>
              <w:bottom w:val="single" w:sz="4" w:space="0" w:color="000000"/>
            </w:tcBorders>
            <w:vAlign w:val="center"/>
          </w:tcPr>
          <w:p w:rsidR="00D92ABE" w:rsidRPr="00492C21" w:rsidRDefault="00D92ABE" w:rsidP="00897E12">
            <w:pPr>
              <w:suppressAutoHyphens/>
              <w:snapToGrid w:val="0"/>
              <w:jc w:val="center"/>
              <w:rPr>
                <w:sz w:val="28"/>
                <w:szCs w:val="28"/>
                <w:lang w:eastAsia="ar-SA"/>
              </w:rPr>
            </w:pPr>
            <w:r w:rsidRPr="00492C21">
              <w:rPr>
                <w:sz w:val="28"/>
                <w:szCs w:val="28"/>
                <w:lang w:eastAsia="ar-SA"/>
              </w:rPr>
              <w:t>№</w:t>
            </w:r>
          </w:p>
          <w:p w:rsidR="00D92ABE" w:rsidRPr="00492C21" w:rsidRDefault="00D92ABE" w:rsidP="00897E12">
            <w:pPr>
              <w:suppressAutoHyphens/>
              <w:snapToGrid w:val="0"/>
              <w:jc w:val="center"/>
              <w:rPr>
                <w:sz w:val="28"/>
                <w:szCs w:val="28"/>
                <w:lang w:eastAsia="ar-SA"/>
              </w:rPr>
            </w:pPr>
            <w:proofErr w:type="gramStart"/>
            <w:r w:rsidRPr="00492C21">
              <w:rPr>
                <w:sz w:val="28"/>
                <w:szCs w:val="28"/>
                <w:lang w:eastAsia="ar-SA"/>
              </w:rPr>
              <w:t>п</w:t>
            </w:r>
            <w:proofErr w:type="gramEnd"/>
            <w:r w:rsidRPr="00492C21">
              <w:rPr>
                <w:sz w:val="28"/>
                <w:szCs w:val="28"/>
                <w:lang w:eastAsia="ar-SA"/>
              </w:rPr>
              <w:t>/п</w:t>
            </w:r>
          </w:p>
        </w:tc>
        <w:tc>
          <w:tcPr>
            <w:tcW w:w="4219" w:type="dxa"/>
            <w:tcBorders>
              <w:top w:val="single" w:sz="4" w:space="0" w:color="000000"/>
              <w:left w:val="single" w:sz="4" w:space="0" w:color="000000"/>
              <w:bottom w:val="single" w:sz="4" w:space="0" w:color="000000"/>
            </w:tcBorders>
            <w:vAlign w:val="center"/>
          </w:tcPr>
          <w:p w:rsidR="00D92ABE" w:rsidRPr="00492C21" w:rsidRDefault="00D92ABE" w:rsidP="00897E12">
            <w:pPr>
              <w:suppressAutoHyphens/>
              <w:snapToGrid w:val="0"/>
              <w:ind w:left="158"/>
              <w:jc w:val="center"/>
              <w:rPr>
                <w:sz w:val="28"/>
                <w:szCs w:val="28"/>
                <w:lang w:eastAsia="ar-SA"/>
              </w:rPr>
            </w:pPr>
            <w:r w:rsidRPr="00492C21">
              <w:rPr>
                <w:sz w:val="28"/>
                <w:szCs w:val="28"/>
                <w:lang w:eastAsia="ar-SA"/>
              </w:rPr>
              <w:t>Наименование конструктивных элементов</w:t>
            </w:r>
          </w:p>
        </w:tc>
        <w:tc>
          <w:tcPr>
            <w:tcW w:w="3969" w:type="dxa"/>
            <w:tcBorders>
              <w:top w:val="single" w:sz="4" w:space="0" w:color="000000"/>
              <w:left w:val="single" w:sz="4" w:space="0" w:color="000000"/>
              <w:bottom w:val="single" w:sz="4" w:space="0" w:color="000000"/>
            </w:tcBorders>
            <w:vAlign w:val="center"/>
          </w:tcPr>
          <w:p w:rsidR="00D92ABE" w:rsidRPr="00492C21" w:rsidRDefault="00D92ABE" w:rsidP="00897E12">
            <w:pPr>
              <w:suppressAutoHyphens/>
              <w:snapToGrid w:val="0"/>
              <w:ind w:left="160"/>
              <w:jc w:val="center"/>
              <w:rPr>
                <w:sz w:val="28"/>
                <w:szCs w:val="28"/>
                <w:lang w:eastAsia="ar-SA"/>
              </w:rPr>
            </w:pPr>
            <w:r w:rsidRPr="00492C21">
              <w:rPr>
                <w:sz w:val="28"/>
                <w:szCs w:val="28"/>
                <w:lang w:eastAsia="ar-SA"/>
              </w:rPr>
              <w:t>Описание элементов (материал, конструкция или система, отделка и прочее)</w:t>
            </w:r>
          </w:p>
        </w:tc>
        <w:tc>
          <w:tcPr>
            <w:tcW w:w="5812" w:type="dxa"/>
            <w:tcBorders>
              <w:top w:val="single" w:sz="4" w:space="0" w:color="000000"/>
              <w:left w:val="single" w:sz="4" w:space="0" w:color="000000"/>
              <w:bottom w:val="single" w:sz="4" w:space="0" w:color="000000"/>
              <w:right w:val="single" w:sz="4" w:space="0" w:color="000000"/>
            </w:tcBorders>
            <w:vAlign w:val="center"/>
          </w:tcPr>
          <w:p w:rsidR="00D92ABE" w:rsidRPr="00492C21" w:rsidRDefault="00D92ABE" w:rsidP="00897E12">
            <w:pPr>
              <w:suppressAutoHyphens/>
              <w:snapToGrid w:val="0"/>
              <w:ind w:left="122"/>
              <w:jc w:val="center"/>
              <w:rPr>
                <w:sz w:val="28"/>
                <w:szCs w:val="28"/>
                <w:lang w:eastAsia="ar-SA"/>
              </w:rPr>
            </w:pPr>
            <w:r w:rsidRPr="00492C21">
              <w:rPr>
                <w:sz w:val="28"/>
                <w:szCs w:val="28"/>
                <w:lang w:eastAsia="ar-SA"/>
              </w:rPr>
              <w:t>Техническое состояние объектов общего имущества многоквартирного дома</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1.</w:t>
            </w:r>
          </w:p>
        </w:tc>
        <w:tc>
          <w:tcPr>
            <w:tcW w:w="4219"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Фундамент</w:t>
            </w:r>
          </w:p>
        </w:tc>
        <w:tc>
          <w:tcPr>
            <w:tcW w:w="3969"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Бетонный ленточный</w:t>
            </w:r>
          </w:p>
        </w:tc>
        <w:tc>
          <w:tcPr>
            <w:tcW w:w="5812" w:type="dxa"/>
            <w:tcBorders>
              <w:left w:val="single" w:sz="4" w:space="0" w:color="000000"/>
              <w:bottom w:val="single" w:sz="4" w:space="0" w:color="000000"/>
              <w:right w:val="single" w:sz="4" w:space="0" w:color="000000"/>
            </w:tcBorders>
            <w:vAlign w:val="center"/>
          </w:tcPr>
          <w:p w:rsidR="00D92ABE" w:rsidRPr="00492C21" w:rsidRDefault="00D92ABE" w:rsidP="00897E12">
            <w:pPr>
              <w:tabs>
                <w:tab w:val="left" w:pos="3225"/>
                <w:tab w:val="left" w:pos="3375"/>
                <w:tab w:val="left" w:pos="6030"/>
              </w:tabs>
              <w:suppressAutoHyphens/>
              <w:autoSpaceDE w:val="0"/>
              <w:snapToGrid w:val="0"/>
              <w:ind w:left="122"/>
              <w:rPr>
                <w:rFonts w:eastAsia="Arial"/>
                <w:sz w:val="28"/>
                <w:szCs w:val="28"/>
                <w:highlight w:val="yellow"/>
                <w:lang w:eastAsia="ar-SA"/>
              </w:rPr>
            </w:pPr>
            <w:r w:rsidRPr="00492C21">
              <w:rPr>
                <w:rFonts w:eastAsia="Arial"/>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2.</w:t>
            </w:r>
          </w:p>
        </w:tc>
        <w:tc>
          <w:tcPr>
            <w:tcW w:w="4219"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Наружные и внутренние капитальные стены</w:t>
            </w:r>
          </w:p>
        </w:tc>
        <w:tc>
          <w:tcPr>
            <w:tcW w:w="3969"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Бревенчатые</w:t>
            </w:r>
          </w:p>
        </w:tc>
        <w:tc>
          <w:tcPr>
            <w:tcW w:w="5812"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D92ABE" w:rsidRPr="00492C21" w:rsidTr="00897E12">
        <w:trPr>
          <w:trHeight w:val="317"/>
        </w:trPr>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3.</w:t>
            </w:r>
          </w:p>
        </w:tc>
        <w:tc>
          <w:tcPr>
            <w:tcW w:w="4219" w:type="dxa"/>
            <w:tcBorders>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Перегородки</w:t>
            </w:r>
          </w:p>
        </w:tc>
        <w:tc>
          <w:tcPr>
            <w:tcW w:w="3969" w:type="dxa"/>
            <w:tcBorders>
              <w:left w:val="single" w:sz="4" w:space="0" w:color="000000"/>
              <w:bottom w:val="single" w:sz="4" w:space="0" w:color="000000"/>
            </w:tcBorders>
          </w:tcPr>
          <w:p w:rsidR="00D92ABE" w:rsidRPr="00492C21" w:rsidRDefault="00D92ABE" w:rsidP="00897E12">
            <w:pPr>
              <w:suppressAutoHyphens/>
              <w:snapToGrid w:val="0"/>
              <w:ind w:right="-264"/>
              <w:jc w:val="center"/>
              <w:rPr>
                <w:sz w:val="28"/>
                <w:szCs w:val="28"/>
                <w:lang w:eastAsia="ar-SA"/>
              </w:rPr>
            </w:pPr>
            <w:r w:rsidRPr="00492C21">
              <w:rPr>
                <w:sz w:val="28"/>
                <w:szCs w:val="28"/>
                <w:lang w:eastAsia="ar-SA"/>
              </w:rPr>
              <w:t>Бревенчатые</w:t>
            </w:r>
          </w:p>
        </w:tc>
        <w:tc>
          <w:tcPr>
            <w:tcW w:w="5812"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4.</w:t>
            </w:r>
          </w:p>
        </w:tc>
        <w:tc>
          <w:tcPr>
            <w:tcW w:w="4219" w:type="dxa"/>
            <w:tcBorders>
              <w:left w:val="single" w:sz="4" w:space="0" w:color="000000"/>
              <w:bottom w:val="single" w:sz="4" w:space="0" w:color="000000"/>
            </w:tcBorders>
            <w:vAlign w:val="center"/>
          </w:tcPr>
          <w:p w:rsidR="00D92ABE" w:rsidRPr="00492C21" w:rsidRDefault="00D92ABE" w:rsidP="00897E12">
            <w:pPr>
              <w:suppressAutoHyphens/>
              <w:snapToGrid w:val="0"/>
              <w:ind w:left="158"/>
              <w:jc w:val="both"/>
              <w:rPr>
                <w:sz w:val="28"/>
                <w:szCs w:val="28"/>
                <w:lang w:eastAsia="ar-SA"/>
              </w:rPr>
            </w:pPr>
            <w:r w:rsidRPr="00492C21">
              <w:rPr>
                <w:sz w:val="28"/>
                <w:szCs w:val="28"/>
                <w:lang w:eastAsia="ar-SA"/>
              </w:rPr>
              <w:t>Перекрытия:</w:t>
            </w:r>
          </w:p>
        </w:tc>
        <w:tc>
          <w:tcPr>
            <w:tcW w:w="3969"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p>
        </w:tc>
        <w:tc>
          <w:tcPr>
            <w:tcW w:w="5812"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42"/>
              </w:numPr>
              <w:rPr>
                <w:sz w:val="28"/>
                <w:szCs w:val="28"/>
                <w:lang w:eastAsia="ar-SA"/>
              </w:rPr>
            </w:pPr>
          </w:p>
        </w:tc>
        <w:tc>
          <w:tcPr>
            <w:tcW w:w="4219"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 xml:space="preserve">чердачные </w:t>
            </w:r>
          </w:p>
        </w:tc>
        <w:tc>
          <w:tcPr>
            <w:tcW w:w="3969"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Деревянные</w:t>
            </w:r>
          </w:p>
        </w:tc>
        <w:tc>
          <w:tcPr>
            <w:tcW w:w="5812"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42"/>
              </w:numPr>
              <w:rPr>
                <w:sz w:val="28"/>
                <w:szCs w:val="28"/>
                <w:lang w:eastAsia="ar-SA"/>
              </w:rPr>
            </w:pPr>
          </w:p>
        </w:tc>
        <w:tc>
          <w:tcPr>
            <w:tcW w:w="4219"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подвальные</w:t>
            </w:r>
          </w:p>
        </w:tc>
        <w:tc>
          <w:tcPr>
            <w:tcW w:w="3969"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Деревянные</w:t>
            </w:r>
          </w:p>
        </w:tc>
        <w:tc>
          <w:tcPr>
            <w:tcW w:w="5812"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42"/>
              </w:numPr>
              <w:rPr>
                <w:sz w:val="28"/>
                <w:szCs w:val="28"/>
                <w:lang w:eastAsia="ar-SA"/>
              </w:rPr>
            </w:pPr>
          </w:p>
        </w:tc>
        <w:tc>
          <w:tcPr>
            <w:tcW w:w="4219"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междуэтажные</w:t>
            </w:r>
          </w:p>
        </w:tc>
        <w:tc>
          <w:tcPr>
            <w:tcW w:w="3969"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Деревянные</w:t>
            </w:r>
          </w:p>
        </w:tc>
        <w:tc>
          <w:tcPr>
            <w:tcW w:w="5812"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5.</w:t>
            </w:r>
          </w:p>
        </w:tc>
        <w:tc>
          <w:tcPr>
            <w:tcW w:w="4219"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Крыша</w:t>
            </w:r>
          </w:p>
        </w:tc>
        <w:tc>
          <w:tcPr>
            <w:tcW w:w="3969"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Шифер</w:t>
            </w:r>
          </w:p>
        </w:tc>
        <w:tc>
          <w:tcPr>
            <w:tcW w:w="5812"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6.</w:t>
            </w:r>
          </w:p>
        </w:tc>
        <w:tc>
          <w:tcPr>
            <w:tcW w:w="4219"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Полы</w:t>
            </w:r>
          </w:p>
        </w:tc>
        <w:tc>
          <w:tcPr>
            <w:tcW w:w="3969" w:type="dxa"/>
            <w:tcBorders>
              <w:left w:val="single" w:sz="4" w:space="0" w:color="000000"/>
              <w:bottom w:val="single" w:sz="4" w:space="0" w:color="000000"/>
            </w:tcBorders>
            <w:vAlign w:val="center"/>
          </w:tcPr>
          <w:p w:rsidR="00D92ABE" w:rsidRPr="00492C21" w:rsidRDefault="00D92ABE" w:rsidP="00897E12">
            <w:pPr>
              <w:snapToGrid w:val="0"/>
              <w:jc w:val="center"/>
              <w:rPr>
                <w:sz w:val="28"/>
                <w:szCs w:val="28"/>
              </w:rPr>
            </w:pPr>
            <w:r w:rsidRPr="00492C21">
              <w:rPr>
                <w:sz w:val="28"/>
                <w:szCs w:val="28"/>
              </w:rPr>
              <w:t>Деревянные</w:t>
            </w:r>
          </w:p>
        </w:tc>
        <w:tc>
          <w:tcPr>
            <w:tcW w:w="5812"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7.</w:t>
            </w:r>
          </w:p>
        </w:tc>
        <w:tc>
          <w:tcPr>
            <w:tcW w:w="4219"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Проемы:</w:t>
            </w:r>
          </w:p>
        </w:tc>
        <w:tc>
          <w:tcPr>
            <w:tcW w:w="3969" w:type="dxa"/>
            <w:tcBorders>
              <w:left w:val="single" w:sz="4" w:space="0" w:color="000000"/>
              <w:bottom w:val="single" w:sz="4" w:space="0" w:color="000000"/>
            </w:tcBorders>
            <w:vAlign w:val="center"/>
          </w:tcPr>
          <w:p w:rsidR="00D92ABE" w:rsidRPr="00492C21" w:rsidRDefault="00D92ABE" w:rsidP="00897E12">
            <w:pPr>
              <w:suppressAutoHyphens/>
              <w:snapToGrid w:val="0"/>
              <w:ind w:left="160"/>
              <w:jc w:val="center"/>
              <w:rPr>
                <w:sz w:val="28"/>
                <w:szCs w:val="28"/>
                <w:lang w:eastAsia="ar-SA"/>
              </w:rPr>
            </w:pPr>
          </w:p>
        </w:tc>
        <w:tc>
          <w:tcPr>
            <w:tcW w:w="5812"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43"/>
              </w:numPr>
              <w:rPr>
                <w:sz w:val="28"/>
                <w:szCs w:val="28"/>
                <w:lang w:eastAsia="ar-SA"/>
              </w:rPr>
            </w:pPr>
          </w:p>
        </w:tc>
        <w:tc>
          <w:tcPr>
            <w:tcW w:w="4219"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окна</w:t>
            </w:r>
          </w:p>
        </w:tc>
        <w:tc>
          <w:tcPr>
            <w:tcW w:w="3969"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Двойные глухие окрашен</w:t>
            </w:r>
            <w:r>
              <w:rPr>
                <w:sz w:val="28"/>
                <w:szCs w:val="28"/>
              </w:rPr>
              <w:t>н</w:t>
            </w:r>
            <w:r w:rsidRPr="00492C21">
              <w:rPr>
                <w:sz w:val="28"/>
                <w:szCs w:val="28"/>
              </w:rPr>
              <w:t>ы</w:t>
            </w:r>
            <w:r>
              <w:rPr>
                <w:sz w:val="28"/>
                <w:szCs w:val="28"/>
              </w:rPr>
              <w:t>е</w:t>
            </w:r>
          </w:p>
        </w:tc>
        <w:tc>
          <w:tcPr>
            <w:tcW w:w="5812"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43"/>
              </w:numPr>
              <w:rPr>
                <w:sz w:val="28"/>
                <w:szCs w:val="28"/>
                <w:lang w:eastAsia="ar-SA"/>
              </w:rPr>
            </w:pPr>
          </w:p>
        </w:tc>
        <w:tc>
          <w:tcPr>
            <w:tcW w:w="4219"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двери</w:t>
            </w:r>
          </w:p>
        </w:tc>
        <w:tc>
          <w:tcPr>
            <w:tcW w:w="3969"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Pr>
                <w:sz w:val="28"/>
                <w:szCs w:val="28"/>
              </w:rPr>
              <w:t xml:space="preserve">Филенчатые </w:t>
            </w:r>
            <w:r w:rsidRPr="00492C21">
              <w:rPr>
                <w:sz w:val="28"/>
                <w:szCs w:val="28"/>
              </w:rPr>
              <w:t>окрашен</w:t>
            </w:r>
            <w:r>
              <w:rPr>
                <w:sz w:val="28"/>
                <w:szCs w:val="28"/>
              </w:rPr>
              <w:t>н</w:t>
            </w:r>
            <w:r w:rsidRPr="00492C21">
              <w:rPr>
                <w:sz w:val="28"/>
                <w:szCs w:val="28"/>
              </w:rPr>
              <w:t>ы</w:t>
            </w:r>
            <w:r>
              <w:rPr>
                <w:sz w:val="28"/>
                <w:szCs w:val="28"/>
              </w:rPr>
              <w:t>е</w:t>
            </w:r>
          </w:p>
        </w:tc>
        <w:tc>
          <w:tcPr>
            <w:tcW w:w="5812"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suppressAutoHyphens/>
              <w:snapToGrid w:val="0"/>
              <w:ind w:left="284"/>
              <w:jc w:val="center"/>
              <w:rPr>
                <w:sz w:val="28"/>
                <w:szCs w:val="28"/>
                <w:lang w:eastAsia="ar-SA"/>
              </w:rPr>
            </w:pPr>
            <w:r w:rsidRPr="00492C21">
              <w:rPr>
                <w:sz w:val="28"/>
                <w:szCs w:val="28"/>
                <w:lang w:eastAsia="ar-SA"/>
              </w:rPr>
              <w:t>8.</w:t>
            </w:r>
          </w:p>
        </w:tc>
        <w:tc>
          <w:tcPr>
            <w:tcW w:w="4219"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Отделка:</w:t>
            </w:r>
          </w:p>
        </w:tc>
        <w:tc>
          <w:tcPr>
            <w:tcW w:w="3969" w:type="dxa"/>
            <w:tcBorders>
              <w:left w:val="single" w:sz="4" w:space="0" w:color="000000"/>
              <w:bottom w:val="single" w:sz="4" w:space="0" w:color="000000"/>
            </w:tcBorders>
            <w:vAlign w:val="center"/>
          </w:tcPr>
          <w:p w:rsidR="00D92ABE" w:rsidRPr="00492C21" w:rsidRDefault="00D92ABE" w:rsidP="00897E12">
            <w:pPr>
              <w:suppressAutoHyphens/>
              <w:snapToGrid w:val="0"/>
              <w:ind w:left="160"/>
              <w:jc w:val="center"/>
              <w:rPr>
                <w:sz w:val="28"/>
                <w:szCs w:val="28"/>
                <w:lang w:eastAsia="ar-SA"/>
              </w:rPr>
            </w:pPr>
          </w:p>
        </w:tc>
        <w:tc>
          <w:tcPr>
            <w:tcW w:w="5812"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44"/>
              </w:numPr>
              <w:rPr>
                <w:sz w:val="28"/>
                <w:szCs w:val="28"/>
                <w:lang w:eastAsia="ar-SA"/>
              </w:rPr>
            </w:pPr>
          </w:p>
        </w:tc>
        <w:tc>
          <w:tcPr>
            <w:tcW w:w="4219"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внутренняя</w:t>
            </w:r>
          </w:p>
        </w:tc>
        <w:tc>
          <w:tcPr>
            <w:tcW w:w="3969"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Штукатурка, побелка, окраска</w:t>
            </w:r>
          </w:p>
        </w:tc>
        <w:tc>
          <w:tcPr>
            <w:tcW w:w="5812"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44"/>
              </w:numPr>
              <w:rPr>
                <w:sz w:val="28"/>
                <w:szCs w:val="28"/>
                <w:lang w:eastAsia="ar-SA"/>
              </w:rPr>
            </w:pPr>
          </w:p>
        </w:tc>
        <w:tc>
          <w:tcPr>
            <w:tcW w:w="4219"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наружная</w:t>
            </w:r>
          </w:p>
        </w:tc>
        <w:tc>
          <w:tcPr>
            <w:tcW w:w="3969" w:type="dxa"/>
            <w:tcBorders>
              <w:left w:val="single" w:sz="4" w:space="0" w:color="000000"/>
              <w:bottom w:val="single" w:sz="4" w:space="0" w:color="000000"/>
            </w:tcBorders>
            <w:vAlign w:val="center"/>
          </w:tcPr>
          <w:p w:rsidR="00D92ABE" w:rsidRPr="00492C21" w:rsidRDefault="00D92ABE" w:rsidP="00897E12">
            <w:pPr>
              <w:suppressAutoHyphens/>
              <w:snapToGrid w:val="0"/>
              <w:ind w:left="160"/>
              <w:jc w:val="center"/>
              <w:rPr>
                <w:sz w:val="28"/>
                <w:szCs w:val="28"/>
                <w:lang w:eastAsia="ar-SA"/>
              </w:rPr>
            </w:pPr>
            <w:r w:rsidRPr="00492C21">
              <w:rPr>
                <w:sz w:val="28"/>
                <w:szCs w:val="28"/>
              </w:rPr>
              <w:t>Отсутствует</w:t>
            </w:r>
          </w:p>
        </w:tc>
        <w:tc>
          <w:tcPr>
            <w:tcW w:w="5812"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jc w:val="center"/>
              <w:rPr>
                <w:sz w:val="28"/>
                <w:szCs w:val="28"/>
                <w:highlight w:val="yellow"/>
                <w:lang w:eastAsia="ar-SA"/>
              </w:rPr>
            </w:pPr>
            <w:r w:rsidRPr="00492C21">
              <w:rPr>
                <w:sz w:val="28"/>
                <w:szCs w:val="28"/>
                <w:lang w:eastAsia="ar-SA"/>
              </w:rPr>
              <w:t>-</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suppressAutoHyphens/>
              <w:snapToGrid w:val="0"/>
              <w:ind w:left="284"/>
              <w:jc w:val="center"/>
              <w:rPr>
                <w:sz w:val="28"/>
                <w:szCs w:val="28"/>
                <w:lang w:eastAsia="ar-SA"/>
              </w:rPr>
            </w:pPr>
            <w:r w:rsidRPr="00492C21">
              <w:rPr>
                <w:sz w:val="28"/>
                <w:szCs w:val="28"/>
                <w:lang w:eastAsia="ar-SA"/>
              </w:rPr>
              <w:t>9.</w:t>
            </w:r>
          </w:p>
        </w:tc>
        <w:tc>
          <w:tcPr>
            <w:tcW w:w="4219"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Механическое, электрическое, санитарно-техническое и иное оборудование:</w:t>
            </w:r>
          </w:p>
        </w:tc>
        <w:tc>
          <w:tcPr>
            <w:tcW w:w="3969" w:type="dxa"/>
            <w:tcBorders>
              <w:left w:val="single" w:sz="4" w:space="0" w:color="000000"/>
              <w:bottom w:val="single" w:sz="4" w:space="0" w:color="000000"/>
            </w:tcBorders>
            <w:vAlign w:val="center"/>
          </w:tcPr>
          <w:p w:rsidR="00D92ABE" w:rsidRPr="00492C21" w:rsidRDefault="00D92ABE" w:rsidP="00897E12">
            <w:pPr>
              <w:suppressAutoHyphens/>
              <w:snapToGrid w:val="0"/>
              <w:ind w:left="160"/>
              <w:rPr>
                <w:sz w:val="28"/>
                <w:szCs w:val="28"/>
                <w:lang w:eastAsia="ar-SA"/>
              </w:rPr>
            </w:pPr>
          </w:p>
        </w:tc>
        <w:tc>
          <w:tcPr>
            <w:tcW w:w="5812"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45"/>
              </w:numPr>
              <w:rPr>
                <w:sz w:val="28"/>
                <w:szCs w:val="28"/>
                <w:lang w:eastAsia="ar-SA"/>
              </w:rPr>
            </w:pPr>
          </w:p>
        </w:tc>
        <w:tc>
          <w:tcPr>
            <w:tcW w:w="4219"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ванны напольные</w:t>
            </w:r>
          </w:p>
        </w:tc>
        <w:tc>
          <w:tcPr>
            <w:tcW w:w="3969"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С горячей водой</w:t>
            </w:r>
          </w:p>
        </w:tc>
        <w:tc>
          <w:tcPr>
            <w:tcW w:w="5812"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45"/>
              </w:numPr>
              <w:rPr>
                <w:sz w:val="28"/>
                <w:szCs w:val="28"/>
                <w:lang w:eastAsia="ar-SA"/>
              </w:rPr>
            </w:pPr>
          </w:p>
        </w:tc>
        <w:tc>
          <w:tcPr>
            <w:tcW w:w="4219"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электроплиты</w:t>
            </w:r>
          </w:p>
        </w:tc>
        <w:tc>
          <w:tcPr>
            <w:tcW w:w="3969"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w:t>
            </w:r>
          </w:p>
        </w:tc>
        <w:tc>
          <w:tcPr>
            <w:tcW w:w="5812"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45"/>
              </w:numPr>
              <w:rPr>
                <w:sz w:val="28"/>
                <w:szCs w:val="28"/>
                <w:lang w:eastAsia="ar-SA"/>
              </w:rPr>
            </w:pPr>
          </w:p>
        </w:tc>
        <w:tc>
          <w:tcPr>
            <w:tcW w:w="4219"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телефонные сети и оборудование</w:t>
            </w:r>
          </w:p>
        </w:tc>
        <w:tc>
          <w:tcPr>
            <w:tcW w:w="3969"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Имеется</w:t>
            </w:r>
          </w:p>
        </w:tc>
        <w:tc>
          <w:tcPr>
            <w:tcW w:w="5812"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45"/>
              </w:numPr>
              <w:rPr>
                <w:sz w:val="28"/>
                <w:szCs w:val="28"/>
                <w:lang w:eastAsia="ar-SA"/>
              </w:rPr>
            </w:pPr>
          </w:p>
        </w:tc>
        <w:tc>
          <w:tcPr>
            <w:tcW w:w="4219"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газовое</w:t>
            </w:r>
          </w:p>
        </w:tc>
        <w:tc>
          <w:tcPr>
            <w:tcW w:w="3969"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Автономное</w:t>
            </w:r>
          </w:p>
        </w:tc>
        <w:tc>
          <w:tcPr>
            <w:tcW w:w="5812"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45"/>
              </w:numPr>
              <w:rPr>
                <w:sz w:val="28"/>
                <w:szCs w:val="28"/>
                <w:lang w:eastAsia="ar-SA"/>
              </w:rPr>
            </w:pPr>
          </w:p>
        </w:tc>
        <w:tc>
          <w:tcPr>
            <w:tcW w:w="4219"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вентиляция</w:t>
            </w:r>
          </w:p>
        </w:tc>
        <w:tc>
          <w:tcPr>
            <w:tcW w:w="3969"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Отсутствует</w:t>
            </w:r>
          </w:p>
        </w:tc>
        <w:tc>
          <w:tcPr>
            <w:tcW w:w="5812"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suppressAutoHyphens/>
              <w:snapToGrid w:val="0"/>
              <w:ind w:left="284"/>
              <w:jc w:val="center"/>
              <w:rPr>
                <w:sz w:val="28"/>
                <w:szCs w:val="28"/>
                <w:lang w:eastAsia="ar-SA"/>
              </w:rPr>
            </w:pPr>
            <w:r w:rsidRPr="00492C21">
              <w:rPr>
                <w:sz w:val="28"/>
                <w:szCs w:val="28"/>
                <w:lang w:eastAsia="ar-SA"/>
              </w:rPr>
              <w:t>10.</w:t>
            </w:r>
          </w:p>
        </w:tc>
        <w:tc>
          <w:tcPr>
            <w:tcW w:w="4219"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Внутридомовые инженерные коммуникации и оборудование для предоставления коммунальных услуг:</w:t>
            </w:r>
          </w:p>
        </w:tc>
        <w:tc>
          <w:tcPr>
            <w:tcW w:w="3969" w:type="dxa"/>
            <w:tcBorders>
              <w:left w:val="single" w:sz="4" w:space="0" w:color="000000"/>
              <w:bottom w:val="single" w:sz="4" w:space="0" w:color="000000"/>
            </w:tcBorders>
            <w:vAlign w:val="center"/>
          </w:tcPr>
          <w:p w:rsidR="00D92ABE" w:rsidRPr="00492C21" w:rsidRDefault="00D92ABE" w:rsidP="00897E12">
            <w:pPr>
              <w:suppressAutoHyphens/>
              <w:snapToGrid w:val="0"/>
              <w:ind w:left="160"/>
              <w:jc w:val="center"/>
              <w:rPr>
                <w:sz w:val="28"/>
                <w:szCs w:val="28"/>
                <w:lang w:eastAsia="ar-SA"/>
              </w:rPr>
            </w:pPr>
          </w:p>
        </w:tc>
        <w:tc>
          <w:tcPr>
            <w:tcW w:w="5812"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p>
        </w:tc>
      </w:tr>
      <w:tr w:rsidR="00D92ABE" w:rsidRPr="00492C21" w:rsidTr="00897E12">
        <w:trPr>
          <w:trHeight w:val="413"/>
        </w:trPr>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46"/>
              </w:numPr>
              <w:suppressAutoHyphens/>
              <w:snapToGrid w:val="0"/>
              <w:jc w:val="center"/>
              <w:rPr>
                <w:sz w:val="28"/>
                <w:szCs w:val="28"/>
                <w:lang w:eastAsia="ar-SA"/>
              </w:rPr>
            </w:pPr>
          </w:p>
        </w:tc>
        <w:tc>
          <w:tcPr>
            <w:tcW w:w="4219" w:type="dxa"/>
            <w:tcBorders>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электроснабжение</w:t>
            </w:r>
          </w:p>
        </w:tc>
        <w:tc>
          <w:tcPr>
            <w:tcW w:w="3969" w:type="dxa"/>
            <w:tcBorders>
              <w:left w:val="single" w:sz="4" w:space="0" w:color="000000"/>
              <w:bottom w:val="single" w:sz="4" w:space="0" w:color="000000"/>
            </w:tcBorders>
          </w:tcPr>
          <w:p w:rsidR="00D92ABE" w:rsidRPr="00492C21" w:rsidRDefault="00D92ABE" w:rsidP="00897E12">
            <w:pPr>
              <w:snapToGrid w:val="0"/>
              <w:ind w:left="160"/>
              <w:jc w:val="center"/>
              <w:rPr>
                <w:sz w:val="28"/>
                <w:szCs w:val="28"/>
              </w:rPr>
            </w:pPr>
            <w:r w:rsidRPr="00492C21">
              <w:rPr>
                <w:sz w:val="28"/>
                <w:szCs w:val="28"/>
              </w:rPr>
              <w:t>Имеется</w:t>
            </w:r>
          </w:p>
        </w:tc>
        <w:tc>
          <w:tcPr>
            <w:tcW w:w="5812"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rPr>
          <w:trHeight w:val="562"/>
        </w:trPr>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46"/>
              </w:numPr>
              <w:suppressAutoHyphens/>
              <w:snapToGrid w:val="0"/>
              <w:jc w:val="right"/>
              <w:rPr>
                <w:sz w:val="28"/>
                <w:szCs w:val="28"/>
                <w:lang w:val="en-US" w:eastAsia="ar-SA"/>
              </w:rPr>
            </w:pPr>
          </w:p>
        </w:tc>
        <w:tc>
          <w:tcPr>
            <w:tcW w:w="4219" w:type="dxa"/>
            <w:tcBorders>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холодное водоснабжение</w:t>
            </w:r>
          </w:p>
        </w:tc>
        <w:tc>
          <w:tcPr>
            <w:tcW w:w="3969" w:type="dxa"/>
            <w:tcBorders>
              <w:left w:val="single" w:sz="4" w:space="0" w:color="000000"/>
              <w:bottom w:val="single" w:sz="4" w:space="0" w:color="000000"/>
            </w:tcBorders>
          </w:tcPr>
          <w:p w:rsidR="00D92ABE" w:rsidRPr="00492C21" w:rsidRDefault="00D92ABE" w:rsidP="00897E12">
            <w:pPr>
              <w:snapToGrid w:val="0"/>
              <w:ind w:left="160"/>
              <w:jc w:val="center"/>
              <w:rPr>
                <w:sz w:val="28"/>
                <w:szCs w:val="28"/>
              </w:rPr>
            </w:pPr>
            <w:r w:rsidRPr="00492C21">
              <w:rPr>
                <w:sz w:val="28"/>
                <w:szCs w:val="28"/>
              </w:rPr>
              <w:t>Имеется</w:t>
            </w:r>
          </w:p>
        </w:tc>
        <w:tc>
          <w:tcPr>
            <w:tcW w:w="5812"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top w:val="single" w:sz="4" w:space="0" w:color="000000"/>
              <w:left w:val="single" w:sz="4" w:space="0" w:color="000000"/>
              <w:bottom w:val="single" w:sz="4" w:space="0" w:color="000000"/>
            </w:tcBorders>
            <w:vAlign w:val="center"/>
          </w:tcPr>
          <w:p w:rsidR="00D92ABE" w:rsidRPr="00492C21" w:rsidRDefault="00D92ABE" w:rsidP="00897E12">
            <w:pPr>
              <w:pStyle w:val="a5"/>
              <w:numPr>
                <w:ilvl w:val="0"/>
                <w:numId w:val="46"/>
              </w:numPr>
              <w:suppressAutoHyphens/>
              <w:snapToGrid w:val="0"/>
              <w:jc w:val="right"/>
              <w:rPr>
                <w:sz w:val="28"/>
                <w:szCs w:val="28"/>
                <w:lang w:eastAsia="ar-SA"/>
              </w:rPr>
            </w:pPr>
          </w:p>
        </w:tc>
        <w:tc>
          <w:tcPr>
            <w:tcW w:w="4219" w:type="dxa"/>
            <w:tcBorders>
              <w:top w:val="single" w:sz="4" w:space="0" w:color="000000"/>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горячее водоснабжение</w:t>
            </w:r>
          </w:p>
        </w:tc>
        <w:tc>
          <w:tcPr>
            <w:tcW w:w="3969" w:type="dxa"/>
            <w:tcBorders>
              <w:top w:val="single" w:sz="4" w:space="0" w:color="000000"/>
              <w:left w:val="single" w:sz="4" w:space="0" w:color="000000"/>
              <w:bottom w:val="single" w:sz="4" w:space="0" w:color="000000"/>
            </w:tcBorders>
          </w:tcPr>
          <w:p w:rsidR="00D92ABE" w:rsidRPr="00492C21" w:rsidRDefault="00D92ABE" w:rsidP="00897E12">
            <w:pPr>
              <w:snapToGrid w:val="0"/>
              <w:ind w:left="160"/>
              <w:jc w:val="center"/>
              <w:rPr>
                <w:sz w:val="28"/>
                <w:szCs w:val="28"/>
              </w:rPr>
            </w:pPr>
            <w:r w:rsidRPr="00492C21">
              <w:rPr>
                <w:sz w:val="28"/>
                <w:szCs w:val="28"/>
              </w:rPr>
              <w:t>Имеется</w:t>
            </w:r>
          </w:p>
        </w:tc>
        <w:tc>
          <w:tcPr>
            <w:tcW w:w="5812" w:type="dxa"/>
            <w:tcBorders>
              <w:top w:val="single" w:sz="4" w:space="0" w:color="000000"/>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top w:val="single" w:sz="4" w:space="0" w:color="000000"/>
              <w:left w:val="single" w:sz="4" w:space="0" w:color="000000"/>
              <w:bottom w:val="single" w:sz="4" w:space="0" w:color="000000"/>
            </w:tcBorders>
            <w:vAlign w:val="center"/>
          </w:tcPr>
          <w:p w:rsidR="00D92ABE" w:rsidRPr="00492C21" w:rsidRDefault="00D92ABE" w:rsidP="00897E12">
            <w:pPr>
              <w:pStyle w:val="a5"/>
              <w:numPr>
                <w:ilvl w:val="0"/>
                <w:numId w:val="46"/>
              </w:numPr>
              <w:suppressAutoHyphens/>
              <w:snapToGrid w:val="0"/>
              <w:jc w:val="right"/>
              <w:rPr>
                <w:sz w:val="28"/>
                <w:szCs w:val="28"/>
                <w:lang w:val="en-US" w:eastAsia="ar-SA"/>
              </w:rPr>
            </w:pPr>
            <w:r w:rsidRPr="00492C21">
              <w:rPr>
                <w:sz w:val="28"/>
                <w:szCs w:val="28"/>
                <w:lang w:val="en-US" w:eastAsia="ar-SA"/>
              </w:rPr>
              <w:t>d</w:t>
            </w:r>
          </w:p>
        </w:tc>
        <w:tc>
          <w:tcPr>
            <w:tcW w:w="4219" w:type="dxa"/>
            <w:tcBorders>
              <w:top w:val="single" w:sz="4" w:space="0" w:color="000000"/>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водоотведение</w:t>
            </w:r>
          </w:p>
        </w:tc>
        <w:tc>
          <w:tcPr>
            <w:tcW w:w="3969" w:type="dxa"/>
            <w:tcBorders>
              <w:top w:val="single" w:sz="4" w:space="0" w:color="000000"/>
              <w:left w:val="single" w:sz="4" w:space="0" w:color="000000"/>
              <w:bottom w:val="single" w:sz="4" w:space="0" w:color="000000"/>
            </w:tcBorders>
          </w:tcPr>
          <w:p w:rsidR="00D92ABE" w:rsidRPr="00492C21" w:rsidRDefault="00D92ABE" w:rsidP="00897E12">
            <w:pPr>
              <w:snapToGrid w:val="0"/>
              <w:ind w:left="160"/>
              <w:jc w:val="center"/>
              <w:rPr>
                <w:sz w:val="28"/>
                <w:szCs w:val="28"/>
              </w:rPr>
            </w:pPr>
            <w:r w:rsidRPr="00492C21">
              <w:rPr>
                <w:sz w:val="28"/>
                <w:szCs w:val="28"/>
              </w:rPr>
              <w:t>Имеется</w:t>
            </w:r>
          </w:p>
        </w:tc>
        <w:tc>
          <w:tcPr>
            <w:tcW w:w="5812" w:type="dxa"/>
            <w:tcBorders>
              <w:top w:val="single" w:sz="4" w:space="0" w:color="000000"/>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top w:val="single" w:sz="4" w:space="0" w:color="000000"/>
              <w:left w:val="single" w:sz="4" w:space="0" w:color="000000"/>
              <w:bottom w:val="single" w:sz="4" w:space="0" w:color="000000"/>
            </w:tcBorders>
            <w:vAlign w:val="center"/>
          </w:tcPr>
          <w:p w:rsidR="00D92ABE" w:rsidRPr="00492C21" w:rsidRDefault="00D92ABE" w:rsidP="00897E12">
            <w:pPr>
              <w:pStyle w:val="a5"/>
              <w:numPr>
                <w:ilvl w:val="0"/>
                <w:numId w:val="46"/>
              </w:numPr>
              <w:suppressAutoHyphens/>
              <w:snapToGrid w:val="0"/>
              <w:jc w:val="right"/>
              <w:rPr>
                <w:sz w:val="28"/>
                <w:szCs w:val="28"/>
                <w:lang w:eastAsia="ar-SA"/>
              </w:rPr>
            </w:pPr>
            <w:r w:rsidRPr="00492C21">
              <w:rPr>
                <w:sz w:val="28"/>
                <w:szCs w:val="28"/>
                <w:lang w:eastAsia="ar-SA"/>
              </w:rPr>
              <w:t>е</w:t>
            </w:r>
          </w:p>
        </w:tc>
        <w:tc>
          <w:tcPr>
            <w:tcW w:w="4219" w:type="dxa"/>
            <w:tcBorders>
              <w:top w:val="single" w:sz="4" w:space="0" w:color="000000"/>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 xml:space="preserve">отопление </w:t>
            </w:r>
          </w:p>
        </w:tc>
        <w:tc>
          <w:tcPr>
            <w:tcW w:w="3969" w:type="dxa"/>
            <w:tcBorders>
              <w:top w:val="single" w:sz="4" w:space="0" w:color="000000"/>
              <w:left w:val="single" w:sz="4" w:space="0" w:color="000000"/>
              <w:bottom w:val="single" w:sz="4" w:space="0" w:color="000000"/>
            </w:tcBorders>
          </w:tcPr>
          <w:p w:rsidR="00D92ABE" w:rsidRPr="00492C21" w:rsidRDefault="00D92ABE" w:rsidP="00897E12">
            <w:pPr>
              <w:snapToGrid w:val="0"/>
              <w:ind w:left="160"/>
              <w:jc w:val="center"/>
              <w:rPr>
                <w:sz w:val="28"/>
                <w:szCs w:val="28"/>
              </w:rPr>
            </w:pPr>
            <w:r w:rsidRPr="00492C21">
              <w:rPr>
                <w:sz w:val="28"/>
                <w:szCs w:val="28"/>
              </w:rPr>
              <w:t>Имеется</w:t>
            </w:r>
          </w:p>
        </w:tc>
        <w:tc>
          <w:tcPr>
            <w:tcW w:w="5812" w:type="dxa"/>
            <w:tcBorders>
              <w:top w:val="single" w:sz="4" w:space="0" w:color="000000"/>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D92ABE" w:rsidRPr="00492C21" w:rsidTr="00897E12">
        <w:tc>
          <w:tcPr>
            <w:tcW w:w="743" w:type="dxa"/>
            <w:tcBorders>
              <w:top w:val="single" w:sz="4" w:space="0" w:color="000000"/>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11.</w:t>
            </w:r>
          </w:p>
        </w:tc>
        <w:tc>
          <w:tcPr>
            <w:tcW w:w="4219" w:type="dxa"/>
            <w:tcBorders>
              <w:top w:val="single" w:sz="4" w:space="0" w:color="000000"/>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Крыльца</w:t>
            </w:r>
          </w:p>
        </w:tc>
        <w:tc>
          <w:tcPr>
            <w:tcW w:w="3969" w:type="dxa"/>
            <w:tcBorders>
              <w:top w:val="single" w:sz="4" w:space="0" w:color="000000"/>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Деревянные</w:t>
            </w:r>
          </w:p>
        </w:tc>
        <w:tc>
          <w:tcPr>
            <w:tcW w:w="5812" w:type="dxa"/>
            <w:tcBorders>
              <w:top w:val="single" w:sz="4" w:space="0" w:color="000000"/>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не соответствует требованиям</w:t>
            </w:r>
          </w:p>
        </w:tc>
      </w:tr>
    </w:tbl>
    <w:p w:rsidR="00D92ABE" w:rsidRDefault="00D92ABE" w:rsidP="00D92ABE">
      <w:pPr>
        <w:jc w:val="right"/>
        <w:rPr>
          <w:sz w:val="28"/>
          <w:szCs w:val="28"/>
        </w:rPr>
      </w:pPr>
    </w:p>
    <w:p w:rsidR="00D92ABE" w:rsidRPr="00D92ABE" w:rsidRDefault="00D92ABE" w:rsidP="00D92ABE">
      <w:pPr>
        <w:jc w:val="right"/>
        <w:rPr>
          <w:sz w:val="28"/>
          <w:szCs w:val="28"/>
        </w:rPr>
      </w:pPr>
      <w:r w:rsidRPr="00D92ABE">
        <w:rPr>
          <w:sz w:val="28"/>
          <w:szCs w:val="28"/>
        </w:rPr>
        <w:t>Приложение № 9</w:t>
      </w:r>
    </w:p>
    <w:p w:rsidR="00D92ABE" w:rsidRPr="00D92ABE" w:rsidRDefault="00D92ABE" w:rsidP="00D92ABE">
      <w:pPr>
        <w:jc w:val="right"/>
        <w:rPr>
          <w:sz w:val="28"/>
          <w:szCs w:val="28"/>
        </w:rPr>
      </w:pPr>
      <w:r w:rsidRPr="00D92ABE">
        <w:rPr>
          <w:sz w:val="28"/>
          <w:szCs w:val="28"/>
        </w:rPr>
        <w:t>к договору управления</w:t>
      </w:r>
    </w:p>
    <w:p w:rsidR="00D92ABE" w:rsidRPr="00D92ABE" w:rsidRDefault="00D92ABE" w:rsidP="00D92ABE">
      <w:pPr>
        <w:jc w:val="right"/>
        <w:rPr>
          <w:sz w:val="28"/>
          <w:szCs w:val="28"/>
        </w:rPr>
      </w:pPr>
      <w:r w:rsidRPr="00D92ABE">
        <w:rPr>
          <w:sz w:val="28"/>
          <w:szCs w:val="28"/>
        </w:rPr>
        <w:t>многоквартирным домом</w:t>
      </w:r>
    </w:p>
    <w:p w:rsidR="00D92ABE" w:rsidRPr="00D92ABE" w:rsidRDefault="00D92ABE" w:rsidP="00D92ABE">
      <w:pPr>
        <w:jc w:val="right"/>
        <w:rPr>
          <w:sz w:val="28"/>
          <w:szCs w:val="28"/>
        </w:rPr>
      </w:pPr>
      <w:r>
        <w:rPr>
          <w:sz w:val="28"/>
          <w:szCs w:val="28"/>
        </w:rPr>
        <w:t>по ул. Монтажников, д. 22</w:t>
      </w:r>
    </w:p>
    <w:p w:rsidR="00D92ABE" w:rsidRPr="00D92ABE" w:rsidRDefault="00D92ABE" w:rsidP="00D92ABE">
      <w:pPr>
        <w:jc w:val="center"/>
        <w:rPr>
          <w:b/>
          <w:sz w:val="28"/>
          <w:szCs w:val="28"/>
        </w:rPr>
      </w:pPr>
      <w:r w:rsidRPr="00D92ABE">
        <w:rPr>
          <w:b/>
          <w:sz w:val="28"/>
          <w:szCs w:val="28"/>
        </w:rPr>
        <w:t>АКТ</w:t>
      </w:r>
    </w:p>
    <w:p w:rsidR="00D92ABE" w:rsidRPr="00D92ABE" w:rsidRDefault="00D92ABE" w:rsidP="00D92ABE">
      <w:pPr>
        <w:jc w:val="center"/>
        <w:rPr>
          <w:b/>
          <w:sz w:val="28"/>
          <w:szCs w:val="28"/>
        </w:rPr>
      </w:pPr>
      <w:r w:rsidRPr="00D92ABE">
        <w:rPr>
          <w:b/>
          <w:sz w:val="28"/>
          <w:szCs w:val="28"/>
        </w:rPr>
        <w:t>о состоянии общего имущества собственников помещений в многоквартирном доме,</w:t>
      </w:r>
    </w:p>
    <w:p w:rsidR="00D92ABE" w:rsidRPr="00D92ABE" w:rsidRDefault="00D92ABE" w:rsidP="00D92ABE">
      <w:pPr>
        <w:jc w:val="center"/>
        <w:rPr>
          <w:b/>
          <w:sz w:val="28"/>
          <w:szCs w:val="28"/>
        </w:rPr>
      </w:pPr>
      <w:r w:rsidRPr="00D92ABE">
        <w:rPr>
          <w:b/>
          <w:sz w:val="28"/>
          <w:szCs w:val="28"/>
        </w:rPr>
        <w:t>являющегося объектом конкурса</w:t>
      </w:r>
    </w:p>
    <w:p w:rsidR="00D92ABE" w:rsidRPr="00492C21" w:rsidRDefault="00D92ABE" w:rsidP="00D92ABE">
      <w:pPr>
        <w:rPr>
          <w:b/>
          <w:sz w:val="28"/>
          <w:szCs w:val="28"/>
        </w:rPr>
      </w:pPr>
    </w:p>
    <w:p w:rsidR="00D92ABE" w:rsidRPr="00492C21" w:rsidRDefault="00D92ABE" w:rsidP="00D92ABE">
      <w:pPr>
        <w:rPr>
          <w:b/>
          <w:sz w:val="28"/>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931"/>
        <w:gridCol w:w="5103"/>
      </w:tblGrid>
      <w:tr w:rsidR="00D92ABE" w:rsidRPr="00492C21" w:rsidTr="00897E12">
        <w:tc>
          <w:tcPr>
            <w:tcW w:w="14743" w:type="dxa"/>
            <w:gridSpan w:val="3"/>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b/>
                <w:sz w:val="28"/>
                <w:szCs w:val="28"/>
                <w:lang w:val="en-US" w:eastAsia="ar-SA"/>
              </w:rPr>
              <w:t>I</w:t>
            </w:r>
            <w:r w:rsidRPr="00492C21">
              <w:rPr>
                <w:rFonts w:eastAsia="Arial" w:cs="Courier New"/>
                <w:b/>
                <w:sz w:val="28"/>
                <w:szCs w:val="28"/>
                <w:lang w:eastAsia="ar-SA"/>
              </w:rPr>
              <w:t>.Общие сведения о многоквартирных домах</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p w:rsidR="00D92ABE" w:rsidRPr="00492C21" w:rsidRDefault="00D92ABE" w:rsidP="00897E12">
            <w:pPr>
              <w:suppressAutoHyphens/>
              <w:autoSpaceDE w:val="0"/>
              <w:jc w:val="center"/>
              <w:rPr>
                <w:rFonts w:eastAsia="Arial" w:cs="Courier New"/>
                <w:sz w:val="28"/>
                <w:szCs w:val="28"/>
                <w:lang w:eastAsia="ar-SA"/>
              </w:rPr>
            </w:pPr>
            <w:proofErr w:type="gramStart"/>
            <w:r w:rsidRPr="00492C21">
              <w:rPr>
                <w:rFonts w:eastAsia="Arial" w:cs="Courier New"/>
                <w:sz w:val="28"/>
                <w:szCs w:val="28"/>
                <w:lang w:eastAsia="ar-SA"/>
              </w:rPr>
              <w:t>п</w:t>
            </w:r>
            <w:proofErr w:type="gramEnd"/>
            <w:r w:rsidRPr="00492C21">
              <w:rPr>
                <w:rFonts w:eastAsia="Arial" w:cs="Courier New"/>
                <w:sz w:val="28"/>
                <w:szCs w:val="28"/>
                <w:lang w:eastAsia="ar-SA"/>
              </w:rPr>
              <w:t>/п</w:t>
            </w:r>
          </w:p>
        </w:tc>
        <w:tc>
          <w:tcPr>
            <w:tcW w:w="8931"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Наименование сведений</w:t>
            </w:r>
          </w:p>
        </w:tc>
        <w:tc>
          <w:tcPr>
            <w:tcW w:w="5103"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Показатели</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rPr>
              <w:t>1</w:t>
            </w:r>
            <w:r w:rsidRPr="00492C21">
              <w:rPr>
                <w:rFonts w:eastAsia="Arial"/>
                <w:sz w:val="28"/>
                <w:szCs w:val="28"/>
                <w:lang w:eastAsia="ar-SA"/>
              </w:rPr>
              <w:t>.</w:t>
            </w:r>
          </w:p>
        </w:tc>
        <w:tc>
          <w:tcPr>
            <w:tcW w:w="8931" w:type="dxa"/>
            <w:shd w:val="clear" w:color="auto" w:fill="auto"/>
          </w:tcPr>
          <w:p w:rsidR="00D92ABE" w:rsidRPr="00492C21" w:rsidRDefault="00D92ABE" w:rsidP="00897E12">
            <w:pPr>
              <w:suppressAutoHyphens/>
              <w:autoSpaceDE w:val="0"/>
              <w:jc w:val="both"/>
              <w:rPr>
                <w:rFonts w:eastAsia="Arial" w:cs="Courier New"/>
                <w:b/>
                <w:sz w:val="28"/>
                <w:szCs w:val="28"/>
                <w:lang w:eastAsia="ar-SA"/>
              </w:rPr>
            </w:pPr>
            <w:r w:rsidRPr="00492C21">
              <w:rPr>
                <w:rFonts w:eastAsia="Arial" w:cs="Courier New"/>
                <w:b/>
                <w:sz w:val="28"/>
                <w:szCs w:val="28"/>
                <w:lang w:eastAsia="ar-SA"/>
              </w:rPr>
              <w:t>Адрес многоквартирного дома:</w:t>
            </w:r>
          </w:p>
          <w:p w:rsidR="00D92ABE" w:rsidRPr="00492C21" w:rsidRDefault="00D92ABE" w:rsidP="00897E12">
            <w:pPr>
              <w:suppressAutoHyphens/>
              <w:autoSpaceDE w:val="0"/>
              <w:jc w:val="both"/>
              <w:rPr>
                <w:rFonts w:eastAsia="Arial" w:cs="Courier New"/>
                <w:b/>
                <w:sz w:val="28"/>
                <w:szCs w:val="28"/>
                <w:lang w:eastAsia="ar-SA"/>
              </w:rPr>
            </w:pPr>
          </w:p>
        </w:tc>
        <w:tc>
          <w:tcPr>
            <w:tcW w:w="5103" w:type="dxa"/>
            <w:shd w:val="clear" w:color="auto" w:fill="auto"/>
          </w:tcPr>
          <w:p w:rsidR="00D92ABE" w:rsidRPr="00492C21" w:rsidRDefault="00D92ABE" w:rsidP="00897E12">
            <w:pPr>
              <w:suppressAutoHyphens/>
              <w:autoSpaceDE w:val="0"/>
              <w:jc w:val="center"/>
              <w:rPr>
                <w:rFonts w:eastAsia="Arial" w:cs="Courier New"/>
                <w:b/>
                <w:sz w:val="28"/>
                <w:szCs w:val="28"/>
                <w:lang w:eastAsia="ar-SA"/>
              </w:rPr>
            </w:pPr>
            <w:r w:rsidRPr="00492C21">
              <w:rPr>
                <w:rFonts w:eastAsia="Arial" w:cs="Courier New"/>
                <w:b/>
                <w:sz w:val="28"/>
                <w:szCs w:val="28"/>
                <w:lang w:eastAsia="ar-SA"/>
              </w:rPr>
              <w:t>ул. Монтажников, дом №22</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2.</w:t>
            </w:r>
          </w:p>
        </w:tc>
        <w:tc>
          <w:tcPr>
            <w:tcW w:w="8931" w:type="dxa"/>
            <w:shd w:val="clear" w:color="auto" w:fill="auto"/>
            <w:vAlign w:val="center"/>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Кадастровый номер многоквартирного дома (при его наличии)</w:t>
            </w:r>
          </w:p>
        </w:tc>
        <w:tc>
          <w:tcPr>
            <w:tcW w:w="5103"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sz w:val="28"/>
                <w:szCs w:val="28"/>
              </w:rPr>
              <w:t>Отсутствует</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3.</w:t>
            </w:r>
          </w:p>
        </w:tc>
        <w:tc>
          <w:tcPr>
            <w:tcW w:w="893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Серия, тип постройки</w:t>
            </w:r>
          </w:p>
        </w:tc>
        <w:tc>
          <w:tcPr>
            <w:tcW w:w="5103"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4.</w:t>
            </w:r>
          </w:p>
        </w:tc>
        <w:tc>
          <w:tcPr>
            <w:tcW w:w="893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Год постройки</w:t>
            </w:r>
          </w:p>
        </w:tc>
        <w:tc>
          <w:tcPr>
            <w:tcW w:w="5103"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1959</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lastRenderedPageBreak/>
              <w:t>5.</w:t>
            </w:r>
          </w:p>
        </w:tc>
        <w:tc>
          <w:tcPr>
            <w:tcW w:w="893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Степень износа по данным государственного технического учета</w:t>
            </w:r>
          </w:p>
        </w:tc>
        <w:tc>
          <w:tcPr>
            <w:tcW w:w="5103" w:type="dxa"/>
            <w:shd w:val="clear" w:color="auto" w:fill="auto"/>
          </w:tcPr>
          <w:p w:rsidR="00D92ABE" w:rsidRPr="00492C21" w:rsidRDefault="00D92ABE" w:rsidP="00897E12">
            <w:pPr>
              <w:suppressAutoHyphens/>
              <w:jc w:val="center"/>
              <w:rPr>
                <w:sz w:val="28"/>
                <w:szCs w:val="28"/>
                <w:lang w:eastAsia="ar-SA"/>
              </w:rPr>
            </w:pPr>
            <w:r w:rsidRPr="00492C21">
              <w:rPr>
                <w:sz w:val="28"/>
                <w:szCs w:val="28"/>
                <w:lang w:eastAsia="ar-SA"/>
              </w:rPr>
              <w:t>70%</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6.</w:t>
            </w:r>
          </w:p>
        </w:tc>
        <w:tc>
          <w:tcPr>
            <w:tcW w:w="893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Степень фактического износа</w:t>
            </w:r>
          </w:p>
        </w:tc>
        <w:tc>
          <w:tcPr>
            <w:tcW w:w="5103" w:type="dxa"/>
            <w:shd w:val="clear" w:color="auto" w:fill="auto"/>
          </w:tcPr>
          <w:p w:rsidR="00D92ABE" w:rsidRPr="00492C21" w:rsidRDefault="00D92ABE" w:rsidP="00897E12">
            <w:pPr>
              <w:suppressAutoHyphens/>
              <w:jc w:val="center"/>
              <w:rPr>
                <w:sz w:val="28"/>
                <w:szCs w:val="28"/>
                <w:lang w:eastAsia="ar-SA"/>
              </w:rPr>
            </w:pPr>
            <w:r w:rsidRPr="00492C21">
              <w:rPr>
                <w:sz w:val="28"/>
                <w:szCs w:val="28"/>
                <w:lang w:eastAsia="ar-SA"/>
              </w:rPr>
              <w:t>70%</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7.</w:t>
            </w:r>
          </w:p>
        </w:tc>
        <w:tc>
          <w:tcPr>
            <w:tcW w:w="893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Год последнего капитального ремонта</w:t>
            </w:r>
          </w:p>
        </w:tc>
        <w:tc>
          <w:tcPr>
            <w:tcW w:w="5103" w:type="dxa"/>
            <w:shd w:val="clear" w:color="auto" w:fill="auto"/>
          </w:tcPr>
          <w:p w:rsidR="00D92ABE" w:rsidRPr="00492C21" w:rsidRDefault="00D92ABE" w:rsidP="00897E12">
            <w:pPr>
              <w:suppressAutoHyphens/>
              <w:jc w:val="center"/>
              <w:rPr>
                <w:sz w:val="28"/>
                <w:szCs w:val="28"/>
                <w:lang w:eastAsia="ar-SA"/>
              </w:rPr>
            </w:pPr>
            <w:r w:rsidRPr="00492C21">
              <w:rPr>
                <w:sz w:val="28"/>
                <w:szCs w:val="28"/>
                <w:lang w:eastAsia="ar-SA"/>
              </w:rPr>
              <w:t>-</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8.</w:t>
            </w:r>
          </w:p>
        </w:tc>
        <w:tc>
          <w:tcPr>
            <w:tcW w:w="893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Реквизиты правового акта о признании многоквартирного дома аварийным и подлежащим сносу</w:t>
            </w:r>
          </w:p>
        </w:tc>
        <w:tc>
          <w:tcPr>
            <w:tcW w:w="5103" w:type="dxa"/>
            <w:shd w:val="clear" w:color="auto" w:fill="auto"/>
          </w:tcPr>
          <w:p w:rsidR="00D92ABE" w:rsidRPr="00492C21" w:rsidRDefault="00D92ABE" w:rsidP="00897E12">
            <w:pPr>
              <w:suppressAutoHyphens/>
              <w:jc w:val="center"/>
              <w:rPr>
                <w:sz w:val="28"/>
                <w:szCs w:val="28"/>
                <w:lang w:eastAsia="ar-SA"/>
              </w:rPr>
            </w:pPr>
            <w:r w:rsidRPr="00492C21">
              <w:rPr>
                <w:sz w:val="28"/>
                <w:szCs w:val="28"/>
              </w:rPr>
              <w:t>Аварийный № 194 от 14.0.2014</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9.</w:t>
            </w:r>
          </w:p>
        </w:tc>
        <w:tc>
          <w:tcPr>
            <w:tcW w:w="893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этажей</w:t>
            </w:r>
          </w:p>
        </w:tc>
        <w:tc>
          <w:tcPr>
            <w:tcW w:w="5103"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2</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10.</w:t>
            </w:r>
          </w:p>
        </w:tc>
        <w:tc>
          <w:tcPr>
            <w:tcW w:w="893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подвала</w:t>
            </w:r>
          </w:p>
        </w:tc>
        <w:tc>
          <w:tcPr>
            <w:tcW w:w="5103"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sz w:val="28"/>
                <w:szCs w:val="28"/>
              </w:rPr>
              <w:t>Имеется</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11.</w:t>
            </w:r>
          </w:p>
        </w:tc>
        <w:tc>
          <w:tcPr>
            <w:tcW w:w="893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цокольного этажа</w:t>
            </w:r>
          </w:p>
        </w:tc>
        <w:tc>
          <w:tcPr>
            <w:tcW w:w="5103" w:type="dxa"/>
            <w:shd w:val="clear" w:color="auto" w:fill="auto"/>
          </w:tcPr>
          <w:p w:rsidR="00D92ABE" w:rsidRPr="00492C21" w:rsidRDefault="00D92ABE" w:rsidP="00897E12">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12.</w:t>
            </w:r>
          </w:p>
        </w:tc>
        <w:tc>
          <w:tcPr>
            <w:tcW w:w="893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мансарды</w:t>
            </w:r>
          </w:p>
        </w:tc>
        <w:tc>
          <w:tcPr>
            <w:tcW w:w="5103" w:type="dxa"/>
            <w:shd w:val="clear" w:color="auto" w:fill="auto"/>
          </w:tcPr>
          <w:p w:rsidR="00D92ABE" w:rsidRPr="00492C21" w:rsidRDefault="00D92ABE" w:rsidP="00897E12">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13.</w:t>
            </w:r>
          </w:p>
        </w:tc>
        <w:tc>
          <w:tcPr>
            <w:tcW w:w="893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мезонина</w:t>
            </w:r>
          </w:p>
        </w:tc>
        <w:tc>
          <w:tcPr>
            <w:tcW w:w="5103" w:type="dxa"/>
            <w:shd w:val="clear" w:color="auto" w:fill="auto"/>
          </w:tcPr>
          <w:p w:rsidR="00D92ABE" w:rsidRPr="00492C21" w:rsidRDefault="00D92ABE" w:rsidP="00897E12">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14.</w:t>
            </w:r>
          </w:p>
        </w:tc>
        <w:tc>
          <w:tcPr>
            <w:tcW w:w="893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квартир</w:t>
            </w:r>
          </w:p>
        </w:tc>
        <w:tc>
          <w:tcPr>
            <w:tcW w:w="5103"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8</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15.</w:t>
            </w:r>
          </w:p>
        </w:tc>
        <w:tc>
          <w:tcPr>
            <w:tcW w:w="8931" w:type="dxa"/>
            <w:shd w:val="clear" w:color="auto" w:fill="auto"/>
          </w:tcPr>
          <w:p w:rsidR="00D92ABE" w:rsidRPr="00492C21" w:rsidRDefault="00D92ABE" w:rsidP="00897E12">
            <w:pPr>
              <w:tabs>
                <w:tab w:val="left" w:pos="426"/>
              </w:tabs>
              <w:suppressAutoHyphens/>
              <w:autoSpaceDE w:val="0"/>
              <w:rPr>
                <w:rFonts w:eastAsia="Arial" w:cs="Courier New"/>
                <w:sz w:val="28"/>
                <w:szCs w:val="28"/>
                <w:lang w:eastAsia="ar-SA"/>
              </w:rPr>
            </w:pPr>
            <w:r w:rsidRPr="00492C21">
              <w:rPr>
                <w:rFonts w:eastAsia="Arial" w:cs="Courier New"/>
                <w:sz w:val="28"/>
                <w:szCs w:val="28"/>
                <w:lang w:eastAsia="ar-SA"/>
              </w:rPr>
              <w:t>Количество нежилых помещений, не входящих в состав общего имущества</w:t>
            </w:r>
          </w:p>
        </w:tc>
        <w:tc>
          <w:tcPr>
            <w:tcW w:w="5103" w:type="dxa"/>
            <w:shd w:val="clear" w:color="auto" w:fill="auto"/>
          </w:tcPr>
          <w:p w:rsidR="00D92ABE" w:rsidRPr="00492C21" w:rsidRDefault="00D92ABE" w:rsidP="00897E12">
            <w:pPr>
              <w:suppressAutoHyphens/>
              <w:jc w:val="center"/>
              <w:rPr>
                <w:sz w:val="28"/>
                <w:szCs w:val="28"/>
                <w:lang w:eastAsia="ar-SA"/>
              </w:rPr>
            </w:pPr>
            <w:r w:rsidRPr="00492C21">
              <w:rPr>
                <w:sz w:val="28"/>
                <w:szCs w:val="28"/>
                <w:lang w:eastAsia="ar-SA"/>
              </w:rPr>
              <w:t>-</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16.</w:t>
            </w:r>
          </w:p>
        </w:tc>
        <w:tc>
          <w:tcPr>
            <w:tcW w:w="893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 xml:space="preserve">Реквизиты правового акта о признании всех жилых помещений в многоквартирном доме </w:t>
            </w:r>
            <w:proofErr w:type="gramStart"/>
            <w:r w:rsidRPr="00492C21">
              <w:rPr>
                <w:rFonts w:eastAsia="Arial" w:cs="Courier New"/>
                <w:sz w:val="28"/>
                <w:szCs w:val="28"/>
                <w:lang w:eastAsia="ar-SA"/>
              </w:rPr>
              <w:t>непригодными</w:t>
            </w:r>
            <w:proofErr w:type="gramEnd"/>
            <w:r w:rsidRPr="00492C21">
              <w:rPr>
                <w:rFonts w:eastAsia="Arial" w:cs="Courier New"/>
                <w:sz w:val="28"/>
                <w:szCs w:val="28"/>
                <w:lang w:eastAsia="ar-SA"/>
              </w:rPr>
              <w:t xml:space="preserve"> для проживания</w:t>
            </w:r>
          </w:p>
        </w:tc>
        <w:tc>
          <w:tcPr>
            <w:tcW w:w="5103" w:type="dxa"/>
            <w:shd w:val="clear" w:color="auto" w:fill="auto"/>
          </w:tcPr>
          <w:p w:rsidR="00D92ABE" w:rsidRPr="00492C21" w:rsidRDefault="00D92ABE" w:rsidP="00897E12">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17.</w:t>
            </w:r>
          </w:p>
        </w:tc>
        <w:tc>
          <w:tcPr>
            <w:tcW w:w="893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5103" w:type="dxa"/>
            <w:shd w:val="clear" w:color="auto" w:fill="auto"/>
          </w:tcPr>
          <w:p w:rsidR="00D92ABE" w:rsidRPr="00492C21" w:rsidRDefault="00D92ABE" w:rsidP="00897E12">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18.</w:t>
            </w:r>
          </w:p>
        </w:tc>
        <w:tc>
          <w:tcPr>
            <w:tcW w:w="893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Строительный объем</w:t>
            </w:r>
          </w:p>
        </w:tc>
        <w:tc>
          <w:tcPr>
            <w:tcW w:w="5103"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1265 куб. м.</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19.</w:t>
            </w:r>
          </w:p>
        </w:tc>
        <w:tc>
          <w:tcPr>
            <w:tcW w:w="893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Площадь:</w:t>
            </w:r>
          </w:p>
        </w:tc>
        <w:tc>
          <w:tcPr>
            <w:tcW w:w="5103"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p>
        </w:tc>
      </w:tr>
      <w:tr w:rsidR="00D92ABE" w:rsidRPr="00492C21" w:rsidTr="00897E12">
        <w:tc>
          <w:tcPr>
            <w:tcW w:w="709" w:type="dxa"/>
            <w:shd w:val="clear" w:color="auto" w:fill="auto"/>
            <w:vAlign w:val="center"/>
          </w:tcPr>
          <w:p w:rsidR="00D92ABE" w:rsidRPr="00492C21" w:rsidRDefault="00D92ABE" w:rsidP="00897E12">
            <w:pPr>
              <w:pStyle w:val="a5"/>
              <w:numPr>
                <w:ilvl w:val="0"/>
                <w:numId w:val="47"/>
              </w:numPr>
              <w:jc w:val="center"/>
              <w:rPr>
                <w:rFonts w:eastAsia="Arial"/>
                <w:sz w:val="28"/>
                <w:szCs w:val="28"/>
                <w:lang w:eastAsia="ar-SA"/>
              </w:rPr>
            </w:pPr>
            <w:r w:rsidRPr="00492C21">
              <w:rPr>
                <w:rFonts w:eastAsia="Arial"/>
                <w:sz w:val="28"/>
                <w:szCs w:val="28"/>
                <w:lang w:eastAsia="ar-SA"/>
              </w:rPr>
              <w:t>а)</w:t>
            </w:r>
          </w:p>
        </w:tc>
        <w:tc>
          <w:tcPr>
            <w:tcW w:w="893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многоквартирного дома с лоджиями, балконами, шкафами, коридорами и лестничными клетками</w:t>
            </w:r>
          </w:p>
        </w:tc>
        <w:tc>
          <w:tcPr>
            <w:tcW w:w="5103"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360,5 кв. м.</w:t>
            </w:r>
          </w:p>
        </w:tc>
      </w:tr>
      <w:tr w:rsidR="00D92ABE" w:rsidRPr="00492C21" w:rsidTr="00897E12">
        <w:tc>
          <w:tcPr>
            <w:tcW w:w="709" w:type="dxa"/>
            <w:shd w:val="clear" w:color="auto" w:fill="auto"/>
            <w:vAlign w:val="center"/>
          </w:tcPr>
          <w:p w:rsidR="00D92ABE" w:rsidRPr="00492C21" w:rsidRDefault="00D92ABE" w:rsidP="00897E12">
            <w:pPr>
              <w:pStyle w:val="a5"/>
              <w:numPr>
                <w:ilvl w:val="0"/>
                <w:numId w:val="47"/>
              </w:numPr>
              <w:jc w:val="center"/>
              <w:rPr>
                <w:rFonts w:eastAsia="Arial"/>
                <w:sz w:val="28"/>
                <w:szCs w:val="28"/>
                <w:lang w:eastAsia="ar-SA"/>
              </w:rPr>
            </w:pPr>
            <w:r w:rsidRPr="00492C21">
              <w:rPr>
                <w:rFonts w:eastAsia="Arial"/>
                <w:sz w:val="28"/>
                <w:szCs w:val="28"/>
                <w:lang w:eastAsia="ar-SA"/>
              </w:rPr>
              <w:t>б)</w:t>
            </w:r>
          </w:p>
        </w:tc>
        <w:tc>
          <w:tcPr>
            <w:tcW w:w="893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жилых помещений (общая площадь квартир)</w:t>
            </w:r>
          </w:p>
        </w:tc>
        <w:tc>
          <w:tcPr>
            <w:tcW w:w="5103"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332,9 кв. м.</w:t>
            </w:r>
          </w:p>
        </w:tc>
      </w:tr>
      <w:tr w:rsidR="00D92ABE" w:rsidRPr="00492C21" w:rsidTr="00897E12">
        <w:tc>
          <w:tcPr>
            <w:tcW w:w="709" w:type="dxa"/>
            <w:shd w:val="clear" w:color="auto" w:fill="auto"/>
            <w:vAlign w:val="center"/>
          </w:tcPr>
          <w:p w:rsidR="00D92ABE" w:rsidRPr="00492C21" w:rsidRDefault="00D92ABE" w:rsidP="00897E12">
            <w:pPr>
              <w:pStyle w:val="a5"/>
              <w:numPr>
                <w:ilvl w:val="0"/>
                <w:numId w:val="47"/>
              </w:numPr>
              <w:jc w:val="center"/>
              <w:rPr>
                <w:rFonts w:eastAsia="Arial"/>
                <w:sz w:val="28"/>
                <w:szCs w:val="28"/>
                <w:lang w:eastAsia="ar-SA"/>
              </w:rPr>
            </w:pPr>
            <w:r w:rsidRPr="00492C21">
              <w:rPr>
                <w:rFonts w:eastAsia="Arial"/>
                <w:sz w:val="28"/>
                <w:szCs w:val="28"/>
                <w:lang w:eastAsia="ar-SA"/>
              </w:rPr>
              <w:t>в)</w:t>
            </w:r>
          </w:p>
        </w:tc>
        <w:tc>
          <w:tcPr>
            <w:tcW w:w="893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нежилых помещений (общая площадь нежилых помещений, не входящих в состав общего имущества в многоквартирном доме)</w:t>
            </w:r>
          </w:p>
        </w:tc>
        <w:tc>
          <w:tcPr>
            <w:tcW w:w="5103"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tc>
      </w:tr>
      <w:tr w:rsidR="00D92ABE" w:rsidRPr="00492C21" w:rsidTr="00897E12">
        <w:tc>
          <w:tcPr>
            <w:tcW w:w="709" w:type="dxa"/>
            <w:shd w:val="clear" w:color="auto" w:fill="auto"/>
            <w:vAlign w:val="center"/>
          </w:tcPr>
          <w:p w:rsidR="00D92ABE" w:rsidRPr="00492C21" w:rsidRDefault="00D92ABE" w:rsidP="00897E12">
            <w:pPr>
              <w:pStyle w:val="a5"/>
              <w:numPr>
                <w:ilvl w:val="0"/>
                <w:numId w:val="47"/>
              </w:numPr>
              <w:jc w:val="center"/>
              <w:rPr>
                <w:rFonts w:eastAsia="Arial"/>
                <w:sz w:val="28"/>
                <w:szCs w:val="28"/>
                <w:lang w:eastAsia="ar-SA"/>
              </w:rPr>
            </w:pPr>
            <w:r w:rsidRPr="00492C21">
              <w:rPr>
                <w:rFonts w:eastAsia="Arial"/>
                <w:sz w:val="28"/>
                <w:szCs w:val="28"/>
                <w:lang w:eastAsia="ar-SA"/>
              </w:rPr>
              <w:t>г)</w:t>
            </w:r>
          </w:p>
        </w:tc>
        <w:tc>
          <w:tcPr>
            <w:tcW w:w="893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помещений общего пользования (общая площадь нежилых помещений, входящих в состав общего имущества в многоквартирном доме)</w:t>
            </w:r>
          </w:p>
        </w:tc>
        <w:tc>
          <w:tcPr>
            <w:tcW w:w="5103"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27,6 кв. м.</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20.</w:t>
            </w:r>
          </w:p>
        </w:tc>
        <w:tc>
          <w:tcPr>
            <w:tcW w:w="893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лестниц (лестничных маршей)</w:t>
            </w:r>
          </w:p>
        </w:tc>
        <w:tc>
          <w:tcPr>
            <w:tcW w:w="5103"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2</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21.</w:t>
            </w:r>
          </w:p>
        </w:tc>
        <w:tc>
          <w:tcPr>
            <w:tcW w:w="8931" w:type="dxa"/>
            <w:shd w:val="clear" w:color="auto" w:fill="auto"/>
          </w:tcPr>
          <w:p w:rsidR="00D92ABE" w:rsidRPr="00492C21" w:rsidRDefault="00D92ABE" w:rsidP="00897E12">
            <w:pPr>
              <w:suppressAutoHyphens/>
              <w:autoSpaceDE w:val="0"/>
              <w:rPr>
                <w:rFonts w:eastAsia="Arial" w:cs="Courier New"/>
                <w:sz w:val="28"/>
                <w:szCs w:val="28"/>
                <w:lang w:eastAsia="ar-SA"/>
              </w:rPr>
            </w:pPr>
            <w:r w:rsidRPr="00492C21">
              <w:rPr>
                <w:rFonts w:eastAsia="Arial" w:cs="Courier New"/>
                <w:sz w:val="28"/>
                <w:szCs w:val="28"/>
                <w:lang w:eastAsia="ar-SA"/>
              </w:rPr>
              <w:t>Уборочная площадь лестниц (включая межквартирные лестничные площадки)</w:t>
            </w:r>
          </w:p>
        </w:tc>
        <w:tc>
          <w:tcPr>
            <w:tcW w:w="5103"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27,6 кв. м.</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lastRenderedPageBreak/>
              <w:t>22.</w:t>
            </w:r>
          </w:p>
        </w:tc>
        <w:tc>
          <w:tcPr>
            <w:tcW w:w="893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общих коридоров</w:t>
            </w:r>
          </w:p>
        </w:tc>
        <w:tc>
          <w:tcPr>
            <w:tcW w:w="5103" w:type="dxa"/>
            <w:shd w:val="clear" w:color="auto" w:fill="auto"/>
          </w:tcPr>
          <w:p w:rsidR="00D92ABE" w:rsidRPr="00492C21" w:rsidRDefault="00D92ABE" w:rsidP="00897E12">
            <w:pPr>
              <w:suppressAutoHyphens/>
              <w:autoSpaceDE w:val="0"/>
              <w:jc w:val="center"/>
              <w:rPr>
                <w:rFonts w:eastAsia="Arial" w:cs="Courier New"/>
                <w:sz w:val="28"/>
                <w:szCs w:val="28"/>
                <w:highlight w:val="yellow"/>
                <w:lang w:eastAsia="ar-SA"/>
              </w:rPr>
            </w:pPr>
            <w:r w:rsidRPr="00492C21">
              <w:rPr>
                <w:rFonts w:eastAsia="Arial" w:cs="Courier New"/>
                <w:sz w:val="28"/>
                <w:szCs w:val="28"/>
                <w:lang w:eastAsia="ar-SA"/>
              </w:rPr>
              <w:t>-</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23.</w:t>
            </w:r>
          </w:p>
        </w:tc>
        <w:tc>
          <w:tcPr>
            <w:tcW w:w="893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других помещений общего пользования (включая технические этажи, чердаки, технические подвалы)</w:t>
            </w:r>
          </w:p>
        </w:tc>
        <w:tc>
          <w:tcPr>
            <w:tcW w:w="5103" w:type="dxa"/>
            <w:shd w:val="clear" w:color="auto" w:fill="auto"/>
          </w:tcPr>
          <w:p w:rsidR="00D92ABE" w:rsidRPr="00492C21" w:rsidRDefault="00D92ABE" w:rsidP="00897E12">
            <w:pPr>
              <w:suppressAutoHyphens/>
              <w:autoSpaceDE w:val="0"/>
              <w:jc w:val="center"/>
              <w:rPr>
                <w:rFonts w:eastAsia="Arial" w:cs="Courier New"/>
                <w:sz w:val="28"/>
                <w:szCs w:val="28"/>
                <w:highlight w:val="yellow"/>
                <w:lang w:eastAsia="ar-SA"/>
              </w:rPr>
            </w:pP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24.</w:t>
            </w:r>
          </w:p>
        </w:tc>
        <w:tc>
          <w:tcPr>
            <w:tcW w:w="893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Площадь земельного участка, входящего в состав общего имущества многоквартирного дома</w:t>
            </w:r>
          </w:p>
        </w:tc>
        <w:tc>
          <w:tcPr>
            <w:tcW w:w="5103" w:type="dxa"/>
            <w:shd w:val="clear" w:color="auto" w:fill="auto"/>
          </w:tcPr>
          <w:p w:rsidR="00D92ABE" w:rsidRPr="00492C21" w:rsidRDefault="00D92ABE" w:rsidP="00897E12">
            <w:pPr>
              <w:pStyle w:val="ConsPlusNormal"/>
              <w:widowControl/>
              <w:ind w:firstLine="0"/>
              <w:jc w:val="center"/>
              <w:rPr>
                <w:sz w:val="28"/>
                <w:szCs w:val="28"/>
              </w:rPr>
            </w:pPr>
            <w:r w:rsidRPr="00492C21">
              <w:rPr>
                <w:rFonts w:ascii="Times New Roman" w:hAnsi="Times New Roman" w:cs="Times New Roman"/>
                <w:sz w:val="28"/>
                <w:szCs w:val="28"/>
              </w:rPr>
              <w:t>4045,0</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25.</w:t>
            </w:r>
          </w:p>
        </w:tc>
        <w:tc>
          <w:tcPr>
            <w:tcW w:w="8931"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Кадастровый номер земельного участка (при его наличии)</w:t>
            </w:r>
          </w:p>
        </w:tc>
        <w:tc>
          <w:tcPr>
            <w:tcW w:w="5103" w:type="dxa"/>
            <w:shd w:val="clear" w:color="auto" w:fill="auto"/>
          </w:tcPr>
          <w:p w:rsidR="00D92ABE" w:rsidRPr="00492C21" w:rsidRDefault="00D92ABE" w:rsidP="00897E12">
            <w:pPr>
              <w:pStyle w:val="ConsPlusNormal"/>
              <w:widowControl/>
              <w:ind w:firstLine="0"/>
              <w:jc w:val="center"/>
              <w:rPr>
                <w:rFonts w:eastAsia="Arial" w:cs="Courier New"/>
                <w:sz w:val="28"/>
                <w:szCs w:val="28"/>
                <w:lang w:eastAsia="ar-SA"/>
              </w:rPr>
            </w:pPr>
            <w:r w:rsidRPr="00492C21">
              <w:rPr>
                <w:rFonts w:ascii="Times New Roman" w:hAnsi="Times New Roman" w:cs="Times New Roman"/>
                <w:sz w:val="28"/>
                <w:szCs w:val="28"/>
              </w:rPr>
              <w:t>24:50:0600108:77</w:t>
            </w:r>
          </w:p>
        </w:tc>
      </w:tr>
    </w:tbl>
    <w:p w:rsidR="00D92ABE" w:rsidRPr="00492C21" w:rsidRDefault="00D92ABE" w:rsidP="00D92ABE">
      <w:pPr>
        <w:rPr>
          <w:b/>
          <w:sz w:val="28"/>
          <w:szCs w:val="28"/>
        </w:rPr>
      </w:pPr>
    </w:p>
    <w:p w:rsidR="00D92ABE" w:rsidRPr="00492C21" w:rsidRDefault="00D92ABE" w:rsidP="00D92ABE">
      <w:pPr>
        <w:suppressAutoHyphens/>
        <w:autoSpaceDE w:val="0"/>
        <w:jc w:val="center"/>
        <w:rPr>
          <w:rFonts w:eastAsia="Arial" w:cs="Courier New"/>
          <w:b/>
          <w:sz w:val="28"/>
          <w:szCs w:val="28"/>
          <w:lang w:eastAsia="ar-SA"/>
        </w:rPr>
      </w:pPr>
    </w:p>
    <w:p w:rsidR="00D92ABE" w:rsidRPr="00492C21" w:rsidRDefault="00D92ABE" w:rsidP="00D92ABE">
      <w:pPr>
        <w:suppressAutoHyphens/>
        <w:autoSpaceDE w:val="0"/>
        <w:jc w:val="center"/>
        <w:rPr>
          <w:rFonts w:eastAsia="Arial" w:cs="Courier New"/>
          <w:b/>
          <w:sz w:val="28"/>
          <w:szCs w:val="28"/>
          <w:lang w:eastAsia="ar-SA"/>
        </w:rPr>
      </w:pPr>
      <w:r w:rsidRPr="00492C21">
        <w:rPr>
          <w:rFonts w:eastAsia="Arial" w:cs="Courier New"/>
          <w:b/>
          <w:sz w:val="28"/>
          <w:szCs w:val="28"/>
          <w:lang w:eastAsia="ar-SA"/>
        </w:rPr>
        <w:t>II. Техническое состояние многоквартирного дома, включая пристройки</w:t>
      </w:r>
    </w:p>
    <w:p w:rsidR="00D92ABE" w:rsidRPr="00492C21" w:rsidRDefault="00D92ABE" w:rsidP="00D92ABE">
      <w:pPr>
        <w:suppressAutoHyphens/>
        <w:autoSpaceDE w:val="0"/>
        <w:jc w:val="both"/>
        <w:rPr>
          <w:rFonts w:eastAsia="Arial" w:cs="Arial"/>
          <w:sz w:val="28"/>
          <w:szCs w:val="28"/>
          <w:lang w:eastAsia="ar-SA"/>
        </w:rPr>
      </w:pPr>
    </w:p>
    <w:tbl>
      <w:tblPr>
        <w:tblW w:w="14743" w:type="dxa"/>
        <w:tblInd w:w="-137" w:type="dxa"/>
        <w:tblLayout w:type="fixed"/>
        <w:tblCellMar>
          <w:left w:w="0" w:type="dxa"/>
          <w:right w:w="0" w:type="dxa"/>
        </w:tblCellMar>
        <w:tblLook w:val="0000" w:firstRow="0" w:lastRow="0" w:firstColumn="0" w:lastColumn="0" w:noHBand="0" w:noVBand="0"/>
      </w:tblPr>
      <w:tblGrid>
        <w:gridCol w:w="743"/>
        <w:gridCol w:w="4361"/>
        <w:gridCol w:w="4536"/>
        <w:gridCol w:w="5103"/>
      </w:tblGrid>
      <w:tr w:rsidR="00D92ABE" w:rsidRPr="00492C21" w:rsidTr="00897E12">
        <w:tc>
          <w:tcPr>
            <w:tcW w:w="743" w:type="dxa"/>
            <w:tcBorders>
              <w:top w:val="single" w:sz="4" w:space="0" w:color="000000"/>
              <w:left w:val="single" w:sz="4" w:space="0" w:color="000000"/>
              <w:bottom w:val="single" w:sz="4" w:space="0" w:color="000000"/>
            </w:tcBorders>
            <w:vAlign w:val="center"/>
          </w:tcPr>
          <w:p w:rsidR="00D92ABE" w:rsidRPr="00492C21" w:rsidRDefault="00D92ABE" w:rsidP="00897E12">
            <w:pPr>
              <w:suppressAutoHyphens/>
              <w:snapToGrid w:val="0"/>
              <w:jc w:val="center"/>
              <w:rPr>
                <w:sz w:val="28"/>
                <w:szCs w:val="28"/>
                <w:lang w:eastAsia="ar-SA"/>
              </w:rPr>
            </w:pPr>
            <w:r w:rsidRPr="00492C21">
              <w:rPr>
                <w:sz w:val="28"/>
                <w:szCs w:val="28"/>
                <w:lang w:eastAsia="ar-SA"/>
              </w:rPr>
              <w:t>№</w:t>
            </w:r>
          </w:p>
          <w:p w:rsidR="00D92ABE" w:rsidRPr="00492C21" w:rsidRDefault="00D92ABE" w:rsidP="00897E12">
            <w:pPr>
              <w:suppressAutoHyphens/>
              <w:snapToGrid w:val="0"/>
              <w:jc w:val="center"/>
              <w:rPr>
                <w:sz w:val="28"/>
                <w:szCs w:val="28"/>
                <w:lang w:eastAsia="ar-SA"/>
              </w:rPr>
            </w:pPr>
            <w:proofErr w:type="gramStart"/>
            <w:r w:rsidRPr="00492C21">
              <w:rPr>
                <w:sz w:val="28"/>
                <w:szCs w:val="28"/>
                <w:lang w:eastAsia="ar-SA"/>
              </w:rPr>
              <w:t>п</w:t>
            </w:r>
            <w:proofErr w:type="gramEnd"/>
            <w:r w:rsidRPr="00492C21">
              <w:rPr>
                <w:sz w:val="28"/>
                <w:szCs w:val="28"/>
                <w:lang w:eastAsia="ar-SA"/>
              </w:rPr>
              <w:t>/п</w:t>
            </w:r>
          </w:p>
        </w:tc>
        <w:tc>
          <w:tcPr>
            <w:tcW w:w="4361" w:type="dxa"/>
            <w:tcBorders>
              <w:top w:val="single" w:sz="4" w:space="0" w:color="000000"/>
              <w:left w:val="single" w:sz="4" w:space="0" w:color="000000"/>
              <w:bottom w:val="single" w:sz="4" w:space="0" w:color="000000"/>
            </w:tcBorders>
            <w:vAlign w:val="center"/>
          </w:tcPr>
          <w:p w:rsidR="00D92ABE" w:rsidRPr="00492C21" w:rsidRDefault="00D92ABE" w:rsidP="00897E12">
            <w:pPr>
              <w:suppressAutoHyphens/>
              <w:snapToGrid w:val="0"/>
              <w:ind w:left="158"/>
              <w:jc w:val="center"/>
              <w:rPr>
                <w:sz w:val="28"/>
                <w:szCs w:val="28"/>
                <w:lang w:eastAsia="ar-SA"/>
              </w:rPr>
            </w:pPr>
            <w:r w:rsidRPr="00492C21">
              <w:rPr>
                <w:sz w:val="28"/>
                <w:szCs w:val="28"/>
                <w:lang w:eastAsia="ar-SA"/>
              </w:rPr>
              <w:t>Наименование конструктивных элементов</w:t>
            </w:r>
          </w:p>
        </w:tc>
        <w:tc>
          <w:tcPr>
            <w:tcW w:w="4536" w:type="dxa"/>
            <w:tcBorders>
              <w:top w:val="single" w:sz="4" w:space="0" w:color="000000"/>
              <w:left w:val="single" w:sz="4" w:space="0" w:color="000000"/>
              <w:bottom w:val="single" w:sz="4" w:space="0" w:color="000000"/>
            </w:tcBorders>
            <w:vAlign w:val="center"/>
          </w:tcPr>
          <w:p w:rsidR="00D92ABE" w:rsidRPr="00492C21" w:rsidRDefault="00D92ABE" w:rsidP="00897E12">
            <w:pPr>
              <w:suppressAutoHyphens/>
              <w:snapToGrid w:val="0"/>
              <w:ind w:left="160"/>
              <w:jc w:val="center"/>
              <w:rPr>
                <w:sz w:val="28"/>
                <w:szCs w:val="28"/>
                <w:lang w:eastAsia="ar-SA"/>
              </w:rPr>
            </w:pPr>
            <w:r w:rsidRPr="00492C21">
              <w:rPr>
                <w:sz w:val="28"/>
                <w:szCs w:val="28"/>
                <w:lang w:eastAsia="ar-SA"/>
              </w:rPr>
              <w:t>Описание элементов (материал, конструкция или система, отделка и прочее)</w:t>
            </w:r>
          </w:p>
        </w:tc>
        <w:tc>
          <w:tcPr>
            <w:tcW w:w="5103" w:type="dxa"/>
            <w:tcBorders>
              <w:top w:val="single" w:sz="4" w:space="0" w:color="000000"/>
              <w:left w:val="single" w:sz="4" w:space="0" w:color="000000"/>
              <w:bottom w:val="single" w:sz="4" w:space="0" w:color="000000"/>
              <w:right w:val="single" w:sz="4" w:space="0" w:color="000000"/>
            </w:tcBorders>
            <w:vAlign w:val="center"/>
          </w:tcPr>
          <w:p w:rsidR="00D92ABE" w:rsidRPr="00492C21" w:rsidRDefault="00D92ABE" w:rsidP="00897E12">
            <w:pPr>
              <w:suppressAutoHyphens/>
              <w:snapToGrid w:val="0"/>
              <w:ind w:left="122"/>
              <w:jc w:val="center"/>
              <w:rPr>
                <w:sz w:val="28"/>
                <w:szCs w:val="28"/>
                <w:lang w:eastAsia="ar-SA"/>
              </w:rPr>
            </w:pPr>
            <w:r w:rsidRPr="00492C21">
              <w:rPr>
                <w:sz w:val="28"/>
                <w:szCs w:val="28"/>
                <w:lang w:eastAsia="ar-SA"/>
              </w:rPr>
              <w:t>Техническое состояние объектов общего имущества многоквартирного дома</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numPr>
                <w:ilvl w:val="0"/>
                <w:numId w:val="7"/>
              </w:numPr>
              <w:suppressAutoHyphens/>
              <w:snapToGrid w:val="0"/>
              <w:jc w:val="center"/>
              <w:rPr>
                <w:sz w:val="28"/>
                <w:szCs w:val="28"/>
                <w:lang w:eastAsia="ar-SA"/>
              </w:rPr>
            </w:pPr>
          </w:p>
        </w:tc>
        <w:tc>
          <w:tcPr>
            <w:tcW w:w="436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Фундамент</w:t>
            </w:r>
          </w:p>
        </w:tc>
        <w:tc>
          <w:tcPr>
            <w:tcW w:w="4536"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Бетонный ленточный</w:t>
            </w:r>
          </w:p>
        </w:tc>
        <w:tc>
          <w:tcPr>
            <w:tcW w:w="5103" w:type="dxa"/>
            <w:tcBorders>
              <w:left w:val="single" w:sz="4" w:space="0" w:color="000000"/>
              <w:bottom w:val="single" w:sz="4" w:space="0" w:color="000000"/>
              <w:right w:val="single" w:sz="4" w:space="0" w:color="000000"/>
            </w:tcBorders>
            <w:vAlign w:val="center"/>
          </w:tcPr>
          <w:p w:rsidR="00D92ABE" w:rsidRPr="00492C21" w:rsidRDefault="00D92ABE" w:rsidP="00897E12">
            <w:pPr>
              <w:tabs>
                <w:tab w:val="left" w:pos="3225"/>
                <w:tab w:val="left" w:pos="3375"/>
                <w:tab w:val="left" w:pos="6030"/>
              </w:tabs>
              <w:suppressAutoHyphens/>
              <w:autoSpaceDE w:val="0"/>
              <w:snapToGrid w:val="0"/>
              <w:ind w:left="122"/>
              <w:rPr>
                <w:rFonts w:eastAsia="Arial"/>
                <w:sz w:val="28"/>
                <w:szCs w:val="28"/>
                <w:highlight w:val="yellow"/>
                <w:lang w:eastAsia="ar-SA"/>
              </w:rPr>
            </w:pPr>
            <w:r w:rsidRPr="00492C21">
              <w:rPr>
                <w:rFonts w:eastAsia="Arial"/>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numPr>
                <w:ilvl w:val="0"/>
                <w:numId w:val="7"/>
              </w:numPr>
              <w:suppressAutoHyphens/>
              <w:snapToGrid w:val="0"/>
              <w:jc w:val="center"/>
              <w:rPr>
                <w:sz w:val="28"/>
                <w:szCs w:val="28"/>
                <w:lang w:eastAsia="ar-SA"/>
              </w:rPr>
            </w:pPr>
          </w:p>
        </w:tc>
        <w:tc>
          <w:tcPr>
            <w:tcW w:w="4361"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Наружные и внутренние капитальные стены</w:t>
            </w:r>
          </w:p>
        </w:tc>
        <w:tc>
          <w:tcPr>
            <w:tcW w:w="4536"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Бревенчатые</w:t>
            </w:r>
          </w:p>
        </w:tc>
        <w:tc>
          <w:tcPr>
            <w:tcW w:w="5103"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D92ABE" w:rsidRPr="00492C21" w:rsidTr="00897E12">
        <w:trPr>
          <w:trHeight w:val="317"/>
        </w:trPr>
        <w:tc>
          <w:tcPr>
            <w:tcW w:w="743" w:type="dxa"/>
            <w:tcBorders>
              <w:left w:val="single" w:sz="4" w:space="0" w:color="000000"/>
              <w:bottom w:val="single" w:sz="4" w:space="0" w:color="000000"/>
            </w:tcBorders>
            <w:vAlign w:val="center"/>
          </w:tcPr>
          <w:p w:rsidR="00D92ABE" w:rsidRPr="00492C21" w:rsidRDefault="00D92ABE" w:rsidP="00897E12">
            <w:pPr>
              <w:numPr>
                <w:ilvl w:val="0"/>
                <w:numId w:val="7"/>
              </w:numPr>
              <w:suppressAutoHyphens/>
              <w:snapToGrid w:val="0"/>
              <w:jc w:val="center"/>
              <w:rPr>
                <w:sz w:val="28"/>
                <w:szCs w:val="28"/>
                <w:lang w:eastAsia="ar-SA"/>
              </w:rPr>
            </w:pPr>
          </w:p>
        </w:tc>
        <w:tc>
          <w:tcPr>
            <w:tcW w:w="4361" w:type="dxa"/>
            <w:tcBorders>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Перегородки</w:t>
            </w:r>
          </w:p>
        </w:tc>
        <w:tc>
          <w:tcPr>
            <w:tcW w:w="4536" w:type="dxa"/>
            <w:tcBorders>
              <w:left w:val="single" w:sz="4" w:space="0" w:color="000000"/>
              <w:bottom w:val="single" w:sz="4" w:space="0" w:color="000000"/>
            </w:tcBorders>
          </w:tcPr>
          <w:p w:rsidR="00D92ABE" w:rsidRPr="00492C21" w:rsidRDefault="00D92ABE" w:rsidP="00897E12">
            <w:pPr>
              <w:suppressAutoHyphens/>
              <w:snapToGrid w:val="0"/>
              <w:ind w:right="-264"/>
              <w:jc w:val="center"/>
              <w:rPr>
                <w:sz w:val="28"/>
                <w:szCs w:val="28"/>
                <w:lang w:eastAsia="ar-SA"/>
              </w:rPr>
            </w:pPr>
            <w:r w:rsidRPr="00492C21">
              <w:rPr>
                <w:sz w:val="28"/>
                <w:szCs w:val="28"/>
                <w:lang w:eastAsia="ar-SA"/>
              </w:rPr>
              <w:t>Бревенчатые</w:t>
            </w:r>
          </w:p>
        </w:tc>
        <w:tc>
          <w:tcPr>
            <w:tcW w:w="5103"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numPr>
                <w:ilvl w:val="0"/>
                <w:numId w:val="7"/>
              </w:numPr>
              <w:suppressAutoHyphens/>
              <w:snapToGrid w:val="0"/>
              <w:jc w:val="center"/>
              <w:rPr>
                <w:sz w:val="28"/>
                <w:szCs w:val="28"/>
                <w:lang w:eastAsia="ar-SA"/>
              </w:rPr>
            </w:pPr>
          </w:p>
        </w:tc>
        <w:tc>
          <w:tcPr>
            <w:tcW w:w="4361" w:type="dxa"/>
            <w:tcBorders>
              <w:left w:val="single" w:sz="4" w:space="0" w:color="000000"/>
              <w:bottom w:val="single" w:sz="4" w:space="0" w:color="000000"/>
            </w:tcBorders>
            <w:vAlign w:val="center"/>
          </w:tcPr>
          <w:p w:rsidR="00D92ABE" w:rsidRPr="00492C21" w:rsidRDefault="00D92ABE" w:rsidP="00897E12">
            <w:pPr>
              <w:suppressAutoHyphens/>
              <w:snapToGrid w:val="0"/>
              <w:ind w:left="158"/>
              <w:jc w:val="both"/>
              <w:rPr>
                <w:sz w:val="28"/>
                <w:szCs w:val="28"/>
                <w:lang w:eastAsia="ar-SA"/>
              </w:rPr>
            </w:pPr>
            <w:r w:rsidRPr="00492C21">
              <w:rPr>
                <w:sz w:val="28"/>
                <w:szCs w:val="28"/>
                <w:lang w:eastAsia="ar-SA"/>
              </w:rPr>
              <w:t>Перекрытия:</w:t>
            </w:r>
          </w:p>
        </w:tc>
        <w:tc>
          <w:tcPr>
            <w:tcW w:w="4536"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p>
        </w:tc>
        <w:tc>
          <w:tcPr>
            <w:tcW w:w="5103"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numPr>
                <w:ilvl w:val="0"/>
                <w:numId w:val="52"/>
              </w:numPr>
              <w:suppressAutoHyphens/>
              <w:snapToGrid w:val="0"/>
              <w:jc w:val="center"/>
              <w:rPr>
                <w:sz w:val="28"/>
                <w:szCs w:val="28"/>
                <w:lang w:eastAsia="ar-SA"/>
              </w:rPr>
            </w:pPr>
          </w:p>
        </w:tc>
        <w:tc>
          <w:tcPr>
            <w:tcW w:w="436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 xml:space="preserve">чердачные </w:t>
            </w:r>
          </w:p>
        </w:tc>
        <w:tc>
          <w:tcPr>
            <w:tcW w:w="4536"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Деревянные</w:t>
            </w:r>
          </w:p>
        </w:tc>
        <w:tc>
          <w:tcPr>
            <w:tcW w:w="5103"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numPr>
                <w:ilvl w:val="0"/>
                <w:numId w:val="52"/>
              </w:numPr>
              <w:suppressAutoHyphens/>
              <w:snapToGrid w:val="0"/>
              <w:jc w:val="center"/>
              <w:rPr>
                <w:sz w:val="28"/>
                <w:szCs w:val="28"/>
                <w:lang w:eastAsia="ar-SA"/>
              </w:rPr>
            </w:pPr>
          </w:p>
        </w:tc>
        <w:tc>
          <w:tcPr>
            <w:tcW w:w="436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подвальные</w:t>
            </w:r>
          </w:p>
        </w:tc>
        <w:tc>
          <w:tcPr>
            <w:tcW w:w="4536"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Деревянные</w:t>
            </w:r>
          </w:p>
        </w:tc>
        <w:tc>
          <w:tcPr>
            <w:tcW w:w="5103"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val="en-US" w:eastAsia="ar-SA"/>
              </w:rPr>
            </w:pPr>
            <w:r w:rsidRPr="00492C21">
              <w:rPr>
                <w:sz w:val="28"/>
                <w:szCs w:val="28"/>
                <w:lang w:val="en-US" w:eastAsia="ar-SA"/>
              </w:rPr>
              <w:t>c)</w:t>
            </w:r>
          </w:p>
        </w:tc>
        <w:tc>
          <w:tcPr>
            <w:tcW w:w="436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междуэтажные</w:t>
            </w:r>
          </w:p>
        </w:tc>
        <w:tc>
          <w:tcPr>
            <w:tcW w:w="4536"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Деревянные</w:t>
            </w:r>
          </w:p>
        </w:tc>
        <w:tc>
          <w:tcPr>
            <w:tcW w:w="5103"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numPr>
                <w:ilvl w:val="0"/>
                <w:numId w:val="7"/>
              </w:numPr>
              <w:suppressAutoHyphens/>
              <w:snapToGrid w:val="0"/>
              <w:jc w:val="center"/>
              <w:rPr>
                <w:sz w:val="28"/>
                <w:szCs w:val="28"/>
                <w:lang w:eastAsia="ar-SA"/>
              </w:rPr>
            </w:pPr>
          </w:p>
        </w:tc>
        <w:tc>
          <w:tcPr>
            <w:tcW w:w="436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Крыша</w:t>
            </w:r>
          </w:p>
        </w:tc>
        <w:tc>
          <w:tcPr>
            <w:tcW w:w="4536"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Шифер</w:t>
            </w:r>
          </w:p>
        </w:tc>
        <w:tc>
          <w:tcPr>
            <w:tcW w:w="5103"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numPr>
                <w:ilvl w:val="0"/>
                <w:numId w:val="7"/>
              </w:numPr>
              <w:suppressAutoHyphens/>
              <w:snapToGrid w:val="0"/>
              <w:jc w:val="center"/>
              <w:rPr>
                <w:sz w:val="28"/>
                <w:szCs w:val="28"/>
                <w:lang w:eastAsia="ar-SA"/>
              </w:rPr>
            </w:pPr>
          </w:p>
        </w:tc>
        <w:tc>
          <w:tcPr>
            <w:tcW w:w="436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Полы</w:t>
            </w:r>
          </w:p>
        </w:tc>
        <w:tc>
          <w:tcPr>
            <w:tcW w:w="4536" w:type="dxa"/>
            <w:tcBorders>
              <w:left w:val="single" w:sz="4" w:space="0" w:color="000000"/>
              <w:bottom w:val="single" w:sz="4" w:space="0" w:color="000000"/>
            </w:tcBorders>
            <w:vAlign w:val="center"/>
          </w:tcPr>
          <w:p w:rsidR="00D92ABE" w:rsidRPr="00492C21" w:rsidRDefault="00D92ABE" w:rsidP="00897E12">
            <w:pPr>
              <w:snapToGrid w:val="0"/>
              <w:jc w:val="center"/>
              <w:rPr>
                <w:sz w:val="28"/>
                <w:szCs w:val="28"/>
              </w:rPr>
            </w:pPr>
            <w:r w:rsidRPr="00492C21">
              <w:rPr>
                <w:sz w:val="28"/>
                <w:szCs w:val="28"/>
              </w:rPr>
              <w:t>Деревянные</w:t>
            </w:r>
          </w:p>
        </w:tc>
        <w:tc>
          <w:tcPr>
            <w:tcW w:w="5103"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numPr>
                <w:ilvl w:val="0"/>
                <w:numId w:val="7"/>
              </w:numPr>
              <w:suppressAutoHyphens/>
              <w:snapToGrid w:val="0"/>
              <w:jc w:val="center"/>
              <w:rPr>
                <w:sz w:val="28"/>
                <w:szCs w:val="28"/>
                <w:lang w:eastAsia="ar-SA"/>
              </w:rPr>
            </w:pPr>
          </w:p>
        </w:tc>
        <w:tc>
          <w:tcPr>
            <w:tcW w:w="436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Проемы:</w:t>
            </w:r>
          </w:p>
        </w:tc>
        <w:tc>
          <w:tcPr>
            <w:tcW w:w="4536" w:type="dxa"/>
            <w:tcBorders>
              <w:left w:val="single" w:sz="4" w:space="0" w:color="000000"/>
              <w:bottom w:val="single" w:sz="4" w:space="0" w:color="000000"/>
            </w:tcBorders>
            <w:vAlign w:val="center"/>
          </w:tcPr>
          <w:p w:rsidR="00D92ABE" w:rsidRPr="00492C21" w:rsidRDefault="00D92ABE" w:rsidP="00897E12">
            <w:pPr>
              <w:suppressAutoHyphens/>
              <w:snapToGrid w:val="0"/>
              <w:ind w:left="160"/>
              <w:jc w:val="center"/>
              <w:rPr>
                <w:sz w:val="28"/>
                <w:szCs w:val="28"/>
                <w:lang w:eastAsia="ar-SA"/>
              </w:rPr>
            </w:pPr>
          </w:p>
        </w:tc>
        <w:tc>
          <w:tcPr>
            <w:tcW w:w="5103"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48"/>
              </w:numPr>
              <w:suppressAutoHyphens/>
              <w:snapToGrid w:val="0"/>
              <w:rPr>
                <w:sz w:val="28"/>
                <w:szCs w:val="28"/>
                <w:lang w:eastAsia="ar-SA"/>
              </w:rPr>
            </w:pPr>
          </w:p>
        </w:tc>
        <w:tc>
          <w:tcPr>
            <w:tcW w:w="4361"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окна</w:t>
            </w:r>
          </w:p>
        </w:tc>
        <w:tc>
          <w:tcPr>
            <w:tcW w:w="4536"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Двойные глухие окрашен</w:t>
            </w:r>
            <w:r>
              <w:rPr>
                <w:sz w:val="28"/>
                <w:szCs w:val="28"/>
              </w:rPr>
              <w:t>н</w:t>
            </w:r>
            <w:r w:rsidRPr="00492C21">
              <w:rPr>
                <w:sz w:val="28"/>
                <w:szCs w:val="28"/>
              </w:rPr>
              <w:t>ы</w:t>
            </w:r>
            <w:r>
              <w:rPr>
                <w:sz w:val="28"/>
                <w:szCs w:val="28"/>
              </w:rPr>
              <w:t>е</w:t>
            </w:r>
          </w:p>
        </w:tc>
        <w:tc>
          <w:tcPr>
            <w:tcW w:w="5103"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48"/>
              </w:numPr>
              <w:suppressAutoHyphens/>
              <w:snapToGrid w:val="0"/>
              <w:jc w:val="center"/>
              <w:rPr>
                <w:sz w:val="28"/>
                <w:szCs w:val="28"/>
                <w:lang w:eastAsia="ar-SA"/>
              </w:rPr>
            </w:pPr>
          </w:p>
        </w:tc>
        <w:tc>
          <w:tcPr>
            <w:tcW w:w="4361"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двери</w:t>
            </w:r>
          </w:p>
        </w:tc>
        <w:tc>
          <w:tcPr>
            <w:tcW w:w="4536" w:type="dxa"/>
            <w:tcBorders>
              <w:left w:val="single" w:sz="4" w:space="0" w:color="000000"/>
              <w:bottom w:val="single" w:sz="4" w:space="0" w:color="000000"/>
            </w:tcBorders>
            <w:vAlign w:val="center"/>
          </w:tcPr>
          <w:p w:rsidR="00D92ABE" w:rsidRDefault="00D92ABE" w:rsidP="00897E12">
            <w:pPr>
              <w:snapToGrid w:val="0"/>
              <w:ind w:left="160"/>
              <w:jc w:val="center"/>
              <w:rPr>
                <w:sz w:val="28"/>
                <w:szCs w:val="28"/>
              </w:rPr>
            </w:pPr>
            <w:r w:rsidRPr="00492C21">
              <w:rPr>
                <w:sz w:val="28"/>
                <w:szCs w:val="28"/>
              </w:rPr>
              <w:t xml:space="preserve">Филенчатые </w:t>
            </w:r>
          </w:p>
          <w:p w:rsidR="00D92ABE" w:rsidRPr="00492C21" w:rsidRDefault="00D92ABE" w:rsidP="00897E12">
            <w:pPr>
              <w:snapToGrid w:val="0"/>
              <w:ind w:left="160"/>
              <w:jc w:val="center"/>
              <w:rPr>
                <w:sz w:val="28"/>
                <w:szCs w:val="28"/>
              </w:rPr>
            </w:pPr>
            <w:r w:rsidRPr="00492C21">
              <w:rPr>
                <w:sz w:val="28"/>
                <w:szCs w:val="28"/>
              </w:rPr>
              <w:t>окрашен</w:t>
            </w:r>
            <w:r>
              <w:rPr>
                <w:sz w:val="28"/>
                <w:szCs w:val="28"/>
              </w:rPr>
              <w:t>н</w:t>
            </w:r>
            <w:r w:rsidRPr="00492C21">
              <w:rPr>
                <w:sz w:val="28"/>
                <w:szCs w:val="28"/>
              </w:rPr>
              <w:t>ы</w:t>
            </w:r>
            <w:r>
              <w:rPr>
                <w:sz w:val="28"/>
                <w:szCs w:val="28"/>
              </w:rPr>
              <w:t>е</w:t>
            </w:r>
          </w:p>
        </w:tc>
        <w:tc>
          <w:tcPr>
            <w:tcW w:w="5103"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numPr>
                <w:ilvl w:val="0"/>
                <w:numId w:val="7"/>
              </w:numPr>
              <w:suppressAutoHyphens/>
              <w:snapToGrid w:val="0"/>
              <w:jc w:val="center"/>
              <w:rPr>
                <w:sz w:val="28"/>
                <w:szCs w:val="28"/>
                <w:lang w:eastAsia="ar-SA"/>
              </w:rPr>
            </w:pPr>
          </w:p>
        </w:tc>
        <w:tc>
          <w:tcPr>
            <w:tcW w:w="436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Отделка:</w:t>
            </w:r>
          </w:p>
        </w:tc>
        <w:tc>
          <w:tcPr>
            <w:tcW w:w="4536" w:type="dxa"/>
            <w:tcBorders>
              <w:left w:val="single" w:sz="4" w:space="0" w:color="000000"/>
              <w:bottom w:val="single" w:sz="4" w:space="0" w:color="000000"/>
            </w:tcBorders>
            <w:vAlign w:val="center"/>
          </w:tcPr>
          <w:p w:rsidR="00D92ABE" w:rsidRPr="00492C21" w:rsidRDefault="00D92ABE" w:rsidP="00897E12">
            <w:pPr>
              <w:suppressAutoHyphens/>
              <w:snapToGrid w:val="0"/>
              <w:ind w:left="160"/>
              <w:jc w:val="center"/>
              <w:rPr>
                <w:sz w:val="28"/>
                <w:szCs w:val="28"/>
                <w:lang w:eastAsia="ar-SA"/>
              </w:rPr>
            </w:pPr>
          </w:p>
        </w:tc>
        <w:tc>
          <w:tcPr>
            <w:tcW w:w="5103"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49"/>
              </w:numPr>
              <w:rPr>
                <w:sz w:val="28"/>
                <w:szCs w:val="28"/>
                <w:lang w:eastAsia="ar-SA"/>
              </w:rPr>
            </w:pPr>
          </w:p>
        </w:tc>
        <w:tc>
          <w:tcPr>
            <w:tcW w:w="4361"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внутренняя</w:t>
            </w:r>
          </w:p>
        </w:tc>
        <w:tc>
          <w:tcPr>
            <w:tcW w:w="4536"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Штукатурка, побелка, окраска</w:t>
            </w:r>
          </w:p>
        </w:tc>
        <w:tc>
          <w:tcPr>
            <w:tcW w:w="5103"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49"/>
              </w:numPr>
              <w:rPr>
                <w:sz w:val="28"/>
                <w:szCs w:val="28"/>
                <w:lang w:eastAsia="ar-SA"/>
              </w:rPr>
            </w:pPr>
          </w:p>
        </w:tc>
        <w:tc>
          <w:tcPr>
            <w:tcW w:w="436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наружная</w:t>
            </w:r>
          </w:p>
        </w:tc>
        <w:tc>
          <w:tcPr>
            <w:tcW w:w="4536" w:type="dxa"/>
            <w:tcBorders>
              <w:left w:val="single" w:sz="4" w:space="0" w:color="000000"/>
              <w:bottom w:val="single" w:sz="4" w:space="0" w:color="000000"/>
            </w:tcBorders>
            <w:vAlign w:val="center"/>
          </w:tcPr>
          <w:p w:rsidR="00D92ABE" w:rsidRPr="00492C21" w:rsidRDefault="00D92ABE" w:rsidP="00897E12">
            <w:pPr>
              <w:suppressAutoHyphens/>
              <w:snapToGrid w:val="0"/>
              <w:ind w:left="160"/>
              <w:jc w:val="center"/>
              <w:rPr>
                <w:sz w:val="28"/>
                <w:szCs w:val="28"/>
                <w:lang w:eastAsia="ar-SA"/>
              </w:rPr>
            </w:pPr>
            <w:r w:rsidRPr="00492C21">
              <w:rPr>
                <w:sz w:val="28"/>
                <w:szCs w:val="28"/>
              </w:rPr>
              <w:t>Отсутствует</w:t>
            </w:r>
          </w:p>
        </w:tc>
        <w:tc>
          <w:tcPr>
            <w:tcW w:w="5103"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jc w:val="center"/>
              <w:rPr>
                <w:sz w:val="28"/>
                <w:szCs w:val="28"/>
                <w:lang w:eastAsia="ar-SA"/>
              </w:rPr>
            </w:pPr>
            <w:r w:rsidRPr="00492C21">
              <w:rPr>
                <w:sz w:val="28"/>
                <w:szCs w:val="28"/>
                <w:lang w:eastAsia="ar-SA"/>
              </w:rPr>
              <w:t>-</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numPr>
                <w:ilvl w:val="0"/>
                <w:numId w:val="7"/>
              </w:numPr>
              <w:suppressAutoHyphens/>
              <w:snapToGrid w:val="0"/>
              <w:jc w:val="center"/>
              <w:rPr>
                <w:sz w:val="28"/>
                <w:szCs w:val="28"/>
                <w:lang w:eastAsia="ar-SA"/>
              </w:rPr>
            </w:pPr>
          </w:p>
        </w:tc>
        <w:tc>
          <w:tcPr>
            <w:tcW w:w="436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Механическое, электрическое, санитарно-техническое и иное оборудование:</w:t>
            </w:r>
          </w:p>
        </w:tc>
        <w:tc>
          <w:tcPr>
            <w:tcW w:w="4536" w:type="dxa"/>
            <w:tcBorders>
              <w:left w:val="single" w:sz="4" w:space="0" w:color="000000"/>
              <w:bottom w:val="single" w:sz="4" w:space="0" w:color="000000"/>
            </w:tcBorders>
            <w:vAlign w:val="center"/>
          </w:tcPr>
          <w:p w:rsidR="00D92ABE" w:rsidRPr="00492C21" w:rsidRDefault="00D92ABE" w:rsidP="00897E12">
            <w:pPr>
              <w:suppressAutoHyphens/>
              <w:snapToGrid w:val="0"/>
              <w:ind w:left="160"/>
              <w:rPr>
                <w:sz w:val="28"/>
                <w:szCs w:val="28"/>
                <w:lang w:eastAsia="ar-SA"/>
              </w:rPr>
            </w:pPr>
          </w:p>
        </w:tc>
        <w:tc>
          <w:tcPr>
            <w:tcW w:w="5103"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50"/>
              </w:numPr>
              <w:suppressAutoHyphens/>
              <w:snapToGrid w:val="0"/>
              <w:rPr>
                <w:sz w:val="28"/>
                <w:szCs w:val="28"/>
                <w:lang w:eastAsia="ar-SA"/>
              </w:rPr>
            </w:pPr>
          </w:p>
        </w:tc>
        <w:tc>
          <w:tcPr>
            <w:tcW w:w="4361"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ванны напольные</w:t>
            </w:r>
          </w:p>
        </w:tc>
        <w:tc>
          <w:tcPr>
            <w:tcW w:w="4536"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С горячей водой</w:t>
            </w:r>
          </w:p>
        </w:tc>
        <w:tc>
          <w:tcPr>
            <w:tcW w:w="5103"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50"/>
              </w:numPr>
              <w:suppressAutoHyphens/>
              <w:snapToGrid w:val="0"/>
              <w:rPr>
                <w:sz w:val="28"/>
                <w:szCs w:val="28"/>
                <w:lang w:eastAsia="ar-SA"/>
              </w:rPr>
            </w:pPr>
          </w:p>
        </w:tc>
        <w:tc>
          <w:tcPr>
            <w:tcW w:w="4361"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электроплиты</w:t>
            </w:r>
          </w:p>
        </w:tc>
        <w:tc>
          <w:tcPr>
            <w:tcW w:w="4536"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w:t>
            </w:r>
          </w:p>
        </w:tc>
        <w:tc>
          <w:tcPr>
            <w:tcW w:w="5103"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50"/>
              </w:numPr>
              <w:suppressAutoHyphens/>
              <w:snapToGrid w:val="0"/>
              <w:jc w:val="center"/>
              <w:rPr>
                <w:sz w:val="28"/>
                <w:szCs w:val="28"/>
                <w:lang w:eastAsia="ar-SA"/>
              </w:rPr>
            </w:pPr>
          </w:p>
        </w:tc>
        <w:tc>
          <w:tcPr>
            <w:tcW w:w="436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телефонные сети и оборудование</w:t>
            </w:r>
          </w:p>
        </w:tc>
        <w:tc>
          <w:tcPr>
            <w:tcW w:w="4536"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Имеется</w:t>
            </w:r>
          </w:p>
        </w:tc>
        <w:tc>
          <w:tcPr>
            <w:tcW w:w="5103"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50"/>
              </w:numPr>
              <w:suppressAutoHyphens/>
              <w:snapToGrid w:val="0"/>
              <w:jc w:val="center"/>
              <w:rPr>
                <w:sz w:val="28"/>
                <w:szCs w:val="28"/>
                <w:lang w:eastAsia="ar-SA"/>
              </w:rPr>
            </w:pPr>
          </w:p>
        </w:tc>
        <w:tc>
          <w:tcPr>
            <w:tcW w:w="436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газовое</w:t>
            </w:r>
          </w:p>
        </w:tc>
        <w:tc>
          <w:tcPr>
            <w:tcW w:w="4536"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Автономное</w:t>
            </w:r>
          </w:p>
        </w:tc>
        <w:tc>
          <w:tcPr>
            <w:tcW w:w="5103"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50"/>
              </w:numPr>
              <w:suppressAutoHyphens/>
              <w:snapToGrid w:val="0"/>
              <w:rPr>
                <w:sz w:val="28"/>
                <w:szCs w:val="28"/>
                <w:lang w:eastAsia="ar-SA"/>
              </w:rPr>
            </w:pPr>
          </w:p>
        </w:tc>
        <w:tc>
          <w:tcPr>
            <w:tcW w:w="436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вентиляция</w:t>
            </w:r>
          </w:p>
        </w:tc>
        <w:tc>
          <w:tcPr>
            <w:tcW w:w="4536"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Отсутствует</w:t>
            </w:r>
          </w:p>
        </w:tc>
        <w:tc>
          <w:tcPr>
            <w:tcW w:w="5103"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numPr>
                <w:ilvl w:val="0"/>
                <w:numId w:val="7"/>
              </w:numPr>
              <w:suppressAutoHyphens/>
              <w:snapToGrid w:val="0"/>
              <w:jc w:val="center"/>
              <w:rPr>
                <w:sz w:val="28"/>
                <w:szCs w:val="28"/>
                <w:lang w:eastAsia="ar-SA"/>
              </w:rPr>
            </w:pPr>
          </w:p>
        </w:tc>
        <w:tc>
          <w:tcPr>
            <w:tcW w:w="4361"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Внутридомовые инженерные коммуникации и оборудование для предоставления коммунальных услуг:</w:t>
            </w:r>
          </w:p>
        </w:tc>
        <w:tc>
          <w:tcPr>
            <w:tcW w:w="4536" w:type="dxa"/>
            <w:tcBorders>
              <w:left w:val="single" w:sz="4" w:space="0" w:color="000000"/>
              <w:bottom w:val="single" w:sz="4" w:space="0" w:color="000000"/>
            </w:tcBorders>
            <w:vAlign w:val="center"/>
          </w:tcPr>
          <w:p w:rsidR="00D92ABE" w:rsidRPr="00492C21" w:rsidRDefault="00D92ABE" w:rsidP="00897E12">
            <w:pPr>
              <w:suppressAutoHyphens/>
              <w:snapToGrid w:val="0"/>
              <w:ind w:left="160"/>
              <w:jc w:val="center"/>
              <w:rPr>
                <w:sz w:val="28"/>
                <w:szCs w:val="28"/>
                <w:lang w:eastAsia="ar-SA"/>
              </w:rPr>
            </w:pPr>
          </w:p>
        </w:tc>
        <w:tc>
          <w:tcPr>
            <w:tcW w:w="5103"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p>
        </w:tc>
      </w:tr>
      <w:tr w:rsidR="00D92ABE" w:rsidRPr="00492C21" w:rsidTr="00897E12">
        <w:trPr>
          <w:trHeight w:val="413"/>
        </w:trPr>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51"/>
              </w:numPr>
              <w:suppressAutoHyphens/>
              <w:snapToGrid w:val="0"/>
              <w:jc w:val="right"/>
              <w:rPr>
                <w:sz w:val="28"/>
                <w:szCs w:val="28"/>
                <w:lang w:val="en-US" w:eastAsia="ar-SA"/>
              </w:rPr>
            </w:pPr>
            <w:r w:rsidRPr="00492C21">
              <w:rPr>
                <w:sz w:val="28"/>
                <w:szCs w:val="28"/>
                <w:lang w:val="en-US" w:eastAsia="ar-SA"/>
              </w:rPr>
              <w:t>a</w:t>
            </w:r>
          </w:p>
        </w:tc>
        <w:tc>
          <w:tcPr>
            <w:tcW w:w="4361" w:type="dxa"/>
            <w:tcBorders>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электроснабжение</w:t>
            </w:r>
          </w:p>
        </w:tc>
        <w:tc>
          <w:tcPr>
            <w:tcW w:w="4536" w:type="dxa"/>
            <w:tcBorders>
              <w:left w:val="single" w:sz="4" w:space="0" w:color="000000"/>
              <w:bottom w:val="single" w:sz="4" w:space="0" w:color="000000"/>
            </w:tcBorders>
          </w:tcPr>
          <w:p w:rsidR="00D92ABE" w:rsidRPr="00492C21" w:rsidRDefault="00D92ABE" w:rsidP="00897E12">
            <w:pPr>
              <w:snapToGrid w:val="0"/>
              <w:ind w:left="160"/>
              <w:jc w:val="center"/>
              <w:rPr>
                <w:sz w:val="28"/>
                <w:szCs w:val="28"/>
              </w:rPr>
            </w:pPr>
            <w:r w:rsidRPr="00492C21">
              <w:rPr>
                <w:sz w:val="28"/>
                <w:szCs w:val="28"/>
              </w:rPr>
              <w:t>Имеется</w:t>
            </w:r>
          </w:p>
        </w:tc>
        <w:tc>
          <w:tcPr>
            <w:tcW w:w="5103"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rPr>
          <w:trHeight w:val="562"/>
        </w:trPr>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51"/>
              </w:numPr>
              <w:suppressAutoHyphens/>
              <w:snapToGrid w:val="0"/>
              <w:jc w:val="right"/>
              <w:rPr>
                <w:sz w:val="28"/>
                <w:szCs w:val="28"/>
                <w:lang w:val="en-US" w:eastAsia="ar-SA"/>
              </w:rPr>
            </w:pPr>
            <w:r w:rsidRPr="00492C21">
              <w:rPr>
                <w:sz w:val="28"/>
                <w:szCs w:val="28"/>
                <w:lang w:val="en-US" w:eastAsia="ar-SA"/>
              </w:rPr>
              <w:t>b</w:t>
            </w:r>
          </w:p>
        </w:tc>
        <w:tc>
          <w:tcPr>
            <w:tcW w:w="4361" w:type="dxa"/>
            <w:tcBorders>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холодное водоснабжение</w:t>
            </w:r>
          </w:p>
        </w:tc>
        <w:tc>
          <w:tcPr>
            <w:tcW w:w="4536" w:type="dxa"/>
            <w:tcBorders>
              <w:left w:val="single" w:sz="4" w:space="0" w:color="000000"/>
              <w:bottom w:val="single" w:sz="4" w:space="0" w:color="000000"/>
            </w:tcBorders>
          </w:tcPr>
          <w:p w:rsidR="00D92ABE" w:rsidRPr="00492C21" w:rsidRDefault="00D92ABE" w:rsidP="00897E12">
            <w:pPr>
              <w:snapToGrid w:val="0"/>
              <w:ind w:left="160"/>
              <w:jc w:val="center"/>
              <w:rPr>
                <w:sz w:val="28"/>
                <w:szCs w:val="28"/>
              </w:rPr>
            </w:pPr>
            <w:r w:rsidRPr="00492C21">
              <w:rPr>
                <w:sz w:val="28"/>
                <w:szCs w:val="28"/>
              </w:rPr>
              <w:t>Имеется</w:t>
            </w:r>
          </w:p>
        </w:tc>
        <w:tc>
          <w:tcPr>
            <w:tcW w:w="5103"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top w:val="single" w:sz="4" w:space="0" w:color="000000"/>
              <w:left w:val="single" w:sz="4" w:space="0" w:color="000000"/>
              <w:bottom w:val="single" w:sz="4" w:space="0" w:color="000000"/>
            </w:tcBorders>
            <w:vAlign w:val="center"/>
          </w:tcPr>
          <w:p w:rsidR="00D92ABE" w:rsidRPr="00492C21" w:rsidRDefault="00D92ABE" w:rsidP="00897E12">
            <w:pPr>
              <w:pStyle w:val="a5"/>
              <w:numPr>
                <w:ilvl w:val="0"/>
                <w:numId w:val="51"/>
              </w:numPr>
              <w:suppressAutoHyphens/>
              <w:snapToGrid w:val="0"/>
              <w:jc w:val="right"/>
              <w:rPr>
                <w:sz w:val="28"/>
                <w:szCs w:val="28"/>
                <w:lang w:eastAsia="ar-SA"/>
              </w:rPr>
            </w:pPr>
            <w:r w:rsidRPr="00492C21">
              <w:rPr>
                <w:sz w:val="28"/>
                <w:szCs w:val="28"/>
                <w:lang w:eastAsia="ar-SA"/>
              </w:rPr>
              <w:t>с</w:t>
            </w:r>
          </w:p>
        </w:tc>
        <w:tc>
          <w:tcPr>
            <w:tcW w:w="4361" w:type="dxa"/>
            <w:tcBorders>
              <w:top w:val="single" w:sz="4" w:space="0" w:color="000000"/>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горячее водоснабжение</w:t>
            </w:r>
          </w:p>
        </w:tc>
        <w:tc>
          <w:tcPr>
            <w:tcW w:w="4536" w:type="dxa"/>
            <w:tcBorders>
              <w:top w:val="single" w:sz="4" w:space="0" w:color="000000"/>
              <w:left w:val="single" w:sz="4" w:space="0" w:color="000000"/>
              <w:bottom w:val="single" w:sz="4" w:space="0" w:color="000000"/>
            </w:tcBorders>
          </w:tcPr>
          <w:p w:rsidR="00D92ABE" w:rsidRPr="00492C21" w:rsidRDefault="00D92ABE" w:rsidP="00897E12">
            <w:pPr>
              <w:snapToGrid w:val="0"/>
              <w:ind w:left="160"/>
              <w:jc w:val="center"/>
              <w:rPr>
                <w:sz w:val="28"/>
                <w:szCs w:val="28"/>
              </w:rPr>
            </w:pPr>
            <w:r w:rsidRPr="00492C21">
              <w:rPr>
                <w:sz w:val="28"/>
                <w:szCs w:val="28"/>
              </w:rPr>
              <w:t>Имеется</w:t>
            </w:r>
          </w:p>
        </w:tc>
        <w:tc>
          <w:tcPr>
            <w:tcW w:w="5103" w:type="dxa"/>
            <w:tcBorders>
              <w:top w:val="single" w:sz="4" w:space="0" w:color="000000"/>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top w:val="single" w:sz="4" w:space="0" w:color="000000"/>
              <w:left w:val="single" w:sz="4" w:space="0" w:color="000000"/>
              <w:bottom w:val="single" w:sz="4" w:space="0" w:color="000000"/>
            </w:tcBorders>
            <w:vAlign w:val="center"/>
          </w:tcPr>
          <w:p w:rsidR="00D92ABE" w:rsidRPr="00492C21" w:rsidRDefault="00D92ABE" w:rsidP="00897E12">
            <w:pPr>
              <w:pStyle w:val="a5"/>
              <w:numPr>
                <w:ilvl w:val="0"/>
                <w:numId w:val="51"/>
              </w:numPr>
              <w:suppressAutoHyphens/>
              <w:snapToGrid w:val="0"/>
              <w:jc w:val="right"/>
              <w:rPr>
                <w:sz w:val="28"/>
                <w:szCs w:val="28"/>
                <w:lang w:val="en-US" w:eastAsia="ar-SA"/>
              </w:rPr>
            </w:pPr>
            <w:r w:rsidRPr="00492C21">
              <w:rPr>
                <w:sz w:val="28"/>
                <w:szCs w:val="28"/>
                <w:lang w:val="en-US" w:eastAsia="ar-SA"/>
              </w:rPr>
              <w:t>d</w:t>
            </w:r>
          </w:p>
        </w:tc>
        <w:tc>
          <w:tcPr>
            <w:tcW w:w="4361" w:type="dxa"/>
            <w:tcBorders>
              <w:top w:val="single" w:sz="4" w:space="0" w:color="000000"/>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водоотведение</w:t>
            </w:r>
          </w:p>
        </w:tc>
        <w:tc>
          <w:tcPr>
            <w:tcW w:w="4536" w:type="dxa"/>
            <w:tcBorders>
              <w:top w:val="single" w:sz="4" w:space="0" w:color="000000"/>
              <w:left w:val="single" w:sz="4" w:space="0" w:color="000000"/>
              <w:bottom w:val="single" w:sz="4" w:space="0" w:color="000000"/>
            </w:tcBorders>
          </w:tcPr>
          <w:p w:rsidR="00D92ABE" w:rsidRPr="00492C21" w:rsidRDefault="00D92ABE" w:rsidP="00897E12">
            <w:pPr>
              <w:snapToGrid w:val="0"/>
              <w:ind w:left="160"/>
              <w:jc w:val="center"/>
              <w:rPr>
                <w:sz w:val="28"/>
                <w:szCs w:val="28"/>
              </w:rPr>
            </w:pPr>
            <w:r w:rsidRPr="00492C21">
              <w:rPr>
                <w:sz w:val="28"/>
                <w:szCs w:val="28"/>
              </w:rPr>
              <w:t>Имеется</w:t>
            </w:r>
          </w:p>
        </w:tc>
        <w:tc>
          <w:tcPr>
            <w:tcW w:w="5103" w:type="dxa"/>
            <w:tcBorders>
              <w:top w:val="single" w:sz="4" w:space="0" w:color="000000"/>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top w:val="single" w:sz="4" w:space="0" w:color="000000"/>
              <w:left w:val="single" w:sz="4" w:space="0" w:color="000000"/>
              <w:bottom w:val="single" w:sz="4" w:space="0" w:color="000000"/>
            </w:tcBorders>
            <w:vAlign w:val="center"/>
          </w:tcPr>
          <w:p w:rsidR="00D92ABE" w:rsidRPr="00492C21" w:rsidRDefault="00D92ABE" w:rsidP="00897E12">
            <w:pPr>
              <w:pStyle w:val="a5"/>
              <w:numPr>
                <w:ilvl w:val="0"/>
                <w:numId w:val="51"/>
              </w:numPr>
              <w:suppressAutoHyphens/>
              <w:snapToGrid w:val="0"/>
              <w:jc w:val="right"/>
              <w:rPr>
                <w:sz w:val="28"/>
                <w:szCs w:val="28"/>
                <w:lang w:eastAsia="ar-SA"/>
              </w:rPr>
            </w:pPr>
            <w:r w:rsidRPr="00492C21">
              <w:rPr>
                <w:sz w:val="28"/>
                <w:szCs w:val="28"/>
                <w:lang w:eastAsia="ar-SA"/>
              </w:rPr>
              <w:t>е</w:t>
            </w:r>
          </w:p>
        </w:tc>
        <w:tc>
          <w:tcPr>
            <w:tcW w:w="4361" w:type="dxa"/>
            <w:tcBorders>
              <w:top w:val="single" w:sz="4" w:space="0" w:color="000000"/>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 xml:space="preserve">отопление </w:t>
            </w:r>
          </w:p>
        </w:tc>
        <w:tc>
          <w:tcPr>
            <w:tcW w:w="4536" w:type="dxa"/>
            <w:tcBorders>
              <w:top w:val="single" w:sz="4" w:space="0" w:color="000000"/>
              <w:left w:val="single" w:sz="4" w:space="0" w:color="000000"/>
              <w:bottom w:val="single" w:sz="4" w:space="0" w:color="000000"/>
            </w:tcBorders>
          </w:tcPr>
          <w:p w:rsidR="00D92ABE" w:rsidRPr="00492C21" w:rsidRDefault="00D92ABE" w:rsidP="00897E12">
            <w:pPr>
              <w:snapToGrid w:val="0"/>
              <w:ind w:left="160"/>
              <w:jc w:val="center"/>
              <w:rPr>
                <w:sz w:val="28"/>
                <w:szCs w:val="28"/>
              </w:rPr>
            </w:pPr>
            <w:r w:rsidRPr="00492C21">
              <w:rPr>
                <w:sz w:val="28"/>
                <w:szCs w:val="28"/>
              </w:rPr>
              <w:t>Имеется</w:t>
            </w:r>
          </w:p>
        </w:tc>
        <w:tc>
          <w:tcPr>
            <w:tcW w:w="5103" w:type="dxa"/>
            <w:tcBorders>
              <w:top w:val="single" w:sz="4" w:space="0" w:color="000000"/>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D92ABE" w:rsidRPr="00492C21" w:rsidTr="00897E12">
        <w:tc>
          <w:tcPr>
            <w:tcW w:w="743" w:type="dxa"/>
            <w:tcBorders>
              <w:top w:val="single" w:sz="4" w:space="0" w:color="000000"/>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val="en-US" w:eastAsia="ar-SA"/>
              </w:rPr>
              <w:t>11</w:t>
            </w:r>
            <w:r w:rsidRPr="00492C21">
              <w:rPr>
                <w:sz w:val="28"/>
                <w:szCs w:val="28"/>
                <w:lang w:eastAsia="ar-SA"/>
              </w:rPr>
              <w:t>.</w:t>
            </w:r>
          </w:p>
        </w:tc>
        <w:tc>
          <w:tcPr>
            <w:tcW w:w="4361" w:type="dxa"/>
            <w:tcBorders>
              <w:top w:val="single" w:sz="4" w:space="0" w:color="000000"/>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Крыльца</w:t>
            </w:r>
          </w:p>
        </w:tc>
        <w:tc>
          <w:tcPr>
            <w:tcW w:w="4536" w:type="dxa"/>
            <w:tcBorders>
              <w:top w:val="single" w:sz="4" w:space="0" w:color="000000"/>
              <w:left w:val="single" w:sz="4" w:space="0" w:color="000000"/>
              <w:bottom w:val="single" w:sz="4" w:space="0" w:color="000000"/>
            </w:tcBorders>
          </w:tcPr>
          <w:p w:rsidR="00D92ABE" w:rsidRPr="00492C21" w:rsidRDefault="00D92ABE" w:rsidP="00897E12">
            <w:pPr>
              <w:snapToGrid w:val="0"/>
              <w:ind w:left="160"/>
              <w:jc w:val="center"/>
              <w:rPr>
                <w:sz w:val="28"/>
                <w:szCs w:val="28"/>
              </w:rPr>
            </w:pPr>
            <w:r w:rsidRPr="00492C21">
              <w:rPr>
                <w:sz w:val="28"/>
                <w:szCs w:val="28"/>
              </w:rPr>
              <w:t>Деревянные</w:t>
            </w:r>
          </w:p>
        </w:tc>
        <w:tc>
          <w:tcPr>
            <w:tcW w:w="5103" w:type="dxa"/>
            <w:tcBorders>
              <w:top w:val="single" w:sz="4" w:space="0" w:color="000000"/>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не соответствует требованиям</w:t>
            </w:r>
          </w:p>
        </w:tc>
      </w:tr>
    </w:tbl>
    <w:p w:rsidR="00D92ABE" w:rsidRPr="00492C21" w:rsidRDefault="00D92ABE" w:rsidP="00D92ABE">
      <w:pPr>
        <w:rPr>
          <w:sz w:val="28"/>
          <w:szCs w:val="28"/>
        </w:rPr>
      </w:pPr>
    </w:p>
    <w:p w:rsidR="00D92ABE" w:rsidRPr="00D92ABE" w:rsidRDefault="00D92ABE" w:rsidP="00D92ABE">
      <w:pPr>
        <w:jc w:val="right"/>
        <w:rPr>
          <w:sz w:val="28"/>
          <w:szCs w:val="28"/>
        </w:rPr>
      </w:pPr>
      <w:r w:rsidRPr="00D92ABE">
        <w:rPr>
          <w:sz w:val="28"/>
          <w:szCs w:val="28"/>
        </w:rPr>
        <w:t>Приложение № 9</w:t>
      </w:r>
    </w:p>
    <w:p w:rsidR="00D92ABE" w:rsidRPr="00D92ABE" w:rsidRDefault="00D92ABE" w:rsidP="00D92ABE">
      <w:pPr>
        <w:jc w:val="right"/>
        <w:rPr>
          <w:sz w:val="28"/>
          <w:szCs w:val="28"/>
        </w:rPr>
      </w:pPr>
      <w:r w:rsidRPr="00D92ABE">
        <w:rPr>
          <w:sz w:val="28"/>
          <w:szCs w:val="28"/>
        </w:rPr>
        <w:t>к договору управления</w:t>
      </w:r>
    </w:p>
    <w:p w:rsidR="00D92ABE" w:rsidRPr="00D92ABE" w:rsidRDefault="00D92ABE" w:rsidP="00D92ABE">
      <w:pPr>
        <w:jc w:val="right"/>
        <w:rPr>
          <w:sz w:val="28"/>
          <w:szCs w:val="28"/>
        </w:rPr>
      </w:pPr>
      <w:r w:rsidRPr="00D92ABE">
        <w:rPr>
          <w:sz w:val="28"/>
          <w:szCs w:val="28"/>
        </w:rPr>
        <w:t>многоквартирным домом</w:t>
      </w:r>
    </w:p>
    <w:p w:rsidR="00D92ABE" w:rsidRPr="00D92ABE" w:rsidRDefault="00D92ABE" w:rsidP="00D92ABE">
      <w:pPr>
        <w:jc w:val="right"/>
        <w:rPr>
          <w:sz w:val="28"/>
          <w:szCs w:val="28"/>
        </w:rPr>
      </w:pPr>
      <w:r>
        <w:rPr>
          <w:sz w:val="28"/>
          <w:szCs w:val="28"/>
        </w:rPr>
        <w:t>по ул. Щербакова, д. 45</w:t>
      </w:r>
    </w:p>
    <w:p w:rsidR="00D92ABE" w:rsidRPr="00D92ABE" w:rsidRDefault="00D92ABE" w:rsidP="00D92ABE">
      <w:pPr>
        <w:jc w:val="right"/>
        <w:rPr>
          <w:sz w:val="28"/>
          <w:szCs w:val="28"/>
        </w:rPr>
      </w:pPr>
    </w:p>
    <w:p w:rsidR="00D92ABE" w:rsidRDefault="00D92ABE" w:rsidP="00D92ABE">
      <w:pPr>
        <w:rPr>
          <w:sz w:val="28"/>
          <w:szCs w:val="28"/>
        </w:rPr>
      </w:pPr>
    </w:p>
    <w:p w:rsidR="00D92ABE" w:rsidRPr="00D92ABE" w:rsidRDefault="00D92ABE" w:rsidP="00D92ABE">
      <w:pPr>
        <w:jc w:val="center"/>
        <w:rPr>
          <w:b/>
          <w:sz w:val="28"/>
          <w:szCs w:val="28"/>
        </w:rPr>
      </w:pPr>
      <w:r w:rsidRPr="00D92ABE">
        <w:rPr>
          <w:b/>
          <w:sz w:val="28"/>
          <w:szCs w:val="28"/>
        </w:rPr>
        <w:t>АКТ</w:t>
      </w:r>
    </w:p>
    <w:p w:rsidR="00D92ABE" w:rsidRPr="00D92ABE" w:rsidRDefault="00D92ABE" w:rsidP="00D92ABE">
      <w:pPr>
        <w:jc w:val="center"/>
        <w:rPr>
          <w:b/>
          <w:sz w:val="28"/>
          <w:szCs w:val="28"/>
        </w:rPr>
      </w:pPr>
      <w:r w:rsidRPr="00D92ABE">
        <w:rPr>
          <w:b/>
          <w:sz w:val="28"/>
          <w:szCs w:val="28"/>
        </w:rPr>
        <w:t>о состоянии общего имущества собственников помещений в многоквартирном доме,</w:t>
      </w:r>
    </w:p>
    <w:p w:rsidR="00D92ABE" w:rsidRPr="00D92ABE" w:rsidRDefault="00D92ABE" w:rsidP="00D92ABE">
      <w:pPr>
        <w:jc w:val="center"/>
        <w:rPr>
          <w:b/>
          <w:sz w:val="28"/>
          <w:szCs w:val="28"/>
        </w:rPr>
      </w:pPr>
      <w:r w:rsidRPr="00D92ABE">
        <w:rPr>
          <w:b/>
          <w:sz w:val="28"/>
          <w:szCs w:val="28"/>
        </w:rPr>
        <w:t>являющегося объектом конкурса</w:t>
      </w:r>
    </w:p>
    <w:p w:rsidR="00D92ABE" w:rsidRPr="00492C21" w:rsidRDefault="00D92ABE" w:rsidP="00D92ABE">
      <w:pPr>
        <w:rPr>
          <w:sz w:val="28"/>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7"/>
        <w:gridCol w:w="5387"/>
      </w:tblGrid>
      <w:tr w:rsidR="00D92ABE" w:rsidRPr="00492C21" w:rsidTr="00897E12">
        <w:tc>
          <w:tcPr>
            <w:tcW w:w="14743" w:type="dxa"/>
            <w:gridSpan w:val="3"/>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Calibri"/>
                <w:b/>
                <w:sz w:val="28"/>
                <w:szCs w:val="28"/>
              </w:rPr>
              <w:t>Лот № 6</w:t>
            </w:r>
          </w:p>
        </w:tc>
      </w:tr>
      <w:tr w:rsidR="00D92ABE" w:rsidRPr="00492C21" w:rsidTr="00897E12">
        <w:tc>
          <w:tcPr>
            <w:tcW w:w="14743" w:type="dxa"/>
            <w:gridSpan w:val="3"/>
            <w:shd w:val="clear" w:color="auto" w:fill="auto"/>
            <w:vAlign w:val="center"/>
          </w:tcPr>
          <w:p w:rsidR="00D92ABE" w:rsidRPr="00492C21" w:rsidRDefault="00D92ABE" w:rsidP="00897E12">
            <w:pPr>
              <w:pStyle w:val="a5"/>
              <w:numPr>
                <w:ilvl w:val="0"/>
                <w:numId w:val="53"/>
              </w:numPr>
              <w:suppressAutoHyphens/>
              <w:autoSpaceDE w:val="0"/>
              <w:jc w:val="center"/>
              <w:rPr>
                <w:rFonts w:eastAsia="Arial" w:cs="Courier New"/>
                <w:b/>
                <w:sz w:val="28"/>
                <w:szCs w:val="28"/>
                <w:lang w:eastAsia="ar-SA"/>
              </w:rPr>
            </w:pPr>
            <w:r w:rsidRPr="00492C21">
              <w:rPr>
                <w:rFonts w:eastAsia="Arial" w:cs="Courier New"/>
                <w:b/>
                <w:sz w:val="28"/>
                <w:szCs w:val="28"/>
                <w:lang w:eastAsia="ar-SA"/>
              </w:rPr>
              <w:lastRenderedPageBreak/>
              <w:t>Общие сведения о многоквартирных домах</w:t>
            </w:r>
          </w:p>
        </w:tc>
      </w:tr>
      <w:tr w:rsidR="00D92ABE" w:rsidRPr="00492C21" w:rsidTr="00897E12">
        <w:tc>
          <w:tcPr>
            <w:tcW w:w="709"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p w:rsidR="00D92ABE" w:rsidRPr="00492C21" w:rsidRDefault="00D92ABE" w:rsidP="00897E12">
            <w:pPr>
              <w:suppressAutoHyphens/>
              <w:autoSpaceDE w:val="0"/>
              <w:jc w:val="center"/>
              <w:rPr>
                <w:rFonts w:eastAsia="Arial" w:cs="Courier New"/>
                <w:sz w:val="28"/>
                <w:szCs w:val="28"/>
                <w:lang w:eastAsia="ar-SA"/>
              </w:rPr>
            </w:pPr>
            <w:proofErr w:type="gramStart"/>
            <w:r w:rsidRPr="00492C21">
              <w:rPr>
                <w:rFonts w:eastAsia="Arial" w:cs="Courier New"/>
                <w:sz w:val="28"/>
                <w:szCs w:val="28"/>
                <w:lang w:eastAsia="ar-SA"/>
              </w:rPr>
              <w:t>п</w:t>
            </w:r>
            <w:proofErr w:type="gramEnd"/>
            <w:r w:rsidRPr="00492C21">
              <w:rPr>
                <w:rFonts w:eastAsia="Arial" w:cs="Courier New"/>
                <w:sz w:val="28"/>
                <w:szCs w:val="28"/>
                <w:lang w:eastAsia="ar-SA"/>
              </w:rPr>
              <w:t>/п</w:t>
            </w:r>
          </w:p>
        </w:tc>
        <w:tc>
          <w:tcPr>
            <w:tcW w:w="8647"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Наименование сведений</w:t>
            </w:r>
          </w:p>
        </w:tc>
        <w:tc>
          <w:tcPr>
            <w:tcW w:w="5387"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Показатели</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w:t>
            </w:r>
          </w:p>
        </w:tc>
        <w:tc>
          <w:tcPr>
            <w:tcW w:w="8647" w:type="dxa"/>
            <w:shd w:val="clear" w:color="auto" w:fill="auto"/>
          </w:tcPr>
          <w:p w:rsidR="00D92ABE" w:rsidRPr="00492C21" w:rsidRDefault="00D92ABE" w:rsidP="00897E12">
            <w:pPr>
              <w:suppressAutoHyphens/>
              <w:autoSpaceDE w:val="0"/>
              <w:jc w:val="both"/>
              <w:rPr>
                <w:rFonts w:eastAsia="Arial" w:cs="Courier New"/>
                <w:b/>
                <w:sz w:val="28"/>
                <w:szCs w:val="28"/>
                <w:lang w:eastAsia="ar-SA"/>
              </w:rPr>
            </w:pPr>
            <w:r w:rsidRPr="00492C21">
              <w:rPr>
                <w:rFonts w:eastAsia="Arial" w:cs="Courier New"/>
                <w:b/>
                <w:sz w:val="28"/>
                <w:szCs w:val="28"/>
                <w:lang w:eastAsia="ar-SA"/>
              </w:rPr>
              <w:t>Адрес многоквартирного дома:</w:t>
            </w:r>
          </w:p>
          <w:p w:rsidR="00D92ABE" w:rsidRPr="00492C21" w:rsidRDefault="00D92ABE" w:rsidP="00897E12">
            <w:pPr>
              <w:suppressAutoHyphens/>
              <w:autoSpaceDE w:val="0"/>
              <w:jc w:val="both"/>
              <w:rPr>
                <w:rFonts w:eastAsia="Arial" w:cs="Courier New"/>
                <w:b/>
                <w:sz w:val="28"/>
                <w:szCs w:val="28"/>
                <w:lang w:eastAsia="ar-SA"/>
              </w:rPr>
            </w:pPr>
          </w:p>
        </w:tc>
        <w:tc>
          <w:tcPr>
            <w:tcW w:w="5387" w:type="dxa"/>
            <w:shd w:val="clear" w:color="auto" w:fill="auto"/>
          </w:tcPr>
          <w:p w:rsidR="00D92ABE" w:rsidRPr="00492C21" w:rsidRDefault="00D92ABE" w:rsidP="00897E12">
            <w:pPr>
              <w:suppressAutoHyphens/>
              <w:autoSpaceDE w:val="0"/>
              <w:jc w:val="center"/>
              <w:rPr>
                <w:rFonts w:eastAsia="Arial" w:cs="Courier New"/>
                <w:b/>
                <w:sz w:val="28"/>
                <w:szCs w:val="28"/>
                <w:lang w:eastAsia="ar-SA"/>
              </w:rPr>
            </w:pPr>
            <w:r w:rsidRPr="00492C21">
              <w:rPr>
                <w:rFonts w:eastAsia="Arial" w:cs="Courier New"/>
                <w:b/>
                <w:sz w:val="28"/>
                <w:szCs w:val="28"/>
                <w:lang w:eastAsia="ar-SA"/>
              </w:rPr>
              <w:t>ул. Щербакова, дом №45</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2.</w:t>
            </w:r>
          </w:p>
        </w:tc>
        <w:tc>
          <w:tcPr>
            <w:tcW w:w="8647" w:type="dxa"/>
            <w:shd w:val="clear" w:color="auto" w:fill="auto"/>
            <w:vAlign w:val="center"/>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Кадастровый номер многоквартирного дома (при его наличии)</w:t>
            </w:r>
          </w:p>
        </w:tc>
        <w:tc>
          <w:tcPr>
            <w:tcW w:w="5387"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sz w:val="28"/>
                <w:szCs w:val="28"/>
              </w:rPr>
              <w:t>Отсутствует</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3.</w:t>
            </w:r>
          </w:p>
        </w:tc>
        <w:tc>
          <w:tcPr>
            <w:tcW w:w="8647"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Серия, тип постройки</w:t>
            </w:r>
          </w:p>
        </w:tc>
        <w:tc>
          <w:tcPr>
            <w:tcW w:w="5387"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4.</w:t>
            </w:r>
          </w:p>
        </w:tc>
        <w:tc>
          <w:tcPr>
            <w:tcW w:w="8647"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Год постройки</w:t>
            </w:r>
          </w:p>
        </w:tc>
        <w:tc>
          <w:tcPr>
            <w:tcW w:w="5387"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1954</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5.</w:t>
            </w:r>
          </w:p>
        </w:tc>
        <w:tc>
          <w:tcPr>
            <w:tcW w:w="8647"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Степень износа по данным государственного технического учета</w:t>
            </w:r>
          </w:p>
        </w:tc>
        <w:tc>
          <w:tcPr>
            <w:tcW w:w="5387" w:type="dxa"/>
            <w:shd w:val="clear" w:color="auto" w:fill="auto"/>
          </w:tcPr>
          <w:p w:rsidR="00D92ABE" w:rsidRPr="00492C21" w:rsidRDefault="00D92ABE" w:rsidP="00897E12">
            <w:pPr>
              <w:suppressAutoHyphens/>
              <w:jc w:val="center"/>
              <w:rPr>
                <w:sz w:val="28"/>
                <w:szCs w:val="28"/>
                <w:lang w:eastAsia="ar-SA"/>
              </w:rPr>
            </w:pPr>
            <w:r w:rsidRPr="00492C21">
              <w:rPr>
                <w:sz w:val="28"/>
                <w:szCs w:val="28"/>
                <w:lang w:eastAsia="ar-SA"/>
              </w:rPr>
              <w:t>70%</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6.</w:t>
            </w:r>
          </w:p>
        </w:tc>
        <w:tc>
          <w:tcPr>
            <w:tcW w:w="8647"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Степень фактического износа</w:t>
            </w:r>
          </w:p>
        </w:tc>
        <w:tc>
          <w:tcPr>
            <w:tcW w:w="5387" w:type="dxa"/>
            <w:shd w:val="clear" w:color="auto" w:fill="auto"/>
          </w:tcPr>
          <w:p w:rsidR="00D92ABE" w:rsidRPr="00492C21" w:rsidRDefault="00D92ABE" w:rsidP="00897E12">
            <w:pPr>
              <w:suppressAutoHyphens/>
              <w:jc w:val="center"/>
              <w:rPr>
                <w:sz w:val="28"/>
                <w:szCs w:val="28"/>
                <w:lang w:eastAsia="ar-SA"/>
              </w:rPr>
            </w:pPr>
            <w:r w:rsidRPr="00492C21">
              <w:rPr>
                <w:sz w:val="28"/>
                <w:szCs w:val="28"/>
                <w:lang w:eastAsia="ar-SA"/>
              </w:rPr>
              <w:t>70%</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7.</w:t>
            </w:r>
          </w:p>
        </w:tc>
        <w:tc>
          <w:tcPr>
            <w:tcW w:w="8647"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Год последнего капитального ремонта</w:t>
            </w:r>
          </w:p>
        </w:tc>
        <w:tc>
          <w:tcPr>
            <w:tcW w:w="5387" w:type="dxa"/>
            <w:shd w:val="clear" w:color="auto" w:fill="auto"/>
          </w:tcPr>
          <w:p w:rsidR="00D92ABE" w:rsidRPr="00492C21" w:rsidRDefault="00D92ABE" w:rsidP="00897E12">
            <w:pPr>
              <w:suppressAutoHyphens/>
              <w:jc w:val="center"/>
              <w:rPr>
                <w:sz w:val="28"/>
                <w:szCs w:val="28"/>
                <w:lang w:eastAsia="ar-SA"/>
              </w:rPr>
            </w:pPr>
            <w:r w:rsidRPr="00492C21">
              <w:rPr>
                <w:sz w:val="28"/>
                <w:szCs w:val="28"/>
                <w:lang w:eastAsia="ar-SA"/>
              </w:rPr>
              <w:t>-</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8.</w:t>
            </w:r>
          </w:p>
        </w:tc>
        <w:tc>
          <w:tcPr>
            <w:tcW w:w="8647"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Реквизиты правового акта о признании многоквартирного дома аварийным и подлежащим сносу</w:t>
            </w:r>
          </w:p>
        </w:tc>
        <w:tc>
          <w:tcPr>
            <w:tcW w:w="5387" w:type="dxa"/>
            <w:shd w:val="clear" w:color="auto" w:fill="auto"/>
          </w:tcPr>
          <w:p w:rsidR="00D92ABE" w:rsidRPr="00492C21" w:rsidRDefault="00D92ABE" w:rsidP="00897E12">
            <w:pPr>
              <w:suppressAutoHyphens/>
              <w:jc w:val="center"/>
              <w:rPr>
                <w:sz w:val="28"/>
                <w:szCs w:val="28"/>
                <w:lang w:eastAsia="ar-SA"/>
              </w:rPr>
            </w:pPr>
            <w:r w:rsidRPr="00492C21">
              <w:rPr>
                <w:sz w:val="28"/>
                <w:szCs w:val="28"/>
              </w:rPr>
              <w:t>Аварийный № 257 от 10.12.2014</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9.</w:t>
            </w:r>
          </w:p>
        </w:tc>
        <w:tc>
          <w:tcPr>
            <w:tcW w:w="8647"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этажей</w:t>
            </w:r>
          </w:p>
        </w:tc>
        <w:tc>
          <w:tcPr>
            <w:tcW w:w="5387"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2</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10.</w:t>
            </w:r>
          </w:p>
        </w:tc>
        <w:tc>
          <w:tcPr>
            <w:tcW w:w="8647"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подвала</w:t>
            </w:r>
          </w:p>
        </w:tc>
        <w:tc>
          <w:tcPr>
            <w:tcW w:w="5387"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sz w:val="28"/>
                <w:szCs w:val="28"/>
              </w:rPr>
              <w:t>Имеется</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11.</w:t>
            </w:r>
          </w:p>
        </w:tc>
        <w:tc>
          <w:tcPr>
            <w:tcW w:w="8647"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цокольного этажа</w:t>
            </w:r>
          </w:p>
        </w:tc>
        <w:tc>
          <w:tcPr>
            <w:tcW w:w="5387" w:type="dxa"/>
            <w:shd w:val="clear" w:color="auto" w:fill="auto"/>
          </w:tcPr>
          <w:p w:rsidR="00D92ABE" w:rsidRPr="00492C21" w:rsidRDefault="00D92ABE" w:rsidP="00897E12">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12.</w:t>
            </w:r>
          </w:p>
        </w:tc>
        <w:tc>
          <w:tcPr>
            <w:tcW w:w="8647"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мансарды</w:t>
            </w:r>
          </w:p>
        </w:tc>
        <w:tc>
          <w:tcPr>
            <w:tcW w:w="5387" w:type="dxa"/>
            <w:shd w:val="clear" w:color="auto" w:fill="auto"/>
          </w:tcPr>
          <w:p w:rsidR="00D92ABE" w:rsidRPr="00492C21" w:rsidRDefault="00D92ABE" w:rsidP="00897E12">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13.</w:t>
            </w:r>
          </w:p>
        </w:tc>
        <w:tc>
          <w:tcPr>
            <w:tcW w:w="8647"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мезонина</w:t>
            </w:r>
          </w:p>
        </w:tc>
        <w:tc>
          <w:tcPr>
            <w:tcW w:w="5387" w:type="dxa"/>
            <w:shd w:val="clear" w:color="auto" w:fill="auto"/>
          </w:tcPr>
          <w:p w:rsidR="00D92ABE" w:rsidRPr="00492C21" w:rsidRDefault="00D92ABE" w:rsidP="00897E12">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14.</w:t>
            </w:r>
          </w:p>
        </w:tc>
        <w:tc>
          <w:tcPr>
            <w:tcW w:w="8647"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квартир</w:t>
            </w:r>
          </w:p>
        </w:tc>
        <w:tc>
          <w:tcPr>
            <w:tcW w:w="5387"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8</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15.</w:t>
            </w:r>
          </w:p>
        </w:tc>
        <w:tc>
          <w:tcPr>
            <w:tcW w:w="8647" w:type="dxa"/>
            <w:shd w:val="clear" w:color="auto" w:fill="auto"/>
          </w:tcPr>
          <w:p w:rsidR="00D92ABE" w:rsidRPr="00492C21" w:rsidRDefault="00D92ABE" w:rsidP="00897E12">
            <w:pPr>
              <w:tabs>
                <w:tab w:val="left" w:pos="426"/>
              </w:tabs>
              <w:suppressAutoHyphens/>
              <w:autoSpaceDE w:val="0"/>
              <w:rPr>
                <w:rFonts w:eastAsia="Arial" w:cs="Courier New"/>
                <w:sz w:val="28"/>
                <w:szCs w:val="28"/>
                <w:lang w:eastAsia="ar-SA"/>
              </w:rPr>
            </w:pPr>
            <w:r w:rsidRPr="00492C21">
              <w:rPr>
                <w:rFonts w:eastAsia="Arial" w:cs="Courier New"/>
                <w:sz w:val="28"/>
                <w:szCs w:val="28"/>
                <w:lang w:eastAsia="ar-SA"/>
              </w:rPr>
              <w:t>Количество нежилых помещений, не входящих в состав общего имущества</w:t>
            </w:r>
          </w:p>
        </w:tc>
        <w:tc>
          <w:tcPr>
            <w:tcW w:w="5387" w:type="dxa"/>
            <w:shd w:val="clear" w:color="auto" w:fill="auto"/>
          </w:tcPr>
          <w:p w:rsidR="00D92ABE" w:rsidRPr="00492C21" w:rsidRDefault="00D92ABE" w:rsidP="00897E12">
            <w:pPr>
              <w:suppressAutoHyphens/>
              <w:jc w:val="center"/>
              <w:rPr>
                <w:sz w:val="28"/>
                <w:szCs w:val="28"/>
                <w:lang w:eastAsia="ar-SA"/>
              </w:rPr>
            </w:pPr>
            <w:r w:rsidRPr="00492C21">
              <w:rPr>
                <w:sz w:val="28"/>
                <w:szCs w:val="28"/>
                <w:lang w:eastAsia="ar-SA"/>
              </w:rPr>
              <w:t>-</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16.</w:t>
            </w:r>
          </w:p>
        </w:tc>
        <w:tc>
          <w:tcPr>
            <w:tcW w:w="8647"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 xml:space="preserve">Реквизиты правового акта о признании всех жилых помещений в многоквартирном доме </w:t>
            </w:r>
            <w:proofErr w:type="gramStart"/>
            <w:r w:rsidRPr="00492C21">
              <w:rPr>
                <w:rFonts w:eastAsia="Arial" w:cs="Courier New"/>
                <w:sz w:val="28"/>
                <w:szCs w:val="28"/>
                <w:lang w:eastAsia="ar-SA"/>
              </w:rPr>
              <w:t>непригодными</w:t>
            </w:r>
            <w:proofErr w:type="gramEnd"/>
            <w:r w:rsidRPr="00492C21">
              <w:rPr>
                <w:rFonts w:eastAsia="Arial" w:cs="Courier New"/>
                <w:sz w:val="28"/>
                <w:szCs w:val="28"/>
                <w:lang w:eastAsia="ar-SA"/>
              </w:rPr>
              <w:t xml:space="preserve"> для проживания</w:t>
            </w:r>
          </w:p>
        </w:tc>
        <w:tc>
          <w:tcPr>
            <w:tcW w:w="5387" w:type="dxa"/>
            <w:shd w:val="clear" w:color="auto" w:fill="auto"/>
          </w:tcPr>
          <w:p w:rsidR="00D92ABE" w:rsidRPr="00492C21" w:rsidRDefault="00D92ABE" w:rsidP="00897E12">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17.</w:t>
            </w:r>
          </w:p>
        </w:tc>
        <w:tc>
          <w:tcPr>
            <w:tcW w:w="8647"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5387" w:type="dxa"/>
            <w:shd w:val="clear" w:color="auto" w:fill="auto"/>
          </w:tcPr>
          <w:p w:rsidR="00D92ABE" w:rsidRPr="00492C21" w:rsidRDefault="00D92ABE" w:rsidP="00897E12">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18.</w:t>
            </w:r>
          </w:p>
        </w:tc>
        <w:tc>
          <w:tcPr>
            <w:tcW w:w="8647"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Строительный объем</w:t>
            </w:r>
          </w:p>
        </w:tc>
        <w:tc>
          <w:tcPr>
            <w:tcW w:w="5387"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1920 куб. м.</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19.</w:t>
            </w:r>
          </w:p>
        </w:tc>
        <w:tc>
          <w:tcPr>
            <w:tcW w:w="8647"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Площадь:</w:t>
            </w:r>
          </w:p>
        </w:tc>
        <w:tc>
          <w:tcPr>
            <w:tcW w:w="5387"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p>
        </w:tc>
      </w:tr>
      <w:tr w:rsidR="00D92ABE" w:rsidRPr="00492C21" w:rsidTr="00897E12">
        <w:tc>
          <w:tcPr>
            <w:tcW w:w="709" w:type="dxa"/>
            <w:shd w:val="clear" w:color="auto" w:fill="auto"/>
            <w:vAlign w:val="center"/>
          </w:tcPr>
          <w:p w:rsidR="00D92ABE" w:rsidRPr="00492C21" w:rsidRDefault="00D92ABE" w:rsidP="00897E12">
            <w:pPr>
              <w:pStyle w:val="a5"/>
              <w:numPr>
                <w:ilvl w:val="0"/>
                <w:numId w:val="54"/>
              </w:numPr>
              <w:jc w:val="center"/>
              <w:rPr>
                <w:rFonts w:eastAsia="Arial"/>
                <w:sz w:val="28"/>
                <w:szCs w:val="28"/>
                <w:lang w:eastAsia="ar-SA"/>
              </w:rPr>
            </w:pPr>
          </w:p>
        </w:tc>
        <w:tc>
          <w:tcPr>
            <w:tcW w:w="8647"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многоквартирного дома с лоджиями, балконами, шкафами, коридорами и лестничными клетками</w:t>
            </w:r>
          </w:p>
        </w:tc>
        <w:tc>
          <w:tcPr>
            <w:tcW w:w="5387"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553,0 кв. м.</w:t>
            </w:r>
          </w:p>
        </w:tc>
      </w:tr>
      <w:tr w:rsidR="00D92ABE" w:rsidRPr="00492C21" w:rsidTr="00897E12">
        <w:tc>
          <w:tcPr>
            <w:tcW w:w="709" w:type="dxa"/>
            <w:shd w:val="clear" w:color="auto" w:fill="auto"/>
            <w:vAlign w:val="center"/>
          </w:tcPr>
          <w:p w:rsidR="00D92ABE" w:rsidRPr="00492C21" w:rsidRDefault="00D92ABE" w:rsidP="00897E12">
            <w:pPr>
              <w:pStyle w:val="a5"/>
              <w:numPr>
                <w:ilvl w:val="0"/>
                <w:numId w:val="54"/>
              </w:numPr>
              <w:jc w:val="center"/>
              <w:rPr>
                <w:rFonts w:eastAsia="Arial"/>
                <w:sz w:val="28"/>
                <w:szCs w:val="28"/>
                <w:lang w:eastAsia="ar-SA"/>
              </w:rPr>
            </w:pPr>
          </w:p>
        </w:tc>
        <w:tc>
          <w:tcPr>
            <w:tcW w:w="8647"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жилых помещений (общая площадь квартир)</w:t>
            </w:r>
          </w:p>
        </w:tc>
        <w:tc>
          <w:tcPr>
            <w:tcW w:w="5387"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500,</w:t>
            </w:r>
            <w:r w:rsidRPr="00492C21">
              <w:rPr>
                <w:rFonts w:eastAsia="Arial" w:cs="Courier New"/>
                <w:sz w:val="28"/>
                <w:szCs w:val="28"/>
                <w:lang w:val="en-US" w:eastAsia="ar-SA"/>
              </w:rPr>
              <w:t>0</w:t>
            </w:r>
            <w:r w:rsidRPr="00492C21">
              <w:rPr>
                <w:rFonts w:eastAsia="Arial" w:cs="Courier New"/>
                <w:sz w:val="28"/>
                <w:szCs w:val="28"/>
                <w:lang w:eastAsia="ar-SA"/>
              </w:rPr>
              <w:t xml:space="preserve"> кв. м.</w:t>
            </w:r>
          </w:p>
        </w:tc>
      </w:tr>
      <w:tr w:rsidR="00D92ABE" w:rsidRPr="00492C21" w:rsidTr="00897E12">
        <w:tc>
          <w:tcPr>
            <w:tcW w:w="709" w:type="dxa"/>
            <w:shd w:val="clear" w:color="auto" w:fill="auto"/>
            <w:vAlign w:val="center"/>
          </w:tcPr>
          <w:p w:rsidR="00D92ABE" w:rsidRPr="00492C21" w:rsidRDefault="00D92ABE" w:rsidP="00897E12">
            <w:pPr>
              <w:pStyle w:val="a5"/>
              <w:numPr>
                <w:ilvl w:val="0"/>
                <w:numId w:val="54"/>
              </w:numPr>
              <w:jc w:val="center"/>
              <w:rPr>
                <w:rFonts w:eastAsia="Arial"/>
                <w:sz w:val="28"/>
                <w:szCs w:val="28"/>
                <w:lang w:eastAsia="ar-SA"/>
              </w:rPr>
            </w:pPr>
          </w:p>
        </w:tc>
        <w:tc>
          <w:tcPr>
            <w:tcW w:w="8647"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нежилых помещений (общая площадь нежилых помещений, не входящих в состав общего имущества в многоквартирном доме)</w:t>
            </w:r>
          </w:p>
        </w:tc>
        <w:tc>
          <w:tcPr>
            <w:tcW w:w="5387"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tc>
      </w:tr>
      <w:tr w:rsidR="00D92ABE" w:rsidRPr="00492C21" w:rsidTr="00897E12">
        <w:tc>
          <w:tcPr>
            <w:tcW w:w="709" w:type="dxa"/>
            <w:shd w:val="clear" w:color="auto" w:fill="auto"/>
            <w:vAlign w:val="center"/>
          </w:tcPr>
          <w:p w:rsidR="00D92ABE" w:rsidRPr="00492C21" w:rsidRDefault="00D92ABE" w:rsidP="00897E12">
            <w:pPr>
              <w:pStyle w:val="a5"/>
              <w:numPr>
                <w:ilvl w:val="0"/>
                <w:numId w:val="54"/>
              </w:numPr>
              <w:jc w:val="center"/>
              <w:rPr>
                <w:rFonts w:eastAsia="Arial"/>
                <w:sz w:val="28"/>
                <w:szCs w:val="28"/>
                <w:lang w:eastAsia="ar-SA"/>
              </w:rPr>
            </w:pPr>
          </w:p>
        </w:tc>
        <w:tc>
          <w:tcPr>
            <w:tcW w:w="8647"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помещений общего пользования (общая площадь нежилых помещений, входящих в состав общего имущества в многоквартирном доме)</w:t>
            </w:r>
          </w:p>
        </w:tc>
        <w:tc>
          <w:tcPr>
            <w:tcW w:w="5387"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53,0 кв. м.</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20.</w:t>
            </w:r>
          </w:p>
        </w:tc>
        <w:tc>
          <w:tcPr>
            <w:tcW w:w="8647"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лестниц (лестничных маршей)</w:t>
            </w:r>
          </w:p>
        </w:tc>
        <w:tc>
          <w:tcPr>
            <w:tcW w:w="5387"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2</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21.</w:t>
            </w:r>
          </w:p>
        </w:tc>
        <w:tc>
          <w:tcPr>
            <w:tcW w:w="8647" w:type="dxa"/>
            <w:shd w:val="clear" w:color="auto" w:fill="auto"/>
          </w:tcPr>
          <w:p w:rsidR="00D92ABE" w:rsidRPr="00492C21" w:rsidRDefault="00D92ABE" w:rsidP="00897E12">
            <w:pPr>
              <w:suppressAutoHyphens/>
              <w:autoSpaceDE w:val="0"/>
              <w:rPr>
                <w:rFonts w:eastAsia="Arial" w:cs="Courier New"/>
                <w:sz w:val="28"/>
                <w:szCs w:val="28"/>
                <w:lang w:eastAsia="ar-SA"/>
              </w:rPr>
            </w:pPr>
            <w:r w:rsidRPr="00492C21">
              <w:rPr>
                <w:rFonts w:eastAsia="Arial" w:cs="Courier New"/>
                <w:sz w:val="28"/>
                <w:szCs w:val="28"/>
                <w:lang w:eastAsia="ar-SA"/>
              </w:rPr>
              <w:t>Уборочная площадь лестниц (включая межквартирные лестничные площадки)</w:t>
            </w:r>
          </w:p>
        </w:tc>
        <w:tc>
          <w:tcPr>
            <w:tcW w:w="5387"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24,2</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22.</w:t>
            </w:r>
          </w:p>
        </w:tc>
        <w:tc>
          <w:tcPr>
            <w:tcW w:w="8647"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общих коридоров</w:t>
            </w:r>
          </w:p>
        </w:tc>
        <w:tc>
          <w:tcPr>
            <w:tcW w:w="5387" w:type="dxa"/>
            <w:shd w:val="clear" w:color="auto" w:fill="auto"/>
          </w:tcPr>
          <w:p w:rsidR="00D92ABE" w:rsidRPr="00492C21" w:rsidRDefault="00D92ABE" w:rsidP="00897E12">
            <w:pPr>
              <w:suppressAutoHyphens/>
              <w:autoSpaceDE w:val="0"/>
              <w:jc w:val="center"/>
              <w:rPr>
                <w:rFonts w:eastAsia="Arial" w:cs="Courier New"/>
                <w:sz w:val="28"/>
                <w:szCs w:val="28"/>
                <w:highlight w:val="yellow"/>
                <w:lang w:eastAsia="ar-SA"/>
              </w:rPr>
            </w:pP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23.</w:t>
            </w:r>
          </w:p>
        </w:tc>
        <w:tc>
          <w:tcPr>
            <w:tcW w:w="8647"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других помещений общего пользования (включая технические этажи, чердаки, технические подвалы)</w:t>
            </w:r>
          </w:p>
        </w:tc>
        <w:tc>
          <w:tcPr>
            <w:tcW w:w="5387" w:type="dxa"/>
            <w:shd w:val="clear" w:color="auto" w:fill="auto"/>
          </w:tcPr>
          <w:p w:rsidR="00D92ABE" w:rsidRPr="00492C21" w:rsidRDefault="00D92ABE" w:rsidP="00897E12">
            <w:pPr>
              <w:suppressAutoHyphens/>
              <w:autoSpaceDE w:val="0"/>
              <w:jc w:val="center"/>
              <w:rPr>
                <w:rFonts w:eastAsia="Arial" w:cs="Courier New"/>
                <w:sz w:val="28"/>
                <w:szCs w:val="28"/>
                <w:highlight w:val="yellow"/>
                <w:lang w:eastAsia="ar-SA"/>
              </w:rPr>
            </w:pP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24.</w:t>
            </w:r>
          </w:p>
        </w:tc>
        <w:tc>
          <w:tcPr>
            <w:tcW w:w="8647"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Площадь земельного участка, входящего в состав общего имущества многоквартирного дома</w:t>
            </w:r>
          </w:p>
        </w:tc>
        <w:tc>
          <w:tcPr>
            <w:tcW w:w="5387" w:type="dxa"/>
            <w:shd w:val="clear" w:color="auto" w:fill="auto"/>
          </w:tcPr>
          <w:p w:rsidR="00D92ABE" w:rsidRPr="00492C21" w:rsidRDefault="00D92ABE" w:rsidP="00897E12">
            <w:pPr>
              <w:pStyle w:val="ConsPlusNormal"/>
              <w:widowControl/>
              <w:ind w:firstLine="0"/>
              <w:jc w:val="center"/>
              <w:rPr>
                <w:sz w:val="28"/>
                <w:szCs w:val="28"/>
              </w:rPr>
            </w:pPr>
            <w:r w:rsidRPr="00492C21">
              <w:rPr>
                <w:rFonts w:ascii="Times New Roman" w:hAnsi="Times New Roman" w:cs="Times New Roman"/>
                <w:sz w:val="28"/>
                <w:szCs w:val="28"/>
              </w:rPr>
              <w:t>884,0</w:t>
            </w:r>
          </w:p>
        </w:tc>
      </w:tr>
      <w:tr w:rsidR="00D92ABE" w:rsidRPr="00492C21" w:rsidTr="00897E12">
        <w:tc>
          <w:tcPr>
            <w:tcW w:w="709"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25.</w:t>
            </w:r>
          </w:p>
        </w:tc>
        <w:tc>
          <w:tcPr>
            <w:tcW w:w="8647"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Кадастровый номер земельного участка (при его наличии)</w:t>
            </w:r>
          </w:p>
        </w:tc>
        <w:tc>
          <w:tcPr>
            <w:tcW w:w="5387" w:type="dxa"/>
            <w:shd w:val="clear" w:color="auto" w:fill="auto"/>
          </w:tcPr>
          <w:p w:rsidR="00D92ABE" w:rsidRPr="00492C21" w:rsidRDefault="00D92ABE" w:rsidP="00897E12">
            <w:pPr>
              <w:pStyle w:val="ConsPlusNormal"/>
              <w:widowControl/>
              <w:ind w:firstLine="0"/>
              <w:jc w:val="center"/>
              <w:rPr>
                <w:rFonts w:eastAsia="Arial" w:cs="Courier New"/>
                <w:sz w:val="28"/>
                <w:szCs w:val="28"/>
                <w:lang w:eastAsia="ar-SA"/>
              </w:rPr>
            </w:pPr>
            <w:r w:rsidRPr="00492C21">
              <w:rPr>
                <w:rFonts w:ascii="Times New Roman" w:hAnsi="Times New Roman" w:cs="Times New Roman"/>
                <w:sz w:val="28"/>
                <w:szCs w:val="28"/>
              </w:rPr>
              <w:t>24:50:0600093:41</w:t>
            </w:r>
          </w:p>
        </w:tc>
      </w:tr>
    </w:tbl>
    <w:p w:rsidR="00D92ABE" w:rsidRPr="00492C21" w:rsidRDefault="00D92ABE" w:rsidP="00D92ABE">
      <w:pPr>
        <w:suppressAutoHyphens/>
        <w:autoSpaceDE w:val="0"/>
        <w:rPr>
          <w:rFonts w:eastAsia="Arial" w:cs="Courier New"/>
          <w:b/>
          <w:sz w:val="28"/>
          <w:szCs w:val="28"/>
          <w:lang w:eastAsia="ar-SA"/>
        </w:rPr>
      </w:pPr>
    </w:p>
    <w:p w:rsidR="00D92ABE" w:rsidRPr="00492C21" w:rsidRDefault="00D92ABE" w:rsidP="00D92ABE">
      <w:pPr>
        <w:suppressAutoHyphens/>
        <w:autoSpaceDE w:val="0"/>
        <w:jc w:val="center"/>
        <w:rPr>
          <w:rFonts w:eastAsia="Arial" w:cs="Courier New"/>
          <w:b/>
          <w:sz w:val="28"/>
          <w:szCs w:val="28"/>
          <w:lang w:eastAsia="ar-SA"/>
        </w:rPr>
      </w:pPr>
      <w:r w:rsidRPr="00492C21">
        <w:rPr>
          <w:rFonts w:eastAsia="Arial" w:cs="Courier New"/>
          <w:b/>
          <w:sz w:val="28"/>
          <w:szCs w:val="28"/>
          <w:lang w:eastAsia="ar-SA"/>
        </w:rPr>
        <w:t>II. Техническое состояние многоквартирного дома, включая пристройки</w:t>
      </w:r>
    </w:p>
    <w:p w:rsidR="00D92ABE" w:rsidRPr="00492C21" w:rsidRDefault="00D92ABE" w:rsidP="00D92ABE">
      <w:pPr>
        <w:suppressAutoHyphens/>
        <w:autoSpaceDE w:val="0"/>
        <w:jc w:val="center"/>
        <w:rPr>
          <w:rFonts w:eastAsia="Arial" w:cs="Arial"/>
          <w:sz w:val="28"/>
          <w:szCs w:val="28"/>
          <w:lang w:eastAsia="ar-SA"/>
        </w:rPr>
      </w:pPr>
    </w:p>
    <w:tbl>
      <w:tblPr>
        <w:tblW w:w="14743" w:type="dxa"/>
        <w:tblInd w:w="-137" w:type="dxa"/>
        <w:tblLayout w:type="fixed"/>
        <w:tblCellMar>
          <w:left w:w="0" w:type="dxa"/>
          <w:right w:w="0" w:type="dxa"/>
        </w:tblCellMar>
        <w:tblLook w:val="0000" w:firstRow="0" w:lastRow="0" w:firstColumn="0" w:lastColumn="0" w:noHBand="0" w:noVBand="0"/>
      </w:tblPr>
      <w:tblGrid>
        <w:gridCol w:w="743"/>
        <w:gridCol w:w="3935"/>
        <w:gridCol w:w="4962"/>
        <w:gridCol w:w="5103"/>
      </w:tblGrid>
      <w:tr w:rsidR="00D92ABE" w:rsidRPr="00492C21" w:rsidTr="00897E12">
        <w:tc>
          <w:tcPr>
            <w:tcW w:w="743" w:type="dxa"/>
            <w:tcBorders>
              <w:top w:val="single" w:sz="4" w:space="0" w:color="000000"/>
              <w:left w:val="single" w:sz="4" w:space="0" w:color="000000"/>
              <w:bottom w:val="single" w:sz="4" w:space="0" w:color="000000"/>
            </w:tcBorders>
            <w:vAlign w:val="center"/>
          </w:tcPr>
          <w:p w:rsidR="00D92ABE" w:rsidRPr="00492C21" w:rsidRDefault="00D92ABE" w:rsidP="00897E12">
            <w:pPr>
              <w:suppressAutoHyphens/>
              <w:snapToGrid w:val="0"/>
              <w:jc w:val="center"/>
              <w:rPr>
                <w:sz w:val="28"/>
                <w:szCs w:val="28"/>
                <w:lang w:eastAsia="ar-SA"/>
              </w:rPr>
            </w:pPr>
            <w:r w:rsidRPr="00492C21">
              <w:rPr>
                <w:sz w:val="28"/>
                <w:szCs w:val="28"/>
                <w:lang w:eastAsia="ar-SA"/>
              </w:rPr>
              <w:t>№</w:t>
            </w:r>
          </w:p>
          <w:p w:rsidR="00D92ABE" w:rsidRPr="00492C21" w:rsidRDefault="00D92ABE" w:rsidP="00897E12">
            <w:pPr>
              <w:suppressAutoHyphens/>
              <w:snapToGrid w:val="0"/>
              <w:jc w:val="center"/>
              <w:rPr>
                <w:sz w:val="28"/>
                <w:szCs w:val="28"/>
                <w:lang w:eastAsia="ar-SA"/>
              </w:rPr>
            </w:pPr>
            <w:proofErr w:type="gramStart"/>
            <w:r w:rsidRPr="00492C21">
              <w:rPr>
                <w:sz w:val="28"/>
                <w:szCs w:val="28"/>
                <w:lang w:eastAsia="ar-SA"/>
              </w:rPr>
              <w:t>п</w:t>
            </w:r>
            <w:proofErr w:type="gramEnd"/>
            <w:r w:rsidRPr="00492C21">
              <w:rPr>
                <w:sz w:val="28"/>
                <w:szCs w:val="28"/>
                <w:lang w:eastAsia="ar-SA"/>
              </w:rPr>
              <w:t>/п</w:t>
            </w:r>
          </w:p>
        </w:tc>
        <w:tc>
          <w:tcPr>
            <w:tcW w:w="3935" w:type="dxa"/>
            <w:tcBorders>
              <w:top w:val="single" w:sz="4" w:space="0" w:color="000000"/>
              <w:left w:val="single" w:sz="4" w:space="0" w:color="000000"/>
              <w:bottom w:val="single" w:sz="4" w:space="0" w:color="000000"/>
            </w:tcBorders>
            <w:vAlign w:val="center"/>
          </w:tcPr>
          <w:p w:rsidR="00D92ABE" w:rsidRPr="00492C21" w:rsidRDefault="00D92ABE" w:rsidP="00897E12">
            <w:pPr>
              <w:suppressAutoHyphens/>
              <w:snapToGrid w:val="0"/>
              <w:ind w:left="158"/>
              <w:jc w:val="center"/>
              <w:rPr>
                <w:sz w:val="28"/>
                <w:szCs w:val="28"/>
                <w:lang w:eastAsia="ar-SA"/>
              </w:rPr>
            </w:pPr>
            <w:r w:rsidRPr="00492C21">
              <w:rPr>
                <w:sz w:val="28"/>
                <w:szCs w:val="28"/>
                <w:lang w:eastAsia="ar-SA"/>
              </w:rPr>
              <w:t>Наименование конструктивных элементов</w:t>
            </w:r>
          </w:p>
        </w:tc>
        <w:tc>
          <w:tcPr>
            <w:tcW w:w="4962" w:type="dxa"/>
            <w:tcBorders>
              <w:top w:val="single" w:sz="4" w:space="0" w:color="000000"/>
              <w:left w:val="single" w:sz="4" w:space="0" w:color="000000"/>
              <w:bottom w:val="single" w:sz="4" w:space="0" w:color="000000"/>
            </w:tcBorders>
            <w:vAlign w:val="center"/>
          </w:tcPr>
          <w:p w:rsidR="00D92ABE" w:rsidRPr="00492C21" w:rsidRDefault="00D92ABE" w:rsidP="00897E12">
            <w:pPr>
              <w:suppressAutoHyphens/>
              <w:snapToGrid w:val="0"/>
              <w:ind w:left="160"/>
              <w:jc w:val="center"/>
              <w:rPr>
                <w:sz w:val="28"/>
                <w:szCs w:val="28"/>
                <w:lang w:eastAsia="ar-SA"/>
              </w:rPr>
            </w:pPr>
            <w:r w:rsidRPr="00492C21">
              <w:rPr>
                <w:sz w:val="28"/>
                <w:szCs w:val="28"/>
                <w:lang w:eastAsia="ar-SA"/>
              </w:rPr>
              <w:t>Описание элементов (материал, конструкция или система, отделка и прочее)</w:t>
            </w:r>
          </w:p>
        </w:tc>
        <w:tc>
          <w:tcPr>
            <w:tcW w:w="5103" w:type="dxa"/>
            <w:tcBorders>
              <w:top w:val="single" w:sz="4" w:space="0" w:color="000000"/>
              <w:left w:val="single" w:sz="4" w:space="0" w:color="000000"/>
              <w:bottom w:val="single" w:sz="4" w:space="0" w:color="000000"/>
              <w:right w:val="single" w:sz="4" w:space="0" w:color="000000"/>
            </w:tcBorders>
            <w:vAlign w:val="center"/>
          </w:tcPr>
          <w:p w:rsidR="00D92ABE" w:rsidRPr="00492C21" w:rsidRDefault="00D92ABE" w:rsidP="00897E12">
            <w:pPr>
              <w:suppressAutoHyphens/>
              <w:snapToGrid w:val="0"/>
              <w:ind w:left="122"/>
              <w:jc w:val="center"/>
              <w:rPr>
                <w:sz w:val="28"/>
                <w:szCs w:val="28"/>
                <w:lang w:eastAsia="ar-SA"/>
              </w:rPr>
            </w:pPr>
            <w:r w:rsidRPr="00492C21">
              <w:rPr>
                <w:sz w:val="28"/>
                <w:szCs w:val="28"/>
                <w:lang w:eastAsia="ar-SA"/>
              </w:rPr>
              <w:t>Техническое состояние объектов общего имущества многоквартирного дома</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1.</w:t>
            </w:r>
          </w:p>
        </w:tc>
        <w:tc>
          <w:tcPr>
            <w:tcW w:w="3935"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Фундамент</w:t>
            </w:r>
          </w:p>
        </w:tc>
        <w:tc>
          <w:tcPr>
            <w:tcW w:w="496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Кирпичный ленточный</w:t>
            </w:r>
          </w:p>
        </w:tc>
        <w:tc>
          <w:tcPr>
            <w:tcW w:w="5103" w:type="dxa"/>
            <w:tcBorders>
              <w:left w:val="single" w:sz="4" w:space="0" w:color="000000"/>
              <w:bottom w:val="single" w:sz="4" w:space="0" w:color="000000"/>
              <w:right w:val="single" w:sz="4" w:space="0" w:color="000000"/>
            </w:tcBorders>
            <w:vAlign w:val="center"/>
          </w:tcPr>
          <w:p w:rsidR="00D92ABE" w:rsidRPr="00492C21" w:rsidRDefault="00D92ABE" w:rsidP="00897E12">
            <w:pPr>
              <w:tabs>
                <w:tab w:val="left" w:pos="3225"/>
                <w:tab w:val="left" w:pos="3375"/>
                <w:tab w:val="left" w:pos="6030"/>
              </w:tabs>
              <w:suppressAutoHyphens/>
              <w:autoSpaceDE w:val="0"/>
              <w:snapToGrid w:val="0"/>
              <w:ind w:left="122"/>
              <w:rPr>
                <w:rFonts w:eastAsia="Arial"/>
                <w:sz w:val="28"/>
                <w:szCs w:val="28"/>
                <w:highlight w:val="yellow"/>
                <w:lang w:eastAsia="ar-SA"/>
              </w:rPr>
            </w:pPr>
            <w:r w:rsidRPr="00492C21">
              <w:rPr>
                <w:rFonts w:eastAsia="Arial"/>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2.</w:t>
            </w:r>
          </w:p>
        </w:tc>
        <w:tc>
          <w:tcPr>
            <w:tcW w:w="3935"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Наружные и внутренние капитальные стены</w:t>
            </w:r>
          </w:p>
        </w:tc>
        <w:tc>
          <w:tcPr>
            <w:tcW w:w="496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 xml:space="preserve">Брусчатые </w:t>
            </w:r>
          </w:p>
        </w:tc>
        <w:tc>
          <w:tcPr>
            <w:tcW w:w="5103"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D92ABE" w:rsidRPr="00492C21" w:rsidTr="00897E12">
        <w:trPr>
          <w:trHeight w:val="317"/>
        </w:trPr>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3.</w:t>
            </w:r>
          </w:p>
        </w:tc>
        <w:tc>
          <w:tcPr>
            <w:tcW w:w="3935" w:type="dxa"/>
            <w:tcBorders>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Перегородки</w:t>
            </w:r>
          </w:p>
        </w:tc>
        <w:tc>
          <w:tcPr>
            <w:tcW w:w="4962" w:type="dxa"/>
            <w:tcBorders>
              <w:left w:val="single" w:sz="4" w:space="0" w:color="000000"/>
              <w:bottom w:val="single" w:sz="4" w:space="0" w:color="000000"/>
            </w:tcBorders>
          </w:tcPr>
          <w:p w:rsidR="00D92ABE" w:rsidRPr="00492C21" w:rsidRDefault="00D92ABE" w:rsidP="00897E12">
            <w:pPr>
              <w:suppressAutoHyphens/>
              <w:snapToGrid w:val="0"/>
              <w:ind w:right="-264"/>
              <w:jc w:val="center"/>
              <w:rPr>
                <w:sz w:val="28"/>
                <w:szCs w:val="28"/>
                <w:lang w:eastAsia="ar-SA"/>
              </w:rPr>
            </w:pPr>
            <w:r w:rsidRPr="00492C21">
              <w:rPr>
                <w:sz w:val="28"/>
                <w:szCs w:val="28"/>
                <w:lang w:eastAsia="ar-SA"/>
              </w:rPr>
              <w:t>Деревянные</w:t>
            </w:r>
          </w:p>
        </w:tc>
        <w:tc>
          <w:tcPr>
            <w:tcW w:w="5103"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соответствует требованиям</w:t>
            </w:r>
          </w:p>
        </w:tc>
      </w:tr>
      <w:tr w:rsidR="00D92ABE" w:rsidRPr="00492C21" w:rsidTr="00897E12">
        <w:tc>
          <w:tcPr>
            <w:tcW w:w="743" w:type="dxa"/>
            <w:tcBorders>
              <w:top w:val="single" w:sz="4" w:space="0" w:color="auto"/>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4.</w:t>
            </w:r>
          </w:p>
        </w:tc>
        <w:tc>
          <w:tcPr>
            <w:tcW w:w="3935" w:type="dxa"/>
            <w:tcBorders>
              <w:top w:val="single" w:sz="4" w:space="0" w:color="auto"/>
              <w:left w:val="single" w:sz="4" w:space="0" w:color="000000"/>
              <w:bottom w:val="single" w:sz="4" w:space="0" w:color="000000"/>
            </w:tcBorders>
            <w:vAlign w:val="center"/>
          </w:tcPr>
          <w:p w:rsidR="00D92ABE" w:rsidRPr="00492C21" w:rsidRDefault="00D92ABE" w:rsidP="00897E12">
            <w:pPr>
              <w:suppressAutoHyphens/>
              <w:snapToGrid w:val="0"/>
              <w:ind w:left="158"/>
              <w:jc w:val="both"/>
              <w:rPr>
                <w:sz w:val="28"/>
                <w:szCs w:val="28"/>
                <w:lang w:eastAsia="ar-SA"/>
              </w:rPr>
            </w:pPr>
            <w:r w:rsidRPr="00492C21">
              <w:rPr>
                <w:sz w:val="28"/>
                <w:szCs w:val="28"/>
                <w:lang w:eastAsia="ar-SA"/>
              </w:rPr>
              <w:t>Перекрытия:</w:t>
            </w:r>
          </w:p>
        </w:tc>
        <w:tc>
          <w:tcPr>
            <w:tcW w:w="4962" w:type="dxa"/>
            <w:tcBorders>
              <w:top w:val="single" w:sz="4" w:space="0" w:color="auto"/>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p>
        </w:tc>
        <w:tc>
          <w:tcPr>
            <w:tcW w:w="5103" w:type="dxa"/>
            <w:tcBorders>
              <w:top w:val="single" w:sz="4" w:space="0" w:color="auto"/>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55"/>
              </w:numPr>
              <w:jc w:val="center"/>
              <w:rPr>
                <w:sz w:val="28"/>
                <w:szCs w:val="28"/>
                <w:lang w:eastAsia="ar-SA"/>
              </w:rPr>
            </w:pPr>
            <w:r w:rsidRPr="00492C21">
              <w:rPr>
                <w:sz w:val="28"/>
                <w:szCs w:val="28"/>
                <w:lang w:eastAsia="ar-SA"/>
              </w:rPr>
              <w:t>а)</w:t>
            </w:r>
          </w:p>
        </w:tc>
        <w:tc>
          <w:tcPr>
            <w:tcW w:w="3935"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 xml:space="preserve">чердачные </w:t>
            </w:r>
          </w:p>
        </w:tc>
        <w:tc>
          <w:tcPr>
            <w:tcW w:w="496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Деревянные</w:t>
            </w:r>
          </w:p>
        </w:tc>
        <w:tc>
          <w:tcPr>
            <w:tcW w:w="5103"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55"/>
              </w:numPr>
              <w:suppressAutoHyphens/>
              <w:snapToGrid w:val="0"/>
              <w:jc w:val="center"/>
              <w:rPr>
                <w:sz w:val="28"/>
                <w:szCs w:val="28"/>
                <w:lang w:eastAsia="ar-SA"/>
              </w:rPr>
            </w:pPr>
            <w:r w:rsidRPr="00492C21">
              <w:rPr>
                <w:sz w:val="28"/>
                <w:szCs w:val="28"/>
                <w:lang w:eastAsia="ar-SA"/>
              </w:rPr>
              <w:t xml:space="preserve">б)   </w:t>
            </w:r>
          </w:p>
        </w:tc>
        <w:tc>
          <w:tcPr>
            <w:tcW w:w="3935"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подвальные</w:t>
            </w:r>
          </w:p>
        </w:tc>
        <w:tc>
          <w:tcPr>
            <w:tcW w:w="496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Деревянные</w:t>
            </w:r>
          </w:p>
        </w:tc>
        <w:tc>
          <w:tcPr>
            <w:tcW w:w="5103"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55"/>
              </w:numPr>
              <w:suppressAutoHyphens/>
              <w:snapToGrid w:val="0"/>
              <w:jc w:val="center"/>
              <w:rPr>
                <w:sz w:val="28"/>
                <w:szCs w:val="28"/>
                <w:lang w:eastAsia="ar-SA"/>
              </w:rPr>
            </w:pPr>
            <w:r w:rsidRPr="00492C21">
              <w:rPr>
                <w:sz w:val="28"/>
                <w:szCs w:val="28"/>
                <w:lang w:eastAsia="ar-SA"/>
              </w:rPr>
              <w:lastRenderedPageBreak/>
              <w:t>в)</w:t>
            </w:r>
          </w:p>
        </w:tc>
        <w:tc>
          <w:tcPr>
            <w:tcW w:w="3935"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междуэтажные</w:t>
            </w:r>
          </w:p>
        </w:tc>
        <w:tc>
          <w:tcPr>
            <w:tcW w:w="496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Деревянные</w:t>
            </w:r>
          </w:p>
        </w:tc>
        <w:tc>
          <w:tcPr>
            <w:tcW w:w="5103"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5.</w:t>
            </w:r>
          </w:p>
        </w:tc>
        <w:tc>
          <w:tcPr>
            <w:tcW w:w="3935"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Крыша</w:t>
            </w:r>
          </w:p>
        </w:tc>
        <w:tc>
          <w:tcPr>
            <w:tcW w:w="496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Шифер</w:t>
            </w:r>
          </w:p>
        </w:tc>
        <w:tc>
          <w:tcPr>
            <w:tcW w:w="5103"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6.</w:t>
            </w:r>
          </w:p>
        </w:tc>
        <w:tc>
          <w:tcPr>
            <w:tcW w:w="3935"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Полы</w:t>
            </w:r>
          </w:p>
        </w:tc>
        <w:tc>
          <w:tcPr>
            <w:tcW w:w="4962" w:type="dxa"/>
            <w:tcBorders>
              <w:left w:val="single" w:sz="4" w:space="0" w:color="000000"/>
              <w:bottom w:val="single" w:sz="4" w:space="0" w:color="000000"/>
            </w:tcBorders>
            <w:vAlign w:val="center"/>
          </w:tcPr>
          <w:p w:rsidR="00D92ABE" w:rsidRPr="00492C21" w:rsidRDefault="00D92ABE" w:rsidP="00897E12">
            <w:pPr>
              <w:snapToGrid w:val="0"/>
              <w:jc w:val="center"/>
              <w:rPr>
                <w:sz w:val="28"/>
                <w:szCs w:val="28"/>
              </w:rPr>
            </w:pPr>
            <w:r w:rsidRPr="00492C21">
              <w:rPr>
                <w:sz w:val="28"/>
                <w:szCs w:val="28"/>
              </w:rPr>
              <w:t>Деревянные</w:t>
            </w:r>
          </w:p>
        </w:tc>
        <w:tc>
          <w:tcPr>
            <w:tcW w:w="5103"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7.</w:t>
            </w:r>
          </w:p>
        </w:tc>
        <w:tc>
          <w:tcPr>
            <w:tcW w:w="3935"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Проемы:</w:t>
            </w:r>
          </w:p>
        </w:tc>
        <w:tc>
          <w:tcPr>
            <w:tcW w:w="4962" w:type="dxa"/>
            <w:tcBorders>
              <w:left w:val="single" w:sz="4" w:space="0" w:color="000000"/>
              <w:bottom w:val="single" w:sz="4" w:space="0" w:color="000000"/>
            </w:tcBorders>
            <w:vAlign w:val="center"/>
          </w:tcPr>
          <w:p w:rsidR="00D92ABE" w:rsidRPr="00492C21" w:rsidRDefault="00D92ABE" w:rsidP="00897E12">
            <w:pPr>
              <w:suppressAutoHyphens/>
              <w:snapToGrid w:val="0"/>
              <w:ind w:left="160"/>
              <w:jc w:val="center"/>
              <w:rPr>
                <w:sz w:val="28"/>
                <w:szCs w:val="28"/>
                <w:lang w:eastAsia="ar-SA"/>
              </w:rPr>
            </w:pPr>
          </w:p>
        </w:tc>
        <w:tc>
          <w:tcPr>
            <w:tcW w:w="5103"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56"/>
              </w:numPr>
              <w:jc w:val="center"/>
              <w:rPr>
                <w:sz w:val="28"/>
                <w:szCs w:val="28"/>
                <w:lang w:eastAsia="ar-SA"/>
              </w:rPr>
            </w:pPr>
            <w:r w:rsidRPr="00492C21">
              <w:rPr>
                <w:sz w:val="28"/>
                <w:szCs w:val="28"/>
                <w:lang w:eastAsia="ar-SA"/>
              </w:rPr>
              <w:t>а)</w:t>
            </w:r>
          </w:p>
        </w:tc>
        <w:tc>
          <w:tcPr>
            <w:tcW w:w="3935"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окна</w:t>
            </w:r>
          </w:p>
        </w:tc>
        <w:tc>
          <w:tcPr>
            <w:tcW w:w="496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Двойные глухие окрашен</w:t>
            </w:r>
            <w:r>
              <w:rPr>
                <w:sz w:val="28"/>
                <w:szCs w:val="28"/>
              </w:rPr>
              <w:t>н</w:t>
            </w:r>
            <w:r w:rsidRPr="00492C21">
              <w:rPr>
                <w:sz w:val="28"/>
                <w:szCs w:val="28"/>
              </w:rPr>
              <w:t>ы</w:t>
            </w:r>
            <w:r>
              <w:rPr>
                <w:sz w:val="28"/>
                <w:szCs w:val="28"/>
              </w:rPr>
              <w:t>е</w:t>
            </w:r>
          </w:p>
        </w:tc>
        <w:tc>
          <w:tcPr>
            <w:tcW w:w="5103"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56"/>
              </w:numPr>
              <w:jc w:val="center"/>
              <w:rPr>
                <w:sz w:val="28"/>
                <w:szCs w:val="28"/>
                <w:lang w:eastAsia="ar-SA"/>
              </w:rPr>
            </w:pPr>
            <w:r w:rsidRPr="00492C21">
              <w:rPr>
                <w:sz w:val="28"/>
                <w:szCs w:val="28"/>
                <w:lang w:eastAsia="ar-SA"/>
              </w:rPr>
              <w:t>б)</w:t>
            </w:r>
          </w:p>
        </w:tc>
        <w:tc>
          <w:tcPr>
            <w:tcW w:w="3935"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двери</w:t>
            </w:r>
          </w:p>
        </w:tc>
        <w:tc>
          <w:tcPr>
            <w:tcW w:w="496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proofErr w:type="gramStart"/>
            <w:r w:rsidRPr="00492C21">
              <w:rPr>
                <w:sz w:val="28"/>
                <w:szCs w:val="28"/>
              </w:rPr>
              <w:t>Входные-металлические</w:t>
            </w:r>
            <w:proofErr w:type="gramEnd"/>
            <w:r w:rsidRPr="00492C21">
              <w:rPr>
                <w:sz w:val="28"/>
                <w:szCs w:val="28"/>
              </w:rPr>
              <w:t>, тамбурные-филенчатые окрашен</w:t>
            </w:r>
            <w:r>
              <w:rPr>
                <w:sz w:val="28"/>
                <w:szCs w:val="28"/>
              </w:rPr>
              <w:t>н</w:t>
            </w:r>
            <w:r w:rsidRPr="00492C21">
              <w:rPr>
                <w:sz w:val="28"/>
                <w:szCs w:val="28"/>
              </w:rPr>
              <w:t>ы</w:t>
            </w:r>
            <w:r>
              <w:rPr>
                <w:sz w:val="28"/>
                <w:szCs w:val="28"/>
              </w:rPr>
              <w:t>е</w:t>
            </w:r>
          </w:p>
        </w:tc>
        <w:tc>
          <w:tcPr>
            <w:tcW w:w="5103"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8.</w:t>
            </w:r>
          </w:p>
        </w:tc>
        <w:tc>
          <w:tcPr>
            <w:tcW w:w="3935"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Отделка:</w:t>
            </w:r>
          </w:p>
        </w:tc>
        <w:tc>
          <w:tcPr>
            <w:tcW w:w="4962" w:type="dxa"/>
            <w:tcBorders>
              <w:left w:val="single" w:sz="4" w:space="0" w:color="000000"/>
              <w:bottom w:val="single" w:sz="4" w:space="0" w:color="000000"/>
            </w:tcBorders>
            <w:vAlign w:val="center"/>
          </w:tcPr>
          <w:p w:rsidR="00D92ABE" w:rsidRPr="00492C21" w:rsidRDefault="00D92ABE" w:rsidP="00897E12">
            <w:pPr>
              <w:suppressAutoHyphens/>
              <w:snapToGrid w:val="0"/>
              <w:ind w:left="160"/>
              <w:jc w:val="center"/>
              <w:rPr>
                <w:sz w:val="28"/>
                <w:szCs w:val="28"/>
                <w:lang w:eastAsia="ar-SA"/>
              </w:rPr>
            </w:pPr>
          </w:p>
        </w:tc>
        <w:tc>
          <w:tcPr>
            <w:tcW w:w="5103"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57"/>
              </w:numPr>
              <w:jc w:val="center"/>
              <w:rPr>
                <w:sz w:val="28"/>
                <w:szCs w:val="28"/>
                <w:lang w:eastAsia="ar-SA"/>
              </w:rPr>
            </w:pPr>
            <w:r w:rsidRPr="00492C21">
              <w:rPr>
                <w:sz w:val="28"/>
                <w:szCs w:val="28"/>
                <w:lang w:eastAsia="ar-SA"/>
              </w:rPr>
              <w:t>а)</w:t>
            </w:r>
          </w:p>
        </w:tc>
        <w:tc>
          <w:tcPr>
            <w:tcW w:w="3935"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внутренняя</w:t>
            </w:r>
          </w:p>
        </w:tc>
        <w:tc>
          <w:tcPr>
            <w:tcW w:w="496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Штукатурка, побелка, окраска</w:t>
            </w:r>
          </w:p>
        </w:tc>
        <w:tc>
          <w:tcPr>
            <w:tcW w:w="5103"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57"/>
              </w:numPr>
              <w:jc w:val="center"/>
              <w:rPr>
                <w:sz w:val="28"/>
                <w:szCs w:val="28"/>
                <w:lang w:eastAsia="ar-SA"/>
              </w:rPr>
            </w:pPr>
            <w:r w:rsidRPr="00492C21">
              <w:rPr>
                <w:sz w:val="28"/>
                <w:szCs w:val="28"/>
                <w:lang w:eastAsia="ar-SA"/>
              </w:rPr>
              <w:t>б)</w:t>
            </w:r>
          </w:p>
        </w:tc>
        <w:tc>
          <w:tcPr>
            <w:tcW w:w="3935"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наружная</w:t>
            </w:r>
          </w:p>
        </w:tc>
        <w:tc>
          <w:tcPr>
            <w:tcW w:w="4962" w:type="dxa"/>
            <w:tcBorders>
              <w:left w:val="single" w:sz="4" w:space="0" w:color="000000"/>
              <w:bottom w:val="single" w:sz="4" w:space="0" w:color="000000"/>
            </w:tcBorders>
            <w:vAlign w:val="center"/>
          </w:tcPr>
          <w:p w:rsidR="00D92ABE" w:rsidRPr="00492C21" w:rsidRDefault="00D92ABE" w:rsidP="00897E12">
            <w:pPr>
              <w:suppressAutoHyphens/>
              <w:snapToGrid w:val="0"/>
              <w:ind w:left="160"/>
              <w:jc w:val="center"/>
              <w:rPr>
                <w:sz w:val="28"/>
                <w:szCs w:val="28"/>
                <w:lang w:eastAsia="ar-SA"/>
              </w:rPr>
            </w:pPr>
            <w:r w:rsidRPr="00492C21">
              <w:rPr>
                <w:sz w:val="28"/>
                <w:szCs w:val="28"/>
                <w:lang w:eastAsia="ar-SA"/>
              </w:rPr>
              <w:t>Отсутствует</w:t>
            </w:r>
          </w:p>
        </w:tc>
        <w:tc>
          <w:tcPr>
            <w:tcW w:w="5103"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jc w:val="center"/>
              <w:rPr>
                <w:sz w:val="28"/>
                <w:szCs w:val="28"/>
                <w:highlight w:val="yellow"/>
                <w:lang w:eastAsia="ar-SA"/>
              </w:rPr>
            </w:pPr>
            <w:r w:rsidRPr="00492C21">
              <w:rPr>
                <w:sz w:val="28"/>
                <w:szCs w:val="28"/>
                <w:lang w:eastAsia="ar-SA"/>
              </w:rPr>
              <w:t>-</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9.</w:t>
            </w:r>
          </w:p>
        </w:tc>
        <w:tc>
          <w:tcPr>
            <w:tcW w:w="3935"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Механическое, электрическое, санитарно-техническое и иное оборудование:</w:t>
            </w:r>
          </w:p>
        </w:tc>
        <w:tc>
          <w:tcPr>
            <w:tcW w:w="4962" w:type="dxa"/>
            <w:tcBorders>
              <w:left w:val="single" w:sz="4" w:space="0" w:color="000000"/>
              <w:bottom w:val="single" w:sz="4" w:space="0" w:color="000000"/>
            </w:tcBorders>
            <w:vAlign w:val="center"/>
          </w:tcPr>
          <w:p w:rsidR="00D92ABE" w:rsidRPr="00492C21" w:rsidRDefault="00D92ABE" w:rsidP="00897E12">
            <w:pPr>
              <w:suppressAutoHyphens/>
              <w:snapToGrid w:val="0"/>
              <w:ind w:left="160"/>
              <w:rPr>
                <w:sz w:val="28"/>
                <w:szCs w:val="28"/>
                <w:lang w:eastAsia="ar-SA"/>
              </w:rPr>
            </w:pPr>
          </w:p>
        </w:tc>
        <w:tc>
          <w:tcPr>
            <w:tcW w:w="5103"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numPr>
                <w:ilvl w:val="0"/>
                <w:numId w:val="58"/>
              </w:numPr>
              <w:suppressAutoHyphens/>
              <w:snapToGrid w:val="0"/>
              <w:jc w:val="center"/>
              <w:rPr>
                <w:sz w:val="28"/>
                <w:szCs w:val="28"/>
                <w:lang w:eastAsia="ar-SA"/>
              </w:rPr>
            </w:pPr>
          </w:p>
        </w:tc>
        <w:tc>
          <w:tcPr>
            <w:tcW w:w="3935"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ванны напольные</w:t>
            </w:r>
          </w:p>
        </w:tc>
        <w:tc>
          <w:tcPr>
            <w:tcW w:w="496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С горячей водой</w:t>
            </w:r>
          </w:p>
        </w:tc>
        <w:tc>
          <w:tcPr>
            <w:tcW w:w="5103"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numPr>
                <w:ilvl w:val="0"/>
                <w:numId w:val="58"/>
              </w:numPr>
              <w:suppressAutoHyphens/>
              <w:snapToGrid w:val="0"/>
              <w:jc w:val="center"/>
              <w:rPr>
                <w:sz w:val="28"/>
                <w:szCs w:val="28"/>
                <w:lang w:eastAsia="ar-SA"/>
              </w:rPr>
            </w:pPr>
          </w:p>
        </w:tc>
        <w:tc>
          <w:tcPr>
            <w:tcW w:w="3935"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электроплиты</w:t>
            </w:r>
          </w:p>
        </w:tc>
        <w:tc>
          <w:tcPr>
            <w:tcW w:w="496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w:t>
            </w:r>
          </w:p>
        </w:tc>
        <w:tc>
          <w:tcPr>
            <w:tcW w:w="5103"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numPr>
                <w:ilvl w:val="0"/>
                <w:numId w:val="58"/>
              </w:numPr>
              <w:suppressAutoHyphens/>
              <w:snapToGrid w:val="0"/>
              <w:jc w:val="center"/>
              <w:rPr>
                <w:sz w:val="28"/>
                <w:szCs w:val="28"/>
                <w:lang w:eastAsia="ar-SA"/>
              </w:rPr>
            </w:pPr>
          </w:p>
        </w:tc>
        <w:tc>
          <w:tcPr>
            <w:tcW w:w="3935"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телефонные сети и оборудование</w:t>
            </w:r>
          </w:p>
        </w:tc>
        <w:tc>
          <w:tcPr>
            <w:tcW w:w="496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Имеется</w:t>
            </w:r>
          </w:p>
        </w:tc>
        <w:tc>
          <w:tcPr>
            <w:tcW w:w="5103"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numPr>
                <w:ilvl w:val="0"/>
                <w:numId w:val="58"/>
              </w:numPr>
              <w:suppressAutoHyphens/>
              <w:snapToGrid w:val="0"/>
              <w:jc w:val="center"/>
              <w:rPr>
                <w:sz w:val="28"/>
                <w:szCs w:val="28"/>
                <w:lang w:eastAsia="ar-SA"/>
              </w:rPr>
            </w:pPr>
          </w:p>
        </w:tc>
        <w:tc>
          <w:tcPr>
            <w:tcW w:w="3935"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газовое</w:t>
            </w:r>
          </w:p>
        </w:tc>
        <w:tc>
          <w:tcPr>
            <w:tcW w:w="496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Автономное</w:t>
            </w:r>
          </w:p>
        </w:tc>
        <w:tc>
          <w:tcPr>
            <w:tcW w:w="5103"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numPr>
                <w:ilvl w:val="0"/>
                <w:numId w:val="58"/>
              </w:numPr>
              <w:suppressAutoHyphens/>
              <w:snapToGrid w:val="0"/>
              <w:jc w:val="center"/>
              <w:rPr>
                <w:sz w:val="28"/>
                <w:szCs w:val="28"/>
                <w:lang w:eastAsia="ar-SA"/>
              </w:rPr>
            </w:pPr>
          </w:p>
        </w:tc>
        <w:tc>
          <w:tcPr>
            <w:tcW w:w="3935"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вентиляция</w:t>
            </w:r>
          </w:p>
        </w:tc>
        <w:tc>
          <w:tcPr>
            <w:tcW w:w="496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Приточно-вытяжная</w:t>
            </w:r>
          </w:p>
        </w:tc>
        <w:tc>
          <w:tcPr>
            <w:tcW w:w="5103"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suppressAutoHyphens/>
              <w:snapToGrid w:val="0"/>
              <w:ind w:left="392"/>
              <w:jc w:val="center"/>
              <w:rPr>
                <w:sz w:val="28"/>
                <w:szCs w:val="28"/>
                <w:lang w:eastAsia="ar-SA"/>
              </w:rPr>
            </w:pPr>
            <w:r w:rsidRPr="00492C21">
              <w:rPr>
                <w:sz w:val="28"/>
                <w:szCs w:val="28"/>
                <w:lang w:eastAsia="ar-SA"/>
              </w:rPr>
              <w:t>10.</w:t>
            </w:r>
          </w:p>
        </w:tc>
        <w:tc>
          <w:tcPr>
            <w:tcW w:w="3935"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Внутридомовые инженерные коммуникации и оборудование для предоставления коммунальных услуг:</w:t>
            </w:r>
          </w:p>
        </w:tc>
        <w:tc>
          <w:tcPr>
            <w:tcW w:w="4962" w:type="dxa"/>
            <w:tcBorders>
              <w:left w:val="single" w:sz="4" w:space="0" w:color="000000"/>
              <w:bottom w:val="single" w:sz="4" w:space="0" w:color="000000"/>
            </w:tcBorders>
            <w:vAlign w:val="center"/>
          </w:tcPr>
          <w:p w:rsidR="00D92ABE" w:rsidRPr="00492C21" w:rsidRDefault="00D92ABE" w:rsidP="00897E12">
            <w:pPr>
              <w:suppressAutoHyphens/>
              <w:snapToGrid w:val="0"/>
              <w:ind w:left="160"/>
              <w:jc w:val="center"/>
              <w:rPr>
                <w:sz w:val="28"/>
                <w:szCs w:val="28"/>
                <w:lang w:eastAsia="ar-SA"/>
              </w:rPr>
            </w:pPr>
          </w:p>
        </w:tc>
        <w:tc>
          <w:tcPr>
            <w:tcW w:w="5103"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p>
        </w:tc>
      </w:tr>
      <w:tr w:rsidR="00D92ABE" w:rsidRPr="00492C21" w:rsidTr="00897E12">
        <w:trPr>
          <w:trHeight w:val="413"/>
        </w:trPr>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59"/>
              </w:numPr>
              <w:suppressAutoHyphens/>
              <w:snapToGrid w:val="0"/>
              <w:jc w:val="right"/>
              <w:rPr>
                <w:sz w:val="28"/>
                <w:szCs w:val="28"/>
                <w:lang w:val="en-US" w:eastAsia="ar-SA"/>
              </w:rPr>
            </w:pPr>
            <w:r w:rsidRPr="00492C21">
              <w:rPr>
                <w:sz w:val="28"/>
                <w:szCs w:val="28"/>
                <w:lang w:val="en-US" w:eastAsia="ar-SA"/>
              </w:rPr>
              <w:t>a</w:t>
            </w:r>
          </w:p>
        </w:tc>
        <w:tc>
          <w:tcPr>
            <w:tcW w:w="3935" w:type="dxa"/>
            <w:tcBorders>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электроснабжение</w:t>
            </w:r>
          </w:p>
        </w:tc>
        <w:tc>
          <w:tcPr>
            <w:tcW w:w="4962" w:type="dxa"/>
            <w:tcBorders>
              <w:left w:val="single" w:sz="4" w:space="0" w:color="000000"/>
              <w:bottom w:val="single" w:sz="4" w:space="0" w:color="000000"/>
            </w:tcBorders>
          </w:tcPr>
          <w:p w:rsidR="00D92ABE" w:rsidRPr="00492C21" w:rsidRDefault="00D92ABE" w:rsidP="00897E12">
            <w:pPr>
              <w:snapToGrid w:val="0"/>
              <w:ind w:left="160"/>
              <w:jc w:val="center"/>
              <w:rPr>
                <w:sz w:val="28"/>
                <w:szCs w:val="28"/>
              </w:rPr>
            </w:pPr>
            <w:r w:rsidRPr="00492C21">
              <w:rPr>
                <w:sz w:val="28"/>
                <w:szCs w:val="28"/>
              </w:rPr>
              <w:t>Имеется</w:t>
            </w:r>
          </w:p>
        </w:tc>
        <w:tc>
          <w:tcPr>
            <w:tcW w:w="5103"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D92ABE" w:rsidRPr="00492C21" w:rsidTr="00897E12">
        <w:trPr>
          <w:trHeight w:val="562"/>
        </w:trPr>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59"/>
              </w:numPr>
              <w:suppressAutoHyphens/>
              <w:snapToGrid w:val="0"/>
              <w:jc w:val="right"/>
              <w:rPr>
                <w:sz w:val="28"/>
                <w:szCs w:val="28"/>
                <w:lang w:val="en-US" w:eastAsia="ar-SA"/>
              </w:rPr>
            </w:pPr>
            <w:r w:rsidRPr="00492C21">
              <w:rPr>
                <w:sz w:val="28"/>
                <w:szCs w:val="28"/>
                <w:lang w:val="en-US" w:eastAsia="ar-SA"/>
              </w:rPr>
              <w:t>b</w:t>
            </w:r>
          </w:p>
        </w:tc>
        <w:tc>
          <w:tcPr>
            <w:tcW w:w="3935" w:type="dxa"/>
            <w:tcBorders>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холодное водоснабжение</w:t>
            </w:r>
          </w:p>
        </w:tc>
        <w:tc>
          <w:tcPr>
            <w:tcW w:w="4962" w:type="dxa"/>
            <w:tcBorders>
              <w:left w:val="single" w:sz="4" w:space="0" w:color="000000"/>
              <w:bottom w:val="single" w:sz="4" w:space="0" w:color="000000"/>
            </w:tcBorders>
          </w:tcPr>
          <w:p w:rsidR="00D92ABE" w:rsidRPr="00492C21" w:rsidRDefault="00D92ABE" w:rsidP="00897E12">
            <w:pPr>
              <w:snapToGrid w:val="0"/>
              <w:ind w:left="160"/>
              <w:jc w:val="center"/>
              <w:rPr>
                <w:sz w:val="28"/>
                <w:szCs w:val="28"/>
              </w:rPr>
            </w:pPr>
            <w:r w:rsidRPr="00492C21">
              <w:rPr>
                <w:sz w:val="28"/>
                <w:szCs w:val="28"/>
              </w:rPr>
              <w:t>Имеется</w:t>
            </w:r>
          </w:p>
        </w:tc>
        <w:tc>
          <w:tcPr>
            <w:tcW w:w="5103"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top w:val="single" w:sz="4" w:space="0" w:color="000000"/>
              <w:left w:val="single" w:sz="4" w:space="0" w:color="000000"/>
              <w:bottom w:val="single" w:sz="4" w:space="0" w:color="000000"/>
            </w:tcBorders>
            <w:vAlign w:val="center"/>
          </w:tcPr>
          <w:p w:rsidR="00D92ABE" w:rsidRPr="00492C21" w:rsidRDefault="00D92ABE" w:rsidP="00897E12">
            <w:pPr>
              <w:pStyle w:val="a5"/>
              <w:numPr>
                <w:ilvl w:val="0"/>
                <w:numId w:val="59"/>
              </w:numPr>
              <w:suppressAutoHyphens/>
              <w:snapToGrid w:val="0"/>
              <w:jc w:val="right"/>
              <w:rPr>
                <w:sz w:val="28"/>
                <w:szCs w:val="28"/>
                <w:lang w:eastAsia="ar-SA"/>
              </w:rPr>
            </w:pPr>
            <w:r w:rsidRPr="00492C21">
              <w:rPr>
                <w:sz w:val="28"/>
                <w:szCs w:val="28"/>
                <w:lang w:eastAsia="ar-SA"/>
              </w:rPr>
              <w:t>с</w:t>
            </w:r>
          </w:p>
        </w:tc>
        <w:tc>
          <w:tcPr>
            <w:tcW w:w="3935" w:type="dxa"/>
            <w:tcBorders>
              <w:top w:val="single" w:sz="4" w:space="0" w:color="000000"/>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горячее водоснабжение</w:t>
            </w:r>
          </w:p>
        </w:tc>
        <w:tc>
          <w:tcPr>
            <w:tcW w:w="4962" w:type="dxa"/>
            <w:tcBorders>
              <w:top w:val="single" w:sz="4" w:space="0" w:color="000000"/>
              <w:left w:val="single" w:sz="4" w:space="0" w:color="000000"/>
              <w:bottom w:val="single" w:sz="4" w:space="0" w:color="000000"/>
            </w:tcBorders>
          </w:tcPr>
          <w:p w:rsidR="00D92ABE" w:rsidRPr="00492C21" w:rsidRDefault="00D92ABE" w:rsidP="00897E12">
            <w:pPr>
              <w:snapToGrid w:val="0"/>
              <w:ind w:left="160"/>
              <w:jc w:val="center"/>
              <w:rPr>
                <w:sz w:val="28"/>
                <w:szCs w:val="28"/>
              </w:rPr>
            </w:pPr>
            <w:r w:rsidRPr="00492C21">
              <w:rPr>
                <w:sz w:val="28"/>
                <w:szCs w:val="28"/>
              </w:rPr>
              <w:t>Имеется</w:t>
            </w:r>
          </w:p>
        </w:tc>
        <w:tc>
          <w:tcPr>
            <w:tcW w:w="5103" w:type="dxa"/>
            <w:tcBorders>
              <w:top w:val="single" w:sz="4" w:space="0" w:color="000000"/>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top w:val="single" w:sz="4" w:space="0" w:color="000000"/>
              <w:left w:val="single" w:sz="4" w:space="0" w:color="000000"/>
              <w:bottom w:val="single" w:sz="4" w:space="0" w:color="000000"/>
            </w:tcBorders>
            <w:vAlign w:val="center"/>
          </w:tcPr>
          <w:p w:rsidR="00D92ABE" w:rsidRPr="00492C21" w:rsidRDefault="00D92ABE" w:rsidP="00897E12">
            <w:pPr>
              <w:pStyle w:val="a5"/>
              <w:numPr>
                <w:ilvl w:val="0"/>
                <w:numId w:val="59"/>
              </w:numPr>
              <w:suppressAutoHyphens/>
              <w:snapToGrid w:val="0"/>
              <w:jc w:val="right"/>
              <w:rPr>
                <w:sz w:val="28"/>
                <w:szCs w:val="28"/>
                <w:lang w:val="en-US" w:eastAsia="ar-SA"/>
              </w:rPr>
            </w:pPr>
            <w:r w:rsidRPr="00492C21">
              <w:rPr>
                <w:sz w:val="28"/>
                <w:szCs w:val="28"/>
                <w:lang w:val="en-US" w:eastAsia="ar-SA"/>
              </w:rPr>
              <w:lastRenderedPageBreak/>
              <w:t>d</w:t>
            </w:r>
          </w:p>
        </w:tc>
        <w:tc>
          <w:tcPr>
            <w:tcW w:w="3935" w:type="dxa"/>
            <w:tcBorders>
              <w:top w:val="single" w:sz="4" w:space="0" w:color="000000"/>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водоотведение</w:t>
            </w:r>
          </w:p>
        </w:tc>
        <w:tc>
          <w:tcPr>
            <w:tcW w:w="4962" w:type="dxa"/>
            <w:tcBorders>
              <w:top w:val="single" w:sz="4" w:space="0" w:color="000000"/>
              <w:left w:val="single" w:sz="4" w:space="0" w:color="000000"/>
              <w:bottom w:val="single" w:sz="4" w:space="0" w:color="000000"/>
            </w:tcBorders>
          </w:tcPr>
          <w:p w:rsidR="00D92ABE" w:rsidRPr="00492C21" w:rsidRDefault="00D92ABE" w:rsidP="00897E12">
            <w:pPr>
              <w:snapToGrid w:val="0"/>
              <w:ind w:left="160"/>
              <w:jc w:val="center"/>
              <w:rPr>
                <w:sz w:val="28"/>
                <w:szCs w:val="28"/>
              </w:rPr>
            </w:pPr>
            <w:r w:rsidRPr="00492C21">
              <w:rPr>
                <w:sz w:val="28"/>
                <w:szCs w:val="28"/>
              </w:rPr>
              <w:t>Имеется</w:t>
            </w:r>
          </w:p>
        </w:tc>
        <w:tc>
          <w:tcPr>
            <w:tcW w:w="5103" w:type="dxa"/>
            <w:tcBorders>
              <w:top w:val="single" w:sz="4" w:space="0" w:color="000000"/>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top w:val="single" w:sz="4" w:space="0" w:color="000000"/>
              <w:left w:val="single" w:sz="4" w:space="0" w:color="000000"/>
              <w:bottom w:val="single" w:sz="4" w:space="0" w:color="000000"/>
            </w:tcBorders>
            <w:vAlign w:val="center"/>
          </w:tcPr>
          <w:p w:rsidR="00D92ABE" w:rsidRPr="00492C21" w:rsidRDefault="00D92ABE" w:rsidP="00897E12">
            <w:pPr>
              <w:pStyle w:val="a5"/>
              <w:numPr>
                <w:ilvl w:val="0"/>
                <w:numId w:val="59"/>
              </w:numPr>
              <w:suppressAutoHyphens/>
              <w:snapToGrid w:val="0"/>
              <w:jc w:val="right"/>
              <w:rPr>
                <w:sz w:val="28"/>
                <w:szCs w:val="28"/>
                <w:lang w:eastAsia="ar-SA"/>
              </w:rPr>
            </w:pPr>
            <w:r w:rsidRPr="00492C21">
              <w:rPr>
                <w:sz w:val="28"/>
                <w:szCs w:val="28"/>
                <w:lang w:eastAsia="ar-SA"/>
              </w:rPr>
              <w:t>е</w:t>
            </w:r>
          </w:p>
        </w:tc>
        <w:tc>
          <w:tcPr>
            <w:tcW w:w="3935" w:type="dxa"/>
            <w:tcBorders>
              <w:top w:val="single" w:sz="4" w:space="0" w:color="000000"/>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 xml:space="preserve">отопление </w:t>
            </w:r>
          </w:p>
        </w:tc>
        <w:tc>
          <w:tcPr>
            <w:tcW w:w="4962" w:type="dxa"/>
            <w:tcBorders>
              <w:top w:val="single" w:sz="4" w:space="0" w:color="000000"/>
              <w:left w:val="single" w:sz="4" w:space="0" w:color="000000"/>
              <w:bottom w:val="single" w:sz="4" w:space="0" w:color="000000"/>
            </w:tcBorders>
          </w:tcPr>
          <w:p w:rsidR="00D92ABE" w:rsidRPr="00492C21" w:rsidRDefault="00D92ABE" w:rsidP="00897E12">
            <w:pPr>
              <w:snapToGrid w:val="0"/>
              <w:ind w:left="160"/>
              <w:jc w:val="center"/>
              <w:rPr>
                <w:sz w:val="28"/>
                <w:szCs w:val="28"/>
              </w:rPr>
            </w:pPr>
            <w:r w:rsidRPr="00492C21">
              <w:rPr>
                <w:sz w:val="28"/>
                <w:szCs w:val="28"/>
              </w:rPr>
              <w:t>Имеется</w:t>
            </w:r>
          </w:p>
        </w:tc>
        <w:tc>
          <w:tcPr>
            <w:tcW w:w="5103" w:type="dxa"/>
            <w:tcBorders>
              <w:top w:val="single" w:sz="4" w:space="0" w:color="000000"/>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D92ABE" w:rsidRPr="00492C21" w:rsidTr="00897E12">
        <w:tc>
          <w:tcPr>
            <w:tcW w:w="743" w:type="dxa"/>
            <w:tcBorders>
              <w:top w:val="single" w:sz="4" w:space="0" w:color="000000"/>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11.</w:t>
            </w:r>
          </w:p>
        </w:tc>
        <w:tc>
          <w:tcPr>
            <w:tcW w:w="3935" w:type="dxa"/>
            <w:tcBorders>
              <w:top w:val="single" w:sz="4" w:space="0" w:color="000000"/>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Крыльца</w:t>
            </w:r>
          </w:p>
        </w:tc>
        <w:tc>
          <w:tcPr>
            <w:tcW w:w="4962" w:type="dxa"/>
            <w:tcBorders>
              <w:top w:val="single" w:sz="4" w:space="0" w:color="000000"/>
              <w:left w:val="single" w:sz="4" w:space="0" w:color="000000"/>
              <w:bottom w:val="single" w:sz="4" w:space="0" w:color="000000"/>
            </w:tcBorders>
          </w:tcPr>
          <w:p w:rsidR="00D92ABE" w:rsidRPr="00492C21" w:rsidRDefault="00D92ABE" w:rsidP="00897E12">
            <w:pPr>
              <w:snapToGrid w:val="0"/>
              <w:ind w:left="160"/>
              <w:jc w:val="center"/>
              <w:rPr>
                <w:sz w:val="28"/>
                <w:szCs w:val="28"/>
              </w:rPr>
            </w:pPr>
            <w:r w:rsidRPr="00492C21">
              <w:rPr>
                <w:sz w:val="28"/>
                <w:szCs w:val="28"/>
              </w:rPr>
              <w:t>Имеется</w:t>
            </w:r>
          </w:p>
        </w:tc>
        <w:tc>
          <w:tcPr>
            <w:tcW w:w="5103" w:type="dxa"/>
            <w:tcBorders>
              <w:top w:val="single" w:sz="4" w:space="0" w:color="000000"/>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не соответствует требованиям</w:t>
            </w:r>
          </w:p>
        </w:tc>
      </w:tr>
    </w:tbl>
    <w:p w:rsidR="00D92ABE" w:rsidRPr="00492C21" w:rsidRDefault="00D92ABE" w:rsidP="00D92ABE">
      <w:pPr>
        <w:rPr>
          <w:sz w:val="28"/>
          <w:szCs w:val="28"/>
        </w:rPr>
      </w:pPr>
    </w:p>
    <w:p w:rsidR="00D92ABE" w:rsidRPr="00D92ABE" w:rsidRDefault="00D92ABE" w:rsidP="00D92ABE">
      <w:pPr>
        <w:jc w:val="right"/>
        <w:rPr>
          <w:sz w:val="28"/>
          <w:szCs w:val="28"/>
        </w:rPr>
      </w:pPr>
      <w:r w:rsidRPr="00D92ABE">
        <w:rPr>
          <w:sz w:val="28"/>
          <w:szCs w:val="28"/>
        </w:rPr>
        <w:t>Приложение № 9</w:t>
      </w:r>
    </w:p>
    <w:p w:rsidR="00D92ABE" w:rsidRPr="00D92ABE" w:rsidRDefault="00D92ABE" w:rsidP="00D92ABE">
      <w:pPr>
        <w:jc w:val="right"/>
        <w:rPr>
          <w:sz w:val="28"/>
          <w:szCs w:val="28"/>
        </w:rPr>
      </w:pPr>
      <w:r w:rsidRPr="00D92ABE">
        <w:rPr>
          <w:sz w:val="28"/>
          <w:szCs w:val="28"/>
        </w:rPr>
        <w:t>к договору управления</w:t>
      </w:r>
    </w:p>
    <w:p w:rsidR="00D92ABE" w:rsidRPr="00D92ABE" w:rsidRDefault="00D92ABE" w:rsidP="00D92ABE">
      <w:pPr>
        <w:jc w:val="right"/>
        <w:rPr>
          <w:sz w:val="28"/>
          <w:szCs w:val="28"/>
        </w:rPr>
      </w:pPr>
      <w:r w:rsidRPr="00D92ABE">
        <w:rPr>
          <w:sz w:val="28"/>
          <w:szCs w:val="28"/>
        </w:rPr>
        <w:t>многоквартирным домом</w:t>
      </w:r>
    </w:p>
    <w:p w:rsidR="00D92ABE" w:rsidRPr="00D92ABE" w:rsidRDefault="00D92ABE" w:rsidP="00D92ABE">
      <w:pPr>
        <w:jc w:val="right"/>
        <w:rPr>
          <w:sz w:val="28"/>
          <w:szCs w:val="28"/>
        </w:rPr>
      </w:pPr>
      <w:r>
        <w:rPr>
          <w:sz w:val="28"/>
          <w:szCs w:val="28"/>
        </w:rPr>
        <w:t>по ул. Семафорная, д. 439/3</w:t>
      </w:r>
    </w:p>
    <w:p w:rsidR="00D92ABE" w:rsidRDefault="00D92ABE" w:rsidP="00D92ABE">
      <w:pPr>
        <w:rPr>
          <w:sz w:val="28"/>
          <w:szCs w:val="28"/>
        </w:rPr>
      </w:pPr>
    </w:p>
    <w:p w:rsidR="00D92ABE" w:rsidRPr="00D92ABE" w:rsidRDefault="00D92ABE" w:rsidP="00D92ABE">
      <w:pPr>
        <w:jc w:val="center"/>
        <w:rPr>
          <w:b/>
          <w:sz w:val="28"/>
          <w:szCs w:val="28"/>
        </w:rPr>
      </w:pPr>
      <w:r w:rsidRPr="00D92ABE">
        <w:rPr>
          <w:b/>
          <w:sz w:val="28"/>
          <w:szCs w:val="28"/>
        </w:rPr>
        <w:t>АКТ</w:t>
      </w:r>
    </w:p>
    <w:p w:rsidR="00D92ABE" w:rsidRPr="00D92ABE" w:rsidRDefault="00D92ABE" w:rsidP="00D92ABE">
      <w:pPr>
        <w:jc w:val="center"/>
        <w:rPr>
          <w:b/>
          <w:sz w:val="28"/>
          <w:szCs w:val="28"/>
        </w:rPr>
      </w:pPr>
      <w:r w:rsidRPr="00D92ABE">
        <w:rPr>
          <w:b/>
          <w:sz w:val="28"/>
          <w:szCs w:val="28"/>
        </w:rPr>
        <w:t>о состоянии общего имущества собственников помещений в многоквартирном доме,</w:t>
      </w:r>
    </w:p>
    <w:p w:rsidR="00D92ABE" w:rsidRPr="00D92ABE" w:rsidRDefault="00D92ABE" w:rsidP="00D92ABE">
      <w:pPr>
        <w:jc w:val="center"/>
        <w:rPr>
          <w:b/>
          <w:sz w:val="28"/>
          <w:szCs w:val="28"/>
        </w:rPr>
      </w:pPr>
      <w:r w:rsidRPr="00D92ABE">
        <w:rPr>
          <w:b/>
          <w:sz w:val="28"/>
          <w:szCs w:val="28"/>
        </w:rPr>
        <w:t>являющегося объектом конкурса</w:t>
      </w:r>
    </w:p>
    <w:p w:rsidR="00D92ABE" w:rsidRPr="00492C21" w:rsidRDefault="00D92ABE" w:rsidP="00D92ABE">
      <w:pPr>
        <w:rPr>
          <w:sz w:val="28"/>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355"/>
        <w:gridCol w:w="4820"/>
      </w:tblGrid>
      <w:tr w:rsidR="00D92ABE" w:rsidRPr="00492C21" w:rsidTr="00897E12">
        <w:tc>
          <w:tcPr>
            <w:tcW w:w="14743" w:type="dxa"/>
            <w:gridSpan w:val="3"/>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Calibri"/>
                <w:b/>
                <w:sz w:val="28"/>
                <w:szCs w:val="28"/>
              </w:rPr>
              <w:t>Лот № 7</w:t>
            </w:r>
          </w:p>
        </w:tc>
      </w:tr>
      <w:tr w:rsidR="00D92ABE" w:rsidRPr="00492C21" w:rsidTr="00897E12">
        <w:tc>
          <w:tcPr>
            <w:tcW w:w="14743" w:type="dxa"/>
            <w:gridSpan w:val="3"/>
            <w:shd w:val="clear" w:color="auto" w:fill="auto"/>
            <w:vAlign w:val="center"/>
          </w:tcPr>
          <w:p w:rsidR="00D92ABE" w:rsidRPr="00492C21" w:rsidRDefault="00D92ABE" w:rsidP="00897E12">
            <w:pPr>
              <w:pStyle w:val="a5"/>
              <w:numPr>
                <w:ilvl w:val="0"/>
                <w:numId w:val="60"/>
              </w:numPr>
              <w:suppressAutoHyphens/>
              <w:autoSpaceDE w:val="0"/>
              <w:jc w:val="center"/>
              <w:rPr>
                <w:rFonts w:eastAsia="Arial" w:cs="Courier New"/>
                <w:b/>
                <w:sz w:val="28"/>
                <w:szCs w:val="28"/>
                <w:lang w:eastAsia="ar-SA"/>
              </w:rPr>
            </w:pPr>
            <w:r w:rsidRPr="00492C21">
              <w:rPr>
                <w:rFonts w:eastAsia="Arial" w:cs="Courier New"/>
                <w:b/>
                <w:sz w:val="28"/>
                <w:szCs w:val="28"/>
                <w:lang w:eastAsia="ar-SA"/>
              </w:rPr>
              <w:t>Общие сведения о многоквартирном доме</w:t>
            </w:r>
          </w:p>
        </w:tc>
      </w:tr>
      <w:tr w:rsidR="00D92ABE" w:rsidRPr="00492C21" w:rsidTr="00897E12">
        <w:tc>
          <w:tcPr>
            <w:tcW w:w="568"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p w:rsidR="00D92ABE" w:rsidRPr="00492C21" w:rsidRDefault="00D92ABE" w:rsidP="00897E12">
            <w:pPr>
              <w:suppressAutoHyphens/>
              <w:autoSpaceDE w:val="0"/>
              <w:jc w:val="center"/>
              <w:rPr>
                <w:rFonts w:eastAsia="Arial" w:cs="Courier New"/>
                <w:sz w:val="28"/>
                <w:szCs w:val="28"/>
                <w:lang w:eastAsia="ar-SA"/>
              </w:rPr>
            </w:pPr>
            <w:proofErr w:type="gramStart"/>
            <w:r w:rsidRPr="00492C21">
              <w:rPr>
                <w:rFonts w:eastAsia="Arial" w:cs="Courier New"/>
                <w:sz w:val="28"/>
                <w:szCs w:val="28"/>
                <w:lang w:eastAsia="ar-SA"/>
              </w:rPr>
              <w:t>п</w:t>
            </w:r>
            <w:proofErr w:type="gramEnd"/>
            <w:r w:rsidRPr="00492C21">
              <w:rPr>
                <w:rFonts w:eastAsia="Arial" w:cs="Courier New"/>
                <w:sz w:val="28"/>
                <w:szCs w:val="28"/>
                <w:lang w:eastAsia="ar-SA"/>
              </w:rPr>
              <w:t>/п</w:t>
            </w:r>
          </w:p>
        </w:tc>
        <w:tc>
          <w:tcPr>
            <w:tcW w:w="9355"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Наименование сведений</w:t>
            </w:r>
          </w:p>
        </w:tc>
        <w:tc>
          <w:tcPr>
            <w:tcW w:w="4820"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Показатели</w:t>
            </w:r>
          </w:p>
        </w:tc>
      </w:tr>
      <w:tr w:rsidR="00D92ABE" w:rsidRPr="00492C21" w:rsidTr="00897E12">
        <w:tc>
          <w:tcPr>
            <w:tcW w:w="568"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w:t>
            </w:r>
          </w:p>
        </w:tc>
        <w:tc>
          <w:tcPr>
            <w:tcW w:w="9355" w:type="dxa"/>
            <w:shd w:val="clear" w:color="auto" w:fill="auto"/>
          </w:tcPr>
          <w:p w:rsidR="00D92ABE" w:rsidRPr="00492C21" w:rsidRDefault="00D92ABE" w:rsidP="00897E12">
            <w:pPr>
              <w:suppressAutoHyphens/>
              <w:autoSpaceDE w:val="0"/>
              <w:jc w:val="both"/>
              <w:rPr>
                <w:rFonts w:eastAsia="Arial" w:cs="Courier New"/>
                <w:b/>
                <w:sz w:val="28"/>
                <w:szCs w:val="28"/>
                <w:lang w:eastAsia="ar-SA"/>
              </w:rPr>
            </w:pPr>
            <w:r w:rsidRPr="00492C21">
              <w:rPr>
                <w:rFonts w:eastAsia="Arial" w:cs="Courier New"/>
                <w:b/>
                <w:sz w:val="28"/>
                <w:szCs w:val="28"/>
                <w:lang w:eastAsia="ar-SA"/>
              </w:rPr>
              <w:t>Адрес многоквартирного дома:</w:t>
            </w:r>
          </w:p>
          <w:p w:rsidR="00D92ABE" w:rsidRPr="00492C21" w:rsidRDefault="00D92ABE" w:rsidP="00897E12">
            <w:pPr>
              <w:suppressAutoHyphens/>
              <w:autoSpaceDE w:val="0"/>
              <w:jc w:val="both"/>
              <w:rPr>
                <w:rFonts w:eastAsia="Arial" w:cs="Courier New"/>
                <w:b/>
                <w:sz w:val="28"/>
                <w:szCs w:val="28"/>
                <w:lang w:eastAsia="ar-SA"/>
              </w:rPr>
            </w:pPr>
          </w:p>
        </w:tc>
        <w:tc>
          <w:tcPr>
            <w:tcW w:w="4820" w:type="dxa"/>
            <w:shd w:val="clear" w:color="auto" w:fill="auto"/>
          </w:tcPr>
          <w:p w:rsidR="00D92ABE" w:rsidRPr="00492C21" w:rsidRDefault="00D92ABE" w:rsidP="00897E12">
            <w:pPr>
              <w:suppressAutoHyphens/>
              <w:autoSpaceDE w:val="0"/>
              <w:jc w:val="center"/>
              <w:rPr>
                <w:rFonts w:eastAsia="Arial" w:cs="Courier New"/>
                <w:b/>
                <w:sz w:val="28"/>
                <w:szCs w:val="28"/>
                <w:lang w:eastAsia="ar-SA"/>
              </w:rPr>
            </w:pPr>
            <w:r w:rsidRPr="00492C21">
              <w:rPr>
                <w:rFonts w:eastAsia="Arial" w:cs="Courier New"/>
                <w:b/>
                <w:sz w:val="28"/>
                <w:szCs w:val="28"/>
                <w:lang w:eastAsia="ar-SA"/>
              </w:rPr>
              <w:t>ул. Семафорная, дом №439/3</w:t>
            </w:r>
          </w:p>
        </w:tc>
      </w:tr>
      <w:tr w:rsidR="00D92ABE" w:rsidRPr="00492C21" w:rsidTr="00897E12">
        <w:tc>
          <w:tcPr>
            <w:tcW w:w="568"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2.</w:t>
            </w:r>
          </w:p>
        </w:tc>
        <w:tc>
          <w:tcPr>
            <w:tcW w:w="9355" w:type="dxa"/>
            <w:shd w:val="clear" w:color="auto" w:fill="auto"/>
            <w:vAlign w:val="center"/>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Кадастровый номер многоквартирного дома (при его наличии)</w:t>
            </w:r>
          </w:p>
        </w:tc>
        <w:tc>
          <w:tcPr>
            <w:tcW w:w="4820"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sz w:val="28"/>
                <w:szCs w:val="28"/>
              </w:rPr>
              <w:t>Отсутствует</w:t>
            </w:r>
          </w:p>
        </w:tc>
      </w:tr>
      <w:tr w:rsidR="00D92ABE" w:rsidRPr="00492C21" w:rsidTr="00897E12">
        <w:tc>
          <w:tcPr>
            <w:tcW w:w="568"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3.</w:t>
            </w:r>
          </w:p>
        </w:tc>
        <w:tc>
          <w:tcPr>
            <w:tcW w:w="935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Серия, тип постройки</w:t>
            </w:r>
          </w:p>
        </w:tc>
        <w:tc>
          <w:tcPr>
            <w:tcW w:w="4820" w:type="dxa"/>
            <w:shd w:val="clear" w:color="auto" w:fill="auto"/>
            <w:vAlign w:val="center"/>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tc>
      </w:tr>
      <w:tr w:rsidR="00D92ABE" w:rsidRPr="00492C21" w:rsidTr="00897E12">
        <w:tc>
          <w:tcPr>
            <w:tcW w:w="568"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4.</w:t>
            </w:r>
          </w:p>
        </w:tc>
        <w:tc>
          <w:tcPr>
            <w:tcW w:w="935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Год постройки</w:t>
            </w:r>
          </w:p>
        </w:tc>
        <w:tc>
          <w:tcPr>
            <w:tcW w:w="4820"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1953</w:t>
            </w:r>
          </w:p>
        </w:tc>
      </w:tr>
      <w:tr w:rsidR="00D92ABE" w:rsidRPr="00492C21" w:rsidTr="00897E12">
        <w:tc>
          <w:tcPr>
            <w:tcW w:w="568"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5.</w:t>
            </w:r>
          </w:p>
        </w:tc>
        <w:tc>
          <w:tcPr>
            <w:tcW w:w="935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Степень износа по данным государственного технического учета</w:t>
            </w:r>
          </w:p>
        </w:tc>
        <w:tc>
          <w:tcPr>
            <w:tcW w:w="4820" w:type="dxa"/>
            <w:shd w:val="clear" w:color="auto" w:fill="auto"/>
          </w:tcPr>
          <w:p w:rsidR="00D92ABE" w:rsidRPr="00492C21" w:rsidRDefault="00D92ABE" w:rsidP="00897E12">
            <w:pPr>
              <w:suppressAutoHyphens/>
              <w:jc w:val="center"/>
              <w:rPr>
                <w:sz w:val="28"/>
                <w:szCs w:val="28"/>
                <w:lang w:eastAsia="ar-SA"/>
              </w:rPr>
            </w:pPr>
            <w:r w:rsidRPr="00492C21">
              <w:rPr>
                <w:sz w:val="28"/>
                <w:szCs w:val="28"/>
                <w:lang w:eastAsia="ar-SA"/>
              </w:rPr>
              <w:t>51%</w:t>
            </w:r>
          </w:p>
        </w:tc>
      </w:tr>
      <w:tr w:rsidR="00D92ABE" w:rsidRPr="00492C21" w:rsidTr="00897E12">
        <w:tc>
          <w:tcPr>
            <w:tcW w:w="568"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6.</w:t>
            </w:r>
          </w:p>
        </w:tc>
        <w:tc>
          <w:tcPr>
            <w:tcW w:w="935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Степень фактического износа</w:t>
            </w:r>
          </w:p>
        </w:tc>
        <w:tc>
          <w:tcPr>
            <w:tcW w:w="4820" w:type="dxa"/>
            <w:shd w:val="clear" w:color="auto" w:fill="auto"/>
          </w:tcPr>
          <w:p w:rsidR="00D92ABE" w:rsidRPr="00492C21" w:rsidRDefault="00D92ABE" w:rsidP="00897E12">
            <w:pPr>
              <w:suppressAutoHyphens/>
              <w:jc w:val="center"/>
              <w:rPr>
                <w:sz w:val="28"/>
                <w:szCs w:val="28"/>
                <w:lang w:eastAsia="ar-SA"/>
              </w:rPr>
            </w:pPr>
            <w:r w:rsidRPr="00492C21">
              <w:rPr>
                <w:sz w:val="28"/>
                <w:szCs w:val="28"/>
                <w:lang w:eastAsia="ar-SA"/>
              </w:rPr>
              <w:t>51%</w:t>
            </w:r>
          </w:p>
        </w:tc>
      </w:tr>
      <w:tr w:rsidR="00D92ABE" w:rsidRPr="00492C21" w:rsidTr="00897E12">
        <w:tc>
          <w:tcPr>
            <w:tcW w:w="568"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7.</w:t>
            </w:r>
          </w:p>
        </w:tc>
        <w:tc>
          <w:tcPr>
            <w:tcW w:w="935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Год последнего капитального ремонта</w:t>
            </w:r>
          </w:p>
        </w:tc>
        <w:tc>
          <w:tcPr>
            <w:tcW w:w="4820" w:type="dxa"/>
            <w:shd w:val="clear" w:color="auto" w:fill="auto"/>
          </w:tcPr>
          <w:p w:rsidR="00D92ABE" w:rsidRPr="00492C21" w:rsidRDefault="00D92ABE" w:rsidP="00897E12">
            <w:pPr>
              <w:suppressAutoHyphens/>
              <w:jc w:val="center"/>
              <w:rPr>
                <w:sz w:val="28"/>
                <w:szCs w:val="28"/>
                <w:lang w:eastAsia="ar-SA"/>
              </w:rPr>
            </w:pPr>
            <w:r w:rsidRPr="00492C21">
              <w:rPr>
                <w:sz w:val="28"/>
                <w:szCs w:val="28"/>
                <w:lang w:eastAsia="ar-SA"/>
              </w:rPr>
              <w:t>-</w:t>
            </w:r>
          </w:p>
        </w:tc>
      </w:tr>
      <w:tr w:rsidR="00D92ABE" w:rsidRPr="00492C21" w:rsidTr="00897E12">
        <w:tc>
          <w:tcPr>
            <w:tcW w:w="568"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8.</w:t>
            </w:r>
          </w:p>
        </w:tc>
        <w:tc>
          <w:tcPr>
            <w:tcW w:w="935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Реквизиты правового акта о признании многоквартирного дома аварийным и подлежащим сносу</w:t>
            </w:r>
          </w:p>
        </w:tc>
        <w:tc>
          <w:tcPr>
            <w:tcW w:w="4820" w:type="dxa"/>
            <w:shd w:val="clear" w:color="auto" w:fill="auto"/>
          </w:tcPr>
          <w:p w:rsidR="00D92ABE" w:rsidRPr="00492C21" w:rsidRDefault="00D92ABE" w:rsidP="00897E12">
            <w:pPr>
              <w:suppressAutoHyphens/>
              <w:jc w:val="center"/>
              <w:rPr>
                <w:sz w:val="28"/>
                <w:szCs w:val="28"/>
                <w:lang w:eastAsia="ar-SA"/>
              </w:rPr>
            </w:pPr>
            <w:r w:rsidRPr="00492C21">
              <w:rPr>
                <w:sz w:val="28"/>
                <w:szCs w:val="28"/>
                <w:lang w:eastAsia="ar-SA"/>
              </w:rPr>
              <w:t>-</w:t>
            </w:r>
          </w:p>
        </w:tc>
      </w:tr>
      <w:tr w:rsidR="00D92ABE" w:rsidRPr="00492C21" w:rsidTr="00897E12">
        <w:tc>
          <w:tcPr>
            <w:tcW w:w="568"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9.</w:t>
            </w:r>
          </w:p>
        </w:tc>
        <w:tc>
          <w:tcPr>
            <w:tcW w:w="935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этажей</w:t>
            </w:r>
          </w:p>
        </w:tc>
        <w:tc>
          <w:tcPr>
            <w:tcW w:w="4820"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2</w:t>
            </w:r>
          </w:p>
        </w:tc>
      </w:tr>
      <w:tr w:rsidR="00D92ABE" w:rsidRPr="00492C21" w:rsidTr="00897E12">
        <w:tc>
          <w:tcPr>
            <w:tcW w:w="568"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10.</w:t>
            </w:r>
          </w:p>
        </w:tc>
        <w:tc>
          <w:tcPr>
            <w:tcW w:w="935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подвала</w:t>
            </w:r>
          </w:p>
        </w:tc>
        <w:tc>
          <w:tcPr>
            <w:tcW w:w="4820"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sz w:val="28"/>
                <w:szCs w:val="28"/>
              </w:rPr>
              <w:t>Имеется</w:t>
            </w:r>
          </w:p>
        </w:tc>
      </w:tr>
      <w:tr w:rsidR="00D92ABE" w:rsidRPr="00492C21" w:rsidTr="00897E12">
        <w:tc>
          <w:tcPr>
            <w:tcW w:w="568"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11.</w:t>
            </w:r>
          </w:p>
        </w:tc>
        <w:tc>
          <w:tcPr>
            <w:tcW w:w="935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цокольного этажа</w:t>
            </w:r>
          </w:p>
        </w:tc>
        <w:tc>
          <w:tcPr>
            <w:tcW w:w="4820" w:type="dxa"/>
            <w:shd w:val="clear" w:color="auto" w:fill="auto"/>
          </w:tcPr>
          <w:p w:rsidR="00D92ABE" w:rsidRPr="00492C21" w:rsidRDefault="00D92ABE" w:rsidP="00897E12">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D92ABE" w:rsidRPr="00492C21" w:rsidTr="00897E12">
        <w:tc>
          <w:tcPr>
            <w:tcW w:w="568"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lastRenderedPageBreak/>
              <w:t>12.</w:t>
            </w:r>
          </w:p>
        </w:tc>
        <w:tc>
          <w:tcPr>
            <w:tcW w:w="935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мансарды</w:t>
            </w:r>
          </w:p>
        </w:tc>
        <w:tc>
          <w:tcPr>
            <w:tcW w:w="4820" w:type="dxa"/>
            <w:shd w:val="clear" w:color="auto" w:fill="auto"/>
          </w:tcPr>
          <w:p w:rsidR="00D92ABE" w:rsidRPr="00492C21" w:rsidRDefault="00D92ABE" w:rsidP="00897E12">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D92ABE" w:rsidRPr="00492C21" w:rsidTr="00897E12">
        <w:tc>
          <w:tcPr>
            <w:tcW w:w="568"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13.</w:t>
            </w:r>
          </w:p>
        </w:tc>
        <w:tc>
          <w:tcPr>
            <w:tcW w:w="935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Наличие мезонина</w:t>
            </w:r>
          </w:p>
        </w:tc>
        <w:tc>
          <w:tcPr>
            <w:tcW w:w="4820" w:type="dxa"/>
            <w:shd w:val="clear" w:color="auto" w:fill="auto"/>
          </w:tcPr>
          <w:p w:rsidR="00D92ABE" w:rsidRPr="00492C21" w:rsidRDefault="00D92ABE" w:rsidP="00897E12">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D92ABE" w:rsidRPr="00492C21" w:rsidTr="00897E12">
        <w:tc>
          <w:tcPr>
            <w:tcW w:w="568"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14.</w:t>
            </w:r>
          </w:p>
        </w:tc>
        <w:tc>
          <w:tcPr>
            <w:tcW w:w="935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квартир</w:t>
            </w:r>
          </w:p>
        </w:tc>
        <w:tc>
          <w:tcPr>
            <w:tcW w:w="4820"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8</w:t>
            </w:r>
          </w:p>
        </w:tc>
      </w:tr>
      <w:tr w:rsidR="00D92ABE" w:rsidRPr="00492C21" w:rsidTr="00897E12">
        <w:tc>
          <w:tcPr>
            <w:tcW w:w="568"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15.</w:t>
            </w:r>
          </w:p>
        </w:tc>
        <w:tc>
          <w:tcPr>
            <w:tcW w:w="9355" w:type="dxa"/>
            <w:shd w:val="clear" w:color="auto" w:fill="auto"/>
          </w:tcPr>
          <w:p w:rsidR="00D92ABE" w:rsidRPr="00492C21" w:rsidRDefault="00D92ABE" w:rsidP="00897E12">
            <w:pPr>
              <w:tabs>
                <w:tab w:val="left" w:pos="426"/>
              </w:tabs>
              <w:suppressAutoHyphens/>
              <w:autoSpaceDE w:val="0"/>
              <w:rPr>
                <w:rFonts w:eastAsia="Arial" w:cs="Courier New"/>
                <w:sz w:val="28"/>
                <w:szCs w:val="28"/>
                <w:lang w:eastAsia="ar-SA"/>
              </w:rPr>
            </w:pPr>
            <w:r w:rsidRPr="00492C21">
              <w:rPr>
                <w:rFonts w:eastAsia="Arial" w:cs="Courier New"/>
                <w:sz w:val="28"/>
                <w:szCs w:val="28"/>
                <w:lang w:eastAsia="ar-SA"/>
              </w:rPr>
              <w:t>Количество нежилых помещений, не входящих в состав общего имущества</w:t>
            </w:r>
          </w:p>
        </w:tc>
        <w:tc>
          <w:tcPr>
            <w:tcW w:w="4820" w:type="dxa"/>
            <w:shd w:val="clear" w:color="auto" w:fill="auto"/>
          </w:tcPr>
          <w:p w:rsidR="00D92ABE" w:rsidRPr="00492C21" w:rsidRDefault="00D92ABE" w:rsidP="00897E12">
            <w:pPr>
              <w:suppressAutoHyphens/>
              <w:jc w:val="center"/>
              <w:rPr>
                <w:sz w:val="28"/>
                <w:szCs w:val="28"/>
                <w:lang w:eastAsia="ar-SA"/>
              </w:rPr>
            </w:pPr>
            <w:r w:rsidRPr="00492C21">
              <w:rPr>
                <w:sz w:val="28"/>
                <w:szCs w:val="28"/>
                <w:lang w:eastAsia="ar-SA"/>
              </w:rPr>
              <w:t>-</w:t>
            </w:r>
          </w:p>
        </w:tc>
      </w:tr>
      <w:tr w:rsidR="00D92ABE" w:rsidRPr="00492C21" w:rsidTr="00897E12">
        <w:tc>
          <w:tcPr>
            <w:tcW w:w="568"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16.</w:t>
            </w:r>
          </w:p>
        </w:tc>
        <w:tc>
          <w:tcPr>
            <w:tcW w:w="935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 xml:space="preserve">Реквизиты правового акта о признании всех жилых помещений в многоквартирном доме </w:t>
            </w:r>
            <w:proofErr w:type="gramStart"/>
            <w:r w:rsidRPr="00492C21">
              <w:rPr>
                <w:rFonts w:eastAsia="Arial" w:cs="Courier New"/>
                <w:sz w:val="28"/>
                <w:szCs w:val="28"/>
                <w:lang w:eastAsia="ar-SA"/>
              </w:rPr>
              <w:t>непригодными</w:t>
            </w:r>
            <w:proofErr w:type="gramEnd"/>
            <w:r w:rsidRPr="00492C21">
              <w:rPr>
                <w:rFonts w:eastAsia="Arial" w:cs="Courier New"/>
                <w:sz w:val="28"/>
                <w:szCs w:val="28"/>
                <w:lang w:eastAsia="ar-SA"/>
              </w:rPr>
              <w:t xml:space="preserve"> для проживания</w:t>
            </w:r>
          </w:p>
        </w:tc>
        <w:tc>
          <w:tcPr>
            <w:tcW w:w="4820" w:type="dxa"/>
            <w:shd w:val="clear" w:color="auto" w:fill="auto"/>
          </w:tcPr>
          <w:p w:rsidR="00D92ABE" w:rsidRPr="00492C21" w:rsidRDefault="00D92ABE" w:rsidP="00897E12">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D92ABE" w:rsidRPr="00492C21" w:rsidTr="00897E12">
        <w:tc>
          <w:tcPr>
            <w:tcW w:w="568"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17.</w:t>
            </w:r>
          </w:p>
        </w:tc>
        <w:tc>
          <w:tcPr>
            <w:tcW w:w="935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4820" w:type="dxa"/>
            <w:shd w:val="clear" w:color="auto" w:fill="auto"/>
          </w:tcPr>
          <w:p w:rsidR="00D92ABE" w:rsidRPr="00492C21" w:rsidRDefault="00D92ABE" w:rsidP="00897E12">
            <w:pPr>
              <w:pStyle w:val="ConsPlusNonformat"/>
              <w:widowControl/>
              <w:jc w:val="center"/>
              <w:rPr>
                <w:rFonts w:ascii="Times New Roman" w:hAnsi="Times New Roman"/>
                <w:sz w:val="28"/>
                <w:szCs w:val="28"/>
              </w:rPr>
            </w:pPr>
            <w:r w:rsidRPr="00492C21">
              <w:rPr>
                <w:rFonts w:ascii="Times New Roman" w:hAnsi="Times New Roman"/>
                <w:sz w:val="28"/>
                <w:szCs w:val="28"/>
              </w:rPr>
              <w:t>Отсутствует</w:t>
            </w:r>
          </w:p>
        </w:tc>
      </w:tr>
      <w:tr w:rsidR="00D92ABE" w:rsidRPr="00492C21" w:rsidTr="00897E12">
        <w:tc>
          <w:tcPr>
            <w:tcW w:w="568"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18.</w:t>
            </w:r>
          </w:p>
        </w:tc>
        <w:tc>
          <w:tcPr>
            <w:tcW w:w="935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Строительный объем</w:t>
            </w:r>
          </w:p>
        </w:tc>
        <w:tc>
          <w:tcPr>
            <w:tcW w:w="4820"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1759,0 куб. м.</w:t>
            </w:r>
          </w:p>
        </w:tc>
      </w:tr>
      <w:tr w:rsidR="00D92ABE" w:rsidRPr="00492C21" w:rsidTr="00897E12">
        <w:tc>
          <w:tcPr>
            <w:tcW w:w="568"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19.</w:t>
            </w:r>
          </w:p>
        </w:tc>
        <w:tc>
          <w:tcPr>
            <w:tcW w:w="935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Площадь:</w:t>
            </w:r>
          </w:p>
        </w:tc>
        <w:tc>
          <w:tcPr>
            <w:tcW w:w="4820"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p>
        </w:tc>
      </w:tr>
      <w:tr w:rsidR="00D92ABE" w:rsidRPr="00492C21" w:rsidTr="00897E12">
        <w:tc>
          <w:tcPr>
            <w:tcW w:w="568"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а)</w:t>
            </w:r>
          </w:p>
        </w:tc>
        <w:tc>
          <w:tcPr>
            <w:tcW w:w="935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многоквартирного дома с лоджиями, балконами, шкафами, коридорами и лестничными клетками</w:t>
            </w:r>
          </w:p>
        </w:tc>
        <w:tc>
          <w:tcPr>
            <w:tcW w:w="4820"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416,5 кв. м.</w:t>
            </w:r>
          </w:p>
        </w:tc>
      </w:tr>
      <w:tr w:rsidR="00D92ABE" w:rsidRPr="00492C21" w:rsidTr="00897E12">
        <w:tc>
          <w:tcPr>
            <w:tcW w:w="568"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б)</w:t>
            </w:r>
          </w:p>
        </w:tc>
        <w:tc>
          <w:tcPr>
            <w:tcW w:w="935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жилых помещений (общая площадь квартир)</w:t>
            </w:r>
          </w:p>
        </w:tc>
        <w:tc>
          <w:tcPr>
            <w:tcW w:w="4820"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377,1 кв. м.</w:t>
            </w:r>
          </w:p>
        </w:tc>
      </w:tr>
      <w:tr w:rsidR="00D92ABE" w:rsidRPr="00492C21" w:rsidTr="00897E12">
        <w:tc>
          <w:tcPr>
            <w:tcW w:w="568"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в)</w:t>
            </w:r>
          </w:p>
        </w:tc>
        <w:tc>
          <w:tcPr>
            <w:tcW w:w="935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нежилых помещений (общая площадь нежилых помещений, не входящих в состав общего имущества в многоквартирном доме)</w:t>
            </w:r>
          </w:p>
        </w:tc>
        <w:tc>
          <w:tcPr>
            <w:tcW w:w="4820"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w:t>
            </w:r>
          </w:p>
        </w:tc>
      </w:tr>
      <w:tr w:rsidR="00D92ABE" w:rsidRPr="00492C21" w:rsidTr="00897E12">
        <w:tc>
          <w:tcPr>
            <w:tcW w:w="568"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г)</w:t>
            </w:r>
          </w:p>
        </w:tc>
        <w:tc>
          <w:tcPr>
            <w:tcW w:w="935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помещений общего пользования (общая площадь нежилых помещений, входящих в состав общего имущества в многоквартирном доме)</w:t>
            </w:r>
          </w:p>
        </w:tc>
        <w:tc>
          <w:tcPr>
            <w:tcW w:w="4820"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126,9 кв. м.</w:t>
            </w:r>
          </w:p>
        </w:tc>
      </w:tr>
      <w:tr w:rsidR="00D92ABE" w:rsidRPr="00492C21" w:rsidTr="00897E12">
        <w:tc>
          <w:tcPr>
            <w:tcW w:w="568"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20.</w:t>
            </w:r>
          </w:p>
        </w:tc>
        <w:tc>
          <w:tcPr>
            <w:tcW w:w="935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Количество лестниц (лестничных маршей)</w:t>
            </w:r>
          </w:p>
        </w:tc>
        <w:tc>
          <w:tcPr>
            <w:tcW w:w="4820"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2</w:t>
            </w:r>
          </w:p>
        </w:tc>
      </w:tr>
      <w:tr w:rsidR="00D92ABE" w:rsidRPr="00492C21" w:rsidTr="00897E12">
        <w:tc>
          <w:tcPr>
            <w:tcW w:w="568"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21.</w:t>
            </w:r>
          </w:p>
        </w:tc>
        <w:tc>
          <w:tcPr>
            <w:tcW w:w="9355" w:type="dxa"/>
            <w:shd w:val="clear" w:color="auto" w:fill="auto"/>
          </w:tcPr>
          <w:p w:rsidR="00D92ABE" w:rsidRPr="00492C21" w:rsidRDefault="00D92ABE" w:rsidP="00897E12">
            <w:pPr>
              <w:suppressAutoHyphens/>
              <w:autoSpaceDE w:val="0"/>
              <w:rPr>
                <w:rFonts w:eastAsia="Arial" w:cs="Courier New"/>
                <w:sz w:val="28"/>
                <w:szCs w:val="28"/>
                <w:lang w:eastAsia="ar-SA"/>
              </w:rPr>
            </w:pPr>
            <w:r w:rsidRPr="00492C21">
              <w:rPr>
                <w:rFonts w:eastAsia="Arial" w:cs="Courier New"/>
                <w:sz w:val="28"/>
                <w:szCs w:val="28"/>
                <w:lang w:eastAsia="ar-SA"/>
              </w:rPr>
              <w:t>Уборочная площадь лестниц (включая межквартирные лестничные площадки)</w:t>
            </w:r>
          </w:p>
        </w:tc>
        <w:tc>
          <w:tcPr>
            <w:tcW w:w="4820" w:type="dxa"/>
            <w:shd w:val="clear" w:color="auto" w:fill="auto"/>
          </w:tcPr>
          <w:p w:rsidR="00D92ABE" w:rsidRPr="00492C21" w:rsidRDefault="00D92ABE" w:rsidP="00897E12">
            <w:pPr>
              <w:suppressAutoHyphens/>
              <w:autoSpaceDE w:val="0"/>
              <w:jc w:val="center"/>
              <w:rPr>
                <w:rFonts w:eastAsia="Arial" w:cs="Courier New"/>
                <w:sz w:val="28"/>
                <w:szCs w:val="28"/>
                <w:lang w:eastAsia="ar-SA"/>
              </w:rPr>
            </w:pPr>
            <w:r w:rsidRPr="00492C21">
              <w:rPr>
                <w:rFonts w:eastAsia="Arial" w:cs="Courier New"/>
                <w:sz w:val="28"/>
                <w:szCs w:val="28"/>
                <w:lang w:eastAsia="ar-SA"/>
              </w:rPr>
              <w:t>39,4 кв. м.</w:t>
            </w:r>
          </w:p>
        </w:tc>
      </w:tr>
      <w:tr w:rsidR="00D92ABE" w:rsidRPr="00492C21" w:rsidTr="00897E12">
        <w:tc>
          <w:tcPr>
            <w:tcW w:w="568"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22.</w:t>
            </w:r>
          </w:p>
        </w:tc>
        <w:tc>
          <w:tcPr>
            <w:tcW w:w="935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общих коридоров</w:t>
            </w:r>
          </w:p>
        </w:tc>
        <w:tc>
          <w:tcPr>
            <w:tcW w:w="4820" w:type="dxa"/>
            <w:shd w:val="clear" w:color="auto" w:fill="auto"/>
          </w:tcPr>
          <w:p w:rsidR="00D92ABE" w:rsidRPr="00492C21" w:rsidRDefault="00D92ABE" w:rsidP="00897E12">
            <w:pPr>
              <w:suppressAutoHyphens/>
              <w:autoSpaceDE w:val="0"/>
              <w:jc w:val="center"/>
              <w:rPr>
                <w:rFonts w:eastAsia="Arial" w:cs="Courier New"/>
                <w:sz w:val="28"/>
                <w:szCs w:val="28"/>
                <w:highlight w:val="yellow"/>
                <w:lang w:eastAsia="ar-SA"/>
              </w:rPr>
            </w:pPr>
          </w:p>
        </w:tc>
      </w:tr>
      <w:tr w:rsidR="00D92ABE" w:rsidRPr="00492C21" w:rsidTr="00897E12">
        <w:tc>
          <w:tcPr>
            <w:tcW w:w="568"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23.</w:t>
            </w:r>
          </w:p>
        </w:tc>
        <w:tc>
          <w:tcPr>
            <w:tcW w:w="935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Уборочная площадь других помещений общего пользования (включая технические этажи, чердаки, технические подвалы)</w:t>
            </w:r>
          </w:p>
        </w:tc>
        <w:tc>
          <w:tcPr>
            <w:tcW w:w="4820" w:type="dxa"/>
            <w:shd w:val="clear" w:color="auto" w:fill="auto"/>
          </w:tcPr>
          <w:p w:rsidR="00D92ABE" w:rsidRPr="00492C21" w:rsidRDefault="00D92ABE" w:rsidP="00897E12">
            <w:pPr>
              <w:suppressAutoHyphens/>
              <w:autoSpaceDE w:val="0"/>
              <w:jc w:val="center"/>
              <w:rPr>
                <w:rFonts w:eastAsia="Arial" w:cs="Courier New"/>
                <w:sz w:val="28"/>
                <w:szCs w:val="28"/>
                <w:highlight w:val="yellow"/>
                <w:lang w:eastAsia="ar-SA"/>
              </w:rPr>
            </w:pPr>
            <w:r w:rsidRPr="00492C21">
              <w:rPr>
                <w:rFonts w:eastAsia="Arial" w:cs="Courier New"/>
                <w:sz w:val="28"/>
                <w:szCs w:val="28"/>
                <w:lang w:eastAsia="ar-SA"/>
              </w:rPr>
              <w:t>126,9 кв. м.</w:t>
            </w:r>
          </w:p>
        </w:tc>
      </w:tr>
      <w:tr w:rsidR="00D92ABE" w:rsidRPr="00492C21" w:rsidTr="00897E12">
        <w:tc>
          <w:tcPr>
            <w:tcW w:w="568"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24.</w:t>
            </w:r>
          </w:p>
        </w:tc>
        <w:tc>
          <w:tcPr>
            <w:tcW w:w="935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Площадь земельного участка, входящего в состав общего имущества многоквартирного дома</w:t>
            </w:r>
          </w:p>
        </w:tc>
        <w:tc>
          <w:tcPr>
            <w:tcW w:w="4820" w:type="dxa"/>
            <w:shd w:val="clear" w:color="auto" w:fill="auto"/>
          </w:tcPr>
          <w:p w:rsidR="00D92ABE" w:rsidRPr="00492C21" w:rsidRDefault="00D92ABE" w:rsidP="00897E12">
            <w:pPr>
              <w:pStyle w:val="ConsPlusNormal"/>
              <w:widowControl/>
              <w:ind w:firstLine="0"/>
              <w:jc w:val="center"/>
              <w:rPr>
                <w:sz w:val="28"/>
                <w:szCs w:val="28"/>
              </w:rPr>
            </w:pPr>
            <w:r w:rsidRPr="00492C21">
              <w:rPr>
                <w:rFonts w:ascii="Times New Roman" w:hAnsi="Times New Roman" w:cs="Times New Roman"/>
                <w:sz w:val="28"/>
                <w:szCs w:val="28"/>
              </w:rPr>
              <w:t>3428,0 кв. м.</w:t>
            </w:r>
          </w:p>
        </w:tc>
      </w:tr>
      <w:tr w:rsidR="00D92ABE" w:rsidRPr="00492C21" w:rsidTr="00897E12">
        <w:tc>
          <w:tcPr>
            <w:tcW w:w="568" w:type="dxa"/>
            <w:shd w:val="clear" w:color="auto" w:fill="auto"/>
            <w:vAlign w:val="center"/>
          </w:tcPr>
          <w:p w:rsidR="00D92ABE" w:rsidRPr="00492C21" w:rsidRDefault="00D92ABE" w:rsidP="00897E12">
            <w:pPr>
              <w:jc w:val="center"/>
              <w:rPr>
                <w:rFonts w:eastAsia="Arial"/>
                <w:sz w:val="28"/>
                <w:szCs w:val="28"/>
                <w:lang w:eastAsia="ar-SA"/>
              </w:rPr>
            </w:pPr>
            <w:r w:rsidRPr="00492C21">
              <w:rPr>
                <w:rFonts w:eastAsia="Arial"/>
                <w:sz w:val="28"/>
                <w:szCs w:val="28"/>
                <w:lang w:eastAsia="ar-SA"/>
              </w:rPr>
              <w:t>25.</w:t>
            </w:r>
          </w:p>
        </w:tc>
        <w:tc>
          <w:tcPr>
            <w:tcW w:w="9355" w:type="dxa"/>
            <w:shd w:val="clear" w:color="auto" w:fill="auto"/>
          </w:tcPr>
          <w:p w:rsidR="00D92ABE" w:rsidRPr="00492C21" w:rsidRDefault="00D92ABE" w:rsidP="00897E12">
            <w:pPr>
              <w:suppressAutoHyphens/>
              <w:autoSpaceDE w:val="0"/>
              <w:jc w:val="both"/>
              <w:rPr>
                <w:rFonts w:eastAsia="Arial" w:cs="Courier New"/>
                <w:sz w:val="28"/>
                <w:szCs w:val="28"/>
                <w:lang w:eastAsia="ar-SA"/>
              </w:rPr>
            </w:pPr>
            <w:r w:rsidRPr="00492C21">
              <w:rPr>
                <w:rFonts w:eastAsia="Arial" w:cs="Courier New"/>
                <w:sz w:val="28"/>
                <w:szCs w:val="28"/>
                <w:lang w:eastAsia="ar-SA"/>
              </w:rPr>
              <w:t>Кадастровый номер земельного участка (при его наличии)</w:t>
            </w:r>
          </w:p>
        </w:tc>
        <w:tc>
          <w:tcPr>
            <w:tcW w:w="4820" w:type="dxa"/>
            <w:shd w:val="clear" w:color="auto" w:fill="auto"/>
          </w:tcPr>
          <w:p w:rsidR="00D92ABE" w:rsidRPr="00492C21" w:rsidRDefault="00D92ABE" w:rsidP="00897E12">
            <w:pPr>
              <w:pStyle w:val="ConsPlusNormal"/>
              <w:widowControl/>
              <w:ind w:firstLine="0"/>
              <w:jc w:val="center"/>
              <w:rPr>
                <w:rFonts w:eastAsia="Arial" w:cs="Courier New"/>
                <w:sz w:val="28"/>
                <w:szCs w:val="28"/>
                <w:lang w:eastAsia="ar-SA"/>
              </w:rPr>
            </w:pPr>
            <w:r w:rsidRPr="00492C21">
              <w:rPr>
                <w:rFonts w:ascii="Times New Roman" w:hAnsi="Times New Roman" w:cs="Times New Roman"/>
                <w:sz w:val="28"/>
                <w:szCs w:val="28"/>
              </w:rPr>
              <w:t>24:50:0600027:274</w:t>
            </w:r>
          </w:p>
        </w:tc>
      </w:tr>
    </w:tbl>
    <w:p w:rsidR="00D92ABE" w:rsidRPr="00492C21" w:rsidRDefault="00D92ABE" w:rsidP="00D92ABE">
      <w:pPr>
        <w:rPr>
          <w:sz w:val="28"/>
          <w:szCs w:val="28"/>
        </w:rPr>
      </w:pPr>
    </w:p>
    <w:p w:rsidR="00D92ABE" w:rsidRPr="00492C21" w:rsidRDefault="00D92ABE" w:rsidP="00D92ABE">
      <w:pPr>
        <w:suppressAutoHyphens/>
        <w:autoSpaceDE w:val="0"/>
        <w:jc w:val="center"/>
        <w:rPr>
          <w:rFonts w:eastAsia="Arial" w:cs="Courier New"/>
          <w:b/>
          <w:sz w:val="28"/>
          <w:szCs w:val="28"/>
          <w:lang w:eastAsia="ar-SA"/>
        </w:rPr>
      </w:pPr>
      <w:r w:rsidRPr="00492C21">
        <w:rPr>
          <w:rFonts w:eastAsia="Arial" w:cs="Courier New"/>
          <w:b/>
          <w:sz w:val="28"/>
          <w:szCs w:val="28"/>
          <w:lang w:eastAsia="ar-SA"/>
        </w:rPr>
        <w:t>II. Техническое состояние многоквартирного дома, включая пристройки</w:t>
      </w:r>
    </w:p>
    <w:p w:rsidR="00D92ABE" w:rsidRPr="00492C21" w:rsidRDefault="00D92ABE" w:rsidP="00D92ABE">
      <w:pPr>
        <w:suppressAutoHyphens/>
        <w:autoSpaceDE w:val="0"/>
        <w:jc w:val="center"/>
        <w:rPr>
          <w:rFonts w:eastAsia="Arial" w:cs="Arial"/>
          <w:sz w:val="28"/>
          <w:szCs w:val="28"/>
          <w:lang w:eastAsia="ar-SA"/>
        </w:rPr>
      </w:pPr>
    </w:p>
    <w:tbl>
      <w:tblPr>
        <w:tblW w:w="14743" w:type="dxa"/>
        <w:tblInd w:w="-137" w:type="dxa"/>
        <w:tblLayout w:type="fixed"/>
        <w:tblCellMar>
          <w:left w:w="0" w:type="dxa"/>
          <w:right w:w="0" w:type="dxa"/>
        </w:tblCellMar>
        <w:tblLook w:val="0000" w:firstRow="0" w:lastRow="0" w:firstColumn="0" w:lastColumn="0" w:noHBand="0" w:noVBand="0"/>
      </w:tblPr>
      <w:tblGrid>
        <w:gridCol w:w="743"/>
        <w:gridCol w:w="4928"/>
        <w:gridCol w:w="4252"/>
        <w:gridCol w:w="4820"/>
      </w:tblGrid>
      <w:tr w:rsidR="00D92ABE" w:rsidRPr="00492C21" w:rsidTr="00897E12">
        <w:tc>
          <w:tcPr>
            <w:tcW w:w="743" w:type="dxa"/>
            <w:tcBorders>
              <w:top w:val="single" w:sz="4" w:space="0" w:color="000000"/>
              <w:left w:val="single" w:sz="4" w:space="0" w:color="000000"/>
              <w:bottom w:val="single" w:sz="4" w:space="0" w:color="000000"/>
            </w:tcBorders>
            <w:vAlign w:val="center"/>
          </w:tcPr>
          <w:p w:rsidR="00D92ABE" w:rsidRPr="00492C21" w:rsidRDefault="00D92ABE" w:rsidP="00897E12">
            <w:pPr>
              <w:suppressAutoHyphens/>
              <w:snapToGrid w:val="0"/>
              <w:jc w:val="center"/>
              <w:rPr>
                <w:sz w:val="28"/>
                <w:szCs w:val="28"/>
                <w:lang w:eastAsia="ar-SA"/>
              </w:rPr>
            </w:pPr>
            <w:r w:rsidRPr="00492C21">
              <w:rPr>
                <w:sz w:val="28"/>
                <w:szCs w:val="28"/>
                <w:lang w:eastAsia="ar-SA"/>
              </w:rPr>
              <w:t>№</w:t>
            </w:r>
          </w:p>
          <w:p w:rsidR="00D92ABE" w:rsidRPr="00492C21" w:rsidRDefault="00D92ABE" w:rsidP="00897E12">
            <w:pPr>
              <w:suppressAutoHyphens/>
              <w:snapToGrid w:val="0"/>
              <w:jc w:val="center"/>
              <w:rPr>
                <w:sz w:val="28"/>
                <w:szCs w:val="28"/>
                <w:lang w:eastAsia="ar-SA"/>
              </w:rPr>
            </w:pPr>
            <w:proofErr w:type="gramStart"/>
            <w:r w:rsidRPr="00492C21">
              <w:rPr>
                <w:sz w:val="28"/>
                <w:szCs w:val="28"/>
                <w:lang w:eastAsia="ar-SA"/>
              </w:rPr>
              <w:lastRenderedPageBreak/>
              <w:t>п</w:t>
            </w:r>
            <w:proofErr w:type="gramEnd"/>
            <w:r w:rsidRPr="00492C21">
              <w:rPr>
                <w:sz w:val="28"/>
                <w:szCs w:val="28"/>
                <w:lang w:eastAsia="ar-SA"/>
              </w:rPr>
              <w:t>/п</w:t>
            </w:r>
          </w:p>
        </w:tc>
        <w:tc>
          <w:tcPr>
            <w:tcW w:w="4928" w:type="dxa"/>
            <w:tcBorders>
              <w:top w:val="single" w:sz="4" w:space="0" w:color="000000"/>
              <w:left w:val="single" w:sz="4" w:space="0" w:color="000000"/>
              <w:bottom w:val="single" w:sz="4" w:space="0" w:color="000000"/>
            </w:tcBorders>
            <w:vAlign w:val="center"/>
          </w:tcPr>
          <w:p w:rsidR="00D92ABE" w:rsidRPr="00492C21" w:rsidRDefault="00D92ABE" w:rsidP="00897E12">
            <w:pPr>
              <w:suppressAutoHyphens/>
              <w:snapToGrid w:val="0"/>
              <w:ind w:left="158"/>
              <w:jc w:val="center"/>
              <w:rPr>
                <w:sz w:val="28"/>
                <w:szCs w:val="28"/>
                <w:lang w:eastAsia="ar-SA"/>
              </w:rPr>
            </w:pPr>
            <w:r w:rsidRPr="00492C21">
              <w:rPr>
                <w:sz w:val="28"/>
                <w:szCs w:val="28"/>
                <w:lang w:eastAsia="ar-SA"/>
              </w:rPr>
              <w:lastRenderedPageBreak/>
              <w:t xml:space="preserve">Наименование конструктивных </w:t>
            </w:r>
            <w:r w:rsidRPr="00492C21">
              <w:rPr>
                <w:sz w:val="28"/>
                <w:szCs w:val="28"/>
                <w:lang w:eastAsia="ar-SA"/>
              </w:rPr>
              <w:lastRenderedPageBreak/>
              <w:t>элементов</w:t>
            </w:r>
          </w:p>
        </w:tc>
        <w:tc>
          <w:tcPr>
            <w:tcW w:w="4252" w:type="dxa"/>
            <w:tcBorders>
              <w:top w:val="single" w:sz="4" w:space="0" w:color="000000"/>
              <w:left w:val="single" w:sz="4" w:space="0" w:color="000000"/>
              <w:bottom w:val="single" w:sz="4" w:space="0" w:color="000000"/>
            </w:tcBorders>
            <w:vAlign w:val="center"/>
          </w:tcPr>
          <w:p w:rsidR="00D92ABE" w:rsidRPr="00492C21" w:rsidRDefault="00D92ABE" w:rsidP="00897E12">
            <w:pPr>
              <w:suppressAutoHyphens/>
              <w:snapToGrid w:val="0"/>
              <w:ind w:left="160"/>
              <w:jc w:val="center"/>
              <w:rPr>
                <w:sz w:val="28"/>
                <w:szCs w:val="28"/>
                <w:lang w:eastAsia="ar-SA"/>
              </w:rPr>
            </w:pPr>
            <w:r w:rsidRPr="00492C21">
              <w:rPr>
                <w:sz w:val="28"/>
                <w:szCs w:val="28"/>
                <w:lang w:eastAsia="ar-SA"/>
              </w:rPr>
              <w:lastRenderedPageBreak/>
              <w:t xml:space="preserve">Описание элементов (материал, </w:t>
            </w:r>
            <w:r w:rsidRPr="00492C21">
              <w:rPr>
                <w:sz w:val="28"/>
                <w:szCs w:val="28"/>
                <w:lang w:eastAsia="ar-SA"/>
              </w:rPr>
              <w:lastRenderedPageBreak/>
              <w:t>конструкция или система, отделка и прочее)</w:t>
            </w:r>
          </w:p>
        </w:tc>
        <w:tc>
          <w:tcPr>
            <w:tcW w:w="4820" w:type="dxa"/>
            <w:tcBorders>
              <w:top w:val="single" w:sz="4" w:space="0" w:color="000000"/>
              <w:left w:val="single" w:sz="4" w:space="0" w:color="000000"/>
              <w:bottom w:val="single" w:sz="4" w:space="0" w:color="000000"/>
              <w:right w:val="single" w:sz="4" w:space="0" w:color="000000"/>
            </w:tcBorders>
            <w:vAlign w:val="center"/>
          </w:tcPr>
          <w:p w:rsidR="00D92ABE" w:rsidRPr="00492C21" w:rsidRDefault="00D92ABE" w:rsidP="00897E12">
            <w:pPr>
              <w:suppressAutoHyphens/>
              <w:snapToGrid w:val="0"/>
              <w:ind w:left="122"/>
              <w:jc w:val="center"/>
              <w:rPr>
                <w:sz w:val="28"/>
                <w:szCs w:val="28"/>
                <w:lang w:eastAsia="ar-SA"/>
              </w:rPr>
            </w:pPr>
            <w:r w:rsidRPr="00492C21">
              <w:rPr>
                <w:sz w:val="28"/>
                <w:szCs w:val="28"/>
                <w:lang w:eastAsia="ar-SA"/>
              </w:rPr>
              <w:lastRenderedPageBreak/>
              <w:t xml:space="preserve">Техническое состояние объектов </w:t>
            </w:r>
            <w:r w:rsidRPr="00492C21">
              <w:rPr>
                <w:sz w:val="28"/>
                <w:szCs w:val="28"/>
                <w:lang w:eastAsia="ar-SA"/>
              </w:rPr>
              <w:lastRenderedPageBreak/>
              <w:t>общего имущества многоквартирного дома</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lastRenderedPageBreak/>
              <w:t>1.</w:t>
            </w:r>
          </w:p>
        </w:tc>
        <w:tc>
          <w:tcPr>
            <w:tcW w:w="4928"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Фундамент</w:t>
            </w:r>
          </w:p>
        </w:tc>
        <w:tc>
          <w:tcPr>
            <w:tcW w:w="425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Бетонный ленточный</w:t>
            </w:r>
          </w:p>
        </w:tc>
        <w:tc>
          <w:tcPr>
            <w:tcW w:w="4820" w:type="dxa"/>
            <w:tcBorders>
              <w:left w:val="single" w:sz="4" w:space="0" w:color="000000"/>
              <w:bottom w:val="single" w:sz="4" w:space="0" w:color="000000"/>
              <w:right w:val="single" w:sz="4" w:space="0" w:color="000000"/>
            </w:tcBorders>
            <w:vAlign w:val="center"/>
          </w:tcPr>
          <w:p w:rsidR="00D92ABE" w:rsidRPr="00492C21" w:rsidRDefault="00D92ABE" w:rsidP="00897E12">
            <w:pPr>
              <w:tabs>
                <w:tab w:val="left" w:pos="3225"/>
                <w:tab w:val="left" w:pos="3375"/>
                <w:tab w:val="left" w:pos="6030"/>
              </w:tabs>
              <w:suppressAutoHyphens/>
              <w:autoSpaceDE w:val="0"/>
              <w:snapToGrid w:val="0"/>
              <w:ind w:left="122"/>
              <w:rPr>
                <w:rFonts w:eastAsia="Arial"/>
                <w:sz w:val="28"/>
                <w:szCs w:val="28"/>
                <w:lang w:eastAsia="ar-SA"/>
              </w:rPr>
            </w:pPr>
            <w:r w:rsidRPr="00492C21">
              <w:rPr>
                <w:rFonts w:eastAsia="Arial"/>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2.</w:t>
            </w:r>
          </w:p>
        </w:tc>
        <w:tc>
          <w:tcPr>
            <w:tcW w:w="4928"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Наружные и внутренние капитальные стены</w:t>
            </w:r>
          </w:p>
        </w:tc>
        <w:tc>
          <w:tcPr>
            <w:tcW w:w="425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Кирпичные</w:t>
            </w:r>
          </w:p>
        </w:tc>
        <w:tc>
          <w:tcPr>
            <w:tcW w:w="4820" w:type="dxa"/>
            <w:tcBorders>
              <w:left w:val="single" w:sz="4" w:space="0" w:color="000000"/>
              <w:bottom w:val="single" w:sz="4" w:space="0" w:color="000000"/>
              <w:right w:val="single" w:sz="4" w:space="0" w:color="000000"/>
            </w:tcBorders>
          </w:tcPr>
          <w:p w:rsidR="00D92ABE" w:rsidRPr="00492C21" w:rsidRDefault="00D92ABE" w:rsidP="00897E12">
            <w:pPr>
              <w:suppressAutoHyphens/>
              <w:rPr>
                <w:sz w:val="28"/>
                <w:szCs w:val="28"/>
                <w:lang w:eastAsia="ar-SA"/>
              </w:rPr>
            </w:pPr>
            <w:r w:rsidRPr="00492C21">
              <w:rPr>
                <w:sz w:val="28"/>
                <w:szCs w:val="28"/>
                <w:lang w:eastAsia="ar-SA"/>
              </w:rPr>
              <w:t xml:space="preserve"> соответствует требованиям</w:t>
            </w:r>
          </w:p>
        </w:tc>
      </w:tr>
      <w:tr w:rsidR="00D92ABE" w:rsidRPr="00492C21" w:rsidTr="00897E12">
        <w:trPr>
          <w:trHeight w:val="317"/>
        </w:trPr>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3.</w:t>
            </w:r>
          </w:p>
        </w:tc>
        <w:tc>
          <w:tcPr>
            <w:tcW w:w="4928" w:type="dxa"/>
            <w:tcBorders>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Перегородки</w:t>
            </w:r>
          </w:p>
        </w:tc>
        <w:tc>
          <w:tcPr>
            <w:tcW w:w="4252" w:type="dxa"/>
            <w:tcBorders>
              <w:left w:val="single" w:sz="4" w:space="0" w:color="000000"/>
              <w:bottom w:val="single" w:sz="4" w:space="0" w:color="000000"/>
            </w:tcBorders>
          </w:tcPr>
          <w:p w:rsidR="00D92ABE" w:rsidRDefault="00D92ABE" w:rsidP="00897E12">
            <w:pPr>
              <w:suppressAutoHyphens/>
              <w:snapToGrid w:val="0"/>
              <w:ind w:right="-264"/>
              <w:jc w:val="center"/>
              <w:rPr>
                <w:sz w:val="28"/>
                <w:szCs w:val="28"/>
                <w:lang w:eastAsia="ar-SA"/>
              </w:rPr>
            </w:pPr>
            <w:r w:rsidRPr="00492C21">
              <w:rPr>
                <w:sz w:val="28"/>
                <w:szCs w:val="28"/>
                <w:lang w:eastAsia="ar-SA"/>
              </w:rPr>
              <w:t xml:space="preserve">Деревянные, </w:t>
            </w:r>
          </w:p>
          <w:p w:rsidR="00D92ABE" w:rsidRPr="00492C21" w:rsidRDefault="00D92ABE" w:rsidP="00897E12">
            <w:pPr>
              <w:suppressAutoHyphens/>
              <w:snapToGrid w:val="0"/>
              <w:ind w:right="-264"/>
              <w:jc w:val="center"/>
              <w:rPr>
                <w:sz w:val="28"/>
                <w:szCs w:val="28"/>
                <w:lang w:eastAsia="ar-SA"/>
              </w:rPr>
            </w:pPr>
            <w:r w:rsidRPr="00492C21">
              <w:rPr>
                <w:sz w:val="28"/>
                <w:szCs w:val="28"/>
                <w:lang w:eastAsia="ar-SA"/>
              </w:rPr>
              <w:t>кирпичные</w:t>
            </w:r>
          </w:p>
        </w:tc>
        <w:tc>
          <w:tcPr>
            <w:tcW w:w="4820"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top w:val="single" w:sz="4" w:space="0" w:color="auto"/>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4.</w:t>
            </w:r>
          </w:p>
        </w:tc>
        <w:tc>
          <w:tcPr>
            <w:tcW w:w="4928" w:type="dxa"/>
            <w:tcBorders>
              <w:top w:val="single" w:sz="4" w:space="0" w:color="auto"/>
              <w:left w:val="single" w:sz="4" w:space="0" w:color="000000"/>
              <w:bottom w:val="single" w:sz="4" w:space="0" w:color="000000"/>
            </w:tcBorders>
            <w:vAlign w:val="center"/>
          </w:tcPr>
          <w:p w:rsidR="00D92ABE" w:rsidRPr="00492C21" w:rsidRDefault="00D92ABE" w:rsidP="00897E12">
            <w:pPr>
              <w:suppressAutoHyphens/>
              <w:snapToGrid w:val="0"/>
              <w:ind w:left="158"/>
              <w:jc w:val="both"/>
              <w:rPr>
                <w:sz w:val="28"/>
                <w:szCs w:val="28"/>
                <w:lang w:eastAsia="ar-SA"/>
              </w:rPr>
            </w:pPr>
            <w:r w:rsidRPr="00492C21">
              <w:rPr>
                <w:sz w:val="28"/>
                <w:szCs w:val="28"/>
                <w:lang w:eastAsia="ar-SA"/>
              </w:rPr>
              <w:t>Перекрытия:</w:t>
            </w:r>
          </w:p>
        </w:tc>
        <w:tc>
          <w:tcPr>
            <w:tcW w:w="4252" w:type="dxa"/>
            <w:tcBorders>
              <w:top w:val="single" w:sz="4" w:space="0" w:color="auto"/>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p>
        </w:tc>
        <w:tc>
          <w:tcPr>
            <w:tcW w:w="4820" w:type="dxa"/>
            <w:tcBorders>
              <w:top w:val="single" w:sz="4" w:space="0" w:color="auto"/>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61"/>
              </w:numPr>
              <w:jc w:val="center"/>
              <w:rPr>
                <w:sz w:val="28"/>
                <w:szCs w:val="28"/>
                <w:lang w:eastAsia="ar-SA"/>
              </w:rPr>
            </w:pPr>
            <w:r w:rsidRPr="00492C21">
              <w:rPr>
                <w:sz w:val="28"/>
                <w:szCs w:val="28"/>
                <w:lang w:eastAsia="ar-SA"/>
              </w:rPr>
              <w:t>а)</w:t>
            </w:r>
          </w:p>
        </w:tc>
        <w:tc>
          <w:tcPr>
            <w:tcW w:w="4928"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 xml:space="preserve">чердачные </w:t>
            </w:r>
          </w:p>
        </w:tc>
        <w:tc>
          <w:tcPr>
            <w:tcW w:w="425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Pr>
                <w:sz w:val="28"/>
                <w:szCs w:val="28"/>
              </w:rPr>
              <w:t>Деревянные</w:t>
            </w:r>
          </w:p>
        </w:tc>
        <w:tc>
          <w:tcPr>
            <w:tcW w:w="4820"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61"/>
              </w:numPr>
              <w:jc w:val="center"/>
              <w:rPr>
                <w:sz w:val="28"/>
                <w:szCs w:val="28"/>
                <w:lang w:eastAsia="ar-SA"/>
              </w:rPr>
            </w:pPr>
            <w:r w:rsidRPr="00492C21">
              <w:rPr>
                <w:sz w:val="28"/>
                <w:szCs w:val="28"/>
                <w:lang w:eastAsia="ar-SA"/>
              </w:rPr>
              <w:t>б)</w:t>
            </w:r>
          </w:p>
        </w:tc>
        <w:tc>
          <w:tcPr>
            <w:tcW w:w="4928"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подвальные</w:t>
            </w:r>
          </w:p>
        </w:tc>
        <w:tc>
          <w:tcPr>
            <w:tcW w:w="425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Pr>
                <w:sz w:val="28"/>
                <w:szCs w:val="28"/>
              </w:rPr>
              <w:t>Деревянные</w:t>
            </w:r>
          </w:p>
        </w:tc>
        <w:tc>
          <w:tcPr>
            <w:tcW w:w="4820"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61"/>
              </w:numPr>
              <w:jc w:val="center"/>
              <w:rPr>
                <w:sz w:val="28"/>
                <w:szCs w:val="28"/>
                <w:lang w:eastAsia="ar-SA"/>
              </w:rPr>
            </w:pPr>
            <w:r w:rsidRPr="00492C21">
              <w:rPr>
                <w:sz w:val="28"/>
                <w:szCs w:val="28"/>
                <w:lang w:eastAsia="ar-SA"/>
              </w:rPr>
              <w:t>в)</w:t>
            </w:r>
          </w:p>
        </w:tc>
        <w:tc>
          <w:tcPr>
            <w:tcW w:w="4928"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междуэтажные</w:t>
            </w:r>
          </w:p>
        </w:tc>
        <w:tc>
          <w:tcPr>
            <w:tcW w:w="425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Pr>
                <w:sz w:val="28"/>
                <w:szCs w:val="28"/>
              </w:rPr>
              <w:t>Деревянные</w:t>
            </w:r>
          </w:p>
        </w:tc>
        <w:tc>
          <w:tcPr>
            <w:tcW w:w="4820"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5.</w:t>
            </w:r>
          </w:p>
        </w:tc>
        <w:tc>
          <w:tcPr>
            <w:tcW w:w="4928"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Крыша</w:t>
            </w:r>
          </w:p>
        </w:tc>
        <w:tc>
          <w:tcPr>
            <w:tcW w:w="425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proofErr w:type="gramStart"/>
            <w:r w:rsidRPr="00492C21">
              <w:rPr>
                <w:sz w:val="28"/>
                <w:szCs w:val="28"/>
              </w:rPr>
              <w:t>Железная</w:t>
            </w:r>
            <w:proofErr w:type="gramEnd"/>
            <w:r w:rsidRPr="00492C21">
              <w:rPr>
                <w:sz w:val="28"/>
                <w:szCs w:val="28"/>
              </w:rPr>
              <w:t xml:space="preserve"> по деревянной обрешетке</w:t>
            </w:r>
          </w:p>
        </w:tc>
        <w:tc>
          <w:tcPr>
            <w:tcW w:w="4820"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6.</w:t>
            </w:r>
          </w:p>
        </w:tc>
        <w:tc>
          <w:tcPr>
            <w:tcW w:w="4928"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Полы</w:t>
            </w:r>
          </w:p>
        </w:tc>
        <w:tc>
          <w:tcPr>
            <w:tcW w:w="4252" w:type="dxa"/>
            <w:tcBorders>
              <w:left w:val="single" w:sz="4" w:space="0" w:color="000000"/>
              <w:bottom w:val="single" w:sz="4" w:space="0" w:color="000000"/>
            </w:tcBorders>
            <w:vAlign w:val="center"/>
          </w:tcPr>
          <w:p w:rsidR="00D92ABE" w:rsidRPr="00492C21" w:rsidRDefault="00D92ABE" w:rsidP="00897E12">
            <w:pPr>
              <w:snapToGrid w:val="0"/>
              <w:jc w:val="center"/>
              <w:rPr>
                <w:sz w:val="28"/>
                <w:szCs w:val="28"/>
              </w:rPr>
            </w:pPr>
            <w:r w:rsidRPr="00492C21">
              <w:rPr>
                <w:sz w:val="28"/>
                <w:szCs w:val="28"/>
              </w:rPr>
              <w:t>Дощатые окрашенные</w:t>
            </w:r>
          </w:p>
        </w:tc>
        <w:tc>
          <w:tcPr>
            <w:tcW w:w="4820"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7.</w:t>
            </w:r>
          </w:p>
        </w:tc>
        <w:tc>
          <w:tcPr>
            <w:tcW w:w="4928"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Проемы:</w:t>
            </w:r>
          </w:p>
        </w:tc>
        <w:tc>
          <w:tcPr>
            <w:tcW w:w="4252" w:type="dxa"/>
            <w:tcBorders>
              <w:left w:val="single" w:sz="4" w:space="0" w:color="000000"/>
              <w:bottom w:val="single" w:sz="4" w:space="0" w:color="000000"/>
            </w:tcBorders>
            <w:vAlign w:val="center"/>
          </w:tcPr>
          <w:p w:rsidR="00D92ABE" w:rsidRPr="00492C21" w:rsidRDefault="00D92ABE" w:rsidP="00897E12">
            <w:pPr>
              <w:suppressAutoHyphens/>
              <w:snapToGrid w:val="0"/>
              <w:ind w:left="160"/>
              <w:jc w:val="center"/>
              <w:rPr>
                <w:sz w:val="28"/>
                <w:szCs w:val="28"/>
                <w:lang w:eastAsia="ar-SA"/>
              </w:rPr>
            </w:pPr>
          </w:p>
        </w:tc>
        <w:tc>
          <w:tcPr>
            <w:tcW w:w="4820"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62"/>
              </w:numPr>
              <w:jc w:val="center"/>
              <w:rPr>
                <w:sz w:val="28"/>
                <w:szCs w:val="28"/>
                <w:lang w:eastAsia="ar-SA"/>
              </w:rPr>
            </w:pPr>
            <w:r w:rsidRPr="00492C21">
              <w:rPr>
                <w:sz w:val="28"/>
                <w:szCs w:val="28"/>
                <w:lang w:eastAsia="ar-SA"/>
              </w:rPr>
              <w:t>а)</w:t>
            </w:r>
          </w:p>
        </w:tc>
        <w:tc>
          <w:tcPr>
            <w:tcW w:w="4928"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окна</w:t>
            </w:r>
          </w:p>
        </w:tc>
        <w:tc>
          <w:tcPr>
            <w:tcW w:w="425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Двойные створные окрашенные</w:t>
            </w:r>
          </w:p>
        </w:tc>
        <w:tc>
          <w:tcPr>
            <w:tcW w:w="4820"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62"/>
              </w:numPr>
              <w:jc w:val="center"/>
              <w:rPr>
                <w:sz w:val="28"/>
                <w:szCs w:val="28"/>
                <w:lang w:eastAsia="ar-SA"/>
              </w:rPr>
            </w:pPr>
            <w:r w:rsidRPr="00492C21">
              <w:rPr>
                <w:sz w:val="28"/>
                <w:szCs w:val="28"/>
                <w:lang w:eastAsia="ar-SA"/>
              </w:rPr>
              <w:t>б)</w:t>
            </w:r>
          </w:p>
        </w:tc>
        <w:tc>
          <w:tcPr>
            <w:tcW w:w="4928"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двери</w:t>
            </w:r>
          </w:p>
        </w:tc>
        <w:tc>
          <w:tcPr>
            <w:tcW w:w="425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Филенчатые окрашенные</w:t>
            </w:r>
          </w:p>
        </w:tc>
        <w:tc>
          <w:tcPr>
            <w:tcW w:w="4820"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8.</w:t>
            </w:r>
          </w:p>
        </w:tc>
        <w:tc>
          <w:tcPr>
            <w:tcW w:w="4928"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Отделка:</w:t>
            </w:r>
          </w:p>
        </w:tc>
        <w:tc>
          <w:tcPr>
            <w:tcW w:w="4252" w:type="dxa"/>
            <w:tcBorders>
              <w:left w:val="single" w:sz="4" w:space="0" w:color="000000"/>
              <w:bottom w:val="single" w:sz="4" w:space="0" w:color="000000"/>
            </w:tcBorders>
            <w:vAlign w:val="center"/>
          </w:tcPr>
          <w:p w:rsidR="00D92ABE" w:rsidRPr="00492C21" w:rsidRDefault="00D92ABE" w:rsidP="00897E12">
            <w:pPr>
              <w:suppressAutoHyphens/>
              <w:snapToGrid w:val="0"/>
              <w:ind w:left="160"/>
              <w:jc w:val="center"/>
              <w:rPr>
                <w:sz w:val="28"/>
                <w:szCs w:val="28"/>
                <w:lang w:eastAsia="ar-SA"/>
              </w:rPr>
            </w:pPr>
          </w:p>
        </w:tc>
        <w:tc>
          <w:tcPr>
            <w:tcW w:w="4820"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63"/>
              </w:numPr>
              <w:jc w:val="center"/>
              <w:rPr>
                <w:sz w:val="28"/>
                <w:szCs w:val="28"/>
                <w:lang w:eastAsia="ar-SA"/>
              </w:rPr>
            </w:pPr>
            <w:r w:rsidRPr="00492C21">
              <w:rPr>
                <w:sz w:val="28"/>
                <w:szCs w:val="28"/>
                <w:lang w:eastAsia="ar-SA"/>
              </w:rPr>
              <w:t>а)</w:t>
            </w:r>
          </w:p>
        </w:tc>
        <w:tc>
          <w:tcPr>
            <w:tcW w:w="4928"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внутренняя</w:t>
            </w:r>
          </w:p>
        </w:tc>
        <w:tc>
          <w:tcPr>
            <w:tcW w:w="425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Штукатурка, побелка, окраска</w:t>
            </w:r>
          </w:p>
        </w:tc>
        <w:tc>
          <w:tcPr>
            <w:tcW w:w="4820"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63"/>
              </w:numPr>
              <w:jc w:val="center"/>
              <w:rPr>
                <w:sz w:val="28"/>
                <w:szCs w:val="28"/>
                <w:lang w:eastAsia="ar-SA"/>
              </w:rPr>
            </w:pPr>
            <w:r w:rsidRPr="00492C21">
              <w:rPr>
                <w:sz w:val="28"/>
                <w:szCs w:val="28"/>
                <w:lang w:eastAsia="ar-SA"/>
              </w:rPr>
              <w:t>б)</w:t>
            </w:r>
          </w:p>
        </w:tc>
        <w:tc>
          <w:tcPr>
            <w:tcW w:w="4928"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наружная</w:t>
            </w:r>
          </w:p>
        </w:tc>
        <w:tc>
          <w:tcPr>
            <w:tcW w:w="4252" w:type="dxa"/>
            <w:tcBorders>
              <w:left w:val="single" w:sz="4" w:space="0" w:color="000000"/>
              <w:bottom w:val="single" w:sz="4" w:space="0" w:color="000000"/>
            </w:tcBorders>
            <w:vAlign w:val="center"/>
          </w:tcPr>
          <w:p w:rsidR="00D92ABE" w:rsidRPr="00492C21" w:rsidRDefault="00D92ABE" w:rsidP="00897E12">
            <w:pPr>
              <w:suppressAutoHyphens/>
              <w:snapToGrid w:val="0"/>
              <w:ind w:left="160"/>
              <w:jc w:val="center"/>
              <w:rPr>
                <w:sz w:val="28"/>
                <w:szCs w:val="28"/>
                <w:lang w:eastAsia="ar-SA"/>
              </w:rPr>
            </w:pPr>
            <w:r w:rsidRPr="00492C21">
              <w:rPr>
                <w:sz w:val="28"/>
                <w:szCs w:val="28"/>
                <w:lang w:eastAsia="ar-SA"/>
              </w:rPr>
              <w:t>Штукатурка, побелка</w:t>
            </w:r>
          </w:p>
        </w:tc>
        <w:tc>
          <w:tcPr>
            <w:tcW w:w="4820"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не 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9.</w:t>
            </w:r>
          </w:p>
        </w:tc>
        <w:tc>
          <w:tcPr>
            <w:tcW w:w="4928"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Механическое, электрическое, санитарно-техническое и иное оборудование:</w:t>
            </w:r>
          </w:p>
        </w:tc>
        <w:tc>
          <w:tcPr>
            <w:tcW w:w="4252" w:type="dxa"/>
            <w:tcBorders>
              <w:left w:val="single" w:sz="4" w:space="0" w:color="000000"/>
              <w:bottom w:val="single" w:sz="4" w:space="0" w:color="000000"/>
            </w:tcBorders>
            <w:vAlign w:val="center"/>
          </w:tcPr>
          <w:p w:rsidR="00D92ABE" w:rsidRPr="00492C21" w:rsidRDefault="00D92ABE" w:rsidP="00897E12">
            <w:pPr>
              <w:suppressAutoHyphens/>
              <w:snapToGrid w:val="0"/>
              <w:ind w:left="160"/>
              <w:rPr>
                <w:sz w:val="28"/>
                <w:szCs w:val="28"/>
                <w:lang w:eastAsia="ar-SA"/>
              </w:rPr>
            </w:pPr>
          </w:p>
        </w:tc>
        <w:tc>
          <w:tcPr>
            <w:tcW w:w="4820"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64"/>
              </w:numPr>
              <w:jc w:val="center"/>
              <w:rPr>
                <w:sz w:val="28"/>
                <w:szCs w:val="28"/>
                <w:lang w:eastAsia="ar-SA"/>
              </w:rPr>
            </w:pPr>
            <w:r w:rsidRPr="00492C21">
              <w:rPr>
                <w:sz w:val="28"/>
                <w:szCs w:val="28"/>
                <w:lang w:eastAsia="ar-SA"/>
              </w:rPr>
              <w:t>а</w:t>
            </w:r>
            <w:r w:rsidRPr="00492C21">
              <w:rPr>
                <w:sz w:val="28"/>
                <w:szCs w:val="28"/>
                <w:lang w:eastAsia="ar-SA"/>
              </w:rPr>
              <w:lastRenderedPageBreak/>
              <w:t>)</w:t>
            </w:r>
          </w:p>
        </w:tc>
        <w:tc>
          <w:tcPr>
            <w:tcW w:w="4928"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lastRenderedPageBreak/>
              <w:t>ванны напольные</w:t>
            </w:r>
          </w:p>
        </w:tc>
        <w:tc>
          <w:tcPr>
            <w:tcW w:w="425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С горячей водой</w:t>
            </w:r>
          </w:p>
        </w:tc>
        <w:tc>
          <w:tcPr>
            <w:tcW w:w="4820"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64"/>
              </w:numPr>
              <w:jc w:val="center"/>
              <w:rPr>
                <w:sz w:val="28"/>
                <w:szCs w:val="28"/>
                <w:lang w:eastAsia="ar-SA"/>
              </w:rPr>
            </w:pPr>
            <w:r w:rsidRPr="00492C21">
              <w:rPr>
                <w:sz w:val="28"/>
                <w:szCs w:val="28"/>
                <w:lang w:eastAsia="ar-SA"/>
              </w:rPr>
              <w:lastRenderedPageBreak/>
              <w:t>б)</w:t>
            </w:r>
          </w:p>
        </w:tc>
        <w:tc>
          <w:tcPr>
            <w:tcW w:w="4928" w:type="dxa"/>
            <w:tcBorders>
              <w:left w:val="single" w:sz="4" w:space="0" w:color="000000"/>
              <w:bottom w:val="single" w:sz="4" w:space="0" w:color="000000"/>
            </w:tcBorders>
            <w:vAlign w:val="center"/>
          </w:tcPr>
          <w:p w:rsidR="00D92ABE" w:rsidRPr="00492C21" w:rsidRDefault="00D92ABE" w:rsidP="00897E12">
            <w:pPr>
              <w:suppressAutoHyphens/>
              <w:autoSpaceDE w:val="0"/>
              <w:snapToGrid w:val="0"/>
              <w:ind w:left="158"/>
              <w:rPr>
                <w:rFonts w:eastAsia="Arial" w:cs="Courier New"/>
                <w:sz w:val="28"/>
                <w:szCs w:val="28"/>
                <w:lang w:eastAsia="ar-SA"/>
              </w:rPr>
            </w:pPr>
            <w:r w:rsidRPr="00492C21">
              <w:rPr>
                <w:rFonts w:eastAsia="Arial" w:cs="Courier New"/>
                <w:sz w:val="28"/>
                <w:szCs w:val="28"/>
                <w:lang w:eastAsia="ar-SA"/>
              </w:rPr>
              <w:t>электроплиты</w:t>
            </w:r>
          </w:p>
        </w:tc>
        <w:tc>
          <w:tcPr>
            <w:tcW w:w="425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w:t>
            </w:r>
          </w:p>
        </w:tc>
        <w:tc>
          <w:tcPr>
            <w:tcW w:w="4820"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64"/>
              </w:numPr>
              <w:jc w:val="center"/>
              <w:rPr>
                <w:sz w:val="28"/>
                <w:szCs w:val="28"/>
                <w:lang w:eastAsia="ar-SA"/>
              </w:rPr>
            </w:pPr>
            <w:r w:rsidRPr="00492C21">
              <w:rPr>
                <w:sz w:val="28"/>
                <w:szCs w:val="28"/>
                <w:lang w:eastAsia="ar-SA"/>
              </w:rPr>
              <w:t>в)</w:t>
            </w:r>
          </w:p>
        </w:tc>
        <w:tc>
          <w:tcPr>
            <w:tcW w:w="4928"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телефонные сети и оборудование</w:t>
            </w:r>
          </w:p>
        </w:tc>
        <w:tc>
          <w:tcPr>
            <w:tcW w:w="425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Имеется</w:t>
            </w:r>
          </w:p>
        </w:tc>
        <w:tc>
          <w:tcPr>
            <w:tcW w:w="4820"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64"/>
              </w:numPr>
              <w:jc w:val="center"/>
              <w:rPr>
                <w:sz w:val="28"/>
                <w:szCs w:val="28"/>
                <w:lang w:eastAsia="ar-SA"/>
              </w:rPr>
            </w:pPr>
            <w:r w:rsidRPr="00492C21">
              <w:rPr>
                <w:sz w:val="28"/>
                <w:szCs w:val="28"/>
                <w:lang w:eastAsia="ar-SA"/>
              </w:rPr>
              <w:t>г)</w:t>
            </w:r>
          </w:p>
        </w:tc>
        <w:tc>
          <w:tcPr>
            <w:tcW w:w="4928"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газовое</w:t>
            </w:r>
          </w:p>
        </w:tc>
        <w:tc>
          <w:tcPr>
            <w:tcW w:w="425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Отсутствует</w:t>
            </w:r>
          </w:p>
        </w:tc>
        <w:tc>
          <w:tcPr>
            <w:tcW w:w="4820"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64"/>
              </w:numPr>
              <w:jc w:val="center"/>
              <w:rPr>
                <w:sz w:val="28"/>
                <w:szCs w:val="28"/>
                <w:lang w:eastAsia="ar-SA"/>
              </w:rPr>
            </w:pPr>
            <w:r w:rsidRPr="00492C21">
              <w:rPr>
                <w:sz w:val="28"/>
                <w:szCs w:val="28"/>
                <w:lang w:eastAsia="ar-SA"/>
              </w:rPr>
              <w:t>д)</w:t>
            </w:r>
          </w:p>
        </w:tc>
        <w:tc>
          <w:tcPr>
            <w:tcW w:w="4928"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вентиляция</w:t>
            </w:r>
          </w:p>
        </w:tc>
        <w:tc>
          <w:tcPr>
            <w:tcW w:w="4252" w:type="dxa"/>
            <w:tcBorders>
              <w:left w:val="single" w:sz="4" w:space="0" w:color="000000"/>
              <w:bottom w:val="single" w:sz="4" w:space="0" w:color="000000"/>
            </w:tcBorders>
            <w:vAlign w:val="center"/>
          </w:tcPr>
          <w:p w:rsidR="00D92ABE" w:rsidRPr="00492C21" w:rsidRDefault="00D92ABE" w:rsidP="00897E12">
            <w:pPr>
              <w:snapToGrid w:val="0"/>
              <w:ind w:left="160"/>
              <w:jc w:val="center"/>
              <w:rPr>
                <w:sz w:val="28"/>
                <w:szCs w:val="28"/>
              </w:rPr>
            </w:pPr>
            <w:r w:rsidRPr="00492C21">
              <w:rPr>
                <w:sz w:val="28"/>
                <w:szCs w:val="28"/>
              </w:rPr>
              <w:t>Отсутствует</w:t>
            </w:r>
          </w:p>
        </w:tc>
        <w:tc>
          <w:tcPr>
            <w:tcW w:w="4820"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p>
        </w:tc>
      </w:tr>
      <w:tr w:rsidR="00D92ABE" w:rsidRPr="00492C21" w:rsidTr="00897E12">
        <w:tc>
          <w:tcPr>
            <w:tcW w:w="743" w:type="dxa"/>
            <w:tcBorders>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10.</w:t>
            </w:r>
          </w:p>
        </w:tc>
        <w:tc>
          <w:tcPr>
            <w:tcW w:w="4928" w:type="dxa"/>
            <w:tcBorders>
              <w:left w:val="single" w:sz="4" w:space="0" w:color="000000"/>
              <w:bottom w:val="single" w:sz="4" w:space="0" w:color="000000"/>
            </w:tcBorders>
            <w:vAlign w:val="center"/>
          </w:tcPr>
          <w:p w:rsidR="00D92ABE" w:rsidRPr="00492C21" w:rsidRDefault="00D92ABE" w:rsidP="00897E12">
            <w:pPr>
              <w:suppressAutoHyphens/>
              <w:snapToGrid w:val="0"/>
              <w:ind w:left="158"/>
              <w:rPr>
                <w:sz w:val="28"/>
                <w:szCs w:val="28"/>
                <w:lang w:eastAsia="ar-SA"/>
              </w:rPr>
            </w:pPr>
            <w:r w:rsidRPr="00492C21">
              <w:rPr>
                <w:sz w:val="28"/>
                <w:szCs w:val="28"/>
                <w:lang w:eastAsia="ar-SA"/>
              </w:rPr>
              <w:t>Внутридомовые инженерные коммуникации и оборудование для предоставления коммунальных услуг:</w:t>
            </w:r>
          </w:p>
        </w:tc>
        <w:tc>
          <w:tcPr>
            <w:tcW w:w="4252" w:type="dxa"/>
            <w:tcBorders>
              <w:left w:val="single" w:sz="4" w:space="0" w:color="000000"/>
              <w:bottom w:val="single" w:sz="4" w:space="0" w:color="000000"/>
            </w:tcBorders>
            <w:vAlign w:val="center"/>
          </w:tcPr>
          <w:p w:rsidR="00D92ABE" w:rsidRPr="00492C21" w:rsidRDefault="00D92ABE" w:rsidP="00897E12">
            <w:pPr>
              <w:suppressAutoHyphens/>
              <w:snapToGrid w:val="0"/>
              <w:ind w:left="160"/>
              <w:jc w:val="center"/>
              <w:rPr>
                <w:sz w:val="28"/>
                <w:szCs w:val="28"/>
                <w:lang w:eastAsia="ar-SA"/>
              </w:rPr>
            </w:pPr>
          </w:p>
        </w:tc>
        <w:tc>
          <w:tcPr>
            <w:tcW w:w="4820"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p>
        </w:tc>
      </w:tr>
      <w:tr w:rsidR="00D92ABE" w:rsidRPr="00492C21" w:rsidTr="00897E12">
        <w:trPr>
          <w:trHeight w:val="413"/>
        </w:trPr>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65"/>
              </w:numPr>
              <w:jc w:val="center"/>
              <w:rPr>
                <w:sz w:val="28"/>
                <w:szCs w:val="28"/>
                <w:lang w:eastAsia="ar-SA"/>
              </w:rPr>
            </w:pPr>
            <w:r w:rsidRPr="00492C21">
              <w:rPr>
                <w:sz w:val="28"/>
                <w:szCs w:val="28"/>
                <w:lang w:val="en-US" w:eastAsia="ar-SA"/>
              </w:rPr>
              <w:t>a</w:t>
            </w:r>
            <w:r w:rsidRPr="00492C21">
              <w:rPr>
                <w:sz w:val="28"/>
                <w:szCs w:val="28"/>
                <w:lang w:eastAsia="ar-SA"/>
              </w:rPr>
              <w:t>)</w:t>
            </w:r>
          </w:p>
        </w:tc>
        <w:tc>
          <w:tcPr>
            <w:tcW w:w="4928" w:type="dxa"/>
            <w:tcBorders>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электроснабжение</w:t>
            </w:r>
          </w:p>
        </w:tc>
        <w:tc>
          <w:tcPr>
            <w:tcW w:w="4252" w:type="dxa"/>
            <w:tcBorders>
              <w:left w:val="single" w:sz="4" w:space="0" w:color="000000"/>
              <w:bottom w:val="single" w:sz="4" w:space="0" w:color="000000"/>
            </w:tcBorders>
          </w:tcPr>
          <w:p w:rsidR="00D92ABE" w:rsidRPr="00492C21" w:rsidRDefault="00D92ABE" w:rsidP="00897E12">
            <w:pPr>
              <w:snapToGrid w:val="0"/>
              <w:ind w:left="160"/>
              <w:jc w:val="center"/>
              <w:rPr>
                <w:sz w:val="28"/>
                <w:szCs w:val="28"/>
              </w:rPr>
            </w:pPr>
            <w:r w:rsidRPr="00492C21">
              <w:rPr>
                <w:sz w:val="28"/>
                <w:szCs w:val="28"/>
              </w:rPr>
              <w:t>Имеется</w:t>
            </w:r>
          </w:p>
        </w:tc>
        <w:tc>
          <w:tcPr>
            <w:tcW w:w="4820"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rPr>
          <w:trHeight w:val="562"/>
        </w:trPr>
        <w:tc>
          <w:tcPr>
            <w:tcW w:w="743" w:type="dxa"/>
            <w:tcBorders>
              <w:left w:val="single" w:sz="4" w:space="0" w:color="000000"/>
              <w:bottom w:val="single" w:sz="4" w:space="0" w:color="000000"/>
            </w:tcBorders>
            <w:vAlign w:val="center"/>
          </w:tcPr>
          <w:p w:rsidR="00D92ABE" w:rsidRPr="00492C21" w:rsidRDefault="00D92ABE" w:rsidP="00897E12">
            <w:pPr>
              <w:pStyle w:val="a5"/>
              <w:numPr>
                <w:ilvl w:val="0"/>
                <w:numId w:val="65"/>
              </w:numPr>
              <w:jc w:val="center"/>
              <w:rPr>
                <w:sz w:val="28"/>
                <w:szCs w:val="28"/>
                <w:lang w:eastAsia="ar-SA"/>
              </w:rPr>
            </w:pPr>
            <w:r w:rsidRPr="00492C21">
              <w:rPr>
                <w:sz w:val="28"/>
                <w:szCs w:val="28"/>
                <w:lang w:eastAsia="ar-SA"/>
              </w:rPr>
              <w:t>б)</w:t>
            </w:r>
          </w:p>
        </w:tc>
        <w:tc>
          <w:tcPr>
            <w:tcW w:w="4928" w:type="dxa"/>
            <w:tcBorders>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холодное водоснабжение</w:t>
            </w:r>
          </w:p>
        </w:tc>
        <w:tc>
          <w:tcPr>
            <w:tcW w:w="4252" w:type="dxa"/>
            <w:tcBorders>
              <w:left w:val="single" w:sz="4" w:space="0" w:color="000000"/>
              <w:bottom w:val="single" w:sz="4" w:space="0" w:color="000000"/>
            </w:tcBorders>
          </w:tcPr>
          <w:p w:rsidR="00D92ABE" w:rsidRPr="00492C21" w:rsidRDefault="00D92ABE" w:rsidP="00897E12">
            <w:pPr>
              <w:snapToGrid w:val="0"/>
              <w:ind w:left="160"/>
              <w:jc w:val="center"/>
              <w:rPr>
                <w:sz w:val="28"/>
                <w:szCs w:val="28"/>
              </w:rPr>
            </w:pPr>
            <w:r w:rsidRPr="00492C21">
              <w:rPr>
                <w:sz w:val="28"/>
                <w:szCs w:val="28"/>
              </w:rPr>
              <w:t>Имеется</w:t>
            </w:r>
          </w:p>
        </w:tc>
        <w:tc>
          <w:tcPr>
            <w:tcW w:w="4820" w:type="dxa"/>
            <w:tcBorders>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top w:val="single" w:sz="4" w:space="0" w:color="000000"/>
              <w:left w:val="single" w:sz="4" w:space="0" w:color="000000"/>
              <w:bottom w:val="single" w:sz="4" w:space="0" w:color="000000"/>
            </w:tcBorders>
            <w:vAlign w:val="center"/>
          </w:tcPr>
          <w:p w:rsidR="00D92ABE" w:rsidRPr="00492C21" w:rsidRDefault="00D92ABE" w:rsidP="00897E12">
            <w:pPr>
              <w:pStyle w:val="a5"/>
              <w:numPr>
                <w:ilvl w:val="0"/>
                <w:numId w:val="65"/>
              </w:numPr>
              <w:jc w:val="center"/>
              <w:rPr>
                <w:sz w:val="28"/>
                <w:szCs w:val="28"/>
                <w:lang w:eastAsia="ar-SA"/>
              </w:rPr>
            </w:pPr>
            <w:r w:rsidRPr="00492C21">
              <w:rPr>
                <w:sz w:val="28"/>
                <w:szCs w:val="28"/>
                <w:lang w:eastAsia="ar-SA"/>
              </w:rPr>
              <w:t>в)</w:t>
            </w:r>
          </w:p>
        </w:tc>
        <w:tc>
          <w:tcPr>
            <w:tcW w:w="4928" w:type="dxa"/>
            <w:tcBorders>
              <w:top w:val="single" w:sz="4" w:space="0" w:color="000000"/>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горячее водоснабжение</w:t>
            </w:r>
          </w:p>
        </w:tc>
        <w:tc>
          <w:tcPr>
            <w:tcW w:w="4252" w:type="dxa"/>
            <w:tcBorders>
              <w:top w:val="single" w:sz="4" w:space="0" w:color="000000"/>
              <w:left w:val="single" w:sz="4" w:space="0" w:color="000000"/>
              <w:bottom w:val="single" w:sz="4" w:space="0" w:color="000000"/>
            </w:tcBorders>
          </w:tcPr>
          <w:p w:rsidR="00D92ABE" w:rsidRPr="00492C21" w:rsidRDefault="00D92ABE" w:rsidP="00897E12">
            <w:pPr>
              <w:snapToGrid w:val="0"/>
              <w:ind w:left="160"/>
              <w:jc w:val="center"/>
              <w:rPr>
                <w:sz w:val="28"/>
                <w:szCs w:val="28"/>
              </w:rPr>
            </w:pPr>
            <w:r w:rsidRPr="00492C21">
              <w:rPr>
                <w:sz w:val="28"/>
                <w:szCs w:val="28"/>
              </w:rPr>
              <w:t>Имеется</w:t>
            </w:r>
          </w:p>
        </w:tc>
        <w:tc>
          <w:tcPr>
            <w:tcW w:w="4820" w:type="dxa"/>
            <w:tcBorders>
              <w:top w:val="single" w:sz="4" w:space="0" w:color="000000"/>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top w:val="single" w:sz="4" w:space="0" w:color="000000"/>
              <w:left w:val="single" w:sz="4" w:space="0" w:color="000000"/>
              <w:bottom w:val="single" w:sz="4" w:space="0" w:color="000000"/>
            </w:tcBorders>
            <w:vAlign w:val="center"/>
          </w:tcPr>
          <w:p w:rsidR="00D92ABE" w:rsidRPr="00492C21" w:rsidRDefault="00D92ABE" w:rsidP="00897E12">
            <w:pPr>
              <w:pStyle w:val="a5"/>
              <w:numPr>
                <w:ilvl w:val="0"/>
                <w:numId w:val="65"/>
              </w:numPr>
              <w:jc w:val="center"/>
              <w:rPr>
                <w:sz w:val="28"/>
                <w:szCs w:val="28"/>
                <w:lang w:eastAsia="ar-SA"/>
              </w:rPr>
            </w:pPr>
            <w:r w:rsidRPr="00492C21">
              <w:rPr>
                <w:sz w:val="28"/>
                <w:szCs w:val="28"/>
                <w:lang w:eastAsia="ar-SA"/>
              </w:rPr>
              <w:t>г)</w:t>
            </w:r>
          </w:p>
        </w:tc>
        <w:tc>
          <w:tcPr>
            <w:tcW w:w="4928" w:type="dxa"/>
            <w:tcBorders>
              <w:top w:val="single" w:sz="4" w:space="0" w:color="000000"/>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водоотведение</w:t>
            </w:r>
          </w:p>
        </w:tc>
        <w:tc>
          <w:tcPr>
            <w:tcW w:w="4252" w:type="dxa"/>
            <w:tcBorders>
              <w:top w:val="single" w:sz="4" w:space="0" w:color="000000"/>
              <w:left w:val="single" w:sz="4" w:space="0" w:color="000000"/>
              <w:bottom w:val="single" w:sz="4" w:space="0" w:color="000000"/>
            </w:tcBorders>
          </w:tcPr>
          <w:p w:rsidR="00D92ABE" w:rsidRPr="00492C21" w:rsidRDefault="00D92ABE" w:rsidP="00897E12">
            <w:pPr>
              <w:snapToGrid w:val="0"/>
              <w:ind w:left="160"/>
              <w:jc w:val="center"/>
              <w:rPr>
                <w:sz w:val="28"/>
                <w:szCs w:val="28"/>
              </w:rPr>
            </w:pPr>
            <w:r w:rsidRPr="00492C21">
              <w:rPr>
                <w:sz w:val="28"/>
                <w:szCs w:val="28"/>
              </w:rPr>
              <w:t>Имеется</w:t>
            </w:r>
          </w:p>
        </w:tc>
        <w:tc>
          <w:tcPr>
            <w:tcW w:w="4820" w:type="dxa"/>
            <w:tcBorders>
              <w:top w:val="single" w:sz="4" w:space="0" w:color="000000"/>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lang w:eastAsia="ar-SA"/>
              </w:rPr>
            </w:pPr>
            <w:r w:rsidRPr="00492C21">
              <w:rPr>
                <w:sz w:val="28"/>
                <w:szCs w:val="28"/>
                <w:lang w:eastAsia="ar-SA"/>
              </w:rPr>
              <w:t>соответствует требованиям</w:t>
            </w:r>
          </w:p>
        </w:tc>
      </w:tr>
      <w:tr w:rsidR="00D92ABE" w:rsidRPr="00492C21" w:rsidTr="00897E12">
        <w:tc>
          <w:tcPr>
            <w:tcW w:w="743" w:type="dxa"/>
            <w:tcBorders>
              <w:top w:val="single" w:sz="4" w:space="0" w:color="000000"/>
              <w:left w:val="single" w:sz="4" w:space="0" w:color="000000"/>
              <w:bottom w:val="single" w:sz="4" w:space="0" w:color="000000"/>
            </w:tcBorders>
            <w:vAlign w:val="center"/>
          </w:tcPr>
          <w:p w:rsidR="00D92ABE" w:rsidRPr="00492C21" w:rsidRDefault="00D92ABE" w:rsidP="00897E12">
            <w:pPr>
              <w:pStyle w:val="a5"/>
              <w:numPr>
                <w:ilvl w:val="0"/>
                <w:numId w:val="65"/>
              </w:numPr>
              <w:jc w:val="center"/>
              <w:rPr>
                <w:sz w:val="28"/>
                <w:szCs w:val="28"/>
                <w:lang w:eastAsia="ar-SA"/>
              </w:rPr>
            </w:pPr>
            <w:r w:rsidRPr="00492C21">
              <w:rPr>
                <w:sz w:val="28"/>
                <w:szCs w:val="28"/>
                <w:lang w:eastAsia="ar-SA"/>
              </w:rPr>
              <w:t>д)</w:t>
            </w:r>
          </w:p>
        </w:tc>
        <w:tc>
          <w:tcPr>
            <w:tcW w:w="4928" w:type="dxa"/>
            <w:tcBorders>
              <w:top w:val="single" w:sz="4" w:space="0" w:color="000000"/>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 xml:space="preserve">отопление </w:t>
            </w:r>
          </w:p>
        </w:tc>
        <w:tc>
          <w:tcPr>
            <w:tcW w:w="4252" w:type="dxa"/>
            <w:tcBorders>
              <w:top w:val="single" w:sz="4" w:space="0" w:color="000000"/>
              <w:left w:val="single" w:sz="4" w:space="0" w:color="000000"/>
              <w:bottom w:val="single" w:sz="4" w:space="0" w:color="000000"/>
            </w:tcBorders>
          </w:tcPr>
          <w:p w:rsidR="00D92ABE" w:rsidRPr="00492C21" w:rsidRDefault="00D92ABE" w:rsidP="00897E12">
            <w:pPr>
              <w:snapToGrid w:val="0"/>
              <w:ind w:left="160"/>
              <w:jc w:val="center"/>
              <w:rPr>
                <w:sz w:val="28"/>
                <w:szCs w:val="28"/>
              </w:rPr>
            </w:pPr>
            <w:r w:rsidRPr="00492C21">
              <w:rPr>
                <w:sz w:val="28"/>
                <w:szCs w:val="28"/>
              </w:rPr>
              <w:t>Имеется</w:t>
            </w:r>
          </w:p>
        </w:tc>
        <w:tc>
          <w:tcPr>
            <w:tcW w:w="4820" w:type="dxa"/>
            <w:tcBorders>
              <w:top w:val="single" w:sz="4" w:space="0" w:color="000000"/>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не соответствует требованиям</w:t>
            </w:r>
          </w:p>
        </w:tc>
      </w:tr>
      <w:tr w:rsidR="00D92ABE" w:rsidRPr="00492C21" w:rsidTr="00897E12">
        <w:tc>
          <w:tcPr>
            <w:tcW w:w="743" w:type="dxa"/>
            <w:tcBorders>
              <w:top w:val="single" w:sz="4" w:space="0" w:color="000000"/>
              <w:left w:val="single" w:sz="4" w:space="0" w:color="000000"/>
              <w:bottom w:val="single" w:sz="4" w:space="0" w:color="000000"/>
            </w:tcBorders>
            <w:vAlign w:val="center"/>
          </w:tcPr>
          <w:p w:rsidR="00D92ABE" w:rsidRPr="00492C21" w:rsidRDefault="00D92ABE" w:rsidP="00897E12">
            <w:pPr>
              <w:jc w:val="center"/>
              <w:rPr>
                <w:sz w:val="28"/>
                <w:szCs w:val="28"/>
                <w:lang w:eastAsia="ar-SA"/>
              </w:rPr>
            </w:pPr>
            <w:r w:rsidRPr="00492C21">
              <w:rPr>
                <w:sz w:val="28"/>
                <w:szCs w:val="28"/>
                <w:lang w:eastAsia="ar-SA"/>
              </w:rPr>
              <w:t>11.</w:t>
            </w:r>
          </w:p>
        </w:tc>
        <w:tc>
          <w:tcPr>
            <w:tcW w:w="4928" w:type="dxa"/>
            <w:tcBorders>
              <w:top w:val="single" w:sz="4" w:space="0" w:color="000000"/>
              <w:left w:val="single" w:sz="4" w:space="0" w:color="000000"/>
              <w:bottom w:val="single" w:sz="4" w:space="0" w:color="000000"/>
            </w:tcBorders>
          </w:tcPr>
          <w:p w:rsidR="00D92ABE" w:rsidRPr="00492C21" w:rsidRDefault="00D92ABE" w:rsidP="00897E12">
            <w:pPr>
              <w:suppressAutoHyphens/>
              <w:snapToGrid w:val="0"/>
              <w:ind w:left="158"/>
              <w:rPr>
                <w:sz w:val="28"/>
                <w:szCs w:val="28"/>
                <w:lang w:eastAsia="ar-SA"/>
              </w:rPr>
            </w:pPr>
            <w:r w:rsidRPr="00492C21">
              <w:rPr>
                <w:sz w:val="28"/>
                <w:szCs w:val="28"/>
                <w:lang w:eastAsia="ar-SA"/>
              </w:rPr>
              <w:t>Крыльца</w:t>
            </w:r>
          </w:p>
        </w:tc>
        <w:tc>
          <w:tcPr>
            <w:tcW w:w="4252" w:type="dxa"/>
            <w:tcBorders>
              <w:top w:val="single" w:sz="4" w:space="0" w:color="000000"/>
              <w:left w:val="single" w:sz="4" w:space="0" w:color="000000"/>
              <w:bottom w:val="single" w:sz="4" w:space="0" w:color="000000"/>
            </w:tcBorders>
          </w:tcPr>
          <w:p w:rsidR="00D92ABE" w:rsidRPr="00492C21" w:rsidRDefault="00D92ABE" w:rsidP="00897E12">
            <w:pPr>
              <w:snapToGrid w:val="0"/>
              <w:ind w:left="160"/>
              <w:jc w:val="center"/>
              <w:rPr>
                <w:sz w:val="28"/>
                <w:szCs w:val="28"/>
              </w:rPr>
            </w:pPr>
            <w:r w:rsidRPr="00492C21">
              <w:rPr>
                <w:sz w:val="28"/>
                <w:szCs w:val="28"/>
              </w:rPr>
              <w:t>Имеется</w:t>
            </w:r>
          </w:p>
        </w:tc>
        <w:tc>
          <w:tcPr>
            <w:tcW w:w="4820" w:type="dxa"/>
            <w:tcBorders>
              <w:top w:val="single" w:sz="4" w:space="0" w:color="000000"/>
              <w:left w:val="single" w:sz="4" w:space="0" w:color="000000"/>
              <w:bottom w:val="single" w:sz="4" w:space="0" w:color="000000"/>
              <w:right w:val="single" w:sz="4" w:space="0" w:color="000000"/>
            </w:tcBorders>
          </w:tcPr>
          <w:p w:rsidR="00D92ABE" w:rsidRPr="00492C21" w:rsidRDefault="00D92ABE" w:rsidP="00897E12">
            <w:pPr>
              <w:suppressAutoHyphens/>
              <w:ind w:left="122"/>
              <w:rPr>
                <w:sz w:val="28"/>
                <w:szCs w:val="28"/>
                <w:highlight w:val="yellow"/>
                <w:lang w:eastAsia="ar-SA"/>
              </w:rPr>
            </w:pPr>
            <w:r w:rsidRPr="00492C21">
              <w:rPr>
                <w:sz w:val="28"/>
                <w:szCs w:val="28"/>
                <w:lang w:eastAsia="ar-SA"/>
              </w:rPr>
              <w:t>не соответствует требованиям</w:t>
            </w:r>
          </w:p>
        </w:tc>
      </w:tr>
    </w:tbl>
    <w:p w:rsidR="00D92ABE" w:rsidRPr="00492C21" w:rsidRDefault="00D92ABE" w:rsidP="00D92ABE">
      <w:pPr>
        <w:rPr>
          <w:sz w:val="28"/>
          <w:szCs w:val="28"/>
        </w:rPr>
      </w:pPr>
    </w:p>
    <w:p w:rsidR="00D92ABE" w:rsidRDefault="00D92ABE" w:rsidP="00D92ABE">
      <w:pPr>
        <w:jc w:val="right"/>
        <w:rPr>
          <w:sz w:val="28"/>
          <w:szCs w:val="28"/>
        </w:rPr>
      </w:pPr>
    </w:p>
    <w:p w:rsidR="005A0637" w:rsidRDefault="00D92ABE" w:rsidP="00D92ABE">
      <w:pPr>
        <w:jc w:val="center"/>
      </w:pPr>
      <w:r>
        <w:rPr>
          <w:sz w:val="28"/>
          <w:szCs w:val="28"/>
        </w:rPr>
        <w:t xml:space="preserve">______________________________________________________                                                                     </w:t>
      </w:r>
      <w:r w:rsidRPr="00492C21">
        <w:rPr>
          <w:rFonts w:eastAsia="Calibri"/>
          <w:sz w:val="28"/>
          <w:szCs w:val="28"/>
        </w:rPr>
        <w:br w:type="page"/>
      </w:r>
    </w:p>
    <w:sectPr w:rsidR="005A0637" w:rsidSect="00406D75">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E12" w:rsidRDefault="00897E12" w:rsidP="00406D75">
      <w:r>
        <w:separator/>
      </w:r>
    </w:p>
  </w:endnote>
  <w:endnote w:type="continuationSeparator" w:id="0">
    <w:p w:rsidR="00897E12" w:rsidRDefault="00897E12" w:rsidP="0040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E12" w:rsidRDefault="00897E12" w:rsidP="00406D75">
      <w:r>
        <w:separator/>
      </w:r>
    </w:p>
  </w:footnote>
  <w:footnote w:type="continuationSeparator" w:id="0">
    <w:p w:rsidR="00897E12" w:rsidRDefault="00897E12" w:rsidP="00406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B648738"/>
    <w:lvl w:ilvl="0">
      <w:start w:val="1"/>
      <w:numFmt w:val="bullet"/>
      <w:pStyle w:val="a"/>
      <w:lvlText w:val=""/>
      <w:lvlJc w:val="left"/>
      <w:pPr>
        <w:tabs>
          <w:tab w:val="num" w:pos="360"/>
        </w:tabs>
        <w:ind w:left="360" w:hanging="360"/>
      </w:pPr>
      <w:rPr>
        <w:rFonts w:ascii="Symbol" w:hAnsi="Symbol" w:hint="default"/>
      </w:rPr>
    </w:lvl>
  </w:abstractNum>
  <w:abstractNum w:abstractNumId="1">
    <w:nsid w:val="006F5B87"/>
    <w:multiLevelType w:val="hybridMultilevel"/>
    <w:tmpl w:val="D8D6228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A3093"/>
    <w:multiLevelType w:val="hybridMultilevel"/>
    <w:tmpl w:val="6EB8FD72"/>
    <w:lvl w:ilvl="0" w:tplc="999A4C2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6940AF6"/>
    <w:multiLevelType w:val="hybridMultilevel"/>
    <w:tmpl w:val="3EC0AC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FC5A50"/>
    <w:multiLevelType w:val="hybridMultilevel"/>
    <w:tmpl w:val="D5DAA51E"/>
    <w:lvl w:ilvl="0" w:tplc="594E7870">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BB5289"/>
    <w:multiLevelType w:val="hybridMultilevel"/>
    <w:tmpl w:val="6FC699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6D2318"/>
    <w:multiLevelType w:val="hybridMultilevel"/>
    <w:tmpl w:val="2C703626"/>
    <w:lvl w:ilvl="0" w:tplc="04190017">
      <w:start w:val="1"/>
      <w:numFmt w:val="lowerLetter"/>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C662F9"/>
    <w:multiLevelType w:val="hybridMultilevel"/>
    <w:tmpl w:val="58D0A7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F14D99"/>
    <w:multiLevelType w:val="hybridMultilevel"/>
    <w:tmpl w:val="52B08F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1C3421"/>
    <w:multiLevelType w:val="hybridMultilevel"/>
    <w:tmpl w:val="020E4E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B20ECC"/>
    <w:multiLevelType w:val="hybridMultilevel"/>
    <w:tmpl w:val="56E04DFC"/>
    <w:lvl w:ilvl="0" w:tplc="04190017">
      <w:start w:val="1"/>
      <w:numFmt w:val="lowerLetter"/>
      <w:lvlText w:val="%1)"/>
      <w:lvlJc w:val="left"/>
      <w:pPr>
        <w:ind w:left="644" w:hanging="360"/>
      </w:pPr>
      <w:rPr>
        <w:sz w:val="24"/>
        <w:szCs w:val="24"/>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12DE7030"/>
    <w:multiLevelType w:val="hybridMultilevel"/>
    <w:tmpl w:val="408EDA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7637DE"/>
    <w:multiLevelType w:val="multilevel"/>
    <w:tmpl w:val="8A74EEF2"/>
    <w:lvl w:ilvl="0">
      <w:start w:val="5"/>
      <w:numFmt w:val="decimal"/>
      <w:lvlText w:val="%1."/>
      <w:lvlJc w:val="left"/>
      <w:pPr>
        <w:ind w:left="786" w:hanging="360"/>
      </w:pPr>
      <w:rPr>
        <w:rFonts w:hint="default"/>
        <w:b/>
      </w:rPr>
    </w:lvl>
    <w:lvl w:ilvl="1">
      <w:start w:val="1"/>
      <w:numFmt w:val="decimal"/>
      <w:lvlText w:val="%2."/>
      <w:lvlJc w:val="left"/>
      <w:pPr>
        <w:ind w:left="1686" w:hanging="360"/>
      </w:pPr>
      <w:rPr>
        <w:rFonts w:ascii="Times New Roman" w:eastAsia="Times New Roman" w:hAnsi="Times New Roman" w:cs="Times New Roman"/>
      </w:rPr>
    </w:lvl>
    <w:lvl w:ilvl="2">
      <w:start w:val="1"/>
      <w:numFmt w:val="decimal"/>
      <w:lvlText w:val="%1.%2.%3."/>
      <w:lvlJc w:val="left"/>
      <w:pPr>
        <w:ind w:left="2946" w:hanging="720"/>
      </w:pPr>
      <w:rPr>
        <w:rFonts w:hint="default"/>
      </w:rPr>
    </w:lvl>
    <w:lvl w:ilvl="3">
      <w:start w:val="1"/>
      <w:numFmt w:val="decimal"/>
      <w:lvlText w:val="%1.%2.%3.%4."/>
      <w:lvlJc w:val="left"/>
      <w:pPr>
        <w:ind w:left="3846" w:hanging="720"/>
      </w:pPr>
      <w:rPr>
        <w:rFonts w:hint="default"/>
      </w:rPr>
    </w:lvl>
    <w:lvl w:ilvl="4">
      <w:start w:val="1"/>
      <w:numFmt w:val="decimal"/>
      <w:lvlText w:val="%1.%2.%3.%4.%5."/>
      <w:lvlJc w:val="left"/>
      <w:pPr>
        <w:ind w:left="5106" w:hanging="1080"/>
      </w:pPr>
      <w:rPr>
        <w:rFonts w:hint="default"/>
      </w:rPr>
    </w:lvl>
    <w:lvl w:ilvl="5">
      <w:start w:val="1"/>
      <w:numFmt w:val="decimal"/>
      <w:lvlText w:val="%1.%2.%3.%4.%5.%6."/>
      <w:lvlJc w:val="left"/>
      <w:pPr>
        <w:ind w:left="6006" w:hanging="1080"/>
      </w:pPr>
      <w:rPr>
        <w:rFonts w:hint="default"/>
      </w:rPr>
    </w:lvl>
    <w:lvl w:ilvl="6">
      <w:start w:val="1"/>
      <w:numFmt w:val="decimal"/>
      <w:lvlText w:val="%1.%2.%3.%4.%5.%6.%7."/>
      <w:lvlJc w:val="left"/>
      <w:pPr>
        <w:ind w:left="7266" w:hanging="1440"/>
      </w:pPr>
      <w:rPr>
        <w:rFonts w:hint="default"/>
      </w:rPr>
    </w:lvl>
    <w:lvl w:ilvl="7">
      <w:start w:val="1"/>
      <w:numFmt w:val="decimal"/>
      <w:lvlText w:val="%1.%2.%3.%4.%5.%6.%7.%8."/>
      <w:lvlJc w:val="left"/>
      <w:pPr>
        <w:ind w:left="8166" w:hanging="1440"/>
      </w:pPr>
      <w:rPr>
        <w:rFonts w:hint="default"/>
      </w:rPr>
    </w:lvl>
    <w:lvl w:ilvl="8">
      <w:start w:val="1"/>
      <w:numFmt w:val="decimal"/>
      <w:lvlText w:val="%1.%2.%3.%4.%5.%6.%7.%8.%9."/>
      <w:lvlJc w:val="left"/>
      <w:pPr>
        <w:ind w:left="9426" w:hanging="1800"/>
      </w:pPr>
      <w:rPr>
        <w:rFonts w:hint="default"/>
      </w:rPr>
    </w:lvl>
  </w:abstractNum>
  <w:abstractNum w:abstractNumId="13">
    <w:nsid w:val="17B41447"/>
    <w:multiLevelType w:val="hybridMultilevel"/>
    <w:tmpl w:val="1A6032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1E1EBB"/>
    <w:multiLevelType w:val="hybridMultilevel"/>
    <w:tmpl w:val="25E8A4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D4772C"/>
    <w:multiLevelType w:val="hybridMultilevel"/>
    <w:tmpl w:val="E068B0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693274"/>
    <w:multiLevelType w:val="hybridMultilevel"/>
    <w:tmpl w:val="784C7E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126940"/>
    <w:multiLevelType w:val="multilevel"/>
    <w:tmpl w:val="16FAFB38"/>
    <w:lvl w:ilvl="0">
      <w:start w:val="3"/>
      <w:numFmt w:val="decimal"/>
      <w:lvlText w:val="%1."/>
      <w:lvlJc w:val="left"/>
      <w:pPr>
        <w:ind w:left="540" w:hanging="540"/>
      </w:pPr>
      <w:rPr>
        <w:rFonts w:hint="default"/>
      </w:rPr>
    </w:lvl>
    <w:lvl w:ilvl="1">
      <w:start w:val="2"/>
      <w:numFmt w:val="decimal"/>
      <w:lvlText w:val="%1.%2."/>
      <w:lvlJc w:val="left"/>
      <w:pPr>
        <w:ind w:left="1021" w:hanging="540"/>
      </w:pPr>
      <w:rPr>
        <w:rFonts w:hint="default"/>
        <w:b/>
      </w:rPr>
    </w:lvl>
    <w:lvl w:ilvl="2">
      <w:start w:val="1"/>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18">
    <w:nsid w:val="1EDC2686"/>
    <w:multiLevelType w:val="hybridMultilevel"/>
    <w:tmpl w:val="4E40869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7921F9"/>
    <w:multiLevelType w:val="multilevel"/>
    <w:tmpl w:val="5B1A6190"/>
    <w:styleLink w:val="3"/>
    <w:lvl w:ilvl="0">
      <w:start w:val="2"/>
      <w:numFmt w:val="decimal"/>
      <w:lvlText w:val="%1."/>
      <w:lvlJc w:val="left"/>
      <w:pPr>
        <w:ind w:left="1035" w:hanging="1035"/>
      </w:pPr>
      <w:rPr>
        <w:rFonts w:hint="default"/>
      </w:rPr>
    </w:lvl>
    <w:lvl w:ilvl="1">
      <w:start w:val="1"/>
      <w:numFmt w:val="decimal"/>
      <w:lvlText w:val="%2."/>
      <w:lvlJc w:val="left"/>
      <w:pPr>
        <w:ind w:left="1637" w:hanging="1070"/>
      </w:pPr>
      <w:rPr>
        <w:rFonts w:hint="default"/>
      </w:rPr>
    </w:lvl>
    <w:lvl w:ilvl="2">
      <w:start w:val="1"/>
      <w:numFmt w:val="decimal"/>
      <w:lvlText w:val="%1.%2.%3."/>
      <w:lvlJc w:val="left"/>
      <w:pPr>
        <w:ind w:left="2239" w:hanging="1035"/>
      </w:pPr>
      <w:rPr>
        <w:rFonts w:hint="default"/>
      </w:rPr>
    </w:lvl>
    <w:lvl w:ilvl="3">
      <w:start w:val="1"/>
      <w:numFmt w:val="decimal"/>
      <w:lvlText w:val="%1.%2.%3.%4."/>
      <w:lvlJc w:val="left"/>
      <w:pPr>
        <w:ind w:left="2841" w:hanging="1035"/>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20">
    <w:nsid w:val="206F0733"/>
    <w:multiLevelType w:val="hybridMultilevel"/>
    <w:tmpl w:val="D364417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8D2508"/>
    <w:multiLevelType w:val="multilevel"/>
    <w:tmpl w:val="8C1C91D0"/>
    <w:lvl w:ilvl="0">
      <w:start w:val="1"/>
      <w:numFmt w:val="decimal"/>
      <w:lvlText w:val="%1."/>
      <w:lvlJc w:val="left"/>
      <w:pPr>
        <w:ind w:left="360" w:hanging="360"/>
      </w:pPr>
      <w:rPr>
        <w:rFonts w:hint="default"/>
      </w:rPr>
    </w:lvl>
    <w:lvl w:ilvl="1">
      <w:start w:val="1"/>
      <w:numFmt w:val="decimal"/>
      <w:lvlText w:val="%1.%2."/>
      <w:lvlJc w:val="left"/>
      <w:pPr>
        <w:ind w:left="1322" w:hanging="360"/>
      </w:pPr>
      <w:rPr>
        <w:rFonts w:hint="default"/>
      </w:rPr>
    </w:lvl>
    <w:lvl w:ilvl="2">
      <w:start w:val="1"/>
      <w:numFmt w:val="decimal"/>
      <w:lvlText w:val="%1.%2.%3."/>
      <w:lvlJc w:val="left"/>
      <w:pPr>
        <w:ind w:left="2644" w:hanging="720"/>
      </w:pPr>
      <w:rPr>
        <w:rFonts w:hint="default"/>
      </w:rPr>
    </w:lvl>
    <w:lvl w:ilvl="3">
      <w:start w:val="1"/>
      <w:numFmt w:val="decimal"/>
      <w:lvlText w:val="%1.%2.%3.%4."/>
      <w:lvlJc w:val="left"/>
      <w:pPr>
        <w:ind w:left="3606" w:hanging="720"/>
      </w:pPr>
      <w:rPr>
        <w:rFonts w:hint="default"/>
      </w:rPr>
    </w:lvl>
    <w:lvl w:ilvl="4">
      <w:start w:val="1"/>
      <w:numFmt w:val="decimal"/>
      <w:lvlText w:val="%1.%2.%3.%4.%5."/>
      <w:lvlJc w:val="left"/>
      <w:pPr>
        <w:ind w:left="4928" w:hanging="1080"/>
      </w:pPr>
      <w:rPr>
        <w:rFonts w:hint="default"/>
      </w:rPr>
    </w:lvl>
    <w:lvl w:ilvl="5">
      <w:start w:val="1"/>
      <w:numFmt w:val="decimal"/>
      <w:lvlText w:val="%1.%2.%3.%4.%5.%6."/>
      <w:lvlJc w:val="left"/>
      <w:pPr>
        <w:ind w:left="5890" w:hanging="1080"/>
      </w:pPr>
      <w:rPr>
        <w:rFonts w:hint="default"/>
      </w:rPr>
    </w:lvl>
    <w:lvl w:ilvl="6">
      <w:start w:val="1"/>
      <w:numFmt w:val="decimal"/>
      <w:lvlText w:val="%1.%2.%3.%4.%5.%6.%7."/>
      <w:lvlJc w:val="left"/>
      <w:pPr>
        <w:ind w:left="7212" w:hanging="1440"/>
      </w:pPr>
      <w:rPr>
        <w:rFonts w:hint="default"/>
      </w:rPr>
    </w:lvl>
    <w:lvl w:ilvl="7">
      <w:start w:val="1"/>
      <w:numFmt w:val="decimal"/>
      <w:lvlText w:val="%1.%2.%3.%4.%5.%6.%7.%8."/>
      <w:lvlJc w:val="left"/>
      <w:pPr>
        <w:ind w:left="8174" w:hanging="1440"/>
      </w:pPr>
      <w:rPr>
        <w:rFonts w:hint="default"/>
      </w:rPr>
    </w:lvl>
    <w:lvl w:ilvl="8">
      <w:start w:val="1"/>
      <w:numFmt w:val="decimal"/>
      <w:lvlText w:val="%1.%2.%3.%4.%5.%6.%7.%8.%9."/>
      <w:lvlJc w:val="left"/>
      <w:pPr>
        <w:ind w:left="9496" w:hanging="1800"/>
      </w:pPr>
      <w:rPr>
        <w:rFonts w:hint="default"/>
      </w:rPr>
    </w:lvl>
  </w:abstractNum>
  <w:abstractNum w:abstractNumId="22">
    <w:nsid w:val="23A47D21"/>
    <w:multiLevelType w:val="hybridMultilevel"/>
    <w:tmpl w:val="4D0AFC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24446DE0"/>
    <w:multiLevelType w:val="hybridMultilevel"/>
    <w:tmpl w:val="EFA2DF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6E566BD"/>
    <w:multiLevelType w:val="hybridMultilevel"/>
    <w:tmpl w:val="5BAA0F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6B462C"/>
    <w:multiLevelType w:val="hybridMultilevel"/>
    <w:tmpl w:val="94FAE8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915368D"/>
    <w:multiLevelType w:val="multilevel"/>
    <w:tmpl w:val="0D3886CA"/>
    <w:lvl w:ilvl="0">
      <w:start w:val="2"/>
      <w:numFmt w:val="decimal"/>
      <w:lvlText w:val="%1."/>
      <w:lvlJc w:val="left"/>
      <w:pPr>
        <w:ind w:left="360" w:hanging="360"/>
      </w:pPr>
      <w:rPr>
        <w:rFonts w:hint="default"/>
      </w:rPr>
    </w:lvl>
    <w:lvl w:ilvl="1">
      <w:start w:val="1"/>
      <w:numFmt w:val="decimal"/>
      <w:lvlText w:val="%1.%2."/>
      <w:lvlJc w:val="left"/>
      <w:pPr>
        <w:ind w:left="132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06" w:hanging="720"/>
      </w:pPr>
      <w:rPr>
        <w:rFonts w:hint="default"/>
      </w:rPr>
    </w:lvl>
    <w:lvl w:ilvl="4">
      <w:start w:val="1"/>
      <w:numFmt w:val="decimal"/>
      <w:lvlText w:val="%1.%2.%3.%4.%5."/>
      <w:lvlJc w:val="left"/>
      <w:pPr>
        <w:ind w:left="4928" w:hanging="1080"/>
      </w:pPr>
      <w:rPr>
        <w:rFonts w:hint="default"/>
      </w:rPr>
    </w:lvl>
    <w:lvl w:ilvl="5">
      <w:start w:val="1"/>
      <w:numFmt w:val="decimal"/>
      <w:lvlText w:val="%1.%2.%3.%4.%5.%6."/>
      <w:lvlJc w:val="left"/>
      <w:pPr>
        <w:ind w:left="5890" w:hanging="1080"/>
      </w:pPr>
      <w:rPr>
        <w:rFonts w:hint="default"/>
      </w:rPr>
    </w:lvl>
    <w:lvl w:ilvl="6">
      <w:start w:val="1"/>
      <w:numFmt w:val="decimal"/>
      <w:lvlText w:val="%1.%2.%3.%4.%5.%6.%7."/>
      <w:lvlJc w:val="left"/>
      <w:pPr>
        <w:ind w:left="7212" w:hanging="1440"/>
      </w:pPr>
      <w:rPr>
        <w:rFonts w:hint="default"/>
      </w:rPr>
    </w:lvl>
    <w:lvl w:ilvl="7">
      <w:start w:val="1"/>
      <w:numFmt w:val="decimal"/>
      <w:lvlText w:val="%1.%2.%3.%4.%5.%6.%7.%8."/>
      <w:lvlJc w:val="left"/>
      <w:pPr>
        <w:ind w:left="8174" w:hanging="1440"/>
      </w:pPr>
      <w:rPr>
        <w:rFonts w:hint="default"/>
      </w:rPr>
    </w:lvl>
    <w:lvl w:ilvl="8">
      <w:start w:val="1"/>
      <w:numFmt w:val="decimal"/>
      <w:lvlText w:val="%1.%2.%3.%4.%5.%6.%7.%8.%9."/>
      <w:lvlJc w:val="left"/>
      <w:pPr>
        <w:ind w:left="9496" w:hanging="1800"/>
      </w:pPr>
      <w:rPr>
        <w:rFonts w:hint="default"/>
      </w:rPr>
    </w:lvl>
  </w:abstractNum>
  <w:abstractNum w:abstractNumId="27">
    <w:nsid w:val="2AAF31CD"/>
    <w:multiLevelType w:val="hybridMultilevel"/>
    <w:tmpl w:val="21D06BBE"/>
    <w:lvl w:ilvl="0" w:tplc="594E7870">
      <w:start w:val="1"/>
      <w:numFmt w:val="decimal"/>
      <w:lvlText w:val="%1."/>
      <w:lvlJc w:val="left"/>
      <w:pPr>
        <w:tabs>
          <w:tab w:val="num" w:pos="786"/>
        </w:tabs>
        <w:ind w:left="786" w:hanging="36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2D10021D"/>
    <w:multiLevelType w:val="hybridMultilevel"/>
    <w:tmpl w:val="01A21EAE"/>
    <w:lvl w:ilvl="0" w:tplc="3A1A83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267272"/>
    <w:multiLevelType w:val="hybridMultilevel"/>
    <w:tmpl w:val="5C6E6C16"/>
    <w:lvl w:ilvl="0" w:tplc="A6524B2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30D81DDA"/>
    <w:multiLevelType w:val="multilevel"/>
    <w:tmpl w:val="B21C4CC0"/>
    <w:lvl w:ilvl="0">
      <w:start w:val="1"/>
      <w:numFmt w:val="decimal"/>
      <w:lvlText w:val="%1."/>
      <w:lvlJc w:val="left"/>
      <w:pPr>
        <w:ind w:left="1035" w:hanging="1035"/>
      </w:pPr>
      <w:rPr>
        <w:rFonts w:hint="default"/>
      </w:rPr>
    </w:lvl>
    <w:lvl w:ilvl="1">
      <w:start w:val="1"/>
      <w:numFmt w:val="decimal"/>
      <w:lvlText w:val="%1.%2."/>
      <w:lvlJc w:val="left"/>
      <w:pPr>
        <w:ind w:left="1637" w:hanging="1035"/>
      </w:pPr>
      <w:rPr>
        <w:rFonts w:hint="default"/>
      </w:rPr>
    </w:lvl>
    <w:lvl w:ilvl="2">
      <w:start w:val="1"/>
      <w:numFmt w:val="decimal"/>
      <w:lvlText w:val="%1.%2.%3."/>
      <w:lvlJc w:val="left"/>
      <w:pPr>
        <w:ind w:left="2239" w:hanging="1035"/>
      </w:pPr>
      <w:rPr>
        <w:rFonts w:hint="default"/>
      </w:rPr>
    </w:lvl>
    <w:lvl w:ilvl="3">
      <w:start w:val="1"/>
      <w:numFmt w:val="decimal"/>
      <w:lvlText w:val="%1.%2.%3.%4."/>
      <w:lvlJc w:val="left"/>
      <w:pPr>
        <w:ind w:left="2841" w:hanging="1035"/>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31">
    <w:nsid w:val="31EC6A90"/>
    <w:multiLevelType w:val="hybridMultilevel"/>
    <w:tmpl w:val="AE963F9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301664D"/>
    <w:multiLevelType w:val="hybridMultilevel"/>
    <w:tmpl w:val="E9AACCA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5506C13"/>
    <w:multiLevelType w:val="multilevel"/>
    <w:tmpl w:val="FAF8A4E6"/>
    <w:lvl w:ilvl="0">
      <w:start w:val="3"/>
      <w:numFmt w:val="decimal"/>
      <w:lvlText w:val="%1."/>
      <w:lvlJc w:val="left"/>
      <w:pPr>
        <w:ind w:left="540" w:hanging="540"/>
      </w:pPr>
      <w:rPr>
        <w:rFonts w:hint="default"/>
      </w:rPr>
    </w:lvl>
    <w:lvl w:ilvl="1">
      <w:start w:val="3"/>
      <w:numFmt w:val="decimal"/>
      <w:lvlText w:val="%1.%2."/>
      <w:lvlJc w:val="left"/>
      <w:pPr>
        <w:ind w:left="1021"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4">
    <w:nsid w:val="355E1935"/>
    <w:multiLevelType w:val="hybridMultilevel"/>
    <w:tmpl w:val="9BAEE0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5DA1B4C"/>
    <w:multiLevelType w:val="multilevel"/>
    <w:tmpl w:val="5B1A6190"/>
    <w:styleLink w:val="2"/>
    <w:lvl w:ilvl="0">
      <w:start w:val="2"/>
      <w:numFmt w:val="decimal"/>
      <w:lvlText w:val="%1."/>
      <w:lvlJc w:val="left"/>
      <w:pPr>
        <w:ind w:left="1035" w:hanging="1035"/>
      </w:pPr>
      <w:rPr>
        <w:rFonts w:hint="default"/>
      </w:rPr>
    </w:lvl>
    <w:lvl w:ilvl="1">
      <w:start w:val="1"/>
      <w:numFmt w:val="decimal"/>
      <w:lvlText w:val="%2."/>
      <w:lvlJc w:val="left"/>
      <w:pPr>
        <w:ind w:left="1637" w:hanging="1070"/>
      </w:pPr>
      <w:rPr>
        <w:rFonts w:hint="default"/>
      </w:rPr>
    </w:lvl>
    <w:lvl w:ilvl="2">
      <w:start w:val="1"/>
      <w:numFmt w:val="decimal"/>
      <w:lvlText w:val="%1.%2.%3."/>
      <w:lvlJc w:val="left"/>
      <w:pPr>
        <w:ind w:left="2239" w:hanging="1035"/>
      </w:pPr>
      <w:rPr>
        <w:rFonts w:hint="default"/>
      </w:rPr>
    </w:lvl>
    <w:lvl w:ilvl="3">
      <w:start w:val="1"/>
      <w:numFmt w:val="decimal"/>
      <w:lvlText w:val="%1.%2.%3.%4."/>
      <w:lvlJc w:val="left"/>
      <w:pPr>
        <w:ind w:left="2841" w:hanging="1035"/>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36">
    <w:nsid w:val="35E96C05"/>
    <w:multiLevelType w:val="hybridMultilevel"/>
    <w:tmpl w:val="7E10B904"/>
    <w:lvl w:ilvl="0" w:tplc="04190017">
      <w:start w:val="1"/>
      <w:numFmt w:val="lowerLetter"/>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7">
    <w:nsid w:val="36AB075A"/>
    <w:multiLevelType w:val="hybridMultilevel"/>
    <w:tmpl w:val="B4B88D34"/>
    <w:lvl w:ilvl="0" w:tplc="594E7870">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975EA7"/>
    <w:multiLevelType w:val="hybridMultilevel"/>
    <w:tmpl w:val="1F92798C"/>
    <w:lvl w:ilvl="0" w:tplc="D0E8DF4E">
      <w:start w:val="12"/>
      <w:numFmt w:val="decimal"/>
      <w:lvlText w:val="%1."/>
      <w:lvlJc w:val="left"/>
      <w:pPr>
        <w:tabs>
          <w:tab w:val="num" w:pos="360"/>
        </w:tabs>
        <w:ind w:left="36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C546CC"/>
    <w:multiLevelType w:val="hybridMultilevel"/>
    <w:tmpl w:val="8FCACA62"/>
    <w:lvl w:ilvl="0" w:tplc="D3EA76DE">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nsid w:val="38DB6581"/>
    <w:multiLevelType w:val="hybridMultilevel"/>
    <w:tmpl w:val="84C4E9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8FA047A"/>
    <w:multiLevelType w:val="hybridMultilevel"/>
    <w:tmpl w:val="DBEEE0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D290D80"/>
    <w:multiLevelType w:val="hybridMultilevel"/>
    <w:tmpl w:val="4DEA82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E285604"/>
    <w:multiLevelType w:val="hybridMultilevel"/>
    <w:tmpl w:val="D4C06EC4"/>
    <w:lvl w:ilvl="0" w:tplc="286C240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3E2F4090"/>
    <w:multiLevelType w:val="hybridMultilevel"/>
    <w:tmpl w:val="2D1623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EB9763A"/>
    <w:multiLevelType w:val="hybridMultilevel"/>
    <w:tmpl w:val="A588E15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3EDA7198"/>
    <w:multiLevelType w:val="hybridMultilevel"/>
    <w:tmpl w:val="A24E077C"/>
    <w:lvl w:ilvl="0" w:tplc="04190017">
      <w:start w:val="1"/>
      <w:numFmt w:val="lowerLetter"/>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076251A"/>
    <w:multiLevelType w:val="hybridMultilevel"/>
    <w:tmpl w:val="314482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2527394"/>
    <w:multiLevelType w:val="hybridMultilevel"/>
    <w:tmpl w:val="4D066430"/>
    <w:lvl w:ilvl="0" w:tplc="04190017">
      <w:start w:val="1"/>
      <w:numFmt w:val="lowerLetter"/>
      <w:lvlText w:val="%1)"/>
      <w:lvlJc w:val="left"/>
      <w:pPr>
        <w:ind w:left="644" w:hanging="360"/>
      </w:pPr>
      <w:rPr>
        <w:sz w:val="24"/>
        <w:szCs w:val="24"/>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9">
    <w:nsid w:val="42655781"/>
    <w:multiLevelType w:val="multilevel"/>
    <w:tmpl w:val="7E1A2A86"/>
    <w:styleLink w:val="5"/>
    <w:lvl w:ilvl="0">
      <w:start w:val="2"/>
      <w:numFmt w:val="decimal"/>
      <w:lvlText w:val="%1."/>
      <w:lvlJc w:val="left"/>
      <w:pPr>
        <w:ind w:left="1035" w:hanging="1035"/>
      </w:pPr>
      <w:rPr>
        <w:rFonts w:hint="default"/>
      </w:rPr>
    </w:lvl>
    <w:lvl w:ilvl="1">
      <w:start w:val="2"/>
      <w:numFmt w:val="decimal"/>
      <w:lvlText w:val="%2."/>
      <w:lvlJc w:val="left"/>
      <w:pPr>
        <w:ind w:left="1637" w:hanging="1070"/>
      </w:pPr>
      <w:rPr>
        <w:rFonts w:hint="default"/>
      </w:rPr>
    </w:lvl>
    <w:lvl w:ilvl="2">
      <w:start w:val="1"/>
      <w:numFmt w:val="decimal"/>
      <w:lvlText w:val="%1.%2.%3."/>
      <w:lvlJc w:val="left"/>
      <w:pPr>
        <w:ind w:left="2239" w:hanging="1035"/>
      </w:pPr>
      <w:rPr>
        <w:rFonts w:hint="default"/>
      </w:rPr>
    </w:lvl>
    <w:lvl w:ilvl="3">
      <w:start w:val="1"/>
      <w:numFmt w:val="decimal"/>
      <w:lvlText w:val="%1.%2.%3.%4."/>
      <w:lvlJc w:val="left"/>
      <w:pPr>
        <w:ind w:left="2841" w:hanging="1035"/>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50">
    <w:nsid w:val="435C6FC2"/>
    <w:multiLevelType w:val="hybridMultilevel"/>
    <w:tmpl w:val="8124D1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38C2515"/>
    <w:multiLevelType w:val="hybridMultilevel"/>
    <w:tmpl w:val="BCAED1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4DC01A2"/>
    <w:multiLevelType w:val="hybridMultilevel"/>
    <w:tmpl w:val="9F2CEE54"/>
    <w:lvl w:ilvl="0" w:tplc="594E7870">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A671991"/>
    <w:multiLevelType w:val="hybridMultilevel"/>
    <w:tmpl w:val="D632DB80"/>
    <w:lvl w:ilvl="0" w:tplc="1B74AA2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4A69701D"/>
    <w:multiLevelType w:val="hybridMultilevel"/>
    <w:tmpl w:val="B018F72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EF6083E"/>
    <w:multiLevelType w:val="multilevel"/>
    <w:tmpl w:val="0419001D"/>
    <w:styleLink w:val="4"/>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519D39AB"/>
    <w:multiLevelType w:val="hybridMultilevel"/>
    <w:tmpl w:val="187CD1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557331D"/>
    <w:multiLevelType w:val="hybridMultilevel"/>
    <w:tmpl w:val="371C9A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61A5BB2"/>
    <w:multiLevelType w:val="hybridMultilevel"/>
    <w:tmpl w:val="F88A64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6B105A8"/>
    <w:multiLevelType w:val="hybridMultilevel"/>
    <w:tmpl w:val="A24E077C"/>
    <w:lvl w:ilvl="0" w:tplc="04190017">
      <w:start w:val="1"/>
      <w:numFmt w:val="lowerLetter"/>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6E00F55"/>
    <w:multiLevelType w:val="multilevel"/>
    <w:tmpl w:val="106A03D8"/>
    <w:lvl w:ilvl="0">
      <w:start w:val="1"/>
      <w:numFmt w:val="decimal"/>
      <w:lvlText w:val="%1."/>
      <w:lvlJc w:val="left"/>
      <w:pPr>
        <w:ind w:left="786" w:hanging="360"/>
      </w:pPr>
      <w:rPr>
        <w:rFonts w:ascii="Times New Roman" w:hAnsi="Times New Roman" w:hint="default"/>
        <w:b w:val="0"/>
        <w:i w:val="0"/>
        <w:sz w:val="24"/>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1">
    <w:nsid w:val="5C7A74C9"/>
    <w:multiLevelType w:val="hybridMultilevel"/>
    <w:tmpl w:val="46B01A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E315A8B"/>
    <w:multiLevelType w:val="multilevel"/>
    <w:tmpl w:val="8826A70E"/>
    <w:lvl w:ilvl="0">
      <w:start w:val="1"/>
      <w:numFmt w:val="decimal"/>
      <w:lvlText w:val="%1."/>
      <w:lvlJc w:val="left"/>
      <w:pPr>
        <w:ind w:left="1221" w:hanging="795"/>
      </w:pPr>
      <w:rPr>
        <w:rFonts w:hint="default"/>
        <w:b w:val="0"/>
      </w:rPr>
    </w:lvl>
    <w:lvl w:ilvl="1">
      <w:start w:val="1"/>
      <w:numFmt w:val="decimal"/>
      <w:isLgl/>
      <w:lvlText w:val="%1.%2."/>
      <w:lvlJc w:val="left"/>
      <w:pPr>
        <w:ind w:left="1950" w:hanging="1410"/>
      </w:pPr>
      <w:rPr>
        <w:rFonts w:hint="default"/>
      </w:rPr>
    </w:lvl>
    <w:lvl w:ilvl="2">
      <w:start w:val="1"/>
      <w:numFmt w:val="decimal"/>
      <w:isLgl/>
      <w:lvlText w:val="%1.%2.%3."/>
      <w:lvlJc w:val="left"/>
      <w:pPr>
        <w:ind w:left="1950" w:hanging="1410"/>
      </w:pPr>
      <w:rPr>
        <w:rFonts w:hint="default"/>
      </w:rPr>
    </w:lvl>
    <w:lvl w:ilvl="3">
      <w:start w:val="1"/>
      <w:numFmt w:val="decimal"/>
      <w:isLgl/>
      <w:lvlText w:val="%1.%2.%3.%4."/>
      <w:lvlJc w:val="left"/>
      <w:pPr>
        <w:ind w:left="1950" w:hanging="1410"/>
      </w:pPr>
      <w:rPr>
        <w:rFonts w:hint="default"/>
      </w:rPr>
    </w:lvl>
    <w:lvl w:ilvl="4">
      <w:start w:val="1"/>
      <w:numFmt w:val="decimal"/>
      <w:isLgl/>
      <w:lvlText w:val="%1.%2.%3.%4.%5."/>
      <w:lvlJc w:val="left"/>
      <w:pPr>
        <w:ind w:left="1950" w:hanging="1410"/>
      </w:pPr>
      <w:rPr>
        <w:rFonts w:hint="default"/>
      </w:rPr>
    </w:lvl>
    <w:lvl w:ilvl="5">
      <w:start w:val="1"/>
      <w:numFmt w:val="decimal"/>
      <w:isLgl/>
      <w:lvlText w:val="%1.%2.%3.%4.%5.%6."/>
      <w:lvlJc w:val="left"/>
      <w:pPr>
        <w:ind w:left="1950" w:hanging="141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3">
    <w:nsid w:val="5FE23A1B"/>
    <w:multiLevelType w:val="hybridMultilevel"/>
    <w:tmpl w:val="98A2FDF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0433F2D"/>
    <w:multiLevelType w:val="hybridMultilevel"/>
    <w:tmpl w:val="C9C2CB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1B76BD7"/>
    <w:multiLevelType w:val="hybridMultilevel"/>
    <w:tmpl w:val="C0249C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26809F7"/>
    <w:multiLevelType w:val="hybridMultilevel"/>
    <w:tmpl w:val="DBE0A2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51C3326"/>
    <w:multiLevelType w:val="hybridMultilevel"/>
    <w:tmpl w:val="00622A04"/>
    <w:lvl w:ilvl="0" w:tplc="3A1A83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59D0BB9"/>
    <w:multiLevelType w:val="hybridMultilevel"/>
    <w:tmpl w:val="B9DE20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71E3E2F"/>
    <w:multiLevelType w:val="hybridMultilevel"/>
    <w:tmpl w:val="CF9878E2"/>
    <w:lvl w:ilvl="0" w:tplc="CACC93C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740623B"/>
    <w:multiLevelType w:val="hybridMultilevel"/>
    <w:tmpl w:val="6FB61B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74D453B"/>
    <w:multiLevelType w:val="hybridMultilevel"/>
    <w:tmpl w:val="632865B0"/>
    <w:lvl w:ilvl="0" w:tplc="04190017">
      <w:start w:val="1"/>
      <w:numFmt w:val="lowerLetter"/>
      <w:lvlText w:val="%1)"/>
      <w:lvlJc w:val="left"/>
      <w:pPr>
        <w:ind w:left="501" w:hanging="360"/>
      </w:pPr>
      <w:rPr>
        <w:rFonts w:hint="default"/>
        <w:sz w:val="24"/>
        <w:szCs w:val="24"/>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72">
    <w:nsid w:val="69FE0038"/>
    <w:multiLevelType w:val="hybridMultilevel"/>
    <w:tmpl w:val="0DB2A3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AA05812"/>
    <w:multiLevelType w:val="hybridMultilevel"/>
    <w:tmpl w:val="D542D9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BCE0FC4"/>
    <w:multiLevelType w:val="hybridMultilevel"/>
    <w:tmpl w:val="1FAEB66A"/>
    <w:lvl w:ilvl="0" w:tplc="FFFFFFFF">
      <w:start w:val="1"/>
      <w:numFmt w:val="decimal"/>
      <w:lvlText w:val="%1."/>
      <w:lvlJc w:val="left"/>
      <w:pPr>
        <w:ind w:left="501" w:hanging="360"/>
      </w:pPr>
      <w:rPr>
        <w:rFonts w:hint="default"/>
        <w:sz w:val="24"/>
        <w:szCs w:val="24"/>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75">
    <w:nsid w:val="6D5C4258"/>
    <w:multiLevelType w:val="hybridMultilevel"/>
    <w:tmpl w:val="DC8EE5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F3C21CB"/>
    <w:multiLevelType w:val="hybridMultilevel"/>
    <w:tmpl w:val="D53AC9E0"/>
    <w:lvl w:ilvl="0" w:tplc="594E7870">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F9D21BF"/>
    <w:multiLevelType w:val="hybridMultilevel"/>
    <w:tmpl w:val="87D0CC6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0233934"/>
    <w:multiLevelType w:val="hybridMultilevel"/>
    <w:tmpl w:val="69E4A8E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1A64ECC"/>
    <w:multiLevelType w:val="multilevel"/>
    <w:tmpl w:val="6374DEB4"/>
    <w:lvl w:ilvl="0">
      <w:start w:val="4"/>
      <w:numFmt w:val="decimal"/>
      <w:lvlText w:val="%1."/>
      <w:lvlJc w:val="left"/>
      <w:pPr>
        <w:ind w:left="786" w:hanging="360"/>
      </w:pPr>
      <w:rPr>
        <w:rFonts w:hint="default"/>
        <w:b/>
      </w:rPr>
    </w:lvl>
    <w:lvl w:ilvl="1">
      <w:start w:val="1"/>
      <w:numFmt w:val="decimal"/>
      <w:lvlText w:val="%1.%2."/>
      <w:lvlJc w:val="left"/>
      <w:pPr>
        <w:ind w:left="1686" w:hanging="360"/>
      </w:pPr>
      <w:rPr>
        <w:rFonts w:hint="default"/>
      </w:rPr>
    </w:lvl>
    <w:lvl w:ilvl="2">
      <w:start w:val="1"/>
      <w:numFmt w:val="decimal"/>
      <w:lvlText w:val="%1.%2.%3."/>
      <w:lvlJc w:val="left"/>
      <w:pPr>
        <w:ind w:left="2946" w:hanging="720"/>
      </w:pPr>
      <w:rPr>
        <w:rFonts w:hint="default"/>
      </w:rPr>
    </w:lvl>
    <w:lvl w:ilvl="3">
      <w:start w:val="1"/>
      <w:numFmt w:val="decimal"/>
      <w:lvlText w:val="%1.%2.%3.%4."/>
      <w:lvlJc w:val="left"/>
      <w:pPr>
        <w:ind w:left="3846" w:hanging="720"/>
      </w:pPr>
      <w:rPr>
        <w:rFonts w:hint="default"/>
      </w:rPr>
    </w:lvl>
    <w:lvl w:ilvl="4">
      <w:start w:val="1"/>
      <w:numFmt w:val="decimal"/>
      <w:lvlText w:val="%1.%2.%3.%4.%5."/>
      <w:lvlJc w:val="left"/>
      <w:pPr>
        <w:ind w:left="5106" w:hanging="1080"/>
      </w:pPr>
      <w:rPr>
        <w:rFonts w:hint="default"/>
      </w:rPr>
    </w:lvl>
    <w:lvl w:ilvl="5">
      <w:start w:val="1"/>
      <w:numFmt w:val="decimal"/>
      <w:lvlText w:val="%1.%2.%3.%4.%5.%6."/>
      <w:lvlJc w:val="left"/>
      <w:pPr>
        <w:ind w:left="6006" w:hanging="1080"/>
      </w:pPr>
      <w:rPr>
        <w:rFonts w:hint="default"/>
      </w:rPr>
    </w:lvl>
    <w:lvl w:ilvl="6">
      <w:start w:val="1"/>
      <w:numFmt w:val="decimal"/>
      <w:lvlText w:val="%1.%2.%3.%4.%5.%6.%7."/>
      <w:lvlJc w:val="left"/>
      <w:pPr>
        <w:ind w:left="7266" w:hanging="1440"/>
      </w:pPr>
      <w:rPr>
        <w:rFonts w:hint="default"/>
      </w:rPr>
    </w:lvl>
    <w:lvl w:ilvl="7">
      <w:start w:val="1"/>
      <w:numFmt w:val="decimal"/>
      <w:lvlText w:val="%1.%2.%3.%4.%5.%6.%7.%8."/>
      <w:lvlJc w:val="left"/>
      <w:pPr>
        <w:ind w:left="8166" w:hanging="1440"/>
      </w:pPr>
      <w:rPr>
        <w:rFonts w:hint="default"/>
      </w:rPr>
    </w:lvl>
    <w:lvl w:ilvl="8">
      <w:start w:val="1"/>
      <w:numFmt w:val="decimal"/>
      <w:lvlText w:val="%1.%2.%3.%4.%5.%6.%7.%8.%9."/>
      <w:lvlJc w:val="left"/>
      <w:pPr>
        <w:ind w:left="9426" w:hanging="1800"/>
      </w:pPr>
      <w:rPr>
        <w:rFonts w:hint="default"/>
      </w:rPr>
    </w:lvl>
  </w:abstractNum>
  <w:abstractNum w:abstractNumId="80">
    <w:nsid w:val="75550D7F"/>
    <w:multiLevelType w:val="hybridMultilevel"/>
    <w:tmpl w:val="F2D6AA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69B6BFC"/>
    <w:multiLevelType w:val="hybridMultilevel"/>
    <w:tmpl w:val="D0DC207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6A276DD"/>
    <w:multiLevelType w:val="hybridMultilevel"/>
    <w:tmpl w:val="1C56577E"/>
    <w:lvl w:ilvl="0" w:tplc="594E7870">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76230E6"/>
    <w:multiLevelType w:val="hybridMultilevel"/>
    <w:tmpl w:val="3528A8B2"/>
    <w:lvl w:ilvl="0" w:tplc="594E7870">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8133517"/>
    <w:multiLevelType w:val="hybridMultilevel"/>
    <w:tmpl w:val="D71CED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97A0933"/>
    <w:multiLevelType w:val="hybridMultilevel"/>
    <w:tmpl w:val="444448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A1550CA"/>
    <w:multiLevelType w:val="multilevel"/>
    <w:tmpl w:val="52B8DDDE"/>
    <w:lvl w:ilvl="0">
      <w:start w:val="1"/>
      <w:numFmt w:val="decimal"/>
      <w:lvlText w:val="%1."/>
      <w:lvlJc w:val="right"/>
      <w:pPr>
        <w:tabs>
          <w:tab w:val="num" w:pos="1495"/>
        </w:tabs>
        <w:ind w:left="1495" w:hanging="360"/>
      </w:pPr>
      <w:rPr>
        <w:rFonts w:hint="default"/>
      </w:rPr>
    </w:lvl>
    <w:lvl w:ilvl="1">
      <w:start w:val="1"/>
      <w:numFmt w:val="decimal"/>
      <w:lvlText w:val="%1.%2"/>
      <w:lvlJc w:val="left"/>
      <w:pPr>
        <w:tabs>
          <w:tab w:val="num" w:pos="2457"/>
        </w:tabs>
        <w:ind w:left="2457" w:hanging="360"/>
      </w:pPr>
      <w:rPr>
        <w:rFonts w:hint="default"/>
      </w:rPr>
    </w:lvl>
    <w:lvl w:ilvl="2">
      <w:start w:val="1"/>
      <w:numFmt w:val="decimal"/>
      <w:lvlText w:val="%1.%2.%3"/>
      <w:lvlJc w:val="left"/>
      <w:pPr>
        <w:tabs>
          <w:tab w:val="num" w:pos="3779"/>
        </w:tabs>
        <w:ind w:left="3779" w:hanging="720"/>
      </w:pPr>
      <w:rPr>
        <w:rFonts w:hint="default"/>
      </w:rPr>
    </w:lvl>
    <w:lvl w:ilvl="3">
      <w:start w:val="1"/>
      <w:numFmt w:val="decimal"/>
      <w:lvlText w:val="%1.%2.%3.%4"/>
      <w:lvlJc w:val="left"/>
      <w:pPr>
        <w:tabs>
          <w:tab w:val="num" w:pos="4741"/>
        </w:tabs>
        <w:ind w:left="4741" w:hanging="720"/>
      </w:pPr>
      <w:rPr>
        <w:rFonts w:hint="default"/>
      </w:rPr>
    </w:lvl>
    <w:lvl w:ilvl="4">
      <w:start w:val="1"/>
      <w:numFmt w:val="decimal"/>
      <w:lvlText w:val="%1.%2.%3.%4.%5"/>
      <w:lvlJc w:val="left"/>
      <w:pPr>
        <w:tabs>
          <w:tab w:val="num" w:pos="6063"/>
        </w:tabs>
        <w:ind w:left="6063" w:hanging="1080"/>
      </w:pPr>
      <w:rPr>
        <w:rFonts w:hint="default"/>
      </w:rPr>
    </w:lvl>
    <w:lvl w:ilvl="5">
      <w:start w:val="1"/>
      <w:numFmt w:val="decimal"/>
      <w:lvlText w:val="%1.%2.%3.%4.%5.%6"/>
      <w:lvlJc w:val="left"/>
      <w:pPr>
        <w:tabs>
          <w:tab w:val="num" w:pos="7025"/>
        </w:tabs>
        <w:ind w:left="7025" w:hanging="1080"/>
      </w:pPr>
      <w:rPr>
        <w:rFonts w:hint="default"/>
      </w:rPr>
    </w:lvl>
    <w:lvl w:ilvl="6">
      <w:start w:val="1"/>
      <w:numFmt w:val="decimal"/>
      <w:lvlText w:val="%1.%2.%3.%4.%5.%6.%7"/>
      <w:lvlJc w:val="left"/>
      <w:pPr>
        <w:tabs>
          <w:tab w:val="num" w:pos="8347"/>
        </w:tabs>
        <w:ind w:left="8347" w:hanging="1440"/>
      </w:pPr>
      <w:rPr>
        <w:rFonts w:hint="default"/>
      </w:rPr>
    </w:lvl>
    <w:lvl w:ilvl="7">
      <w:start w:val="1"/>
      <w:numFmt w:val="decimal"/>
      <w:lvlText w:val="%1.%2.%3.%4.%5.%6.%7.%8"/>
      <w:lvlJc w:val="left"/>
      <w:pPr>
        <w:tabs>
          <w:tab w:val="num" w:pos="9309"/>
        </w:tabs>
        <w:ind w:left="9309" w:hanging="1440"/>
      </w:pPr>
      <w:rPr>
        <w:rFonts w:hint="default"/>
      </w:rPr>
    </w:lvl>
    <w:lvl w:ilvl="8">
      <w:start w:val="1"/>
      <w:numFmt w:val="decimal"/>
      <w:lvlText w:val="%1.%2.%3.%4.%5.%6.%7.%8.%9"/>
      <w:lvlJc w:val="left"/>
      <w:pPr>
        <w:tabs>
          <w:tab w:val="num" w:pos="10631"/>
        </w:tabs>
        <w:ind w:left="10631" w:hanging="1800"/>
      </w:pPr>
      <w:rPr>
        <w:rFonts w:hint="default"/>
      </w:rPr>
    </w:lvl>
  </w:abstractNum>
  <w:abstractNum w:abstractNumId="87">
    <w:nsid w:val="7B8F00B4"/>
    <w:multiLevelType w:val="hybridMultilevel"/>
    <w:tmpl w:val="5B1CD7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C39765F"/>
    <w:multiLevelType w:val="hybridMultilevel"/>
    <w:tmpl w:val="BA56F604"/>
    <w:lvl w:ilvl="0" w:tplc="04190017">
      <w:start w:val="1"/>
      <w:numFmt w:val="lowerLetter"/>
      <w:lvlText w:val="%1)"/>
      <w:lvlJc w:val="left"/>
      <w:pPr>
        <w:ind w:left="75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D2F5506"/>
    <w:multiLevelType w:val="hybridMultilevel"/>
    <w:tmpl w:val="4524E554"/>
    <w:lvl w:ilvl="0" w:tplc="3A1A83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E28279A"/>
    <w:multiLevelType w:val="hybridMultilevel"/>
    <w:tmpl w:val="0F92A716"/>
    <w:lvl w:ilvl="0" w:tplc="594E7870">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F12234A"/>
    <w:multiLevelType w:val="multilevel"/>
    <w:tmpl w:val="FAF8A4E6"/>
    <w:lvl w:ilvl="0">
      <w:start w:val="3"/>
      <w:numFmt w:val="decimal"/>
      <w:lvlText w:val="%1."/>
      <w:lvlJc w:val="left"/>
      <w:pPr>
        <w:ind w:left="540" w:hanging="540"/>
      </w:pPr>
      <w:rPr>
        <w:rFonts w:hint="default"/>
      </w:rPr>
    </w:lvl>
    <w:lvl w:ilvl="1">
      <w:start w:val="4"/>
      <w:numFmt w:val="decimal"/>
      <w:lvlText w:val="%1.%2."/>
      <w:lvlJc w:val="left"/>
      <w:pPr>
        <w:ind w:left="1021" w:hanging="540"/>
      </w:pPr>
      <w:rPr>
        <w:rFonts w:hint="default"/>
      </w:rPr>
    </w:lvl>
    <w:lvl w:ilvl="2">
      <w:start w:val="1"/>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num w:numId="1">
    <w:abstractNumId w:val="27"/>
  </w:num>
  <w:num w:numId="2">
    <w:abstractNumId w:val="53"/>
  </w:num>
  <w:num w:numId="3">
    <w:abstractNumId w:val="62"/>
  </w:num>
  <w:num w:numId="4">
    <w:abstractNumId w:val="38"/>
  </w:num>
  <w:num w:numId="5">
    <w:abstractNumId w:val="10"/>
  </w:num>
  <w:num w:numId="6">
    <w:abstractNumId w:val="89"/>
  </w:num>
  <w:num w:numId="7">
    <w:abstractNumId w:val="74"/>
  </w:num>
  <w:num w:numId="8">
    <w:abstractNumId w:val="28"/>
  </w:num>
  <w:num w:numId="9">
    <w:abstractNumId w:val="48"/>
  </w:num>
  <w:num w:numId="10">
    <w:abstractNumId w:val="36"/>
  </w:num>
  <w:num w:numId="11">
    <w:abstractNumId w:val="47"/>
  </w:num>
  <w:num w:numId="12">
    <w:abstractNumId w:val="41"/>
  </w:num>
  <w:num w:numId="13">
    <w:abstractNumId w:val="3"/>
  </w:num>
  <w:num w:numId="14">
    <w:abstractNumId w:val="81"/>
  </w:num>
  <w:num w:numId="15">
    <w:abstractNumId w:val="20"/>
  </w:num>
  <w:num w:numId="16">
    <w:abstractNumId w:val="61"/>
  </w:num>
  <w:num w:numId="17">
    <w:abstractNumId w:val="15"/>
  </w:num>
  <w:num w:numId="18">
    <w:abstractNumId w:val="51"/>
  </w:num>
  <w:num w:numId="19">
    <w:abstractNumId w:val="80"/>
  </w:num>
  <w:num w:numId="20">
    <w:abstractNumId w:val="25"/>
  </w:num>
  <w:num w:numId="21">
    <w:abstractNumId w:val="67"/>
  </w:num>
  <w:num w:numId="22">
    <w:abstractNumId w:val="6"/>
  </w:num>
  <w:num w:numId="23">
    <w:abstractNumId w:val="1"/>
  </w:num>
  <w:num w:numId="24">
    <w:abstractNumId w:val="5"/>
  </w:num>
  <w:num w:numId="25">
    <w:abstractNumId w:val="44"/>
  </w:num>
  <w:num w:numId="26">
    <w:abstractNumId w:val="31"/>
  </w:num>
  <w:num w:numId="27">
    <w:abstractNumId w:val="59"/>
  </w:num>
  <w:num w:numId="28">
    <w:abstractNumId w:val="46"/>
  </w:num>
  <w:num w:numId="29">
    <w:abstractNumId w:val="16"/>
  </w:num>
  <w:num w:numId="30">
    <w:abstractNumId w:val="72"/>
  </w:num>
  <w:num w:numId="31">
    <w:abstractNumId w:val="63"/>
  </w:num>
  <w:num w:numId="32">
    <w:abstractNumId w:val="66"/>
  </w:num>
  <w:num w:numId="33">
    <w:abstractNumId w:val="54"/>
  </w:num>
  <w:num w:numId="34">
    <w:abstractNumId w:val="8"/>
  </w:num>
  <w:num w:numId="35">
    <w:abstractNumId w:val="7"/>
  </w:num>
  <w:num w:numId="36">
    <w:abstractNumId w:val="68"/>
  </w:num>
  <w:num w:numId="37">
    <w:abstractNumId w:val="42"/>
  </w:num>
  <w:num w:numId="38">
    <w:abstractNumId w:val="13"/>
  </w:num>
  <w:num w:numId="39">
    <w:abstractNumId w:val="85"/>
  </w:num>
  <w:num w:numId="40">
    <w:abstractNumId w:val="69"/>
  </w:num>
  <w:num w:numId="41">
    <w:abstractNumId w:val="24"/>
  </w:num>
  <w:num w:numId="42">
    <w:abstractNumId w:val="9"/>
  </w:num>
  <w:num w:numId="43">
    <w:abstractNumId w:val="64"/>
  </w:num>
  <w:num w:numId="44">
    <w:abstractNumId w:val="73"/>
  </w:num>
  <w:num w:numId="45">
    <w:abstractNumId w:val="77"/>
  </w:num>
  <w:num w:numId="46">
    <w:abstractNumId w:val="57"/>
  </w:num>
  <w:num w:numId="47">
    <w:abstractNumId w:val="34"/>
  </w:num>
  <w:num w:numId="48">
    <w:abstractNumId w:val="50"/>
  </w:num>
  <w:num w:numId="49">
    <w:abstractNumId w:val="32"/>
  </w:num>
  <w:num w:numId="50">
    <w:abstractNumId w:val="40"/>
  </w:num>
  <w:num w:numId="51">
    <w:abstractNumId w:val="23"/>
  </w:num>
  <w:num w:numId="52">
    <w:abstractNumId w:val="71"/>
  </w:num>
  <w:num w:numId="53">
    <w:abstractNumId w:val="29"/>
  </w:num>
  <w:num w:numId="54">
    <w:abstractNumId w:val="18"/>
  </w:num>
  <w:num w:numId="55">
    <w:abstractNumId w:val="65"/>
  </w:num>
  <w:num w:numId="56">
    <w:abstractNumId w:val="84"/>
  </w:num>
  <w:num w:numId="57">
    <w:abstractNumId w:val="70"/>
  </w:num>
  <w:num w:numId="58">
    <w:abstractNumId w:val="88"/>
  </w:num>
  <w:num w:numId="59">
    <w:abstractNumId w:val="58"/>
  </w:num>
  <w:num w:numId="60">
    <w:abstractNumId w:val="43"/>
  </w:num>
  <w:num w:numId="61">
    <w:abstractNumId w:val="75"/>
  </w:num>
  <w:num w:numId="62">
    <w:abstractNumId w:val="87"/>
  </w:num>
  <w:num w:numId="63">
    <w:abstractNumId w:val="11"/>
  </w:num>
  <w:num w:numId="64">
    <w:abstractNumId w:val="56"/>
  </w:num>
  <w:num w:numId="65">
    <w:abstractNumId w:val="78"/>
  </w:num>
  <w:num w:numId="66">
    <w:abstractNumId w:val="39"/>
  </w:num>
  <w:num w:numId="67">
    <w:abstractNumId w:val="0"/>
  </w:num>
  <w:num w:numId="68">
    <w:abstractNumId w:val="30"/>
  </w:num>
  <w:num w:numId="69">
    <w:abstractNumId w:val="35"/>
  </w:num>
  <w:num w:numId="70">
    <w:abstractNumId w:val="19"/>
  </w:num>
  <w:num w:numId="71">
    <w:abstractNumId w:val="55"/>
  </w:num>
  <w:num w:numId="72">
    <w:abstractNumId w:val="49"/>
  </w:num>
  <w:num w:numId="73">
    <w:abstractNumId w:val="26"/>
  </w:num>
  <w:num w:numId="74">
    <w:abstractNumId w:val="17"/>
  </w:num>
  <w:num w:numId="75">
    <w:abstractNumId w:val="91"/>
  </w:num>
  <w:num w:numId="76">
    <w:abstractNumId w:val="79"/>
  </w:num>
  <w:num w:numId="77">
    <w:abstractNumId w:val="2"/>
  </w:num>
  <w:num w:numId="78">
    <w:abstractNumId w:val="33"/>
  </w:num>
  <w:num w:numId="79">
    <w:abstractNumId w:val="21"/>
  </w:num>
  <w:num w:numId="80">
    <w:abstractNumId w:val="86"/>
  </w:num>
  <w:num w:numId="81">
    <w:abstractNumId w:val="22"/>
  </w:num>
  <w:num w:numId="82">
    <w:abstractNumId w:val="45"/>
  </w:num>
  <w:num w:numId="83">
    <w:abstractNumId w:val="12"/>
  </w:num>
  <w:num w:numId="84">
    <w:abstractNumId w:val="60"/>
  </w:num>
  <w:num w:numId="85">
    <w:abstractNumId w:val="14"/>
  </w:num>
  <w:num w:numId="86">
    <w:abstractNumId w:val="83"/>
  </w:num>
  <w:num w:numId="87">
    <w:abstractNumId w:val="76"/>
  </w:num>
  <w:num w:numId="88">
    <w:abstractNumId w:val="37"/>
  </w:num>
  <w:num w:numId="89">
    <w:abstractNumId w:val="82"/>
  </w:num>
  <w:num w:numId="90">
    <w:abstractNumId w:val="4"/>
  </w:num>
  <w:num w:numId="91">
    <w:abstractNumId w:val="52"/>
  </w:num>
  <w:num w:numId="92">
    <w:abstractNumId w:val="9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968"/>
    <w:rsid w:val="00010EA1"/>
    <w:rsid w:val="00054FE4"/>
    <w:rsid w:val="000625A0"/>
    <w:rsid w:val="000E43A5"/>
    <w:rsid w:val="00162D1E"/>
    <w:rsid w:val="00165B67"/>
    <w:rsid w:val="00276E1A"/>
    <w:rsid w:val="00285D7E"/>
    <w:rsid w:val="003128ED"/>
    <w:rsid w:val="003266D0"/>
    <w:rsid w:val="00347DA5"/>
    <w:rsid w:val="003578D1"/>
    <w:rsid w:val="003C0EBE"/>
    <w:rsid w:val="003D1D4D"/>
    <w:rsid w:val="003F7338"/>
    <w:rsid w:val="00406D75"/>
    <w:rsid w:val="00461379"/>
    <w:rsid w:val="00492C21"/>
    <w:rsid w:val="004A3589"/>
    <w:rsid w:val="004D3EC4"/>
    <w:rsid w:val="00513A06"/>
    <w:rsid w:val="005149DE"/>
    <w:rsid w:val="00535968"/>
    <w:rsid w:val="005374E4"/>
    <w:rsid w:val="00546BA9"/>
    <w:rsid w:val="005A0637"/>
    <w:rsid w:val="005E3C86"/>
    <w:rsid w:val="006C4523"/>
    <w:rsid w:val="007241F4"/>
    <w:rsid w:val="007578C0"/>
    <w:rsid w:val="00761751"/>
    <w:rsid w:val="007B0DC3"/>
    <w:rsid w:val="007D266E"/>
    <w:rsid w:val="00894276"/>
    <w:rsid w:val="00897E12"/>
    <w:rsid w:val="0091601A"/>
    <w:rsid w:val="00937E10"/>
    <w:rsid w:val="009E6DA3"/>
    <w:rsid w:val="00A05B73"/>
    <w:rsid w:val="00B04C2D"/>
    <w:rsid w:val="00B64E84"/>
    <w:rsid w:val="00C122DA"/>
    <w:rsid w:val="00C2065E"/>
    <w:rsid w:val="00C40FE2"/>
    <w:rsid w:val="00C50DEA"/>
    <w:rsid w:val="00C76B09"/>
    <w:rsid w:val="00D02B64"/>
    <w:rsid w:val="00D35702"/>
    <w:rsid w:val="00D46F6D"/>
    <w:rsid w:val="00D92ABE"/>
    <w:rsid w:val="00DB35CD"/>
    <w:rsid w:val="00DD7127"/>
    <w:rsid w:val="00DE4CB7"/>
    <w:rsid w:val="00E928B9"/>
    <w:rsid w:val="00E9395C"/>
    <w:rsid w:val="00EA3D6A"/>
    <w:rsid w:val="00EA6EF3"/>
    <w:rsid w:val="00F61EA2"/>
    <w:rsid w:val="00FA0A89"/>
    <w:rsid w:val="00FC20D4"/>
    <w:rsid w:val="00FC2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2AB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5374E4"/>
    <w:pPr>
      <w:keepNext/>
      <w:ind w:firstLine="709"/>
      <w:jc w:val="both"/>
      <w:outlineLvl w:val="0"/>
    </w:pPr>
    <w:rPr>
      <w:sz w:val="30"/>
    </w:rPr>
  </w:style>
  <w:style w:type="paragraph" w:styleId="20">
    <w:name w:val="heading 2"/>
    <w:basedOn w:val="a0"/>
    <w:next w:val="a0"/>
    <w:link w:val="21"/>
    <w:qFormat/>
    <w:rsid w:val="005374E4"/>
    <w:pPr>
      <w:keepNext/>
      <w:ind w:firstLine="709"/>
      <w:jc w:val="center"/>
      <w:outlineLvl w:val="1"/>
    </w:pPr>
    <w:rPr>
      <w:sz w:val="30"/>
    </w:rPr>
  </w:style>
  <w:style w:type="paragraph" w:styleId="30">
    <w:name w:val="heading 3"/>
    <w:basedOn w:val="a0"/>
    <w:next w:val="a0"/>
    <w:link w:val="31"/>
    <w:qFormat/>
    <w:rsid w:val="005374E4"/>
    <w:pPr>
      <w:keepNext/>
      <w:jc w:val="center"/>
      <w:outlineLvl w:val="2"/>
    </w:pPr>
    <w:rPr>
      <w:sz w:val="28"/>
    </w:rPr>
  </w:style>
  <w:style w:type="paragraph" w:styleId="40">
    <w:name w:val="heading 4"/>
    <w:basedOn w:val="a0"/>
    <w:next w:val="a0"/>
    <w:link w:val="41"/>
    <w:qFormat/>
    <w:rsid w:val="005374E4"/>
    <w:pPr>
      <w:keepNext/>
      <w:outlineLvl w:val="3"/>
    </w:pPr>
    <w:rPr>
      <w:sz w:val="28"/>
    </w:rPr>
  </w:style>
  <w:style w:type="paragraph" w:styleId="50">
    <w:name w:val="heading 5"/>
    <w:basedOn w:val="a0"/>
    <w:next w:val="a0"/>
    <w:link w:val="51"/>
    <w:qFormat/>
    <w:rsid w:val="005374E4"/>
    <w:pPr>
      <w:keepNext/>
      <w:ind w:left="4956" w:firstLine="708"/>
      <w:jc w:val="right"/>
      <w:outlineLvl w:val="4"/>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3578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162D1E"/>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492C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0"/>
    <w:uiPriority w:val="34"/>
    <w:qFormat/>
    <w:rsid w:val="00492C21"/>
    <w:pPr>
      <w:ind w:left="720"/>
      <w:contextualSpacing/>
    </w:pPr>
  </w:style>
  <w:style w:type="paragraph" w:styleId="a6">
    <w:name w:val="header"/>
    <w:basedOn w:val="a0"/>
    <w:link w:val="a7"/>
    <w:unhideWhenUsed/>
    <w:rsid w:val="00492C21"/>
    <w:pPr>
      <w:tabs>
        <w:tab w:val="center" w:pos="4677"/>
        <w:tab w:val="right" w:pos="9355"/>
      </w:tabs>
    </w:pPr>
  </w:style>
  <w:style w:type="character" w:customStyle="1" w:styleId="a7">
    <w:name w:val="Верхний колонтитул Знак"/>
    <w:basedOn w:val="a1"/>
    <w:link w:val="a6"/>
    <w:rsid w:val="00492C21"/>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492C21"/>
    <w:pPr>
      <w:tabs>
        <w:tab w:val="center" w:pos="4677"/>
        <w:tab w:val="right" w:pos="9355"/>
      </w:tabs>
    </w:pPr>
  </w:style>
  <w:style w:type="character" w:customStyle="1" w:styleId="a9">
    <w:name w:val="Нижний колонтитул Знак"/>
    <w:basedOn w:val="a1"/>
    <w:link w:val="a8"/>
    <w:uiPriority w:val="99"/>
    <w:rsid w:val="00492C21"/>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5374E4"/>
    <w:rPr>
      <w:rFonts w:ascii="Times New Roman" w:eastAsia="Times New Roman" w:hAnsi="Times New Roman" w:cs="Times New Roman"/>
      <w:sz w:val="30"/>
      <w:szCs w:val="24"/>
      <w:lang w:eastAsia="ru-RU"/>
    </w:rPr>
  </w:style>
  <w:style w:type="character" w:customStyle="1" w:styleId="21">
    <w:name w:val="Заголовок 2 Знак"/>
    <w:basedOn w:val="a1"/>
    <w:link w:val="20"/>
    <w:rsid w:val="005374E4"/>
    <w:rPr>
      <w:rFonts w:ascii="Times New Roman" w:eastAsia="Times New Roman" w:hAnsi="Times New Roman" w:cs="Times New Roman"/>
      <w:sz w:val="30"/>
      <w:szCs w:val="24"/>
      <w:lang w:eastAsia="ru-RU"/>
    </w:rPr>
  </w:style>
  <w:style w:type="character" w:customStyle="1" w:styleId="31">
    <w:name w:val="Заголовок 3 Знак"/>
    <w:basedOn w:val="a1"/>
    <w:link w:val="30"/>
    <w:rsid w:val="005374E4"/>
    <w:rPr>
      <w:rFonts w:ascii="Times New Roman" w:eastAsia="Times New Roman" w:hAnsi="Times New Roman" w:cs="Times New Roman"/>
      <w:sz w:val="28"/>
      <w:szCs w:val="24"/>
      <w:lang w:eastAsia="ru-RU"/>
    </w:rPr>
  </w:style>
  <w:style w:type="character" w:customStyle="1" w:styleId="41">
    <w:name w:val="Заголовок 4 Знак"/>
    <w:basedOn w:val="a1"/>
    <w:link w:val="40"/>
    <w:rsid w:val="005374E4"/>
    <w:rPr>
      <w:rFonts w:ascii="Times New Roman" w:eastAsia="Times New Roman" w:hAnsi="Times New Roman" w:cs="Times New Roman"/>
      <w:sz w:val="28"/>
      <w:szCs w:val="24"/>
      <w:lang w:eastAsia="ru-RU"/>
    </w:rPr>
  </w:style>
  <w:style w:type="character" w:customStyle="1" w:styleId="51">
    <w:name w:val="Заголовок 5 Знак"/>
    <w:basedOn w:val="a1"/>
    <w:link w:val="50"/>
    <w:rsid w:val="005374E4"/>
    <w:rPr>
      <w:rFonts w:ascii="Times New Roman" w:eastAsia="Times New Roman" w:hAnsi="Times New Roman" w:cs="Times New Roman"/>
      <w:sz w:val="28"/>
      <w:szCs w:val="28"/>
      <w:lang w:eastAsia="ru-RU"/>
    </w:rPr>
  </w:style>
  <w:style w:type="numbering" w:customStyle="1" w:styleId="11">
    <w:name w:val="Нет списка1"/>
    <w:next w:val="a3"/>
    <w:uiPriority w:val="99"/>
    <w:semiHidden/>
    <w:rsid w:val="005374E4"/>
  </w:style>
  <w:style w:type="paragraph" w:styleId="aa">
    <w:name w:val="Body Text Indent"/>
    <w:basedOn w:val="a0"/>
    <w:link w:val="ab"/>
    <w:rsid w:val="005374E4"/>
    <w:pPr>
      <w:ind w:firstLine="709"/>
      <w:jc w:val="both"/>
    </w:pPr>
    <w:rPr>
      <w:sz w:val="30"/>
    </w:rPr>
  </w:style>
  <w:style w:type="character" w:customStyle="1" w:styleId="ab">
    <w:name w:val="Основной текст с отступом Знак"/>
    <w:basedOn w:val="a1"/>
    <w:link w:val="aa"/>
    <w:rsid w:val="005374E4"/>
    <w:rPr>
      <w:rFonts w:ascii="Times New Roman" w:eastAsia="Times New Roman" w:hAnsi="Times New Roman" w:cs="Times New Roman"/>
      <w:sz w:val="30"/>
      <w:szCs w:val="24"/>
      <w:lang w:eastAsia="ru-RU"/>
    </w:rPr>
  </w:style>
  <w:style w:type="paragraph" w:styleId="22">
    <w:name w:val="Body Text Indent 2"/>
    <w:basedOn w:val="a0"/>
    <w:link w:val="23"/>
    <w:rsid w:val="005374E4"/>
    <w:pPr>
      <w:ind w:firstLine="709"/>
      <w:jc w:val="both"/>
    </w:pPr>
    <w:rPr>
      <w:b/>
      <w:bCs/>
      <w:sz w:val="30"/>
    </w:rPr>
  </w:style>
  <w:style w:type="character" w:customStyle="1" w:styleId="23">
    <w:name w:val="Основной текст с отступом 2 Знак"/>
    <w:basedOn w:val="a1"/>
    <w:link w:val="22"/>
    <w:rsid w:val="005374E4"/>
    <w:rPr>
      <w:rFonts w:ascii="Times New Roman" w:eastAsia="Times New Roman" w:hAnsi="Times New Roman" w:cs="Times New Roman"/>
      <w:b/>
      <w:bCs/>
      <w:sz w:val="30"/>
      <w:szCs w:val="24"/>
      <w:lang w:eastAsia="ru-RU"/>
    </w:rPr>
  </w:style>
  <w:style w:type="character" w:styleId="ac">
    <w:name w:val="page number"/>
    <w:basedOn w:val="a1"/>
    <w:rsid w:val="005374E4"/>
  </w:style>
  <w:style w:type="paragraph" w:styleId="ad">
    <w:name w:val="Body Text"/>
    <w:basedOn w:val="a0"/>
    <w:link w:val="ae"/>
    <w:rsid w:val="005374E4"/>
    <w:pPr>
      <w:spacing w:line="192" w:lineRule="auto"/>
      <w:jc w:val="center"/>
    </w:pPr>
    <w:rPr>
      <w:sz w:val="30"/>
    </w:rPr>
  </w:style>
  <w:style w:type="character" w:customStyle="1" w:styleId="ae">
    <w:name w:val="Основной текст Знак"/>
    <w:basedOn w:val="a1"/>
    <w:link w:val="ad"/>
    <w:rsid w:val="005374E4"/>
    <w:rPr>
      <w:rFonts w:ascii="Times New Roman" w:eastAsia="Times New Roman" w:hAnsi="Times New Roman" w:cs="Times New Roman"/>
      <w:sz w:val="30"/>
      <w:szCs w:val="24"/>
      <w:lang w:eastAsia="ru-RU"/>
    </w:rPr>
  </w:style>
  <w:style w:type="paragraph" w:styleId="af">
    <w:name w:val="Balloon Text"/>
    <w:basedOn w:val="a0"/>
    <w:link w:val="af0"/>
    <w:uiPriority w:val="99"/>
    <w:semiHidden/>
    <w:rsid w:val="005374E4"/>
    <w:rPr>
      <w:rFonts w:ascii="Tahoma" w:hAnsi="Tahoma"/>
      <w:sz w:val="16"/>
      <w:szCs w:val="16"/>
      <w:lang w:val="x-none" w:eastAsia="x-none"/>
    </w:rPr>
  </w:style>
  <w:style w:type="character" w:customStyle="1" w:styleId="af0">
    <w:name w:val="Текст выноски Знак"/>
    <w:basedOn w:val="a1"/>
    <w:link w:val="af"/>
    <w:uiPriority w:val="99"/>
    <w:semiHidden/>
    <w:rsid w:val="005374E4"/>
    <w:rPr>
      <w:rFonts w:ascii="Tahoma" w:eastAsia="Times New Roman" w:hAnsi="Tahoma" w:cs="Times New Roman"/>
      <w:sz w:val="16"/>
      <w:szCs w:val="16"/>
      <w:lang w:val="x-none" w:eastAsia="x-none"/>
    </w:rPr>
  </w:style>
  <w:style w:type="paragraph" w:styleId="32">
    <w:name w:val="Body Text Indent 3"/>
    <w:basedOn w:val="a0"/>
    <w:link w:val="33"/>
    <w:rsid w:val="005374E4"/>
    <w:pPr>
      <w:ind w:firstLine="720"/>
      <w:jc w:val="both"/>
    </w:pPr>
    <w:rPr>
      <w:sz w:val="30"/>
      <w:szCs w:val="30"/>
    </w:rPr>
  </w:style>
  <w:style w:type="character" w:customStyle="1" w:styleId="33">
    <w:name w:val="Основной текст с отступом 3 Знак"/>
    <w:basedOn w:val="a1"/>
    <w:link w:val="32"/>
    <w:rsid w:val="005374E4"/>
    <w:rPr>
      <w:rFonts w:ascii="Times New Roman" w:eastAsia="Times New Roman" w:hAnsi="Times New Roman" w:cs="Times New Roman"/>
      <w:sz w:val="30"/>
      <w:szCs w:val="30"/>
      <w:lang w:eastAsia="ru-RU"/>
    </w:rPr>
  </w:style>
  <w:style w:type="paragraph" w:styleId="24">
    <w:name w:val="Body Text 2"/>
    <w:basedOn w:val="a0"/>
    <w:link w:val="25"/>
    <w:rsid w:val="005374E4"/>
    <w:rPr>
      <w:bCs/>
      <w:iCs/>
      <w:sz w:val="28"/>
      <w:szCs w:val="28"/>
    </w:rPr>
  </w:style>
  <w:style w:type="character" w:customStyle="1" w:styleId="25">
    <w:name w:val="Основной текст 2 Знак"/>
    <w:basedOn w:val="a1"/>
    <w:link w:val="24"/>
    <w:rsid w:val="005374E4"/>
    <w:rPr>
      <w:rFonts w:ascii="Times New Roman" w:eastAsia="Times New Roman" w:hAnsi="Times New Roman" w:cs="Times New Roman"/>
      <w:bCs/>
      <w:iCs/>
      <w:sz w:val="28"/>
      <w:szCs w:val="28"/>
      <w:lang w:eastAsia="ru-RU"/>
    </w:rPr>
  </w:style>
  <w:style w:type="paragraph" w:customStyle="1" w:styleId="ConsNormal">
    <w:name w:val="ConsNormal"/>
    <w:rsid w:val="005374E4"/>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Nonformat">
    <w:name w:val="ConsNonformat"/>
    <w:rsid w:val="005374E4"/>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af1">
    <w:name w:val="Обычный + полужирный"/>
    <w:basedOn w:val="a0"/>
    <w:rsid w:val="005374E4"/>
    <w:pPr>
      <w:ind w:firstLine="567"/>
      <w:jc w:val="both"/>
    </w:pPr>
    <w:rPr>
      <w:b/>
    </w:rPr>
  </w:style>
  <w:style w:type="character" w:styleId="af2">
    <w:name w:val="Emphasis"/>
    <w:qFormat/>
    <w:rsid w:val="005374E4"/>
    <w:rPr>
      <w:i/>
      <w:iCs/>
    </w:rPr>
  </w:style>
  <w:style w:type="paragraph" w:customStyle="1" w:styleId="consnormal0">
    <w:name w:val="consnormal"/>
    <w:basedOn w:val="a0"/>
    <w:rsid w:val="005374E4"/>
    <w:pPr>
      <w:spacing w:before="100" w:after="100"/>
    </w:pPr>
  </w:style>
  <w:style w:type="paragraph" w:styleId="34">
    <w:name w:val="Body Text 3"/>
    <w:basedOn w:val="a0"/>
    <w:link w:val="35"/>
    <w:rsid w:val="005374E4"/>
    <w:pPr>
      <w:spacing w:after="120"/>
      <w:jc w:val="both"/>
    </w:pPr>
    <w:rPr>
      <w:sz w:val="16"/>
    </w:rPr>
  </w:style>
  <w:style w:type="character" w:customStyle="1" w:styleId="35">
    <w:name w:val="Основной текст 3 Знак"/>
    <w:basedOn w:val="a1"/>
    <w:link w:val="34"/>
    <w:rsid w:val="005374E4"/>
    <w:rPr>
      <w:rFonts w:ascii="Times New Roman" w:eastAsia="Times New Roman" w:hAnsi="Times New Roman" w:cs="Times New Roman"/>
      <w:sz w:val="16"/>
      <w:szCs w:val="24"/>
      <w:lang w:eastAsia="ru-RU"/>
    </w:rPr>
  </w:style>
  <w:style w:type="paragraph" w:styleId="af3">
    <w:name w:val="Block Text"/>
    <w:basedOn w:val="a0"/>
    <w:rsid w:val="005374E4"/>
    <w:pPr>
      <w:ind w:left="360" w:right="605" w:firstLine="1320"/>
    </w:pPr>
  </w:style>
  <w:style w:type="paragraph" w:customStyle="1" w:styleId="12">
    <w:name w:val="Стиль1"/>
    <w:basedOn w:val="a0"/>
    <w:rsid w:val="005374E4"/>
    <w:pPr>
      <w:ind w:firstLine="720"/>
      <w:jc w:val="both"/>
    </w:pPr>
    <w:rPr>
      <w:sz w:val="28"/>
    </w:rPr>
  </w:style>
  <w:style w:type="character" w:styleId="af4">
    <w:name w:val="Hyperlink"/>
    <w:rsid w:val="005374E4"/>
    <w:rPr>
      <w:rFonts w:ascii="Verdana" w:hAnsi="Verdana" w:hint="default"/>
      <w:color w:val="000000"/>
      <w:sz w:val="20"/>
      <w:szCs w:val="20"/>
      <w:u w:val="single"/>
    </w:rPr>
  </w:style>
  <w:style w:type="paragraph" w:styleId="af5">
    <w:name w:val="Title"/>
    <w:basedOn w:val="a0"/>
    <w:link w:val="af6"/>
    <w:qFormat/>
    <w:rsid w:val="005374E4"/>
    <w:pPr>
      <w:shd w:val="clear" w:color="auto" w:fill="FFFFFF"/>
      <w:tabs>
        <w:tab w:val="left" w:pos="1402"/>
      </w:tabs>
      <w:spacing w:line="360" w:lineRule="exact"/>
      <w:ind w:left="38" w:firstLine="749"/>
      <w:jc w:val="center"/>
    </w:pPr>
    <w:rPr>
      <w:b/>
      <w:bCs/>
      <w:color w:val="000000"/>
      <w:spacing w:val="-16"/>
      <w:sz w:val="28"/>
      <w:szCs w:val="27"/>
      <w:lang w:val="x-none" w:eastAsia="x-none"/>
    </w:rPr>
  </w:style>
  <w:style w:type="character" w:customStyle="1" w:styleId="af6">
    <w:name w:val="Название Знак"/>
    <w:basedOn w:val="a1"/>
    <w:link w:val="af5"/>
    <w:rsid w:val="005374E4"/>
    <w:rPr>
      <w:rFonts w:ascii="Times New Roman" w:eastAsia="Times New Roman" w:hAnsi="Times New Roman" w:cs="Times New Roman"/>
      <w:b/>
      <w:bCs/>
      <w:color w:val="000000"/>
      <w:spacing w:val="-16"/>
      <w:sz w:val="28"/>
      <w:szCs w:val="27"/>
      <w:shd w:val="clear" w:color="auto" w:fill="FFFFFF"/>
      <w:lang w:val="x-none" w:eastAsia="x-none"/>
    </w:rPr>
  </w:style>
  <w:style w:type="paragraph" w:styleId="af7">
    <w:name w:val="Normal (Web)"/>
    <w:basedOn w:val="a0"/>
    <w:uiPriority w:val="99"/>
    <w:rsid w:val="005374E4"/>
    <w:pPr>
      <w:spacing w:before="100" w:beforeAutospacing="1" w:after="100" w:afterAutospacing="1"/>
    </w:pPr>
  </w:style>
  <w:style w:type="paragraph" w:styleId="a">
    <w:name w:val="List Bullet"/>
    <w:basedOn w:val="a0"/>
    <w:uiPriority w:val="99"/>
    <w:unhideWhenUsed/>
    <w:rsid w:val="005374E4"/>
    <w:pPr>
      <w:numPr>
        <w:numId w:val="67"/>
      </w:numPr>
      <w:contextualSpacing/>
    </w:pPr>
  </w:style>
  <w:style w:type="paragraph" w:customStyle="1" w:styleId="Style1">
    <w:name w:val="Style1"/>
    <w:basedOn w:val="a0"/>
    <w:rsid w:val="005374E4"/>
    <w:pPr>
      <w:widowControl w:val="0"/>
      <w:autoSpaceDE w:val="0"/>
      <w:autoSpaceDN w:val="0"/>
      <w:adjustRightInd w:val="0"/>
      <w:spacing w:line="322" w:lineRule="exact"/>
      <w:jc w:val="center"/>
    </w:pPr>
  </w:style>
  <w:style w:type="paragraph" w:customStyle="1" w:styleId="Style4">
    <w:name w:val="Style4"/>
    <w:basedOn w:val="a0"/>
    <w:rsid w:val="005374E4"/>
    <w:pPr>
      <w:widowControl w:val="0"/>
      <w:autoSpaceDE w:val="0"/>
      <w:autoSpaceDN w:val="0"/>
      <w:adjustRightInd w:val="0"/>
    </w:pPr>
  </w:style>
  <w:style w:type="paragraph" w:customStyle="1" w:styleId="Style5">
    <w:name w:val="Style5"/>
    <w:basedOn w:val="a0"/>
    <w:rsid w:val="005374E4"/>
    <w:pPr>
      <w:widowControl w:val="0"/>
      <w:autoSpaceDE w:val="0"/>
      <w:autoSpaceDN w:val="0"/>
      <w:adjustRightInd w:val="0"/>
      <w:spacing w:line="283" w:lineRule="exact"/>
      <w:ind w:firstLine="547"/>
      <w:jc w:val="both"/>
    </w:pPr>
  </w:style>
  <w:style w:type="character" w:customStyle="1" w:styleId="FontStyle12">
    <w:name w:val="Font Style12"/>
    <w:rsid w:val="005374E4"/>
    <w:rPr>
      <w:rFonts w:ascii="Times New Roman" w:hAnsi="Times New Roman" w:cs="Times New Roman"/>
      <w:sz w:val="22"/>
      <w:szCs w:val="22"/>
    </w:rPr>
  </w:style>
  <w:style w:type="paragraph" w:customStyle="1" w:styleId="Style10">
    <w:name w:val="Style10"/>
    <w:basedOn w:val="a0"/>
    <w:rsid w:val="005374E4"/>
    <w:pPr>
      <w:widowControl w:val="0"/>
      <w:autoSpaceDE w:val="0"/>
      <w:autoSpaceDN w:val="0"/>
      <w:adjustRightInd w:val="0"/>
    </w:pPr>
  </w:style>
  <w:style w:type="paragraph" w:customStyle="1" w:styleId="Style14">
    <w:name w:val="Style14"/>
    <w:basedOn w:val="a0"/>
    <w:rsid w:val="005374E4"/>
    <w:pPr>
      <w:widowControl w:val="0"/>
      <w:autoSpaceDE w:val="0"/>
      <w:autoSpaceDN w:val="0"/>
      <w:adjustRightInd w:val="0"/>
      <w:spacing w:line="226" w:lineRule="exact"/>
      <w:jc w:val="center"/>
    </w:pPr>
  </w:style>
  <w:style w:type="paragraph" w:customStyle="1" w:styleId="Style19">
    <w:name w:val="Style19"/>
    <w:basedOn w:val="a0"/>
    <w:rsid w:val="005374E4"/>
    <w:pPr>
      <w:widowControl w:val="0"/>
      <w:autoSpaceDE w:val="0"/>
      <w:autoSpaceDN w:val="0"/>
      <w:adjustRightInd w:val="0"/>
      <w:spacing w:line="283" w:lineRule="exact"/>
    </w:pPr>
  </w:style>
  <w:style w:type="paragraph" w:customStyle="1" w:styleId="Style20">
    <w:name w:val="Style20"/>
    <w:basedOn w:val="a0"/>
    <w:rsid w:val="005374E4"/>
    <w:pPr>
      <w:widowControl w:val="0"/>
      <w:autoSpaceDE w:val="0"/>
      <w:autoSpaceDN w:val="0"/>
      <w:adjustRightInd w:val="0"/>
    </w:pPr>
  </w:style>
  <w:style w:type="paragraph" w:customStyle="1" w:styleId="Style21">
    <w:name w:val="Style21"/>
    <w:basedOn w:val="a0"/>
    <w:rsid w:val="005374E4"/>
    <w:pPr>
      <w:widowControl w:val="0"/>
      <w:autoSpaceDE w:val="0"/>
      <w:autoSpaceDN w:val="0"/>
      <w:adjustRightInd w:val="0"/>
    </w:pPr>
  </w:style>
  <w:style w:type="paragraph" w:customStyle="1" w:styleId="Style23">
    <w:name w:val="Style23"/>
    <w:basedOn w:val="a0"/>
    <w:rsid w:val="005374E4"/>
    <w:pPr>
      <w:widowControl w:val="0"/>
      <w:autoSpaceDE w:val="0"/>
      <w:autoSpaceDN w:val="0"/>
      <w:adjustRightInd w:val="0"/>
      <w:spacing w:line="272" w:lineRule="exact"/>
    </w:pPr>
  </w:style>
  <w:style w:type="paragraph" w:customStyle="1" w:styleId="Style22">
    <w:name w:val="Style22"/>
    <w:basedOn w:val="a0"/>
    <w:rsid w:val="005374E4"/>
    <w:pPr>
      <w:widowControl w:val="0"/>
      <w:autoSpaceDE w:val="0"/>
      <w:autoSpaceDN w:val="0"/>
      <w:adjustRightInd w:val="0"/>
    </w:pPr>
  </w:style>
  <w:style w:type="paragraph" w:customStyle="1" w:styleId="Style24">
    <w:name w:val="Style24"/>
    <w:basedOn w:val="a0"/>
    <w:rsid w:val="005374E4"/>
    <w:pPr>
      <w:widowControl w:val="0"/>
      <w:autoSpaceDE w:val="0"/>
      <w:autoSpaceDN w:val="0"/>
      <w:adjustRightInd w:val="0"/>
      <w:spacing w:line="110" w:lineRule="exact"/>
      <w:jc w:val="both"/>
    </w:pPr>
  </w:style>
  <w:style w:type="paragraph" w:customStyle="1" w:styleId="Style13">
    <w:name w:val="Style13"/>
    <w:basedOn w:val="a0"/>
    <w:rsid w:val="005374E4"/>
    <w:pPr>
      <w:widowControl w:val="0"/>
      <w:autoSpaceDE w:val="0"/>
      <w:autoSpaceDN w:val="0"/>
      <w:adjustRightInd w:val="0"/>
      <w:spacing w:line="226" w:lineRule="exact"/>
      <w:jc w:val="right"/>
    </w:pPr>
  </w:style>
  <w:style w:type="table" w:styleId="af8">
    <w:name w:val="Table Grid"/>
    <w:basedOn w:val="a2"/>
    <w:uiPriority w:val="59"/>
    <w:rsid w:val="005374E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Стиль2"/>
    <w:uiPriority w:val="99"/>
    <w:rsid w:val="005374E4"/>
    <w:pPr>
      <w:numPr>
        <w:numId w:val="69"/>
      </w:numPr>
    </w:pPr>
  </w:style>
  <w:style w:type="numbering" w:customStyle="1" w:styleId="3">
    <w:name w:val="Стиль3"/>
    <w:uiPriority w:val="99"/>
    <w:rsid w:val="005374E4"/>
    <w:pPr>
      <w:numPr>
        <w:numId w:val="70"/>
      </w:numPr>
    </w:pPr>
  </w:style>
  <w:style w:type="numbering" w:customStyle="1" w:styleId="4">
    <w:name w:val="Стиль4"/>
    <w:uiPriority w:val="99"/>
    <w:rsid w:val="005374E4"/>
    <w:pPr>
      <w:numPr>
        <w:numId w:val="71"/>
      </w:numPr>
    </w:pPr>
  </w:style>
  <w:style w:type="numbering" w:customStyle="1" w:styleId="5">
    <w:name w:val="Стиль5"/>
    <w:uiPriority w:val="99"/>
    <w:rsid w:val="005374E4"/>
    <w:pPr>
      <w:numPr>
        <w:numId w:val="72"/>
      </w:numPr>
    </w:pPr>
  </w:style>
  <w:style w:type="paragraph" w:customStyle="1" w:styleId="Style18">
    <w:name w:val="Style18"/>
    <w:basedOn w:val="a0"/>
    <w:uiPriority w:val="99"/>
    <w:rsid w:val="005374E4"/>
    <w:pPr>
      <w:widowControl w:val="0"/>
      <w:autoSpaceDE w:val="0"/>
      <w:autoSpaceDN w:val="0"/>
      <w:adjustRightInd w:val="0"/>
    </w:pPr>
  </w:style>
  <w:style w:type="character" w:customStyle="1" w:styleId="FontStyle48">
    <w:name w:val="Font Style48"/>
    <w:uiPriority w:val="99"/>
    <w:rsid w:val="005374E4"/>
    <w:rPr>
      <w:rFonts w:ascii="Times New Roman" w:hAnsi="Times New Roman" w:cs="Times New Roman"/>
      <w:sz w:val="22"/>
      <w:szCs w:val="22"/>
    </w:rPr>
  </w:style>
  <w:style w:type="paragraph" w:customStyle="1" w:styleId="Style41">
    <w:name w:val="Style41"/>
    <w:basedOn w:val="a0"/>
    <w:uiPriority w:val="99"/>
    <w:rsid w:val="005374E4"/>
    <w:pPr>
      <w:widowControl w:val="0"/>
      <w:autoSpaceDE w:val="0"/>
      <w:autoSpaceDN w:val="0"/>
      <w:adjustRightInd w:val="0"/>
    </w:pPr>
  </w:style>
  <w:style w:type="character" w:customStyle="1" w:styleId="FontStyle56">
    <w:name w:val="Font Style56"/>
    <w:uiPriority w:val="99"/>
    <w:rsid w:val="005374E4"/>
    <w:rPr>
      <w:rFonts w:ascii="Times New Roman" w:hAnsi="Times New Roman" w:cs="Times New Roman"/>
      <w:sz w:val="26"/>
      <w:szCs w:val="26"/>
    </w:rPr>
  </w:style>
  <w:style w:type="paragraph" w:customStyle="1" w:styleId="ConsPlusTitle">
    <w:name w:val="ConsPlusTitle"/>
    <w:rsid w:val="005374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5">
    <w:name w:val="Font Style15"/>
    <w:rsid w:val="005374E4"/>
    <w:rPr>
      <w:rFonts w:ascii="Cambria" w:hAnsi="Cambria" w:cs="Cambria"/>
      <w:sz w:val="18"/>
      <w:szCs w:val="18"/>
    </w:rPr>
  </w:style>
  <w:style w:type="numbering" w:customStyle="1" w:styleId="110">
    <w:name w:val="Нет списка11"/>
    <w:next w:val="a3"/>
    <w:uiPriority w:val="99"/>
    <w:semiHidden/>
    <w:unhideWhenUsed/>
    <w:rsid w:val="005374E4"/>
  </w:style>
  <w:style w:type="table" w:customStyle="1" w:styleId="13">
    <w:name w:val="Сетка таблицы1"/>
    <w:basedOn w:val="a2"/>
    <w:next w:val="af8"/>
    <w:uiPriority w:val="59"/>
    <w:rsid w:val="005374E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uiPriority w:val="99"/>
    <w:unhideWhenUsed/>
    <w:rsid w:val="005374E4"/>
    <w:rPr>
      <w:color w:val="800080"/>
      <w:u w:val="single"/>
    </w:rPr>
  </w:style>
  <w:style w:type="paragraph" w:customStyle="1" w:styleId="xl65">
    <w:name w:val="xl65"/>
    <w:basedOn w:val="a0"/>
    <w:rsid w:val="005374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a0"/>
    <w:rsid w:val="005374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7">
    <w:name w:val="xl67"/>
    <w:basedOn w:val="a0"/>
    <w:rsid w:val="005374E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68">
    <w:name w:val="xl68"/>
    <w:basedOn w:val="a0"/>
    <w:rsid w:val="005374E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rPr>
  </w:style>
  <w:style w:type="paragraph" w:customStyle="1" w:styleId="xl69">
    <w:name w:val="xl69"/>
    <w:basedOn w:val="a0"/>
    <w:rsid w:val="005374E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70">
    <w:name w:val="xl70"/>
    <w:basedOn w:val="a0"/>
    <w:rsid w:val="005374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0"/>
    <w:rsid w:val="005374E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0"/>
    <w:rsid w:val="005374E4"/>
    <w:pPr>
      <w:pBdr>
        <w:top w:val="single" w:sz="4" w:space="0" w:color="auto"/>
        <w:left w:val="single" w:sz="4" w:space="0" w:color="auto"/>
        <w:right w:val="single" w:sz="4" w:space="0" w:color="auto"/>
      </w:pBdr>
      <w:spacing w:before="100" w:beforeAutospacing="1" w:after="100" w:afterAutospacing="1"/>
      <w:jc w:val="both"/>
      <w:textAlignment w:val="center"/>
    </w:pPr>
    <w:rPr>
      <w:color w:val="000000"/>
    </w:rPr>
  </w:style>
  <w:style w:type="paragraph" w:customStyle="1" w:styleId="xl73">
    <w:name w:val="xl73"/>
    <w:basedOn w:val="a0"/>
    <w:rsid w:val="005374E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74">
    <w:name w:val="xl74"/>
    <w:basedOn w:val="a0"/>
    <w:rsid w:val="005374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5">
    <w:name w:val="xl75"/>
    <w:basedOn w:val="a0"/>
    <w:rsid w:val="005374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0"/>
    <w:rsid w:val="005374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0"/>
    <w:rsid w:val="005374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0"/>
    <w:rsid w:val="005374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9">
    <w:name w:val="xl79"/>
    <w:basedOn w:val="a0"/>
    <w:rsid w:val="005374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0"/>
    <w:rsid w:val="005374E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0"/>
    <w:rsid w:val="005374E4"/>
    <w:pPr>
      <w:spacing w:before="100" w:beforeAutospacing="1" w:after="100" w:afterAutospacing="1"/>
      <w:jc w:val="center"/>
    </w:pPr>
  </w:style>
  <w:style w:type="paragraph" w:customStyle="1" w:styleId="xl82">
    <w:name w:val="xl82"/>
    <w:basedOn w:val="a0"/>
    <w:rsid w:val="005374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3">
    <w:name w:val="xl83"/>
    <w:basedOn w:val="a0"/>
    <w:rsid w:val="005374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0"/>
    <w:rsid w:val="005374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5">
    <w:name w:val="xl85"/>
    <w:basedOn w:val="a0"/>
    <w:rsid w:val="005374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0"/>
    <w:rsid w:val="005374E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7">
    <w:name w:val="xl87"/>
    <w:basedOn w:val="a0"/>
    <w:rsid w:val="005374E4"/>
    <w:pPr>
      <w:pBdr>
        <w:top w:val="single" w:sz="4" w:space="0" w:color="auto"/>
        <w:bottom w:val="single" w:sz="4" w:space="0" w:color="auto"/>
      </w:pBdr>
      <w:spacing w:before="100" w:beforeAutospacing="1" w:after="100" w:afterAutospacing="1"/>
      <w:jc w:val="both"/>
      <w:textAlignment w:val="center"/>
    </w:pPr>
    <w:rPr>
      <w:b/>
      <w:bCs/>
      <w:color w:val="000000"/>
    </w:rPr>
  </w:style>
  <w:style w:type="paragraph" w:customStyle="1" w:styleId="xl88">
    <w:name w:val="xl88"/>
    <w:basedOn w:val="a0"/>
    <w:rsid w:val="005374E4"/>
    <w:pPr>
      <w:pBdr>
        <w:top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9">
    <w:name w:val="xl89"/>
    <w:basedOn w:val="a0"/>
    <w:rsid w:val="005374E4"/>
    <w:pPr>
      <w:pBdr>
        <w:top w:val="single" w:sz="4" w:space="0" w:color="auto"/>
        <w:left w:val="single" w:sz="4" w:space="0" w:color="auto"/>
        <w:bottom w:val="single" w:sz="4" w:space="0" w:color="auto"/>
      </w:pBdr>
      <w:spacing w:before="100" w:beforeAutospacing="1" w:after="100" w:afterAutospacing="1"/>
      <w:jc w:val="both"/>
      <w:textAlignment w:val="center"/>
    </w:pPr>
    <w:rPr>
      <w:b/>
      <w:bCs/>
      <w:color w:val="000000"/>
    </w:rPr>
  </w:style>
  <w:style w:type="paragraph" w:customStyle="1" w:styleId="xl90">
    <w:name w:val="xl90"/>
    <w:basedOn w:val="a0"/>
    <w:rsid w:val="005374E4"/>
    <w:pPr>
      <w:pBdr>
        <w:left w:val="single" w:sz="4" w:space="0" w:color="auto"/>
        <w:bottom w:val="single" w:sz="4" w:space="0" w:color="auto"/>
      </w:pBdr>
      <w:spacing w:before="100" w:beforeAutospacing="1" w:after="100" w:afterAutospacing="1"/>
      <w:jc w:val="both"/>
      <w:textAlignment w:val="center"/>
    </w:pPr>
    <w:rPr>
      <w:b/>
      <w:bCs/>
      <w:color w:val="000000"/>
    </w:rPr>
  </w:style>
  <w:style w:type="paragraph" w:customStyle="1" w:styleId="xl91">
    <w:name w:val="xl91"/>
    <w:basedOn w:val="a0"/>
    <w:rsid w:val="005374E4"/>
    <w:pPr>
      <w:pBdr>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92">
    <w:name w:val="xl92"/>
    <w:basedOn w:val="a0"/>
    <w:rsid w:val="005374E4"/>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93">
    <w:name w:val="xl93"/>
    <w:basedOn w:val="a0"/>
    <w:rsid w:val="005374E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2AB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5374E4"/>
    <w:pPr>
      <w:keepNext/>
      <w:ind w:firstLine="709"/>
      <w:jc w:val="both"/>
      <w:outlineLvl w:val="0"/>
    </w:pPr>
    <w:rPr>
      <w:sz w:val="30"/>
    </w:rPr>
  </w:style>
  <w:style w:type="paragraph" w:styleId="20">
    <w:name w:val="heading 2"/>
    <w:basedOn w:val="a0"/>
    <w:next w:val="a0"/>
    <w:link w:val="21"/>
    <w:qFormat/>
    <w:rsid w:val="005374E4"/>
    <w:pPr>
      <w:keepNext/>
      <w:ind w:firstLine="709"/>
      <w:jc w:val="center"/>
      <w:outlineLvl w:val="1"/>
    </w:pPr>
    <w:rPr>
      <w:sz w:val="30"/>
    </w:rPr>
  </w:style>
  <w:style w:type="paragraph" w:styleId="30">
    <w:name w:val="heading 3"/>
    <w:basedOn w:val="a0"/>
    <w:next w:val="a0"/>
    <w:link w:val="31"/>
    <w:qFormat/>
    <w:rsid w:val="005374E4"/>
    <w:pPr>
      <w:keepNext/>
      <w:jc w:val="center"/>
      <w:outlineLvl w:val="2"/>
    </w:pPr>
    <w:rPr>
      <w:sz w:val="28"/>
    </w:rPr>
  </w:style>
  <w:style w:type="paragraph" w:styleId="40">
    <w:name w:val="heading 4"/>
    <w:basedOn w:val="a0"/>
    <w:next w:val="a0"/>
    <w:link w:val="41"/>
    <w:qFormat/>
    <w:rsid w:val="005374E4"/>
    <w:pPr>
      <w:keepNext/>
      <w:outlineLvl w:val="3"/>
    </w:pPr>
    <w:rPr>
      <w:sz w:val="28"/>
    </w:rPr>
  </w:style>
  <w:style w:type="paragraph" w:styleId="50">
    <w:name w:val="heading 5"/>
    <w:basedOn w:val="a0"/>
    <w:next w:val="a0"/>
    <w:link w:val="51"/>
    <w:qFormat/>
    <w:rsid w:val="005374E4"/>
    <w:pPr>
      <w:keepNext/>
      <w:ind w:left="4956" w:firstLine="708"/>
      <w:jc w:val="right"/>
      <w:outlineLvl w:val="4"/>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3578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162D1E"/>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492C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0"/>
    <w:uiPriority w:val="34"/>
    <w:qFormat/>
    <w:rsid w:val="00492C21"/>
    <w:pPr>
      <w:ind w:left="720"/>
      <w:contextualSpacing/>
    </w:pPr>
  </w:style>
  <w:style w:type="paragraph" w:styleId="a6">
    <w:name w:val="header"/>
    <w:basedOn w:val="a0"/>
    <w:link w:val="a7"/>
    <w:unhideWhenUsed/>
    <w:rsid w:val="00492C21"/>
    <w:pPr>
      <w:tabs>
        <w:tab w:val="center" w:pos="4677"/>
        <w:tab w:val="right" w:pos="9355"/>
      </w:tabs>
    </w:pPr>
  </w:style>
  <w:style w:type="character" w:customStyle="1" w:styleId="a7">
    <w:name w:val="Верхний колонтитул Знак"/>
    <w:basedOn w:val="a1"/>
    <w:link w:val="a6"/>
    <w:rsid w:val="00492C21"/>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492C21"/>
    <w:pPr>
      <w:tabs>
        <w:tab w:val="center" w:pos="4677"/>
        <w:tab w:val="right" w:pos="9355"/>
      </w:tabs>
    </w:pPr>
  </w:style>
  <w:style w:type="character" w:customStyle="1" w:styleId="a9">
    <w:name w:val="Нижний колонтитул Знак"/>
    <w:basedOn w:val="a1"/>
    <w:link w:val="a8"/>
    <w:uiPriority w:val="99"/>
    <w:rsid w:val="00492C21"/>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5374E4"/>
    <w:rPr>
      <w:rFonts w:ascii="Times New Roman" w:eastAsia="Times New Roman" w:hAnsi="Times New Roman" w:cs="Times New Roman"/>
      <w:sz w:val="30"/>
      <w:szCs w:val="24"/>
      <w:lang w:eastAsia="ru-RU"/>
    </w:rPr>
  </w:style>
  <w:style w:type="character" w:customStyle="1" w:styleId="21">
    <w:name w:val="Заголовок 2 Знак"/>
    <w:basedOn w:val="a1"/>
    <w:link w:val="20"/>
    <w:rsid w:val="005374E4"/>
    <w:rPr>
      <w:rFonts w:ascii="Times New Roman" w:eastAsia="Times New Roman" w:hAnsi="Times New Roman" w:cs="Times New Roman"/>
      <w:sz w:val="30"/>
      <w:szCs w:val="24"/>
      <w:lang w:eastAsia="ru-RU"/>
    </w:rPr>
  </w:style>
  <w:style w:type="character" w:customStyle="1" w:styleId="31">
    <w:name w:val="Заголовок 3 Знак"/>
    <w:basedOn w:val="a1"/>
    <w:link w:val="30"/>
    <w:rsid w:val="005374E4"/>
    <w:rPr>
      <w:rFonts w:ascii="Times New Roman" w:eastAsia="Times New Roman" w:hAnsi="Times New Roman" w:cs="Times New Roman"/>
      <w:sz w:val="28"/>
      <w:szCs w:val="24"/>
      <w:lang w:eastAsia="ru-RU"/>
    </w:rPr>
  </w:style>
  <w:style w:type="character" w:customStyle="1" w:styleId="41">
    <w:name w:val="Заголовок 4 Знак"/>
    <w:basedOn w:val="a1"/>
    <w:link w:val="40"/>
    <w:rsid w:val="005374E4"/>
    <w:rPr>
      <w:rFonts w:ascii="Times New Roman" w:eastAsia="Times New Roman" w:hAnsi="Times New Roman" w:cs="Times New Roman"/>
      <w:sz w:val="28"/>
      <w:szCs w:val="24"/>
      <w:lang w:eastAsia="ru-RU"/>
    </w:rPr>
  </w:style>
  <w:style w:type="character" w:customStyle="1" w:styleId="51">
    <w:name w:val="Заголовок 5 Знак"/>
    <w:basedOn w:val="a1"/>
    <w:link w:val="50"/>
    <w:rsid w:val="005374E4"/>
    <w:rPr>
      <w:rFonts w:ascii="Times New Roman" w:eastAsia="Times New Roman" w:hAnsi="Times New Roman" w:cs="Times New Roman"/>
      <w:sz w:val="28"/>
      <w:szCs w:val="28"/>
      <w:lang w:eastAsia="ru-RU"/>
    </w:rPr>
  </w:style>
  <w:style w:type="numbering" w:customStyle="1" w:styleId="11">
    <w:name w:val="Нет списка1"/>
    <w:next w:val="a3"/>
    <w:uiPriority w:val="99"/>
    <w:semiHidden/>
    <w:rsid w:val="005374E4"/>
  </w:style>
  <w:style w:type="paragraph" w:styleId="aa">
    <w:name w:val="Body Text Indent"/>
    <w:basedOn w:val="a0"/>
    <w:link w:val="ab"/>
    <w:rsid w:val="005374E4"/>
    <w:pPr>
      <w:ind w:firstLine="709"/>
      <w:jc w:val="both"/>
    </w:pPr>
    <w:rPr>
      <w:sz w:val="30"/>
    </w:rPr>
  </w:style>
  <w:style w:type="character" w:customStyle="1" w:styleId="ab">
    <w:name w:val="Основной текст с отступом Знак"/>
    <w:basedOn w:val="a1"/>
    <w:link w:val="aa"/>
    <w:rsid w:val="005374E4"/>
    <w:rPr>
      <w:rFonts w:ascii="Times New Roman" w:eastAsia="Times New Roman" w:hAnsi="Times New Roman" w:cs="Times New Roman"/>
      <w:sz w:val="30"/>
      <w:szCs w:val="24"/>
      <w:lang w:eastAsia="ru-RU"/>
    </w:rPr>
  </w:style>
  <w:style w:type="paragraph" w:styleId="22">
    <w:name w:val="Body Text Indent 2"/>
    <w:basedOn w:val="a0"/>
    <w:link w:val="23"/>
    <w:rsid w:val="005374E4"/>
    <w:pPr>
      <w:ind w:firstLine="709"/>
      <w:jc w:val="both"/>
    </w:pPr>
    <w:rPr>
      <w:b/>
      <w:bCs/>
      <w:sz w:val="30"/>
    </w:rPr>
  </w:style>
  <w:style w:type="character" w:customStyle="1" w:styleId="23">
    <w:name w:val="Основной текст с отступом 2 Знак"/>
    <w:basedOn w:val="a1"/>
    <w:link w:val="22"/>
    <w:rsid w:val="005374E4"/>
    <w:rPr>
      <w:rFonts w:ascii="Times New Roman" w:eastAsia="Times New Roman" w:hAnsi="Times New Roman" w:cs="Times New Roman"/>
      <w:b/>
      <w:bCs/>
      <w:sz w:val="30"/>
      <w:szCs w:val="24"/>
      <w:lang w:eastAsia="ru-RU"/>
    </w:rPr>
  </w:style>
  <w:style w:type="character" w:styleId="ac">
    <w:name w:val="page number"/>
    <w:basedOn w:val="a1"/>
    <w:rsid w:val="005374E4"/>
  </w:style>
  <w:style w:type="paragraph" w:styleId="ad">
    <w:name w:val="Body Text"/>
    <w:basedOn w:val="a0"/>
    <w:link w:val="ae"/>
    <w:rsid w:val="005374E4"/>
    <w:pPr>
      <w:spacing w:line="192" w:lineRule="auto"/>
      <w:jc w:val="center"/>
    </w:pPr>
    <w:rPr>
      <w:sz w:val="30"/>
    </w:rPr>
  </w:style>
  <w:style w:type="character" w:customStyle="1" w:styleId="ae">
    <w:name w:val="Основной текст Знак"/>
    <w:basedOn w:val="a1"/>
    <w:link w:val="ad"/>
    <w:rsid w:val="005374E4"/>
    <w:rPr>
      <w:rFonts w:ascii="Times New Roman" w:eastAsia="Times New Roman" w:hAnsi="Times New Roman" w:cs="Times New Roman"/>
      <w:sz w:val="30"/>
      <w:szCs w:val="24"/>
      <w:lang w:eastAsia="ru-RU"/>
    </w:rPr>
  </w:style>
  <w:style w:type="paragraph" w:styleId="af">
    <w:name w:val="Balloon Text"/>
    <w:basedOn w:val="a0"/>
    <w:link w:val="af0"/>
    <w:uiPriority w:val="99"/>
    <w:semiHidden/>
    <w:rsid w:val="005374E4"/>
    <w:rPr>
      <w:rFonts w:ascii="Tahoma" w:hAnsi="Tahoma"/>
      <w:sz w:val="16"/>
      <w:szCs w:val="16"/>
      <w:lang w:val="x-none" w:eastAsia="x-none"/>
    </w:rPr>
  </w:style>
  <w:style w:type="character" w:customStyle="1" w:styleId="af0">
    <w:name w:val="Текст выноски Знак"/>
    <w:basedOn w:val="a1"/>
    <w:link w:val="af"/>
    <w:uiPriority w:val="99"/>
    <w:semiHidden/>
    <w:rsid w:val="005374E4"/>
    <w:rPr>
      <w:rFonts w:ascii="Tahoma" w:eastAsia="Times New Roman" w:hAnsi="Tahoma" w:cs="Times New Roman"/>
      <w:sz w:val="16"/>
      <w:szCs w:val="16"/>
      <w:lang w:val="x-none" w:eastAsia="x-none"/>
    </w:rPr>
  </w:style>
  <w:style w:type="paragraph" w:styleId="32">
    <w:name w:val="Body Text Indent 3"/>
    <w:basedOn w:val="a0"/>
    <w:link w:val="33"/>
    <w:rsid w:val="005374E4"/>
    <w:pPr>
      <w:ind w:firstLine="720"/>
      <w:jc w:val="both"/>
    </w:pPr>
    <w:rPr>
      <w:sz w:val="30"/>
      <w:szCs w:val="30"/>
    </w:rPr>
  </w:style>
  <w:style w:type="character" w:customStyle="1" w:styleId="33">
    <w:name w:val="Основной текст с отступом 3 Знак"/>
    <w:basedOn w:val="a1"/>
    <w:link w:val="32"/>
    <w:rsid w:val="005374E4"/>
    <w:rPr>
      <w:rFonts w:ascii="Times New Roman" w:eastAsia="Times New Roman" w:hAnsi="Times New Roman" w:cs="Times New Roman"/>
      <w:sz w:val="30"/>
      <w:szCs w:val="30"/>
      <w:lang w:eastAsia="ru-RU"/>
    </w:rPr>
  </w:style>
  <w:style w:type="paragraph" w:styleId="24">
    <w:name w:val="Body Text 2"/>
    <w:basedOn w:val="a0"/>
    <w:link w:val="25"/>
    <w:rsid w:val="005374E4"/>
    <w:rPr>
      <w:bCs/>
      <w:iCs/>
      <w:sz w:val="28"/>
      <w:szCs w:val="28"/>
    </w:rPr>
  </w:style>
  <w:style w:type="character" w:customStyle="1" w:styleId="25">
    <w:name w:val="Основной текст 2 Знак"/>
    <w:basedOn w:val="a1"/>
    <w:link w:val="24"/>
    <w:rsid w:val="005374E4"/>
    <w:rPr>
      <w:rFonts w:ascii="Times New Roman" w:eastAsia="Times New Roman" w:hAnsi="Times New Roman" w:cs="Times New Roman"/>
      <w:bCs/>
      <w:iCs/>
      <w:sz w:val="28"/>
      <w:szCs w:val="28"/>
      <w:lang w:eastAsia="ru-RU"/>
    </w:rPr>
  </w:style>
  <w:style w:type="paragraph" w:customStyle="1" w:styleId="ConsNormal">
    <w:name w:val="ConsNormal"/>
    <w:rsid w:val="005374E4"/>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Nonformat">
    <w:name w:val="ConsNonformat"/>
    <w:rsid w:val="005374E4"/>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af1">
    <w:name w:val="Обычный + полужирный"/>
    <w:basedOn w:val="a0"/>
    <w:rsid w:val="005374E4"/>
    <w:pPr>
      <w:ind w:firstLine="567"/>
      <w:jc w:val="both"/>
    </w:pPr>
    <w:rPr>
      <w:b/>
    </w:rPr>
  </w:style>
  <w:style w:type="character" w:styleId="af2">
    <w:name w:val="Emphasis"/>
    <w:qFormat/>
    <w:rsid w:val="005374E4"/>
    <w:rPr>
      <w:i/>
      <w:iCs/>
    </w:rPr>
  </w:style>
  <w:style w:type="paragraph" w:customStyle="1" w:styleId="consnormal0">
    <w:name w:val="consnormal"/>
    <w:basedOn w:val="a0"/>
    <w:rsid w:val="005374E4"/>
    <w:pPr>
      <w:spacing w:before="100" w:after="100"/>
    </w:pPr>
  </w:style>
  <w:style w:type="paragraph" w:styleId="34">
    <w:name w:val="Body Text 3"/>
    <w:basedOn w:val="a0"/>
    <w:link w:val="35"/>
    <w:rsid w:val="005374E4"/>
    <w:pPr>
      <w:spacing w:after="120"/>
      <w:jc w:val="both"/>
    </w:pPr>
    <w:rPr>
      <w:sz w:val="16"/>
    </w:rPr>
  </w:style>
  <w:style w:type="character" w:customStyle="1" w:styleId="35">
    <w:name w:val="Основной текст 3 Знак"/>
    <w:basedOn w:val="a1"/>
    <w:link w:val="34"/>
    <w:rsid w:val="005374E4"/>
    <w:rPr>
      <w:rFonts w:ascii="Times New Roman" w:eastAsia="Times New Roman" w:hAnsi="Times New Roman" w:cs="Times New Roman"/>
      <w:sz w:val="16"/>
      <w:szCs w:val="24"/>
      <w:lang w:eastAsia="ru-RU"/>
    </w:rPr>
  </w:style>
  <w:style w:type="paragraph" w:styleId="af3">
    <w:name w:val="Block Text"/>
    <w:basedOn w:val="a0"/>
    <w:rsid w:val="005374E4"/>
    <w:pPr>
      <w:ind w:left="360" w:right="605" w:firstLine="1320"/>
    </w:pPr>
  </w:style>
  <w:style w:type="paragraph" w:customStyle="1" w:styleId="12">
    <w:name w:val="Стиль1"/>
    <w:basedOn w:val="a0"/>
    <w:rsid w:val="005374E4"/>
    <w:pPr>
      <w:ind w:firstLine="720"/>
      <w:jc w:val="both"/>
    </w:pPr>
    <w:rPr>
      <w:sz w:val="28"/>
    </w:rPr>
  </w:style>
  <w:style w:type="character" w:styleId="af4">
    <w:name w:val="Hyperlink"/>
    <w:rsid w:val="005374E4"/>
    <w:rPr>
      <w:rFonts w:ascii="Verdana" w:hAnsi="Verdana" w:hint="default"/>
      <w:color w:val="000000"/>
      <w:sz w:val="20"/>
      <w:szCs w:val="20"/>
      <w:u w:val="single"/>
    </w:rPr>
  </w:style>
  <w:style w:type="paragraph" w:styleId="af5">
    <w:name w:val="Title"/>
    <w:basedOn w:val="a0"/>
    <w:link w:val="af6"/>
    <w:qFormat/>
    <w:rsid w:val="005374E4"/>
    <w:pPr>
      <w:shd w:val="clear" w:color="auto" w:fill="FFFFFF"/>
      <w:tabs>
        <w:tab w:val="left" w:pos="1402"/>
      </w:tabs>
      <w:spacing w:line="360" w:lineRule="exact"/>
      <w:ind w:left="38" w:firstLine="749"/>
      <w:jc w:val="center"/>
    </w:pPr>
    <w:rPr>
      <w:b/>
      <w:bCs/>
      <w:color w:val="000000"/>
      <w:spacing w:val="-16"/>
      <w:sz w:val="28"/>
      <w:szCs w:val="27"/>
      <w:lang w:val="x-none" w:eastAsia="x-none"/>
    </w:rPr>
  </w:style>
  <w:style w:type="character" w:customStyle="1" w:styleId="af6">
    <w:name w:val="Название Знак"/>
    <w:basedOn w:val="a1"/>
    <w:link w:val="af5"/>
    <w:rsid w:val="005374E4"/>
    <w:rPr>
      <w:rFonts w:ascii="Times New Roman" w:eastAsia="Times New Roman" w:hAnsi="Times New Roman" w:cs="Times New Roman"/>
      <w:b/>
      <w:bCs/>
      <w:color w:val="000000"/>
      <w:spacing w:val="-16"/>
      <w:sz w:val="28"/>
      <w:szCs w:val="27"/>
      <w:shd w:val="clear" w:color="auto" w:fill="FFFFFF"/>
      <w:lang w:val="x-none" w:eastAsia="x-none"/>
    </w:rPr>
  </w:style>
  <w:style w:type="paragraph" w:styleId="af7">
    <w:name w:val="Normal (Web)"/>
    <w:basedOn w:val="a0"/>
    <w:uiPriority w:val="99"/>
    <w:rsid w:val="005374E4"/>
    <w:pPr>
      <w:spacing w:before="100" w:beforeAutospacing="1" w:after="100" w:afterAutospacing="1"/>
    </w:pPr>
  </w:style>
  <w:style w:type="paragraph" w:styleId="a">
    <w:name w:val="List Bullet"/>
    <w:basedOn w:val="a0"/>
    <w:uiPriority w:val="99"/>
    <w:unhideWhenUsed/>
    <w:rsid w:val="005374E4"/>
    <w:pPr>
      <w:numPr>
        <w:numId w:val="67"/>
      </w:numPr>
      <w:contextualSpacing/>
    </w:pPr>
  </w:style>
  <w:style w:type="paragraph" w:customStyle="1" w:styleId="Style1">
    <w:name w:val="Style1"/>
    <w:basedOn w:val="a0"/>
    <w:rsid w:val="005374E4"/>
    <w:pPr>
      <w:widowControl w:val="0"/>
      <w:autoSpaceDE w:val="0"/>
      <w:autoSpaceDN w:val="0"/>
      <w:adjustRightInd w:val="0"/>
      <w:spacing w:line="322" w:lineRule="exact"/>
      <w:jc w:val="center"/>
    </w:pPr>
  </w:style>
  <w:style w:type="paragraph" w:customStyle="1" w:styleId="Style4">
    <w:name w:val="Style4"/>
    <w:basedOn w:val="a0"/>
    <w:rsid w:val="005374E4"/>
    <w:pPr>
      <w:widowControl w:val="0"/>
      <w:autoSpaceDE w:val="0"/>
      <w:autoSpaceDN w:val="0"/>
      <w:adjustRightInd w:val="0"/>
    </w:pPr>
  </w:style>
  <w:style w:type="paragraph" w:customStyle="1" w:styleId="Style5">
    <w:name w:val="Style5"/>
    <w:basedOn w:val="a0"/>
    <w:rsid w:val="005374E4"/>
    <w:pPr>
      <w:widowControl w:val="0"/>
      <w:autoSpaceDE w:val="0"/>
      <w:autoSpaceDN w:val="0"/>
      <w:adjustRightInd w:val="0"/>
      <w:spacing w:line="283" w:lineRule="exact"/>
      <w:ind w:firstLine="547"/>
      <w:jc w:val="both"/>
    </w:pPr>
  </w:style>
  <w:style w:type="character" w:customStyle="1" w:styleId="FontStyle12">
    <w:name w:val="Font Style12"/>
    <w:rsid w:val="005374E4"/>
    <w:rPr>
      <w:rFonts w:ascii="Times New Roman" w:hAnsi="Times New Roman" w:cs="Times New Roman"/>
      <w:sz w:val="22"/>
      <w:szCs w:val="22"/>
    </w:rPr>
  </w:style>
  <w:style w:type="paragraph" w:customStyle="1" w:styleId="Style10">
    <w:name w:val="Style10"/>
    <w:basedOn w:val="a0"/>
    <w:rsid w:val="005374E4"/>
    <w:pPr>
      <w:widowControl w:val="0"/>
      <w:autoSpaceDE w:val="0"/>
      <w:autoSpaceDN w:val="0"/>
      <w:adjustRightInd w:val="0"/>
    </w:pPr>
  </w:style>
  <w:style w:type="paragraph" w:customStyle="1" w:styleId="Style14">
    <w:name w:val="Style14"/>
    <w:basedOn w:val="a0"/>
    <w:rsid w:val="005374E4"/>
    <w:pPr>
      <w:widowControl w:val="0"/>
      <w:autoSpaceDE w:val="0"/>
      <w:autoSpaceDN w:val="0"/>
      <w:adjustRightInd w:val="0"/>
      <w:spacing w:line="226" w:lineRule="exact"/>
      <w:jc w:val="center"/>
    </w:pPr>
  </w:style>
  <w:style w:type="paragraph" w:customStyle="1" w:styleId="Style19">
    <w:name w:val="Style19"/>
    <w:basedOn w:val="a0"/>
    <w:rsid w:val="005374E4"/>
    <w:pPr>
      <w:widowControl w:val="0"/>
      <w:autoSpaceDE w:val="0"/>
      <w:autoSpaceDN w:val="0"/>
      <w:adjustRightInd w:val="0"/>
      <w:spacing w:line="283" w:lineRule="exact"/>
    </w:pPr>
  </w:style>
  <w:style w:type="paragraph" w:customStyle="1" w:styleId="Style20">
    <w:name w:val="Style20"/>
    <w:basedOn w:val="a0"/>
    <w:rsid w:val="005374E4"/>
    <w:pPr>
      <w:widowControl w:val="0"/>
      <w:autoSpaceDE w:val="0"/>
      <w:autoSpaceDN w:val="0"/>
      <w:adjustRightInd w:val="0"/>
    </w:pPr>
  </w:style>
  <w:style w:type="paragraph" w:customStyle="1" w:styleId="Style21">
    <w:name w:val="Style21"/>
    <w:basedOn w:val="a0"/>
    <w:rsid w:val="005374E4"/>
    <w:pPr>
      <w:widowControl w:val="0"/>
      <w:autoSpaceDE w:val="0"/>
      <w:autoSpaceDN w:val="0"/>
      <w:adjustRightInd w:val="0"/>
    </w:pPr>
  </w:style>
  <w:style w:type="paragraph" w:customStyle="1" w:styleId="Style23">
    <w:name w:val="Style23"/>
    <w:basedOn w:val="a0"/>
    <w:rsid w:val="005374E4"/>
    <w:pPr>
      <w:widowControl w:val="0"/>
      <w:autoSpaceDE w:val="0"/>
      <w:autoSpaceDN w:val="0"/>
      <w:adjustRightInd w:val="0"/>
      <w:spacing w:line="272" w:lineRule="exact"/>
    </w:pPr>
  </w:style>
  <w:style w:type="paragraph" w:customStyle="1" w:styleId="Style22">
    <w:name w:val="Style22"/>
    <w:basedOn w:val="a0"/>
    <w:rsid w:val="005374E4"/>
    <w:pPr>
      <w:widowControl w:val="0"/>
      <w:autoSpaceDE w:val="0"/>
      <w:autoSpaceDN w:val="0"/>
      <w:adjustRightInd w:val="0"/>
    </w:pPr>
  </w:style>
  <w:style w:type="paragraph" w:customStyle="1" w:styleId="Style24">
    <w:name w:val="Style24"/>
    <w:basedOn w:val="a0"/>
    <w:rsid w:val="005374E4"/>
    <w:pPr>
      <w:widowControl w:val="0"/>
      <w:autoSpaceDE w:val="0"/>
      <w:autoSpaceDN w:val="0"/>
      <w:adjustRightInd w:val="0"/>
      <w:spacing w:line="110" w:lineRule="exact"/>
      <w:jc w:val="both"/>
    </w:pPr>
  </w:style>
  <w:style w:type="paragraph" w:customStyle="1" w:styleId="Style13">
    <w:name w:val="Style13"/>
    <w:basedOn w:val="a0"/>
    <w:rsid w:val="005374E4"/>
    <w:pPr>
      <w:widowControl w:val="0"/>
      <w:autoSpaceDE w:val="0"/>
      <w:autoSpaceDN w:val="0"/>
      <w:adjustRightInd w:val="0"/>
      <w:spacing w:line="226" w:lineRule="exact"/>
      <w:jc w:val="right"/>
    </w:pPr>
  </w:style>
  <w:style w:type="table" w:styleId="af8">
    <w:name w:val="Table Grid"/>
    <w:basedOn w:val="a2"/>
    <w:uiPriority w:val="59"/>
    <w:rsid w:val="005374E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Стиль2"/>
    <w:uiPriority w:val="99"/>
    <w:rsid w:val="005374E4"/>
    <w:pPr>
      <w:numPr>
        <w:numId w:val="69"/>
      </w:numPr>
    </w:pPr>
  </w:style>
  <w:style w:type="numbering" w:customStyle="1" w:styleId="3">
    <w:name w:val="Стиль3"/>
    <w:uiPriority w:val="99"/>
    <w:rsid w:val="005374E4"/>
    <w:pPr>
      <w:numPr>
        <w:numId w:val="70"/>
      </w:numPr>
    </w:pPr>
  </w:style>
  <w:style w:type="numbering" w:customStyle="1" w:styleId="4">
    <w:name w:val="Стиль4"/>
    <w:uiPriority w:val="99"/>
    <w:rsid w:val="005374E4"/>
    <w:pPr>
      <w:numPr>
        <w:numId w:val="71"/>
      </w:numPr>
    </w:pPr>
  </w:style>
  <w:style w:type="numbering" w:customStyle="1" w:styleId="5">
    <w:name w:val="Стиль5"/>
    <w:uiPriority w:val="99"/>
    <w:rsid w:val="005374E4"/>
    <w:pPr>
      <w:numPr>
        <w:numId w:val="72"/>
      </w:numPr>
    </w:pPr>
  </w:style>
  <w:style w:type="paragraph" w:customStyle="1" w:styleId="Style18">
    <w:name w:val="Style18"/>
    <w:basedOn w:val="a0"/>
    <w:uiPriority w:val="99"/>
    <w:rsid w:val="005374E4"/>
    <w:pPr>
      <w:widowControl w:val="0"/>
      <w:autoSpaceDE w:val="0"/>
      <w:autoSpaceDN w:val="0"/>
      <w:adjustRightInd w:val="0"/>
    </w:pPr>
  </w:style>
  <w:style w:type="character" w:customStyle="1" w:styleId="FontStyle48">
    <w:name w:val="Font Style48"/>
    <w:uiPriority w:val="99"/>
    <w:rsid w:val="005374E4"/>
    <w:rPr>
      <w:rFonts w:ascii="Times New Roman" w:hAnsi="Times New Roman" w:cs="Times New Roman"/>
      <w:sz w:val="22"/>
      <w:szCs w:val="22"/>
    </w:rPr>
  </w:style>
  <w:style w:type="paragraph" w:customStyle="1" w:styleId="Style41">
    <w:name w:val="Style41"/>
    <w:basedOn w:val="a0"/>
    <w:uiPriority w:val="99"/>
    <w:rsid w:val="005374E4"/>
    <w:pPr>
      <w:widowControl w:val="0"/>
      <w:autoSpaceDE w:val="0"/>
      <w:autoSpaceDN w:val="0"/>
      <w:adjustRightInd w:val="0"/>
    </w:pPr>
  </w:style>
  <w:style w:type="character" w:customStyle="1" w:styleId="FontStyle56">
    <w:name w:val="Font Style56"/>
    <w:uiPriority w:val="99"/>
    <w:rsid w:val="005374E4"/>
    <w:rPr>
      <w:rFonts w:ascii="Times New Roman" w:hAnsi="Times New Roman" w:cs="Times New Roman"/>
      <w:sz w:val="26"/>
      <w:szCs w:val="26"/>
    </w:rPr>
  </w:style>
  <w:style w:type="paragraph" w:customStyle="1" w:styleId="ConsPlusTitle">
    <w:name w:val="ConsPlusTitle"/>
    <w:rsid w:val="005374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5">
    <w:name w:val="Font Style15"/>
    <w:rsid w:val="005374E4"/>
    <w:rPr>
      <w:rFonts w:ascii="Cambria" w:hAnsi="Cambria" w:cs="Cambria"/>
      <w:sz w:val="18"/>
      <w:szCs w:val="18"/>
    </w:rPr>
  </w:style>
  <w:style w:type="numbering" w:customStyle="1" w:styleId="110">
    <w:name w:val="Нет списка11"/>
    <w:next w:val="a3"/>
    <w:uiPriority w:val="99"/>
    <w:semiHidden/>
    <w:unhideWhenUsed/>
    <w:rsid w:val="005374E4"/>
  </w:style>
  <w:style w:type="table" w:customStyle="1" w:styleId="13">
    <w:name w:val="Сетка таблицы1"/>
    <w:basedOn w:val="a2"/>
    <w:next w:val="af8"/>
    <w:uiPriority w:val="59"/>
    <w:rsid w:val="005374E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uiPriority w:val="99"/>
    <w:unhideWhenUsed/>
    <w:rsid w:val="005374E4"/>
    <w:rPr>
      <w:color w:val="800080"/>
      <w:u w:val="single"/>
    </w:rPr>
  </w:style>
  <w:style w:type="paragraph" w:customStyle="1" w:styleId="xl65">
    <w:name w:val="xl65"/>
    <w:basedOn w:val="a0"/>
    <w:rsid w:val="005374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a0"/>
    <w:rsid w:val="005374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7">
    <w:name w:val="xl67"/>
    <w:basedOn w:val="a0"/>
    <w:rsid w:val="005374E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68">
    <w:name w:val="xl68"/>
    <w:basedOn w:val="a0"/>
    <w:rsid w:val="005374E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rPr>
  </w:style>
  <w:style w:type="paragraph" w:customStyle="1" w:styleId="xl69">
    <w:name w:val="xl69"/>
    <w:basedOn w:val="a0"/>
    <w:rsid w:val="005374E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70">
    <w:name w:val="xl70"/>
    <w:basedOn w:val="a0"/>
    <w:rsid w:val="005374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0"/>
    <w:rsid w:val="005374E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0"/>
    <w:rsid w:val="005374E4"/>
    <w:pPr>
      <w:pBdr>
        <w:top w:val="single" w:sz="4" w:space="0" w:color="auto"/>
        <w:left w:val="single" w:sz="4" w:space="0" w:color="auto"/>
        <w:right w:val="single" w:sz="4" w:space="0" w:color="auto"/>
      </w:pBdr>
      <w:spacing w:before="100" w:beforeAutospacing="1" w:after="100" w:afterAutospacing="1"/>
      <w:jc w:val="both"/>
      <w:textAlignment w:val="center"/>
    </w:pPr>
    <w:rPr>
      <w:color w:val="000000"/>
    </w:rPr>
  </w:style>
  <w:style w:type="paragraph" w:customStyle="1" w:styleId="xl73">
    <w:name w:val="xl73"/>
    <w:basedOn w:val="a0"/>
    <w:rsid w:val="005374E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74">
    <w:name w:val="xl74"/>
    <w:basedOn w:val="a0"/>
    <w:rsid w:val="005374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5">
    <w:name w:val="xl75"/>
    <w:basedOn w:val="a0"/>
    <w:rsid w:val="005374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0"/>
    <w:rsid w:val="005374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0"/>
    <w:rsid w:val="005374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0"/>
    <w:rsid w:val="005374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9">
    <w:name w:val="xl79"/>
    <w:basedOn w:val="a0"/>
    <w:rsid w:val="005374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0"/>
    <w:rsid w:val="005374E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0"/>
    <w:rsid w:val="005374E4"/>
    <w:pPr>
      <w:spacing w:before="100" w:beforeAutospacing="1" w:after="100" w:afterAutospacing="1"/>
      <w:jc w:val="center"/>
    </w:pPr>
  </w:style>
  <w:style w:type="paragraph" w:customStyle="1" w:styleId="xl82">
    <w:name w:val="xl82"/>
    <w:basedOn w:val="a0"/>
    <w:rsid w:val="005374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3">
    <w:name w:val="xl83"/>
    <w:basedOn w:val="a0"/>
    <w:rsid w:val="005374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0"/>
    <w:rsid w:val="005374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5">
    <w:name w:val="xl85"/>
    <w:basedOn w:val="a0"/>
    <w:rsid w:val="005374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0"/>
    <w:rsid w:val="005374E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7">
    <w:name w:val="xl87"/>
    <w:basedOn w:val="a0"/>
    <w:rsid w:val="005374E4"/>
    <w:pPr>
      <w:pBdr>
        <w:top w:val="single" w:sz="4" w:space="0" w:color="auto"/>
        <w:bottom w:val="single" w:sz="4" w:space="0" w:color="auto"/>
      </w:pBdr>
      <w:spacing w:before="100" w:beforeAutospacing="1" w:after="100" w:afterAutospacing="1"/>
      <w:jc w:val="both"/>
      <w:textAlignment w:val="center"/>
    </w:pPr>
    <w:rPr>
      <w:b/>
      <w:bCs/>
      <w:color w:val="000000"/>
    </w:rPr>
  </w:style>
  <w:style w:type="paragraph" w:customStyle="1" w:styleId="xl88">
    <w:name w:val="xl88"/>
    <w:basedOn w:val="a0"/>
    <w:rsid w:val="005374E4"/>
    <w:pPr>
      <w:pBdr>
        <w:top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9">
    <w:name w:val="xl89"/>
    <w:basedOn w:val="a0"/>
    <w:rsid w:val="005374E4"/>
    <w:pPr>
      <w:pBdr>
        <w:top w:val="single" w:sz="4" w:space="0" w:color="auto"/>
        <w:left w:val="single" w:sz="4" w:space="0" w:color="auto"/>
        <w:bottom w:val="single" w:sz="4" w:space="0" w:color="auto"/>
      </w:pBdr>
      <w:spacing w:before="100" w:beforeAutospacing="1" w:after="100" w:afterAutospacing="1"/>
      <w:jc w:val="both"/>
      <w:textAlignment w:val="center"/>
    </w:pPr>
    <w:rPr>
      <w:b/>
      <w:bCs/>
      <w:color w:val="000000"/>
    </w:rPr>
  </w:style>
  <w:style w:type="paragraph" w:customStyle="1" w:styleId="xl90">
    <w:name w:val="xl90"/>
    <w:basedOn w:val="a0"/>
    <w:rsid w:val="005374E4"/>
    <w:pPr>
      <w:pBdr>
        <w:left w:val="single" w:sz="4" w:space="0" w:color="auto"/>
        <w:bottom w:val="single" w:sz="4" w:space="0" w:color="auto"/>
      </w:pBdr>
      <w:spacing w:before="100" w:beforeAutospacing="1" w:after="100" w:afterAutospacing="1"/>
      <w:jc w:val="both"/>
      <w:textAlignment w:val="center"/>
    </w:pPr>
    <w:rPr>
      <w:b/>
      <w:bCs/>
      <w:color w:val="000000"/>
    </w:rPr>
  </w:style>
  <w:style w:type="paragraph" w:customStyle="1" w:styleId="xl91">
    <w:name w:val="xl91"/>
    <w:basedOn w:val="a0"/>
    <w:rsid w:val="005374E4"/>
    <w:pPr>
      <w:pBdr>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92">
    <w:name w:val="xl92"/>
    <w:basedOn w:val="a0"/>
    <w:rsid w:val="005374E4"/>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93">
    <w:name w:val="xl93"/>
    <w:basedOn w:val="a0"/>
    <w:rsid w:val="005374E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46596442080A4174108D834884C32FDC620CF5CC06CEF1750AD429T9qAJ" TargetMode="External"/><Relationship Id="rId18" Type="http://schemas.openxmlformats.org/officeDocument/2006/relationships/hyperlink" Target="consultantplus://offline/ref=09116808D3E30D6131E19293A61D77F49F893025616D9A739C697C63E651C3A46D52FA2C2ADD2F5CeAN2D" TargetMode="External"/><Relationship Id="rId26" Type="http://schemas.openxmlformats.org/officeDocument/2006/relationships/hyperlink" Target="consultantplus://offline/ref=8F74FA54406EDA26A362E93586D4BB20E0923578CBEEC2CD901FDCE4F47DC6FB37840268C98A9711gC6CK" TargetMode="External"/><Relationship Id="rId39" Type="http://schemas.openxmlformats.org/officeDocument/2006/relationships/hyperlink" Target="consultantplus://offline/ref=8F74FA54406EDA26A362E02C81D4BB20E2913E79C2E9C2CD901FDCE4F4g76DK" TargetMode="External"/><Relationship Id="rId21" Type="http://schemas.openxmlformats.org/officeDocument/2006/relationships/hyperlink" Target="consultantplus://offline/ref=6BA9A3E98D7F96DFC19E71538512D433EB34C5D33353ACE8B7D90250F35FCAEF670F71BCA98D6992z240J" TargetMode="External"/><Relationship Id="rId34" Type="http://schemas.openxmlformats.org/officeDocument/2006/relationships/hyperlink" Target="consultantplus://offline/ref=98FB34F819F63BE8DBBC1794727A312B5151B61AE7F444924EEF3CD13ACCBCB8901F40E6F9C7E3BFnFxCB" TargetMode="External"/><Relationship Id="rId42"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CFA717E5298740BEEBE504C0929C2430F44D9A4375BBCCCA7FFAC723D0949321F19423B30514480B0C40J" TargetMode="External"/><Relationship Id="rId20" Type="http://schemas.openxmlformats.org/officeDocument/2006/relationships/hyperlink" Target="consultantplus://offline/ref=C146596442080A41741091834F84C32FDC610BFBC90493FB7D53D82B9D0189B518FD0B46ADCC144FT9q8J" TargetMode="External"/><Relationship Id="rId29" Type="http://schemas.openxmlformats.org/officeDocument/2006/relationships/hyperlink" Target="consultantplus://offline/ref=8F74FA54406EDA26A362E93586D4BB20E0933473C8E4C2CD901FDCE4F47DC6FB37840268C98A9F1FgC61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46596442080A41741091834F84C32FDC610BFBC90493FB7D53D82B9DT0q1J" TargetMode="External"/><Relationship Id="rId24" Type="http://schemas.openxmlformats.org/officeDocument/2006/relationships/hyperlink" Target="consultantplus://offline/ref=8F74FA54406EDA26A362E93586D4BB20E0933473C8E4C2CD901FDCE4F47DC6FB37840268C98A9F1FgC61K" TargetMode="External"/><Relationship Id="rId32" Type="http://schemas.openxmlformats.org/officeDocument/2006/relationships/hyperlink" Target="consultantplus://offline/ref=8F74FA54406EDA26A362E93586D4BB20E0923572CEE8C2CD901FDCE4F47DC6FB37840268C9889916gC6DK" TargetMode="External"/><Relationship Id="rId37" Type="http://schemas.openxmlformats.org/officeDocument/2006/relationships/hyperlink" Target="consultantplus://offline/ref=8F74FA54406EDA26A362E93586D4BB20E9973172C2E79FC79846D0E6F37299EC30CD0E69C98A9Eg160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146596442080A4174108D834884C32FDC620CF5CD06CEF1750AD429T9qAJ" TargetMode="External"/><Relationship Id="rId23" Type="http://schemas.openxmlformats.org/officeDocument/2006/relationships/hyperlink" Target="consultantplus://offline/ref=C146596442080A41741091834F84C32FDC630DFECA0993FB7D53D82B9D0189B518FD0B46ADCC1D4CT9qDJ" TargetMode="External"/><Relationship Id="rId28" Type="http://schemas.openxmlformats.org/officeDocument/2006/relationships/hyperlink" Target="consultantplus://offline/ref=8F74FA54406EDA26A362E93586D4BB20E0933473C8E4C2CD901FDCE4F47DC6FB37840268C98A9F1FgC61K" TargetMode="External"/><Relationship Id="rId36" Type="http://schemas.openxmlformats.org/officeDocument/2006/relationships/hyperlink" Target="consultantplus://offline/ref=8F74FA54406EDA26A362E93586D4BB20E9973172C2E79FC79846D0E6F37299EC30CD0E69C98A9Eg160K" TargetMode="External"/><Relationship Id="rId10" Type="http://schemas.openxmlformats.org/officeDocument/2006/relationships/hyperlink" Target="consultantplus://offline/ref=C146596442080A41741091834F84C32FDC6108FECD0993FB7D53D82B9DT0q1J" TargetMode="External"/><Relationship Id="rId19" Type="http://schemas.openxmlformats.org/officeDocument/2006/relationships/hyperlink" Target="consultantplus://offline/ref=C146596442080A41741091834F84C32FDC610BFBC90493FB7D53D82B9D0189B518FD0B46ADCC1D4CT9q4J" TargetMode="External"/><Relationship Id="rId31" Type="http://schemas.openxmlformats.org/officeDocument/2006/relationships/hyperlink" Target="consultantplus://offline/ref=8F74FA54406EDA26A362E93586D4BB20E0933679CCE9C2CD901FDCE4F47DC6FB37840268C98A9614gC6DK" TargetMode="External"/><Relationship Id="rId44"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consultantplus://offline/ref=C146596442080A41741091834F84C32FDF6A0EF9C45BC4F92C06D6T2qEJ" TargetMode="External"/><Relationship Id="rId14" Type="http://schemas.openxmlformats.org/officeDocument/2006/relationships/hyperlink" Target="consultantplus://offline/ref=C146596442080A4174108D834884C32FDC620CF4CB06CEF1750AD429T9qAJ" TargetMode="External"/><Relationship Id="rId22" Type="http://schemas.openxmlformats.org/officeDocument/2006/relationships/hyperlink" Target="consultantplus://offline/ref=8F74FA54406EDA26A362E93586D4BB20E0913075C3EBC2CD901FDCE4F4g76DK" TargetMode="External"/><Relationship Id="rId27" Type="http://schemas.openxmlformats.org/officeDocument/2006/relationships/hyperlink" Target="consultantplus://offline/ref=8F74FA54406EDA26A362E93586D4BB20E0933676CAEBC2CD901FDCE4F4g76DK" TargetMode="External"/><Relationship Id="rId30" Type="http://schemas.openxmlformats.org/officeDocument/2006/relationships/hyperlink" Target="consultantplus://offline/ref=8F74FA54406EDA26A362E93586D4BB20E0923572CEE8C2CD901FDCE4F47DC6FB37840268C9889916gC6DK" TargetMode="External"/><Relationship Id="rId35" Type="http://schemas.openxmlformats.org/officeDocument/2006/relationships/hyperlink" Target="consultantplus://offline/ref=8F74FA54406EDA26A362E93586D4BB20E8983F74CAE79FC79846D0E6F37299EC30CDg06EK" TargetMode="External"/><Relationship Id="rId43"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C146596442080A41741091834F84C32FDC630DFECA0993FB7D53D82B9D0189B518FD0B46ADCC1D4CT9qDJ" TargetMode="External"/><Relationship Id="rId17" Type="http://schemas.openxmlformats.org/officeDocument/2006/relationships/hyperlink" Target="consultantplus://offline/ref=09116808D3E30D6131E19293A61D77F4998A34236363C77994307061E15E9CB36A1BF62D2ADD2Ee5NFD" TargetMode="External"/><Relationship Id="rId25" Type="http://schemas.openxmlformats.org/officeDocument/2006/relationships/hyperlink" Target="consultantplus://offline/ref=C146596442080A41741091834F84C32FDC630DFECA0993FB7D53D82B9D0189B518FD0B46ADCC1D4CT9qDJ" TargetMode="External"/><Relationship Id="rId33" Type="http://schemas.openxmlformats.org/officeDocument/2006/relationships/hyperlink" Target="consultantplus://offline/ref=98FB34F819F63BE8DBBC1794727A312B5151BF15E2F944924EEF3CD13ACCBCB8901F40E6F9C4E3B6nFxFB" TargetMode="External"/><Relationship Id="rId38" Type="http://schemas.openxmlformats.org/officeDocument/2006/relationships/hyperlink" Target="consultantplus://offline/ref=8F74FA54406EDA26A362E93586D4BB20E9973172C2E79FC79846D0E6F37299EC30CD0E69C98A9Eg16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419583C045F0543A02D38E8A314DB42" ma:contentTypeVersion="1" ma:contentTypeDescription="Создание документа." ma:contentTypeScope="" ma:versionID="dafa28854a9e12cba706a711fabe532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35AF29-C53A-422B-99E3-AE01B9110D08}"/>
</file>

<file path=customXml/itemProps2.xml><?xml version="1.0" encoding="utf-8"?>
<ds:datastoreItem xmlns:ds="http://schemas.openxmlformats.org/officeDocument/2006/customXml" ds:itemID="{3BF65273-4EEE-42E5-BE3B-69FD5D999ECD}"/>
</file>

<file path=customXml/itemProps3.xml><?xml version="1.0" encoding="utf-8"?>
<ds:datastoreItem xmlns:ds="http://schemas.openxmlformats.org/officeDocument/2006/customXml" ds:itemID="{81192837-CA0E-468F-9593-BF02437E1F42}"/>
</file>

<file path=customXml/itemProps4.xml><?xml version="1.0" encoding="utf-8"?>
<ds:datastoreItem xmlns:ds="http://schemas.openxmlformats.org/officeDocument/2006/customXml" ds:itemID="{C1129963-5C87-411B-A61E-207058D8AC95}"/>
</file>

<file path=docProps/app.xml><?xml version="1.0" encoding="utf-8"?>
<Properties xmlns="http://schemas.openxmlformats.org/officeDocument/2006/extended-properties" xmlns:vt="http://schemas.openxmlformats.org/officeDocument/2006/docPropsVTypes">
  <Template>Normal</Template>
  <TotalTime>29</TotalTime>
  <Pages>274</Pages>
  <Words>62742</Words>
  <Characters>357631</Characters>
  <Application>Microsoft Office Word</Application>
  <DocSecurity>0</DocSecurity>
  <Lines>2980</Lines>
  <Paragraphs>839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Вахрушева Ольга Юрьевна</dc:creator>
  <cp:lastModifiedBy>Гостевой</cp:lastModifiedBy>
  <cp:revision>4</cp:revision>
  <cp:lastPrinted>2017-01-26T05:58:00Z</cp:lastPrinted>
  <dcterms:created xsi:type="dcterms:W3CDTF">2017-01-26T05:23:00Z</dcterms:created>
  <dcterms:modified xsi:type="dcterms:W3CDTF">2017-01-26T05:58:00Z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0x010100E419583C045F0543A02D38E8A314DB42</vt:lpwstr>
  </property>
</Properties>
</file>