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55AB3" w14:textId="49837B56" w:rsidR="00DA59CB" w:rsidRPr="00BB33EE" w:rsidRDefault="00DA59CB" w:rsidP="00E9758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EE">
        <w:rPr>
          <w:rFonts w:ascii="Times New Roman" w:hAnsi="Times New Roman" w:cs="Times New Roman"/>
          <w:b/>
          <w:sz w:val="28"/>
          <w:szCs w:val="28"/>
        </w:rPr>
        <w:t>Инструкция для работодателя</w:t>
      </w:r>
    </w:p>
    <w:p w14:paraId="02EB6D94" w14:textId="77777777" w:rsidR="00B825BD" w:rsidRPr="00BB33EE" w:rsidRDefault="00B825BD" w:rsidP="00E97580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F6EA1" w14:textId="60242C77" w:rsidR="00E97580" w:rsidRPr="00BB33EE" w:rsidRDefault="00E97580" w:rsidP="00E97580">
      <w:pPr>
        <w:pStyle w:val="a4"/>
        <w:spacing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gramStart"/>
      <w:r w:rsidRPr="00BB33EE">
        <w:rPr>
          <w:rFonts w:ascii="Times New Roman" w:hAnsi="Times New Roman" w:cs="Times New Roman"/>
          <w:sz w:val="28"/>
          <w:szCs w:val="28"/>
        </w:rPr>
        <w:t xml:space="preserve">Инструкция распространяется на работодателей, которые своим локальным актом утвердили 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перечни работников (исполнителей по гражданско-правовым договорам)</w:t>
      </w:r>
      <w:r w:rsidR="0048417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не подлежащих переводу на дистанционный режим работы (пп.1 п.2.4.</w:t>
      </w:r>
      <w:proofErr w:type="gramEnd"/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gramStart"/>
      <w:r w:rsidRPr="00BB33EE">
        <w:rPr>
          <w:rStyle w:val="a3"/>
          <w:rFonts w:ascii="Times New Roman" w:hAnsi="Times New Roman" w:cs="Times New Roman"/>
          <w:b/>
          <w:color w:val="4F81BD" w:themeColor="accent1"/>
          <w:sz w:val="28"/>
          <w:szCs w:val="28"/>
          <w:u w:val="none"/>
        </w:rPr>
        <w:t>Указа Губернатора Красноярского края от 27.03.2020 № 71-уг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 и перечни работников (исполнителей по гражданско-правовым договорам), осуществляющих функции охраны объектов недвижимого имущества, а также мероприятий по поддержанию систем жизнеобеспечения объектов (п.2.5. названного Указа).</w:t>
      </w:r>
      <w:proofErr w:type="gramEnd"/>
    </w:p>
    <w:p w14:paraId="211A49DF" w14:textId="13923969" w:rsidR="00E97580" w:rsidRPr="00BB33EE" w:rsidRDefault="00E97580" w:rsidP="00E97580">
      <w:pPr>
        <w:pStyle w:val="a4"/>
        <w:spacing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Иным работодателям предоста</w:t>
      </w:r>
      <w:r w:rsidR="0048417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вление информации о соблюдении п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ревентивных мер не требуется.</w:t>
      </w:r>
    </w:p>
    <w:p w14:paraId="08B00A5F" w14:textId="082808EF" w:rsidR="00B825BD" w:rsidRPr="00BB33EE" w:rsidRDefault="00B825BD" w:rsidP="00E97580">
      <w:pPr>
        <w:pStyle w:val="a4"/>
        <w:spacing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Форма заполняется только теми работодателями, рабочие места которых находятся на территории города Красноярска. </w:t>
      </w:r>
    </w:p>
    <w:p w14:paraId="3407341A" w14:textId="3B78C422" w:rsidR="00E97580" w:rsidRPr="00BB33EE" w:rsidRDefault="00E97580" w:rsidP="00E97580">
      <w:pPr>
        <w:pStyle w:val="a4"/>
        <w:spacing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Для направления информации о соблюдении Превентивных мер, а также об установлении вышеперечисленных перечней работников </w:t>
      </w:r>
      <w:r w:rsidR="007B71CB"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работодателю 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необходимо:</w:t>
      </w:r>
    </w:p>
    <w:p w14:paraId="2FE55AB7" w14:textId="0890BF4A" w:rsidR="00DA59CB" w:rsidRPr="00BB33EE" w:rsidRDefault="009E79B9" w:rsidP="007B71CB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/>
          <w:color w:val="4F81BD" w:themeColor="accent1"/>
          <w:sz w:val="28"/>
          <w:szCs w:val="28"/>
          <w:u w:val="none"/>
        </w:rPr>
      </w:pPr>
      <w:r w:rsidRPr="00BB33EE">
        <w:rPr>
          <w:rFonts w:ascii="Times New Roman" w:hAnsi="Times New Roman" w:cs="Times New Roman"/>
          <w:sz w:val="28"/>
          <w:szCs w:val="28"/>
        </w:rPr>
        <w:t>1. П</w:t>
      </w:r>
      <w:r w:rsidR="00DA59CB" w:rsidRPr="00BB33EE">
        <w:rPr>
          <w:rFonts w:ascii="Times New Roman" w:hAnsi="Times New Roman" w:cs="Times New Roman"/>
          <w:sz w:val="28"/>
          <w:szCs w:val="28"/>
        </w:rPr>
        <w:t xml:space="preserve">редставить в администрацию города Красноярска на адрес электронной почты </w:t>
      </w:r>
      <w:hyperlink r:id="rId7" w:history="1">
        <w:r w:rsidR="00DA59CB" w:rsidRPr="00BB33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pass</w:t>
        </w:r>
        <w:r w:rsidR="00DA59CB" w:rsidRPr="00BB33E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DA59CB" w:rsidRPr="00BB33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admkrsk</w:t>
        </w:r>
        <w:proofErr w:type="spellEnd"/>
        <w:r w:rsidR="00DA59CB" w:rsidRPr="00BB33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A59CB" w:rsidRPr="00BB33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A59CB" w:rsidRPr="00BB33EE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</w:t>
      </w:r>
      <w:r w:rsidR="00E7646B"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аполненн</w:t>
      </w:r>
      <w:r w:rsidR="00AD585A"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ую</w:t>
      </w:r>
      <w:r w:rsidR="00E7646B"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подписанн</w:t>
      </w:r>
      <w:r w:rsidR="00AD585A"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ую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уполномоченным должностным лицом (индивидуальным предпринимателем)</w:t>
      </w:r>
      <w:r w:rsidR="00E7646B"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D585A"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  отсканированную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формате 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PDF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или фотодокумента</w:t>
      </w:r>
      <w:r w:rsidR="00AD585A"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D585A" w:rsidRPr="00BB33EE">
        <w:rPr>
          <w:rStyle w:val="a3"/>
          <w:rFonts w:ascii="Times New Roman" w:hAnsi="Times New Roman" w:cs="Times New Roman"/>
          <w:b/>
          <w:color w:val="4F81BD" w:themeColor="accent1"/>
          <w:sz w:val="28"/>
          <w:szCs w:val="28"/>
        </w:rPr>
        <w:t>установленную форму</w:t>
      </w:r>
      <w:r w:rsidR="008A0043" w:rsidRPr="00BB33EE">
        <w:rPr>
          <w:rStyle w:val="a3"/>
          <w:rFonts w:ascii="Times New Roman" w:hAnsi="Times New Roman" w:cs="Times New Roman"/>
          <w:b/>
          <w:color w:val="4F81BD" w:themeColor="accent1"/>
          <w:sz w:val="28"/>
          <w:szCs w:val="28"/>
          <w:u w:val="none"/>
        </w:rPr>
        <w:t>.</w:t>
      </w:r>
      <w:r w:rsidR="00DA59CB" w:rsidRPr="00BB33EE">
        <w:rPr>
          <w:rStyle w:val="a3"/>
          <w:rFonts w:ascii="Times New Roman" w:hAnsi="Times New Roman" w:cs="Times New Roman"/>
          <w:b/>
          <w:color w:val="4F81BD" w:themeColor="accent1"/>
          <w:sz w:val="28"/>
          <w:szCs w:val="28"/>
          <w:u w:val="none"/>
        </w:rPr>
        <w:t xml:space="preserve"> </w:t>
      </w:r>
    </w:p>
    <w:p w14:paraId="2468420C" w14:textId="5853D461" w:rsidR="009E79B9" w:rsidRPr="00BB33EE" w:rsidRDefault="009E79B9" w:rsidP="009E79B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Форма может быть заполнена как с применением машинописных технологий, так и вручную.</w:t>
      </w:r>
    </w:p>
    <w:p w14:paraId="6758E4F1" w14:textId="7DDE4B38" w:rsidR="009E79B9" w:rsidRPr="00BB33EE" w:rsidRDefault="009E79B9" w:rsidP="009E79B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Для самоконтроля правильности заполнения всех необходимых реквизитов рекомендуется использовать </w:t>
      </w:r>
      <w:r w:rsidRPr="00BB33EE">
        <w:rPr>
          <w:rStyle w:val="a3"/>
          <w:rFonts w:ascii="Times New Roman" w:hAnsi="Times New Roman" w:cs="Times New Roman"/>
          <w:b/>
          <w:color w:val="4F81BD" w:themeColor="accent1"/>
          <w:sz w:val="28"/>
          <w:szCs w:val="28"/>
          <w:u w:val="none"/>
        </w:rPr>
        <w:t>форму 2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(при правильном заполнении листа «форма», в листе «проверка» все надписи имеют значение «проверка пройдена»</w:t>
      </w:r>
      <w:r w:rsidR="00750B70"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CEF62FB" w14:textId="03E185FF" w:rsidR="009E79B9" w:rsidRPr="00BB33EE" w:rsidRDefault="00E56F98" w:rsidP="009E79B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Кроме того, в данной форме имеется справочник работ и услуг, определенных Указом Губернатора Красноярского края от 27.03.2020 № 71-уг, значения из которого возможно выбирать самостоятельно (строки А46-А48</w:t>
      </w:r>
      <w:r w:rsidR="00750B70"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листе «форма»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14:paraId="6760E80B" w14:textId="2E7B94F6" w:rsidR="00E56F98" w:rsidRPr="00BB33EE" w:rsidRDefault="00E56F98" w:rsidP="009E79B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форму заносятся адреса филиалов и представительств, которые расположены </w:t>
      </w:r>
      <w:r w:rsidR="007B71CB"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только 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территории города Красноярска. </w:t>
      </w:r>
    </w:p>
    <w:p w14:paraId="53F89D67" w14:textId="1AC093D7" w:rsidR="00750B70" w:rsidRPr="00BB33EE" w:rsidRDefault="00750B70" w:rsidP="009E79B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gramStart"/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Количество работников по трудовому договору и исполнителей по гражданско-правовому договору устанавливается</w:t>
      </w:r>
      <w:r w:rsidR="0048417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исходя из утвержденного работодателем перечня работников (исполнителей по гражданско-правовым договорам)</w:t>
      </w:r>
      <w:r w:rsidR="0048417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не подлежащих переводу на дистанционный режим работы (пп.1 п.2.4.</w:t>
      </w:r>
      <w:proofErr w:type="gramEnd"/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gramStart"/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Указа Губернатора Красноярского края от 27.03.2020 № 71-уг)</w:t>
      </w:r>
      <w:r w:rsidR="0048417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перечня работников (исполнителей по гражданско-правовым договорам), осуществляющих </w:t>
      </w:r>
      <w:r w:rsidR="00E97580"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функции охраны объектов недвижимого имущества, а также мероприятий по поддержанию систем жизнеобеспечения объектов (п.2.5. названного Указа).</w:t>
      </w:r>
      <w:proofErr w:type="gramEnd"/>
    </w:p>
    <w:p w14:paraId="57E46BA1" w14:textId="77777777" w:rsidR="00103B7A" w:rsidRDefault="00E97580" w:rsidP="00EA175B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B33E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Если у индивидуального предпринимателя отсутствуют работники, то указывается 1 человек.</w:t>
      </w:r>
    </w:p>
    <w:p w14:paraId="67E81E2D" w14:textId="7101DA4C" w:rsidR="00EA175B" w:rsidRPr="0048417A" w:rsidRDefault="00EA175B" w:rsidP="00EA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EE">
        <w:rPr>
          <w:rFonts w:ascii="Times New Roman" w:hAnsi="Times New Roman" w:cs="Times New Roman"/>
          <w:sz w:val="28"/>
          <w:szCs w:val="28"/>
        </w:rPr>
        <w:lastRenderedPageBreak/>
        <w:t xml:space="preserve">2. После отправления на указанный адрес необходимой формы, при неправильном ее  заполнении </w:t>
      </w:r>
      <w:r w:rsidR="00845CF6" w:rsidRPr="0048417A">
        <w:rPr>
          <w:rFonts w:ascii="Times New Roman" w:hAnsi="Times New Roman" w:cs="Times New Roman"/>
          <w:sz w:val="28"/>
          <w:szCs w:val="28"/>
        </w:rPr>
        <w:t>на Ваш электронный адрес</w:t>
      </w:r>
      <w:r w:rsidRPr="0048417A">
        <w:rPr>
          <w:rFonts w:ascii="Times New Roman" w:hAnsi="Times New Roman" w:cs="Times New Roman"/>
          <w:sz w:val="28"/>
          <w:szCs w:val="28"/>
        </w:rPr>
        <w:t xml:space="preserve">  в течение одного дня</w:t>
      </w:r>
      <w:r w:rsidR="00845CF6" w:rsidRPr="0048417A">
        <w:rPr>
          <w:rFonts w:ascii="Times New Roman" w:hAnsi="Times New Roman" w:cs="Times New Roman"/>
          <w:sz w:val="28"/>
          <w:szCs w:val="28"/>
        </w:rPr>
        <w:t xml:space="preserve"> поступит мотивированный отказ</w:t>
      </w:r>
      <w:r w:rsidRPr="0048417A">
        <w:rPr>
          <w:rFonts w:ascii="Times New Roman" w:hAnsi="Times New Roman" w:cs="Times New Roman"/>
          <w:sz w:val="28"/>
          <w:szCs w:val="28"/>
        </w:rPr>
        <w:t xml:space="preserve"> о принятии информации с указанием причин возвращения.</w:t>
      </w:r>
    </w:p>
    <w:p w14:paraId="58EC415B" w14:textId="7A9413D3" w:rsidR="00EA175B" w:rsidRPr="0048417A" w:rsidRDefault="00EA175B" w:rsidP="00EA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7A">
        <w:rPr>
          <w:rFonts w:ascii="Times New Roman" w:hAnsi="Times New Roman" w:cs="Times New Roman"/>
          <w:sz w:val="28"/>
          <w:szCs w:val="28"/>
        </w:rPr>
        <w:t>После исправления замечаний допускается повторная отправка формы по вышеуказанному адресу.</w:t>
      </w:r>
    </w:p>
    <w:p w14:paraId="2221BB0D" w14:textId="7739CB08" w:rsidR="00EA175B" w:rsidRPr="00BB33EE" w:rsidRDefault="00EA175B" w:rsidP="00EA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7A">
        <w:rPr>
          <w:rFonts w:ascii="Times New Roman" w:hAnsi="Times New Roman" w:cs="Times New Roman"/>
          <w:sz w:val="28"/>
          <w:szCs w:val="28"/>
        </w:rPr>
        <w:t>3. При отсутствии возврата, форма</w:t>
      </w:r>
      <w:r w:rsidRPr="00BB33EE">
        <w:rPr>
          <w:rFonts w:ascii="Times New Roman" w:hAnsi="Times New Roman" w:cs="Times New Roman"/>
          <w:sz w:val="28"/>
          <w:szCs w:val="28"/>
        </w:rPr>
        <w:t xml:space="preserve"> считается правильно заполненной</w:t>
      </w:r>
      <w:r w:rsidR="00BB33EE">
        <w:rPr>
          <w:rFonts w:ascii="Times New Roman" w:hAnsi="Times New Roman" w:cs="Times New Roman"/>
          <w:sz w:val="28"/>
          <w:szCs w:val="28"/>
        </w:rPr>
        <w:t xml:space="preserve"> и принятой,</w:t>
      </w:r>
      <w:r w:rsidRPr="00BB33EE">
        <w:rPr>
          <w:rFonts w:ascii="Times New Roman" w:hAnsi="Times New Roman" w:cs="Times New Roman"/>
          <w:sz w:val="28"/>
          <w:szCs w:val="28"/>
        </w:rPr>
        <w:t xml:space="preserve"> и на </w:t>
      </w:r>
      <w:r w:rsidR="0048417A">
        <w:rPr>
          <w:rFonts w:ascii="Times New Roman" w:hAnsi="Times New Roman" w:cs="Times New Roman"/>
          <w:sz w:val="28"/>
          <w:szCs w:val="28"/>
        </w:rPr>
        <w:t>в</w:t>
      </w:r>
      <w:r w:rsidRPr="00BB33EE">
        <w:rPr>
          <w:rFonts w:ascii="Times New Roman" w:hAnsi="Times New Roman" w:cs="Times New Roman"/>
          <w:sz w:val="28"/>
          <w:szCs w:val="28"/>
        </w:rPr>
        <w:t xml:space="preserve">аш электронный адрес </w:t>
      </w:r>
      <w:r w:rsidR="0048417A">
        <w:rPr>
          <w:rFonts w:ascii="Times New Roman" w:hAnsi="Times New Roman" w:cs="Times New Roman"/>
          <w:sz w:val="28"/>
          <w:szCs w:val="28"/>
        </w:rPr>
        <w:t xml:space="preserve">в течение трёх дней </w:t>
      </w:r>
      <w:r w:rsidRPr="00BB33EE">
        <w:rPr>
          <w:rFonts w:ascii="Times New Roman" w:hAnsi="Times New Roman" w:cs="Times New Roman"/>
          <w:sz w:val="28"/>
          <w:szCs w:val="28"/>
        </w:rPr>
        <w:t>поступит и</w:t>
      </w:r>
      <w:r w:rsidR="00DC579D" w:rsidRPr="00BB33EE">
        <w:rPr>
          <w:rFonts w:ascii="Times New Roman" w:hAnsi="Times New Roman" w:cs="Times New Roman"/>
          <w:sz w:val="28"/>
          <w:szCs w:val="28"/>
        </w:rPr>
        <w:t xml:space="preserve">нтернет-ссылка на страницу входа в личный кабинет программного модуля регистрации работников (исполнителей по гражданско-правовому договору) </w:t>
      </w:r>
      <w:r w:rsidRPr="00BB33EE">
        <w:rPr>
          <w:rFonts w:ascii="Times New Roman" w:hAnsi="Times New Roman" w:cs="Times New Roman"/>
          <w:sz w:val="28"/>
          <w:szCs w:val="28"/>
        </w:rPr>
        <w:t>и и</w:t>
      </w:r>
      <w:r w:rsidR="00DC579D" w:rsidRPr="00BB33EE">
        <w:rPr>
          <w:rFonts w:ascii="Times New Roman" w:hAnsi="Times New Roman" w:cs="Times New Roman"/>
          <w:sz w:val="28"/>
          <w:szCs w:val="28"/>
        </w:rPr>
        <w:t>нформация о логине и пароле для вход</w:t>
      </w:r>
      <w:r w:rsidR="00E7646B" w:rsidRPr="00BB33EE">
        <w:rPr>
          <w:rFonts w:ascii="Times New Roman" w:hAnsi="Times New Roman" w:cs="Times New Roman"/>
          <w:sz w:val="28"/>
          <w:szCs w:val="28"/>
        </w:rPr>
        <w:t>а</w:t>
      </w:r>
      <w:r w:rsidR="00DC579D" w:rsidRPr="00BB33EE">
        <w:rPr>
          <w:rFonts w:ascii="Times New Roman" w:hAnsi="Times New Roman" w:cs="Times New Roman"/>
          <w:sz w:val="28"/>
          <w:szCs w:val="28"/>
        </w:rPr>
        <w:t xml:space="preserve"> в личный кабинет.</w:t>
      </w:r>
    </w:p>
    <w:p w14:paraId="2FE55ABD" w14:textId="766695EF" w:rsidR="00DC579D" w:rsidRPr="00BB33EE" w:rsidRDefault="00EA175B" w:rsidP="00EA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EE">
        <w:rPr>
          <w:rFonts w:ascii="Times New Roman" w:hAnsi="Times New Roman" w:cs="Times New Roman"/>
          <w:sz w:val="28"/>
          <w:szCs w:val="28"/>
        </w:rPr>
        <w:t xml:space="preserve">4. </w:t>
      </w:r>
      <w:r w:rsidR="00DC579D" w:rsidRPr="00BB33EE">
        <w:rPr>
          <w:rFonts w:ascii="Times New Roman" w:hAnsi="Times New Roman" w:cs="Times New Roman"/>
          <w:sz w:val="28"/>
          <w:szCs w:val="28"/>
        </w:rPr>
        <w:t>Не позднее 3 дней после получения информации, содержащейся в п.</w:t>
      </w:r>
      <w:r w:rsidRPr="00BB33EE">
        <w:rPr>
          <w:rFonts w:ascii="Times New Roman" w:hAnsi="Times New Roman" w:cs="Times New Roman"/>
          <w:sz w:val="28"/>
          <w:szCs w:val="28"/>
        </w:rPr>
        <w:t>3 настоящей памятки</w:t>
      </w:r>
      <w:r w:rsidR="00DC579D" w:rsidRPr="00BB33EE">
        <w:rPr>
          <w:rFonts w:ascii="Times New Roman" w:hAnsi="Times New Roman" w:cs="Times New Roman"/>
          <w:sz w:val="28"/>
          <w:szCs w:val="28"/>
        </w:rPr>
        <w:t xml:space="preserve">, </w:t>
      </w:r>
      <w:r w:rsidRPr="00BB33EE">
        <w:rPr>
          <w:rFonts w:ascii="Times New Roman" w:hAnsi="Times New Roman" w:cs="Times New Roman"/>
          <w:sz w:val="28"/>
          <w:szCs w:val="28"/>
        </w:rPr>
        <w:t>работодатель</w:t>
      </w:r>
      <w:r w:rsidR="00637C1B" w:rsidRPr="00BB33EE">
        <w:rPr>
          <w:rFonts w:ascii="Times New Roman" w:hAnsi="Times New Roman" w:cs="Times New Roman"/>
          <w:sz w:val="28"/>
          <w:szCs w:val="28"/>
        </w:rPr>
        <w:t xml:space="preserve"> вн</w:t>
      </w:r>
      <w:r w:rsidRPr="00BB33EE">
        <w:rPr>
          <w:rFonts w:ascii="Times New Roman" w:hAnsi="Times New Roman" w:cs="Times New Roman"/>
          <w:sz w:val="28"/>
          <w:szCs w:val="28"/>
        </w:rPr>
        <w:t>осит</w:t>
      </w:r>
      <w:r w:rsidR="00637C1B" w:rsidRPr="00BB33EE">
        <w:rPr>
          <w:rFonts w:ascii="Times New Roman" w:hAnsi="Times New Roman" w:cs="Times New Roman"/>
          <w:sz w:val="28"/>
          <w:szCs w:val="28"/>
        </w:rPr>
        <w:t xml:space="preserve"> в форму, предусмотренную информационной системой, </w:t>
      </w:r>
      <w:r w:rsidR="00DC579D" w:rsidRPr="00BB33EE">
        <w:rPr>
          <w:rFonts w:ascii="Times New Roman" w:hAnsi="Times New Roman" w:cs="Times New Roman"/>
          <w:sz w:val="28"/>
          <w:szCs w:val="28"/>
        </w:rPr>
        <w:t xml:space="preserve">перечни работников (исполнителей по гражданско-правовым договорам). </w:t>
      </w:r>
    </w:p>
    <w:p w14:paraId="2FE55ABE" w14:textId="5E0566C4" w:rsidR="00DC579D" w:rsidRDefault="00EA175B" w:rsidP="00EA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EE">
        <w:rPr>
          <w:rFonts w:ascii="Times New Roman" w:hAnsi="Times New Roman" w:cs="Times New Roman"/>
          <w:sz w:val="28"/>
          <w:szCs w:val="28"/>
        </w:rPr>
        <w:t xml:space="preserve">5. </w:t>
      </w:r>
      <w:r w:rsidR="00DC579D" w:rsidRPr="00BB33EE">
        <w:rPr>
          <w:rFonts w:ascii="Times New Roman" w:hAnsi="Times New Roman" w:cs="Times New Roman"/>
          <w:sz w:val="28"/>
          <w:szCs w:val="28"/>
        </w:rPr>
        <w:t xml:space="preserve">После внесения информации на указанный электронный адрес </w:t>
      </w:r>
      <w:r w:rsidRPr="00BB33EE">
        <w:rPr>
          <w:rFonts w:ascii="Times New Roman" w:hAnsi="Times New Roman" w:cs="Times New Roman"/>
          <w:sz w:val="28"/>
          <w:szCs w:val="28"/>
        </w:rPr>
        <w:t>работодателю</w:t>
      </w:r>
      <w:r w:rsidR="00DC579D" w:rsidRPr="00BB33EE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Pr="00BB33EE">
        <w:rPr>
          <w:rFonts w:ascii="Times New Roman" w:hAnsi="Times New Roman" w:cs="Times New Roman"/>
          <w:sz w:val="28"/>
          <w:szCs w:val="28"/>
        </w:rPr>
        <w:t>яется</w:t>
      </w:r>
      <w:r w:rsidR="00DC579D" w:rsidRPr="00BB33EE">
        <w:rPr>
          <w:rFonts w:ascii="Times New Roman" w:hAnsi="Times New Roman" w:cs="Times New Roman"/>
          <w:sz w:val="28"/>
          <w:szCs w:val="28"/>
        </w:rPr>
        <w:t xml:space="preserve"> перечень персональных кодов, предназначенных для каждого </w:t>
      </w:r>
      <w:r w:rsidR="006E0FCF" w:rsidRPr="00BB33EE">
        <w:rPr>
          <w:rFonts w:ascii="Times New Roman" w:hAnsi="Times New Roman" w:cs="Times New Roman"/>
          <w:sz w:val="28"/>
          <w:szCs w:val="28"/>
        </w:rPr>
        <w:t>работника, которые являются основанием для передвижения работника к месту работы и обратно</w:t>
      </w:r>
      <w:r w:rsidR="00DC579D" w:rsidRPr="00BB33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2C7594" w14:textId="64AC1595" w:rsidR="00BB33EE" w:rsidRDefault="00BB33EE" w:rsidP="00EA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Справки работодателя, предусмотренные приложением к «Порядку установления и соблюдения предписаний и ограничений гражданами режима самоизоляции в период распространения коронавирусной инфекции (2019-</w:t>
      </w:r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r w:rsidRPr="00BB33E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Красноярского края», утвержденному </w:t>
      </w:r>
      <w:r w:rsidRPr="00A64F1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постановлением Правительства Красноярского края от 01.04.2020 № 188-п</w:t>
      </w:r>
      <w:r>
        <w:rPr>
          <w:rFonts w:ascii="Times New Roman" w:hAnsi="Times New Roman" w:cs="Times New Roman"/>
          <w:sz w:val="28"/>
          <w:szCs w:val="28"/>
        </w:rPr>
        <w:t xml:space="preserve"> действуют до их официальной отмены.</w:t>
      </w:r>
      <w:proofErr w:type="gramEnd"/>
    </w:p>
    <w:p w14:paraId="6F209B81" w14:textId="752AC4F3" w:rsidR="00103B7A" w:rsidRPr="00BB33EE" w:rsidRDefault="003B0187" w:rsidP="0048417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изменения состава работников, работодатель вносит соответствующие изменения в предоставленный </w:t>
      </w:r>
      <w:r w:rsidRPr="00BB33EE">
        <w:rPr>
          <w:rFonts w:ascii="Times New Roman" w:hAnsi="Times New Roman" w:cs="Times New Roman"/>
          <w:sz w:val="28"/>
          <w:szCs w:val="28"/>
        </w:rPr>
        <w:t>личный кабинет программного модуля регистрации работников (исполнителей по гражданско-правовому договору)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55AC0" w14:textId="5CEC35B0" w:rsidR="009F13DC" w:rsidRPr="0048417A" w:rsidRDefault="00483080" w:rsidP="0048308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DC579D" w:rsidRPr="00BB33EE">
        <w:rPr>
          <w:rFonts w:ascii="Times New Roman" w:hAnsi="Times New Roman" w:cs="Times New Roman"/>
          <w:sz w:val="28"/>
          <w:szCs w:val="28"/>
        </w:rPr>
        <w:t xml:space="preserve"> возникающи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C579D" w:rsidRPr="00BB33EE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C579D" w:rsidRPr="00BB33EE">
        <w:rPr>
          <w:rFonts w:ascii="Times New Roman" w:hAnsi="Times New Roman" w:cs="Times New Roman"/>
          <w:sz w:val="28"/>
          <w:szCs w:val="28"/>
        </w:rPr>
        <w:t xml:space="preserve"> мож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DC579D" w:rsidRPr="00BB3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отправлять на электронную почту: </w:t>
      </w:r>
      <w:hyperlink r:id="rId8" w:history="1">
        <w:r w:rsidRPr="008850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help</w:t>
        </w:r>
        <w:r w:rsidRPr="0088501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850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ssp</w:t>
        </w:r>
        <w:proofErr w:type="spellEnd"/>
        <w:r w:rsidRPr="0088501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8850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krsk</w:t>
        </w:r>
        <w:proofErr w:type="spellEnd"/>
        <w:r w:rsidRPr="0088501E">
          <w:rPr>
            <w:rStyle w:val="a3"/>
            <w:rFonts w:ascii="Times New Roman" w:hAnsi="Times New Roman" w:cs="Times New Roman"/>
            <w:sz w:val="28"/>
            <w:szCs w:val="28"/>
          </w:rPr>
          <w:t>2019.</w:t>
        </w:r>
        <w:proofErr w:type="spellStart"/>
        <w:r w:rsidRPr="008850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Pr="00483080">
        <w:rPr>
          <w:rFonts w:ascii="Times New Roman" w:hAnsi="Times New Roman" w:cs="Times New Roman"/>
          <w:sz w:val="28"/>
          <w:szCs w:val="28"/>
        </w:rPr>
        <w:t>а также</w:t>
      </w:r>
      <w:r w:rsidRPr="00483080"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тел.:</w:t>
      </w:r>
      <w:r w:rsidR="00A84152" w:rsidRPr="00BB33EE">
        <w:rPr>
          <w:rFonts w:ascii="Times New Roman" w:hAnsi="Times New Roman" w:cs="Times New Roman"/>
          <w:sz w:val="28"/>
          <w:szCs w:val="28"/>
        </w:rPr>
        <w:t xml:space="preserve"> 8-800-100-53</w:t>
      </w:r>
      <w:r w:rsidR="00E7646B" w:rsidRPr="00BB33EE">
        <w:rPr>
          <w:rFonts w:ascii="Times New Roman" w:hAnsi="Times New Roman" w:cs="Times New Roman"/>
          <w:sz w:val="28"/>
          <w:szCs w:val="28"/>
        </w:rPr>
        <w:t>-</w:t>
      </w:r>
      <w:r w:rsidR="00A84152" w:rsidRPr="00BB33EE">
        <w:rPr>
          <w:rFonts w:ascii="Times New Roman" w:hAnsi="Times New Roman" w:cs="Times New Roman"/>
          <w:sz w:val="28"/>
          <w:szCs w:val="28"/>
        </w:rPr>
        <w:t xml:space="preserve">19 </w:t>
      </w:r>
      <w:r w:rsidR="0048417A">
        <w:rPr>
          <w:rFonts w:ascii="Times New Roman" w:hAnsi="Times New Roman" w:cs="Times New Roman"/>
          <w:sz w:val="28"/>
          <w:szCs w:val="28"/>
        </w:rPr>
        <w:t>(</w:t>
      </w:r>
      <w:r w:rsidR="00A84152" w:rsidRPr="00BB33EE">
        <w:rPr>
          <w:rFonts w:ascii="Times New Roman" w:hAnsi="Times New Roman" w:cs="Times New Roman"/>
          <w:sz w:val="28"/>
          <w:szCs w:val="28"/>
        </w:rPr>
        <w:t>доб. 5</w:t>
      </w:r>
      <w:r w:rsidR="004841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55AC1" w14:textId="77777777" w:rsidR="00853D9E" w:rsidRPr="00BB33EE" w:rsidRDefault="00483080" w:rsidP="004841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53D9E" w:rsidRPr="00BB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FFC97" w16cid:durableId="223722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5CAB"/>
    <w:multiLevelType w:val="multilevel"/>
    <w:tmpl w:val="78303474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sz w:val="3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1">
    <w:nsid w:val="32744D3B"/>
    <w:multiLevelType w:val="hybridMultilevel"/>
    <w:tmpl w:val="CE004E24"/>
    <w:lvl w:ilvl="0" w:tplc="19B6B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A6553"/>
    <w:multiLevelType w:val="hybridMultilevel"/>
    <w:tmpl w:val="056417AA"/>
    <w:lvl w:ilvl="0" w:tplc="6A606EE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723C29D2"/>
    <w:multiLevelType w:val="hybridMultilevel"/>
    <w:tmpl w:val="1EF4CAB2"/>
    <w:lvl w:ilvl="0" w:tplc="C51C6F9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0A"/>
    <w:rsid w:val="00103B7A"/>
    <w:rsid w:val="00111985"/>
    <w:rsid w:val="00193C3D"/>
    <w:rsid w:val="001E7014"/>
    <w:rsid w:val="00210EC0"/>
    <w:rsid w:val="003B0187"/>
    <w:rsid w:val="00483080"/>
    <w:rsid w:val="0048417A"/>
    <w:rsid w:val="004F30B2"/>
    <w:rsid w:val="00565B0A"/>
    <w:rsid w:val="005E3818"/>
    <w:rsid w:val="00637C1B"/>
    <w:rsid w:val="006E0FCF"/>
    <w:rsid w:val="00735701"/>
    <w:rsid w:val="00750B70"/>
    <w:rsid w:val="007B71CB"/>
    <w:rsid w:val="00845CF6"/>
    <w:rsid w:val="008A0043"/>
    <w:rsid w:val="00903970"/>
    <w:rsid w:val="009E79B9"/>
    <w:rsid w:val="009F13DC"/>
    <w:rsid w:val="00A64F13"/>
    <w:rsid w:val="00A84152"/>
    <w:rsid w:val="00AD585A"/>
    <w:rsid w:val="00B825BD"/>
    <w:rsid w:val="00BB33EE"/>
    <w:rsid w:val="00D03ED3"/>
    <w:rsid w:val="00DA59CB"/>
    <w:rsid w:val="00DC579D"/>
    <w:rsid w:val="00E56F98"/>
    <w:rsid w:val="00E7646B"/>
    <w:rsid w:val="00E92C75"/>
    <w:rsid w:val="00E97580"/>
    <w:rsid w:val="00EA175B"/>
    <w:rsid w:val="00F3054A"/>
    <w:rsid w:val="00F7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5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B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5B0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65B0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5B0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5B0A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5B0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5B0A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5B0A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841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B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5B0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65B0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5B0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5B0A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5B0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5B0A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5B0A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84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-ssp@krsk2019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ass@admk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2365C-71F7-419F-8425-E744E549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Фольк Владимир Александрович</dc:creator>
  <cp:lastModifiedBy>Афанасьева Александра Николаевна</cp:lastModifiedBy>
  <cp:revision>3</cp:revision>
  <dcterms:created xsi:type="dcterms:W3CDTF">2020-04-10T05:03:00Z</dcterms:created>
  <dcterms:modified xsi:type="dcterms:W3CDTF">2020-04-10T05:13:00Z</dcterms:modified>
</cp:coreProperties>
</file>