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6F" w:rsidRDefault="00D655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556F" w:rsidRDefault="00D6556F">
      <w:pPr>
        <w:pStyle w:val="ConsPlusNormal"/>
        <w:jc w:val="both"/>
        <w:outlineLvl w:val="0"/>
      </w:pPr>
    </w:p>
    <w:p w:rsidR="00D6556F" w:rsidRDefault="00D6556F">
      <w:pPr>
        <w:pStyle w:val="ConsPlusTitle"/>
        <w:jc w:val="center"/>
        <w:outlineLvl w:val="0"/>
      </w:pPr>
      <w:r>
        <w:t>АДМИНИСТРАЦИЯ ГОРОДА КРАСНОЯРСКА</w:t>
      </w:r>
    </w:p>
    <w:p w:rsidR="00D6556F" w:rsidRDefault="00D6556F">
      <w:pPr>
        <w:pStyle w:val="ConsPlusTitle"/>
        <w:jc w:val="center"/>
      </w:pPr>
    </w:p>
    <w:p w:rsidR="00D6556F" w:rsidRDefault="00D6556F">
      <w:pPr>
        <w:pStyle w:val="ConsPlusTitle"/>
        <w:jc w:val="center"/>
      </w:pPr>
      <w:r>
        <w:t>РАСПОРЯЖЕНИЕ</w:t>
      </w:r>
    </w:p>
    <w:p w:rsidR="00D6556F" w:rsidRDefault="00D6556F">
      <w:pPr>
        <w:pStyle w:val="ConsPlusTitle"/>
        <w:jc w:val="center"/>
      </w:pPr>
      <w:r>
        <w:t>от 4 июня 2009 г. N 116-р</w:t>
      </w:r>
    </w:p>
    <w:p w:rsidR="00D6556F" w:rsidRDefault="00D6556F">
      <w:pPr>
        <w:pStyle w:val="ConsPlusTitle"/>
        <w:jc w:val="center"/>
      </w:pPr>
    </w:p>
    <w:p w:rsidR="00D6556F" w:rsidRDefault="00D6556F">
      <w:pPr>
        <w:pStyle w:val="ConsPlusTitle"/>
        <w:jc w:val="center"/>
      </w:pPr>
      <w:r>
        <w:t xml:space="preserve">ОБ УТВЕРЖДЕНИИ ПОЛОЖЕНИЯ О ГЛАВНОМ УПРАВЛЕНИИ </w:t>
      </w:r>
      <w:proofErr w:type="gramStart"/>
      <w:r>
        <w:t>МОЛОДЕЖНОЙ</w:t>
      </w:r>
      <w:proofErr w:type="gramEnd"/>
    </w:p>
    <w:p w:rsidR="00D6556F" w:rsidRDefault="00D6556F">
      <w:pPr>
        <w:pStyle w:val="ConsPlusTitle"/>
        <w:jc w:val="center"/>
      </w:pPr>
      <w:r>
        <w:t>ПОЛИТИКИ И ТУРИЗМА АДМИНИСТРАЦИИ ГОРОДА КРАСНОЯРСКА</w:t>
      </w:r>
    </w:p>
    <w:p w:rsidR="00D6556F" w:rsidRDefault="00D65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5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556F" w:rsidRDefault="00D655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04.08.2009 </w:t>
            </w:r>
            <w:hyperlink r:id="rId6" w:history="1">
              <w:r>
                <w:rPr>
                  <w:color w:val="0000FF"/>
                </w:rPr>
                <w:t>N 174-р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11.02.2010 </w:t>
            </w:r>
            <w:hyperlink r:id="rId7" w:history="1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 xml:space="preserve">, от 12.08.2010 </w:t>
            </w:r>
            <w:hyperlink r:id="rId8" w:history="1">
              <w:r>
                <w:rPr>
                  <w:color w:val="0000FF"/>
                </w:rPr>
                <w:t>N 107-р</w:t>
              </w:r>
            </w:hyperlink>
            <w:r>
              <w:rPr>
                <w:color w:val="392C69"/>
              </w:rPr>
              <w:t xml:space="preserve">, от 11.07.2011 </w:t>
            </w:r>
            <w:hyperlink r:id="rId9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,</w:t>
            </w:r>
          </w:p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17.08.2011 </w:t>
            </w:r>
            <w:hyperlink r:id="rId10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20.06.2012 </w:t>
            </w:r>
            <w:hyperlink r:id="rId11" w:history="1">
              <w:r>
                <w:rPr>
                  <w:color w:val="0000FF"/>
                </w:rPr>
                <w:t>N 99-р</w:t>
              </w:r>
            </w:hyperlink>
            <w:r>
              <w:rPr>
                <w:color w:val="392C69"/>
              </w:rPr>
              <w:t xml:space="preserve">, от 02.10.2012 </w:t>
            </w:r>
            <w:hyperlink r:id="rId12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,</w:t>
            </w:r>
          </w:p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27.01.2014 </w:t>
            </w:r>
            <w:hyperlink r:id="rId13" w:history="1">
              <w:r>
                <w:rPr>
                  <w:color w:val="0000FF"/>
                </w:rPr>
                <w:t>N 17-р</w:t>
              </w:r>
            </w:hyperlink>
            <w:r>
              <w:rPr>
                <w:color w:val="392C69"/>
              </w:rPr>
              <w:t xml:space="preserve">, от 15.12.2014 </w:t>
            </w:r>
            <w:hyperlink r:id="rId14" w:history="1">
              <w:r>
                <w:rPr>
                  <w:color w:val="0000FF"/>
                </w:rPr>
                <w:t>N 429-р</w:t>
              </w:r>
            </w:hyperlink>
            <w:r>
              <w:rPr>
                <w:color w:val="392C69"/>
              </w:rPr>
              <w:t xml:space="preserve">, от 02.03.2015 </w:t>
            </w:r>
            <w:hyperlink r:id="rId15" w:history="1">
              <w:r>
                <w:rPr>
                  <w:color w:val="0000FF"/>
                </w:rPr>
                <w:t>N 71-р</w:t>
              </w:r>
            </w:hyperlink>
            <w:r>
              <w:rPr>
                <w:color w:val="392C69"/>
              </w:rPr>
              <w:t>,</w:t>
            </w:r>
          </w:p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16" w:history="1">
              <w:r>
                <w:rPr>
                  <w:color w:val="0000FF"/>
                </w:rPr>
                <w:t>N 65-р</w:t>
              </w:r>
            </w:hyperlink>
            <w:r>
              <w:rPr>
                <w:color w:val="392C69"/>
              </w:rPr>
              <w:t xml:space="preserve">, от 30.03.2017 </w:t>
            </w:r>
            <w:hyperlink r:id="rId17" w:history="1">
              <w:r>
                <w:rPr>
                  <w:color w:val="0000FF"/>
                </w:rPr>
                <w:t>N 98-р</w:t>
              </w:r>
            </w:hyperlink>
            <w:r>
              <w:rPr>
                <w:color w:val="392C69"/>
              </w:rPr>
              <w:t xml:space="preserve">, от 04.06.2018 </w:t>
            </w:r>
            <w:hyperlink r:id="rId18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19" w:history="1">
              <w:r>
                <w:rPr>
                  <w:color w:val="0000FF"/>
                </w:rPr>
                <w:t>N 347-р</w:t>
              </w:r>
            </w:hyperlink>
            <w:r>
              <w:rPr>
                <w:color w:val="392C69"/>
              </w:rPr>
              <w:t xml:space="preserve">, от 13.11.2019 </w:t>
            </w:r>
            <w:hyperlink r:id="rId20" w:history="1">
              <w:r>
                <w:rPr>
                  <w:color w:val="0000FF"/>
                </w:rPr>
                <w:t>N 372-р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ind w:firstLine="540"/>
        <w:jc w:val="both"/>
      </w:pPr>
      <w:r>
        <w:t xml:space="preserve">В целях приведения правовых актов города в соответствие с действующим законодательством, оптимизации работы управления молодежной политики администрации города, руководствуясь </w:t>
      </w:r>
      <w:hyperlink r:id="rId21" w:history="1">
        <w:r>
          <w:rPr>
            <w:color w:val="0000FF"/>
          </w:rPr>
          <w:t>статьями 41</w:t>
        </w:r>
      </w:hyperlink>
      <w:r>
        <w:t xml:space="preserve">, </w:t>
      </w:r>
      <w:hyperlink r:id="rId22" w:history="1">
        <w:r>
          <w:rPr>
            <w:color w:val="0000FF"/>
          </w:rPr>
          <w:t>58</w:t>
        </w:r>
      </w:hyperlink>
      <w:r>
        <w:t xml:space="preserve">, </w:t>
      </w:r>
      <w:hyperlink r:id="rId23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главном управлении молодежной политики и туризма администрации города Красноярска согласно приложению.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Главы города от 10.04.2006 N 78-р.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города - начальника департамента социальной политики Куимова В.В.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6556F" w:rsidRDefault="00D6556F">
      <w:pPr>
        <w:pStyle w:val="ConsPlusNormal"/>
        <w:jc w:val="right"/>
      </w:pPr>
      <w:r>
        <w:t>Главы города</w:t>
      </w:r>
    </w:p>
    <w:p w:rsidR="00D6556F" w:rsidRDefault="00D6556F">
      <w:pPr>
        <w:pStyle w:val="ConsPlusNormal"/>
        <w:jc w:val="right"/>
      </w:pPr>
      <w:r>
        <w:t>В.П.БОБРОВ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jc w:val="right"/>
        <w:outlineLvl w:val="0"/>
      </w:pPr>
      <w:r>
        <w:t>Приложение</w:t>
      </w:r>
    </w:p>
    <w:p w:rsidR="00D6556F" w:rsidRDefault="00D6556F">
      <w:pPr>
        <w:pStyle w:val="ConsPlusNormal"/>
        <w:jc w:val="right"/>
      </w:pPr>
      <w:r>
        <w:t>к Распоряжению</w:t>
      </w:r>
    </w:p>
    <w:p w:rsidR="00D6556F" w:rsidRDefault="00D6556F">
      <w:pPr>
        <w:pStyle w:val="ConsPlusNormal"/>
        <w:jc w:val="right"/>
      </w:pPr>
      <w:r>
        <w:t>Главы города</w:t>
      </w:r>
    </w:p>
    <w:p w:rsidR="00D6556F" w:rsidRDefault="00D6556F">
      <w:pPr>
        <w:pStyle w:val="ConsPlusNormal"/>
        <w:jc w:val="right"/>
      </w:pPr>
      <w:r>
        <w:t>от 4 июня 2009 г. N 116-р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Title"/>
        <w:jc w:val="center"/>
      </w:pPr>
      <w:bookmarkStart w:id="0" w:name="P35"/>
      <w:bookmarkEnd w:id="0"/>
      <w:r>
        <w:t>ПОЛОЖЕНИЕ</w:t>
      </w:r>
    </w:p>
    <w:p w:rsidR="00D6556F" w:rsidRDefault="00D6556F">
      <w:pPr>
        <w:pStyle w:val="ConsPlusTitle"/>
        <w:jc w:val="center"/>
      </w:pPr>
      <w:r>
        <w:t>О ГЛАВНОМ УПРАВЛЕНИИ МОЛОДЕЖНОЙ ПОЛИТИКИ И ТУРИЗМА</w:t>
      </w:r>
    </w:p>
    <w:p w:rsidR="00D6556F" w:rsidRDefault="00D6556F">
      <w:pPr>
        <w:pStyle w:val="ConsPlusTitle"/>
        <w:jc w:val="center"/>
      </w:pPr>
      <w:r>
        <w:t>АДМИНИСТРАЦИИ ГОРОДА КРАСНОЯРСКА</w:t>
      </w:r>
    </w:p>
    <w:p w:rsidR="00D6556F" w:rsidRDefault="00D655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55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556F" w:rsidRDefault="00D655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04.08.2009 </w:t>
            </w:r>
            <w:hyperlink r:id="rId26" w:history="1">
              <w:r>
                <w:rPr>
                  <w:color w:val="0000FF"/>
                </w:rPr>
                <w:t>N 174-р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11.02.2010 </w:t>
            </w:r>
            <w:hyperlink r:id="rId27" w:history="1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 xml:space="preserve">, от 12.08.2010 </w:t>
            </w:r>
            <w:hyperlink r:id="rId28" w:history="1">
              <w:r>
                <w:rPr>
                  <w:color w:val="0000FF"/>
                </w:rPr>
                <w:t>N 107-р</w:t>
              </w:r>
            </w:hyperlink>
            <w:r>
              <w:rPr>
                <w:color w:val="392C69"/>
              </w:rPr>
              <w:t xml:space="preserve">, от 11.07.2011 </w:t>
            </w:r>
            <w:hyperlink r:id="rId29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,</w:t>
            </w:r>
          </w:p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17.08.2011 </w:t>
            </w:r>
            <w:hyperlink r:id="rId30" w:history="1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20.06.2012 </w:t>
            </w:r>
            <w:hyperlink r:id="rId31" w:history="1">
              <w:r>
                <w:rPr>
                  <w:color w:val="0000FF"/>
                </w:rPr>
                <w:t>N 99-р</w:t>
              </w:r>
            </w:hyperlink>
            <w:r>
              <w:rPr>
                <w:color w:val="392C69"/>
              </w:rPr>
              <w:t xml:space="preserve">, от 02.10.2012 </w:t>
            </w:r>
            <w:hyperlink r:id="rId32" w:history="1">
              <w:r>
                <w:rPr>
                  <w:color w:val="0000FF"/>
                </w:rPr>
                <w:t>N 172-р</w:t>
              </w:r>
            </w:hyperlink>
            <w:r>
              <w:rPr>
                <w:color w:val="392C69"/>
              </w:rPr>
              <w:t>,</w:t>
            </w:r>
          </w:p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27.01.2014 </w:t>
            </w:r>
            <w:hyperlink r:id="rId33" w:history="1">
              <w:r>
                <w:rPr>
                  <w:color w:val="0000FF"/>
                </w:rPr>
                <w:t>N 17-р</w:t>
              </w:r>
            </w:hyperlink>
            <w:r>
              <w:rPr>
                <w:color w:val="392C69"/>
              </w:rPr>
              <w:t xml:space="preserve">, от 15.12.2014 </w:t>
            </w:r>
            <w:hyperlink r:id="rId34" w:history="1">
              <w:r>
                <w:rPr>
                  <w:color w:val="0000FF"/>
                </w:rPr>
                <w:t>N 429-р</w:t>
              </w:r>
            </w:hyperlink>
            <w:r>
              <w:rPr>
                <w:color w:val="392C69"/>
              </w:rPr>
              <w:t xml:space="preserve">, от 02.03.2015 </w:t>
            </w:r>
            <w:hyperlink r:id="rId35" w:history="1">
              <w:r>
                <w:rPr>
                  <w:color w:val="0000FF"/>
                </w:rPr>
                <w:t>N 71-р</w:t>
              </w:r>
            </w:hyperlink>
            <w:r>
              <w:rPr>
                <w:color w:val="392C69"/>
              </w:rPr>
              <w:t>,</w:t>
            </w:r>
          </w:p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36" w:history="1">
              <w:r>
                <w:rPr>
                  <w:color w:val="0000FF"/>
                </w:rPr>
                <w:t>N 65-р</w:t>
              </w:r>
            </w:hyperlink>
            <w:r>
              <w:rPr>
                <w:color w:val="392C69"/>
              </w:rPr>
              <w:t xml:space="preserve">, от 30.03.2017 </w:t>
            </w:r>
            <w:hyperlink r:id="rId37" w:history="1">
              <w:r>
                <w:rPr>
                  <w:color w:val="0000FF"/>
                </w:rPr>
                <w:t>N 98-р</w:t>
              </w:r>
            </w:hyperlink>
            <w:r>
              <w:rPr>
                <w:color w:val="392C69"/>
              </w:rPr>
              <w:t xml:space="preserve">, от 04.06.2018 </w:t>
            </w:r>
            <w:hyperlink r:id="rId38" w:history="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D6556F" w:rsidRDefault="00D65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39" w:history="1">
              <w:r>
                <w:rPr>
                  <w:color w:val="0000FF"/>
                </w:rPr>
                <w:t>N 347-р</w:t>
              </w:r>
            </w:hyperlink>
            <w:r>
              <w:rPr>
                <w:color w:val="392C69"/>
              </w:rPr>
              <w:t xml:space="preserve">, от 13.11.2019 </w:t>
            </w:r>
            <w:hyperlink r:id="rId40" w:history="1">
              <w:r>
                <w:rPr>
                  <w:color w:val="0000FF"/>
                </w:rPr>
                <w:t>N 372-р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556F" w:rsidRDefault="00D6556F">
      <w:pPr>
        <w:pStyle w:val="ConsPlusNormal"/>
        <w:jc w:val="both"/>
      </w:pPr>
    </w:p>
    <w:p w:rsidR="00D6556F" w:rsidRDefault="00D6556F">
      <w:pPr>
        <w:pStyle w:val="ConsPlusTitle"/>
        <w:jc w:val="center"/>
        <w:outlineLvl w:val="1"/>
      </w:pPr>
      <w:r>
        <w:t>I. ОБЩИЕ ПОЛОЖЕНИЯ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ind w:firstLine="540"/>
        <w:jc w:val="both"/>
      </w:pPr>
      <w:r>
        <w:t>1.1. Главное управление молодежной политики и туризма администрации города Красноярска (далее - главное управление) является органом администрации города Красноярска.</w:t>
      </w:r>
    </w:p>
    <w:p w:rsidR="00D6556F" w:rsidRDefault="00D6556F">
      <w:pPr>
        <w:pStyle w:val="ConsPlusNormal"/>
        <w:jc w:val="both"/>
      </w:pPr>
      <w:r>
        <w:t xml:space="preserve">(п. 1.1 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Главное управление создается администрацией города Красноярска с целью реализации полномочий органов местного самоуправления в области реализации мероприятий по работе с детьми и молодежью города Красноярска, а также создания условий для развития туризма в городе Красноярске, управления и координации деятельности сети муниципальных учреждений в сфере молодежной политики и туризма города Красноярска, молодежных общественных организаций, объединений, предусмотренных действующим законодательством Российской Федерации.</w:t>
      </w:r>
      <w:proofErr w:type="gramEnd"/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1.3. Решение о реорганизации или ликвидации главного управления принимается Главой города в порядке, установленном действующим законодательством Российской Федерации.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1.4. Главное управление в своей деятельности руководствуется законами и иными нормативными правовыми актами Российской Федерации, Красноярского края, правовыми актами города Красноярска и настоящим Положением.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Главное управление при исполнении возложенных на него функций 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:rsidR="00D6556F" w:rsidRDefault="00D6556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04.06.2018 N 216-р,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1.5. В своей деятельности главное управление непосредственно подчиняется заместителю Главы города - руководителю департамента социального развития.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02.03.2015 </w:t>
      </w:r>
      <w:hyperlink r:id="rId47" w:history="1">
        <w:r>
          <w:rPr>
            <w:color w:val="0000FF"/>
          </w:rPr>
          <w:t>N 71-р</w:t>
        </w:r>
      </w:hyperlink>
      <w:r>
        <w:t xml:space="preserve">, от 04.06.2018 </w:t>
      </w:r>
      <w:hyperlink r:id="rId48" w:history="1">
        <w:r>
          <w:rPr>
            <w:color w:val="0000FF"/>
          </w:rPr>
          <w:t>N 216-р</w:t>
        </w:r>
      </w:hyperlink>
      <w:r>
        <w:t xml:space="preserve">, от 13.11.2019 </w:t>
      </w:r>
      <w:hyperlink r:id="rId49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1.6. Главное управление обладает правами юридического лица, может от своего имени приобретать и осуществлять имущественные и личные неимущественные права и </w:t>
      </w:r>
      <w:proofErr w:type="gramStart"/>
      <w:r>
        <w:t>нести обязанности</w:t>
      </w:r>
      <w:proofErr w:type="gramEnd"/>
      <w:r>
        <w:t>, быть истцом и ответчиком в судах общей юрисдикции, арбитражном суде в порядке, установленном действующим законодательством, настоящим Положением.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1.7. Главное управление имеет самостоятельную бюджетную смету, лицевые счета в органах казначейства, бланки и круглую печать с изображением герба города Красноярска, со своим наименованием, иные печати, штампы и символику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1.8. Главное управление является главным распорядителем средств бюджета города Красноярска по отрасли "Молодежная политика".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lastRenderedPageBreak/>
        <w:t>1.9. Полное наименование главного управления: Главное управление молодежной политики и туризма администрации города Красноярска.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Сокращенное наименование главного управления: ГУМПиТ.</w:t>
      </w:r>
    </w:p>
    <w:p w:rsidR="00D6556F" w:rsidRDefault="00D6556F">
      <w:pPr>
        <w:pStyle w:val="ConsPlusNormal"/>
        <w:jc w:val="both"/>
      </w:pPr>
      <w:r>
        <w:t xml:space="preserve">(п. 1.9 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1.10. Юридический адрес главного управления: 660049, г. Красноярск, ул. Карла Маркса, 93.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1.11. Адрес местонахождения главного управления: 660049, г. Красноярск, проспект Мира, 25.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1.12. Финансирование деятельности главного управления осуществляется за счет средств бюджета города Красноярска в порядке, предусмотренном действующим законодательством Российской Федерации.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Title"/>
        <w:jc w:val="center"/>
        <w:outlineLvl w:val="1"/>
      </w:pPr>
      <w:r>
        <w:t>II. ЗАДАЧИ ГЛАВНОГО УПРАВЛЕНИЯ</w:t>
      </w:r>
    </w:p>
    <w:p w:rsidR="00D6556F" w:rsidRDefault="00D6556F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D6556F" w:rsidRDefault="00D6556F">
      <w:pPr>
        <w:pStyle w:val="ConsPlusNormal"/>
        <w:jc w:val="center"/>
      </w:pPr>
      <w:r>
        <w:t>от 13.11.2019 N 372-р)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ind w:firstLine="540"/>
        <w:jc w:val="both"/>
      </w:pPr>
      <w:r>
        <w:t>2.1. Разработка в пределах своей компетенции основ молодежной политики, определение основных задач и направлений создания условий для развития туризма города Красноярска.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2.2. Реализация полномочий органов местного самоуправления и переданных государственных полномочий в области молодежной политики города Красноярска, организация и осуществление мероприятий по работе с детьми и молодежью города Красноярска.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2.3. Обеспечение правовых, экономических, организационных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социально-экономического, общественно-политического, культурного развития города Красноярска.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2.4. Содействие в организации трудового воспитания, трудоустройства и временной занятости подростков и молодежи.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2.5. Разработка и реализация мер профилактики правонарушений, а также первичной профилактики вредных и опасных зависимостей среди молодежи, формирование мотивации к социально позитивному образу жизни, продолжению образования.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2.6. Содействие молодежи в формировании здорового образа жизни.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2.7. Организация каникулярного отдыха детей, подростков и молодежи.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2.8. Содействие подросткам и молодежи в формировании гражданской компетентности, национального самосознания и патриотизма.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2.9. Содействие молодежи в развитии и реализации ее интеллектуального и творческого потенциала, организации досуга.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2.10. Создание условий для выявления, развития и реализации социальных молодежных проектов, направленных на развитие города.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2.11. Создание условий для привлечения молодежи в органы власти, их структурные и </w:t>
      </w:r>
      <w:r>
        <w:lastRenderedPageBreak/>
        <w:t>территориальные подразделения.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2.12. Содействие молодежи в реализации предпринимательства и деловой активности методом поиска, развития и поддержки </w:t>
      </w:r>
      <w:proofErr w:type="gramStart"/>
      <w:r>
        <w:t>инновационных</w:t>
      </w:r>
      <w:proofErr w:type="gramEnd"/>
      <w:r>
        <w:t xml:space="preserve"> молодежных бизнес-проектов.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2.13. Поддержка деятельности молодежных общественных организаций на территории города Красноярска.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2.14. Развитие сети муниципальных учреждений в сфере молодежной политики.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2.15. Поддержка талантливых, интеллектуально одаренных подростков и молодежи, содействие реализации социальных проектов, программ, направленных на развитие научного, технического, художественного и иного творчества подростков и молодежи.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2.16. Обеспечение законности, информационной открытости в деятельности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2.17. Информационно-методическое обеспечение городской молодежной политики.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2.18. Обеспечение предотвращения, выявления и устранения коррупционных проявлений в деятельности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2.19. Обеспечение контроля за целевым использованием бюджетных сре</w:t>
      </w:r>
      <w:proofErr w:type="gramStart"/>
      <w:r>
        <w:t>дств гл</w:t>
      </w:r>
      <w:proofErr w:type="gramEnd"/>
      <w:r>
        <w:t>авным управлением, подведомственными муниципальными учреждениями.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2.20. Разработка и реализация мер, направленных на культурную адаптацию мигрантов, поддержку и развитие языков и культуры этнических групп граждан, проживающих на территории города; организация соответствующих мероприятий, профилактика межнациональных (межэтнических) конфликтов в пределах компетенции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2.20 введен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27.01.2014 N 17-р; 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2.21. Создание условий для развития туризма на территории города Красноярска.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2.21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Title"/>
        <w:jc w:val="center"/>
        <w:outlineLvl w:val="1"/>
      </w:pPr>
      <w:r>
        <w:t>III. ФУНКЦИИ ГЛАВНОГО УПРАВЛЕНИЯ</w:t>
      </w:r>
    </w:p>
    <w:p w:rsidR="00D6556F" w:rsidRDefault="00D6556F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D6556F" w:rsidRDefault="00D6556F">
      <w:pPr>
        <w:pStyle w:val="ConsPlusNormal"/>
        <w:jc w:val="center"/>
      </w:pPr>
      <w:r>
        <w:t>от 13.11.2019 N 372-р)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ind w:firstLine="540"/>
        <w:jc w:val="both"/>
      </w:pPr>
      <w:r>
        <w:t>В соответствии с возложенными задачами главное управление осуществляет следующие функции: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3.1. В установленном порядке реализует мероприятия муниципальных программ в области молодежной политики и туризма в объеме выделенных на эти цели средств бюджета города.</w:t>
      </w:r>
    </w:p>
    <w:p w:rsidR="00D6556F" w:rsidRDefault="00D6556F">
      <w:pPr>
        <w:pStyle w:val="ConsPlusNormal"/>
        <w:jc w:val="both"/>
      </w:pPr>
      <w:r>
        <w:t xml:space="preserve">(в ред. Распоряжений администрации г. Красноярска от 15.12.2014 </w:t>
      </w:r>
      <w:hyperlink r:id="rId67" w:history="1">
        <w:r>
          <w:rPr>
            <w:color w:val="0000FF"/>
          </w:rPr>
          <w:t>N 429-р</w:t>
        </w:r>
      </w:hyperlink>
      <w:r>
        <w:t xml:space="preserve">, от 13.11.2019 </w:t>
      </w:r>
      <w:hyperlink r:id="rId68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3.2. Осуществляет разработку и принимает участие в разработке проектов нормативно-правовых актов города Красноярска, а также принимает участие в разработке проектов нормативно-правовых актов органов государственной власти Российской Федерации, Красноярского края, программ в сфере молодежной политики и туризма, в том числе содержащих мероприятия, направленные на поддержку добровольчества (волонтерства).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09.10.2018 </w:t>
      </w:r>
      <w:hyperlink r:id="rId69" w:history="1">
        <w:r>
          <w:rPr>
            <w:color w:val="0000FF"/>
          </w:rPr>
          <w:t>N 347-р</w:t>
        </w:r>
      </w:hyperlink>
      <w:r>
        <w:t xml:space="preserve">, от 13.11.2019 </w:t>
      </w:r>
      <w:hyperlink r:id="rId70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lastRenderedPageBreak/>
        <w:t>3.2.1. Определяет основные задачи и направления развития молодежной политики и туризма в городе Красноярске с учетом местных условий и возможностей.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 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3.3. Взаимодействует с органами государственной власти Российской Федерации, Красноярского края и других субъектов Российской Федерации, органами местного самоуправления, а также с органами и территориальными подразделениями администрации города Красноярска по вопросам, относящимся к компетенции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3.3.1. Разрабатывает предложения по формированию бюджета города в части расходов на реализацию молодежной политики и туризма в городе Красноярске.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3.3.1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04.06.2018 N 216-р; 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3.3.2. Представляет интересы города Красноярска по вопросам молодежной политики и туризма.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3.3.2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04.06.2018 N 216-р; 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3.3.3. Выступает в судах общей юрисдикции, мировых судах, арбитражных судах в качестве истца и ответчика от имени муниципального образования города Красноярска по вопросам, отнесенным к компетенции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3.3.3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04.06.2018 N 216-р; 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7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04.08.2009 N 174-р.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3.5. Осуществляет координацию деятельности казенных, бюджетных и автономных учреждений в сфере молодежной политики и туризма (далее - Учреждения), осуществляет нормативно-правовое, организационное и методическое обеспечение их деятельности.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Осуществляет в отношении координируемых Учреждений отдельные функции и полномочия учредителя, переданные в соответствии с правовыми актами города, в том числе: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утверждает уставы Учреждений, изменения в них в порядке, определенном правовыми актами города;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формирует муниципальные задания Учреждениям;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принимает решение о назначении членов наблюдательных советов координируемых муниципальных автономных учреждений или досрочном прекращении их полномочий;</w:t>
      </w:r>
    </w:p>
    <w:p w:rsidR="00D6556F" w:rsidRDefault="00D6556F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15.03.2016 N 65-р)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назначает на должность и освобождает от должности руководителей Учреждений;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заключает с органами Федерального казначейства соглашение об открытии и ведении лицевых счетов для учета операций автономных учреждений и исполняет указанное соглашение;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исполняет соглашение, заключенное администрацией города с органами Федерального казначейства, об открытии и ведении лицевых счетов для учета операций бюджетных учреждений;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выполняет иные полномочия, переданные Главой города;</w:t>
      </w:r>
    </w:p>
    <w:p w:rsidR="00D6556F" w:rsidRDefault="00D6556F">
      <w:pPr>
        <w:pStyle w:val="ConsPlusNormal"/>
        <w:spacing w:before="220"/>
        <w:ind w:firstLine="540"/>
        <w:jc w:val="both"/>
      </w:pPr>
      <w:proofErr w:type="gramStart"/>
      <w:r>
        <w:lastRenderedPageBreak/>
        <w:t>- определяет предельный уровень соотношения среднемесячной заработной платы руководителей, их заместителей, главных бухгалтеров координируемых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размере, не превышающем размера, установленного нормативным правовым актом города.</w:t>
      </w:r>
      <w:proofErr w:type="gramEnd"/>
    </w:p>
    <w:p w:rsidR="00D6556F" w:rsidRDefault="00D6556F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30.03.2017 N 98-р)</w:t>
      </w:r>
    </w:p>
    <w:p w:rsidR="00D6556F" w:rsidRDefault="00D6556F">
      <w:pPr>
        <w:pStyle w:val="ConsPlusNormal"/>
        <w:jc w:val="both"/>
      </w:pPr>
      <w:r>
        <w:t xml:space="preserve">(п. 3.5 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15.12.2014 N 429-р)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3.6. Анализирует состояние материально-технической базы Учреждений, разрабатывает и реализует планы развития и укрепления материально-технической базы Учреждений.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3.7. Осуществляет планирование соответствующих расходов бюджета города на очередной финансовый год, составляет обоснования бюджетных ассигнований, осуществляет экономический анализ деятельности Учреждений, утверждает бюджетные сметы координируемых муниципальных казенных и бюджетных Учреждений.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15.03.2016 N 65-р)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3.8. В качестве главного распорядителя бюджетных средств осуществляет иные полномочия, предусмотренные </w:t>
      </w:r>
      <w:hyperlink r:id="rId85" w:history="1">
        <w:r>
          <w:rPr>
            <w:color w:val="0000FF"/>
          </w:rPr>
          <w:t>статьей 158</w:t>
        </w:r>
      </w:hyperlink>
      <w:r>
        <w:t xml:space="preserve"> Бюджетного кодекса Российской Федерации.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3.9. Разрабатывает проекты нормативных актов города Красноярска об установлении тарифов (цен) на платные услуги, оказываемые Учреждениями; готовит заключение об обоснованности и целесообразности установления тарифов (цен) на платные услуги, оказываемые Учреждениями, для последующего направления на рассмотрение городской комиссии по рассмотрению тарифов (цен).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3.10. Осуществляет внутренний финансовый контроль, направленный </w:t>
      </w:r>
      <w:proofErr w:type="gramStart"/>
      <w:r>
        <w:t>на</w:t>
      </w:r>
      <w:proofErr w:type="gramEnd"/>
      <w:r>
        <w:t>: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координируемыми муниципальными учреждениями;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подготовку и организацию мер по повышению экономности и результативности использования бюджетных средств.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3.10.1. Осуществляет на основе функциональной независимости внутренний финансовый аудит в целях: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оценки надежности внутреннего финансового контроля и подготовки рекомендаций по повышению его эффективности;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- подготовки предложений по повышению экономности и результативности использования бюджетных средств.</w:t>
      </w:r>
    </w:p>
    <w:p w:rsidR="00D6556F" w:rsidRDefault="00D6556F">
      <w:pPr>
        <w:pStyle w:val="ConsPlusNormal"/>
        <w:jc w:val="both"/>
      </w:pPr>
      <w:r>
        <w:t xml:space="preserve">(п. 3.10 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15.12.2014 N 429-р)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3.11. Совместно с уполномоченными органами участвует в ревизии финансово-хозяйственной деятельности Учреждений.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04.08.2009 N 174-р)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Готовит и представляет в департамент финансов администрации города отчет об </w:t>
      </w:r>
      <w:r>
        <w:lastRenderedPageBreak/>
        <w:t>исполнении бюджета города по выделенным средствам, бюджетную смету в сфере молодежной политики и туризма, в департамент экономической политики и инвестиционного развития администрации города - свод оценок и заключение по фактическому исполнению муниципального задания на оказание муниципальных услуг Учреждениями, а также иными некоммерческими организациями, осуществляющими выполнение муниципального задания.</w:t>
      </w:r>
      <w:proofErr w:type="gramEnd"/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3.13. </w:t>
      </w:r>
      <w:proofErr w:type="gramStart"/>
      <w:r>
        <w:t>В порядке и случаях, установленных законодательством Российской Федерации, нормативными правовыми актами города Красноярска, выступает от имени муниципального образования города Красноярска заказчиком при осуществлении закупок товаров, работ (услуг) для обеспечения нужд отрасли "Молодежная политика и туризм", в том числе разрабатывает и утверждает документацию о проведении торгов, запроса котировок, заключает муниципальные контракты, представляет отчетность о заключении и исполнении муниципальных контрактов (договоров), осуществляет</w:t>
      </w:r>
      <w:proofErr w:type="gramEnd"/>
      <w:r>
        <w:t xml:space="preserve"> иные функции.</w:t>
      </w:r>
    </w:p>
    <w:p w:rsidR="00D6556F" w:rsidRDefault="00D6556F">
      <w:pPr>
        <w:pStyle w:val="ConsPlusNormal"/>
        <w:jc w:val="both"/>
      </w:pPr>
      <w:r>
        <w:t xml:space="preserve">(в ред. Распоряжений администрации г. Красноярска от 15.12.2014 </w:t>
      </w:r>
      <w:hyperlink r:id="rId89" w:history="1">
        <w:r>
          <w:rPr>
            <w:color w:val="0000FF"/>
          </w:rPr>
          <w:t>N 429-р</w:t>
        </w:r>
      </w:hyperlink>
      <w:r>
        <w:t xml:space="preserve">, от 13.11.2019 </w:t>
      </w:r>
      <w:hyperlink r:id="rId90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3.14. Осуществляет методическое обеспечение и </w:t>
      </w:r>
      <w:proofErr w:type="gramStart"/>
      <w:r>
        <w:t>контроль за</w:t>
      </w:r>
      <w:proofErr w:type="gramEnd"/>
      <w:r>
        <w:t xml:space="preserve"> размещением муниципального заказа Учреждениями.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3.15. Обеспечивает проведение антикоррупционной экспертизы правовых актов и их проектов, разрабатываемых главным управлением.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3.16. Рассматривает предложения, заявления и жалобы граждан и принимает по ним необходимые решения и меры, организует прием граждан.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3.17. Координирует и контролирует деятельность администраций районов в городе Красноярске по вопросам работы с молодежью.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3.18. Взаимодействует с городскими, краевыми и российскими общественными организациями, ассоциациями, союзами, объединениями и движениями для совместной реализации проектов и мероприятий, направленных на выполнение программ в сфере молодежной политики и туризма.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3.19. Взаимодействует со средствами массовой информации для освещения программ, совместных проектов и мероприятий в области молодежной политики и туризма, а также результатов их реализации.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3.20. Осуществляет меры по информатизации и внедрению новых технологий в сфере молодежной политики и туризма, приобретению соответствующего оборудования в целях развития телекоммуникационных ресурсов, информационного обмена между учреждениями.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3.20 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3.21. Организует, проводит, а также принимает участие в семинарах, конференциях, съездах, симпозиумах, конгрессах, форумах, совещаниях и других мероприятиях, посвященных обсуждению и решению проблем в области молодежной политики и туризма.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3.21 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3.22. Выступает организатором городских мероприятий, а также участвует в организации краевых, региональных и Всероссийских мероприятий в сфере молодежной политики и туризма.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3.22 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3.23. Проводит анализ эффективности существующих программ, а также обеспечивает проведение научных исследований в сфере молодежной политики и туризма.</w:t>
      </w:r>
    </w:p>
    <w:p w:rsidR="00D6556F" w:rsidRDefault="00D6556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3.23 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3.24. Организует подготовку, переподготовку и повышение квалификации работников главного управления, Учреждений, подбор кадров для работы в сфере молодежной политики и туризма.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3.24 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3.24.1. Обеспечивает мобилизационную подготовку работников главного управления, а также координирует и контролирует деятельность муниципальных учреждений по мобилизационной подготовке.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3.24.1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04.06.2018 N 216-р; 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3.25. Оказывает содействие в работе общественных молодежных организаций города, в том числе обеспечивает их участие в городских, краевых, общероссийских и международных мероприятиях.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3.26. В рамках действующих муниципальных программ в сфере молодежной политики организует и проводит конкурсы, направленные на выявление молодежных инициатив, развитие деловой, творческой и общественной активности молодых граждан.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15.12.2014 N 429-р)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3.27. Организует мероприятия, направленные на поддержку одаренной и талантливой молодежи города, в том числе обеспечивает проведение зарубежных стажировок в случаях, предусмотренных правовыми актами города.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30.03.2017 N 98-р)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3.28. Осуществляет информационную, правовую, организационную и иную поддержку деятельности молодежных общественных объединений, в том числе при их создании.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3.29. Привлекает молодежные общественные организации для реализации муниципальных программ в сфере молодежной политики города Красноярска.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15.12.2014 N 429-р)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3.30. Организует, в том числе совместно с молодежными общественными организациями, международные молодежные обмены с участием молодежи города Красноярска.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3.31. Осуществляет своевременное приведение правовых актов города, разработчиком которых является главное управление, в соответствие с действующим законодательством.</w:t>
      </w:r>
    </w:p>
    <w:p w:rsidR="00D6556F" w:rsidRDefault="00D6556F">
      <w:pPr>
        <w:pStyle w:val="ConsPlusNormal"/>
        <w:jc w:val="both"/>
      </w:pPr>
      <w:r>
        <w:t xml:space="preserve">(пп. 3.31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12.08.2010 N 107-р; 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3.32. Формирует и реализует кадровую политику главного управления и координируемых Учреждений, разрабатывает меры по совершенствованию форм и методов их работы.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3.32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11.07.2011 N 92-р; в ред. </w:t>
      </w:r>
      <w:hyperlink r:id="rId10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3.33. Организует и проводит аттестацию муниципальных служащих главного управления, а также руководителей координируемых учреждений с участием </w:t>
      </w:r>
      <w:proofErr w:type="gramStart"/>
      <w:r>
        <w:t>представителей департамента социального развития администрации города</w:t>
      </w:r>
      <w:proofErr w:type="gramEnd"/>
      <w:r>
        <w:t xml:space="preserve"> в соответствии с действующим законодательством и правовыми актами города.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09.10.2018 </w:t>
      </w:r>
      <w:hyperlink r:id="rId108" w:history="1">
        <w:r>
          <w:rPr>
            <w:color w:val="0000FF"/>
          </w:rPr>
          <w:t>N 347-р</w:t>
        </w:r>
      </w:hyperlink>
      <w:r>
        <w:t xml:space="preserve">, от 13.11.2019 </w:t>
      </w:r>
      <w:hyperlink r:id="rId109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3.34. Обеспечивает доступ к информации о деятельности и решениях главного управления в установленном порядке.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3.34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11.07.2011 N 92-р; в ред. </w:t>
      </w:r>
      <w:hyperlink r:id="rId1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3.35. Организует комплектование, хранение, учет и использование архивных документов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3.35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11.07.2011 N 92-р; в ред. </w:t>
      </w:r>
      <w:hyperlink r:id="rId11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3.36. Осуществляет мероприятия по энергосбережению и повышению энергетической эффективности в соответствии с действующим законодательством, правовыми актами города.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3.36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02.10.2012 N 172-р)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3.37. Осуществляет координацию мероприятий, проводимых подведомственными муниципальными учреждениями в области энергосбережения и повышения энергетической эффективности, а также </w:t>
      </w:r>
      <w:proofErr w:type="gramStart"/>
      <w:r>
        <w:t>контроль за</w:t>
      </w:r>
      <w:proofErr w:type="gramEnd"/>
      <w:r>
        <w:t xml:space="preserve"> их проведением.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3.37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02.10.2012 N 172-р)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3.38. Принимает участие в разработке и реализации муниципальных программ в области энергосбережения и повышения энергетической эффективности.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3.38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02.10.2012 N 172-р)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3.39. Проводит мероприятия по привлечению молодежи, представителей неформальных молодежных сообществ к реализации общественно значимых социальных проектов и программ по благоустройству территорий в г. Красноярске.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3.39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30.03.2017 N 98-р)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3.40. Осуществляет работу по повышению правовой и нравственно-идеологической культуры населения.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3.40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30.03.2017 N 98-р)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3.41. Проводит инструктивные занятия с руководителями Учреждений по вопросам предупреждения терроризма и чрезвычайных ситуаций.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3.41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30.03.2017 N 98-р)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3.42. Осуществляет иные функции по организации и реализации других мероприятий по противодействию идеологии терроризма.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3.42 введен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30.03.2017 N 98-р)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3.43.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Учреждениями трудового законодательства и иных нормативных правовых актов, содержащих нормы трудового права.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3.43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30.03.2017 N 98-р)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3.44. Осуществляет в установленном порядке сбор, обработку, анализ и представление государственной статистической отчетности в сфере молодежной политики и туризма.</w:t>
      </w:r>
    </w:p>
    <w:p w:rsidR="00D6556F" w:rsidRDefault="00D6556F">
      <w:pPr>
        <w:pStyle w:val="ConsPlusNormal"/>
        <w:jc w:val="both"/>
      </w:pPr>
      <w:r>
        <w:t xml:space="preserve">(п. 3.44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3.45. В порядке и случаях, установленных действующим законодательством, реализует право органов местного самоуправления по созданию условий для развития туризма на территории города.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3.45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3.46. Обеспечивает организацию услуг внутреннего и социального туризма координируемыми муниципальными учреждениями.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3.46 введен </w:t>
      </w:r>
      <w:hyperlink r:id="rId12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3.47. При необходимости и в пределах своей компетенции создает межведомственные комиссии, коллегии, координационные, экспертные, попечительские, общественные советы, </w:t>
      </w:r>
      <w:r>
        <w:lastRenderedPageBreak/>
        <w:t>коллегии, оргкомитеты, а также временные творческие коллективы и рабочие группы по проблемам молодежной политики и туризма, подготовке и реализации программ и рабочих планов в этой сфере.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3.47 введен </w:t>
      </w:r>
      <w:hyperlink r:id="rId12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Title"/>
        <w:jc w:val="center"/>
        <w:outlineLvl w:val="1"/>
      </w:pPr>
      <w:r>
        <w:t>IV. ОБЕСПЕЧЕНИЕ ДЕЯТЕЛЬНОСТИ ГЛАВНОГО УПРАВЛЕНИЯ</w:t>
      </w:r>
    </w:p>
    <w:p w:rsidR="00D6556F" w:rsidRDefault="00D6556F">
      <w:pPr>
        <w:pStyle w:val="ConsPlusNormal"/>
        <w:jc w:val="center"/>
      </w:pPr>
      <w:proofErr w:type="gramStart"/>
      <w:r>
        <w:t xml:space="preserve">(в ред. </w:t>
      </w:r>
      <w:hyperlink r:id="rId12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D6556F" w:rsidRDefault="00D6556F">
      <w:pPr>
        <w:pStyle w:val="ConsPlusNormal"/>
        <w:jc w:val="center"/>
      </w:pPr>
      <w:r>
        <w:t>от 13.11.2019 N 372-р)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ind w:firstLine="540"/>
        <w:jc w:val="both"/>
      </w:pPr>
      <w:r>
        <w:t>В соответствии с возложенными на него задачами и функциями главное управление имеет следующие полномочия: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4.1. Разрабатывать и участвовать в разработке нормативно-правовых актов органов городского самоуправления, принимать участие в разработке правовых актов органов государственной власти.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4.2. Вносить на рассмотрение и утверждение органов местного самоуправления проекты муниципальных и ведомственных программ в области молодежной политики и туризма.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15.12.2014 </w:t>
      </w:r>
      <w:hyperlink r:id="rId128" w:history="1">
        <w:r>
          <w:rPr>
            <w:color w:val="0000FF"/>
          </w:rPr>
          <w:t>N 429-р</w:t>
        </w:r>
      </w:hyperlink>
      <w:r>
        <w:t xml:space="preserve">, от 13.11.2019 </w:t>
      </w:r>
      <w:hyperlink r:id="rId129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4.3. Организовывать и проводить конференции, совещания, симпозиумы, встречи и другие мероприятия, касающиеся подростковой и молодежной проблематики, с целью реализации проектов, программ в сфере молодежной политики. Организовывать и проводить конференции, совещания, симпозиумы, встречи и другие мероприятия с целью реализации проектов в сфере туризма.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4.4. Заключать муниципальные контракты, договоры, сделки в соответствии с действующим законодательством.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4.5. Вносить предложения Главе города Красноярска по вопросам создания, в том числе путем изменения типа реорганизации, ликвидации и перепрофилирования Учреждений.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11.07.2011 N 92-р)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4.6. Утверждать изменения и дополнения в учредительные документы Учреждений.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4.7. Согласовывать создание, реорганизацию, ликвидацию Учреждений, их представительств и филиалов.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4.8. Согласовывать структуру и штатную численность Учреждений.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4.9. Проводить проверку финансово-хозяйственной деятельности Учреждений.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4.10. Проводить проверку и оценку деятельности Учреждений, готовить предложения о дальнейшей деятельности Учреждений в пределах своей компетенции.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4.11. Осуществлять </w:t>
      </w:r>
      <w:proofErr w:type="gramStart"/>
      <w:r>
        <w:t>контроль за</w:t>
      </w:r>
      <w:proofErr w:type="gramEnd"/>
      <w:r>
        <w:t xml:space="preserve"> состоянием статистического, бухгалтерского учета и отчетности, эффективностью использования и сохранностью закрепленного за Учреждениями имущества, охраной и условиями труда, обеспечением техники безопасности в Учреждениях.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4.12. Заключать трудовые договоры с руководителями Учреждений.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4.13. Запрашивать и получать от предприятий, организаций, учреждений города независимо от их форм собственности и ведомственной принадлежности материалы, необходимые для </w:t>
      </w:r>
      <w:r>
        <w:lastRenderedPageBreak/>
        <w:t>решения вопросов, входящих в компетенцию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4.14. Взаимодействовать с федеральными органами государственной власти, органами государственной власти субъектов Российской Федерации, органами местного самоуправления, государственными и негосударственными учреждениями, иными организациями по вопросам, входящим в компетенцию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4.15. Выступать в пределах своей компетенции муниципальным заказчиком при размещении заказов на поставки товаров, выполнение работ и оказание услуг для нужд отрасли "Молодежная политика и туризм" в порядке, установленном законодательством Российской Федерации и правовыми актами города Красноярска.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4.16. Распоряжаться финансовыми средствами и имуществом, закрепленным за главным управлением, в порядке, установленном действующим законодательством.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4.17. Осуществлять мероприятия по противодействию коррупции.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4.18. Обеспечивать проведение антикоррупционной экспертизы правовых актов и их проектов, разрабатываемых главным управлением.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4.19. Организовывать проведение аттестации муниципальных служащих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4.20. Проводить в установленном порядке проверку сведений, представляемых гражданами, претендующими на замещение должностей муниципальной службы, муниципальными служащими главного управления, принимать меры по урегулированию конфликта интересов.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4.21. Привлекать на договорной основе научные учреждения, ученых и специалистов к решению вопросов, входящих в компетенцию главного управления.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Title"/>
        <w:jc w:val="center"/>
        <w:outlineLvl w:val="1"/>
      </w:pPr>
      <w:r>
        <w:t>V. ОРГАНИЗАЦИЯ ДЕЯТЕЛЬНОСТИ ГЛАВНОГО УПРАВЛЕНИЯ</w:t>
      </w:r>
    </w:p>
    <w:p w:rsidR="00D6556F" w:rsidRDefault="00D6556F">
      <w:pPr>
        <w:pStyle w:val="ConsPlusNormal"/>
        <w:jc w:val="center"/>
      </w:pPr>
      <w:proofErr w:type="gramStart"/>
      <w:r>
        <w:t xml:space="preserve">(в ред. </w:t>
      </w:r>
      <w:hyperlink r:id="rId14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D6556F" w:rsidRDefault="00D6556F">
      <w:pPr>
        <w:pStyle w:val="ConsPlusNormal"/>
        <w:jc w:val="center"/>
      </w:pPr>
      <w:r>
        <w:t>от 13.11.2019 N 372-р)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ind w:firstLine="540"/>
        <w:jc w:val="both"/>
      </w:pPr>
      <w:r>
        <w:t>5.1. Руководство деятельностью главного управления на принципах единоначалия осуществляет руководитель главного управления, назначаемый на должность и освобождаемый от должности Главой города в установленном порядке на основании трудового договора.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11.02.2010 </w:t>
      </w:r>
      <w:hyperlink r:id="rId142" w:history="1">
        <w:r>
          <w:rPr>
            <w:color w:val="0000FF"/>
          </w:rPr>
          <w:t>N 16-р</w:t>
        </w:r>
      </w:hyperlink>
      <w:r>
        <w:t xml:space="preserve">, от 13.11.2019 </w:t>
      </w:r>
      <w:hyperlink r:id="rId143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5.2. Руководитель главного управления имеет заместителей, назначаемых на должность и освобождаемых от должности в порядке, установленном правовыми актами города. В период отсутствия руководителя его полномочия осуществляет один из его заместителей.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11.02.2010 </w:t>
      </w:r>
      <w:hyperlink r:id="rId144" w:history="1">
        <w:r>
          <w:rPr>
            <w:color w:val="0000FF"/>
          </w:rPr>
          <w:t>N 16-р</w:t>
        </w:r>
      </w:hyperlink>
      <w:r>
        <w:t xml:space="preserve">, от 13.11.2019 </w:t>
      </w:r>
      <w:hyperlink r:id="rId145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5.3. Руководитель главного управления в своей деятельности непосредственно подчиняется заместителю Главы города, в компетенцию которого входит решение вопросов социальной сферы.</w:t>
      </w:r>
    </w:p>
    <w:p w:rsidR="00D6556F" w:rsidRDefault="00D6556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02.03.2015 </w:t>
      </w:r>
      <w:hyperlink r:id="rId146" w:history="1">
        <w:r>
          <w:rPr>
            <w:color w:val="0000FF"/>
          </w:rPr>
          <w:t>N 71-р</w:t>
        </w:r>
      </w:hyperlink>
      <w:r>
        <w:t xml:space="preserve">, от 13.11.2019 </w:t>
      </w:r>
      <w:hyperlink r:id="rId147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 Руководитель главного управления:</w:t>
      </w:r>
    </w:p>
    <w:p w:rsidR="00D6556F" w:rsidRDefault="00D6556F">
      <w:pPr>
        <w:pStyle w:val="ConsPlusNormal"/>
        <w:jc w:val="both"/>
      </w:pPr>
      <w:r>
        <w:t xml:space="preserve">(в ред. Распоряжений администрации г. Красноярска от 11.02.2010 </w:t>
      </w:r>
      <w:hyperlink r:id="rId148" w:history="1">
        <w:r>
          <w:rPr>
            <w:color w:val="0000FF"/>
          </w:rPr>
          <w:t>N 16-р</w:t>
        </w:r>
      </w:hyperlink>
      <w:r>
        <w:t xml:space="preserve">, от 13.11.2019 </w:t>
      </w:r>
      <w:hyperlink r:id="rId149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5.4.1. Руководит деятельностью главного управления и обеспечивает выполнение задач и функций главного управления.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5.4.2. Обеспечивает деятельность главного управления в соответствии с требованиями действующего законодательства Российской Федерации, Красноярского края, </w:t>
      </w:r>
      <w:hyperlink r:id="rId151" w:history="1">
        <w:r>
          <w:rPr>
            <w:color w:val="0000FF"/>
          </w:rPr>
          <w:t>Устава</w:t>
        </w:r>
      </w:hyperlink>
      <w:r>
        <w:t xml:space="preserve"> города Красноярска, иных правовых актов города Красноярска и настоящего Положения.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5.4.3. Назначает на должность и освобождает от должности по согласованию с управлением кадровой политики и организационной работы администрации города руководителей Учреждений, а также заключает с ними трудовые договоры в порядке, определяемом правовыми актами города, применяет к ним меры поощрения и налагает на них дисциплинарные взыскания в соответствии с действующим законодательством.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5.4.4. Предоставляет ежегодный отпуск, отпуск без сохранения заработной платы и другие виды отпусков руководителям координируемых муниципальных учреждений, направляет их в служебные командировки. Разрешает руководителям учреждений совмещение должностей. На период временного отсутствия руководителя координируемого муниципального учреждения назначает исполняющего обязанности руководителя из числа работников учреждения.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5.4.4 в ред. </w:t>
      </w:r>
      <w:hyperlink r:id="rId1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15.03.2016 N 65-р)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5.4.5. Назначает на должность и освобождает от должности в соответствии с трудовым законодательством и правовыми актами города работников главного управления, применяет меры поощрения и налагает на них дисциплинарные взыскания в соответствии с действующим законодательством.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5.4.6. Согласовывает назначение на должность и освобождение от должности заместителей руководителя и главных бухгалтеров Учреждений в соответствии с правовыми актами города.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5.4.7. Утратил силу. - </w:t>
      </w:r>
      <w:hyperlink r:id="rId15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15.12.2014 N 429-р.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5.4.8. Разрабатывает и утверждает штатное расписание главного управления в пределах фонда оплаты труда и предельной штатной численности по согласованию с управлением кадровой политики и организационной работы администрации города, а также бюджетную смету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Разрабатывает и утверждает структуру (структурную схему главного управления) главного управления по согласованию с управлением кадровой политики и организационной работы и департаментом социального развития администрации города.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jc w:val="both"/>
      </w:pPr>
      <w:r>
        <w:t xml:space="preserve">(п. 5.4.8 в ред. </w:t>
      </w:r>
      <w:hyperlink r:id="rId15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09.10.2018 N 347-р)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5.4.9. Утверждает положения о структурных подразделениях главного управления, должностные инструкции работников, а также должностные инструкции руководителей Учреждений.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5.4.10. Устанавливает размеры должностных окладов и надбавок муниципальных служащих </w:t>
      </w:r>
      <w:r>
        <w:lastRenderedPageBreak/>
        <w:t>главного управления, размеры окладов и надбавок иных работников главного управления в порядке, устанавливаемом правовыми актами города Красноярска.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5.4.11. В пределах своей компетенции издает приказы и дает указания, подлежащие обязательному исполнению всеми работниками главного управления и Учреждений, организует и проверяет их исполнение.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5.4.12. Утратил силу. - </w:t>
      </w:r>
      <w:hyperlink r:id="rId162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15.03.2016 N 65-р.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5.4.13. Разрабатывает и утверждает бюджетную смету главного управления.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5.4.14. Действует без доверенности от имени главного управления в органах государственной власти, органах местного самоуправления, учреждениях, организациях и предприятиях, в том числе зарубежных и международных, по вопросам, входящим в его компетенцию, заключает договоры и соглашения, выдает доверенности, совершает иные действия от имени главного управления.</w:t>
      </w:r>
    </w:p>
    <w:p w:rsidR="00D6556F" w:rsidRDefault="00D6556F">
      <w:pPr>
        <w:pStyle w:val="ConsPlusNormal"/>
        <w:jc w:val="both"/>
      </w:pPr>
      <w:r>
        <w:t xml:space="preserve">(в ред. Распоряжений администрации г. Красноярска от 11.07.2011 </w:t>
      </w:r>
      <w:hyperlink r:id="rId164" w:history="1">
        <w:r>
          <w:rPr>
            <w:color w:val="0000FF"/>
          </w:rPr>
          <w:t>N 92-р</w:t>
        </w:r>
      </w:hyperlink>
      <w:r>
        <w:t xml:space="preserve">, от 13.11.2019 </w:t>
      </w:r>
      <w:hyperlink r:id="rId165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5.4.15. Открывает и закрывает в органах казначейства лицевые счета, совершает по ним операции.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5.4.16. Подписывает муниципальные контракты (в случаях, когда главное управление выступает муниципальным заказчиком), договоры, соглашения, заключаемые главным управлением от имени муниципального образования город Красноярск.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5.4.17. В установленном порядке ведет личный прием граждан, представителей Учреждений, предприятий, организаций, обеспечивает своевременное и полное рассмотрение обращений.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5.4.18. Контролирует порядок использования финансовых средств, выделенных главному управлению и Учреждениям в рамках утвержденных программ, целевое использование бюджетных средств выделенных главному управлению и Учреждениям.</w:t>
      </w:r>
    </w:p>
    <w:p w:rsidR="00D6556F" w:rsidRDefault="00D6556F">
      <w:pPr>
        <w:pStyle w:val="ConsPlusNormal"/>
        <w:jc w:val="both"/>
      </w:pPr>
      <w:r>
        <w:t xml:space="preserve">(в ред. Распоряжений администрации г. Красноярска от 20.06.2012 </w:t>
      </w:r>
      <w:hyperlink r:id="rId167" w:history="1">
        <w:r>
          <w:rPr>
            <w:color w:val="0000FF"/>
          </w:rPr>
          <w:t>N 99-р</w:t>
        </w:r>
      </w:hyperlink>
      <w:r>
        <w:t xml:space="preserve">, от 13.11.2019 </w:t>
      </w:r>
      <w:hyperlink r:id="rId168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5.4.19. Утратил силу. - </w:t>
      </w:r>
      <w:hyperlink r:id="rId16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15.12.2014 N 429-р.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5.4.20. Обеспечивает повышение квалификации сотрудников главного управления, предоставление социальных гарантий, предусмотренных законодательством Российской Федерации, Красноярского края, правовыми актами города Красноярска.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5.4.21. Контролирует организацию и состояние делопроизводства, соблюдение установленных правил и порядка работы с документами главного управления.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5.4.22. Подписывает от имени муниципального образования города Красноярска договоры, соглашения о предоставлении средств субсидий, выделяемых из федерального бюджета, бюджета Красноярского края на реализацию молодежной политики и развитие туризма, а также на иные цели, в случае если расходование средств указанных субсидий осуществляется главным управлением, Учреждениями. Подписывает любые документы и совершает любые действия, необходимые для заключения, изменения, расторжения, исполнения указанных договоров и соглашений, а также участия в конкурсах и иных организационных процедурах, целью которых </w:t>
      </w:r>
      <w:r>
        <w:lastRenderedPageBreak/>
        <w:t>является предоставление субсидий, предусмотренных настоящим подпунктом. Представляет на рассмотрение органов местного самоуправления вопросы развития молодежной политики и создания условий для развития туризма.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27.01.2014 </w:t>
      </w:r>
      <w:hyperlink r:id="rId172" w:history="1">
        <w:r>
          <w:rPr>
            <w:color w:val="0000FF"/>
          </w:rPr>
          <w:t>N 17-р</w:t>
        </w:r>
      </w:hyperlink>
      <w:r>
        <w:t xml:space="preserve">, от 13.11.2019 </w:t>
      </w:r>
      <w:hyperlink r:id="rId173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5.4.23. </w:t>
      </w:r>
      <w:proofErr w:type="gramStart"/>
      <w:r>
        <w:t>От имени администрации города Красноярска подписывает заявления и уведомления установленной формы для государственной регистрации Учреждений; государственной регистрации изменений учредительных документов Учреждений; государственной регистрации ликвидации Учреждений, а также государственной регистрации положения о главном управлении, его изменений или дополнений.</w:t>
      </w:r>
      <w:proofErr w:type="gramEnd"/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5.4.23 введен </w:t>
      </w:r>
      <w:hyperlink r:id="rId17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11.07.2011 N 92-р; в ред. </w:t>
      </w:r>
      <w:hyperlink r:id="rId17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5.4.24. Осуществляет иные полномочия в соответствии с правовыми актами города.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5.4.24 введен </w:t>
      </w:r>
      <w:hyperlink r:id="rId17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11.07.2011 N 92-р)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Title"/>
        <w:jc w:val="center"/>
        <w:outlineLvl w:val="1"/>
      </w:pPr>
      <w:r>
        <w:t>VI. ОТВЕТСТВЕННОСТЬ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ind w:firstLine="540"/>
        <w:jc w:val="both"/>
      </w:pPr>
      <w:r>
        <w:t>6.1. Главное управление несет ответственность за результативность, адресность и целевой характер использования бюджетных средств, предоставленных главному управлению для осуществления собственной деятельности в соответствии с утвержденными ему бюджетными ассигнованиями и лимитами бюджетных обязательств.</w:t>
      </w:r>
    </w:p>
    <w:p w:rsidR="00D6556F" w:rsidRDefault="00D6556F">
      <w:pPr>
        <w:pStyle w:val="ConsPlusNormal"/>
        <w:jc w:val="both"/>
      </w:pPr>
      <w:r>
        <w:t xml:space="preserve">(п. 6.1 в ред. </w:t>
      </w:r>
      <w:hyperlink r:id="rId17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6.2. Исключен. - </w:t>
      </w:r>
      <w:hyperlink r:id="rId178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04.08.2009 N 174-р.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6.3. Руководитель главного управления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D6556F" w:rsidRDefault="00D6556F">
      <w:pPr>
        <w:pStyle w:val="ConsPlusNormal"/>
        <w:jc w:val="both"/>
      </w:pPr>
      <w:r>
        <w:t xml:space="preserve">(в ред. Распоряжений администрации г. Красноярска от 11.02.2010 </w:t>
      </w:r>
      <w:hyperlink r:id="rId179" w:history="1">
        <w:r>
          <w:rPr>
            <w:color w:val="0000FF"/>
          </w:rPr>
          <w:t>N 16-р</w:t>
        </w:r>
      </w:hyperlink>
      <w:r>
        <w:t xml:space="preserve">, от 13.11.2019 </w:t>
      </w:r>
      <w:hyperlink r:id="rId180" w:history="1">
        <w:r>
          <w:rPr>
            <w:color w:val="0000FF"/>
          </w:rPr>
          <w:t>N 372-р</w:t>
        </w:r>
      </w:hyperlink>
      <w:r>
        <w:t>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6.3.1. Выполнение возложенных на главное управление задач и функций.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6.3.2. Принимаемые решения в рамках возложенных полномочий.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 xml:space="preserve">6.3.3. Исполнение положений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в рамках полномочий, возложенных на главное управление.</w:t>
      </w:r>
    </w:p>
    <w:p w:rsidR="00D6556F" w:rsidRDefault="00D6556F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6.3.4. Непринятие мер по предупреждению коррупционных проявлений.</w:t>
      </w:r>
    </w:p>
    <w:p w:rsidR="00D6556F" w:rsidRDefault="00D6556F">
      <w:pPr>
        <w:pStyle w:val="ConsPlusNormal"/>
        <w:spacing w:before="220"/>
        <w:ind w:firstLine="540"/>
        <w:jc w:val="both"/>
      </w:pPr>
      <w:r>
        <w:t>6.3.5. Неправомерное, нецелевое, неэффективное использование бюджетных средств, выделяемых главному управлению и Учреждениям.</w:t>
      </w:r>
    </w:p>
    <w:p w:rsidR="00D6556F" w:rsidRDefault="00D6556F">
      <w:pPr>
        <w:pStyle w:val="ConsPlusNormal"/>
        <w:jc w:val="both"/>
      </w:pPr>
      <w:r>
        <w:t xml:space="preserve">(п. 6.3.5 </w:t>
      </w:r>
      <w:proofErr w:type="gramStart"/>
      <w:r>
        <w:t>введен</w:t>
      </w:r>
      <w:proofErr w:type="gramEnd"/>
      <w:r>
        <w:t xml:space="preserve"> </w:t>
      </w:r>
      <w:hyperlink r:id="rId18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20.06.2012 N 99-р, в ред. </w:t>
      </w:r>
      <w:hyperlink r:id="rId18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ind w:firstLine="540"/>
        <w:jc w:val="both"/>
      </w:pPr>
      <w:r>
        <w:t xml:space="preserve">6.4. Сотрудники главного управления несут дисциплинарную, административную, гражданско-правовую и иную ответственность в соответствии с действующим законодательством Российской Федерации за ненадлежащее исполнение своих должностных обязанностей, закрепленных трудовым договором, должностной инструкцией, иными правовыми актами, а также положений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D6556F" w:rsidRDefault="00D65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13.11.2019 N 372-р)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jc w:val="right"/>
      </w:pPr>
      <w:r>
        <w:t>Заместитель Главы города -</w:t>
      </w:r>
    </w:p>
    <w:p w:rsidR="00D6556F" w:rsidRDefault="00D6556F">
      <w:pPr>
        <w:pStyle w:val="ConsPlusNormal"/>
        <w:jc w:val="right"/>
      </w:pPr>
      <w:r>
        <w:lastRenderedPageBreak/>
        <w:t>начальник департамента</w:t>
      </w:r>
    </w:p>
    <w:p w:rsidR="00D6556F" w:rsidRDefault="00D6556F">
      <w:pPr>
        <w:pStyle w:val="ConsPlusNormal"/>
        <w:jc w:val="right"/>
      </w:pPr>
      <w:r>
        <w:t>социальной политики</w:t>
      </w:r>
    </w:p>
    <w:p w:rsidR="00D6556F" w:rsidRDefault="00D6556F">
      <w:pPr>
        <w:pStyle w:val="ConsPlusNormal"/>
        <w:jc w:val="right"/>
      </w:pPr>
      <w:r>
        <w:t>В.В.КУИМОВ</w:t>
      </w: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jc w:val="both"/>
      </w:pPr>
    </w:p>
    <w:p w:rsidR="00D6556F" w:rsidRDefault="00D65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5BD" w:rsidRDefault="00F515BD">
      <w:bookmarkStart w:id="1" w:name="_GoBack"/>
      <w:bookmarkEnd w:id="1"/>
    </w:p>
    <w:sectPr w:rsidR="00F515BD" w:rsidSect="00C6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6F"/>
    <w:rsid w:val="00646C1E"/>
    <w:rsid w:val="00BC16BF"/>
    <w:rsid w:val="00D6556F"/>
    <w:rsid w:val="00F450CD"/>
    <w:rsid w:val="00F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5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5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5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5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5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5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5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5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5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5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BF547391B70A64C72D4958AEECD08CBBF530664A2A5AF3F6C0DC0BC423C25A3EFCA66843BB7B3698B7585EBF26DE781B040F0E264D596D6BEC37ADEE6CBJ" TargetMode="External"/><Relationship Id="rId21" Type="http://schemas.openxmlformats.org/officeDocument/2006/relationships/hyperlink" Target="consultantplus://offline/ref=DBF547391B70A64C72D4958AEECD08CBBF530664A1AEA2346406C0BC423C25A3EFCA66843BB7B3698B7586EEF36DE781B040F0E264D596D6BEC37ADEE6CBJ" TargetMode="External"/><Relationship Id="rId42" Type="http://schemas.openxmlformats.org/officeDocument/2006/relationships/hyperlink" Target="consultantplus://offline/ref=DBF547391B70A64C72D4958AEECD08CBBF530664A1AEA2316501C0BC423C25A3EFCA66843BB7B3698B7585EAF96DE781B040F0E264D596D6BEC37ADEE6CBJ" TargetMode="External"/><Relationship Id="rId63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84" Type="http://schemas.openxmlformats.org/officeDocument/2006/relationships/hyperlink" Target="consultantplus://offline/ref=DBF547391B70A64C72D4958AEECD08CBBF530664A2ABAE3F6A04C0BC423C25A3EFCA66843BB7B3698B7585EBF36DE781B040F0E264D596D6BEC37ADEE6CBJ" TargetMode="External"/><Relationship Id="rId138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59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70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91" Type="http://schemas.openxmlformats.org/officeDocument/2006/relationships/customXml" Target="../customXml/item2.xml"/><Relationship Id="rId107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1" Type="http://schemas.openxmlformats.org/officeDocument/2006/relationships/hyperlink" Target="consultantplus://offline/ref=DBF547391B70A64C72D4958AEECD08CBBF530664ABADAE336A0F9DB64A6529A1E8C539933CFEBF688B7585EEF032E294A118FCE178CB97C9A2C178EDCCJ" TargetMode="External"/><Relationship Id="rId32" Type="http://schemas.openxmlformats.org/officeDocument/2006/relationships/hyperlink" Target="consultantplus://offline/ref=DBF547391B70A64C72D4958AEECD08CBBF530664ABA9A0306B0F9DB64A6529A1E8C539933CFEBF688B7585EEF032E294A118FCE178CB97C9A2C178EDCCJ" TargetMode="External"/><Relationship Id="rId53" Type="http://schemas.openxmlformats.org/officeDocument/2006/relationships/hyperlink" Target="consultantplus://offline/ref=DBF547391B70A64C72D4958AEECD08CBBF530664A1AEA2316501C0BC423C25A3EFCA66843BB7B3698B7585EAFF6DE781B040F0E264D596D6BEC37ADEE6CBJ" TargetMode="External"/><Relationship Id="rId74" Type="http://schemas.openxmlformats.org/officeDocument/2006/relationships/hyperlink" Target="consultantplus://offline/ref=DBF547391B70A64C72D4958AEECD08CBBF530664A1AEA2316501C0BC423C25A3EFCA66843BB7B3698B7585E9FB6DE781B040F0E264D596D6BEC37ADEE6CBJ" TargetMode="External"/><Relationship Id="rId128" Type="http://schemas.openxmlformats.org/officeDocument/2006/relationships/hyperlink" Target="consultantplus://offline/ref=DBF547391B70A64C72D4958AEECD08CBBF530664A2AFAE3E6F05C0BC423C25A3EFCA66843BB7B3698B7585E9F36DE781B040F0E264D596D6BEC37ADEE6CBJ" TargetMode="External"/><Relationship Id="rId149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BF547391B70A64C72D4958AEECD08CBBF530664A1AEA2316501C0BC423C25A3EFCA66843BB7B3698B7585E9F36DE781B040F0E264D596D6BEC37ADEE6CBJ" TargetMode="External"/><Relationship Id="rId160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81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22" Type="http://schemas.openxmlformats.org/officeDocument/2006/relationships/hyperlink" Target="consultantplus://offline/ref=DBF547391B70A64C72D4958AEECD08CBBF530664A1AEA2346406C0BC423C25A3EFCA66843BB7B3698B7484E3F36DE781B040F0E264D596D6BEC37ADEE6CBJ" TargetMode="External"/><Relationship Id="rId43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64" Type="http://schemas.openxmlformats.org/officeDocument/2006/relationships/hyperlink" Target="consultantplus://offline/ref=DBF547391B70A64C72D4958AEECD08CBBF530664A1AEA2316501C0BC423C25A3EFCA66843BB7B3698B7585EAF36DE781B040F0E264D596D6BEC37ADEE6CBJ" TargetMode="External"/><Relationship Id="rId118" Type="http://schemas.openxmlformats.org/officeDocument/2006/relationships/hyperlink" Target="consultantplus://offline/ref=DBF547391B70A64C72D4958AEECD08CBBF530664A2A5AF3F6C0DC0BC423C25A3EFCA66843BB7B3698B7585EAFA6DE781B040F0E264D596D6BEC37ADEE6CBJ" TargetMode="External"/><Relationship Id="rId139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85" Type="http://schemas.openxmlformats.org/officeDocument/2006/relationships/hyperlink" Target="consultantplus://offline/ref=DBF547391B70A64C72D48B87F8A157C4BF5A5F60A6A5AD613150C6EB1D6C23F6AF8A60D27BF1BE63DF24C1BEF667B1CEF414E3E166C9E9C6J" TargetMode="External"/><Relationship Id="rId150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71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92" Type="http://schemas.openxmlformats.org/officeDocument/2006/relationships/customXml" Target="../customXml/item3.xml"/><Relationship Id="rId12" Type="http://schemas.openxmlformats.org/officeDocument/2006/relationships/hyperlink" Target="consultantplus://offline/ref=DBF547391B70A64C72D4958AEECD08CBBF530664ABA9A0306B0F9DB64A6529A1E8C539933CFEBF688B7585EEF032E294A118FCE178CB97C9A2C178EDCCJ" TargetMode="External"/><Relationship Id="rId33" Type="http://schemas.openxmlformats.org/officeDocument/2006/relationships/hyperlink" Target="consultantplus://offline/ref=DBF547391B70A64C72D4958AEECD08CBBF530664A2ADA2316401C0BC423C25A3EFCA66843BB7B3698B7585EBFE6DE781B040F0E264D596D6BEC37ADEE6CBJ" TargetMode="External"/><Relationship Id="rId108" Type="http://schemas.openxmlformats.org/officeDocument/2006/relationships/hyperlink" Target="consultantplus://offline/ref=DBF547391B70A64C72D4958AEECD08CBBF530664A1ACA23E6D01C0BC423C25A3EFCA66843BB7B3698B7585EBFC6DE781B040F0E264D596D6BEC37ADEE6CBJ" TargetMode="External"/><Relationship Id="rId129" Type="http://schemas.openxmlformats.org/officeDocument/2006/relationships/hyperlink" Target="consultantplus://offline/ref=DBF547391B70A64C72D4958AEECD08CBBF530664A1AEA2316501C0BC423C25A3EFCA66843BB7B3698B7585E9FB6DE781B040F0E264D596D6BEC37ADEE6CBJ" TargetMode="External"/><Relationship Id="rId54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75" Type="http://schemas.openxmlformats.org/officeDocument/2006/relationships/hyperlink" Target="consultantplus://offline/ref=DBF547391B70A64C72D4958AEECD08CBBF530664A1ACA6356D03C0BC423C25A3EFCA66843BB7B3698B7585EAF96DE781B040F0E264D596D6BEC37ADEE6CBJ" TargetMode="External"/><Relationship Id="rId96" Type="http://schemas.openxmlformats.org/officeDocument/2006/relationships/hyperlink" Target="consultantplus://offline/ref=DBF547391B70A64C72D4958AEECD08CBBF530664A1AEA2316501C0BC423C25A3EFCA66843BB7B3698B7585E9F26DE781B040F0E264D596D6BEC37ADEE6CBJ" TargetMode="External"/><Relationship Id="rId140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61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82" Type="http://schemas.openxmlformats.org/officeDocument/2006/relationships/hyperlink" Target="consultantplus://offline/ref=DBF547391B70A64C72D48B87F8A157C4BF5C5A69A0AAAD613150C6EB1D6C23F6BD8A38DD79F1A0688A6B87EBF9E6C6J" TargetMode="External"/><Relationship Id="rId6" Type="http://schemas.openxmlformats.org/officeDocument/2006/relationships/hyperlink" Target="consultantplus://offline/ref=DBF547391B70A64C72D4958AEECD08CBBF530664A7AFAE376E0F9DB64A6529A1E8C539933CFEBF688B7585EEF032E294A118FCE178CB97C9A2C178EDCCJ" TargetMode="External"/><Relationship Id="rId23" Type="http://schemas.openxmlformats.org/officeDocument/2006/relationships/hyperlink" Target="consultantplus://offline/ref=DBF547391B70A64C72D4958AEECD08CBBF530664A1AEA2346406C0BC423C25A3EFCA66843BB7B3698B7581E3FB6DE781B040F0E264D596D6BEC37ADEE6CBJ" TargetMode="External"/><Relationship Id="rId119" Type="http://schemas.openxmlformats.org/officeDocument/2006/relationships/hyperlink" Target="consultantplus://offline/ref=DBF547391B70A64C72D4958AEECD08CBBF530664A2A5AF3F6C0DC0BC423C25A3EFCA66843BB7B3698B7585EAF96DE781B040F0E264D596D6BEC37ADEE6CBJ" TargetMode="External"/><Relationship Id="rId44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65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86" Type="http://schemas.openxmlformats.org/officeDocument/2006/relationships/hyperlink" Target="consultantplus://offline/ref=DBF547391B70A64C72D4958AEECD08CBBF530664A2AFAE3E6F05C0BC423C25A3EFCA66843BB7B3698B7585EAF36DE781B040F0E264D596D6BEC37ADEE6CBJ" TargetMode="External"/><Relationship Id="rId130" Type="http://schemas.openxmlformats.org/officeDocument/2006/relationships/hyperlink" Target="consultantplus://offline/ref=DBF547391B70A64C72D4958AEECD08CBBF530664A1AEA2316501C0BC423C25A3EFCA66843BB7B3698B7585E8FC6DE781B040F0E264D596D6BEC37ADEE6CBJ" TargetMode="External"/><Relationship Id="rId151" Type="http://schemas.openxmlformats.org/officeDocument/2006/relationships/hyperlink" Target="consultantplus://offline/ref=DBF547391B70A64C72D4958AEECD08CBBF530664A1AEA2346406C0BC423C25A3EFCA668429B7EB658A779BEBFA78B1D0F6E1C5J" TargetMode="External"/><Relationship Id="rId172" Type="http://schemas.openxmlformats.org/officeDocument/2006/relationships/hyperlink" Target="consultantplus://offline/ref=DBF547391B70A64C72D4958AEECD08CBBF530664A2ADA2316401C0BC423C25A3EFCA66843BB7B3698B7585EAFB6DE781B040F0E264D596D6BEC37ADEE6CBJ" TargetMode="External"/><Relationship Id="rId13" Type="http://schemas.openxmlformats.org/officeDocument/2006/relationships/hyperlink" Target="consultantplus://offline/ref=DBF547391B70A64C72D4958AEECD08CBBF530664A2ADA2316401C0BC423C25A3EFCA66843BB7B3698B7585EBFE6DE781B040F0E264D596D6BEC37ADEE6CBJ" TargetMode="External"/><Relationship Id="rId18" Type="http://schemas.openxmlformats.org/officeDocument/2006/relationships/hyperlink" Target="consultantplus://offline/ref=DBF547391B70A64C72D4958AEECD08CBBF530664A1ACA6356D03C0BC423C25A3EFCA66843BB7B3698B7585EBFE6DE781B040F0E264D596D6BEC37ADEE6CBJ" TargetMode="External"/><Relationship Id="rId39" Type="http://schemas.openxmlformats.org/officeDocument/2006/relationships/hyperlink" Target="consultantplus://offline/ref=DBF547391B70A64C72D4958AEECD08CBBF530664A1ACA23E6D01C0BC423C25A3EFCA66843BB7B3698B7585EBFE6DE781B040F0E264D596D6BEC37ADEE6CBJ" TargetMode="External"/><Relationship Id="rId109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34" Type="http://schemas.openxmlformats.org/officeDocument/2006/relationships/hyperlink" Target="consultantplus://offline/ref=DBF547391B70A64C72D4958AEECD08CBBF530664A2AFAE3E6F05C0BC423C25A3EFCA66843BB7B3698B7585EBFE6DE781B040F0E264D596D6BEC37ADEE6CBJ" TargetMode="External"/><Relationship Id="rId50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55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76" Type="http://schemas.openxmlformats.org/officeDocument/2006/relationships/hyperlink" Target="consultantplus://offline/ref=DBF547391B70A64C72D4958AEECD08CBBF530664A1AEA2316501C0BC423C25A3EFCA66843BB7B3698B7585E9FB6DE781B040F0E264D596D6BEC37ADEE6CBJ" TargetMode="External"/><Relationship Id="rId97" Type="http://schemas.openxmlformats.org/officeDocument/2006/relationships/hyperlink" Target="consultantplus://offline/ref=DBF547391B70A64C72D4958AEECD08CBBF530664A1AEA2316501C0BC423C25A3EFCA66843BB7B3698B7585E8FB6DE781B040F0E264D596D6BEC37ADEE6CBJ" TargetMode="External"/><Relationship Id="rId104" Type="http://schemas.openxmlformats.org/officeDocument/2006/relationships/hyperlink" Target="consultantplus://offline/ref=DBF547391B70A64C72D4958AEECD08CBBF530664A5ACA6356C0F9DB64A6529A1E8C539933CFEBF688B7585EEF032E294A118FCE178CB97C9A2C178EDCCJ" TargetMode="External"/><Relationship Id="rId120" Type="http://schemas.openxmlformats.org/officeDocument/2006/relationships/hyperlink" Target="consultantplus://offline/ref=DBF547391B70A64C72D4958AEECD08CBBF530664A2A5AF3F6C0DC0BC423C25A3EFCA66843BB7B3698B7585EAF86DE781B040F0E264D596D6BEC37ADEE6CBJ" TargetMode="External"/><Relationship Id="rId125" Type="http://schemas.openxmlformats.org/officeDocument/2006/relationships/hyperlink" Target="consultantplus://offline/ref=DBF547391B70A64C72D4958AEECD08CBBF530664A1AEA2316501C0BC423C25A3EFCA66843BB7B3698B7585E8FD6DE781B040F0E264D596D6BEC37ADEE6CBJ" TargetMode="External"/><Relationship Id="rId141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46" Type="http://schemas.openxmlformats.org/officeDocument/2006/relationships/hyperlink" Target="consultantplus://offline/ref=DBF547391B70A64C72D4958AEECD08CBBF530664A2AEA434690DC0BC423C25A3EFCA66843BB7B3698B7585EBF36DE781B040F0E264D596D6BEC37ADEE6CBJ" TargetMode="External"/><Relationship Id="rId167" Type="http://schemas.openxmlformats.org/officeDocument/2006/relationships/hyperlink" Target="consultantplus://offline/ref=DBF547391B70A64C72D4958AEECD08CBBF530664ABADAE336A0F9DB64A6529A1E8C539933CFEBF688B7585E3F032E294A118FCE178CB97C9A2C178EDCCJ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DBF547391B70A64C72D4958AEECD08CBBF530664A7AAAF316B0F9DB64A6529A1E8C539933CFEBF688B7585EEF032E294A118FCE178CB97C9A2C178EDCCJ" TargetMode="External"/><Relationship Id="rId71" Type="http://schemas.openxmlformats.org/officeDocument/2006/relationships/hyperlink" Target="consultantplus://offline/ref=DBF547391B70A64C72D4958AEECD08CBBF530664A1AEA2316501C0BC423C25A3EFCA66843BB7B3698B7585E9FA6DE781B040F0E264D596D6BEC37ADEE6CBJ" TargetMode="External"/><Relationship Id="rId92" Type="http://schemas.openxmlformats.org/officeDocument/2006/relationships/hyperlink" Target="consultantplus://offline/ref=DBF547391B70A64C72D4958AEECD08CBBF530664A1AEA2316501C0BC423C25A3EFCA66843BB7B3698B7585E9FB6DE781B040F0E264D596D6BEC37ADEE6CBJ" TargetMode="External"/><Relationship Id="rId162" Type="http://schemas.openxmlformats.org/officeDocument/2006/relationships/hyperlink" Target="consultantplus://offline/ref=DBF547391B70A64C72D4958AEECD08CBBF530664A2ABAE3F6A04C0BC423C25A3EFCA66843BB7B3698B7585EAFA6DE781B040F0E264D596D6BEC37ADEE6CBJ" TargetMode="External"/><Relationship Id="rId183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BF547391B70A64C72D4958AEECD08CBBF530664A5ABA0326A0F9DB64A6529A1E8C539933CFEBF688B7585EEF032E294A118FCE178CB97C9A2C178EDCCJ" TargetMode="External"/><Relationship Id="rId24" Type="http://schemas.openxmlformats.org/officeDocument/2006/relationships/hyperlink" Target="consultantplus://offline/ref=DBF547391B70A64C72D4958AEECD08CBBF530664A1AEA2316501C0BC423C25A3EFCA66843BB7B3698B7585EBFC6DE781B040F0E264D596D6BEC37ADEE6CBJ" TargetMode="External"/><Relationship Id="rId40" Type="http://schemas.openxmlformats.org/officeDocument/2006/relationships/hyperlink" Target="consultantplus://offline/ref=DBF547391B70A64C72D4958AEECD08CBBF530664A1AEA2316501C0BC423C25A3EFCA66843BB7B3698B7585EBF36DE781B040F0E264D596D6BEC37ADEE6CBJ" TargetMode="External"/><Relationship Id="rId45" Type="http://schemas.openxmlformats.org/officeDocument/2006/relationships/hyperlink" Target="consultantplus://offline/ref=DBF547391B70A64C72D4958AEECD08CBBF530664A1ACA6356D03C0BC423C25A3EFCA66843BB7B3698B7585EBFD6DE781B040F0E264D596D6BEC37ADEE6CBJ" TargetMode="External"/><Relationship Id="rId66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87" Type="http://schemas.openxmlformats.org/officeDocument/2006/relationships/hyperlink" Target="consultantplus://offline/ref=DBF547391B70A64C72D4958AEECD08CBBF530664A7AFAE376E0F9DB64A6529A1E8C539933CFEBF688B7584E9F032E294A118FCE178CB97C9A2C178EDCCJ" TargetMode="External"/><Relationship Id="rId110" Type="http://schemas.openxmlformats.org/officeDocument/2006/relationships/hyperlink" Target="consultantplus://offline/ref=DBF547391B70A64C72D4958AEECD08CBBF530664A5ABA0326A0F9DB64A6529A1E8C539933CFEBF688B7584E3F032E294A118FCE178CB97C9A2C178EDCCJ" TargetMode="External"/><Relationship Id="rId115" Type="http://schemas.openxmlformats.org/officeDocument/2006/relationships/hyperlink" Target="consultantplus://offline/ref=DBF547391B70A64C72D4958AEECD08CBBF530664ABA9A0306B0F9DB64A6529A1E8C539933CFEBF688B7585ECF032E294A118FCE178CB97C9A2C178EDCCJ" TargetMode="External"/><Relationship Id="rId131" Type="http://schemas.openxmlformats.org/officeDocument/2006/relationships/hyperlink" Target="consultantplus://offline/ref=DBF547391B70A64C72D4958AEECD08CBBF530664A5ABA0326A0F9DB64A6529A1E8C539933CFEBF688B7587EBF032E294A118FCE178CB97C9A2C178EDCCJ" TargetMode="External"/><Relationship Id="rId136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57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78" Type="http://schemas.openxmlformats.org/officeDocument/2006/relationships/hyperlink" Target="consultantplus://offline/ref=DBF547391B70A64C72D4958AEECD08CBBF530664A7AFAE376E0F9DB64A6529A1E8C539933CFEBF688B7584EFF032E294A118FCE178CB97C9A2C178EDCCJ" TargetMode="External"/><Relationship Id="rId61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82" Type="http://schemas.openxmlformats.org/officeDocument/2006/relationships/hyperlink" Target="consultantplus://offline/ref=DBF547391B70A64C72D4958AEECD08CBBF530664A2A5AF3F6C0DC0BC423C25A3EFCA66843BB7B3698B7585EBFD6DE781B040F0E264D596D6BEC37ADEE6CBJ" TargetMode="External"/><Relationship Id="rId152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73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9" Type="http://schemas.openxmlformats.org/officeDocument/2006/relationships/hyperlink" Target="consultantplus://offline/ref=DBF547391B70A64C72D4958AEECD08CBBF530664A1ACA23E6D01C0BC423C25A3EFCA66843BB7B3698B7585EBFE6DE781B040F0E264D596D6BEC37ADEE6CBJ" TargetMode="External"/><Relationship Id="rId14" Type="http://schemas.openxmlformats.org/officeDocument/2006/relationships/hyperlink" Target="consultantplus://offline/ref=DBF547391B70A64C72D4958AEECD08CBBF530664A2AFAE3E6F05C0BC423C25A3EFCA66843BB7B3698B7585EBFE6DE781B040F0E264D596D6BEC37ADEE6CBJ" TargetMode="External"/><Relationship Id="rId30" Type="http://schemas.openxmlformats.org/officeDocument/2006/relationships/hyperlink" Target="consultantplus://offline/ref=DBF547391B70A64C72D4958AEECD08CBBF530664A5AAA330690F9DB64A6529A1E8C539933CFEBF688B7585EEF032E294A118FCE178CB97C9A2C178EDCCJ" TargetMode="External"/><Relationship Id="rId35" Type="http://schemas.openxmlformats.org/officeDocument/2006/relationships/hyperlink" Target="consultantplus://offline/ref=DBF547391B70A64C72D4958AEECD08CBBF530664A2AEA434690DC0BC423C25A3EFCA66843BB7B3698B7585EBFE6DE781B040F0E264D596D6BEC37ADEE6CBJ" TargetMode="External"/><Relationship Id="rId56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77" Type="http://schemas.openxmlformats.org/officeDocument/2006/relationships/hyperlink" Target="consultantplus://offline/ref=DBF547391B70A64C72D4958AEECD08CBBF530664A1ACA6356D03C0BC423C25A3EFCA66843BB7B3698B7585EAF86DE781B040F0E264D596D6BEC37ADEE6CBJ" TargetMode="External"/><Relationship Id="rId100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05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26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47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68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8" Type="http://schemas.openxmlformats.org/officeDocument/2006/relationships/hyperlink" Target="consultantplus://offline/ref=DBF547391B70A64C72D4958AEECD08CBBF530664A5ACA6356C0F9DB64A6529A1E8C539933CFEBF688B7585EEF032E294A118FCE178CB97C9A2C178EDCCJ" TargetMode="External"/><Relationship Id="rId51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72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93" Type="http://schemas.openxmlformats.org/officeDocument/2006/relationships/hyperlink" Target="consultantplus://offline/ref=DBF547391B70A64C72D4958AEECD08CBBF530664A1AEA2316501C0BC423C25A3EFCA66843BB7B3698B7585E9FB6DE781B040F0E264D596D6BEC37ADEE6CBJ" TargetMode="External"/><Relationship Id="rId98" Type="http://schemas.openxmlformats.org/officeDocument/2006/relationships/hyperlink" Target="consultantplus://offline/ref=DBF547391B70A64C72D4958AEECD08CBBF530664A1AEA2316501C0BC423C25A3EFCA66843BB7B3698B7585E8FA6DE781B040F0E264D596D6BEC37ADEE6CBJ" TargetMode="External"/><Relationship Id="rId121" Type="http://schemas.openxmlformats.org/officeDocument/2006/relationships/hyperlink" Target="consultantplus://offline/ref=DBF547391B70A64C72D4958AEECD08CBBF530664A2A5AF3F6C0DC0BC423C25A3EFCA66843BB7B3698B7585EAFF6DE781B040F0E264D596D6BEC37ADEE6CBJ" TargetMode="External"/><Relationship Id="rId142" Type="http://schemas.openxmlformats.org/officeDocument/2006/relationships/hyperlink" Target="consultantplus://offline/ref=DBF547391B70A64C72D4958AEECD08CBBF530664A7AAAF316B0F9DB64A6529A1E8C539933CFEBF688B7585EDF032E294A118FCE178CB97C9A2C178EDCCJ" TargetMode="External"/><Relationship Id="rId163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84" Type="http://schemas.openxmlformats.org/officeDocument/2006/relationships/hyperlink" Target="consultantplus://offline/ref=DBF547391B70A64C72D4958AEECD08CBBF530664ABADAE336A0F9DB64A6529A1E8C539933CFEBF688B7584EAF032E294A118FCE178CB97C9A2C178EDCCJ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BF547391B70A64C72D4958AEECD08CBBF530664A2A4A23F6B0F9DB64A6529A1E8C539813CA6B369896B85EAE564B3D2EFC4J" TargetMode="External"/><Relationship Id="rId46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67" Type="http://schemas.openxmlformats.org/officeDocument/2006/relationships/hyperlink" Target="consultantplus://offline/ref=DBF547391B70A64C72D4958AEECD08CBBF530664A2AFAE3E6F05C0BC423C25A3EFCA66843BB7B3698B7585EBF36DE781B040F0E264D596D6BEC37ADEE6CBJ" TargetMode="External"/><Relationship Id="rId116" Type="http://schemas.openxmlformats.org/officeDocument/2006/relationships/hyperlink" Target="consultantplus://offline/ref=DBF547391B70A64C72D4958AEECD08CBBF530664ABA9A0306B0F9DB64A6529A1E8C539933CFEBF688B7585E3F032E294A118FCE178CB97C9A2C178EDCCJ" TargetMode="External"/><Relationship Id="rId137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58" Type="http://schemas.openxmlformats.org/officeDocument/2006/relationships/hyperlink" Target="consultantplus://offline/ref=DBF547391B70A64C72D4958AEECD08CBBF530664A1ACA23E6D01C0BC423C25A3EFCA66843BB7B3698B7585EBF26DE781B040F0E264D596D6BEC37ADEE6CBJ" TargetMode="External"/><Relationship Id="rId20" Type="http://schemas.openxmlformats.org/officeDocument/2006/relationships/hyperlink" Target="consultantplus://offline/ref=DBF547391B70A64C72D4958AEECD08CBBF530664A1AEA2316501C0BC423C25A3EFCA66843BB7B3698B7585EBFE6DE781B040F0E264D596D6BEC37ADEE6CBJ" TargetMode="External"/><Relationship Id="rId41" Type="http://schemas.openxmlformats.org/officeDocument/2006/relationships/hyperlink" Target="consultantplus://offline/ref=DBF547391B70A64C72D4958AEECD08CBBF530664A1AEA2316501C0BC423C25A3EFCA66843BB7B3698B7585EAFB6DE781B040F0E264D596D6BEC37ADEE6CBJ" TargetMode="External"/><Relationship Id="rId62" Type="http://schemas.openxmlformats.org/officeDocument/2006/relationships/hyperlink" Target="consultantplus://offline/ref=DBF547391B70A64C72D4958AEECD08CBBF530664A2ADA2316401C0BC423C25A3EFCA66843BB7B3698B7585EBFD6DE781B040F0E264D596D6BEC37ADEE6CBJ" TargetMode="External"/><Relationship Id="rId83" Type="http://schemas.openxmlformats.org/officeDocument/2006/relationships/hyperlink" Target="consultantplus://offline/ref=DBF547391B70A64C72D4958AEECD08CBBF530664A2AFAE3E6F05C0BC423C25A3EFCA66843BB7B3698B7585EBF26DE781B040F0E264D596D6BEC37ADEE6CBJ" TargetMode="External"/><Relationship Id="rId88" Type="http://schemas.openxmlformats.org/officeDocument/2006/relationships/hyperlink" Target="consultantplus://offline/ref=DBF547391B70A64C72D4958AEECD08CBBF530664A1AEA2316501C0BC423C25A3EFCA66843BB7B3698B7585E9F86DE781B040F0E264D596D6BEC37ADEE6CBJ" TargetMode="External"/><Relationship Id="rId111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32" Type="http://schemas.openxmlformats.org/officeDocument/2006/relationships/hyperlink" Target="consultantplus://offline/ref=DBF547391B70A64C72D4958AEECD08CBBF530664A1AEA2316501C0BC423C25A3EFCA66843BB7B3698B7585E8F36DE781B040F0E264D596D6BEC37ADEE6CBJ" TargetMode="External"/><Relationship Id="rId153" Type="http://schemas.openxmlformats.org/officeDocument/2006/relationships/hyperlink" Target="consultantplus://offline/ref=DBF547391B70A64C72D4958AEECD08CBBF530664A2ABAE3F6A04C0BC423C25A3EFCA66843BB7B3698B7585EBF26DE781B040F0E264D596D6BEC37ADEE6CBJ" TargetMode="External"/><Relationship Id="rId174" Type="http://schemas.openxmlformats.org/officeDocument/2006/relationships/hyperlink" Target="consultantplus://offline/ref=DBF547391B70A64C72D4958AEECD08CBBF530664A5ABA0326A0F9DB64A6529A1E8C539933CFEBF688B7587EFF032E294A118FCE178CB97C9A2C178EDCCJ" TargetMode="External"/><Relationship Id="rId179" Type="http://schemas.openxmlformats.org/officeDocument/2006/relationships/hyperlink" Target="consultantplus://offline/ref=DBF547391B70A64C72D4958AEECD08CBBF530664A7AAAF316B0F9DB64A6529A1E8C539933CFEBF688B7585EDF032E294A118FCE178CB97C9A2C178EDCCJ" TargetMode="External"/><Relationship Id="rId190" Type="http://schemas.openxmlformats.org/officeDocument/2006/relationships/customXml" Target="../customXml/item1.xml"/><Relationship Id="rId15" Type="http://schemas.openxmlformats.org/officeDocument/2006/relationships/hyperlink" Target="consultantplus://offline/ref=DBF547391B70A64C72D4958AEECD08CBBF530664A2AEA434690DC0BC423C25A3EFCA66843BB7B3698B7585EBFE6DE781B040F0E264D596D6BEC37ADEE6CBJ" TargetMode="External"/><Relationship Id="rId36" Type="http://schemas.openxmlformats.org/officeDocument/2006/relationships/hyperlink" Target="consultantplus://offline/ref=DBF547391B70A64C72D4958AEECD08CBBF530664A2ABAE3F6A04C0BC423C25A3EFCA66843BB7B3698B7585EBFE6DE781B040F0E264D596D6BEC37ADEE6CBJ" TargetMode="External"/><Relationship Id="rId57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06" Type="http://schemas.openxmlformats.org/officeDocument/2006/relationships/hyperlink" Target="consultantplus://offline/ref=DBF547391B70A64C72D4958AEECD08CBBF530664A5ABA0326A0F9DB64A6529A1E8C539933CFEBF688B7584EEF032E294A118FCE178CB97C9A2C178EDCCJ" TargetMode="External"/><Relationship Id="rId127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0" Type="http://schemas.openxmlformats.org/officeDocument/2006/relationships/hyperlink" Target="consultantplus://offline/ref=DBF547391B70A64C72D4958AEECD08CBBF530664A5AAA330690F9DB64A6529A1E8C539933CFEBF688B7585EEF032E294A118FCE178CB97C9A2C178EDCCJ" TargetMode="External"/><Relationship Id="rId31" Type="http://schemas.openxmlformats.org/officeDocument/2006/relationships/hyperlink" Target="consultantplus://offline/ref=DBF547391B70A64C72D4958AEECD08CBBF530664ABADAE336A0F9DB64A6529A1E8C539933CFEBF688B7585EEF032E294A118FCE178CB97C9A2C178EDCCJ" TargetMode="External"/><Relationship Id="rId52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73" Type="http://schemas.openxmlformats.org/officeDocument/2006/relationships/hyperlink" Target="consultantplus://offline/ref=DBF547391B70A64C72D4958AEECD08CBBF530664A1ACA6356D03C0BC423C25A3EFCA66843BB7B3698B7585EAFB6DE781B040F0E264D596D6BEC37ADEE6CBJ" TargetMode="External"/><Relationship Id="rId78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94" Type="http://schemas.openxmlformats.org/officeDocument/2006/relationships/hyperlink" Target="consultantplus://offline/ref=DBF547391B70A64C72D4958AEECD08CBBF530664A1AEA2316501C0BC423C25A3EFCA66843BB7B3698B7585E9FD6DE781B040F0E264D596D6BEC37ADEE6CBJ" TargetMode="External"/><Relationship Id="rId99" Type="http://schemas.openxmlformats.org/officeDocument/2006/relationships/hyperlink" Target="consultantplus://offline/ref=DBF547391B70A64C72D4958AEECD08CBBF530664A1ACA6356D03C0BC423C25A3EFCA66843BB7B3698B7585EAFF6DE781B040F0E264D596D6BEC37ADEE6CBJ" TargetMode="External"/><Relationship Id="rId101" Type="http://schemas.openxmlformats.org/officeDocument/2006/relationships/hyperlink" Target="consultantplus://offline/ref=DBF547391B70A64C72D4958AEECD08CBBF530664A2AFAE3E6F05C0BC423C25A3EFCA66843BB7B3698B7585EBF36DE781B040F0E264D596D6BEC37ADEE6CBJ" TargetMode="External"/><Relationship Id="rId122" Type="http://schemas.openxmlformats.org/officeDocument/2006/relationships/hyperlink" Target="consultantplus://offline/ref=DBF547391B70A64C72D4958AEECD08CBBF530664A1AEA2316501C0BC423C25A3EFCA66843BB7B3698B7585E8F96DE781B040F0E264D596D6BEC37ADEE6CBJ" TargetMode="External"/><Relationship Id="rId143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48" Type="http://schemas.openxmlformats.org/officeDocument/2006/relationships/hyperlink" Target="consultantplus://offline/ref=DBF547391B70A64C72D4958AEECD08CBBF530664A7AAAF316B0F9DB64A6529A1E8C539933CFEBF688B7585EDF032E294A118FCE178CB97C9A2C178EDCCJ" TargetMode="External"/><Relationship Id="rId164" Type="http://schemas.openxmlformats.org/officeDocument/2006/relationships/hyperlink" Target="consultantplus://offline/ref=DBF547391B70A64C72D4958AEECD08CBBF530664A5ABA0326A0F9DB64A6529A1E8C539933CFEBF688B7587EAF032E294A118FCE178CB97C9A2C178EDCCJ" TargetMode="External"/><Relationship Id="rId169" Type="http://schemas.openxmlformats.org/officeDocument/2006/relationships/hyperlink" Target="consultantplus://offline/ref=DBF547391B70A64C72D4958AEECD08CBBF530664A2AFAE3E6F05C0BC423C25A3EFCA66843BB7B3698B7585E8F96DE781B040F0E264D596D6BEC37ADEE6CBJ" TargetMode="External"/><Relationship Id="rId185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547391B70A64C72D4958AEECD08CBBF530664A5ABA0326A0F9DB64A6529A1E8C539933CFEBF688B7585EEF032E294A118FCE178CB97C9A2C178EDCCJ" TargetMode="External"/><Relationship Id="rId180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26" Type="http://schemas.openxmlformats.org/officeDocument/2006/relationships/hyperlink" Target="consultantplus://offline/ref=DBF547391B70A64C72D4958AEECD08CBBF530664A7AFAE376E0F9DB64A6529A1E8C539933CFEBF688B7585EEF032E294A118FCE178CB97C9A2C178EDCCJ" TargetMode="External"/><Relationship Id="rId47" Type="http://schemas.openxmlformats.org/officeDocument/2006/relationships/hyperlink" Target="consultantplus://offline/ref=DBF547391B70A64C72D4958AEECD08CBBF530664A2AEA434690DC0BC423C25A3EFCA66843BB7B3698B7585EBFD6DE781B040F0E264D596D6BEC37ADEE6CBJ" TargetMode="External"/><Relationship Id="rId68" Type="http://schemas.openxmlformats.org/officeDocument/2006/relationships/hyperlink" Target="consultantplus://offline/ref=DBF547391B70A64C72D4958AEECD08CBBF530664A1AEA2316501C0BC423C25A3EFCA66843BB7B3698B7585E9FB6DE781B040F0E264D596D6BEC37ADEE6CBJ" TargetMode="External"/><Relationship Id="rId89" Type="http://schemas.openxmlformats.org/officeDocument/2006/relationships/hyperlink" Target="consultantplus://offline/ref=DBF547391B70A64C72D4958AEECD08CBBF530664A2AFAE3E6F05C0BC423C25A3EFCA66843BB7B3698B7585E9FD6DE781B040F0E264D596D6BEC37ADEE6CBJ" TargetMode="External"/><Relationship Id="rId112" Type="http://schemas.openxmlformats.org/officeDocument/2006/relationships/hyperlink" Target="consultantplus://offline/ref=DBF547391B70A64C72D4958AEECD08CBBF530664A5ABA0326A0F9DB64A6529A1E8C539933CFEBF688B7584E2F032E294A118FCE178CB97C9A2C178EDCCJ" TargetMode="External"/><Relationship Id="rId133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54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75" Type="http://schemas.openxmlformats.org/officeDocument/2006/relationships/hyperlink" Target="consultantplus://offline/ref=DBF547391B70A64C72D4958AEECD08CBBF530664A1AEA2316501C0BC423C25A3EFCA66843BB7B3698B7585EFF96DE781B040F0E264D596D6BEC37ADEE6CBJ" TargetMode="External"/><Relationship Id="rId16" Type="http://schemas.openxmlformats.org/officeDocument/2006/relationships/hyperlink" Target="consultantplus://offline/ref=DBF547391B70A64C72D4958AEECD08CBBF530664A2ABAE3F6A04C0BC423C25A3EFCA66843BB7B3698B7585EBFE6DE781B040F0E264D596D6BEC37ADEE6CBJ" TargetMode="External"/><Relationship Id="rId37" Type="http://schemas.openxmlformats.org/officeDocument/2006/relationships/hyperlink" Target="consultantplus://offline/ref=DBF547391B70A64C72D4958AEECD08CBBF530664A2A5AF3F6C0DC0BC423C25A3EFCA66843BB7B3698B7585EBFE6DE781B040F0E264D596D6BEC37ADEE6CBJ" TargetMode="External"/><Relationship Id="rId58" Type="http://schemas.openxmlformats.org/officeDocument/2006/relationships/hyperlink" Target="consultantplus://offline/ref=DBF547391B70A64C72D4958AEECD08CBBF530664A1AEA2316501C0BC423C25A3EFCA66843BB7B3698B7585EAFC6DE781B040F0E264D596D6BEC37ADEE6CBJ" TargetMode="External"/><Relationship Id="rId79" Type="http://schemas.openxmlformats.org/officeDocument/2006/relationships/hyperlink" Target="consultantplus://offline/ref=DBF547391B70A64C72D4958AEECD08CBBF530664A7AFAE376E0F9DB64A6529A1E8C539933CFEBF688B7585ECF032E294A118FCE178CB97C9A2C178EDCCJ" TargetMode="External"/><Relationship Id="rId102" Type="http://schemas.openxmlformats.org/officeDocument/2006/relationships/hyperlink" Target="consultantplus://offline/ref=DBF547391B70A64C72D4958AEECD08CBBF530664A2A5AF3F6C0DC0BC423C25A3EFCA66843BB7B3698B7585EBF36DE781B040F0E264D596D6BEC37ADEE6CBJ" TargetMode="External"/><Relationship Id="rId123" Type="http://schemas.openxmlformats.org/officeDocument/2006/relationships/hyperlink" Target="consultantplus://offline/ref=DBF547391B70A64C72D4958AEECD08CBBF530664A1AEA2316501C0BC423C25A3EFCA66843BB7B3698B7585E8FF6DE781B040F0E264D596D6BEC37ADEE6CBJ" TargetMode="External"/><Relationship Id="rId144" Type="http://schemas.openxmlformats.org/officeDocument/2006/relationships/hyperlink" Target="consultantplus://offline/ref=DBF547391B70A64C72D4958AEECD08CBBF530664A7AAAF316B0F9DB64A6529A1E8C539933CFEBF688B7585EDF032E294A118FCE178CB97C9A2C178EDCCJ" TargetMode="External"/><Relationship Id="rId90" Type="http://schemas.openxmlformats.org/officeDocument/2006/relationships/hyperlink" Target="consultantplus://offline/ref=DBF547391B70A64C72D4958AEECD08CBBF530664A1AEA2316501C0BC423C25A3EFCA66843BB7B3698B7585E9FE6DE781B040F0E264D596D6BEC37ADEE6CBJ" TargetMode="External"/><Relationship Id="rId165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86" Type="http://schemas.openxmlformats.org/officeDocument/2006/relationships/hyperlink" Target="consultantplus://offline/ref=DBF547391B70A64C72D48B87F8A157C4BF5C5A69A0AAAD613150C6EB1D6C23F6BD8A38DD79F1A0688A6B87EBF9E6C6J" TargetMode="External"/><Relationship Id="rId27" Type="http://schemas.openxmlformats.org/officeDocument/2006/relationships/hyperlink" Target="consultantplus://offline/ref=DBF547391B70A64C72D4958AEECD08CBBF530664A7AAAF316B0F9DB64A6529A1E8C539933CFEBF688B7585EDF032E294A118FCE178CB97C9A2C178EDCCJ" TargetMode="External"/><Relationship Id="rId48" Type="http://schemas.openxmlformats.org/officeDocument/2006/relationships/hyperlink" Target="consultantplus://offline/ref=DBF547391B70A64C72D4958AEECD08CBBF530664A1ACA6356D03C0BC423C25A3EFCA66843BB7B3698B7585EBF36DE781B040F0E264D596D6BEC37ADEE6CBJ" TargetMode="External"/><Relationship Id="rId69" Type="http://schemas.openxmlformats.org/officeDocument/2006/relationships/hyperlink" Target="consultantplus://offline/ref=DBF547391B70A64C72D4958AEECD08CBBF530664A1ACA23E6D01C0BC423C25A3EFCA66843BB7B3698B7585EBFD6DE781B040F0E264D596D6BEC37ADEE6CBJ" TargetMode="External"/><Relationship Id="rId113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34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80" Type="http://schemas.openxmlformats.org/officeDocument/2006/relationships/hyperlink" Target="consultantplus://offline/ref=DBF547391B70A64C72D4958AEECD08CBBF530664A1AEA2316501C0BC423C25A3EFCA66843BB7B3698B7585E9FB6DE781B040F0E264D596D6BEC37ADEE6CBJ" TargetMode="External"/><Relationship Id="rId155" Type="http://schemas.openxmlformats.org/officeDocument/2006/relationships/hyperlink" Target="consultantplus://offline/ref=DBF547391B70A64C72D4958AEECD08CBBF530664A2AFAE3E6F05C0BC423C25A3EFCA66843BB7B3698B7585E8F96DE781B040F0E264D596D6BEC37ADEE6CBJ" TargetMode="External"/><Relationship Id="rId176" Type="http://schemas.openxmlformats.org/officeDocument/2006/relationships/hyperlink" Target="consultantplus://offline/ref=DBF547391B70A64C72D4958AEECD08CBBF530664A5ABA0326A0F9DB64A6529A1E8C539933CFEBF688B7587EDF032E294A118FCE178CB97C9A2C178EDCCJ" TargetMode="External"/><Relationship Id="rId17" Type="http://schemas.openxmlformats.org/officeDocument/2006/relationships/hyperlink" Target="consultantplus://offline/ref=DBF547391B70A64C72D4958AEECD08CBBF530664A2A5AF3F6C0DC0BC423C25A3EFCA66843BB7B3698B7585EBFE6DE781B040F0E264D596D6BEC37ADEE6CBJ" TargetMode="External"/><Relationship Id="rId38" Type="http://schemas.openxmlformats.org/officeDocument/2006/relationships/hyperlink" Target="consultantplus://offline/ref=DBF547391B70A64C72D4958AEECD08CBBF530664A1ACA6356D03C0BC423C25A3EFCA66843BB7B3698B7585EBFE6DE781B040F0E264D596D6BEC37ADEE6CBJ" TargetMode="External"/><Relationship Id="rId59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03" Type="http://schemas.openxmlformats.org/officeDocument/2006/relationships/hyperlink" Target="consultantplus://offline/ref=DBF547391B70A64C72D4958AEECD08CBBF530664A2AFAE3E6F05C0BC423C25A3EFCA66843BB7B3698B7585EBF36DE781B040F0E264D596D6BEC37ADEE6CBJ" TargetMode="External"/><Relationship Id="rId124" Type="http://schemas.openxmlformats.org/officeDocument/2006/relationships/hyperlink" Target="consultantplus://offline/ref=DBF547391B70A64C72D4958AEECD08CBBF530664A1AEA2316501C0BC423C25A3EFCA66843BB7B3698B7585E8FE6DE781B040F0E264D596D6BEC37ADEE6CBJ" TargetMode="External"/><Relationship Id="rId70" Type="http://schemas.openxmlformats.org/officeDocument/2006/relationships/hyperlink" Target="consultantplus://offline/ref=DBF547391B70A64C72D4958AEECD08CBBF530664A1AEA2316501C0BC423C25A3EFCA66843BB7B3698B7585E9FB6DE781B040F0E264D596D6BEC37ADEE6CBJ" TargetMode="External"/><Relationship Id="rId91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45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66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87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DBF547391B70A64C72D4958AEECD08CBBF530664A5ACA6356C0F9DB64A6529A1E8C539933CFEBF688B7585EEF032E294A118FCE178CB97C9A2C178EDCCJ" TargetMode="External"/><Relationship Id="rId49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14" Type="http://schemas.openxmlformats.org/officeDocument/2006/relationships/hyperlink" Target="consultantplus://offline/ref=DBF547391B70A64C72D4958AEECD08CBBF530664ABA9A0306B0F9DB64A6529A1E8C539933CFEBF688B7585EEF032E294A118FCE178CB97C9A2C178EDCCJ" TargetMode="External"/><Relationship Id="rId60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81" Type="http://schemas.openxmlformats.org/officeDocument/2006/relationships/hyperlink" Target="consultantplus://offline/ref=DBF547391B70A64C72D4958AEECD08CBBF530664A2ABAE3F6A04C0BC423C25A3EFCA66843BB7B3698B7585EBFD6DE781B040F0E264D596D6BEC37ADEE6CBJ" TargetMode="External"/><Relationship Id="rId135" Type="http://schemas.openxmlformats.org/officeDocument/2006/relationships/hyperlink" Target="consultantplus://offline/ref=DBF547391B70A64C72D4958AEECD08CBBF530664A1AEA2316501C0BC423C25A3EFCA66843BB7B3698B7585E9FE6DE781B040F0E264D596D6BEC37ADEE6CBJ" TargetMode="External"/><Relationship Id="rId156" Type="http://schemas.openxmlformats.org/officeDocument/2006/relationships/hyperlink" Target="consultantplus://offline/ref=DBF547391B70A64C72D4958AEECD08CBBF530664A1AEA2316501C0BC423C25A3EFCA66843BB7B3698B7585EAF86DE781B040F0E264D596D6BEC37ADEE6CBJ" TargetMode="External"/><Relationship Id="rId177" Type="http://schemas.openxmlformats.org/officeDocument/2006/relationships/hyperlink" Target="consultantplus://offline/ref=DBF547391B70A64C72D4958AEECD08CBBF530664A1AEA2316501C0BC423C25A3EFCA66843BB7B3698B7585EFF86DE781B040F0E264D596D6BEC37ADEE6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F36245-F547-40A7-895E-F9DF49335826}"/>
</file>

<file path=customXml/itemProps2.xml><?xml version="1.0" encoding="utf-8"?>
<ds:datastoreItem xmlns:ds="http://schemas.openxmlformats.org/officeDocument/2006/customXml" ds:itemID="{B4A68F71-BD89-48EB-BA71-806BF29C8D29}"/>
</file>

<file path=customXml/itemProps3.xml><?xml version="1.0" encoding="utf-8"?>
<ds:datastoreItem xmlns:ds="http://schemas.openxmlformats.org/officeDocument/2006/customXml" ds:itemID="{19B155E2-644A-4A78-9070-4D35A6B4C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10843</Words>
  <Characters>61809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Татьяна Юрьевна</dc:creator>
  <cp:lastModifiedBy>Панченко Татьяна Юрьевна</cp:lastModifiedBy>
  <cp:revision>1</cp:revision>
  <dcterms:created xsi:type="dcterms:W3CDTF">2020-01-12T09:02:00Z</dcterms:created>
  <dcterms:modified xsi:type="dcterms:W3CDTF">2020-01-12T09:02:00Z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