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B6" w:rsidRPr="008B2EB6" w:rsidRDefault="008B2EB6" w:rsidP="008B2EB6">
      <w:pPr>
        <w:shd w:val="clear" w:color="auto" w:fill="FFFFFF"/>
        <w:spacing w:after="0" w:line="15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13"/>
          <w:szCs w:val="13"/>
          <w:lang w:eastAsia="ru-RU"/>
        </w:rPr>
      </w:pPr>
      <w:r w:rsidRPr="008B2EB6">
        <w:rPr>
          <w:rFonts w:ascii="Trebuchet MS" w:eastAsia="Times New Roman" w:hAnsi="Trebuchet MS" w:cs="Times New Roman"/>
          <w:b/>
          <w:bCs/>
          <w:color w:val="000000"/>
          <w:sz w:val="13"/>
          <w:lang w:eastAsia="ru-RU"/>
        </w:rPr>
        <w:t>2015 год</w:t>
      </w:r>
    </w:p>
    <w:tbl>
      <w:tblPr>
        <w:tblW w:w="5000" w:type="pct"/>
        <w:tblBorders>
          <w:top w:val="single" w:sz="4" w:space="0" w:color="505050"/>
          <w:left w:val="single" w:sz="4" w:space="0" w:color="505050"/>
          <w:bottom w:val="single" w:sz="4" w:space="0" w:color="505050"/>
          <w:right w:val="single" w:sz="4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640"/>
      </w:tblGrid>
      <w:tr w:rsidR="008B2EB6" w:rsidRPr="008B2EB6" w:rsidTr="008B2EB6">
        <w:tc>
          <w:tcPr>
            <w:tcW w:w="6958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br/>
            </w:r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 xml:space="preserve">Проверки, проведенные в главном управлении социальной </w:t>
            </w:r>
            <w:proofErr w:type="gramStart"/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>защиты населения администрации города Красноярска</w:t>
            </w:r>
            <w:proofErr w:type="gramEnd"/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br/>
            </w:r>
            <w:r w:rsidRPr="008B2EB6">
              <w:rPr>
                <w:rFonts w:ascii="Cambria Math" w:eastAsia="Times New Roman" w:hAnsi="Cambria Math" w:cs="Cambria Math"/>
                <w:color w:val="000000"/>
                <w:sz w:val="13"/>
                <w:szCs w:val="13"/>
                <w:lang w:eastAsia="ru-RU"/>
              </w:rPr>
              <w:t>​</w:t>
            </w:r>
          </w:p>
        </w:tc>
      </w:tr>
      <w:tr w:rsidR="008B2EB6" w:rsidRPr="008B2EB6" w:rsidTr="008B2EB6"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>Наименование органа, которым была проведена проверка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Отдел внутреннего муниципального финансового контроля</w:t>
            </w:r>
          </w:p>
        </w:tc>
      </w:tr>
      <w:tr w:rsidR="008B2EB6" w:rsidRPr="008B2EB6" w:rsidTr="008B2EB6"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 </w:t>
            </w: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br/>
              <w:t>с 19.01.2015 по 30.01.2015</w:t>
            </w:r>
          </w:p>
        </w:tc>
      </w:tr>
      <w:tr w:rsidR="008B2EB6" w:rsidRPr="008B2EB6" w:rsidTr="008B2EB6"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>Тема/предмет проверки</w:t>
            </w: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 Проверка соблюдения отдельных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2014 год и истекший период 2015 года.</w:t>
            </w:r>
          </w:p>
        </w:tc>
      </w:tr>
      <w:tr w:rsidR="008B2EB6" w:rsidRPr="008B2EB6" w:rsidTr="008B2EB6">
        <w:tc>
          <w:tcPr>
            <w:tcW w:w="0" w:type="auto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br/>
            </w:r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 xml:space="preserve">Проверки, проведенные в главном управлении социальной </w:t>
            </w:r>
            <w:proofErr w:type="gramStart"/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>защиты населения администрации города Красноярска</w:t>
            </w:r>
            <w:proofErr w:type="gramEnd"/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br/>
            </w:r>
            <w:r w:rsidRPr="008B2EB6">
              <w:rPr>
                <w:rFonts w:ascii="Cambria Math" w:eastAsia="Times New Roman" w:hAnsi="Cambria Math" w:cs="Cambria Math"/>
                <w:color w:val="000000"/>
                <w:sz w:val="13"/>
                <w:szCs w:val="13"/>
                <w:lang w:eastAsia="ru-RU"/>
              </w:rPr>
              <w:t>​</w:t>
            </w:r>
          </w:p>
        </w:tc>
      </w:tr>
      <w:tr w:rsidR="008B2EB6" w:rsidRPr="008B2EB6" w:rsidTr="008B2EB6"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>Наименование органа, которым была проведена проверка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Министерство социальной политики Красноярского края</w:t>
            </w:r>
          </w:p>
        </w:tc>
      </w:tr>
      <w:tr w:rsidR="008B2EB6" w:rsidRPr="008B2EB6" w:rsidTr="008B2EB6"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 </w:t>
            </w: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br/>
              <w:t>с 10.03.2015 по 06.04.2015</w:t>
            </w:r>
          </w:p>
        </w:tc>
      </w:tr>
      <w:tr w:rsidR="008B2EB6" w:rsidRPr="008B2EB6" w:rsidTr="008B2EB6"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>Тема/предмет проверки</w:t>
            </w: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 xml:space="preserve"> Проверка исполнения главным управлением социальной </w:t>
            </w:r>
            <w:proofErr w:type="gramStart"/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защиты населения администрации города Красноярска государственных полномочий</w:t>
            </w:r>
            <w:proofErr w:type="gramEnd"/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 xml:space="preserve"> в сфере социальной поддержки и социального обслуживания населения в соответствии с законами Красноярского края о наделении государственными полномочиями органов местного самоуправления муниципальных районов и городских округов края.</w:t>
            </w:r>
          </w:p>
        </w:tc>
      </w:tr>
      <w:tr w:rsidR="008B2EB6" w:rsidRPr="008B2EB6" w:rsidTr="008B2EB6"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>Наименование органа, которым была проведена проверка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Департамент Главы города</w:t>
            </w:r>
          </w:p>
        </w:tc>
      </w:tr>
      <w:tr w:rsidR="008B2EB6" w:rsidRPr="008B2EB6" w:rsidTr="008B2EB6"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16.04.2015</w:t>
            </w:r>
          </w:p>
        </w:tc>
      </w:tr>
      <w:tr w:rsidR="008B2EB6" w:rsidRPr="008B2EB6" w:rsidTr="008B2EB6"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b/>
                <w:bCs/>
                <w:color w:val="000000"/>
                <w:sz w:val="13"/>
                <w:lang w:eastAsia="ru-RU"/>
              </w:rPr>
              <w:t>Тема/предмет проверки</w:t>
            </w: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8B2EB6" w:rsidRPr="008B2EB6" w:rsidRDefault="008B2EB6" w:rsidP="008B2EB6">
            <w:pPr>
              <w:spacing w:after="0" w:line="15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 xml:space="preserve">Проверка состояния работы по воинскому учету граждан и бронированию граждан, пребывающих в запасе, в главном управлении социальной </w:t>
            </w:r>
            <w:proofErr w:type="gramStart"/>
            <w:r w:rsidRPr="008B2EB6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защиты населения администрации города Красноярска</w:t>
            </w:r>
            <w:proofErr w:type="gramEnd"/>
          </w:p>
        </w:tc>
      </w:tr>
    </w:tbl>
    <w:p w:rsidR="00E4235C" w:rsidRDefault="00E4235C"/>
    <w:sectPr w:rsidR="00E4235C" w:rsidSect="00E4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8B2EB6"/>
    <w:rsid w:val="00573C7F"/>
    <w:rsid w:val="00602934"/>
    <w:rsid w:val="006F6297"/>
    <w:rsid w:val="007177F8"/>
    <w:rsid w:val="00793DBC"/>
    <w:rsid w:val="00806532"/>
    <w:rsid w:val="0081627A"/>
    <w:rsid w:val="008B2EB6"/>
    <w:rsid w:val="008C5D50"/>
    <w:rsid w:val="009C3F24"/>
    <w:rsid w:val="00CA3163"/>
    <w:rsid w:val="00E4235C"/>
    <w:rsid w:val="00F2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E2666A-66A9-43DE-897F-19EA44A1817C}"/>
</file>

<file path=customXml/itemProps2.xml><?xml version="1.0" encoding="utf-8"?>
<ds:datastoreItem xmlns:ds="http://schemas.openxmlformats.org/officeDocument/2006/customXml" ds:itemID="{DF0C6D18-9C96-4E71-895C-34DD4E8BB9B9}"/>
</file>

<file path=customXml/itemProps3.xml><?xml version="1.0" encoding="utf-8"?>
<ds:datastoreItem xmlns:ds="http://schemas.openxmlformats.org/officeDocument/2006/customXml" ds:itemID="{2DD31A40-863D-4818-B11E-421788D11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Guszn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Milehina_iy</dc:creator>
  <cp:keywords/>
  <dc:description/>
  <cp:lastModifiedBy>Milehina_iy</cp:lastModifiedBy>
  <cp:revision>2</cp:revision>
  <dcterms:created xsi:type="dcterms:W3CDTF">2017-02-02T08:23:00Z</dcterms:created>
  <dcterms:modified xsi:type="dcterms:W3CDTF">2017-02-02T08:23:00Z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