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2020 год)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 определен Положением о Комиссии, утвержденным распоряжением администрации города Красноярска от 07.10.2019 № 324-р.</w:t>
      </w:r>
      <w:proofErr w:type="gramEnd"/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 Красноярска представителем нанимателя (работодателем) в отношении которых является Глава города</w:t>
      </w:r>
      <w:r w:rsidRPr="00250AB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города, не наделенных правами юридического лица</w:t>
      </w:r>
      <w:r w:rsidR="003C5CA5">
        <w:rPr>
          <w:rFonts w:ascii="Times New Roman" w:hAnsi="Times New Roman" w:cs="Times New Roman"/>
          <w:b/>
          <w:sz w:val="26"/>
          <w:szCs w:val="26"/>
        </w:rPr>
        <w:t>,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F2D9D" w:rsidRPr="00EF737E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ого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служащ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администрации города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1 гражданина, ранее замещавшего должность муниципальной службы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, касающиеся:</w:t>
      </w:r>
    </w:p>
    <w:p w:rsidR="009533E8" w:rsidRPr="007D1CB2" w:rsidRDefault="009533E8" w:rsidP="009533E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9533E8" w:rsidRDefault="009533E8" w:rsidP="009533E8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</w:t>
      </w:r>
      <w:r>
        <w:rPr>
          <w:sz w:val="26"/>
          <w:szCs w:val="26"/>
        </w:rPr>
        <w:t>з</w:t>
      </w:r>
      <w:r w:rsidRPr="00C976F1">
        <w:rPr>
          <w:sz w:val="26"/>
          <w:szCs w:val="26"/>
        </w:rPr>
        <w:t>аседани</w:t>
      </w:r>
      <w:r>
        <w:rPr>
          <w:sz w:val="26"/>
          <w:szCs w:val="26"/>
        </w:rPr>
        <w:t>я Комиссии</w:t>
      </w:r>
      <w:r w:rsidRPr="00C976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послужила </w:t>
      </w:r>
      <w:r w:rsidRPr="004639AC">
        <w:rPr>
          <w:sz w:val="26"/>
          <w:szCs w:val="26"/>
        </w:rPr>
        <w:t>письменн</w:t>
      </w:r>
      <w:r>
        <w:rPr>
          <w:sz w:val="26"/>
          <w:szCs w:val="26"/>
        </w:rPr>
        <w:t>ая</w:t>
      </w:r>
      <w:r w:rsidRPr="004639AC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я</w:t>
      </w:r>
      <w:r w:rsidRPr="004639AC">
        <w:rPr>
          <w:sz w:val="26"/>
          <w:szCs w:val="26"/>
        </w:rPr>
        <w:t xml:space="preserve"> (</w:t>
      </w:r>
      <w:r w:rsidRPr="004639AC">
        <w:rPr>
          <w:spacing w:val="2"/>
          <w:sz w:val="26"/>
          <w:szCs w:val="26"/>
        </w:rPr>
        <w:t>уведомлени</w:t>
      </w:r>
      <w:r>
        <w:rPr>
          <w:spacing w:val="2"/>
          <w:sz w:val="26"/>
          <w:szCs w:val="26"/>
        </w:rPr>
        <w:t>е</w:t>
      </w:r>
      <w:r w:rsidRPr="004639AC">
        <w:rPr>
          <w:spacing w:val="2"/>
          <w:sz w:val="26"/>
          <w:szCs w:val="26"/>
        </w:rPr>
        <w:t>) муниципальн</w:t>
      </w:r>
      <w:r>
        <w:rPr>
          <w:spacing w:val="2"/>
          <w:sz w:val="26"/>
          <w:szCs w:val="26"/>
        </w:rPr>
        <w:t>ого</w:t>
      </w:r>
      <w:r w:rsidRPr="004639AC">
        <w:rPr>
          <w:spacing w:val="2"/>
          <w:sz w:val="26"/>
          <w:szCs w:val="26"/>
        </w:rPr>
        <w:t xml:space="preserve"> служащ</w:t>
      </w:r>
      <w:r>
        <w:rPr>
          <w:spacing w:val="2"/>
          <w:sz w:val="26"/>
          <w:szCs w:val="26"/>
        </w:rPr>
        <w:t xml:space="preserve">его управления кадровой политики и организационной работы администрации города </w:t>
      </w:r>
      <w:r w:rsidRPr="007C536F">
        <w:rPr>
          <w:spacing w:val="2"/>
          <w:sz w:val="26"/>
          <w:szCs w:val="26"/>
        </w:rPr>
        <w:t>о возможном возникновении личной заинтересованности, которая приводит или может привести к конфликту интересов</w:t>
      </w:r>
      <w:r>
        <w:rPr>
          <w:spacing w:val="2"/>
          <w:sz w:val="26"/>
          <w:szCs w:val="26"/>
        </w:rPr>
        <w:t>.</w:t>
      </w:r>
    </w:p>
    <w:p w:rsidR="009533E8" w:rsidRDefault="00250AB0" w:rsidP="009533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К</w:t>
      </w:r>
      <w:r w:rsidR="009533E8" w:rsidRPr="009533E8">
        <w:rPr>
          <w:rFonts w:ascii="Times New Roman" w:hAnsi="Times New Roman" w:cs="Times New Roman"/>
          <w:sz w:val="26"/>
          <w:szCs w:val="26"/>
        </w:rPr>
        <w:t>омиссии установлено, что конфликт интересов отсутствует, требования об его урегулировании не нарушены.</w:t>
      </w:r>
    </w:p>
    <w:p w:rsidR="00AF2D9D" w:rsidRPr="002C5C12" w:rsidRDefault="00AF2D9D" w:rsidP="00AF2D9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AF2D9D" w:rsidRDefault="00AF2D9D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Pr="00250AB0">
        <w:rPr>
          <w:rFonts w:ascii="Times New Roman" w:hAnsi="Times New Roman" w:cs="Times New Roman"/>
          <w:sz w:val="26"/>
          <w:szCs w:val="26"/>
        </w:rPr>
        <w:t>1 обращение гражданина</w:t>
      </w:r>
      <w:r w:rsidRPr="00557BDE">
        <w:rPr>
          <w:rFonts w:ascii="Times New Roman" w:hAnsi="Times New Roman" w:cs="Times New Roman"/>
          <w:sz w:val="26"/>
          <w:szCs w:val="26"/>
        </w:rPr>
        <w:t xml:space="preserve">, ранее замещавшего должность муниципальной службы в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департаменте </w:t>
      </w:r>
      <w:r w:rsidR="009533E8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Pr="00557BDE">
        <w:rPr>
          <w:rFonts w:ascii="Times New Roman" w:hAnsi="Times New Roman" w:cs="Times New Roman"/>
          <w:sz w:val="26"/>
          <w:szCs w:val="26"/>
        </w:rPr>
        <w:t>администрации города о даче согласия на замещение должности в коммерческой о</w:t>
      </w:r>
      <w:r w:rsidR="00250AB0">
        <w:rPr>
          <w:rFonts w:ascii="Times New Roman" w:hAnsi="Times New Roman" w:cs="Times New Roman"/>
          <w:sz w:val="26"/>
          <w:szCs w:val="26"/>
        </w:rPr>
        <w:t>рганизации. По данному вопросу К</w:t>
      </w:r>
      <w:r w:rsidRPr="00557BDE">
        <w:rPr>
          <w:rFonts w:ascii="Times New Roman" w:hAnsi="Times New Roman" w:cs="Times New Roman"/>
          <w:sz w:val="26"/>
          <w:szCs w:val="26"/>
        </w:rPr>
        <w:t>омиссией вынесено положительное решение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533E8" w:rsidRDefault="009533E8" w:rsidP="009533E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Обратившемуся дано согласие на замещение должности в коммерческой организации, </w:t>
      </w:r>
      <w:r w:rsidRPr="00603A11">
        <w:rPr>
          <w:rFonts w:ascii="Times New Roman" w:hAnsi="Times New Roman" w:cs="Times New Roman"/>
          <w:sz w:val="26"/>
          <w:szCs w:val="26"/>
        </w:rPr>
        <w:t>а такж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03A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рекомендовано </w:t>
      </w:r>
      <w:r w:rsidRPr="00603A11">
        <w:rPr>
          <w:rFonts w:ascii="Times New Roman" w:hAnsi="Times New Roman" w:cs="Times New Roman"/>
          <w:sz w:val="26"/>
          <w:szCs w:val="26"/>
        </w:rPr>
        <w:t>не разглаш</w:t>
      </w:r>
      <w:r>
        <w:rPr>
          <w:rFonts w:ascii="Times New Roman" w:hAnsi="Times New Roman" w:cs="Times New Roman"/>
          <w:sz w:val="26"/>
          <w:szCs w:val="26"/>
        </w:rPr>
        <w:t xml:space="preserve">ать, </w:t>
      </w:r>
      <w:r w:rsidRPr="00603A11">
        <w:rPr>
          <w:rFonts w:ascii="Times New Roman" w:hAnsi="Times New Roman" w:cs="Times New Roman"/>
          <w:sz w:val="26"/>
          <w:szCs w:val="26"/>
        </w:rPr>
        <w:t>и не использова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603A11">
        <w:rPr>
          <w:rFonts w:ascii="Times New Roman" w:hAnsi="Times New Roman" w:cs="Times New Roman"/>
          <w:sz w:val="26"/>
          <w:szCs w:val="26"/>
        </w:rPr>
        <w:t>в своих интересах, либо интересах коммерческих организаций, сведени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03A11">
        <w:rPr>
          <w:rFonts w:ascii="Times New Roman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</w:t>
      </w:r>
      <w:r>
        <w:rPr>
          <w:rFonts w:ascii="Times New Roman" w:hAnsi="Times New Roman" w:cs="Times New Roman"/>
          <w:sz w:val="26"/>
          <w:szCs w:val="26"/>
        </w:rPr>
        <w:t>ему</w:t>
      </w:r>
      <w:r w:rsidRPr="00603A11">
        <w:rPr>
          <w:rFonts w:ascii="Times New Roman" w:hAnsi="Times New Roman" w:cs="Times New Roman"/>
          <w:sz w:val="26"/>
          <w:szCs w:val="26"/>
        </w:rPr>
        <w:t xml:space="preserve"> известными в связи с исполнением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период замещения им должности муниципальной службы в департаменте градостроительства администрации города.  </w:t>
      </w:r>
      <w:proofErr w:type="gramEnd"/>
    </w:p>
    <w:p w:rsidR="009533E8" w:rsidRPr="008D457F" w:rsidRDefault="009533E8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D457F" w:rsidRPr="00250AB0" w:rsidRDefault="008D457F" w:rsidP="008D45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2020 года</w:t>
      </w:r>
    </w:p>
    <w:p w:rsidR="008D457F" w:rsidRPr="00971B1A" w:rsidRDefault="008D457F" w:rsidP="008D4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8D457F" w:rsidRPr="00EF737E" w:rsidRDefault="008D457F" w:rsidP="008D457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служащ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администрации города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касающиеся:</w:t>
      </w:r>
    </w:p>
    <w:p w:rsidR="008D457F" w:rsidRPr="002C5C12" w:rsidRDefault="008D457F" w:rsidP="008D457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8D457F" w:rsidRDefault="008D457F" w:rsidP="008D4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0F2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420F2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420F24">
        <w:rPr>
          <w:rFonts w:ascii="Times New Roman" w:hAnsi="Times New Roman" w:cs="Times New Roman"/>
          <w:sz w:val="26"/>
          <w:szCs w:val="26"/>
        </w:rPr>
        <w:t xml:space="preserve"> заявлени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20F2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420F24">
        <w:rPr>
          <w:rFonts w:ascii="Times New Roman" w:hAnsi="Times New Roman" w:cs="Times New Roman"/>
          <w:sz w:val="26"/>
          <w:szCs w:val="26"/>
        </w:rPr>
        <w:t>служащ</w:t>
      </w:r>
      <w:r>
        <w:rPr>
          <w:rFonts w:ascii="Times New Roman" w:hAnsi="Times New Roman" w:cs="Times New Roman"/>
          <w:sz w:val="26"/>
          <w:szCs w:val="26"/>
        </w:rPr>
        <w:t xml:space="preserve">его администрации Советского района </w:t>
      </w:r>
      <w:r w:rsidRPr="00420F24">
        <w:rPr>
          <w:rFonts w:ascii="Times New Roman" w:hAnsi="Times New Roman" w:cs="Times New Roman"/>
          <w:sz w:val="26"/>
          <w:szCs w:val="26"/>
        </w:rPr>
        <w:t>о невозможности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420F24">
        <w:rPr>
          <w:rFonts w:ascii="Times New Roman" w:hAnsi="Times New Roman" w:cs="Times New Roman"/>
          <w:sz w:val="26"/>
          <w:szCs w:val="26"/>
        </w:rPr>
        <w:t>супруг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20F24">
        <w:rPr>
          <w:rFonts w:ascii="Times New Roman" w:hAnsi="Times New Roman" w:cs="Times New Roman"/>
          <w:sz w:val="26"/>
          <w:szCs w:val="26"/>
        </w:rPr>
        <w:t xml:space="preserve"> и несовершеннолетн</w:t>
      </w:r>
      <w:r>
        <w:rPr>
          <w:rFonts w:ascii="Times New Roman" w:hAnsi="Times New Roman" w:cs="Times New Roman"/>
          <w:sz w:val="26"/>
          <w:szCs w:val="26"/>
        </w:rPr>
        <w:t>его ребенка</w:t>
      </w:r>
      <w:r w:rsidRPr="00420F2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результате рассмотрения указанного вопроса, К</w:t>
      </w:r>
      <w:r w:rsidRPr="00420F24">
        <w:rPr>
          <w:rFonts w:ascii="Times New Roman" w:hAnsi="Times New Roman" w:cs="Times New Roman"/>
          <w:sz w:val="26"/>
          <w:szCs w:val="26"/>
        </w:rPr>
        <w:t>омиссией принято решение, что причина непредставления муниципальным служащим сведений о доходах супруг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420F24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F24">
        <w:rPr>
          <w:rFonts w:ascii="Times New Roman" w:hAnsi="Times New Roman" w:cs="Times New Roman"/>
          <w:sz w:val="26"/>
          <w:szCs w:val="26"/>
        </w:rPr>
        <w:t>несовершеннолетн</w:t>
      </w:r>
      <w:r>
        <w:rPr>
          <w:rFonts w:ascii="Times New Roman" w:hAnsi="Times New Roman" w:cs="Times New Roman"/>
          <w:sz w:val="26"/>
          <w:szCs w:val="26"/>
        </w:rPr>
        <w:t xml:space="preserve">его ребенка </w:t>
      </w:r>
      <w:r w:rsidRPr="00420F24">
        <w:rPr>
          <w:rFonts w:ascii="Times New Roman" w:hAnsi="Times New Roman" w:cs="Times New Roman"/>
          <w:sz w:val="26"/>
          <w:szCs w:val="26"/>
        </w:rPr>
        <w:t>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457F" w:rsidRPr="007D1CB2" w:rsidRDefault="008D457F" w:rsidP="008D457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8D457F" w:rsidRPr="006E5174" w:rsidRDefault="008D457F" w:rsidP="008D457F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6E5174">
        <w:rPr>
          <w:sz w:val="26"/>
          <w:szCs w:val="26"/>
        </w:rPr>
        <w:t>Основанием для проведения заседания Комиссии послужила письменная информация (</w:t>
      </w:r>
      <w:r w:rsidRPr="006E5174">
        <w:rPr>
          <w:spacing w:val="2"/>
          <w:sz w:val="26"/>
          <w:szCs w:val="26"/>
        </w:rPr>
        <w:t>уведомление) муниципального служащего управления кадровой политики и организационной работы администрации города о возможном возникновении личной заинтересованности, которая приводит или может привести к конфликту интересов.</w:t>
      </w:r>
    </w:p>
    <w:p w:rsidR="008D457F" w:rsidRDefault="008D457F" w:rsidP="008D457F">
      <w:pPr>
        <w:pStyle w:val="Style11"/>
        <w:widowControl/>
        <w:spacing w:line="240" w:lineRule="auto"/>
        <w:ind w:firstLine="426"/>
        <w:rPr>
          <w:sz w:val="26"/>
          <w:szCs w:val="26"/>
        </w:rPr>
      </w:pPr>
      <w:r w:rsidRPr="006E5174">
        <w:rPr>
          <w:sz w:val="26"/>
          <w:szCs w:val="26"/>
        </w:rPr>
        <w:t xml:space="preserve">Решением Комиссии установлено, что у </w:t>
      </w:r>
      <w:r>
        <w:rPr>
          <w:sz w:val="26"/>
          <w:szCs w:val="26"/>
        </w:rPr>
        <w:t xml:space="preserve">муниципального служащего </w:t>
      </w:r>
      <w:r w:rsidRPr="006E5174">
        <w:rPr>
          <w:sz w:val="26"/>
          <w:szCs w:val="26"/>
        </w:rPr>
        <w:t>возможно возникновение личной заинтересованности, которая может привести к конфликту интересов.</w:t>
      </w:r>
    </w:p>
    <w:p w:rsidR="008D457F" w:rsidRDefault="008D457F" w:rsidP="008D457F">
      <w:pPr>
        <w:pStyle w:val="Style11"/>
        <w:widowControl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Вместе с тем, </w:t>
      </w:r>
      <w:r w:rsidRPr="006E5174">
        <w:rPr>
          <w:sz w:val="26"/>
          <w:szCs w:val="26"/>
        </w:rPr>
        <w:t>в целях предотвращения конфликта интересов</w:t>
      </w:r>
      <w:r>
        <w:rPr>
          <w:sz w:val="26"/>
          <w:szCs w:val="26"/>
        </w:rPr>
        <w:t xml:space="preserve"> служащим и  </w:t>
      </w:r>
      <w:r w:rsidRPr="006E5174">
        <w:rPr>
          <w:sz w:val="26"/>
          <w:szCs w:val="26"/>
        </w:rPr>
        <w:t>представителем нанимателя (работодателем) своевременного</w:t>
      </w:r>
      <w:r>
        <w:rPr>
          <w:sz w:val="26"/>
          <w:szCs w:val="26"/>
        </w:rPr>
        <w:t xml:space="preserve"> были приняты меры </w:t>
      </w:r>
      <w:r w:rsidRPr="006E5174">
        <w:rPr>
          <w:sz w:val="26"/>
          <w:szCs w:val="26"/>
        </w:rPr>
        <w:t>по недопущению возможности возникновения конфликта интересов</w:t>
      </w:r>
      <w:r>
        <w:rPr>
          <w:sz w:val="26"/>
          <w:szCs w:val="26"/>
        </w:rPr>
        <w:t>.</w:t>
      </w:r>
    </w:p>
    <w:p w:rsidR="008D457F" w:rsidRDefault="008D457F" w:rsidP="008D457F">
      <w:pPr>
        <w:pStyle w:val="Style11"/>
        <w:widowControl/>
        <w:numPr>
          <w:ilvl w:val="0"/>
          <w:numId w:val="3"/>
        </w:numPr>
        <w:spacing w:line="240" w:lineRule="auto"/>
        <w:ind w:left="0" w:firstLine="426"/>
        <w:rPr>
          <w:b/>
          <w:i/>
          <w:sz w:val="26"/>
          <w:szCs w:val="26"/>
        </w:rPr>
      </w:pPr>
      <w:r w:rsidRPr="000B5C46">
        <w:rPr>
          <w:b/>
          <w:i/>
          <w:sz w:val="26"/>
          <w:szCs w:val="26"/>
        </w:rPr>
        <w:t>осуществления в администрации города мер по предупреждению коррупции</w:t>
      </w:r>
    </w:p>
    <w:p w:rsidR="008D457F" w:rsidRDefault="008D457F" w:rsidP="008D457F">
      <w:pPr>
        <w:pStyle w:val="Style11"/>
        <w:widowControl/>
        <w:spacing w:line="240" w:lineRule="auto"/>
        <w:ind w:firstLine="426"/>
        <w:rPr>
          <w:sz w:val="26"/>
          <w:szCs w:val="26"/>
        </w:rPr>
      </w:pPr>
      <w:r w:rsidRPr="000B5C46">
        <w:rPr>
          <w:sz w:val="26"/>
          <w:szCs w:val="26"/>
        </w:rPr>
        <w:t xml:space="preserve">Рассмотрено 1 заявление </w:t>
      </w:r>
      <w:r>
        <w:rPr>
          <w:sz w:val="26"/>
          <w:szCs w:val="26"/>
        </w:rPr>
        <w:t xml:space="preserve"> муниципального служащего администрации Центрального района в г. Красноярске, </w:t>
      </w:r>
      <w:r w:rsidRPr="000B5C46">
        <w:rPr>
          <w:sz w:val="26"/>
          <w:szCs w:val="26"/>
        </w:rPr>
        <w:t>о не направлении им на имя представителя нанимателя (работодателя) в 2019 году уведомления о намерении выполнять иную оплачиваемую работу</w:t>
      </w:r>
      <w:r>
        <w:rPr>
          <w:sz w:val="26"/>
          <w:szCs w:val="26"/>
        </w:rPr>
        <w:t>.</w:t>
      </w:r>
    </w:p>
    <w:p w:rsidR="008D457F" w:rsidRPr="000B5C46" w:rsidRDefault="008D457F" w:rsidP="008D457F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B5C46">
        <w:rPr>
          <w:sz w:val="26"/>
          <w:szCs w:val="26"/>
        </w:rPr>
        <w:t xml:space="preserve">Рассмотрев материалы по существу рассматриваемого вопроса, </w:t>
      </w:r>
      <w:r>
        <w:rPr>
          <w:sz w:val="26"/>
          <w:szCs w:val="26"/>
        </w:rPr>
        <w:t>приняв к сведению</w:t>
      </w:r>
      <w:r w:rsidRPr="000B5C46">
        <w:rPr>
          <w:sz w:val="26"/>
          <w:szCs w:val="26"/>
        </w:rPr>
        <w:t xml:space="preserve"> пояснения муниципального служащего</w:t>
      </w:r>
      <w:r>
        <w:rPr>
          <w:sz w:val="26"/>
          <w:szCs w:val="26"/>
        </w:rPr>
        <w:t>,</w:t>
      </w:r>
      <w:r w:rsidRPr="000B5C46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0B5C46">
        <w:rPr>
          <w:sz w:val="26"/>
          <w:szCs w:val="26"/>
        </w:rPr>
        <w:t xml:space="preserve">омиссией принято решение </w:t>
      </w:r>
      <w:r w:rsidRPr="00920B2B">
        <w:rPr>
          <w:sz w:val="26"/>
          <w:szCs w:val="26"/>
        </w:rPr>
        <w:t xml:space="preserve">предупредить </w:t>
      </w:r>
      <w:r>
        <w:rPr>
          <w:sz w:val="26"/>
          <w:szCs w:val="26"/>
        </w:rPr>
        <w:t xml:space="preserve">указанного </w:t>
      </w:r>
      <w:r w:rsidRPr="000B5C46">
        <w:rPr>
          <w:sz w:val="26"/>
          <w:szCs w:val="26"/>
        </w:rPr>
        <w:t>служа</w:t>
      </w:r>
      <w:r>
        <w:rPr>
          <w:sz w:val="26"/>
          <w:szCs w:val="26"/>
        </w:rPr>
        <w:t>щ</w:t>
      </w:r>
      <w:r w:rsidRPr="000B5C46">
        <w:rPr>
          <w:sz w:val="26"/>
          <w:szCs w:val="26"/>
        </w:rPr>
        <w:t>его о недопустимости нарушения законодательства о муниципальной службе, в части своевременного направления письменного уведомления на имя представителя нанимателя (работодателя) о намерении выпо</w:t>
      </w:r>
      <w:r>
        <w:rPr>
          <w:sz w:val="26"/>
          <w:szCs w:val="26"/>
        </w:rPr>
        <w:t>лнять иную оплачиваемую работу. Кроме этого, Комиссия рекомендовала служащему, в</w:t>
      </w:r>
      <w:r w:rsidRPr="000B5C46">
        <w:rPr>
          <w:sz w:val="26"/>
          <w:szCs w:val="26"/>
        </w:rPr>
        <w:t xml:space="preserve"> случае принятия </w:t>
      </w:r>
      <w:r>
        <w:rPr>
          <w:sz w:val="26"/>
          <w:szCs w:val="26"/>
        </w:rPr>
        <w:t xml:space="preserve">им </w:t>
      </w:r>
      <w:r w:rsidRPr="000B5C46">
        <w:rPr>
          <w:sz w:val="26"/>
          <w:szCs w:val="26"/>
        </w:rPr>
        <w:t>решения об осуществлении иной оплачиваемой деятельности</w:t>
      </w:r>
      <w:r>
        <w:rPr>
          <w:sz w:val="26"/>
          <w:szCs w:val="26"/>
        </w:rPr>
        <w:t xml:space="preserve"> в будущем</w:t>
      </w:r>
      <w:r w:rsidRPr="000B5C46">
        <w:rPr>
          <w:sz w:val="26"/>
          <w:szCs w:val="26"/>
        </w:rPr>
        <w:t>, предварительно уведомить об этом представителя нанимателя (работодателя) с соблюдением сроков и порядка, утверждённого распоряжением администрации города от 26.10.2018 № 382-р.</w:t>
      </w:r>
    </w:p>
    <w:p w:rsidR="008D457F" w:rsidRPr="002C5C12" w:rsidRDefault="008D457F" w:rsidP="008D457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8D457F" w:rsidRDefault="008D457F" w:rsidP="008D45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1 обращение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служащего главного управления молодежной политики и туризма администрации города Красноярска, планирующего свое увольнение с муниципальной службы, </w:t>
      </w:r>
      <w:r w:rsidRPr="00557BDE">
        <w:rPr>
          <w:rFonts w:ascii="Times New Roman" w:hAnsi="Times New Roman" w:cs="Times New Roman"/>
          <w:sz w:val="26"/>
          <w:szCs w:val="26"/>
        </w:rPr>
        <w:t>о даче согласия на замещение должности в о</w:t>
      </w:r>
      <w:r>
        <w:rPr>
          <w:rFonts w:ascii="Times New Roman" w:hAnsi="Times New Roman" w:cs="Times New Roman"/>
          <w:sz w:val="26"/>
          <w:szCs w:val="26"/>
        </w:rPr>
        <w:t>рганизации. По данному вопросу К</w:t>
      </w:r>
      <w:r w:rsidRPr="00557BDE">
        <w:rPr>
          <w:rFonts w:ascii="Times New Roman" w:hAnsi="Times New Roman" w:cs="Times New Roman"/>
          <w:sz w:val="26"/>
          <w:szCs w:val="26"/>
        </w:rPr>
        <w:t>омиссией вынесено положительное решение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457F" w:rsidRDefault="008D457F" w:rsidP="008D457F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Обратившемуся дано согласие на замещение должности в организации, </w:t>
      </w:r>
      <w:r w:rsidRPr="00603A11">
        <w:rPr>
          <w:rFonts w:ascii="Times New Roman" w:hAnsi="Times New Roman" w:cs="Times New Roman"/>
          <w:sz w:val="26"/>
          <w:szCs w:val="26"/>
        </w:rPr>
        <w:t>а такж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03A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рекомендовано </w:t>
      </w:r>
      <w:r w:rsidRPr="00603A11">
        <w:rPr>
          <w:rFonts w:ascii="Times New Roman" w:hAnsi="Times New Roman" w:cs="Times New Roman"/>
          <w:sz w:val="26"/>
          <w:szCs w:val="26"/>
        </w:rPr>
        <w:t>не разглаш</w:t>
      </w:r>
      <w:r>
        <w:rPr>
          <w:rFonts w:ascii="Times New Roman" w:hAnsi="Times New Roman" w:cs="Times New Roman"/>
          <w:sz w:val="26"/>
          <w:szCs w:val="26"/>
        </w:rPr>
        <w:t xml:space="preserve">ать, </w:t>
      </w:r>
      <w:r w:rsidRPr="00603A11">
        <w:rPr>
          <w:rFonts w:ascii="Times New Roman" w:hAnsi="Times New Roman" w:cs="Times New Roman"/>
          <w:sz w:val="26"/>
          <w:szCs w:val="26"/>
        </w:rPr>
        <w:t>и не использова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603A11">
        <w:rPr>
          <w:rFonts w:ascii="Times New Roman" w:hAnsi="Times New Roman" w:cs="Times New Roman"/>
          <w:sz w:val="26"/>
          <w:szCs w:val="26"/>
        </w:rPr>
        <w:t>в своих интересах, либо интересах коммерческих организаций, сведени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03A11">
        <w:rPr>
          <w:rFonts w:ascii="Times New Roman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</w:t>
      </w:r>
      <w:r>
        <w:rPr>
          <w:rFonts w:ascii="Times New Roman" w:hAnsi="Times New Roman" w:cs="Times New Roman"/>
          <w:sz w:val="26"/>
          <w:szCs w:val="26"/>
        </w:rPr>
        <w:t>ему</w:t>
      </w:r>
      <w:r w:rsidRPr="00603A11">
        <w:rPr>
          <w:rFonts w:ascii="Times New Roman" w:hAnsi="Times New Roman" w:cs="Times New Roman"/>
          <w:sz w:val="26"/>
          <w:szCs w:val="26"/>
        </w:rPr>
        <w:t xml:space="preserve"> известными в связи с исполнением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период замещения должности муниципальной службы в главном управлении молодежной политики и туризма администрации города.  </w:t>
      </w:r>
      <w:proofErr w:type="gramEnd"/>
    </w:p>
    <w:p w:rsidR="00F91CFB" w:rsidRDefault="00F91CFB" w:rsidP="00F91C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</w:p>
    <w:p w:rsidR="00F91CFB" w:rsidRPr="009B1ABC" w:rsidRDefault="00F91CFB" w:rsidP="00F91C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III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2020 года</w:t>
      </w: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2F54A1">
        <w:rPr>
          <w:rFonts w:ascii="Times New Roman" w:hAnsi="Times New Roman" w:cs="Times New Roman"/>
          <w:b/>
          <w:sz w:val="26"/>
          <w:szCs w:val="26"/>
          <w:lang w:eastAsia="ru-RU"/>
        </w:rPr>
        <w:t>3 квартале 2020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85265C" w:rsidRDefault="0099079C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 xml:space="preserve">в отчетном периоде </w:t>
      </w:r>
      <w:r w:rsidR="002F54A1">
        <w:rPr>
          <w:sz w:val="26"/>
          <w:szCs w:val="26"/>
        </w:rPr>
        <w:t>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99079C" w:rsidRDefault="0099079C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65083">
        <w:rPr>
          <w:sz w:val="26"/>
          <w:szCs w:val="26"/>
        </w:rPr>
        <w:t>Инф</w:t>
      </w:r>
      <w:r w:rsidR="002F54A1"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«Кадровая политика»</w:t>
      </w:r>
      <w:r w:rsidR="002F54A1">
        <w:rPr>
          <w:sz w:val="26"/>
          <w:szCs w:val="26"/>
        </w:rPr>
        <w:t>/</w:t>
      </w:r>
      <w:r w:rsidRPr="00065083">
        <w:rPr>
          <w:sz w:val="26"/>
          <w:szCs w:val="26"/>
        </w:rPr>
        <w:t xml:space="preserve"> «Противодействие коррупции»</w:t>
      </w:r>
      <w:r w:rsidR="002F54A1"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2F54A1" w:rsidRDefault="002F54A1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2F54A1" w:rsidRPr="009B1ABC" w:rsidRDefault="002F54A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V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2020 года</w:t>
      </w:r>
    </w:p>
    <w:p w:rsidR="002F54A1" w:rsidRPr="009B1ABC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2F54A1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2020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проведено 1 заседание Комиссии, в ходе которого рассмотрен вопрос в отношении 1 муниципального служащего администрации города, касающийся соблюдения указанным служащим требований к служебному поведению.</w:t>
      </w:r>
    </w:p>
    <w:p w:rsidR="002F54A1" w:rsidRPr="003B1B1D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3B1B1D">
        <w:rPr>
          <w:sz w:val="26"/>
          <w:szCs w:val="26"/>
        </w:rPr>
        <w:t>Основанием для проведения заседани</w:t>
      </w:r>
      <w:r>
        <w:rPr>
          <w:sz w:val="26"/>
          <w:szCs w:val="26"/>
        </w:rPr>
        <w:t>я К</w:t>
      </w:r>
      <w:r w:rsidRPr="003B1B1D">
        <w:rPr>
          <w:sz w:val="26"/>
          <w:szCs w:val="26"/>
        </w:rPr>
        <w:t xml:space="preserve">омиссии послужило представление </w:t>
      </w:r>
      <w:r w:rsidRPr="003B1B1D">
        <w:rPr>
          <w:color w:val="000000"/>
          <w:spacing w:val="2"/>
          <w:sz w:val="26"/>
          <w:szCs w:val="26"/>
        </w:rPr>
        <w:t>руководителя управления кадровой политики и организационной работы администрации го</w:t>
      </w:r>
      <w:r>
        <w:rPr>
          <w:color w:val="000000"/>
          <w:spacing w:val="2"/>
          <w:sz w:val="26"/>
          <w:szCs w:val="26"/>
        </w:rPr>
        <w:t>рода, заместителя председателя К</w:t>
      </w:r>
      <w:r w:rsidRPr="003B1B1D">
        <w:rPr>
          <w:color w:val="000000"/>
          <w:spacing w:val="2"/>
          <w:sz w:val="26"/>
          <w:szCs w:val="26"/>
        </w:rPr>
        <w:t xml:space="preserve">омиссии, касающееся обеспечения соблюдения муниципальным служащим </w:t>
      </w:r>
      <w:r w:rsidRPr="003B1B1D">
        <w:rPr>
          <w:sz w:val="26"/>
          <w:szCs w:val="26"/>
        </w:rPr>
        <w:t>управления делами администрации города Красноярска</w:t>
      </w:r>
      <w:bookmarkStart w:id="0" w:name="_GoBack"/>
      <w:bookmarkEnd w:id="0"/>
      <w:r w:rsidRPr="003B1B1D">
        <w:rPr>
          <w:sz w:val="26"/>
          <w:szCs w:val="26"/>
        </w:rPr>
        <w:t xml:space="preserve"> требований к служебному поведению, а также уведомление муниципального служащего </w:t>
      </w:r>
      <w:r>
        <w:rPr>
          <w:sz w:val="26"/>
          <w:szCs w:val="26"/>
        </w:rPr>
        <w:t xml:space="preserve">управления делами администрации города </w:t>
      </w:r>
      <w:r w:rsidRPr="003B1B1D">
        <w:rPr>
          <w:sz w:val="26"/>
          <w:szCs w:val="26"/>
        </w:rPr>
        <w:t>о намерении выполнять иную оплачиваемую работу.</w:t>
      </w:r>
    </w:p>
    <w:p w:rsidR="002F54A1" w:rsidRPr="003B1B1D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B1B1D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Красноярска от 26.10.2018 № 382-р утверждено Положение о порядке предварительного уведомления муниципальными служащими администрации города Красноярска представителя нанимателя (работодателя) о намерении выполнять иную оплачиваемую работу (далее – Положение), определяющее процедуру направления уведомления, сроки, порядок рассмотрения уведомления. </w:t>
      </w:r>
    </w:p>
    <w:p w:rsidR="002F54A1" w:rsidRPr="003B1B1D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B1B1D">
        <w:rPr>
          <w:rFonts w:ascii="Times New Roman" w:hAnsi="Times New Roman" w:cs="Times New Roman"/>
          <w:sz w:val="26"/>
          <w:szCs w:val="26"/>
        </w:rPr>
        <w:t xml:space="preserve"> нарушение установленных Положением сроков, уведомление на имя представителя нанимателя (работодателя) было направлено муниципальным служащим позже. Таким образом, служащим не </w:t>
      </w:r>
      <w:r>
        <w:rPr>
          <w:rFonts w:ascii="Times New Roman" w:hAnsi="Times New Roman" w:cs="Times New Roman"/>
          <w:sz w:val="26"/>
          <w:szCs w:val="26"/>
        </w:rPr>
        <w:t xml:space="preserve">были </w:t>
      </w:r>
      <w:r w:rsidRPr="003B1B1D">
        <w:rPr>
          <w:rFonts w:ascii="Times New Roman" w:hAnsi="Times New Roman" w:cs="Times New Roman"/>
          <w:sz w:val="26"/>
          <w:szCs w:val="26"/>
        </w:rPr>
        <w:t>соблюдены требования к служебному поведению, выразившиеся в несвоевременном уведомлении представителя нанимателя (работодателя) о выполнении иной оплачиваемой работы.</w:t>
      </w:r>
    </w:p>
    <w:p w:rsidR="002F54A1" w:rsidRPr="003B1B1D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3B1B1D">
        <w:rPr>
          <w:sz w:val="26"/>
          <w:szCs w:val="26"/>
        </w:rPr>
        <w:t xml:space="preserve">Рассмотрев материалы по существу рассматриваемого вопроса, приняв к сведению пояснения муниципального служащего, </w:t>
      </w:r>
      <w:r>
        <w:rPr>
          <w:sz w:val="26"/>
          <w:szCs w:val="26"/>
        </w:rPr>
        <w:t>К</w:t>
      </w:r>
      <w:r w:rsidRPr="003B1B1D">
        <w:rPr>
          <w:sz w:val="26"/>
          <w:szCs w:val="26"/>
        </w:rPr>
        <w:t xml:space="preserve">омиссией принято решение предупредить указанного служащего о недопустимости нарушения законодательства о муниципальной службе, в части своевременного направления письменного уведомления на имя представителя нанимателя (работодателя) о намерении выполнять иную оплачиваемую работу. </w:t>
      </w:r>
    </w:p>
    <w:p w:rsidR="002F54A1" w:rsidRPr="003B1B1D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Кроме этого, К</w:t>
      </w:r>
      <w:r w:rsidRPr="003B1B1D">
        <w:rPr>
          <w:sz w:val="26"/>
          <w:szCs w:val="26"/>
        </w:rPr>
        <w:t>омиссия рекомендовала служащему</w:t>
      </w:r>
      <w:r>
        <w:rPr>
          <w:sz w:val="26"/>
          <w:szCs w:val="26"/>
        </w:rPr>
        <w:t xml:space="preserve">: </w:t>
      </w:r>
      <w:r w:rsidRPr="003B1B1D">
        <w:rPr>
          <w:sz w:val="26"/>
          <w:szCs w:val="26"/>
        </w:rPr>
        <w:t>в случае принятия им решения об осуществлении иной оплачиваемой деятельности в будущем, предварительно уведомить об этом представителя нанимателя (работодателя) с соблюдением сроков и порядка, утверждённого распоряжением администрации города от 26.10.2018 № 382-р</w:t>
      </w:r>
      <w:r>
        <w:rPr>
          <w:sz w:val="26"/>
          <w:szCs w:val="26"/>
        </w:rPr>
        <w:t xml:space="preserve">; </w:t>
      </w:r>
      <w:r w:rsidRPr="003B1B1D">
        <w:rPr>
          <w:sz w:val="26"/>
          <w:szCs w:val="26"/>
        </w:rPr>
        <w:t>указать в полном объеме доход, полученный от выполненной иной оплачиваемой работы в соответствующем разделе справки о доходах, расходах, об имуществе и обязательствах имущественного характера в 2021 году (за отчетный 2020 год).</w:t>
      </w:r>
    </w:p>
    <w:p w:rsidR="002F54A1" w:rsidRPr="002F54A1" w:rsidRDefault="002F54A1" w:rsidP="002F54A1">
      <w:pPr>
        <w:pStyle w:val="Style11"/>
        <w:widowControl/>
        <w:spacing w:line="240" w:lineRule="auto"/>
        <w:ind w:right="58" w:firstLine="426"/>
        <w:rPr>
          <w:sz w:val="20"/>
          <w:szCs w:val="20"/>
        </w:rPr>
      </w:pPr>
    </w:p>
    <w:p w:rsidR="002F54A1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A51995">
        <w:rPr>
          <w:color w:val="000000" w:themeColor="text1"/>
          <w:sz w:val="26"/>
          <w:szCs w:val="26"/>
        </w:rPr>
        <w:t xml:space="preserve"> целях совершенствования деятельности </w:t>
      </w:r>
      <w:r>
        <w:rPr>
          <w:color w:val="000000" w:themeColor="text1"/>
          <w:sz w:val="26"/>
          <w:szCs w:val="26"/>
        </w:rPr>
        <w:t>К</w:t>
      </w:r>
      <w:r w:rsidRPr="00A51995">
        <w:rPr>
          <w:color w:val="000000" w:themeColor="text1"/>
          <w:sz w:val="26"/>
          <w:szCs w:val="26"/>
        </w:rPr>
        <w:t>омиссии,</w:t>
      </w:r>
      <w:r w:rsidRPr="00A51995">
        <w:rPr>
          <w:sz w:val="26"/>
          <w:szCs w:val="26"/>
        </w:rPr>
        <w:t xml:space="preserve"> с учетом изменений, внесенных в Трудовой кодекс Российской Федерации в части формы ведения трудовой книжки, в </w:t>
      </w:r>
      <w:r w:rsidRPr="00A51995">
        <w:rPr>
          <w:sz w:val="26"/>
          <w:szCs w:val="26"/>
        </w:rPr>
        <w:lastRenderedPageBreak/>
        <w:t>октябре 2020 года были внесены соответствующие изменения в</w:t>
      </w:r>
      <w:r>
        <w:rPr>
          <w:sz w:val="26"/>
          <w:szCs w:val="26"/>
        </w:rPr>
        <w:t xml:space="preserve"> подпункт </w:t>
      </w:r>
      <w:r w:rsidRPr="00A51995">
        <w:rPr>
          <w:sz w:val="26"/>
          <w:szCs w:val="26"/>
        </w:rPr>
        <w:t>2 пункта 15  Положения</w:t>
      </w:r>
      <w:r>
        <w:rPr>
          <w:sz w:val="26"/>
          <w:szCs w:val="26"/>
        </w:rPr>
        <w:t xml:space="preserve"> о К</w:t>
      </w:r>
      <w:r w:rsidRPr="00A51995">
        <w:rPr>
          <w:sz w:val="26"/>
          <w:szCs w:val="26"/>
        </w:rPr>
        <w:t>омиссии</w:t>
      </w:r>
      <w:r>
        <w:rPr>
          <w:sz w:val="26"/>
          <w:szCs w:val="26"/>
        </w:rPr>
        <w:t>.</w:t>
      </w:r>
    </w:p>
    <w:p w:rsidR="002F54A1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A51995">
        <w:rPr>
          <w:sz w:val="26"/>
          <w:szCs w:val="26"/>
        </w:rPr>
        <w:t>Кроме этого</w:t>
      </w:r>
      <w:r>
        <w:rPr>
          <w:sz w:val="26"/>
          <w:szCs w:val="26"/>
        </w:rPr>
        <w:t>, в</w:t>
      </w:r>
      <w:r w:rsidRPr="00A51995">
        <w:rPr>
          <w:sz w:val="26"/>
          <w:szCs w:val="26"/>
        </w:rPr>
        <w:t xml:space="preserve"> связи с кадровыми изменениями в администрации города Красноярска, в отчетном периоде </w:t>
      </w:r>
      <w:r>
        <w:rPr>
          <w:sz w:val="26"/>
          <w:szCs w:val="26"/>
        </w:rPr>
        <w:t>внесены изменения в состав К</w:t>
      </w:r>
      <w:r w:rsidRPr="00A51995">
        <w:rPr>
          <w:sz w:val="26"/>
          <w:szCs w:val="26"/>
        </w:rPr>
        <w:t xml:space="preserve">омиссии. </w:t>
      </w:r>
    </w:p>
    <w:p w:rsidR="002F54A1" w:rsidRPr="00A51995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Положение о Комиссии в актуальной редакции, и</w:t>
      </w:r>
      <w:r w:rsidRPr="00A51995">
        <w:rPr>
          <w:sz w:val="26"/>
          <w:szCs w:val="26"/>
        </w:rPr>
        <w:t>нф</w:t>
      </w:r>
      <w:r>
        <w:rPr>
          <w:sz w:val="26"/>
          <w:szCs w:val="26"/>
        </w:rPr>
        <w:t>ормация об обновлённом составе К</w:t>
      </w:r>
      <w:r w:rsidRPr="00A51995">
        <w:rPr>
          <w:sz w:val="26"/>
          <w:szCs w:val="26"/>
        </w:rPr>
        <w:t>омиссии размещен</w:t>
      </w:r>
      <w:r>
        <w:rPr>
          <w:sz w:val="26"/>
          <w:szCs w:val="26"/>
        </w:rPr>
        <w:t>ы</w:t>
      </w:r>
      <w:r w:rsidRPr="00A51995">
        <w:rPr>
          <w:sz w:val="26"/>
          <w:szCs w:val="26"/>
        </w:rPr>
        <w:t xml:space="preserve"> на официальном сайте администрации города Красноярска в разделе «Кадровая политика»</w:t>
      </w:r>
      <w:r>
        <w:rPr>
          <w:sz w:val="26"/>
          <w:szCs w:val="26"/>
        </w:rPr>
        <w:t>/</w:t>
      </w:r>
      <w:r w:rsidRPr="00A51995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A51995">
        <w:rPr>
          <w:sz w:val="26"/>
          <w:szCs w:val="26"/>
        </w:rPr>
        <w:t>«Сведения о деятельности комиссии».</w:t>
      </w:r>
    </w:p>
    <w:p w:rsidR="002F54A1" w:rsidRPr="00A51995" w:rsidRDefault="002F54A1" w:rsidP="002F54A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2F54A1" w:rsidRPr="002F54A1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F54A1">
        <w:rPr>
          <w:rFonts w:ascii="Times New Roman" w:hAnsi="Times New Roman" w:cs="Times New Roman"/>
          <w:sz w:val="26"/>
          <w:szCs w:val="26"/>
          <w:lang w:eastAsia="ru-RU"/>
        </w:rPr>
        <w:t xml:space="preserve">Всего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2F54A1">
        <w:rPr>
          <w:rFonts w:ascii="Times New Roman" w:hAnsi="Times New Roman" w:cs="Times New Roman"/>
          <w:sz w:val="26"/>
          <w:szCs w:val="26"/>
          <w:lang w:eastAsia="ru-RU"/>
        </w:rPr>
        <w:t>2020 год</w:t>
      </w:r>
      <w:r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2F54A1">
        <w:rPr>
          <w:rFonts w:ascii="Times New Roman" w:hAnsi="Times New Roman" w:cs="Times New Roman"/>
          <w:sz w:val="26"/>
          <w:szCs w:val="26"/>
          <w:lang w:eastAsia="ru-RU"/>
        </w:rPr>
        <w:t xml:space="preserve"> проведено 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заседаний К</w:t>
      </w:r>
      <w:r w:rsidRPr="002F54A1">
        <w:rPr>
          <w:rFonts w:ascii="Times New Roman" w:hAnsi="Times New Roman" w:cs="Times New Roman"/>
          <w:sz w:val="26"/>
          <w:szCs w:val="26"/>
          <w:lang w:eastAsia="ru-RU"/>
        </w:rPr>
        <w:t xml:space="preserve">омиссии, на которых рассмотрено 7 вопросов в отношении 5 муниципальных служащих органов администрации города, а также 1 гражданина, ранее замещавшего должность муниципальной службы. </w:t>
      </w:r>
    </w:p>
    <w:p w:rsidR="002F54A1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всем рассмотренным вопросам Комиссией приняты соответствующие решения, даны рекомендации. </w:t>
      </w:r>
    </w:p>
    <w:p w:rsidR="002F54A1" w:rsidRDefault="002F54A1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2020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:rsidTr="002C264A">
        <w:trPr>
          <w:trHeight w:val="369"/>
        </w:trPr>
        <w:tc>
          <w:tcPr>
            <w:tcW w:w="1276" w:type="dxa"/>
            <w:vMerge w:val="restart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:rsidTr="002C264A">
        <w:trPr>
          <w:cantSplit/>
          <w:trHeight w:val="2623"/>
        </w:trPr>
        <w:tc>
          <w:tcPr>
            <w:tcW w:w="1276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:rsidTr="002C264A">
        <w:tc>
          <w:tcPr>
            <w:tcW w:w="1276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2020</w:t>
            </w:r>
          </w:p>
        </w:tc>
        <w:tc>
          <w:tcPr>
            <w:tcW w:w="1134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AB5ECD" w:rsidTr="002C264A">
        <w:tc>
          <w:tcPr>
            <w:tcW w:w="1276" w:type="dxa"/>
          </w:tcPr>
          <w:p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112ADE" w:rsidTr="002F54A1">
        <w:tc>
          <w:tcPr>
            <w:tcW w:w="1276" w:type="dxa"/>
            <w:shd w:val="clear" w:color="auto" w:fill="F2F2F2" w:themeFill="background1" w:themeFillShade="F2"/>
          </w:tcPr>
          <w:p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8D457F" w:rsidRPr="002F54A1" w:rsidRDefault="002F54A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8D457F" w:rsidRPr="002F54A1" w:rsidRDefault="002F54A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2F54A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D457F" w:rsidRPr="002F54A1" w:rsidRDefault="008D457F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C5CA5"/>
    <w:rsid w:val="0047416E"/>
    <w:rsid w:val="00593ABF"/>
    <w:rsid w:val="005967BF"/>
    <w:rsid w:val="006454AC"/>
    <w:rsid w:val="0085265C"/>
    <w:rsid w:val="008D457F"/>
    <w:rsid w:val="009533E8"/>
    <w:rsid w:val="0099079C"/>
    <w:rsid w:val="00AF2D9D"/>
    <w:rsid w:val="00D614F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986483-7131-4456-8F7E-8C594BAFE7D0}"/>
</file>

<file path=customXml/itemProps2.xml><?xml version="1.0" encoding="utf-8"?>
<ds:datastoreItem xmlns:ds="http://schemas.openxmlformats.org/officeDocument/2006/customXml" ds:itemID="{8D531BD0-FDA0-4A52-AB95-A2C025E4020D}"/>
</file>

<file path=customXml/itemProps3.xml><?xml version="1.0" encoding="utf-8"?>
<ds:datastoreItem xmlns:ds="http://schemas.openxmlformats.org/officeDocument/2006/customXml" ds:itemID="{C44851D2-BAD1-4245-AD9D-BAFD1EE6A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12</cp:revision>
  <cp:lastPrinted>2020-04-06T05:35:00Z</cp:lastPrinted>
  <dcterms:created xsi:type="dcterms:W3CDTF">2020-04-06T04:59:00Z</dcterms:created>
  <dcterms:modified xsi:type="dcterms:W3CDTF">2021-01-11T08:27:00Z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