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79" w:rsidRDefault="00CB1A79" w:rsidP="00CB1A7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7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A79" w:rsidRDefault="00CB1A79" w:rsidP="00CB1A7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B1A79" w:rsidRPr="00CB1A79" w:rsidRDefault="00CB1A79" w:rsidP="00CB1A7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CB1A79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CB1A79" w:rsidRDefault="00CB1A79" w:rsidP="00CB1A7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B1A79" w:rsidRDefault="00CB1A79" w:rsidP="00CB1A7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CB1A79" w:rsidRDefault="00CB1A79" w:rsidP="00CB1A7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CB1A79" w:rsidRDefault="00CB1A79" w:rsidP="00CB1A7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CB1A79" w:rsidTr="00CB1A79">
        <w:tc>
          <w:tcPr>
            <w:tcW w:w="4785" w:type="dxa"/>
            <w:shd w:val="clear" w:color="auto" w:fill="auto"/>
          </w:tcPr>
          <w:p w:rsidR="00CB1A79" w:rsidRPr="008C14C2" w:rsidRDefault="00F5240F" w:rsidP="008C14C2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01.03.2012</w:t>
            </w:r>
          </w:p>
        </w:tc>
        <w:tc>
          <w:tcPr>
            <w:tcW w:w="4786" w:type="dxa"/>
            <w:shd w:val="clear" w:color="auto" w:fill="auto"/>
          </w:tcPr>
          <w:p w:rsidR="00CB1A79" w:rsidRPr="008C14C2" w:rsidRDefault="00F5240F" w:rsidP="008C14C2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86</w:t>
            </w:r>
          </w:p>
        </w:tc>
      </w:tr>
    </w:tbl>
    <w:p w:rsidR="00CB1A79" w:rsidRDefault="00CB1A79" w:rsidP="00CB1A7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CB1A79" w:rsidRDefault="00CB1A79" w:rsidP="00CB1A7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CB1A79" w:rsidRDefault="00CB1A79" w:rsidP="00CB1A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B1A79" w:rsidRDefault="00CB1A79" w:rsidP="00CB1A79">
      <w:pPr>
        <w:spacing w:after="0" w:line="240" w:lineRule="auto"/>
        <w:rPr>
          <w:rFonts w:ascii="Times New Roman" w:hAnsi="Times New Roman" w:cs="Times New Roman"/>
          <w:sz w:val="24"/>
        </w:rPr>
        <w:sectPr w:rsidR="00CB1A79" w:rsidSect="00CB1A79"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4165DB" w:rsidRDefault="00821841" w:rsidP="00BA7B78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875D3A">
        <w:rPr>
          <w:rFonts w:ascii="Times New Roman" w:hAnsi="Times New Roman" w:cs="Times New Roman"/>
          <w:b w:val="0"/>
          <w:sz w:val="30"/>
          <w:szCs w:val="30"/>
        </w:rPr>
        <w:lastRenderedPageBreak/>
        <w:t xml:space="preserve">О порядке реализации городской целевой программы </w:t>
      </w:r>
    </w:p>
    <w:p w:rsidR="00F94A85" w:rsidRPr="00875D3A" w:rsidRDefault="00821841" w:rsidP="00BA7B78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875D3A">
        <w:rPr>
          <w:rFonts w:ascii="Times New Roman" w:hAnsi="Times New Roman" w:cs="Times New Roman"/>
          <w:b w:val="0"/>
          <w:sz w:val="30"/>
          <w:szCs w:val="30"/>
        </w:rPr>
        <w:t>«Молодой красноярской семье – доступное жилье» на 2012</w:t>
      </w:r>
      <w:r w:rsidR="004165DB">
        <w:rPr>
          <w:rFonts w:ascii="Times New Roman" w:hAnsi="Times New Roman" w:cs="Times New Roman"/>
          <w:b w:val="0"/>
          <w:sz w:val="30"/>
          <w:szCs w:val="30"/>
        </w:rPr>
        <w:t>–</w:t>
      </w:r>
      <w:r w:rsidRPr="00875D3A">
        <w:rPr>
          <w:rFonts w:ascii="Times New Roman" w:hAnsi="Times New Roman" w:cs="Times New Roman"/>
          <w:b w:val="0"/>
          <w:sz w:val="30"/>
          <w:szCs w:val="30"/>
        </w:rPr>
        <w:t xml:space="preserve">2015 годы </w:t>
      </w:r>
    </w:p>
    <w:p w:rsidR="00F94A85" w:rsidRDefault="00F94A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165DB" w:rsidRPr="00875D3A" w:rsidRDefault="00416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165DB" w:rsidRPr="004165DB" w:rsidRDefault="00F94A85" w:rsidP="00416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5DB">
        <w:rPr>
          <w:rFonts w:ascii="Times New Roman" w:hAnsi="Times New Roman" w:cs="Times New Roman"/>
          <w:sz w:val="30"/>
          <w:szCs w:val="30"/>
        </w:rPr>
        <w:t xml:space="preserve">Во исполнение </w:t>
      </w:r>
      <w:hyperlink r:id="rId10" w:history="1">
        <w:r w:rsidR="00C635F2" w:rsidRPr="004165DB">
          <w:rPr>
            <w:rFonts w:ascii="Times New Roman" w:hAnsi="Times New Roman" w:cs="Times New Roman"/>
            <w:sz w:val="30"/>
            <w:szCs w:val="30"/>
          </w:rPr>
          <w:t>п</w:t>
        </w:r>
        <w:r w:rsidRPr="004165DB">
          <w:rPr>
            <w:rFonts w:ascii="Times New Roman" w:hAnsi="Times New Roman" w:cs="Times New Roman"/>
            <w:sz w:val="30"/>
            <w:szCs w:val="30"/>
          </w:rPr>
          <w:t>остановления</w:t>
        </w:r>
      </w:hyperlink>
      <w:r w:rsidRPr="004165DB">
        <w:rPr>
          <w:rFonts w:ascii="Times New Roman" w:hAnsi="Times New Roman" w:cs="Times New Roman"/>
          <w:sz w:val="30"/>
          <w:szCs w:val="30"/>
        </w:rPr>
        <w:t xml:space="preserve"> администрации города от 11.1</w:t>
      </w:r>
      <w:r w:rsidR="00F12814" w:rsidRPr="004165DB">
        <w:rPr>
          <w:rFonts w:ascii="Times New Roman" w:hAnsi="Times New Roman" w:cs="Times New Roman"/>
          <w:sz w:val="30"/>
          <w:szCs w:val="30"/>
        </w:rPr>
        <w:t>0</w:t>
      </w:r>
      <w:r w:rsidRPr="004165DB">
        <w:rPr>
          <w:rFonts w:ascii="Times New Roman" w:hAnsi="Times New Roman" w:cs="Times New Roman"/>
          <w:sz w:val="30"/>
          <w:szCs w:val="30"/>
        </w:rPr>
        <w:t>.20</w:t>
      </w:r>
      <w:r w:rsidR="00F12814" w:rsidRPr="004165DB">
        <w:rPr>
          <w:rFonts w:ascii="Times New Roman" w:hAnsi="Times New Roman" w:cs="Times New Roman"/>
          <w:sz w:val="30"/>
          <w:szCs w:val="30"/>
        </w:rPr>
        <w:t>11</w:t>
      </w:r>
      <w:r w:rsidR="004165DB">
        <w:rPr>
          <w:rFonts w:ascii="Times New Roman" w:hAnsi="Times New Roman" w:cs="Times New Roman"/>
          <w:sz w:val="30"/>
          <w:szCs w:val="30"/>
        </w:rPr>
        <w:t xml:space="preserve"> </w:t>
      </w:r>
      <w:r w:rsidR="004E65B7" w:rsidRPr="004165DB">
        <w:rPr>
          <w:rFonts w:ascii="Times New Roman" w:hAnsi="Times New Roman" w:cs="Times New Roman"/>
          <w:sz w:val="30"/>
          <w:szCs w:val="30"/>
        </w:rPr>
        <w:t>№</w:t>
      </w:r>
      <w:r w:rsidRPr="004165DB">
        <w:rPr>
          <w:rFonts w:ascii="Times New Roman" w:hAnsi="Times New Roman" w:cs="Times New Roman"/>
          <w:sz w:val="30"/>
          <w:szCs w:val="30"/>
        </w:rPr>
        <w:t xml:space="preserve"> 4</w:t>
      </w:r>
      <w:r w:rsidR="00F12814" w:rsidRPr="004165DB">
        <w:rPr>
          <w:rFonts w:ascii="Times New Roman" w:hAnsi="Times New Roman" w:cs="Times New Roman"/>
          <w:sz w:val="30"/>
          <w:szCs w:val="30"/>
        </w:rPr>
        <w:t>08</w:t>
      </w:r>
      <w:r w:rsidR="00CD58EB" w:rsidRPr="004165DB">
        <w:rPr>
          <w:rFonts w:ascii="Times New Roman" w:hAnsi="Times New Roman" w:cs="Times New Roman"/>
          <w:sz w:val="30"/>
          <w:szCs w:val="30"/>
        </w:rPr>
        <w:t xml:space="preserve"> «</w:t>
      </w:r>
      <w:r w:rsidRPr="004165DB">
        <w:rPr>
          <w:rFonts w:ascii="Times New Roman" w:hAnsi="Times New Roman" w:cs="Times New Roman"/>
          <w:sz w:val="30"/>
          <w:szCs w:val="30"/>
        </w:rPr>
        <w:t>Об утвержден</w:t>
      </w:r>
      <w:r w:rsidR="00CD58EB" w:rsidRPr="004165DB">
        <w:rPr>
          <w:rFonts w:ascii="Times New Roman" w:hAnsi="Times New Roman" w:cs="Times New Roman"/>
          <w:sz w:val="30"/>
          <w:szCs w:val="30"/>
        </w:rPr>
        <w:t>ии городской целевой программы «</w:t>
      </w:r>
      <w:r w:rsidRPr="004165DB">
        <w:rPr>
          <w:rFonts w:ascii="Times New Roman" w:hAnsi="Times New Roman" w:cs="Times New Roman"/>
          <w:sz w:val="30"/>
          <w:szCs w:val="30"/>
        </w:rPr>
        <w:t>Молодой красноярской</w:t>
      </w:r>
      <w:r w:rsidR="00CD58EB" w:rsidRPr="004165DB">
        <w:rPr>
          <w:rFonts w:ascii="Times New Roman" w:hAnsi="Times New Roman" w:cs="Times New Roman"/>
          <w:sz w:val="30"/>
          <w:szCs w:val="30"/>
        </w:rPr>
        <w:t xml:space="preserve"> семье </w:t>
      </w:r>
      <w:r w:rsidR="004165DB">
        <w:rPr>
          <w:rFonts w:ascii="Times New Roman" w:hAnsi="Times New Roman" w:cs="Times New Roman"/>
          <w:sz w:val="30"/>
          <w:szCs w:val="30"/>
        </w:rPr>
        <w:t>–</w:t>
      </w:r>
      <w:r w:rsidR="00CD58EB" w:rsidRPr="004165DB">
        <w:rPr>
          <w:rFonts w:ascii="Times New Roman" w:hAnsi="Times New Roman" w:cs="Times New Roman"/>
          <w:sz w:val="30"/>
          <w:szCs w:val="30"/>
        </w:rPr>
        <w:t xml:space="preserve"> доступное жилье»</w:t>
      </w:r>
      <w:r w:rsidRPr="004165DB">
        <w:rPr>
          <w:rFonts w:ascii="Times New Roman" w:hAnsi="Times New Roman" w:cs="Times New Roman"/>
          <w:sz w:val="30"/>
          <w:szCs w:val="30"/>
        </w:rPr>
        <w:t xml:space="preserve"> на 20</w:t>
      </w:r>
      <w:r w:rsidR="0051150E" w:rsidRPr="004165DB">
        <w:rPr>
          <w:rFonts w:ascii="Times New Roman" w:hAnsi="Times New Roman" w:cs="Times New Roman"/>
          <w:sz w:val="30"/>
          <w:szCs w:val="30"/>
        </w:rPr>
        <w:t>12</w:t>
      </w:r>
      <w:r w:rsidR="004165DB">
        <w:rPr>
          <w:rFonts w:ascii="Times New Roman" w:hAnsi="Times New Roman" w:cs="Times New Roman"/>
          <w:sz w:val="30"/>
          <w:szCs w:val="30"/>
        </w:rPr>
        <w:t>–</w:t>
      </w:r>
      <w:r w:rsidRPr="004165DB">
        <w:rPr>
          <w:rFonts w:ascii="Times New Roman" w:hAnsi="Times New Roman" w:cs="Times New Roman"/>
          <w:sz w:val="30"/>
          <w:szCs w:val="30"/>
        </w:rPr>
        <w:t>201</w:t>
      </w:r>
      <w:r w:rsidR="0051150E" w:rsidRPr="004165DB">
        <w:rPr>
          <w:rFonts w:ascii="Times New Roman" w:hAnsi="Times New Roman" w:cs="Times New Roman"/>
          <w:sz w:val="30"/>
          <w:szCs w:val="30"/>
        </w:rPr>
        <w:t>5</w:t>
      </w:r>
      <w:r w:rsidR="00052AF3" w:rsidRPr="004165DB">
        <w:rPr>
          <w:rFonts w:ascii="Times New Roman" w:hAnsi="Times New Roman" w:cs="Times New Roman"/>
          <w:sz w:val="30"/>
          <w:szCs w:val="30"/>
        </w:rPr>
        <w:t xml:space="preserve"> годы</w:t>
      </w:r>
      <w:r w:rsidRPr="004165DB">
        <w:rPr>
          <w:rFonts w:ascii="Times New Roman" w:hAnsi="Times New Roman" w:cs="Times New Roman"/>
          <w:sz w:val="30"/>
          <w:szCs w:val="30"/>
        </w:rPr>
        <w:t xml:space="preserve">, руководствуясь </w:t>
      </w:r>
      <w:hyperlink r:id="rId11" w:history="1">
        <w:r w:rsidRPr="004165DB">
          <w:rPr>
            <w:rFonts w:ascii="Times New Roman" w:hAnsi="Times New Roman" w:cs="Times New Roman"/>
            <w:sz w:val="30"/>
            <w:szCs w:val="30"/>
          </w:rPr>
          <w:t>ст. 45</w:t>
        </w:r>
      </w:hyperlink>
      <w:r w:rsidRPr="004165DB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4165DB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4165DB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4165DB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4165DB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</w:p>
    <w:p w:rsidR="00F94A85" w:rsidRPr="004165DB" w:rsidRDefault="004D6A94" w:rsidP="00416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65DB">
        <w:rPr>
          <w:rFonts w:ascii="Times New Roman" w:hAnsi="Times New Roman" w:cs="Times New Roman"/>
          <w:sz w:val="30"/>
          <w:szCs w:val="30"/>
        </w:rPr>
        <w:t>ПОСТАНОВЛЯЮ</w:t>
      </w:r>
      <w:r w:rsidR="00F94A85" w:rsidRPr="004165DB">
        <w:rPr>
          <w:rFonts w:ascii="Times New Roman" w:hAnsi="Times New Roman" w:cs="Times New Roman"/>
          <w:sz w:val="30"/>
          <w:szCs w:val="30"/>
        </w:rPr>
        <w:t>:</w:t>
      </w:r>
    </w:p>
    <w:p w:rsidR="00F94A85" w:rsidRPr="004165DB" w:rsidRDefault="00F94A85" w:rsidP="00416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5DB">
        <w:rPr>
          <w:rFonts w:ascii="Times New Roman" w:hAnsi="Times New Roman" w:cs="Times New Roman"/>
          <w:sz w:val="30"/>
          <w:szCs w:val="30"/>
        </w:rPr>
        <w:t xml:space="preserve">1. Утвердить </w:t>
      </w:r>
      <w:hyperlink r:id="rId14" w:history="1">
        <w:r w:rsidRPr="004165DB">
          <w:rPr>
            <w:rFonts w:ascii="Times New Roman" w:hAnsi="Times New Roman" w:cs="Times New Roman"/>
            <w:sz w:val="30"/>
            <w:szCs w:val="30"/>
          </w:rPr>
          <w:t>Положение</w:t>
        </w:r>
      </w:hyperlink>
      <w:r w:rsidRPr="004165DB">
        <w:rPr>
          <w:rFonts w:ascii="Times New Roman" w:hAnsi="Times New Roman" w:cs="Times New Roman"/>
          <w:sz w:val="30"/>
          <w:szCs w:val="30"/>
        </w:rPr>
        <w:t xml:space="preserve"> о порядке реализации городской целевой </w:t>
      </w:r>
      <w:hyperlink r:id="rId15" w:history="1">
        <w:r w:rsidRPr="004165DB">
          <w:rPr>
            <w:rFonts w:ascii="Times New Roman" w:hAnsi="Times New Roman" w:cs="Times New Roman"/>
            <w:sz w:val="30"/>
            <w:szCs w:val="30"/>
          </w:rPr>
          <w:t>программы</w:t>
        </w:r>
      </w:hyperlink>
      <w:r w:rsidR="00CD58EB" w:rsidRPr="004165DB">
        <w:rPr>
          <w:rFonts w:ascii="Times New Roman" w:hAnsi="Times New Roman" w:cs="Times New Roman"/>
          <w:sz w:val="30"/>
          <w:szCs w:val="30"/>
        </w:rPr>
        <w:t xml:space="preserve"> «</w:t>
      </w:r>
      <w:r w:rsidRPr="004165DB">
        <w:rPr>
          <w:rFonts w:ascii="Times New Roman" w:hAnsi="Times New Roman" w:cs="Times New Roman"/>
          <w:sz w:val="30"/>
          <w:szCs w:val="30"/>
        </w:rPr>
        <w:t>Молодой красн</w:t>
      </w:r>
      <w:r w:rsidR="00CD58EB" w:rsidRPr="004165DB">
        <w:rPr>
          <w:rFonts w:ascii="Times New Roman" w:hAnsi="Times New Roman" w:cs="Times New Roman"/>
          <w:sz w:val="30"/>
          <w:szCs w:val="30"/>
        </w:rPr>
        <w:t xml:space="preserve">оярской семье </w:t>
      </w:r>
      <w:r w:rsidR="004165DB">
        <w:rPr>
          <w:rFonts w:ascii="Times New Roman" w:hAnsi="Times New Roman" w:cs="Times New Roman"/>
          <w:sz w:val="30"/>
          <w:szCs w:val="30"/>
        </w:rPr>
        <w:t>–</w:t>
      </w:r>
      <w:r w:rsidR="00CD58EB" w:rsidRPr="004165DB">
        <w:rPr>
          <w:rFonts w:ascii="Times New Roman" w:hAnsi="Times New Roman" w:cs="Times New Roman"/>
          <w:sz w:val="30"/>
          <w:szCs w:val="30"/>
        </w:rPr>
        <w:t xml:space="preserve"> доступное жилье»</w:t>
      </w:r>
      <w:r w:rsidRPr="004165DB">
        <w:rPr>
          <w:rFonts w:ascii="Times New Roman" w:hAnsi="Times New Roman" w:cs="Times New Roman"/>
          <w:sz w:val="30"/>
          <w:szCs w:val="30"/>
        </w:rPr>
        <w:t xml:space="preserve"> на 20</w:t>
      </w:r>
      <w:r w:rsidR="0051150E" w:rsidRPr="004165DB">
        <w:rPr>
          <w:rFonts w:ascii="Times New Roman" w:hAnsi="Times New Roman" w:cs="Times New Roman"/>
          <w:sz w:val="30"/>
          <w:szCs w:val="30"/>
        </w:rPr>
        <w:t>12</w:t>
      </w:r>
      <w:r w:rsidR="004165DB">
        <w:rPr>
          <w:rFonts w:ascii="Times New Roman" w:hAnsi="Times New Roman" w:cs="Times New Roman"/>
          <w:sz w:val="30"/>
          <w:szCs w:val="30"/>
        </w:rPr>
        <w:t>–</w:t>
      </w:r>
      <w:r w:rsidRPr="004165DB">
        <w:rPr>
          <w:rFonts w:ascii="Times New Roman" w:hAnsi="Times New Roman" w:cs="Times New Roman"/>
          <w:sz w:val="30"/>
          <w:szCs w:val="30"/>
        </w:rPr>
        <w:t>201</w:t>
      </w:r>
      <w:r w:rsidR="0051150E" w:rsidRPr="004165DB">
        <w:rPr>
          <w:rFonts w:ascii="Times New Roman" w:hAnsi="Times New Roman" w:cs="Times New Roman"/>
          <w:sz w:val="30"/>
          <w:szCs w:val="30"/>
        </w:rPr>
        <w:t>5</w:t>
      </w:r>
      <w:r w:rsidRPr="004165DB">
        <w:rPr>
          <w:rFonts w:ascii="Times New Roman" w:hAnsi="Times New Roman" w:cs="Times New Roman"/>
          <w:sz w:val="30"/>
          <w:szCs w:val="30"/>
        </w:rPr>
        <w:t xml:space="preserve"> годы согласно приложению.</w:t>
      </w:r>
    </w:p>
    <w:p w:rsidR="00F94A85" w:rsidRPr="004165DB" w:rsidRDefault="00016DE6" w:rsidP="00416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5DB">
        <w:rPr>
          <w:rFonts w:ascii="Times New Roman" w:hAnsi="Times New Roman" w:cs="Times New Roman"/>
          <w:sz w:val="30"/>
          <w:szCs w:val="30"/>
        </w:rPr>
        <w:t>2</w:t>
      </w:r>
      <w:r w:rsidR="00F94A85" w:rsidRPr="004165DB">
        <w:rPr>
          <w:rFonts w:ascii="Times New Roman" w:hAnsi="Times New Roman" w:cs="Times New Roman"/>
          <w:sz w:val="30"/>
          <w:szCs w:val="30"/>
        </w:rPr>
        <w:t>. Департаменту информационной политики администрации гор</w:t>
      </w:r>
      <w:r w:rsidR="00F94A85" w:rsidRPr="004165DB">
        <w:rPr>
          <w:rFonts w:ascii="Times New Roman" w:hAnsi="Times New Roman" w:cs="Times New Roman"/>
          <w:sz w:val="30"/>
          <w:szCs w:val="30"/>
        </w:rPr>
        <w:t>о</w:t>
      </w:r>
      <w:r w:rsidR="00F94A85" w:rsidRPr="004165DB">
        <w:rPr>
          <w:rFonts w:ascii="Times New Roman" w:hAnsi="Times New Roman" w:cs="Times New Roman"/>
          <w:sz w:val="30"/>
          <w:szCs w:val="30"/>
        </w:rPr>
        <w:t>да (</w:t>
      </w:r>
      <w:proofErr w:type="spellStart"/>
      <w:r w:rsidR="00F94A85" w:rsidRPr="004165DB">
        <w:rPr>
          <w:rFonts w:ascii="Times New Roman" w:hAnsi="Times New Roman" w:cs="Times New Roman"/>
          <w:sz w:val="30"/>
          <w:szCs w:val="30"/>
        </w:rPr>
        <w:t>Акентьева</w:t>
      </w:r>
      <w:proofErr w:type="spellEnd"/>
      <w:r w:rsidR="00F94A85" w:rsidRPr="004165DB">
        <w:rPr>
          <w:rFonts w:ascii="Times New Roman" w:hAnsi="Times New Roman" w:cs="Times New Roman"/>
          <w:sz w:val="30"/>
          <w:szCs w:val="30"/>
        </w:rPr>
        <w:t xml:space="preserve"> И.Г.) опубликовать на</w:t>
      </w:r>
      <w:r w:rsidR="004D6A94" w:rsidRPr="004165DB">
        <w:rPr>
          <w:rFonts w:ascii="Times New Roman" w:hAnsi="Times New Roman" w:cs="Times New Roman"/>
          <w:sz w:val="30"/>
          <w:szCs w:val="30"/>
        </w:rPr>
        <w:t>стоящее п</w:t>
      </w:r>
      <w:r w:rsidR="005A577D" w:rsidRPr="004165DB">
        <w:rPr>
          <w:rFonts w:ascii="Times New Roman" w:hAnsi="Times New Roman" w:cs="Times New Roman"/>
          <w:sz w:val="30"/>
          <w:szCs w:val="30"/>
        </w:rPr>
        <w:t>остановление в газете «Городские новости»</w:t>
      </w:r>
      <w:r w:rsidR="00F94A85" w:rsidRPr="004165DB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</w:t>
      </w:r>
      <w:r w:rsidR="004D6A94" w:rsidRPr="004165DB">
        <w:rPr>
          <w:rFonts w:ascii="Times New Roman" w:hAnsi="Times New Roman" w:cs="Times New Roman"/>
          <w:sz w:val="30"/>
          <w:szCs w:val="30"/>
        </w:rPr>
        <w:t>нистр</w:t>
      </w:r>
      <w:r w:rsidR="004D6A94" w:rsidRPr="004165DB">
        <w:rPr>
          <w:rFonts w:ascii="Times New Roman" w:hAnsi="Times New Roman" w:cs="Times New Roman"/>
          <w:sz w:val="30"/>
          <w:szCs w:val="30"/>
        </w:rPr>
        <w:t>а</w:t>
      </w:r>
      <w:r w:rsidR="004D6A94" w:rsidRPr="004165DB">
        <w:rPr>
          <w:rFonts w:ascii="Times New Roman" w:hAnsi="Times New Roman" w:cs="Times New Roman"/>
          <w:sz w:val="30"/>
          <w:szCs w:val="30"/>
        </w:rPr>
        <w:t>ции города</w:t>
      </w:r>
      <w:r w:rsidR="00F94A85" w:rsidRPr="004165DB">
        <w:rPr>
          <w:rFonts w:ascii="Times New Roman" w:hAnsi="Times New Roman" w:cs="Times New Roman"/>
          <w:sz w:val="30"/>
          <w:szCs w:val="30"/>
        </w:rPr>
        <w:t>.</w:t>
      </w:r>
    </w:p>
    <w:p w:rsidR="00F94A85" w:rsidRPr="00875D3A" w:rsidRDefault="00016DE6" w:rsidP="00416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5DB">
        <w:rPr>
          <w:rFonts w:ascii="Times New Roman" w:hAnsi="Times New Roman" w:cs="Times New Roman"/>
          <w:sz w:val="30"/>
          <w:szCs w:val="30"/>
        </w:rPr>
        <w:t>3</w:t>
      </w:r>
      <w:r w:rsidR="00F94A85" w:rsidRPr="004165DB">
        <w:rPr>
          <w:rFonts w:ascii="Times New Roman" w:hAnsi="Times New Roman" w:cs="Times New Roman"/>
          <w:sz w:val="30"/>
          <w:szCs w:val="30"/>
        </w:rPr>
        <w:t>. Конт</w:t>
      </w:r>
      <w:r w:rsidR="004D6A94" w:rsidRPr="004165DB">
        <w:rPr>
          <w:rFonts w:ascii="Times New Roman" w:hAnsi="Times New Roman" w:cs="Times New Roman"/>
          <w:sz w:val="30"/>
          <w:szCs w:val="30"/>
        </w:rPr>
        <w:t>роль за исполнением настоящего п</w:t>
      </w:r>
      <w:r w:rsidR="00F94A85" w:rsidRPr="004165DB">
        <w:rPr>
          <w:rFonts w:ascii="Times New Roman" w:hAnsi="Times New Roman" w:cs="Times New Roman"/>
          <w:sz w:val="30"/>
          <w:szCs w:val="30"/>
        </w:rPr>
        <w:t>остановления возложить на первого заместителя</w:t>
      </w:r>
      <w:r w:rsidR="00F94A85" w:rsidRPr="00875D3A">
        <w:rPr>
          <w:rFonts w:ascii="Times New Roman" w:hAnsi="Times New Roman" w:cs="Times New Roman"/>
          <w:sz w:val="30"/>
          <w:szCs w:val="30"/>
        </w:rPr>
        <w:t xml:space="preserve"> Главы города Боброва В.П.</w:t>
      </w:r>
    </w:p>
    <w:p w:rsidR="00F94A85" w:rsidRPr="00875D3A" w:rsidRDefault="00F94A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B573E" w:rsidRDefault="008B57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165DB" w:rsidRPr="00875D3A" w:rsidRDefault="00416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052AF3" w:rsidRPr="00875D3A" w:rsidRDefault="00052AF3" w:rsidP="004165DB">
      <w:pPr>
        <w:pStyle w:val="a3"/>
        <w:spacing w:line="192" w:lineRule="auto"/>
        <w:jc w:val="both"/>
        <w:rPr>
          <w:rFonts w:ascii="Times New Roman" w:hAnsi="Times New Roman"/>
          <w:sz w:val="30"/>
          <w:szCs w:val="30"/>
        </w:rPr>
      </w:pPr>
      <w:r w:rsidRPr="00875D3A">
        <w:rPr>
          <w:rFonts w:ascii="Times New Roman" w:hAnsi="Times New Roman"/>
          <w:sz w:val="30"/>
          <w:szCs w:val="30"/>
        </w:rPr>
        <w:t>Исполняющий обязанности</w:t>
      </w:r>
    </w:p>
    <w:p w:rsidR="008B573E" w:rsidRPr="00875D3A" w:rsidRDefault="00052AF3" w:rsidP="004165DB">
      <w:pPr>
        <w:pStyle w:val="a3"/>
        <w:spacing w:line="192" w:lineRule="auto"/>
        <w:jc w:val="both"/>
        <w:rPr>
          <w:rFonts w:ascii="Times New Roman" w:hAnsi="Times New Roman"/>
          <w:sz w:val="30"/>
          <w:szCs w:val="30"/>
        </w:rPr>
      </w:pPr>
      <w:r w:rsidRPr="00875D3A">
        <w:rPr>
          <w:rFonts w:ascii="Times New Roman" w:hAnsi="Times New Roman"/>
          <w:sz w:val="30"/>
          <w:szCs w:val="30"/>
        </w:rPr>
        <w:t>Г</w:t>
      </w:r>
      <w:r w:rsidR="008B573E" w:rsidRPr="00875D3A">
        <w:rPr>
          <w:rFonts w:ascii="Times New Roman" w:hAnsi="Times New Roman"/>
          <w:sz w:val="30"/>
          <w:szCs w:val="30"/>
        </w:rPr>
        <w:t>лав</w:t>
      </w:r>
      <w:r w:rsidRPr="00875D3A">
        <w:rPr>
          <w:rFonts w:ascii="Times New Roman" w:hAnsi="Times New Roman"/>
          <w:sz w:val="30"/>
          <w:szCs w:val="30"/>
        </w:rPr>
        <w:t>ы</w:t>
      </w:r>
      <w:r w:rsidR="004165DB">
        <w:rPr>
          <w:rFonts w:ascii="Times New Roman" w:hAnsi="Times New Roman"/>
          <w:sz w:val="30"/>
          <w:szCs w:val="30"/>
        </w:rPr>
        <w:t xml:space="preserve"> города</w:t>
      </w:r>
      <w:r w:rsidR="004165DB">
        <w:rPr>
          <w:rFonts w:ascii="Times New Roman" w:hAnsi="Times New Roman"/>
          <w:sz w:val="30"/>
          <w:szCs w:val="30"/>
        </w:rPr>
        <w:tab/>
      </w:r>
      <w:r w:rsidR="004165DB">
        <w:rPr>
          <w:rFonts w:ascii="Times New Roman" w:hAnsi="Times New Roman"/>
          <w:sz w:val="30"/>
          <w:szCs w:val="30"/>
        </w:rPr>
        <w:tab/>
      </w:r>
      <w:r w:rsidR="004165DB">
        <w:rPr>
          <w:rFonts w:ascii="Times New Roman" w:hAnsi="Times New Roman"/>
          <w:sz w:val="30"/>
          <w:szCs w:val="30"/>
        </w:rPr>
        <w:tab/>
      </w:r>
      <w:r w:rsidR="004165DB">
        <w:rPr>
          <w:rFonts w:ascii="Times New Roman" w:hAnsi="Times New Roman"/>
          <w:sz w:val="30"/>
          <w:szCs w:val="30"/>
        </w:rPr>
        <w:tab/>
      </w:r>
      <w:r w:rsidR="004165DB">
        <w:rPr>
          <w:rFonts w:ascii="Times New Roman" w:hAnsi="Times New Roman"/>
          <w:sz w:val="30"/>
          <w:szCs w:val="30"/>
        </w:rPr>
        <w:tab/>
      </w:r>
      <w:r w:rsidR="004165DB">
        <w:rPr>
          <w:rFonts w:ascii="Times New Roman" w:hAnsi="Times New Roman"/>
          <w:sz w:val="30"/>
          <w:szCs w:val="30"/>
        </w:rPr>
        <w:tab/>
      </w:r>
      <w:r w:rsidR="004165DB">
        <w:rPr>
          <w:rFonts w:ascii="Times New Roman" w:hAnsi="Times New Roman"/>
          <w:sz w:val="30"/>
          <w:szCs w:val="30"/>
        </w:rPr>
        <w:tab/>
        <w:t xml:space="preserve">     </w:t>
      </w:r>
      <w:r w:rsidR="00EA0F6E" w:rsidRPr="00875D3A">
        <w:rPr>
          <w:rFonts w:ascii="Times New Roman" w:hAnsi="Times New Roman"/>
          <w:sz w:val="30"/>
          <w:szCs w:val="30"/>
        </w:rPr>
        <w:t xml:space="preserve">      </w:t>
      </w:r>
      <w:r w:rsidRPr="00875D3A">
        <w:rPr>
          <w:rFonts w:ascii="Times New Roman" w:hAnsi="Times New Roman"/>
          <w:sz w:val="30"/>
          <w:szCs w:val="30"/>
        </w:rPr>
        <w:t>Э</w:t>
      </w:r>
      <w:r w:rsidR="008B573E" w:rsidRPr="00875D3A">
        <w:rPr>
          <w:rFonts w:ascii="Times New Roman" w:hAnsi="Times New Roman"/>
          <w:sz w:val="30"/>
          <w:szCs w:val="30"/>
        </w:rPr>
        <w:t>.</w:t>
      </w:r>
      <w:r w:rsidRPr="00875D3A">
        <w:rPr>
          <w:rFonts w:ascii="Times New Roman" w:hAnsi="Times New Roman"/>
          <w:sz w:val="30"/>
          <w:szCs w:val="30"/>
        </w:rPr>
        <w:t>Ш</w:t>
      </w:r>
      <w:r w:rsidR="008B573E" w:rsidRPr="00875D3A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Pr="00875D3A">
        <w:rPr>
          <w:rFonts w:ascii="Times New Roman" w:hAnsi="Times New Roman"/>
          <w:sz w:val="30"/>
          <w:szCs w:val="30"/>
        </w:rPr>
        <w:t>Акбулатов</w:t>
      </w:r>
      <w:proofErr w:type="spellEnd"/>
    </w:p>
    <w:p w:rsidR="00F94A85" w:rsidRPr="00875D3A" w:rsidRDefault="00F94A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F94A85" w:rsidRDefault="00F94A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165DB" w:rsidRDefault="004165D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F94A85" w:rsidRPr="00875D3A" w:rsidRDefault="00F94A85" w:rsidP="004165DB">
      <w:pPr>
        <w:autoSpaceDE w:val="0"/>
        <w:autoSpaceDN w:val="0"/>
        <w:adjustRightInd w:val="0"/>
        <w:spacing w:after="0"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875D3A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F94A85" w:rsidRPr="00875D3A" w:rsidRDefault="00CF37D4" w:rsidP="004165DB">
      <w:pPr>
        <w:autoSpaceDE w:val="0"/>
        <w:autoSpaceDN w:val="0"/>
        <w:adjustRightInd w:val="0"/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п</w:t>
      </w:r>
      <w:r w:rsidR="00F94A85" w:rsidRPr="00875D3A">
        <w:rPr>
          <w:rFonts w:ascii="Times New Roman" w:hAnsi="Times New Roman" w:cs="Times New Roman"/>
          <w:sz w:val="30"/>
          <w:szCs w:val="30"/>
        </w:rPr>
        <w:t>остановлению</w:t>
      </w:r>
    </w:p>
    <w:p w:rsidR="00F94A85" w:rsidRPr="00875D3A" w:rsidRDefault="00537D9C" w:rsidP="004165DB">
      <w:pPr>
        <w:autoSpaceDE w:val="0"/>
        <w:autoSpaceDN w:val="0"/>
        <w:adjustRightInd w:val="0"/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75D3A">
        <w:rPr>
          <w:rFonts w:ascii="Times New Roman" w:hAnsi="Times New Roman" w:cs="Times New Roman"/>
          <w:sz w:val="30"/>
          <w:szCs w:val="30"/>
        </w:rPr>
        <w:t>администрации</w:t>
      </w:r>
      <w:r w:rsidR="00F94A85" w:rsidRPr="00875D3A">
        <w:rPr>
          <w:rFonts w:ascii="Times New Roman" w:hAnsi="Times New Roman" w:cs="Times New Roman"/>
          <w:sz w:val="30"/>
          <w:szCs w:val="30"/>
        </w:rPr>
        <w:t xml:space="preserve"> города</w:t>
      </w:r>
    </w:p>
    <w:p w:rsidR="00F94A85" w:rsidRPr="00875D3A" w:rsidRDefault="00F94A85" w:rsidP="004165DB">
      <w:pPr>
        <w:autoSpaceDE w:val="0"/>
        <w:autoSpaceDN w:val="0"/>
        <w:adjustRightInd w:val="0"/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75D3A">
        <w:rPr>
          <w:rFonts w:ascii="Times New Roman" w:hAnsi="Times New Roman" w:cs="Times New Roman"/>
          <w:sz w:val="30"/>
          <w:szCs w:val="30"/>
        </w:rPr>
        <w:t xml:space="preserve">от </w:t>
      </w:r>
      <w:r w:rsidR="00537D9C" w:rsidRPr="00875D3A">
        <w:rPr>
          <w:rFonts w:ascii="Times New Roman" w:hAnsi="Times New Roman" w:cs="Times New Roman"/>
          <w:sz w:val="30"/>
          <w:szCs w:val="30"/>
        </w:rPr>
        <w:t>_____</w:t>
      </w:r>
      <w:r w:rsidR="004165DB">
        <w:rPr>
          <w:rFonts w:ascii="Times New Roman" w:hAnsi="Times New Roman" w:cs="Times New Roman"/>
          <w:sz w:val="30"/>
          <w:szCs w:val="30"/>
        </w:rPr>
        <w:t>_______</w:t>
      </w:r>
      <w:r w:rsidR="00537D9C" w:rsidRPr="00875D3A">
        <w:rPr>
          <w:rFonts w:ascii="Times New Roman" w:hAnsi="Times New Roman" w:cs="Times New Roman"/>
          <w:sz w:val="30"/>
          <w:szCs w:val="30"/>
        </w:rPr>
        <w:t>_</w:t>
      </w:r>
      <w:r w:rsidR="00125F90" w:rsidRPr="00875D3A">
        <w:rPr>
          <w:rFonts w:ascii="Times New Roman" w:hAnsi="Times New Roman" w:cs="Times New Roman"/>
          <w:sz w:val="30"/>
          <w:szCs w:val="30"/>
        </w:rPr>
        <w:t xml:space="preserve"> №</w:t>
      </w:r>
      <w:r w:rsidRPr="00875D3A">
        <w:rPr>
          <w:rFonts w:ascii="Times New Roman" w:hAnsi="Times New Roman" w:cs="Times New Roman"/>
          <w:sz w:val="30"/>
          <w:szCs w:val="30"/>
        </w:rPr>
        <w:t xml:space="preserve"> </w:t>
      </w:r>
      <w:r w:rsidR="00537D9C" w:rsidRPr="00875D3A">
        <w:rPr>
          <w:rFonts w:ascii="Times New Roman" w:hAnsi="Times New Roman" w:cs="Times New Roman"/>
          <w:sz w:val="30"/>
          <w:szCs w:val="30"/>
        </w:rPr>
        <w:t>_____</w:t>
      </w:r>
      <w:r w:rsidR="004165DB">
        <w:rPr>
          <w:rFonts w:ascii="Times New Roman" w:hAnsi="Times New Roman" w:cs="Times New Roman"/>
          <w:sz w:val="30"/>
          <w:szCs w:val="30"/>
        </w:rPr>
        <w:t>___</w:t>
      </w:r>
    </w:p>
    <w:p w:rsidR="00F94A85" w:rsidRDefault="00F94A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165DB" w:rsidRPr="00875D3A" w:rsidRDefault="004165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B154D" w:rsidRDefault="008B154D" w:rsidP="001438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ПОЛОЖЕНИЕ</w:t>
      </w:r>
      <w:r w:rsidR="00143830" w:rsidRPr="00875D3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4165DB" w:rsidRDefault="00143830" w:rsidP="00CF37D4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875D3A">
        <w:rPr>
          <w:rFonts w:ascii="Times New Roman" w:hAnsi="Times New Roman" w:cs="Times New Roman"/>
          <w:b w:val="0"/>
          <w:sz w:val="30"/>
          <w:szCs w:val="30"/>
        </w:rPr>
        <w:t xml:space="preserve">о порядке реализации городской целевой программы </w:t>
      </w:r>
    </w:p>
    <w:p w:rsidR="00F94A85" w:rsidRPr="00875D3A" w:rsidRDefault="00143830" w:rsidP="00CF37D4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875D3A">
        <w:rPr>
          <w:rFonts w:ascii="Times New Roman" w:hAnsi="Times New Roman" w:cs="Times New Roman"/>
          <w:b w:val="0"/>
          <w:sz w:val="30"/>
          <w:szCs w:val="30"/>
        </w:rPr>
        <w:t>«Молодой красноярской семье – доступное жилье» на 20</w:t>
      </w:r>
      <w:r w:rsidR="00412AF8" w:rsidRPr="00875D3A">
        <w:rPr>
          <w:rFonts w:ascii="Times New Roman" w:hAnsi="Times New Roman" w:cs="Times New Roman"/>
          <w:b w:val="0"/>
          <w:sz w:val="30"/>
          <w:szCs w:val="30"/>
        </w:rPr>
        <w:t>12</w:t>
      </w:r>
      <w:r w:rsidR="004165DB">
        <w:rPr>
          <w:rFonts w:ascii="Times New Roman" w:hAnsi="Times New Roman" w:cs="Times New Roman"/>
          <w:b w:val="0"/>
          <w:sz w:val="30"/>
          <w:szCs w:val="30"/>
        </w:rPr>
        <w:t>–</w:t>
      </w:r>
      <w:r w:rsidRPr="00875D3A">
        <w:rPr>
          <w:rFonts w:ascii="Times New Roman" w:hAnsi="Times New Roman" w:cs="Times New Roman"/>
          <w:b w:val="0"/>
          <w:sz w:val="30"/>
          <w:szCs w:val="30"/>
        </w:rPr>
        <w:t>201</w:t>
      </w:r>
      <w:r w:rsidR="00412AF8" w:rsidRPr="00875D3A">
        <w:rPr>
          <w:rFonts w:ascii="Times New Roman" w:hAnsi="Times New Roman" w:cs="Times New Roman"/>
          <w:b w:val="0"/>
          <w:sz w:val="30"/>
          <w:szCs w:val="30"/>
        </w:rPr>
        <w:t>5</w:t>
      </w:r>
      <w:r w:rsidRPr="00875D3A">
        <w:rPr>
          <w:rFonts w:ascii="Times New Roman" w:hAnsi="Times New Roman" w:cs="Times New Roman"/>
          <w:b w:val="0"/>
          <w:sz w:val="30"/>
          <w:szCs w:val="30"/>
        </w:rPr>
        <w:t xml:space="preserve"> годы </w:t>
      </w:r>
    </w:p>
    <w:p w:rsidR="00F94A85" w:rsidRPr="00875D3A" w:rsidRDefault="00F94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94A85" w:rsidRPr="00875D3A" w:rsidRDefault="00F94A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75D3A">
        <w:rPr>
          <w:rFonts w:ascii="Times New Roman" w:hAnsi="Times New Roman" w:cs="Times New Roman"/>
          <w:sz w:val="30"/>
          <w:szCs w:val="30"/>
        </w:rPr>
        <w:t>I. О</w:t>
      </w:r>
      <w:r w:rsidR="00DD39C6" w:rsidRPr="00875D3A">
        <w:rPr>
          <w:rFonts w:ascii="Times New Roman" w:hAnsi="Times New Roman" w:cs="Times New Roman"/>
          <w:sz w:val="30"/>
          <w:szCs w:val="30"/>
        </w:rPr>
        <w:t>бщие положения</w:t>
      </w:r>
    </w:p>
    <w:p w:rsidR="00F94A85" w:rsidRPr="00875D3A" w:rsidRDefault="00F94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94A85" w:rsidRPr="00DD39C6" w:rsidRDefault="00F94A85" w:rsidP="00DD3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 xml:space="preserve">1. Положение о порядке реализации городской целевой </w:t>
      </w:r>
      <w:hyperlink r:id="rId16" w:history="1">
        <w:r w:rsidRPr="00DD39C6">
          <w:rPr>
            <w:rFonts w:ascii="Times New Roman" w:hAnsi="Times New Roman" w:cs="Times New Roman"/>
            <w:sz w:val="30"/>
            <w:szCs w:val="30"/>
          </w:rPr>
          <w:t>программы</w:t>
        </w:r>
      </w:hyperlink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412AF8" w:rsidRPr="00DD39C6">
        <w:rPr>
          <w:rFonts w:ascii="Times New Roman" w:hAnsi="Times New Roman" w:cs="Times New Roman"/>
          <w:sz w:val="30"/>
          <w:szCs w:val="30"/>
        </w:rPr>
        <w:t>«</w:t>
      </w:r>
      <w:r w:rsidRPr="00DD39C6">
        <w:rPr>
          <w:rFonts w:ascii="Times New Roman" w:hAnsi="Times New Roman" w:cs="Times New Roman"/>
          <w:sz w:val="30"/>
          <w:szCs w:val="30"/>
        </w:rPr>
        <w:t xml:space="preserve">Молодой красноярской семье </w:t>
      </w:r>
      <w:r w:rsidR="00A7307B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доступное жилье</w:t>
      </w:r>
      <w:r w:rsidR="00412AF8" w:rsidRPr="00DD39C6">
        <w:rPr>
          <w:rFonts w:ascii="Times New Roman" w:hAnsi="Times New Roman" w:cs="Times New Roman"/>
          <w:sz w:val="30"/>
          <w:szCs w:val="30"/>
        </w:rPr>
        <w:t>»</w:t>
      </w:r>
      <w:r w:rsidRPr="00DD39C6">
        <w:rPr>
          <w:rFonts w:ascii="Times New Roman" w:hAnsi="Times New Roman" w:cs="Times New Roman"/>
          <w:sz w:val="30"/>
          <w:szCs w:val="30"/>
        </w:rPr>
        <w:t xml:space="preserve"> на 20</w:t>
      </w:r>
      <w:r w:rsidR="00086FFD" w:rsidRPr="00DD39C6">
        <w:rPr>
          <w:rFonts w:ascii="Times New Roman" w:hAnsi="Times New Roman" w:cs="Times New Roman"/>
          <w:sz w:val="30"/>
          <w:szCs w:val="30"/>
        </w:rPr>
        <w:t>12</w:t>
      </w:r>
      <w:r w:rsidR="00A7307B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>201</w:t>
      </w:r>
      <w:r w:rsidR="00086FFD" w:rsidRPr="00DD39C6">
        <w:rPr>
          <w:rFonts w:ascii="Times New Roman" w:hAnsi="Times New Roman" w:cs="Times New Roman"/>
          <w:sz w:val="30"/>
          <w:szCs w:val="30"/>
        </w:rPr>
        <w:t>5</w:t>
      </w:r>
      <w:r w:rsidRPr="00DD39C6">
        <w:rPr>
          <w:rFonts w:ascii="Times New Roman" w:hAnsi="Times New Roman" w:cs="Times New Roman"/>
          <w:sz w:val="30"/>
          <w:szCs w:val="30"/>
        </w:rPr>
        <w:t xml:space="preserve"> годы (далее </w:t>
      </w:r>
      <w:r w:rsidR="00A7307B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Положение) определяет порядок участия администрации гор</w:t>
      </w:r>
      <w:r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 xml:space="preserve">да в реализации </w:t>
      </w:r>
      <w:hyperlink r:id="rId17" w:history="1">
        <w:r w:rsidRPr="00DD39C6">
          <w:rPr>
            <w:rFonts w:ascii="Times New Roman" w:hAnsi="Times New Roman" w:cs="Times New Roman"/>
            <w:sz w:val="30"/>
            <w:szCs w:val="30"/>
          </w:rPr>
          <w:t>подпрограммы</w:t>
        </w:r>
      </w:hyperlink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412AF8" w:rsidRPr="00DD39C6">
        <w:rPr>
          <w:rFonts w:ascii="Times New Roman" w:hAnsi="Times New Roman" w:cs="Times New Roman"/>
          <w:sz w:val="30"/>
          <w:szCs w:val="30"/>
        </w:rPr>
        <w:t>«</w:t>
      </w:r>
      <w:r w:rsidRPr="00DD39C6">
        <w:rPr>
          <w:rFonts w:ascii="Times New Roman" w:hAnsi="Times New Roman" w:cs="Times New Roman"/>
          <w:sz w:val="30"/>
          <w:szCs w:val="30"/>
        </w:rPr>
        <w:t>Обеспечение жильем молодых семей</w:t>
      </w:r>
      <w:r w:rsidR="00412AF8" w:rsidRPr="00DD39C6">
        <w:rPr>
          <w:rFonts w:ascii="Times New Roman" w:hAnsi="Times New Roman" w:cs="Times New Roman"/>
          <w:sz w:val="30"/>
          <w:szCs w:val="30"/>
        </w:rPr>
        <w:t>»</w:t>
      </w:r>
      <w:r w:rsidRPr="00DD39C6">
        <w:rPr>
          <w:rFonts w:ascii="Times New Roman" w:hAnsi="Times New Roman" w:cs="Times New Roman"/>
          <w:sz w:val="30"/>
          <w:szCs w:val="30"/>
        </w:rPr>
        <w:t xml:space="preserve"> федеральной целевой </w:t>
      </w:r>
      <w:hyperlink r:id="rId18" w:history="1">
        <w:r w:rsidRPr="00DD39C6">
          <w:rPr>
            <w:rFonts w:ascii="Times New Roman" w:hAnsi="Times New Roman" w:cs="Times New Roman"/>
            <w:sz w:val="30"/>
            <w:szCs w:val="30"/>
          </w:rPr>
          <w:t>программы</w:t>
        </w:r>
      </w:hyperlink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412AF8" w:rsidRPr="00DD39C6">
        <w:rPr>
          <w:rFonts w:ascii="Times New Roman" w:hAnsi="Times New Roman" w:cs="Times New Roman"/>
          <w:sz w:val="30"/>
          <w:szCs w:val="30"/>
        </w:rPr>
        <w:t>«</w:t>
      </w:r>
      <w:r w:rsidRPr="00DD39C6">
        <w:rPr>
          <w:rFonts w:ascii="Times New Roman" w:hAnsi="Times New Roman" w:cs="Times New Roman"/>
          <w:sz w:val="30"/>
          <w:szCs w:val="30"/>
        </w:rPr>
        <w:t>Жилище</w:t>
      </w:r>
      <w:r w:rsidR="00412AF8" w:rsidRPr="00DD39C6">
        <w:rPr>
          <w:rFonts w:ascii="Times New Roman" w:hAnsi="Times New Roman" w:cs="Times New Roman"/>
          <w:sz w:val="30"/>
          <w:szCs w:val="30"/>
        </w:rPr>
        <w:t>»</w:t>
      </w:r>
      <w:r w:rsidR="006A3210" w:rsidRPr="00DD39C6">
        <w:rPr>
          <w:rFonts w:ascii="Times New Roman" w:hAnsi="Times New Roman" w:cs="Times New Roman"/>
          <w:sz w:val="30"/>
          <w:szCs w:val="30"/>
        </w:rPr>
        <w:t xml:space="preserve"> на 2011</w:t>
      </w:r>
      <w:r w:rsidR="00A7307B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>2015 годы, долг</w:t>
      </w:r>
      <w:r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 xml:space="preserve">срочной целевой </w:t>
      </w:r>
      <w:hyperlink r:id="rId19" w:history="1">
        <w:r w:rsidRPr="00DD39C6">
          <w:rPr>
            <w:rFonts w:ascii="Times New Roman" w:hAnsi="Times New Roman" w:cs="Times New Roman"/>
            <w:sz w:val="30"/>
            <w:szCs w:val="30"/>
          </w:rPr>
          <w:t>программы</w:t>
        </w:r>
      </w:hyperlink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412AF8" w:rsidRPr="00DD39C6">
        <w:rPr>
          <w:rFonts w:ascii="Times New Roman" w:hAnsi="Times New Roman" w:cs="Times New Roman"/>
          <w:sz w:val="30"/>
          <w:szCs w:val="30"/>
        </w:rPr>
        <w:t>«</w:t>
      </w:r>
      <w:r w:rsidRPr="00DD39C6">
        <w:rPr>
          <w:rFonts w:ascii="Times New Roman" w:hAnsi="Times New Roman" w:cs="Times New Roman"/>
          <w:sz w:val="30"/>
          <w:szCs w:val="30"/>
        </w:rPr>
        <w:t>Обеспечение жильем молодых семей</w:t>
      </w:r>
      <w:r w:rsidR="00537D9C" w:rsidRPr="00DD39C6">
        <w:rPr>
          <w:rFonts w:ascii="Times New Roman" w:hAnsi="Times New Roman" w:cs="Times New Roman"/>
          <w:sz w:val="30"/>
          <w:szCs w:val="30"/>
        </w:rPr>
        <w:t xml:space="preserve"> в Красноярском крае</w:t>
      </w:r>
      <w:r w:rsidR="00412AF8" w:rsidRPr="00DD39C6">
        <w:rPr>
          <w:rFonts w:ascii="Times New Roman" w:hAnsi="Times New Roman" w:cs="Times New Roman"/>
          <w:sz w:val="30"/>
          <w:szCs w:val="30"/>
        </w:rPr>
        <w:t>»</w:t>
      </w:r>
      <w:r w:rsidRPr="00DD39C6">
        <w:rPr>
          <w:rFonts w:ascii="Times New Roman" w:hAnsi="Times New Roman" w:cs="Times New Roman"/>
          <w:sz w:val="30"/>
          <w:szCs w:val="30"/>
        </w:rPr>
        <w:t xml:space="preserve"> на 20</w:t>
      </w:r>
      <w:r w:rsidR="00412AF8" w:rsidRPr="00DD39C6">
        <w:rPr>
          <w:rFonts w:ascii="Times New Roman" w:hAnsi="Times New Roman" w:cs="Times New Roman"/>
          <w:sz w:val="30"/>
          <w:szCs w:val="30"/>
        </w:rPr>
        <w:t>12</w:t>
      </w:r>
      <w:r w:rsidR="00A7307B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>201</w:t>
      </w:r>
      <w:r w:rsidR="00412AF8" w:rsidRPr="00DD39C6">
        <w:rPr>
          <w:rFonts w:ascii="Times New Roman" w:hAnsi="Times New Roman" w:cs="Times New Roman"/>
          <w:sz w:val="30"/>
          <w:szCs w:val="30"/>
        </w:rPr>
        <w:t>5</w:t>
      </w:r>
      <w:r w:rsidRPr="00DD39C6">
        <w:rPr>
          <w:rFonts w:ascii="Times New Roman" w:hAnsi="Times New Roman" w:cs="Times New Roman"/>
          <w:sz w:val="30"/>
          <w:szCs w:val="30"/>
        </w:rPr>
        <w:t xml:space="preserve"> годы (далее </w:t>
      </w:r>
      <w:r w:rsidR="00A7307B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государственные ж</w:t>
      </w:r>
      <w:r w:rsidRPr="00DD39C6">
        <w:rPr>
          <w:rFonts w:ascii="Times New Roman" w:hAnsi="Times New Roman" w:cs="Times New Roman"/>
          <w:sz w:val="30"/>
          <w:szCs w:val="30"/>
        </w:rPr>
        <w:t>и</w:t>
      </w:r>
      <w:r w:rsidRPr="00DD39C6">
        <w:rPr>
          <w:rFonts w:ascii="Times New Roman" w:hAnsi="Times New Roman" w:cs="Times New Roman"/>
          <w:sz w:val="30"/>
          <w:szCs w:val="30"/>
        </w:rPr>
        <w:t xml:space="preserve">лищные программы), а также порядок реализации городской целевой </w:t>
      </w:r>
      <w:hyperlink r:id="rId20" w:history="1">
        <w:r w:rsidRPr="00DD39C6">
          <w:rPr>
            <w:rFonts w:ascii="Times New Roman" w:hAnsi="Times New Roman" w:cs="Times New Roman"/>
            <w:sz w:val="30"/>
            <w:szCs w:val="30"/>
          </w:rPr>
          <w:t>программы</w:t>
        </w:r>
      </w:hyperlink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412AF8" w:rsidRPr="00DD39C6">
        <w:rPr>
          <w:rFonts w:ascii="Times New Roman" w:hAnsi="Times New Roman" w:cs="Times New Roman"/>
          <w:sz w:val="30"/>
          <w:szCs w:val="30"/>
        </w:rPr>
        <w:t>«</w:t>
      </w:r>
      <w:r w:rsidRPr="00DD39C6">
        <w:rPr>
          <w:rFonts w:ascii="Times New Roman" w:hAnsi="Times New Roman" w:cs="Times New Roman"/>
          <w:sz w:val="30"/>
          <w:szCs w:val="30"/>
        </w:rPr>
        <w:t xml:space="preserve">Молодой красноярской семье </w:t>
      </w:r>
      <w:r w:rsidR="00A7307B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доступное жилье</w:t>
      </w:r>
      <w:r w:rsidR="00412AF8" w:rsidRPr="00DD39C6">
        <w:rPr>
          <w:rFonts w:ascii="Times New Roman" w:hAnsi="Times New Roman" w:cs="Times New Roman"/>
          <w:sz w:val="30"/>
          <w:szCs w:val="30"/>
        </w:rPr>
        <w:t>»</w:t>
      </w:r>
      <w:r w:rsidRPr="00DD39C6">
        <w:rPr>
          <w:rFonts w:ascii="Times New Roman" w:hAnsi="Times New Roman" w:cs="Times New Roman"/>
          <w:sz w:val="30"/>
          <w:szCs w:val="30"/>
        </w:rPr>
        <w:t xml:space="preserve"> на 20</w:t>
      </w:r>
      <w:r w:rsidR="00412AF8" w:rsidRPr="00DD39C6">
        <w:rPr>
          <w:rFonts w:ascii="Times New Roman" w:hAnsi="Times New Roman" w:cs="Times New Roman"/>
          <w:sz w:val="30"/>
          <w:szCs w:val="30"/>
        </w:rPr>
        <w:t>12</w:t>
      </w:r>
      <w:r w:rsidR="00A7307B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>201</w:t>
      </w:r>
      <w:r w:rsidR="00412AF8" w:rsidRPr="00DD39C6">
        <w:rPr>
          <w:rFonts w:ascii="Times New Roman" w:hAnsi="Times New Roman" w:cs="Times New Roman"/>
          <w:sz w:val="30"/>
          <w:szCs w:val="30"/>
        </w:rPr>
        <w:t>5</w:t>
      </w:r>
      <w:r w:rsidRPr="00DD39C6">
        <w:rPr>
          <w:rFonts w:ascii="Times New Roman" w:hAnsi="Times New Roman" w:cs="Times New Roman"/>
          <w:sz w:val="30"/>
          <w:szCs w:val="30"/>
        </w:rPr>
        <w:t xml:space="preserve"> годы (далее </w:t>
      </w:r>
      <w:r w:rsidR="00A7307B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муниципальная жилищная программа).</w:t>
      </w:r>
    </w:p>
    <w:p w:rsidR="00F94A85" w:rsidRPr="00DD39C6" w:rsidRDefault="00F94A85" w:rsidP="00DD3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Государственные жилищные программы и муниципальная ж</w:t>
      </w:r>
      <w:r w:rsidRPr="00DD39C6">
        <w:rPr>
          <w:rFonts w:ascii="Times New Roman" w:hAnsi="Times New Roman" w:cs="Times New Roman"/>
          <w:sz w:val="30"/>
          <w:szCs w:val="30"/>
        </w:rPr>
        <w:t>и</w:t>
      </w:r>
      <w:r w:rsidRPr="00DD39C6">
        <w:rPr>
          <w:rFonts w:ascii="Times New Roman" w:hAnsi="Times New Roman" w:cs="Times New Roman"/>
          <w:sz w:val="30"/>
          <w:szCs w:val="30"/>
        </w:rPr>
        <w:t xml:space="preserve">лищная </w:t>
      </w:r>
      <w:hyperlink r:id="rId21" w:history="1">
        <w:r w:rsidRPr="00DD39C6">
          <w:rPr>
            <w:rFonts w:ascii="Times New Roman" w:hAnsi="Times New Roman" w:cs="Times New Roman"/>
            <w:sz w:val="30"/>
            <w:szCs w:val="30"/>
          </w:rPr>
          <w:t>программа</w:t>
        </w:r>
      </w:hyperlink>
      <w:r w:rsidRPr="00DD39C6">
        <w:rPr>
          <w:rFonts w:ascii="Times New Roman" w:hAnsi="Times New Roman" w:cs="Times New Roman"/>
          <w:sz w:val="30"/>
          <w:szCs w:val="30"/>
        </w:rPr>
        <w:t xml:space="preserve"> далее также именуются </w:t>
      </w:r>
      <w:r w:rsidR="00412AF8" w:rsidRPr="00DD39C6">
        <w:rPr>
          <w:rFonts w:ascii="Times New Roman" w:hAnsi="Times New Roman" w:cs="Times New Roman"/>
          <w:sz w:val="30"/>
          <w:szCs w:val="30"/>
        </w:rPr>
        <w:t>«</w:t>
      </w:r>
      <w:r w:rsidRPr="00DD39C6">
        <w:rPr>
          <w:rFonts w:ascii="Times New Roman" w:hAnsi="Times New Roman" w:cs="Times New Roman"/>
          <w:sz w:val="30"/>
          <w:szCs w:val="30"/>
        </w:rPr>
        <w:t>жилищные программы</w:t>
      </w:r>
      <w:r w:rsidR="00412AF8" w:rsidRPr="00DD39C6">
        <w:rPr>
          <w:rFonts w:ascii="Times New Roman" w:hAnsi="Times New Roman" w:cs="Times New Roman"/>
          <w:sz w:val="30"/>
          <w:szCs w:val="30"/>
        </w:rPr>
        <w:t>»</w:t>
      </w:r>
      <w:r w:rsidRPr="00DD39C6">
        <w:rPr>
          <w:rFonts w:ascii="Times New Roman" w:hAnsi="Times New Roman" w:cs="Times New Roman"/>
          <w:sz w:val="30"/>
          <w:szCs w:val="30"/>
        </w:rPr>
        <w:t>.</w:t>
      </w:r>
    </w:p>
    <w:p w:rsidR="00F94A85" w:rsidRPr="00DD39C6" w:rsidRDefault="00F94A85" w:rsidP="00DD3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2. В настоящем Положении используются следующие понятия:</w:t>
      </w:r>
    </w:p>
    <w:p w:rsidR="00F94A85" w:rsidRPr="00DD39C6" w:rsidRDefault="00F94A85" w:rsidP="00DD3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1</w:t>
      </w:r>
      <w:r w:rsidR="00930DBA" w:rsidRPr="00DD39C6">
        <w:rPr>
          <w:rFonts w:ascii="Times New Roman" w:hAnsi="Times New Roman" w:cs="Times New Roman"/>
          <w:sz w:val="30"/>
          <w:szCs w:val="30"/>
        </w:rPr>
        <w:t>)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A7307B">
        <w:rPr>
          <w:rFonts w:ascii="Times New Roman" w:hAnsi="Times New Roman" w:cs="Times New Roman"/>
          <w:sz w:val="30"/>
          <w:szCs w:val="30"/>
        </w:rPr>
        <w:t>м</w:t>
      </w:r>
      <w:r w:rsidRPr="00DD39C6">
        <w:rPr>
          <w:rFonts w:ascii="Times New Roman" w:hAnsi="Times New Roman" w:cs="Times New Roman"/>
          <w:sz w:val="30"/>
          <w:szCs w:val="30"/>
        </w:rPr>
        <w:t xml:space="preserve">олодая семья </w:t>
      </w:r>
      <w:r w:rsidR="00A7307B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молодая семья, выразившая желание участв</w:t>
      </w:r>
      <w:r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 xml:space="preserve">вать в государственных жилищных программах (в муниципальной </w:t>
      </w:r>
      <w:r w:rsidR="00A7307B">
        <w:rPr>
          <w:rFonts w:ascii="Times New Roman" w:hAnsi="Times New Roman" w:cs="Times New Roman"/>
          <w:sz w:val="30"/>
          <w:szCs w:val="30"/>
        </w:rPr>
        <w:t xml:space="preserve">        </w:t>
      </w:r>
      <w:r w:rsidRPr="00DD39C6">
        <w:rPr>
          <w:rFonts w:ascii="Times New Roman" w:hAnsi="Times New Roman" w:cs="Times New Roman"/>
          <w:sz w:val="30"/>
          <w:szCs w:val="30"/>
        </w:rPr>
        <w:t xml:space="preserve">жилищной </w:t>
      </w:r>
      <w:hyperlink r:id="rId22" w:history="1">
        <w:r w:rsidRPr="00DD39C6">
          <w:rPr>
            <w:rFonts w:ascii="Times New Roman" w:hAnsi="Times New Roman" w:cs="Times New Roman"/>
            <w:sz w:val="30"/>
            <w:szCs w:val="30"/>
          </w:rPr>
          <w:t>программе</w:t>
        </w:r>
      </w:hyperlink>
      <w:r w:rsidRPr="00DD39C6">
        <w:rPr>
          <w:rFonts w:ascii="Times New Roman" w:hAnsi="Times New Roman" w:cs="Times New Roman"/>
          <w:sz w:val="30"/>
          <w:szCs w:val="30"/>
        </w:rPr>
        <w:t xml:space="preserve">), соответствующая критериям, установленным федеральными и (или) краевыми нормативными правовыми актами </w:t>
      </w:r>
      <w:r w:rsidR="00A7307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DD39C6">
        <w:rPr>
          <w:rFonts w:ascii="Times New Roman" w:hAnsi="Times New Roman" w:cs="Times New Roman"/>
          <w:sz w:val="30"/>
          <w:szCs w:val="30"/>
        </w:rPr>
        <w:t xml:space="preserve">и (или) правовыми актами города по реализации жилищных программ, </w:t>
      </w:r>
      <w:r w:rsidR="00A7307B">
        <w:rPr>
          <w:rFonts w:ascii="Times New Roman" w:hAnsi="Times New Roman" w:cs="Times New Roman"/>
          <w:sz w:val="30"/>
          <w:szCs w:val="30"/>
        </w:rPr>
        <w:t xml:space="preserve">     </w:t>
      </w:r>
      <w:r w:rsidRPr="00DD39C6">
        <w:rPr>
          <w:rFonts w:ascii="Times New Roman" w:hAnsi="Times New Roman" w:cs="Times New Roman"/>
          <w:sz w:val="30"/>
          <w:szCs w:val="30"/>
        </w:rPr>
        <w:t>в том числе настоящим Положением, признанная нуждающейся в улучшении жилищных условий, а также имеющая доходы либо иные денежные средства, достаточные для оплаты расчетной (средней)</w:t>
      </w:r>
      <w:r w:rsidR="00A7307B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DD39C6">
        <w:rPr>
          <w:rFonts w:ascii="Times New Roman" w:hAnsi="Times New Roman" w:cs="Times New Roman"/>
          <w:sz w:val="30"/>
          <w:szCs w:val="30"/>
        </w:rPr>
        <w:t xml:space="preserve"> стоимости жилья в части, превышающей размер предоставляемой соо</w:t>
      </w:r>
      <w:r w:rsidRPr="00DD39C6">
        <w:rPr>
          <w:rFonts w:ascii="Times New Roman" w:hAnsi="Times New Roman" w:cs="Times New Roman"/>
          <w:sz w:val="30"/>
          <w:szCs w:val="30"/>
        </w:rPr>
        <w:t>т</w:t>
      </w:r>
      <w:r w:rsidRPr="00DD39C6">
        <w:rPr>
          <w:rFonts w:ascii="Times New Roman" w:hAnsi="Times New Roman" w:cs="Times New Roman"/>
          <w:sz w:val="30"/>
          <w:szCs w:val="30"/>
        </w:rPr>
        <w:t>ветствующей социальной выплаты</w:t>
      </w:r>
      <w:r w:rsidR="008F50A7" w:rsidRPr="00DD39C6">
        <w:rPr>
          <w:rFonts w:ascii="Times New Roman" w:hAnsi="Times New Roman" w:cs="Times New Roman"/>
          <w:sz w:val="30"/>
          <w:szCs w:val="30"/>
        </w:rPr>
        <w:t xml:space="preserve"> в рамках жилищных программ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A7307B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DD39C6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A7307B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достаточные доходы или средства для участия в жилищных программах)</w:t>
      </w:r>
      <w:r w:rsidR="00A7307B">
        <w:rPr>
          <w:rFonts w:ascii="Times New Roman" w:hAnsi="Times New Roman" w:cs="Times New Roman"/>
          <w:sz w:val="30"/>
          <w:szCs w:val="30"/>
        </w:rPr>
        <w:t>;</w:t>
      </w:r>
    </w:p>
    <w:p w:rsidR="00F94A85" w:rsidRPr="00DD39C6" w:rsidRDefault="00F94A85" w:rsidP="00DD3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2</w:t>
      </w:r>
      <w:r w:rsidR="00930DBA" w:rsidRPr="00DD39C6">
        <w:rPr>
          <w:rFonts w:ascii="Times New Roman" w:hAnsi="Times New Roman" w:cs="Times New Roman"/>
          <w:sz w:val="30"/>
          <w:szCs w:val="30"/>
        </w:rPr>
        <w:t>)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A7307B">
        <w:rPr>
          <w:rFonts w:ascii="Times New Roman" w:hAnsi="Times New Roman" w:cs="Times New Roman"/>
          <w:sz w:val="30"/>
          <w:szCs w:val="30"/>
        </w:rPr>
        <w:t>з</w:t>
      </w:r>
      <w:r w:rsidRPr="00DD39C6">
        <w:rPr>
          <w:rFonts w:ascii="Times New Roman" w:hAnsi="Times New Roman" w:cs="Times New Roman"/>
          <w:sz w:val="30"/>
          <w:szCs w:val="30"/>
        </w:rPr>
        <w:t xml:space="preserve">аявитель </w:t>
      </w:r>
      <w:r w:rsidR="00A7307B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один из супругов (родитель, воспитывающий </w:t>
      </w:r>
      <w:r w:rsidR="00A7307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DD39C6">
        <w:rPr>
          <w:rFonts w:ascii="Times New Roman" w:hAnsi="Times New Roman" w:cs="Times New Roman"/>
          <w:sz w:val="30"/>
          <w:szCs w:val="30"/>
        </w:rPr>
        <w:t xml:space="preserve">ребенка) в молодой семье, </w:t>
      </w:r>
      <w:r w:rsidR="00930DBA" w:rsidRPr="00DD39C6">
        <w:rPr>
          <w:rFonts w:ascii="Times New Roman" w:hAnsi="Times New Roman" w:cs="Times New Roman"/>
          <w:sz w:val="30"/>
          <w:szCs w:val="30"/>
        </w:rPr>
        <w:t>пред</w:t>
      </w:r>
      <w:r w:rsidR="00CE6063" w:rsidRPr="00DD39C6">
        <w:rPr>
          <w:rFonts w:ascii="Times New Roman" w:hAnsi="Times New Roman" w:cs="Times New Roman"/>
          <w:sz w:val="30"/>
          <w:szCs w:val="30"/>
        </w:rPr>
        <w:t>став</w:t>
      </w:r>
      <w:r w:rsidRPr="00DD39C6">
        <w:rPr>
          <w:rFonts w:ascii="Times New Roman" w:hAnsi="Times New Roman" w:cs="Times New Roman"/>
          <w:sz w:val="30"/>
          <w:szCs w:val="30"/>
        </w:rPr>
        <w:t xml:space="preserve">ляющий молодую семью в ходе </w:t>
      </w:r>
      <w:r w:rsidR="00A7307B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DD39C6">
        <w:rPr>
          <w:rFonts w:ascii="Times New Roman" w:hAnsi="Times New Roman" w:cs="Times New Roman"/>
          <w:sz w:val="30"/>
          <w:szCs w:val="30"/>
        </w:rPr>
        <w:t>выполнения всех необходимых действий, связанных с участием в ж</w:t>
      </w:r>
      <w:r w:rsidRPr="00DD39C6">
        <w:rPr>
          <w:rFonts w:ascii="Times New Roman" w:hAnsi="Times New Roman" w:cs="Times New Roman"/>
          <w:sz w:val="30"/>
          <w:szCs w:val="30"/>
        </w:rPr>
        <w:t>и</w:t>
      </w:r>
      <w:r w:rsidRPr="00DD39C6">
        <w:rPr>
          <w:rFonts w:ascii="Times New Roman" w:hAnsi="Times New Roman" w:cs="Times New Roman"/>
          <w:sz w:val="30"/>
          <w:szCs w:val="30"/>
        </w:rPr>
        <w:t>лищных программах. Указанные действия могут также осуществляться иным уполномоченным лицом при наличии надлежащим образом оформленных полномочий</w:t>
      </w:r>
      <w:r w:rsidR="00A7307B">
        <w:rPr>
          <w:rFonts w:ascii="Times New Roman" w:hAnsi="Times New Roman" w:cs="Times New Roman"/>
          <w:sz w:val="30"/>
          <w:szCs w:val="30"/>
        </w:rPr>
        <w:t>;</w:t>
      </w:r>
    </w:p>
    <w:p w:rsidR="00F94A85" w:rsidRPr="005A7CA0" w:rsidRDefault="00F94A85" w:rsidP="005A7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7CA0"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930DBA" w:rsidRPr="005A7CA0">
        <w:rPr>
          <w:rFonts w:ascii="Times New Roman" w:hAnsi="Times New Roman" w:cs="Times New Roman"/>
          <w:sz w:val="30"/>
          <w:szCs w:val="30"/>
        </w:rPr>
        <w:t>)</w:t>
      </w:r>
      <w:r w:rsidRPr="005A7CA0">
        <w:rPr>
          <w:rFonts w:ascii="Times New Roman" w:hAnsi="Times New Roman" w:cs="Times New Roman"/>
          <w:sz w:val="30"/>
          <w:szCs w:val="30"/>
        </w:rPr>
        <w:t xml:space="preserve"> </w:t>
      </w:r>
      <w:r w:rsidR="00A7307B" w:rsidRPr="005A7CA0">
        <w:rPr>
          <w:rFonts w:ascii="Times New Roman" w:hAnsi="Times New Roman" w:cs="Times New Roman"/>
          <w:sz w:val="30"/>
          <w:szCs w:val="30"/>
        </w:rPr>
        <w:t>у</w:t>
      </w:r>
      <w:r w:rsidRPr="005A7CA0">
        <w:rPr>
          <w:rFonts w:ascii="Times New Roman" w:hAnsi="Times New Roman" w:cs="Times New Roman"/>
          <w:sz w:val="30"/>
          <w:szCs w:val="30"/>
        </w:rPr>
        <w:t xml:space="preserve">частник жилищных программ </w:t>
      </w:r>
      <w:r w:rsidR="00A7307B" w:rsidRPr="005A7CA0">
        <w:rPr>
          <w:rFonts w:ascii="Times New Roman" w:hAnsi="Times New Roman" w:cs="Times New Roman"/>
          <w:sz w:val="30"/>
          <w:szCs w:val="30"/>
        </w:rPr>
        <w:t>–</w:t>
      </w:r>
      <w:r w:rsidRPr="005A7CA0">
        <w:rPr>
          <w:rFonts w:ascii="Times New Roman" w:hAnsi="Times New Roman" w:cs="Times New Roman"/>
          <w:sz w:val="30"/>
          <w:szCs w:val="30"/>
        </w:rPr>
        <w:t xml:space="preserve"> молодая семья, признанная в установленном порядке участником государственных жилищных пр</w:t>
      </w:r>
      <w:r w:rsidRPr="005A7CA0">
        <w:rPr>
          <w:rFonts w:ascii="Times New Roman" w:hAnsi="Times New Roman" w:cs="Times New Roman"/>
          <w:sz w:val="30"/>
          <w:szCs w:val="30"/>
        </w:rPr>
        <w:t>о</w:t>
      </w:r>
      <w:r w:rsidRPr="005A7CA0">
        <w:rPr>
          <w:rFonts w:ascii="Times New Roman" w:hAnsi="Times New Roman" w:cs="Times New Roman"/>
          <w:sz w:val="30"/>
          <w:szCs w:val="30"/>
        </w:rPr>
        <w:t xml:space="preserve">грамм или муниципальной жилищной </w:t>
      </w:r>
      <w:hyperlink r:id="rId23" w:history="1">
        <w:r w:rsidRPr="005A7CA0">
          <w:rPr>
            <w:rFonts w:ascii="Times New Roman" w:hAnsi="Times New Roman" w:cs="Times New Roman"/>
            <w:sz w:val="30"/>
            <w:szCs w:val="30"/>
          </w:rPr>
          <w:t>программы</w:t>
        </w:r>
      </w:hyperlink>
      <w:r w:rsidR="00A7307B" w:rsidRPr="005A7CA0">
        <w:rPr>
          <w:rFonts w:ascii="Times New Roman" w:hAnsi="Times New Roman" w:cs="Times New Roman"/>
          <w:sz w:val="30"/>
          <w:szCs w:val="30"/>
        </w:rPr>
        <w:t>;</w:t>
      </w:r>
    </w:p>
    <w:p w:rsidR="00F94A85" w:rsidRPr="005A7CA0" w:rsidRDefault="00F94A85" w:rsidP="005A7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7CA0">
        <w:rPr>
          <w:rFonts w:ascii="Times New Roman" w:hAnsi="Times New Roman" w:cs="Times New Roman"/>
          <w:sz w:val="30"/>
          <w:szCs w:val="30"/>
        </w:rPr>
        <w:t>4</w:t>
      </w:r>
      <w:r w:rsidR="00930DBA" w:rsidRPr="005A7CA0">
        <w:rPr>
          <w:rFonts w:ascii="Times New Roman" w:hAnsi="Times New Roman" w:cs="Times New Roman"/>
          <w:sz w:val="30"/>
          <w:szCs w:val="30"/>
        </w:rPr>
        <w:t>)</w:t>
      </w:r>
      <w:r w:rsidRPr="005A7CA0">
        <w:rPr>
          <w:rFonts w:ascii="Times New Roman" w:hAnsi="Times New Roman" w:cs="Times New Roman"/>
          <w:sz w:val="30"/>
          <w:szCs w:val="30"/>
        </w:rPr>
        <w:t xml:space="preserve"> </w:t>
      </w:r>
      <w:r w:rsidR="00A7307B" w:rsidRPr="005A7CA0">
        <w:rPr>
          <w:rFonts w:ascii="Times New Roman" w:hAnsi="Times New Roman" w:cs="Times New Roman"/>
          <w:sz w:val="30"/>
          <w:szCs w:val="30"/>
        </w:rPr>
        <w:t>с</w:t>
      </w:r>
      <w:r w:rsidR="00796465" w:rsidRPr="005A7CA0">
        <w:rPr>
          <w:rFonts w:ascii="Times New Roman" w:hAnsi="Times New Roman" w:cs="Times New Roman"/>
          <w:sz w:val="30"/>
          <w:szCs w:val="30"/>
        </w:rPr>
        <w:t xml:space="preserve">писок </w:t>
      </w:r>
      <w:r w:rsidR="00343AAE" w:rsidRPr="005A7CA0">
        <w:rPr>
          <w:rFonts w:ascii="Times New Roman" w:hAnsi="Times New Roman" w:cs="Times New Roman"/>
          <w:sz w:val="30"/>
          <w:szCs w:val="30"/>
        </w:rPr>
        <w:t xml:space="preserve">молодых семей – </w:t>
      </w:r>
      <w:r w:rsidR="00796465" w:rsidRPr="005A7CA0">
        <w:rPr>
          <w:rFonts w:ascii="Times New Roman" w:hAnsi="Times New Roman" w:cs="Times New Roman"/>
          <w:sz w:val="30"/>
          <w:szCs w:val="30"/>
        </w:rPr>
        <w:t>участников</w:t>
      </w:r>
      <w:r w:rsidR="00343AAE" w:rsidRPr="005A7CA0">
        <w:rPr>
          <w:rFonts w:ascii="Times New Roman" w:hAnsi="Times New Roman" w:cs="Times New Roman"/>
          <w:sz w:val="30"/>
          <w:szCs w:val="30"/>
        </w:rPr>
        <w:t xml:space="preserve"> </w:t>
      </w:r>
      <w:r w:rsidR="00796465" w:rsidRPr="005A7CA0">
        <w:rPr>
          <w:rFonts w:ascii="Times New Roman" w:hAnsi="Times New Roman" w:cs="Times New Roman"/>
          <w:sz w:val="30"/>
          <w:szCs w:val="30"/>
        </w:rPr>
        <w:t xml:space="preserve">муниципальной </w:t>
      </w:r>
      <w:r w:rsidR="00DA51B6" w:rsidRPr="005A7CA0">
        <w:rPr>
          <w:rFonts w:ascii="Times New Roman" w:hAnsi="Times New Roman" w:cs="Times New Roman"/>
          <w:sz w:val="30"/>
          <w:szCs w:val="30"/>
        </w:rPr>
        <w:t>жилищной программы</w:t>
      </w:r>
      <w:r w:rsidRPr="005A7CA0">
        <w:rPr>
          <w:rFonts w:ascii="Times New Roman" w:hAnsi="Times New Roman" w:cs="Times New Roman"/>
          <w:sz w:val="30"/>
          <w:szCs w:val="30"/>
        </w:rPr>
        <w:t xml:space="preserve"> </w:t>
      </w:r>
      <w:r w:rsidR="00343AAE" w:rsidRPr="005A7CA0">
        <w:rPr>
          <w:rFonts w:ascii="Times New Roman" w:hAnsi="Times New Roman" w:cs="Times New Roman"/>
          <w:sz w:val="30"/>
          <w:szCs w:val="30"/>
        </w:rPr>
        <w:t>–</w:t>
      </w:r>
      <w:r w:rsidRPr="005A7CA0">
        <w:rPr>
          <w:rFonts w:ascii="Times New Roman" w:hAnsi="Times New Roman" w:cs="Times New Roman"/>
          <w:sz w:val="30"/>
          <w:szCs w:val="30"/>
        </w:rPr>
        <w:t xml:space="preserve"> перечень</w:t>
      </w:r>
      <w:r w:rsidR="00343AAE" w:rsidRPr="005A7CA0">
        <w:rPr>
          <w:rFonts w:ascii="Times New Roman" w:hAnsi="Times New Roman" w:cs="Times New Roman"/>
          <w:sz w:val="30"/>
          <w:szCs w:val="30"/>
        </w:rPr>
        <w:t xml:space="preserve"> </w:t>
      </w:r>
      <w:r w:rsidRPr="005A7CA0">
        <w:rPr>
          <w:rFonts w:ascii="Times New Roman" w:hAnsi="Times New Roman" w:cs="Times New Roman"/>
          <w:sz w:val="30"/>
          <w:szCs w:val="30"/>
        </w:rPr>
        <w:t xml:space="preserve">молодых семей, признанных в установленном порядке участниками муниципальной жилищной </w:t>
      </w:r>
      <w:hyperlink r:id="rId24" w:history="1">
        <w:r w:rsidRPr="005A7CA0">
          <w:rPr>
            <w:rFonts w:ascii="Times New Roman" w:hAnsi="Times New Roman" w:cs="Times New Roman"/>
            <w:sz w:val="30"/>
            <w:szCs w:val="30"/>
          </w:rPr>
          <w:t>программы</w:t>
        </w:r>
      </w:hyperlink>
      <w:r w:rsidRPr="005A7CA0">
        <w:rPr>
          <w:rFonts w:ascii="Times New Roman" w:hAnsi="Times New Roman" w:cs="Times New Roman"/>
          <w:sz w:val="30"/>
          <w:szCs w:val="30"/>
        </w:rPr>
        <w:t xml:space="preserve"> для пол</w:t>
      </w:r>
      <w:r w:rsidRPr="005A7CA0">
        <w:rPr>
          <w:rFonts w:ascii="Times New Roman" w:hAnsi="Times New Roman" w:cs="Times New Roman"/>
          <w:sz w:val="30"/>
          <w:szCs w:val="30"/>
        </w:rPr>
        <w:t>у</w:t>
      </w:r>
      <w:r w:rsidRPr="005A7CA0">
        <w:rPr>
          <w:rFonts w:ascii="Times New Roman" w:hAnsi="Times New Roman" w:cs="Times New Roman"/>
          <w:sz w:val="30"/>
          <w:szCs w:val="30"/>
        </w:rPr>
        <w:t xml:space="preserve">чения муниципальной социальной выплаты в текущем году. </w:t>
      </w:r>
      <w:r w:rsidR="00086FFD" w:rsidRPr="005A7CA0">
        <w:rPr>
          <w:rFonts w:ascii="Times New Roman" w:hAnsi="Times New Roman" w:cs="Times New Roman"/>
          <w:sz w:val="30"/>
          <w:szCs w:val="30"/>
        </w:rPr>
        <w:t xml:space="preserve">Список участников муниципальной </w:t>
      </w:r>
      <w:r w:rsidR="00DA51B6" w:rsidRPr="005A7CA0">
        <w:rPr>
          <w:rFonts w:ascii="Times New Roman" w:hAnsi="Times New Roman" w:cs="Times New Roman"/>
          <w:sz w:val="30"/>
          <w:szCs w:val="30"/>
        </w:rPr>
        <w:t>жилищной программы</w:t>
      </w:r>
      <w:r w:rsidRPr="005A7CA0">
        <w:rPr>
          <w:rFonts w:ascii="Times New Roman" w:hAnsi="Times New Roman" w:cs="Times New Roman"/>
          <w:sz w:val="30"/>
          <w:szCs w:val="30"/>
        </w:rPr>
        <w:t xml:space="preserve"> формируется упра</w:t>
      </w:r>
      <w:r w:rsidRPr="005A7CA0">
        <w:rPr>
          <w:rFonts w:ascii="Times New Roman" w:hAnsi="Times New Roman" w:cs="Times New Roman"/>
          <w:sz w:val="30"/>
          <w:szCs w:val="30"/>
        </w:rPr>
        <w:t>в</w:t>
      </w:r>
      <w:r w:rsidRPr="005A7CA0">
        <w:rPr>
          <w:rFonts w:ascii="Times New Roman" w:hAnsi="Times New Roman" w:cs="Times New Roman"/>
          <w:sz w:val="30"/>
          <w:szCs w:val="30"/>
        </w:rPr>
        <w:t xml:space="preserve">лением учета и реализации жилищной политики администрации города </w:t>
      </w:r>
      <w:r w:rsidR="00343AAE" w:rsidRPr="005A7CA0">
        <w:rPr>
          <w:rFonts w:ascii="Times New Roman" w:hAnsi="Times New Roman" w:cs="Times New Roman"/>
          <w:sz w:val="30"/>
          <w:szCs w:val="30"/>
        </w:rPr>
        <w:t xml:space="preserve">и утверждается </w:t>
      </w:r>
      <w:r w:rsidRPr="005A7CA0">
        <w:rPr>
          <w:rFonts w:ascii="Times New Roman" w:hAnsi="Times New Roman" w:cs="Times New Roman"/>
          <w:sz w:val="30"/>
          <w:szCs w:val="30"/>
        </w:rPr>
        <w:t xml:space="preserve">по форме согласно приложению </w:t>
      </w:r>
      <w:r w:rsidR="00A44514" w:rsidRPr="005A7CA0">
        <w:rPr>
          <w:rFonts w:ascii="Times New Roman" w:hAnsi="Times New Roman" w:cs="Times New Roman"/>
          <w:sz w:val="30"/>
          <w:szCs w:val="30"/>
        </w:rPr>
        <w:t>2</w:t>
      </w:r>
      <w:r w:rsidRPr="005A7CA0">
        <w:rPr>
          <w:rFonts w:ascii="Times New Roman" w:hAnsi="Times New Roman" w:cs="Times New Roman"/>
          <w:sz w:val="30"/>
          <w:szCs w:val="30"/>
        </w:rPr>
        <w:t xml:space="preserve"> к настоящему Пол</w:t>
      </w:r>
      <w:r w:rsidRPr="005A7CA0">
        <w:rPr>
          <w:rFonts w:ascii="Times New Roman" w:hAnsi="Times New Roman" w:cs="Times New Roman"/>
          <w:sz w:val="30"/>
          <w:szCs w:val="30"/>
        </w:rPr>
        <w:t>о</w:t>
      </w:r>
      <w:r w:rsidRPr="005A7CA0">
        <w:rPr>
          <w:rFonts w:ascii="Times New Roman" w:hAnsi="Times New Roman" w:cs="Times New Roman"/>
          <w:sz w:val="30"/>
          <w:szCs w:val="30"/>
        </w:rPr>
        <w:t>жению</w:t>
      </w:r>
      <w:r w:rsidR="00A7307B" w:rsidRPr="005A7CA0">
        <w:rPr>
          <w:rFonts w:ascii="Times New Roman" w:hAnsi="Times New Roman" w:cs="Times New Roman"/>
          <w:sz w:val="30"/>
          <w:szCs w:val="30"/>
        </w:rPr>
        <w:t>;</w:t>
      </w:r>
    </w:p>
    <w:p w:rsidR="00F94A85" w:rsidRPr="005A7CA0" w:rsidRDefault="00F94A85" w:rsidP="005A7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7CA0">
        <w:rPr>
          <w:rFonts w:ascii="Times New Roman" w:hAnsi="Times New Roman" w:cs="Times New Roman"/>
          <w:sz w:val="30"/>
          <w:szCs w:val="30"/>
        </w:rPr>
        <w:t>5</w:t>
      </w:r>
      <w:r w:rsidR="00930DBA" w:rsidRPr="005A7CA0">
        <w:rPr>
          <w:rFonts w:ascii="Times New Roman" w:hAnsi="Times New Roman" w:cs="Times New Roman"/>
          <w:sz w:val="30"/>
          <w:szCs w:val="30"/>
        </w:rPr>
        <w:t>)</w:t>
      </w:r>
      <w:r w:rsidRPr="005A7CA0">
        <w:rPr>
          <w:rFonts w:ascii="Times New Roman" w:hAnsi="Times New Roman" w:cs="Times New Roman"/>
          <w:sz w:val="30"/>
          <w:szCs w:val="30"/>
        </w:rPr>
        <w:t xml:space="preserve"> </w:t>
      </w:r>
      <w:r w:rsidR="00A7307B" w:rsidRPr="005A7CA0">
        <w:rPr>
          <w:rFonts w:ascii="Times New Roman" w:hAnsi="Times New Roman" w:cs="Times New Roman"/>
          <w:sz w:val="30"/>
          <w:szCs w:val="30"/>
        </w:rPr>
        <w:t>у</w:t>
      </w:r>
      <w:r w:rsidRPr="005A7CA0">
        <w:rPr>
          <w:rFonts w:ascii="Times New Roman" w:hAnsi="Times New Roman" w:cs="Times New Roman"/>
          <w:sz w:val="30"/>
          <w:szCs w:val="30"/>
        </w:rPr>
        <w:t xml:space="preserve">полномоченная финансово-кредитная организация (далее </w:t>
      </w:r>
      <w:r w:rsidR="00A7307B" w:rsidRPr="005A7CA0">
        <w:rPr>
          <w:rFonts w:ascii="Times New Roman" w:hAnsi="Times New Roman" w:cs="Times New Roman"/>
          <w:sz w:val="30"/>
          <w:szCs w:val="30"/>
        </w:rPr>
        <w:t>–</w:t>
      </w:r>
      <w:r w:rsidRPr="005A7CA0">
        <w:rPr>
          <w:rFonts w:ascii="Times New Roman" w:hAnsi="Times New Roman" w:cs="Times New Roman"/>
          <w:sz w:val="30"/>
          <w:szCs w:val="30"/>
        </w:rPr>
        <w:t xml:space="preserve"> Банк) </w:t>
      </w:r>
      <w:r w:rsidR="00A7307B" w:rsidRPr="005A7CA0">
        <w:rPr>
          <w:rFonts w:ascii="Times New Roman" w:hAnsi="Times New Roman" w:cs="Times New Roman"/>
          <w:sz w:val="30"/>
          <w:szCs w:val="30"/>
        </w:rPr>
        <w:t>–</w:t>
      </w:r>
      <w:r w:rsidRPr="005A7CA0">
        <w:rPr>
          <w:rFonts w:ascii="Times New Roman" w:hAnsi="Times New Roman" w:cs="Times New Roman"/>
          <w:sz w:val="30"/>
          <w:szCs w:val="30"/>
        </w:rPr>
        <w:t xml:space="preserve"> банк или иная организация, отвечающая критериям, устано</w:t>
      </w:r>
      <w:r w:rsidRPr="005A7CA0">
        <w:rPr>
          <w:rFonts w:ascii="Times New Roman" w:hAnsi="Times New Roman" w:cs="Times New Roman"/>
          <w:sz w:val="30"/>
          <w:szCs w:val="30"/>
        </w:rPr>
        <w:t>в</w:t>
      </w:r>
      <w:r w:rsidRPr="005A7CA0">
        <w:rPr>
          <w:rFonts w:ascii="Times New Roman" w:hAnsi="Times New Roman" w:cs="Times New Roman"/>
          <w:sz w:val="30"/>
          <w:szCs w:val="30"/>
        </w:rPr>
        <w:t xml:space="preserve">ленным правовыми актами Российской Федерации, Красноярского края, </w:t>
      </w:r>
      <w:r w:rsidR="00F216A1" w:rsidRPr="005A7CA0">
        <w:rPr>
          <w:rFonts w:ascii="Times New Roman" w:hAnsi="Times New Roman" w:cs="Times New Roman"/>
          <w:sz w:val="30"/>
          <w:szCs w:val="30"/>
        </w:rPr>
        <w:t xml:space="preserve">правовыми актами </w:t>
      </w:r>
      <w:r w:rsidRPr="005A7CA0">
        <w:rPr>
          <w:rFonts w:ascii="Times New Roman" w:hAnsi="Times New Roman" w:cs="Times New Roman"/>
          <w:sz w:val="30"/>
          <w:szCs w:val="30"/>
        </w:rPr>
        <w:t>города</w:t>
      </w:r>
      <w:r w:rsidR="00F216A1" w:rsidRPr="005A7CA0">
        <w:rPr>
          <w:rFonts w:ascii="Times New Roman" w:hAnsi="Times New Roman" w:cs="Times New Roman"/>
          <w:sz w:val="30"/>
          <w:szCs w:val="30"/>
        </w:rPr>
        <w:t>, в том числе</w:t>
      </w:r>
      <w:r w:rsidRPr="005A7CA0">
        <w:rPr>
          <w:rFonts w:ascii="Times New Roman" w:hAnsi="Times New Roman" w:cs="Times New Roman"/>
          <w:sz w:val="30"/>
          <w:szCs w:val="30"/>
        </w:rPr>
        <w:t xml:space="preserve"> настоящим Положением, опр</w:t>
      </w:r>
      <w:r w:rsidRPr="005A7CA0">
        <w:rPr>
          <w:rFonts w:ascii="Times New Roman" w:hAnsi="Times New Roman" w:cs="Times New Roman"/>
          <w:sz w:val="30"/>
          <w:szCs w:val="30"/>
        </w:rPr>
        <w:t>е</w:t>
      </w:r>
      <w:r w:rsidRPr="005A7CA0">
        <w:rPr>
          <w:rFonts w:ascii="Times New Roman" w:hAnsi="Times New Roman" w:cs="Times New Roman"/>
          <w:sz w:val="30"/>
          <w:szCs w:val="30"/>
        </w:rPr>
        <w:t>деляющими порядок предоставления и реализации социальных выплат, отобранная в установленном законом порядке (в том числе по результ</w:t>
      </w:r>
      <w:r w:rsidRPr="005A7CA0">
        <w:rPr>
          <w:rFonts w:ascii="Times New Roman" w:hAnsi="Times New Roman" w:cs="Times New Roman"/>
          <w:sz w:val="30"/>
          <w:szCs w:val="30"/>
        </w:rPr>
        <w:t>а</w:t>
      </w:r>
      <w:r w:rsidRPr="005A7CA0">
        <w:rPr>
          <w:rFonts w:ascii="Times New Roman" w:hAnsi="Times New Roman" w:cs="Times New Roman"/>
          <w:sz w:val="30"/>
          <w:szCs w:val="30"/>
        </w:rPr>
        <w:t xml:space="preserve">там открытого конкурса в рамках муниципальной жилищной </w:t>
      </w:r>
      <w:hyperlink r:id="rId25" w:history="1">
        <w:r w:rsidRPr="005A7CA0">
          <w:rPr>
            <w:rFonts w:ascii="Times New Roman" w:hAnsi="Times New Roman" w:cs="Times New Roman"/>
            <w:sz w:val="30"/>
            <w:szCs w:val="30"/>
          </w:rPr>
          <w:t>програ</w:t>
        </w:r>
        <w:r w:rsidRPr="005A7CA0">
          <w:rPr>
            <w:rFonts w:ascii="Times New Roman" w:hAnsi="Times New Roman" w:cs="Times New Roman"/>
            <w:sz w:val="30"/>
            <w:szCs w:val="30"/>
          </w:rPr>
          <w:t>м</w:t>
        </w:r>
        <w:r w:rsidRPr="005A7CA0">
          <w:rPr>
            <w:rFonts w:ascii="Times New Roman" w:hAnsi="Times New Roman" w:cs="Times New Roman"/>
            <w:sz w:val="30"/>
            <w:szCs w:val="30"/>
          </w:rPr>
          <w:t>мы</w:t>
        </w:r>
      </w:hyperlink>
      <w:r w:rsidRPr="005A7CA0">
        <w:rPr>
          <w:rFonts w:ascii="Times New Roman" w:hAnsi="Times New Roman" w:cs="Times New Roman"/>
          <w:sz w:val="30"/>
          <w:szCs w:val="30"/>
        </w:rPr>
        <w:t xml:space="preserve">) для открытия и обслуживания лицевых блокированных банковских счетов участников жилищных программ, используемых для зачисления </w:t>
      </w:r>
      <w:r w:rsidR="00F216A1" w:rsidRPr="005A7CA0">
        <w:rPr>
          <w:rFonts w:ascii="Times New Roman" w:hAnsi="Times New Roman" w:cs="Times New Roman"/>
          <w:sz w:val="30"/>
          <w:szCs w:val="30"/>
        </w:rPr>
        <w:t xml:space="preserve">соответствующих </w:t>
      </w:r>
      <w:r w:rsidRPr="005A7CA0">
        <w:rPr>
          <w:rFonts w:ascii="Times New Roman" w:hAnsi="Times New Roman" w:cs="Times New Roman"/>
          <w:sz w:val="30"/>
          <w:szCs w:val="30"/>
        </w:rPr>
        <w:t xml:space="preserve">социальных выплат </w:t>
      </w:r>
      <w:r w:rsidR="002E4816" w:rsidRPr="005A7CA0">
        <w:rPr>
          <w:rFonts w:ascii="Times New Roman" w:hAnsi="Times New Roman" w:cs="Times New Roman"/>
          <w:sz w:val="30"/>
          <w:szCs w:val="30"/>
        </w:rPr>
        <w:t>в рамках жилищных программ</w:t>
      </w:r>
      <w:r w:rsidRPr="005A7CA0">
        <w:rPr>
          <w:rFonts w:ascii="Times New Roman" w:hAnsi="Times New Roman" w:cs="Times New Roman"/>
          <w:sz w:val="30"/>
          <w:szCs w:val="30"/>
        </w:rPr>
        <w:t xml:space="preserve">, </w:t>
      </w:r>
      <w:r w:rsidR="00A7307B" w:rsidRPr="005A7CA0">
        <w:rPr>
          <w:rFonts w:ascii="Times New Roman" w:hAnsi="Times New Roman" w:cs="Times New Roman"/>
          <w:sz w:val="30"/>
          <w:szCs w:val="30"/>
        </w:rPr>
        <w:t xml:space="preserve">       </w:t>
      </w:r>
      <w:r w:rsidRPr="005A7CA0">
        <w:rPr>
          <w:rFonts w:ascii="Times New Roman" w:hAnsi="Times New Roman" w:cs="Times New Roman"/>
          <w:sz w:val="30"/>
          <w:szCs w:val="30"/>
        </w:rPr>
        <w:t>и действующая на условиях соглашения, заключаемого в рамках реал</w:t>
      </w:r>
      <w:r w:rsidRPr="005A7CA0">
        <w:rPr>
          <w:rFonts w:ascii="Times New Roman" w:hAnsi="Times New Roman" w:cs="Times New Roman"/>
          <w:sz w:val="30"/>
          <w:szCs w:val="30"/>
        </w:rPr>
        <w:t>и</w:t>
      </w:r>
      <w:r w:rsidRPr="005A7CA0">
        <w:rPr>
          <w:rFonts w:ascii="Times New Roman" w:hAnsi="Times New Roman" w:cs="Times New Roman"/>
          <w:sz w:val="30"/>
          <w:szCs w:val="30"/>
        </w:rPr>
        <w:t xml:space="preserve">зации жилищных программ с главным управлением социальной защиты населения администрации города (далее </w:t>
      </w:r>
      <w:r w:rsidR="00A7307B" w:rsidRPr="005A7CA0">
        <w:rPr>
          <w:rFonts w:ascii="Times New Roman" w:hAnsi="Times New Roman" w:cs="Times New Roman"/>
          <w:sz w:val="30"/>
          <w:szCs w:val="30"/>
        </w:rPr>
        <w:t>–</w:t>
      </w:r>
      <w:r w:rsidRPr="005A7CA0">
        <w:rPr>
          <w:rFonts w:ascii="Times New Roman" w:hAnsi="Times New Roman" w:cs="Times New Roman"/>
          <w:sz w:val="30"/>
          <w:szCs w:val="30"/>
        </w:rPr>
        <w:t xml:space="preserve"> главное управление социал</w:t>
      </w:r>
      <w:r w:rsidRPr="005A7CA0">
        <w:rPr>
          <w:rFonts w:ascii="Times New Roman" w:hAnsi="Times New Roman" w:cs="Times New Roman"/>
          <w:sz w:val="30"/>
          <w:szCs w:val="30"/>
        </w:rPr>
        <w:t>ь</w:t>
      </w:r>
      <w:r w:rsidRPr="005A7CA0">
        <w:rPr>
          <w:rFonts w:ascii="Times New Roman" w:hAnsi="Times New Roman" w:cs="Times New Roman"/>
          <w:sz w:val="30"/>
          <w:szCs w:val="30"/>
        </w:rPr>
        <w:t>ной защиты населения)</w:t>
      </w:r>
      <w:r w:rsidR="00A7307B" w:rsidRPr="005A7CA0">
        <w:rPr>
          <w:rFonts w:ascii="Times New Roman" w:hAnsi="Times New Roman" w:cs="Times New Roman"/>
          <w:sz w:val="30"/>
          <w:szCs w:val="30"/>
        </w:rPr>
        <w:t>;</w:t>
      </w:r>
    </w:p>
    <w:p w:rsidR="00F94A85" w:rsidRPr="005A7CA0" w:rsidRDefault="00F94A85" w:rsidP="005A7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7CA0">
        <w:rPr>
          <w:rFonts w:ascii="Times New Roman" w:hAnsi="Times New Roman" w:cs="Times New Roman"/>
          <w:sz w:val="30"/>
          <w:szCs w:val="30"/>
        </w:rPr>
        <w:t>6</w:t>
      </w:r>
      <w:r w:rsidR="00930DBA" w:rsidRPr="005A7CA0">
        <w:rPr>
          <w:rFonts w:ascii="Times New Roman" w:hAnsi="Times New Roman" w:cs="Times New Roman"/>
          <w:sz w:val="30"/>
          <w:szCs w:val="30"/>
        </w:rPr>
        <w:t>)</w:t>
      </w:r>
      <w:r w:rsidRPr="005A7CA0">
        <w:rPr>
          <w:rFonts w:ascii="Times New Roman" w:hAnsi="Times New Roman" w:cs="Times New Roman"/>
          <w:sz w:val="30"/>
          <w:szCs w:val="30"/>
        </w:rPr>
        <w:t xml:space="preserve"> </w:t>
      </w:r>
      <w:r w:rsidR="00A7307B" w:rsidRPr="005A7CA0">
        <w:rPr>
          <w:rFonts w:ascii="Times New Roman" w:hAnsi="Times New Roman" w:cs="Times New Roman"/>
          <w:sz w:val="30"/>
          <w:szCs w:val="30"/>
        </w:rPr>
        <w:t>с</w:t>
      </w:r>
      <w:r w:rsidRPr="005A7CA0">
        <w:rPr>
          <w:rFonts w:ascii="Times New Roman" w:hAnsi="Times New Roman" w:cs="Times New Roman"/>
          <w:sz w:val="30"/>
          <w:szCs w:val="30"/>
        </w:rPr>
        <w:t xml:space="preserve">оглашение </w:t>
      </w:r>
      <w:r w:rsidR="00A7307B" w:rsidRPr="005A7CA0">
        <w:rPr>
          <w:rFonts w:ascii="Times New Roman" w:hAnsi="Times New Roman" w:cs="Times New Roman"/>
          <w:sz w:val="30"/>
          <w:szCs w:val="30"/>
        </w:rPr>
        <w:t>–</w:t>
      </w:r>
      <w:r w:rsidRPr="005A7CA0">
        <w:rPr>
          <w:rFonts w:ascii="Times New Roman" w:hAnsi="Times New Roman" w:cs="Times New Roman"/>
          <w:sz w:val="30"/>
          <w:szCs w:val="30"/>
        </w:rPr>
        <w:t xml:space="preserve"> письменное соглашение, заключаемое в рамках реализации жилищных программ между главным управлением соц</w:t>
      </w:r>
      <w:r w:rsidRPr="005A7CA0">
        <w:rPr>
          <w:rFonts w:ascii="Times New Roman" w:hAnsi="Times New Roman" w:cs="Times New Roman"/>
          <w:sz w:val="30"/>
          <w:szCs w:val="30"/>
        </w:rPr>
        <w:t>и</w:t>
      </w:r>
      <w:r w:rsidRPr="005A7CA0">
        <w:rPr>
          <w:rFonts w:ascii="Times New Roman" w:hAnsi="Times New Roman" w:cs="Times New Roman"/>
          <w:sz w:val="30"/>
          <w:szCs w:val="30"/>
        </w:rPr>
        <w:t>альной защиты населения и Банком с целью предоставления и испол</w:t>
      </w:r>
      <w:r w:rsidRPr="005A7CA0">
        <w:rPr>
          <w:rFonts w:ascii="Times New Roman" w:hAnsi="Times New Roman" w:cs="Times New Roman"/>
          <w:sz w:val="30"/>
          <w:szCs w:val="30"/>
        </w:rPr>
        <w:t>ь</w:t>
      </w:r>
      <w:r w:rsidRPr="005A7CA0">
        <w:rPr>
          <w:rFonts w:ascii="Times New Roman" w:hAnsi="Times New Roman" w:cs="Times New Roman"/>
          <w:sz w:val="30"/>
          <w:szCs w:val="30"/>
        </w:rPr>
        <w:t>зования социальных выплат</w:t>
      </w:r>
      <w:r w:rsidR="00A7307B" w:rsidRPr="005A7CA0">
        <w:rPr>
          <w:rFonts w:ascii="Times New Roman" w:hAnsi="Times New Roman" w:cs="Times New Roman"/>
          <w:sz w:val="30"/>
          <w:szCs w:val="30"/>
        </w:rPr>
        <w:t>;</w:t>
      </w:r>
    </w:p>
    <w:p w:rsidR="000936AF" w:rsidRPr="005A7CA0" w:rsidRDefault="00F94A85" w:rsidP="005A7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7CA0">
        <w:rPr>
          <w:rFonts w:ascii="Times New Roman" w:hAnsi="Times New Roman" w:cs="Times New Roman"/>
          <w:sz w:val="30"/>
          <w:szCs w:val="30"/>
        </w:rPr>
        <w:t>7</w:t>
      </w:r>
      <w:r w:rsidR="00930DBA" w:rsidRPr="005A7CA0">
        <w:rPr>
          <w:rFonts w:ascii="Times New Roman" w:hAnsi="Times New Roman" w:cs="Times New Roman"/>
          <w:sz w:val="30"/>
          <w:szCs w:val="30"/>
        </w:rPr>
        <w:t>)</w:t>
      </w:r>
      <w:r w:rsidRPr="005A7CA0">
        <w:rPr>
          <w:rFonts w:ascii="Times New Roman" w:hAnsi="Times New Roman" w:cs="Times New Roman"/>
          <w:sz w:val="30"/>
          <w:szCs w:val="30"/>
        </w:rPr>
        <w:t xml:space="preserve"> </w:t>
      </w:r>
      <w:r w:rsidR="00A7307B" w:rsidRPr="005A7CA0">
        <w:rPr>
          <w:rFonts w:ascii="Times New Roman" w:hAnsi="Times New Roman" w:cs="Times New Roman"/>
          <w:sz w:val="30"/>
          <w:szCs w:val="30"/>
        </w:rPr>
        <w:t>с</w:t>
      </w:r>
      <w:r w:rsidRPr="005A7CA0">
        <w:rPr>
          <w:rFonts w:ascii="Times New Roman" w:hAnsi="Times New Roman" w:cs="Times New Roman"/>
          <w:sz w:val="30"/>
          <w:szCs w:val="30"/>
        </w:rPr>
        <w:t xml:space="preserve">оциальная выплата на приобретение или строительство жилья </w:t>
      </w:r>
      <w:r w:rsidR="005A7CA0" w:rsidRPr="005A7CA0">
        <w:rPr>
          <w:rFonts w:ascii="Times New Roman" w:hAnsi="Times New Roman" w:cs="Times New Roman"/>
          <w:sz w:val="30"/>
          <w:szCs w:val="30"/>
        </w:rPr>
        <w:t xml:space="preserve"> </w:t>
      </w:r>
      <w:r w:rsidRPr="005A7CA0">
        <w:rPr>
          <w:rFonts w:ascii="Times New Roman" w:hAnsi="Times New Roman" w:cs="Times New Roman"/>
          <w:sz w:val="30"/>
          <w:szCs w:val="30"/>
        </w:rPr>
        <w:t xml:space="preserve"> </w:t>
      </w:r>
      <w:r w:rsidR="00A7307B" w:rsidRPr="005A7CA0">
        <w:rPr>
          <w:rFonts w:ascii="Times New Roman" w:hAnsi="Times New Roman" w:cs="Times New Roman"/>
          <w:sz w:val="30"/>
          <w:szCs w:val="30"/>
        </w:rPr>
        <w:t>–</w:t>
      </w:r>
      <w:r w:rsidRPr="005A7CA0">
        <w:rPr>
          <w:rFonts w:ascii="Times New Roman" w:hAnsi="Times New Roman" w:cs="Times New Roman"/>
          <w:sz w:val="30"/>
          <w:szCs w:val="30"/>
        </w:rPr>
        <w:t xml:space="preserve"> бюджетные средства, предоставляемые молодой семье </w:t>
      </w:r>
      <w:r w:rsidR="00385623" w:rsidRPr="005A7CA0">
        <w:rPr>
          <w:rFonts w:ascii="Times New Roman" w:hAnsi="Times New Roman" w:cs="Times New Roman"/>
          <w:sz w:val="30"/>
          <w:szCs w:val="30"/>
        </w:rPr>
        <w:t>на приобрет</w:t>
      </w:r>
      <w:r w:rsidR="00385623" w:rsidRPr="005A7CA0">
        <w:rPr>
          <w:rFonts w:ascii="Times New Roman" w:hAnsi="Times New Roman" w:cs="Times New Roman"/>
          <w:sz w:val="30"/>
          <w:szCs w:val="30"/>
        </w:rPr>
        <w:t>е</w:t>
      </w:r>
      <w:r w:rsidR="00385623" w:rsidRPr="005A7CA0">
        <w:rPr>
          <w:rFonts w:ascii="Times New Roman" w:hAnsi="Times New Roman" w:cs="Times New Roman"/>
          <w:sz w:val="30"/>
          <w:szCs w:val="30"/>
        </w:rPr>
        <w:t xml:space="preserve">ние у любых физических и (или) юридических лиц одного жилого </w:t>
      </w:r>
      <w:r w:rsidR="005A7CA0" w:rsidRPr="005A7CA0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85623" w:rsidRPr="005A7CA0">
        <w:rPr>
          <w:rFonts w:ascii="Times New Roman" w:hAnsi="Times New Roman" w:cs="Times New Roman"/>
          <w:sz w:val="30"/>
          <w:szCs w:val="30"/>
        </w:rPr>
        <w:t>помещения или строительство индивидуального жилого дома, отв</w:t>
      </w:r>
      <w:r w:rsidR="00385623" w:rsidRPr="005A7CA0">
        <w:rPr>
          <w:rFonts w:ascii="Times New Roman" w:hAnsi="Times New Roman" w:cs="Times New Roman"/>
          <w:sz w:val="30"/>
          <w:szCs w:val="30"/>
        </w:rPr>
        <w:t>е</w:t>
      </w:r>
      <w:r w:rsidR="00385623" w:rsidRPr="005A7CA0">
        <w:rPr>
          <w:rFonts w:ascii="Times New Roman" w:hAnsi="Times New Roman" w:cs="Times New Roman"/>
          <w:sz w:val="30"/>
          <w:szCs w:val="30"/>
        </w:rPr>
        <w:t xml:space="preserve">чающего установленным санитарным и техническим требованиям, </w:t>
      </w:r>
      <w:r w:rsidR="005A7CA0" w:rsidRPr="005A7CA0">
        <w:rPr>
          <w:rFonts w:ascii="Times New Roman" w:hAnsi="Times New Roman" w:cs="Times New Roman"/>
          <w:sz w:val="30"/>
          <w:szCs w:val="30"/>
        </w:rPr>
        <w:t xml:space="preserve">         </w:t>
      </w:r>
      <w:r w:rsidR="00385623" w:rsidRPr="005A7CA0">
        <w:rPr>
          <w:rFonts w:ascii="Times New Roman" w:hAnsi="Times New Roman" w:cs="Times New Roman"/>
          <w:sz w:val="30"/>
          <w:szCs w:val="30"/>
        </w:rPr>
        <w:t>благоустроенного применительно к условиям</w:t>
      </w:r>
      <w:r w:rsidR="005A7CA0" w:rsidRPr="005A7CA0">
        <w:rPr>
          <w:rFonts w:ascii="Times New Roman" w:hAnsi="Times New Roman" w:cs="Times New Roman"/>
          <w:sz w:val="30"/>
          <w:szCs w:val="30"/>
        </w:rPr>
        <w:t xml:space="preserve"> </w:t>
      </w:r>
      <w:r w:rsidR="00385623" w:rsidRPr="005A7CA0">
        <w:rPr>
          <w:rFonts w:ascii="Times New Roman" w:hAnsi="Times New Roman" w:cs="Times New Roman"/>
          <w:sz w:val="30"/>
          <w:szCs w:val="30"/>
        </w:rPr>
        <w:t>населенного пункта, в</w:t>
      </w:r>
      <w:r w:rsidR="00385623" w:rsidRPr="005A7CA0">
        <w:rPr>
          <w:rFonts w:ascii="Times New Roman" w:hAnsi="Times New Roman" w:cs="Times New Roman"/>
          <w:sz w:val="30"/>
          <w:szCs w:val="30"/>
        </w:rPr>
        <w:t>ы</w:t>
      </w:r>
      <w:r w:rsidR="00385623" w:rsidRPr="005A7CA0">
        <w:rPr>
          <w:rFonts w:ascii="Times New Roman" w:hAnsi="Times New Roman" w:cs="Times New Roman"/>
          <w:sz w:val="30"/>
          <w:szCs w:val="30"/>
        </w:rPr>
        <w:t>бранного для постоянного проживания</w:t>
      </w:r>
      <w:r w:rsidR="002E4816" w:rsidRPr="005A7CA0">
        <w:rPr>
          <w:rFonts w:ascii="Times New Roman" w:hAnsi="Times New Roman" w:cs="Times New Roman"/>
          <w:sz w:val="30"/>
          <w:szCs w:val="30"/>
        </w:rPr>
        <w:t xml:space="preserve"> (далее – социальная выплата). </w:t>
      </w:r>
    </w:p>
    <w:p w:rsidR="00385623" w:rsidRPr="005A7CA0" w:rsidRDefault="002E4816" w:rsidP="005A7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7CA0">
        <w:rPr>
          <w:rFonts w:ascii="Times New Roman" w:hAnsi="Times New Roman" w:cs="Times New Roman"/>
          <w:sz w:val="30"/>
          <w:szCs w:val="30"/>
        </w:rPr>
        <w:t>Социальная выплата</w:t>
      </w:r>
      <w:r w:rsidR="00385623" w:rsidRPr="005A7CA0">
        <w:rPr>
          <w:rFonts w:ascii="Times New Roman" w:hAnsi="Times New Roman" w:cs="Times New Roman"/>
          <w:sz w:val="30"/>
          <w:szCs w:val="30"/>
        </w:rPr>
        <w:t xml:space="preserve"> может быть использована:</w:t>
      </w:r>
    </w:p>
    <w:p w:rsidR="005C0380" w:rsidRPr="005A7CA0" w:rsidRDefault="005C0380" w:rsidP="005A7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7CA0">
        <w:rPr>
          <w:rFonts w:ascii="Times New Roman" w:hAnsi="Times New Roman" w:cs="Times New Roman"/>
          <w:sz w:val="30"/>
          <w:szCs w:val="30"/>
        </w:rPr>
        <w:t xml:space="preserve">на оплату цены договора купли-продажи жилого помещения </w:t>
      </w:r>
      <w:r w:rsidR="00EF653E" w:rsidRPr="005A7CA0">
        <w:rPr>
          <w:rFonts w:ascii="Times New Roman" w:hAnsi="Times New Roman" w:cs="Times New Roman"/>
          <w:sz w:val="30"/>
          <w:szCs w:val="30"/>
        </w:rPr>
        <w:t xml:space="preserve">       </w:t>
      </w:r>
      <w:r w:rsidRPr="005A7CA0">
        <w:rPr>
          <w:rFonts w:ascii="Times New Roman" w:hAnsi="Times New Roman" w:cs="Times New Roman"/>
          <w:sz w:val="30"/>
          <w:szCs w:val="30"/>
        </w:rPr>
        <w:t>(за исключением средств, когда оплата цены договора купли-продажи предусматривается в составе цены договора с уполномоченной орган</w:t>
      </w:r>
      <w:r w:rsidRPr="005A7CA0">
        <w:rPr>
          <w:rFonts w:ascii="Times New Roman" w:hAnsi="Times New Roman" w:cs="Times New Roman"/>
          <w:sz w:val="30"/>
          <w:szCs w:val="30"/>
        </w:rPr>
        <w:t>и</w:t>
      </w:r>
      <w:r w:rsidRPr="005A7CA0">
        <w:rPr>
          <w:rFonts w:ascii="Times New Roman" w:hAnsi="Times New Roman" w:cs="Times New Roman"/>
          <w:sz w:val="30"/>
          <w:szCs w:val="30"/>
        </w:rPr>
        <w:t xml:space="preserve">зацией на приобретение жилого помещения </w:t>
      </w:r>
      <w:proofErr w:type="spellStart"/>
      <w:r w:rsidRPr="005A7CA0">
        <w:rPr>
          <w:rFonts w:ascii="Times New Roman" w:hAnsi="Times New Roman" w:cs="Times New Roman"/>
          <w:sz w:val="30"/>
          <w:szCs w:val="30"/>
        </w:rPr>
        <w:t>экономкласса</w:t>
      </w:r>
      <w:proofErr w:type="spellEnd"/>
      <w:r w:rsidRPr="005A7CA0">
        <w:rPr>
          <w:rFonts w:ascii="Times New Roman" w:hAnsi="Times New Roman" w:cs="Times New Roman"/>
          <w:sz w:val="30"/>
          <w:szCs w:val="30"/>
        </w:rPr>
        <w:t xml:space="preserve"> на первичном рынке жилья);</w:t>
      </w:r>
    </w:p>
    <w:p w:rsidR="005C0380" w:rsidRPr="00DD39C6" w:rsidRDefault="005C0380" w:rsidP="005A7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7CA0">
        <w:rPr>
          <w:rFonts w:ascii="Times New Roman" w:hAnsi="Times New Roman" w:cs="Times New Roman"/>
          <w:sz w:val="30"/>
          <w:szCs w:val="30"/>
        </w:rPr>
        <w:lastRenderedPageBreak/>
        <w:t>на осуществление последнего</w:t>
      </w:r>
      <w:r w:rsidRPr="00DD39C6">
        <w:rPr>
          <w:rFonts w:ascii="Times New Roman" w:hAnsi="Times New Roman" w:cs="Times New Roman"/>
          <w:sz w:val="30"/>
          <w:szCs w:val="30"/>
        </w:rPr>
        <w:t xml:space="preserve"> платежа в счет уплаты паевого взн</w:t>
      </w:r>
      <w:r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 xml:space="preserve">са в полном размере, 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– кооператив), после чего жилое помещение, приобретенное кооперативом для молодой </w:t>
      </w:r>
      <w:r w:rsidR="00A25B13">
        <w:rPr>
          <w:rFonts w:ascii="Times New Roman" w:hAnsi="Times New Roman" w:cs="Times New Roman"/>
          <w:sz w:val="30"/>
          <w:szCs w:val="30"/>
        </w:rPr>
        <w:t xml:space="preserve">       </w:t>
      </w:r>
      <w:r w:rsidRPr="00DD39C6">
        <w:rPr>
          <w:rFonts w:ascii="Times New Roman" w:hAnsi="Times New Roman" w:cs="Times New Roman"/>
          <w:sz w:val="30"/>
          <w:szCs w:val="30"/>
        </w:rPr>
        <w:t>семьи, переходит в собственность данной молодой семьи;</w:t>
      </w:r>
      <w:r w:rsidR="00D00441" w:rsidRPr="00DD39C6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5C0380" w:rsidRPr="00DD39C6" w:rsidRDefault="005C0380" w:rsidP="00DD3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на уплату первоначального взноса при получении жилищного кр</w:t>
      </w:r>
      <w:r w:rsidRPr="00DD39C6">
        <w:rPr>
          <w:rFonts w:ascii="Times New Roman" w:hAnsi="Times New Roman" w:cs="Times New Roman"/>
          <w:sz w:val="30"/>
          <w:szCs w:val="30"/>
        </w:rPr>
        <w:t>е</w:t>
      </w:r>
      <w:r w:rsidRPr="00DD39C6">
        <w:rPr>
          <w:rFonts w:ascii="Times New Roman" w:hAnsi="Times New Roman" w:cs="Times New Roman"/>
          <w:sz w:val="30"/>
          <w:szCs w:val="30"/>
        </w:rPr>
        <w:t>дита,</w:t>
      </w:r>
      <w:r w:rsidR="00E12A68"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Pr="00DD39C6">
        <w:rPr>
          <w:rFonts w:ascii="Times New Roman" w:hAnsi="Times New Roman" w:cs="Times New Roman"/>
          <w:sz w:val="30"/>
          <w:szCs w:val="30"/>
        </w:rPr>
        <w:t>в том числе ипотечного, или жилищного займа на приобретение жилого помещения или строительство индивидуального жилого дома;</w:t>
      </w:r>
    </w:p>
    <w:p w:rsidR="005C0380" w:rsidRPr="00DD39C6" w:rsidRDefault="005C0380" w:rsidP="00DD3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на оплату договора с уполномоченной организацией на приобр</w:t>
      </w:r>
      <w:r w:rsidRPr="00DD39C6">
        <w:rPr>
          <w:rFonts w:ascii="Times New Roman" w:hAnsi="Times New Roman" w:cs="Times New Roman"/>
          <w:sz w:val="30"/>
          <w:szCs w:val="30"/>
        </w:rPr>
        <w:t>е</w:t>
      </w:r>
      <w:r w:rsidRPr="00DD39C6">
        <w:rPr>
          <w:rFonts w:ascii="Times New Roman" w:hAnsi="Times New Roman" w:cs="Times New Roman"/>
          <w:sz w:val="30"/>
          <w:szCs w:val="30"/>
        </w:rPr>
        <w:t xml:space="preserve">тение в интересах молодой семьи жилого помещения </w:t>
      </w:r>
      <w:proofErr w:type="spellStart"/>
      <w:r w:rsidRPr="00DD39C6">
        <w:rPr>
          <w:rFonts w:ascii="Times New Roman" w:hAnsi="Times New Roman" w:cs="Times New Roman"/>
          <w:sz w:val="30"/>
          <w:szCs w:val="30"/>
        </w:rPr>
        <w:t>экономкласса</w:t>
      </w:r>
      <w:proofErr w:type="spellEnd"/>
      <w:r w:rsidRPr="00DD39C6">
        <w:rPr>
          <w:rFonts w:ascii="Times New Roman" w:hAnsi="Times New Roman" w:cs="Times New Roman"/>
          <w:sz w:val="30"/>
          <w:szCs w:val="30"/>
        </w:rPr>
        <w:t xml:space="preserve"> на первичном рынке жилья, в том числе на оплату цены договора купли-продажи жилого помещения (в случаях, когда это предусмотрено дог</w:t>
      </w:r>
      <w:r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>вором) и (или) оплату услуг указанной организации;</w:t>
      </w:r>
    </w:p>
    <w:p w:rsidR="005C0380" w:rsidRPr="00DD39C6" w:rsidRDefault="005C0380" w:rsidP="00DD3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для оплаты цены договора строительного подряда на строительс</w:t>
      </w:r>
      <w:r w:rsidRPr="00DD39C6">
        <w:rPr>
          <w:rFonts w:ascii="Times New Roman" w:hAnsi="Times New Roman" w:cs="Times New Roman"/>
          <w:sz w:val="30"/>
          <w:szCs w:val="30"/>
        </w:rPr>
        <w:t>т</w:t>
      </w:r>
      <w:r w:rsidRPr="00DD39C6">
        <w:rPr>
          <w:rFonts w:ascii="Times New Roman" w:hAnsi="Times New Roman" w:cs="Times New Roman"/>
          <w:sz w:val="30"/>
          <w:szCs w:val="30"/>
        </w:rPr>
        <w:t>во индивидуального жилого дома;</w:t>
      </w:r>
    </w:p>
    <w:p w:rsidR="00537D9C" w:rsidRPr="00DD39C6" w:rsidRDefault="005C0380" w:rsidP="00DD3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 xml:space="preserve">на погашение основной суммы долга и уплату процентов по </w:t>
      </w:r>
      <w:r w:rsidR="00A25B13">
        <w:rPr>
          <w:rFonts w:ascii="Times New Roman" w:hAnsi="Times New Roman" w:cs="Times New Roman"/>
          <w:sz w:val="30"/>
          <w:szCs w:val="30"/>
        </w:rPr>
        <w:t xml:space="preserve">       </w:t>
      </w:r>
      <w:r w:rsidRPr="00DD39C6">
        <w:rPr>
          <w:rFonts w:ascii="Times New Roman" w:hAnsi="Times New Roman" w:cs="Times New Roman"/>
          <w:sz w:val="30"/>
          <w:szCs w:val="30"/>
        </w:rPr>
        <w:t>жилищным кредитам, в том числе ипотечным, или жилищным займам, предоставленным для приобретения жилья или строительства индив</w:t>
      </w:r>
      <w:r w:rsidRPr="00DD39C6">
        <w:rPr>
          <w:rFonts w:ascii="Times New Roman" w:hAnsi="Times New Roman" w:cs="Times New Roman"/>
          <w:sz w:val="30"/>
          <w:szCs w:val="30"/>
        </w:rPr>
        <w:t>и</w:t>
      </w:r>
      <w:r w:rsidRPr="00DD39C6">
        <w:rPr>
          <w:rFonts w:ascii="Times New Roman" w:hAnsi="Times New Roman" w:cs="Times New Roman"/>
          <w:sz w:val="30"/>
          <w:szCs w:val="30"/>
        </w:rPr>
        <w:t>дуального жилого дома, полученным до 1 января 2011 года, за искл</w:t>
      </w:r>
      <w:r w:rsidRPr="00DD39C6">
        <w:rPr>
          <w:rFonts w:ascii="Times New Roman" w:hAnsi="Times New Roman" w:cs="Times New Roman"/>
          <w:sz w:val="30"/>
          <w:szCs w:val="30"/>
        </w:rPr>
        <w:t>ю</w:t>
      </w:r>
      <w:r w:rsidRPr="00DD39C6">
        <w:rPr>
          <w:rFonts w:ascii="Times New Roman" w:hAnsi="Times New Roman" w:cs="Times New Roman"/>
          <w:sz w:val="30"/>
          <w:szCs w:val="30"/>
        </w:rPr>
        <w:t xml:space="preserve">чением иных процентов, штрафов, комиссий, пеней за просрочку </w:t>
      </w:r>
      <w:r w:rsidR="00A25B13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DD39C6">
        <w:rPr>
          <w:rFonts w:ascii="Times New Roman" w:hAnsi="Times New Roman" w:cs="Times New Roman"/>
          <w:sz w:val="30"/>
          <w:szCs w:val="30"/>
        </w:rPr>
        <w:t>исполнения обязательств по этим кредитам или займам</w:t>
      </w:r>
      <w:r w:rsidR="00A25B13">
        <w:rPr>
          <w:rFonts w:ascii="Times New Roman" w:hAnsi="Times New Roman" w:cs="Times New Roman"/>
          <w:sz w:val="30"/>
          <w:szCs w:val="30"/>
        </w:rPr>
        <w:t>;</w:t>
      </w:r>
    </w:p>
    <w:p w:rsidR="005E45A0" w:rsidRPr="00DD39C6" w:rsidRDefault="00F94A85" w:rsidP="00DD3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8</w:t>
      </w:r>
      <w:r w:rsidR="00930DBA" w:rsidRPr="00DD39C6">
        <w:rPr>
          <w:rFonts w:ascii="Times New Roman" w:hAnsi="Times New Roman" w:cs="Times New Roman"/>
          <w:sz w:val="30"/>
          <w:szCs w:val="30"/>
        </w:rPr>
        <w:t>)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943800">
        <w:rPr>
          <w:rFonts w:ascii="Times New Roman" w:hAnsi="Times New Roman" w:cs="Times New Roman"/>
          <w:sz w:val="30"/>
          <w:szCs w:val="30"/>
        </w:rPr>
        <w:t>м</w:t>
      </w:r>
      <w:r w:rsidRPr="00DD39C6">
        <w:rPr>
          <w:rFonts w:ascii="Times New Roman" w:hAnsi="Times New Roman" w:cs="Times New Roman"/>
          <w:sz w:val="30"/>
          <w:szCs w:val="30"/>
        </w:rPr>
        <w:t xml:space="preserve">униципальная социальная выплата на приобретение или строительство жилья </w:t>
      </w:r>
      <w:r w:rsidR="00A25B13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средства бюджета города Красноярска, предо</w:t>
      </w:r>
      <w:r w:rsidRPr="00DD39C6">
        <w:rPr>
          <w:rFonts w:ascii="Times New Roman" w:hAnsi="Times New Roman" w:cs="Times New Roman"/>
          <w:sz w:val="30"/>
          <w:szCs w:val="30"/>
        </w:rPr>
        <w:t>с</w:t>
      </w:r>
      <w:r w:rsidRPr="00DD39C6">
        <w:rPr>
          <w:rFonts w:ascii="Times New Roman" w:hAnsi="Times New Roman" w:cs="Times New Roman"/>
          <w:sz w:val="30"/>
          <w:szCs w:val="30"/>
        </w:rPr>
        <w:t xml:space="preserve">тавляемые на условиях и в порядке, установленных </w:t>
      </w:r>
      <w:hyperlink r:id="rId26" w:history="1">
        <w:r w:rsidR="00943800">
          <w:rPr>
            <w:rFonts w:ascii="Times New Roman" w:hAnsi="Times New Roman" w:cs="Times New Roman"/>
            <w:sz w:val="30"/>
            <w:szCs w:val="30"/>
          </w:rPr>
          <w:t>п</w:t>
        </w:r>
        <w:r w:rsidR="00E938EC" w:rsidRPr="00DD39C6">
          <w:rPr>
            <w:rFonts w:ascii="Times New Roman" w:hAnsi="Times New Roman" w:cs="Times New Roman"/>
            <w:sz w:val="30"/>
            <w:szCs w:val="30"/>
          </w:rPr>
          <w:t>остановлением</w:t>
        </w:r>
      </w:hyperlink>
      <w:r w:rsidR="00E938EC"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943800">
        <w:rPr>
          <w:rFonts w:ascii="Times New Roman" w:hAnsi="Times New Roman" w:cs="Times New Roman"/>
          <w:sz w:val="30"/>
          <w:szCs w:val="30"/>
        </w:rPr>
        <w:t xml:space="preserve"> </w:t>
      </w:r>
      <w:r w:rsidR="00E938EC" w:rsidRPr="00DD39C6">
        <w:rPr>
          <w:rFonts w:ascii="Times New Roman" w:hAnsi="Times New Roman" w:cs="Times New Roman"/>
          <w:sz w:val="30"/>
          <w:szCs w:val="30"/>
        </w:rPr>
        <w:t>администрации города Красноярска от 11.10.2011 № 408 «Об утвержд</w:t>
      </w:r>
      <w:r w:rsidR="00E938EC" w:rsidRPr="00DD39C6">
        <w:rPr>
          <w:rFonts w:ascii="Times New Roman" w:hAnsi="Times New Roman" w:cs="Times New Roman"/>
          <w:sz w:val="30"/>
          <w:szCs w:val="30"/>
        </w:rPr>
        <w:t>е</w:t>
      </w:r>
      <w:r w:rsidR="00E938EC" w:rsidRPr="00DD39C6">
        <w:rPr>
          <w:rFonts w:ascii="Times New Roman" w:hAnsi="Times New Roman" w:cs="Times New Roman"/>
          <w:sz w:val="30"/>
          <w:szCs w:val="30"/>
        </w:rPr>
        <w:t>нии городской целевой программы «Молодой красноярской сем</w:t>
      </w:r>
      <w:r w:rsidR="006A3210" w:rsidRPr="00DD39C6">
        <w:rPr>
          <w:rFonts w:ascii="Times New Roman" w:hAnsi="Times New Roman" w:cs="Times New Roman"/>
          <w:sz w:val="30"/>
          <w:szCs w:val="30"/>
        </w:rPr>
        <w:t xml:space="preserve">ье </w:t>
      </w:r>
      <w:r w:rsidR="00A25B13">
        <w:rPr>
          <w:rFonts w:ascii="Times New Roman" w:hAnsi="Times New Roman" w:cs="Times New Roman"/>
          <w:sz w:val="30"/>
          <w:szCs w:val="30"/>
        </w:rPr>
        <w:t>–</w:t>
      </w:r>
      <w:r w:rsidR="006A3210" w:rsidRPr="00DD39C6">
        <w:rPr>
          <w:rFonts w:ascii="Times New Roman" w:hAnsi="Times New Roman" w:cs="Times New Roman"/>
          <w:sz w:val="30"/>
          <w:szCs w:val="30"/>
        </w:rPr>
        <w:t xml:space="preserve"> доступное жилье» на 2012</w:t>
      </w:r>
      <w:r w:rsidR="00A25B13">
        <w:rPr>
          <w:rFonts w:ascii="Times New Roman" w:hAnsi="Times New Roman" w:cs="Times New Roman"/>
          <w:sz w:val="30"/>
          <w:szCs w:val="30"/>
        </w:rPr>
        <w:t>–</w:t>
      </w:r>
      <w:r w:rsidR="00E938EC" w:rsidRPr="00DD39C6">
        <w:rPr>
          <w:rFonts w:ascii="Times New Roman" w:hAnsi="Times New Roman" w:cs="Times New Roman"/>
          <w:sz w:val="30"/>
          <w:szCs w:val="30"/>
        </w:rPr>
        <w:t>2015 годы</w:t>
      </w:r>
      <w:r w:rsidR="00943800">
        <w:rPr>
          <w:rFonts w:ascii="Times New Roman" w:hAnsi="Times New Roman" w:cs="Times New Roman"/>
          <w:sz w:val="30"/>
          <w:szCs w:val="30"/>
        </w:rPr>
        <w:t>»</w:t>
      </w:r>
      <w:r w:rsidR="00E938EC" w:rsidRPr="00DD39C6">
        <w:rPr>
          <w:rFonts w:ascii="Times New Roman" w:hAnsi="Times New Roman" w:cs="Times New Roman"/>
          <w:sz w:val="30"/>
          <w:szCs w:val="30"/>
        </w:rPr>
        <w:t xml:space="preserve">, настоящим Положением </w:t>
      </w:r>
      <w:r w:rsidRPr="00DD39C6">
        <w:rPr>
          <w:rFonts w:ascii="Times New Roman" w:hAnsi="Times New Roman" w:cs="Times New Roman"/>
          <w:sz w:val="30"/>
          <w:szCs w:val="30"/>
        </w:rPr>
        <w:t>и ин</w:t>
      </w:r>
      <w:r w:rsidRPr="00DD39C6">
        <w:rPr>
          <w:rFonts w:ascii="Times New Roman" w:hAnsi="Times New Roman" w:cs="Times New Roman"/>
          <w:sz w:val="30"/>
          <w:szCs w:val="30"/>
        </w:rPr>
        <w:t>ы</w:t>
      </w:r>
      <w:r w:rsidRPr="00DD39C6">
        <w:rPr>
          <w:rFonts w:ascii="Times New Roman" w:hAnsi="Times New Roman" w:cs="Times New Roman"/>
          <w:sz w:val="30"/>
          <w:szCs w:val="30"/>
        </w:rPr>
        <w:t>ми правовыми актами города, молодым семьям</w:t>
      </w:r>
      <w:r w:rsidR="005E45A0" w:rsidRPr="00DD39C6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A25B13">
        <w:rPr>
          <w:rFonts w:ascii="Times New Roman" w:hAnsi="Times New Roman" w:cs="Times New Roman"/>
          <w:sz w:val="30"/>
          <w:szCs w:val="30"/>
        </w:rPr>
        <w:t>–</w:t>
      </w:r>
      <w:r w:rsidR="005E45A0" w:rsidRPr="00DD39C6">
        <w:rPr>
          <w:rFonts w:ascii="Times New Roman" w:hAnsi="Times New Roman" w:cs="Times New Roman"/>
          <w:sz w:val="30"/>
          <w:szCs w:val="30"/>
        </w:rPr>
        <w:t xml:space="preserve"> муниципальная </w:t>
      </w:r>
      <w:r w:rsidR="00943800">
        <w:rPr>
          <w:rFonts w:ascii="Times New Roman" w:hAnsi="Times New Roman" w:cs="Times New Roman"/>
          <w:sz w:val="30"/>
          <w:szCs w:val="30"/>
        </w:rPr>
        <w:t xml:space="preserve"> </w:t>
      </w:r>
      <w:r w:rsidR="005E45A0" w:rsidRPr="00DD39C6">
        <w:rPr>
          <w:rFonts w:ascii="Times New Roman" w:hAnsi="Times New Roman" w:cs="Times New Roman"/>
          <w:sz w:val="30"/>
          <w:szCs w:val="30"/>
        </w:rPr>
        <w:t xml:space="preserve">социальная выплата). </w:t>
      </w:r>
    </w:p>
    <w:p w:rsidR="00BB072A" w:rsidRPr="00DD39C6" w:rsidRDefault="005E45A0" w:rsidP="00DD3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Муниципальная социальная выплата может быть использована</w:t>
      </w:r>
      <w:r w:rsidR="00BB072A" w:rsidRPr="00DD39C6">
        <w:rPr>
          <w:rFonts w:ascii="Times New Roman" w:hAnsi="Times New Roman" w:cs="Times New Roman"/>
          <w:sz w:val="30"/>
          <w:szCs w:val="30"/>
        </w:rPr>
        <w:t>:</w:t>
      </w:r>
    </w:p>
    <w:p w:rsidR="00BB072A" w:rsidRPr="00DD39C6" w:rsidRDefault="00BB072A" w:rsidP="00DD39C6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DD39C6">
        <w:rPr>
          <w:sz w:val="30"/>
          <w:szCs w:val="30"/>
        </w:rPr>
        <w:t>на приобретение по договору купли-продажи у компаний-застройщиков и (или) иных юридических лиц жилого помещения в мн</w:t>
      </w:r>
      <w:r w:rsidRPr="00DD39C6">
        <w:rPr>
          <w:sz w:val="30"/>
          <w:szCs w:val="30"/>
        </w:rPr>
        <w:t>о</w:t>
      </w:r>
      <w:r w:rsidRPr="00DD39C6">
        <w:rPr>
          <w:sz w:val="30"/>
          <w:szCs w:val="30"/>
        </w:rPr>
        <w:t>гоквартирном доме н</w:t>
      </w:r>
      <w:r w:rsidR="00875D3A" w:rsidRPr="00DD39C6">
        <w:rPr>
          <w:sz w:val="30"/>
          <w:szCs w:val="30"/>
        </w:rPr>
        <w:t xml:space="preserve">а территории города Красноярска, с даты ввода </w:t>
      </w:r>
      <w:r w:rsidR="00A25B13">
        <w:rPr>
          <w:sz w:val="30"/>
          <w:szCs w:val="30"/>
        </w:rPr>
        <w:t xml:space="preserve">           </w:t>
      </w:r>
      <w:r w:rsidR="00875D3A" w:rsidRPr="00DD39C6">
        <w:rPr>
          <w:sz w:val="30"/>
          <w:szCs w:val="30"/>
        </w:rPr>
        <w:t>в эксплуатацию которого прошло не более трех лет на момент обращ</w:t>
      </w:r>
      <w:r w:rsidR="00875D3A" w:rsidRPr="00DD39C6">
        <w:rPr>
          <w:sz w:val="30"/>
          <w:szCs w:val="30"/>
        </w:rPr>
        <w:t>е</w:t>
      </w:r>
      <w:r w:rsidR="00875D3A" w:rsidRPr="00DD39C6">
        <w:rPr>
          <w:sz w:val="30"/>
          <w:szCs w:val="30"/>
        </w:rPr>
        <w:t>ния молодой семьи с заявлением на участие в муниципальной жили</w:t>
      </w:r>
      <w:r w:rsidR="00875D3A" w:rsidRPr="00DD39C6">
        <w:rPr>
          <w:sz w:val="30"/>
          <w:szCs w:val="30"/>
        </w:rPr>
        <w:t>щ</w:t>
      </w:r>
      <w:r w:rsidR="00875D3A" w:rsidRPr="00DD39C6">
        <w:rPr>
          <w:sz w:val="30"/>
          <w:szCs w:val="30"/>
        </w:rPr>
        <w:t>ной программе;</w:t>
      </w:r>
    </w:p>
    <w:p w:rsidR="00BB072A" w:rsidRPr="00DD39C6" w:rsidRDefault="00BB072A" w:rsidP="00DD39C6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DD39C6">
        <w:rPr>
          <w:sz w:val="30"/>
          <w:szCs w:val="30"/>
        </w:rPr>
        <w:t xml:space="preserve">на оплату по заключенному с компанией-застройщиком договору участия в долевом строительстве многоквартирного дома высокой </w:t>
      </w:r>
      <w:r w:rsidR="00A25B13">
        <w:rPr>
          <w:sz w:val="30"/>
          <w:szCs w:val="30"/>
        </w:rPr>
        <w:t xml:space="preserve">        </w:t>
      </w:r>
      <w:r w:rsidRPr="00DD39C6">
        <w:rPr>
          <w:sz w:val="30"/>
          <w:szCs w:val="30"/>
        </w:rPr>
        <w:t>степени готовности на территории города Красноярска;</w:t>
      </w:r>
    </w:p>
    <w:p w:rsidR="00BB072A" w:rsidRPr="00DD39C6" w:rsidRDefault="00BB072A" w:rsidP="00DD39C6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DD39C6">
        <w:rPr>
          <w:sz w:val="30"/>
          <w:szCs w:val="30"/>
        </w:rPr>
        <w:t xml:space="preserve">на оплату по заключенному с юридическим лицом договору </w:t>
      </w:r>
      <w:r w:rsidR="00A25B13">
        <w:rPr>
          <w:sz w:val="30"/>
          <w:szCs w:val="30"/>
        </w:rPr>
        <w:t xml:space="preserve">          </w:t>
      </w:r>
      <w:r w:rsidRPr="00DD39C6">
        <w:rPr>
          <w:sz w:val="30"/>
          <w:szCs w:val="30"/>
        </w:rPr>
        <w:t xml:space="preserve">уступки права требования по договору участия в долевом строительстве </w:t>
      </w:r>
      <w:r w:rsidRPr="00DD39C6">
        <w:rPr>
          <w:sz w:val="30"/>
          <w:szCs w:val="30"/>
        </w:rPr>
        <w:lastRenderedPageBreak/>
        <w:t>многоквартирного дома высокой степени готовности на территории г</w:t>
      </w:r>
      <w:r w:rsidRPr="00DD39C6">
        <w:rPr>
          <w:sz w:val="30"/>
          <w:szCs w:val="30"/>
        </w:rPr>
        <w:t>о</w:t>
      </w:r>
      <w:r w:rsidRPr="00DD39C6">
        <w:rPr>
          <w:sz w:val="30"/>
          <w:szCs w:val="30"/>
        </w:rPr>
        <w:t>рода Красноярска;</w:t>
      </w:r>
    </w:p>
    <w:p w:rsidR="00BB072A" w:rsidRPr="00DD39C6" w:rsidRDefault="00BB072A" w:rsidP="00DD39C6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DD39C6">
        <w:rPr>
          <w:sz w:val="30"/>
          <w:szCs w:val="30"/>
        </w:rPr>
        <w:t>на оплату первоначального взноса при получении ипотечного ж</w:t>
      </w:r>
      <w:r w:rsidRPr="00DD39C6">
        <w:rPr>
          <w:sz w:val="30"/>
          <w:szCs w:val="30"/>
        </w:rPr>
        <w:t>и</w:t>
      </w:r>
      <w:r w:rsidRPr="00DD39C6">
        <w:rPr>
          <w:sz w:val="30"/>
          <w:szCs w:val="30"/>
        </w:rPr>
        <w:t>лищного кредита или займа на приобретение жилья у компаний-застройщиков и (или) иных юридических лиц либо на участие в дол</w:t>
      </w:r>
      <w:r w:rsidRPr="00DD39C6">
        <w:rPr>
          <w:sz w:val="30"/>
          <w:szCs w:val="30"/>
        </w:rPr>
        <w:t>е</w:t>
      </w:r>
      <w:r w:rsidRPr="00DD39C6">
        <w:rPr>
          <w:sz w:val="30"/>
          <w:szCs w:val="30"/>
        </w:rPr>
        <w:t>вом строительстве многоквартирных домов высокой степени готовности путем заключения вышеназванных договоров участия в долевом стро</w:t>
      </w:r>
      <w:r w:rsidRPr="00DD39C6">
        <w:rPr>
          <w:sz w:val="30"/>
          <w:szCs w:val="30"/>
        </w:rPr>
        <w:t>и</w:t>
      </w:r>
      <w:r w:rsidRPr="00DD39C6">
        <w:rPr>
          <w:sz w:val="30"/>
          <w:szCs w:val="30"/>
        </w:rPr>
        <w:t>тельстве или уступки права требования, а также на погашение основной суммы долга и уплату процентов по этим ипотечным жилищным кред</w:t>
      </w:r>
      <w:r w:rsidRPr="00DD39C6">
        <w:rPr>
          <w:sz w:val="30"/>
          <w:szCs w:val="30"/>
        </w:rPr>
        <w:t>и</w:t>
      </w:r>
      <w:r w:rsidRPr="00DD39C6">
        <w:rPr>
          <w:sz w:val="30"/>
          <w:szCs w:val="30"/>
        </w:rPr>
        <w:t>там или займам, за исключением иных процентов, штрафов, комиссий, пеней за просрочку исполнения обязательств по этим кредитам или займам.</w:t>
      </w:r>
    </w:p>
    <w:p w:rsidR="005E45A0" w:rsidRPr="00DD39C6" w:rsidRDefault="005E45A0" w:rsidP="00DD39C6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DD39C6">
        <w:rPr>
          <w:sz w:val="30"/>
          <w:szCs w:val="30"/>
        </w:rPr>
        <w:t xml:space="preserve">Молодые семьи </w:t>
      </w:r>
      <w:r w:rsidR="00A25B13">
        <w:rPr>
          <w:sz w:val="30"/>
          <w:szCs w:val="30"/>
        </w:rPr>
        <w:t>–</w:t>
      </w:r>
      <w:r w:rsidRPr="00DD39C6">
        <w:rPr>
          <w:sz w:val="30"/>
          <w:szCs w:val="30"/>
        </w:rPr>
        <w:t xml:space="preserve"> участники государственн</w:t>
      </w:r>
      <w:r w:rsidR="00DA51B6" w:rsidRPr="00DD39C6">
        <w:rPr>
          <w:sz w:val="30"/>
          <w:szCs w:val="30"/>
        </w:rPr>
        <w:t>ых</w:t>
      </w:r>
      <w:r w:rsidRPr="00DD39C6">
        <w:rPr>
          <w:sz w:val="30"/>
          <w:szCs w:val="30"/>
        </w:rPr>
        <w:t xml:space="preserve"> </w:t>
      </w:r>
      <w:r w:rsidR="00DA51B6" w:rsidRPr="00DD39C6">
        <w:rPr>
          <w:sz w:val="30"/>
          <w:szCs w:val="30"/>
        </w:rPr>
        <w:t>жилищных пр</w:t>
      </w:r>
      <w:r w:rsidR="00DA51B6" w:rsidRPr="00DD39C6">
        <w:rPr>
          <w:sz w:val="30"/>
          <w:szCs w:val="30"/>
        </w:rPr>
        <w:t>о</w:t>
      </w:r>
      <w:r w:rsidR="00DA51B6" w:rsidRPr="00DD39C6">
        <w:rPr>
          <w:sz w:val="30"/>
          <w:szCs w:val="30"/>
        </w:rPr>
        <w:t>грамм</w:t>
      </w:r>
      <w:r w:rsidRPr="00DD39C6">
        <w:rPr>
          <w:sz w:val="30"/>
          <w:szCs w:val="30"/>
        </w:rPr>
        <w:t xml:space="preserve"> могут обратиться в уполномоченную организацию для оказания услуг по приобретению жилого помещения </w:t>
      </w:r>
      <w:proofErr w:type="spellStart"/>
      <w:r w:rsidRPr="00DD39C6">
        <w:rPr>
          <w:sz w:val="30"/>
          <w:szCs w:val="30"/>
        </w:rPr>
        <w:t>экономкласса</w:t>
      </w:r>
      <w:proofErr w:type="spellEnd"/>
      <w:r w:rsidRPr="00DD39C6">
        <w:rPr>
          <w:sz w:val="30"/>
          <w:szCs w:val="30"/>
        </w:rPr>
        <w:t xml:space="preserve"> на первичном рынке жилья.</w:t>
      </w:r>
    </w:p>
    <w:p w:rsidR="005E45A0" w:rsidRPr="00DD39C6" w:rsidRDefault="005E45A0" w:rsidP="00DD39C6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DD39C6">
        <w:rPr>
          <w:sz w:val="30"/>
          <w:szCs w:val="30"/>
        </w:rPr>
        <w:t>Отбор уполномоченных организаций осуществляется органами исполнительной власти субъектов Российской Федерации, участву</w:t>
      </w:r>
      <w:r w:rsidRPr="00DD39C6">
        <w:rPr>
          <w:sz w:val="30"/>
          <w:szCs w:val="30"/>
        </w:rPr>
        <w:t>ю</w:t>
      </w:r>
      <w:r w:rsidRPr="00DD39C6">
        <w:rPr>
          <w:sz w:val="30"/>
          <w:szCs w:val="30"/>
        </w:rPr>
        <w:t xml:space="preserve">щих в реализации </w:t>
      </w:r>
      <w:r w:rsidR="0006020E" w:rsidRPr="00DD39C6">
        <w:rPr>
          <w:sz w:val="30"/>
          <w:szCs w:val="30"/>
        </w:rPr>
        <w:t>государственных жилищных программах</w:t>
      </w:r>
      <w:r w:rsidRPr="00DD39C6">
        <w:rPr>
          <w:sz w:val="30"/>
          <w:szCs w:val="30"/>
        </w:rPr>
        <w:t>. Критерии отбора уполномоченных организаций, требования к ним и правила ок</w:t>
      </w:r>
      <w:r w:rsidRPr="00DD39C6">
        <w:rPr>
          <w:sz w:val="30"/>
          <w:szCs w:val="30"/>
        </w:rPr>
        <w:t>а</w:t>
      </w:r>
      <w:r w:rsidRPr="00DD39C6">
        <w:rPr>
          <w:sz w:val="30"/>
          <w:szCs w:val="30"/>
        </w:rPr>
        <w:t xml:space="preserve">зания ими услуг определяются государственным заказчиком </w:t>
      </w:r>
      <w:r w:rsidR="0006020E" w:rsidRPr="00DD39C6">
        <w:rPr>
          <w:sz w:val="30"/>
          <w:szCs w:val="30"/>
        </w:rPr>
        <w:t>государс</w:t>
      </w:r>
      <w:r w:rsidR="0006020E" w:rsidRPr="00DD39C6">
        <w:rPr>
          <w:sz w:val="30"/>
          <w:szCs w:val="30"/>
        </w:rPr>
        <w:t>т</w:t>
      </w:r>
      <w:r w:rsidR="0006020E" w:rsidRPr="00DD39C6">
        <w:rPr>
          <w:sz w:val="30"/>
          <w:szCs w:val="30"/>
        </w:rPr>
        <w:t>венных жилищных программ</w:t>
      </w:r>
      <w:r w:rsidR="00A25B13">
        <w:rPr>
          <w:sz w:val="30"/>
          <w:szCs w:val="30"/>
        </w:rPr>
        <w:t>;</w:t>
      </w:r>
    </w:p>
    <w:p w:rsidR="00F94A85" w:rsidRPr="00DD39C6" w:rsidRDefault="00F94A85" w:rsidP="00DD3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9</w:t>
      </w:r>
      <w:r w:rsidR="00930DBA" w:rsidRPr="00DD39C6">
        <w:rPr>
          <w:rFonts w:ascii="Times New Roman" w:hAnsi="Times New Roman" w:cs="Times New Roman"/>
          <w:sz w:val="30"/>
          <w:szCs w:val="30"/>
        </w:rPr>
        <w:t>)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943800">
        <w:rPr>
          <w:rFonts w:ascii="Times New Roman" w:hAnsi="Times New Roman" w:cs="Times New Roman"/>
          <w:sz w:val="30"/>
          <w:szCs w:val="30"/>
        </w:rPr>
        <w:t>с</w:t>
      </w:r>
      <w:r w:rsidRPr="00DD39C6">
        <w:rPr>
          <w:rFonts w:ascii="Times New Roman" w:hAnsi="Times New Roman" w:cs="Times New Roman"/>
          <w:sz w:val="30"/>
          <w:szCs w:val="30"/>
        </w:rPr>
        <w:t>оциальная выплата и муниципальная социальная выплата в тексте настоя</w:t>
      </w:r>
      <w:r w:rsidR="006D6186" w:rsidRPr="00DD39C6">
        <w:rPr>
          <w:rFonts w:ascii="Times New Roman" w:hAnsi="Times New Roman" w:cs="Times New Roman"/>
          <w:sz w:val="30"/>
          <w:szCs w:val="30"/>
        </w:rPr>
        <w:t xml:space="preserve">щего Положения также именуются «социальные </w:t>
      </w:r>
      <w:proofErr w:type="spellStart"/>
      <w:r w:rsidR="006D6186" w:rsidRPr="00DD39C6">
        <w:rPr>
          <w:rFonts w:ascii="Times New Roman" w:hAnsi="Times New Roman" w:cs="Times New Roman"/>
          <w:sz w:val="30"/>
          <w:szCs w:val="30"/>
        </w:rPr>
        <w:t>вы</w:t>
      </w:r>
      <w:r w:rsidR="00A25B13">
        <w:rPr>
          <w:rFonts w:ascii="Times New Roman" w:hAnsi="Times New Roman" w:cs="Times New Roman"/>
          <w:sz w:val="30"/>
          <w:szCs w:val="30"/>
        </w:rPr>
        <w:t>-</w:t>
      </w:r>
      <w:r w:rsidR="006D6186" w:rsidRPr="00DD39C6">
        <w:rPr>
          <w:rFonts w:ascii="Times New Roman" w:hAnsi="Times New Roman" w:cs="Times New Roman"/>
          <w:sz w:val="30"/>
          <w:szCs w:val="30"/>
        </w:rPr>
        <w:t>платы</w:t>
      </w:r>
      <w:proofErr w:type="spellEnd"/>
      <w:r w:rsidR="006D6186" w:rsidRPr="00DD39C6">
        <w:rPr>
          <w:rFonts w:ascii="Times New Roman" w:hAnsi="Times New Roman" w:cs="Times New Roman"/>
          <w:sz w:val="30"/>
          <w:szCs w:val="30"/>
        </w:rPr>
        <w:t>»</w:t>
      </w:r>
      <w:r w:rsidRPr="00DD39C6">
        <w:rPr>
          <w:rFonts w:ascii="Times New Roman" w:hAnsi="Times New Roman" w:cs="Times New Roman"/>
          <w:sz w:val="30"/>
          <w:szCs w:val="30"/>
        </w:rPr>
        <w:t>.</w:t>
      </w:r>
    </w:p>
    <w:p w:rsidR="00F94A85" w:rsidRPr="00DD39C6" w:rsidRDefault="00F94A85" w:rsidP="00DD3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 xml:space="preserve">Нецелевое использование молодой семьей предоставленной ей </w:t>
      </w:r>
      <w:r w:rsidR="00A25B13">
        <w:rPr>
          <w:rFonts w:ascii="Times New Roman" w:hAnsi="Times New Roman" w:cs="Times New Roman"/>
          <w:sz w:val="30"/>
          <w:szCs w:val="30"/>
        </w:rPr>
        <w:t xml:space="preserve"> </w:t>
      </w:r>
      <w:r w:rsidRPr="00DD39C6">
        <w:rPr>
          <w:rFonts w:ascii="Times New Roman" w:hAnsi="Times New Roman" w:cs="Times New Roman"/>
          <w:sz w:val="30"/>
          <w:szCs w:val="30"/>
        </w:rPr>
        <w:t>социальной выплаты или муниципальной социальной выплаты не д</w:t>
      </w:r>
      <w:r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>пускается.</w:t>
      </w:r>
    </w:p>
    <w:p w:rsidR="00F94A85" w:rsidRPr="00DD39C6" w:rsidRDefault="00F94A85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Социальные выплаты подлежат возврату:</w:t>
      </w:r>
    </w:p>
    <w:p w:rsidR="00F94A85" w:rsidRPr="00DD39C6" w:rsidRDefault="00F94A85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 xml:space="preserve">в случае неиспользования участником жилищных программ </w:t>
      </w:r>
      <w:r w:rsidR="00A25B1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DD39C6">
        <w:rPr>
          <w:rFonts w:ascii="Times New Roman" w:hAnsi="Times New Roman" w:cs="Times New Roman"/>
          <w:sz w:val="30"/>
          <w:szCs w:val="30"/>
        </w:rPr>
        <w:t xml:space="preserve"> в установленный срок;</w:t>
      </w:r>
    </w:p>
    <w:p w:rsidR="00F94A85" w:rsidRPr="00DD39C6" w:rsidRDefault="00F94A85" w:rsidP="00DD39C6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в случае нецелевого использования участником жилищных пр</w:t>
      </w:r>
      <w:r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>грамм;</w:t>
      </w:r>
    </w:p>
    <w:p w:rsidR="00F94A85" w:rsidRPr="00DD39C6" w:rsidRDefault="00F94A85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в случае отказа участника жилищных программ, получившего, но не реализовавшего соответствующую социальную выплату, от дал</w:t>
      </w:r>
      <w:r w:rsidRPr="00DD39C6">
        <w:rPr>
          <w:rFonts w:ascii="Times New Roman" w:hAnsi="Times New Roman" w:cs="Times New Roman"/>
          <w:sz w:val="30"/>
          <w:szCs w:val="30"/>
        </w:rPr>
        <w:t>ь</w:t>
      </w:r>
      <w:r w:rsidRPr="00DD39C6">
        <w:rPr>
          <w:rFonts w:ascii="Times New Roman" w:hAnsi="Times New Roman" w:cs="Times New Roman"/>
          <w:sz w:val="30"/>
          <w:szCs w:val="30"/>
        </w:rPr>
        <w:t>нейшего участия в жилищных программах в течение срока действия свидетельства о выделении социальной выплаты или муниципальной социальной выплаты на приобретение или строительство жилья</w:t>
      </w:r>
      <w:r w:rsidR="00A25B13">
        <w:rPr>
          <w:rFonts w:ascii="Times New Roman" w:hAnsi="Times New Roman" w:cs="Times New Roman"/>
          <w:sz w:val="30"/>
          <w:szCs w:val="30"/>
        </w:rPr>
        <w:t>;</w:t>
      </w:r>
    </w:p>
    <w:p w:rsidR="00F94A85" w:rsidRPr="00DD39C6" w:rsidRDefault="00F94A85" w:rsidP="00A6004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10</w:t>
      </w:r>
      <w:r w:rsidR="00930DBA" w:rsidRPr="00DD39C6">
        <w:rPr>
          <w:rFonts w:ascii="Times New Roman" w:hAnsi="Times New Roman" w:cs="Times New Roman"/>
          <w:sz w:val="30"/>
          <w:szCs w:val="30"/>
        </w:rPr>
        <w:t>)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A25B13">
        <w:rPr>
          <w:rFonts w:ascii="Times New Roman" w:hAnsi="Times New Roman" w:cs="Times New Roman"/>
          <w:sz w:val="30"/>
          <w:szCs w:val="30"/>
        </w:rPr>
        <w:t>с</w:t>
      </w:r>
      <w:r w:rsidRPr="00DD39C6">
        <w:rPr>
          <w:rFonts w:ascii="Times New Roman" w:hAnsi="Times New Roman" w:cs="Times New Roman"/>
          <w:sz w:val="30"/>
          <w:szCs w:val="30"/>
        </w:rPr>
        <w:t>видетельство о выделении социальной выплаты или муниц</w:t>
      </w:r>
      <w:r w:rsidRPr="00DD39C6">
        <w:rPr>
          <w:rFonts w:ascii="Times New Roman" w:hAnsi="Times New Roman" w:cs="Times New Roman"/>
          <w:sz w:val="30"/>
          <w:szCs w:val="30"/>
        </w:rPr>
        <w:t>и</w:t>
      </w:r>
      <w:r w:rsidRPr="00DD39C6">
        <w:rPr>
          <w:rFonts w:ascii="Times New Roman" w:hAnsi="Times New Roman" w:cs="Times New Roman"/>
          <w:sz w:val="30"/>
          <w:szCs w:val="30"/>
        </w:rPr>
        <w:t xml:space="preserve">пальной социальной выплаты на приобретение или строительство </w:t>
      </w:r>
      <w:r w:rsidR="00A25B13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DD39C6">
        <w:rPr>
          <w:rFonts w:ascii="Times New Roman" w:hAnsi="Times New Roman" w:cs="Times New Roman"/>
          <w:sz w:val="30"/>
          <w:szCs w:val="30"/>
        </w:rPr>
        <w:t xml:space="preserve">жилья (далее </w:t>
      </w:r>
      <w:r w:rsidR="00A25B13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Свидетельство) </w:t>
      </w:r>
      <w:r w:rsidR="00A25B13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именной документ, не являющийся ценной бумагой, который в соответствии с федеральными и краевыми </w:t>
      </w:r>
      <w:r w:rsidRPr="00DD39C6">
        <w:rPr>
          <w:rFonts w:ascii="Times New Roman" w:hAnsi="Times New Roman" w:cs="Times New Roman"/>
          <w:sz w:val="30"/>
          <w:szCs w:val="30"/>
        </w:rPr>
        <w:lastRenderedPageBreak/>
        <w:t xml:space="preserve">нормативными правовыми актами удостоверяет право молодой семьи </w:t>
      </w:r>
      <w:r w:rsidR="00A25B13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участника государственных жилищных программ на получение соц</w:t>
      </w:r>
      <w:r w:rsidRPr="00DD39C6">
        <w:rPr>
          <w:rFonts w:ascii="Times New Roman" w:hAnsi="Times New Roman" w:cs="Times New Roman"/>
          <w:sz w:val="30"/>
          <w:szCs w:val="30"/>
        </w:rPr>
        <w:t>и</w:t>
      </w:r>
      <w:r w:rsidRPr="00DD39C6">
        <w:rPr>
          <w:rFonts w:ascii="Times New Roman" w:hAnsi="Times New Roman" w:cs="Times New Roman"/>
          <w:sz w:val="30"/>
          <w:szCs w:val="30"/>
        </w:rPr>
        <w:t xml:space="preserve">альной выплаты или в соответствии с муниципальной жилищной </w:t>
      </w:r>
      <w:r w:rsidR="00A25B13">
        <w:rPr>
          <w:rFonts w:ascii="Times New Roman" w:hAnsi="Times New Roman" w:cs="Times New Roman"/>
          <w:sz w:val="30"/>
          <w:szCs w:val="30"/>
        </w:rPr>
        <w:t xml:space="preserve">            </w:t>
      </w:r>
      <w:hyperlink r:id="rId27" w:history="1">
        <w:r w:rsidRPr="00DD39C6">
          <w:rPr>
            <w:rFonts w:ascii="Times New Roman" w:hAnsi="Times New Roman" w:cs="Times New Roman"/>
            <w:sz w:val="30"/>
            <w:szCs w:val="30"/>
          </w:rPr>
          <w:t>программой</w:t>
        </w:r>
      </w:hyperlink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DD7B97" w:rsidRPr="00DD39C6">
        <w:rPr>
          <w:rFonts w:ascii="Times New Roman" w:hAnsi="Times New Roman" w:cs="Times New Roman"/>
          <w:sz w:val="30"/>
          <w:szCs w:val="30"/>
        </w:rPr>
        <w:t xml:space="preserve">и настоящим Положением </w:t>
      </w:r>
      <w:r w:rsidRPr="00DD39C6">
        <w:rPr>
          <w:rFonts w:ascii="Times New Roman" w:hAnsi="Times New Roman" w:cs="Times New Roman"/>
          <w:sz w:val="30"/>
          <w:szCs w:val="30"/>
        </w:rPr>
        <w:t xml:space="preserve">удостоверяет право молодой </w:t>
      </w:r>
      <w:r w:rsidR="00A25B13">
        <w:rPr>
          <w:rFonts w:ascii="Times New Roman" w:hAnsi="Times New Roman" w:cs="Times New Roman"/>
          <w:sz w:val="30"/>
          <w:szCs w:val="30"/>
        </w:rPr>
        <w:t xml:space="preserve"> </w:t>
      </w:r>
      <w:r w:rsidRPr="00DD39C6">
        <w:rPr>
          <w:rFonts w:ascii="Times New Roman" w:hAnsi="Times New Roman" w:cs="Times New Roman"/>
          <w:sz w:val="30"/>
          <w:szCs w:val="30"/>
        </w:rPr>
        <w:t xml:space="preserve">семьи </w:t>
      </w:r>
      <w:r w:rsidR="00A25B13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участника муниципальной жилищной </w:t>
      </w:r>
      <w:hyperlink r:id="rId28" w:history="1">
        <w:r w:rsidRPr="00DD39C6">
          <w:rPr>
            <w:rFonts w:ascii="Times New Roman" w:hAnsi="Times New Roman" w:cs="Times New Roman"/>
            <w:sz w:val="30"/>
            <w:szCs w:val="30"/>
          </w:rPr>
          <w:t>программы</w:t>
        </w:r>
      </w:hyperlink>
      <w:r w:rsidRPr="00DD39C6">
        <w:rPr>
          <w:rFonts w:ascii="Times New Roman" w:hAnsi="Times New Roman" w:cs="Times New Roman"/>
          <w:sz w:val="30"/>
          <w:szCs w:val="30"/>
        </w:rPr>
        <w:t xml:space="preserve"> на получение муниципальной социальной выплаты. Порядок оформления, предоста</w:t>
      </w:r>
      <w:r w:rsidRPr="00DD39C6">
        <w:rPr>
          <w:rFonts w:ascii="Times New Roman" w:hAnsi="Times New Roman" w:cs="Times New Roman"/>
          <w:sz w:val="30"/>
          <w:szCs w:val="30"/>
        </w:rPr>
        <w:t>в</w:t>
      </w:r>
      <w:r w:rsidRPr="00DD39C6">
        <w:rPr>
          <w:rFonts w:ascii="Times New Roman" w:hAnsi="Times New Roman" w:cs="Times New Roman"/>
          <w:sz w:val="30"/>
          <w:szCs w:val="30"/>
        </w:rPr>
        <w:t xml:space="preserve">ления и погашения Свидетельств регулируется соответствующими </w:t>
      </w:r>
      <w:r w:rsidR="00A25B13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DD39C6">
        <w:rPr>
          <w:rFonts w:ascii="Times New Roman" w:hAnsi="Times New Roman" w:cs="Times New Roman"/>
          <w:sz w:val="30"/>
          <w:szCs w:val="30"/>
        </w:rPr>
        <w:t>федеральными и краевыми нормативными правовыми актами, насто</w:t>
      </w:r>
      <w:r w:rsidRPr="00DD39C6">
        <w:rPr>
          <w:rFonts w:ascii="Times New Roman" w:hAnsi="Times New Roman" w:cs="Times New Roman"/>
          <w:sz w:val="30"/>
          <w:szCs w:val="30"/>
        </w:rPr>
        <w:t>я</w:t>
      </w:r>
      <w:r w:rsidRPr="00DD39C6">
        <w:rPr>
          <w:rFonts w:ascii="Times New Roman" w:hAnsi="Times New Roman" w:cs="Times New Roman"/>
          <w:sz w:val="30"/>
          <w:szCs w:val="30"/>
        </w:rPr>
        <w:t>щим Положением и иными правовыми актами города.</w:t>
      </w:r>
    </w:p>
    <w:p w:rsidR="00F94A85" w:rsidRPr="00DD39C6" w:rsidRDefault="00F94A85" w:rsidP="00A6004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Размер социальной выплаты или муниципальной социальной в</w:t>
      </w:r>
      <w:r w:rsidRPr="00DD39C6">
        <w:rPr>
          <w:rFonts w:ascii="Times New Roman" w:hAnsi="Times New Roman" w:cs="Times New Roman"/>
          <w:sz w:val="30"/>
          <w:szCs w:val="30"/>
        </w:rPr>
        <w:t>ы</w:t>
      </w:r>
      <w:r w:rsidRPr="00DD39C6">
        <w:rPr>
          <w:rFonts w:ascii="Times New Roman" w:hAnsi="Times New Roman" w:cs="Times New Roman"/>
          <w:sz w:val="30"/>
          <w:szCs w:val="30"/>
        </w:rPr>
        <w:t>платы рассчитывается на дату выдачи Свидетельства, утверждается распоряжением администрации города, указывается в Свидетельстве и остается неизменным в течение всего срока действия Свидетельства</w:t>
      </w:r>
      <w:r w:rsidR="00A25B13">
        <w:rPr>
          <w:rFonts w:ascii="Times New Roman" w:hAnsi="Times New Roman" w:cs="Times New Roman"/>
          <w:sz w:val="30"/>
          <w:szCs w:val="30"/>
        </w:rPr>
        <w:t>;</w:t>
      </w:r>
    </w:p>
    <w:p w:rsidR="00F94A85" w:rsidRPr="00DD39C6" w:rsidRDefault="00F94A85" w:rsidP="00A6004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11</w:t>
      </w:r>
      <w:r w:rsidR="00930DBA" w:rsidRPr="00DD39C6">
        <w:rPr>
          <w:rFonts w:ascii="Times New Roman" w:hAnsi="Times New Roman" w:cs="Times New Roman"/>
          <w:sz w:val="30"/>
          <w:szCs w:val="30"/>
        </w:rPr>
        <w:t>)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A25B13">
        <w:rPr>
          <w:rFonts w:ascii="Times New Roman" w:hAnsi="Times New Roman" w:cs="Times New Roman"/>
          <w:sz w:val="30"/>
          <w:szCs w:val="30"/>
        </w:rPr>
        <w:t>ж</w:t>
      </w:r>
      <w:r w:rsidRPr="00DD39C6">
        <w:rPr>
          <w:rFonts w:ascii="Times New Roman" w:hAnsi="Times New Roman" w:cs="Times New Roman"/>
          <w:sz w:val="30"/>
          <w:szCs w:val="30"/>
        </w:rPr>
        <w:t xml:space="preserve">илищная комиссия при администрации города Красноярска (далее </w:t>
      </w:r>
      <w:r w:rsidR="00A25B13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Комиссия) </w:t>
      </w:r>
      <w:r w:rsidR="00A25B13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комиссия, созданная при администрации города </w:t>
      </w:r>
      <w:r w:rsidR="00A25B13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DD39C6">
        <w:rPr>
          <w:rFonts w:ascii="Times New Roman" w:hAnsi="Times New Roman" w:cs="Times New Roman"/>
          <w:sz w:val="30"/>
          <w:szCs w:val="30"/>
        </w:rPr>
        <w:t>и выполняющая следующие функции в рамках реализации жилищных программ:</w:t>
      </w:r>
    </w:p>
    <w:p w:rsidR="00F94A85" w:rsidRPr="00DD39C6" w:rsidRDefault="00F94A85" w:rsidP="00A6004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принятие решения о признании либо об отказе в признании мол</w:t>
      </w:r>
      <w:r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>дой семьи участником жилищных программ;</w:t>
      </w:r>
    </w:p>
    <w:p w:rsidR="00F94A85" w:rsidRPr="00DD39C6" w:rsidRDefault="00F94A85" w:rsidP="00A6004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 xml:space="preserve">утверждение списка молодых семей </w:t>
      </w:r>
      <w:r w:rsidR="00A25B13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участников государстве</w:t>
      </w:r>
      <w:r w:rsidRPr="00DD39C6">
        <w:rPr>
          <w:rFonts w:ascii="Times New Roman" w:hAnsi="Times New Roman" w:cs="Times New Roman"/>
          <w:sz w:val="30"/>
          <w:szCs w:val="30"/>
        </w:rPr>
        <w:t>н</w:t>
      </w:r>
      <w:r w:rsidRPr="00DD39C6">
        <w:rPr>
          <w:rFonts w:ascii="Times New Roman" w:hAnsi="Times New Roman" w:cs="Times New Roman"/>
          <w:sz w:val="30"/>
          <w:szCs w:val="30"/>
        </w:rPr>
        <w:t>ных жилищных программ в планируемом году;</w:t>
      </w:r>
    </w:p>
    <w:p w:rsidR="00F94A85" w:rsidRPr="00DD39C6" w:rsidRDefault="00F94A85" w:rsidP="00A6004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 xml:space="preserve">утверждение </w:t>
      </w:r>
      <w:r w:rsidR="00796465" w:rsidRPr="00DD39C6">
        <w:rPr>
          <w:rFonts w:ascii="Times New Roman" w:hAnsi="Times New Roman" w:cs="Times New Roman"/>
          <w:sz w:val="30"/>
          <w:szCs w:val="30"/>
        </w:rPr>
        <w:t xml:space="preserve">списка </w:t>
      </w:r>
      <w:r w:rsidR="00DD7B97" w:rsidRPr="00DD39C6">
        <w:rPr>
          <w:rFonts w:ascii="Times New Roman" w:hAnsi="Times New Roman" w:cs="Times New Roman"/>
          <w:sz w:val="30"/>
          <w:szCs w:val="30"/>
        </w:rPr>
        <w:t xml:space="preserve">молодых семей </w:t>
      </w:r>
      <w:r w:rsidR="00A25B13">
        <w:rPr>
          <w:rFonts w:ascii="Times New Roman" w:hAnsi="Times New Roman" w:cs="Times New Roman"/>
          <w:sz w:val="30"/>
          <w:szCs w:val="30"/>
        </w:rPr>
        <w:t>–</w:t>
      </w:r>
      <w:r w:rsidR="00DD7B97"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796465" w:rsidRPr="00DD39C6">
        <w:rPr>
          <w:rFonts w:ascii="Times New Roman" w:hAnsi="Times New Roman" w:cs="Times New Roman"/>
          <w:sz w:val="30"/>
          <w:szCs w:val="30"/>
        </w:rPr>
        <w:t xml:space="preserve">участников муниципальной </w:t>
      </w:r>
      <w:r w:rsidR="00DA51B6" w:rsidRPr="00DD39C6">
        <w:rPr>
          <w:rFonts w:ascii="Times New Roman" w:hAnsi="Times New Roman" w:cs="Times New Roman"/>
          <w:sz w:val="30"/>
          <w:szCs w:val="30"/>
        </w:rPr>
        <w:t>жилищных программ</w:t>
      </w:r>
      <w:r w:rsidRPr="00DD39C6">
        <w:rPr>
          <w:rFonts w:ascii="Times New Roman" w:hAnsi="Times New Roman" w:cs="Times New Roman"/>
          <w:sz w:val="30"/>
          <w:szCs w:val="30"/>
        </w:rPr>
        <w:t>;</w:t>
      </w:r>
    </w:p>
    <w:p w:rsidR="00F94A85" w:rsidRPr="00DD39C6" w:rsidRDefault="00F94A85" w:rsidP="00A6004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принятие решения о предоставлении участникам жилищных пр</w:t>
      </w:r>
      <w:r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>грамм социальных выплат;</w:t>
      </w:r>
    </w:p>
    <w:p w:rsidR="00F94A85" w:rsidRPr="00DD39C6" w:rsidRDefault="00F94A85" w:rsidP="00A6004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принятие решения о замене Свидетельства, а также о продлении срока действия Свидетельства</w:t>
      </w:r>
      <w:r w:rsidR="00DD7B97" w:rsidRPr="00DD39C6">
        <w:rPr>
          <w:rFonts w:ascii="Times New Roman" w:hAnsi="Times New Roman" w:cs="Times New Roman"/>
          <w:sz w:val="30"/>
          <w:szCs w:val="30"/>
        </w:rPr>
        <w:t>, но</w:t>
      </w:r>
      <w:r w:rsidRPr="00DD39C6">
        <w:rPr>
          <w:rFonts w:ascii="Times New Roman" w:hAnsi="Times New Roman" w:cs="Times New Roman"/>
          <w:sz w:val="30"/>
          <w:szCs w:val="30"/>
        </w:rPr>
        <w:t xml:space="preserve"> не более чем на 30 дней;</w:t>
      </w:r>
    </w:p>
    <w:p w:rsidR="00F94A85" w:rsidRPr="00DD39C6" w:rsidRDefault="00F94A85" w:rsidP="00A6004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принятие решения об исключении молодых семей из числа учас</w:t>
      </w:r>
      <w:r w:rsidRPr="00DD39C6">
        <w:rPr>
          <w:rFonts w:ascii="Times New Roman" w:hAnsi="Times New Roman" w:cs="Times New Roman"/>
          <w:sz w:val="30"/>
          <w:szCs w:val="30"/>
        </w:rPr>
        <w:t>т</w:t>
      </w:r>
      <w:r w:rsidRPr="00DD39C6">
        <w:rPr>
          <w:rFonts w:ascii="Times New Roman" w:hAnsi="Times New Roman" w:cs="Times New Roman"/>
          <w:sz w:val="30"/>
          <w:szCs w:val="30"/>
        </w:rPr>
        <w:t xml:space="preserve">ников жилищных программ, а также о снятии с учета нуждающихся </w:t>
      </w:r>
      <w:r w:rsidR="00A25B13">
        <w:rPr>
          <w:rFonts w:ascii="Times New Roman" w:hAnsi="Times New Roman" w:cs="Times New Roman"/>
          <w:sz w:val="30"/>
          <w:szCs w:val="30"/>
        </w:rPr>
        <w:t xml:space="preserve">        </w:t>
      </w:r>
      <w:r w:rsidRPr="00DD39C6">
        <w:rPr>
          <w:rFonts w:ascii="Times New Roman" w:hAnsi="Times New Roman" w:cs="Times New Roman"/>
          <w:sz w:val="30"/>
          <w:szCs w:val="30"/>
        </w:rPr>
        <w:t>в улучшении жилищных условий.</w:t>
      </w:r>
    </w:p>
    <w:p w:rsidR="00F94A85" w:rsidRPr="00DD39C6" w:rsidRDefault="00F94A85" w:rsidP="00A6004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На основании решения Комиссии издается соответствующее ра</w:t>
      </w:r>
      <w:r w:rsidRPr="00DD39C6">
        <w:rPr>
          <w:rFonts w:ascii="Times New Roman" w:hAnsi="Times New Roman" w:cs="Times New Roman"/>
          <w:sz w:val="30"/>
          <w:szCs w:val="30"/>
        </w:rPr>
        <w:t>с</w:t>
      </w:r>
      <w:r w:rsidRPr="00DD39C6">
        <w:rPr>
          <w:rFonts w:ascii="Times New Roman" w:hAnsi="Times New Roman" w:cs="Times New Roman"/>
          <w:sz w:val="30"/>
          <w:szCs w:val="30"/>
        </w:rPr>
        <w:t>поряжение администрации города (за исключением случаев принятия Комиссией решения об отказе в признании молодой семьи участником жилищных программ)</w:t>
      </w:r>
      <w:r w:rsidR="00943800">
        <w:rPr>
          <w:rFonts w:ascii="Times New Roman" w:hAnsi="Times New Roman" w:cs="Times New Roman"/>
          <w:sz w:val="30"/>
          <w:szCs w:val="30"/>
        </w:rPr>
        <w:t>;</w:t>
      </w:r>
    </w:p>
    <w:p w:rsidR="00F94A85" w:rsidRPr="00DD39C6" w:rsidRDefault="00F94A85" w:rsidP="00A6004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12</w:t>
      </w:r>
      <w:r w:rsidR="00930DBA" w:rsidRPr="00DD39C6">
        <w:rPr>
          <w:rFonts w:ascii="Times New Roman" w:hAnsi="Times New Roman" w:cs="Times New Roman"/>
          <w:sz w:val="30"/>
          <w:szCs w:val="30"/>
        </w:rPr>
        <w:t>)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A25B13">
        <w:rPr>
          <w:rFonts w:ascii="Times New Roman" w:hAnsi="Times New Roman" w:cs="Times New Roman"/>
          <w:sz w:val="30"/>
          <w:szCs w:val="30"/>
        </w:rPr>
        <w:t>к</w:t>
      </w:r>
      <w:r w:rsidRPr="00DD39C6">
        <w:rPr>
          <w:rFonts w:ascii="Times New Roman" w:hAnsi="Times New Roman" w:cs="Times New Roman"/>
          <w:sz w:val="30"/>
          <w:szCs w:val="30"/>
        </w:rPr>
        <w:t xml:space="preserve">омпания-застройщик </w:t>
      </w:r>
      <w:r w:rsidR="00A25B13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юридическое лицо независимо от его организационно-правовой формы, имеющее в собственности или на праве аренды земельный участок для строительства на этом земельном участке многоквартирных домов и (или) иных объектов недвижимости жилого назначения на основании полученного разрешения на стро</w:t>
      </w:r>
      <w:r w:rsidRPr="00DD39C6">
        <w:rPr>
          <w:rFonts w:ascii="Times New Roman" w:hAnsi="Times New Roman" w:cs="Times New Roman"/>
          <w:sz w:val="30"/>
          <w:szCs w:val="30"/>
        </w:rPr>
        <w:t>и</w:t>
      </w:r>
      <w:r w:rsidRPr="00DD39C6">
        <w:rPr>
          <w:rFonts w:ascii="Times New Roman" w:hAnsi="Times New Roman" w:cs="Times New Roman"/>
          <w:sz w:val="30"/>
          <w:szCs w:val="30"/>
        </w:rPr>
        <w:t xml:space="preserve">тельство и привлекающее денежные средства участников долевого строительства в соответствии с Федеральным </w:t>
      </w:r>
      <w:hyperlink r:id="rId29" w:history="1">
        <w:r w:rsidRPr="00DD39C6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="00DD7B97" w:rsidRPr="00DD39C6">
        <w:rPr>
          <w:rFonts w:ascii="Times New Roman" w:hAnsi="Times New Roman" w:cs="Times New Roman"/>
          <w:sz w:val="30"/>
          <w:szCs w:val="30"/>
        </w:rPr>
        <w:t xml:space="preserve"> от 30.12.2004 </w:t>
      </w:r>
      <w:r w:rsidR="00A25B13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D7B97" w:rsidRPr="00DD39C6">
        <w:rPr>
          <w:rFonts w:ascii="Times New Roman" w:hAnsi="Times New Roman" w:cs="Times New Roman"/>
          <w:sz w:val="30"/>
          <w:szCs w:val="30"/>
        </w:rPr>
        <w:t>№</w:t>
      </w:r>
      <w:r w:rsidR="00B228CC" w:rsidRPr="00DD39C6">
        <w:rPr>
          <w:rFonts w:ascii="Times New Roman" w:hAnsi="Times New Roman" w:cs="Times New Roman"/>
          <w:sz w:val="30"/>
          <w:szCs w:val="30"/>
        </w:rPr>
        <w:t xml:space="preserve"> 214-ФЗ «</w:t>
      </w:r>
      <w:r w:rsidRPr="00DD39C6">
        <w:rPr>
          <w:rFonts w:ascii="Times New Roman" w:hAnsi="Times New Roman" w:cs="Times New Roman"/>
          <w:sz w:val="30"/>
          <w:szCs w:val="30"/>
        </w:rPr>
        <w:t>О долевом участии в строительстве многоквартирных дом</w:t>
      </w:r>
      <w:r w:rsidR="00B228CC" w:rsidRPr="00DD39C6">
        <w:rPr>
          <w:rFonts w:ascii="Times New Roman" w:hAnsi="Times New Roman" w:cs="Times New Roman"/>
          <w:sz w:val="30"/>
          <w:szCs w:val="30"/>
        </w:rPr>
        <w:t>ов и иных объектов недвижимости»</w:t>
      </w:r>
      <w:r w:rsidR="00C14D7A">
        <w:rPr>
          <w:rFonts w:ascii="Times New Roman" w:hAnsi="Times New Roman" w:cs="Times New Roman"/>
          <w:sz w:val="30"/>
          <w:szCs w:val="30"/>
        </w:rPr>
        <w:t>;</w:t>
      </w:r>
    </w:p>
    <w:p w:rsidR="00F94A85" w:rsidRPr="00DD39C6" w:rsidRDefault="00F94A85" w:rsidP="00DD3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lastRenderedPageBreak/>
        <w:t>13</w:t>
      </w:r>
      <w:r w:rsidR="00930DBA" w:rsidRPr="00DD39C6">
        <w:rPr>
          <w:rFonts w:ascii="Times New Roman" w:hAnsi="Times New Roman" w:cs="Times New Roman"/>
          <w:sz w:val="30"/>
          <w:szCs w:val="30"/>
        </w:rPr>
        <w:t>)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C14D7A">
        <w:rPr>
          <w:rFonts w:ascii="Times New Roman" w:hAnsi="Times New Roman" w:cs="Times New Roman"/>
          <w:sz w:val="30"/>
          <w:szCs w:val="30"/>
        </w:rPr>
        <w:t>м</w:t>
      </w:r>
      <w:r w:rsidRPr="00DD39C6">
        <w:rPr>
          <w:rFonts w:ascii="Times New Roman" w:hAnsi="Times New Roman" w:cs="Times New Roman"/>
          <w:sz w:val="30"/>
          <w:szCs w:val="30"/>
        </w:rPr>
        <w:t xml:space="preserve">ногоквартирный дом высокой степени готовности </w:t>
      </w:r>
      <w:r w:rsidR="00C14D7A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дом, </w:t>
      </w:r>
      <w:r w:rsidR="00C14D7A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DD39C6">
        <w:rPr>
          <w:rFonts w:ascii="Times New Roman" w:hAnsi="Times New Roman" w:cs="Times New Roman"/>
          <w:sz w:val="30"/>
          <w:szCs w:val="30"/>
        </w:rPr>
        <w:t xml:space="preserve">в котором на момент заключения семьей </w:t>
      </w:r>
      <w:r w:rsidR="00C14D7A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участником </w:t>
      </w:r>
      <w:r w:rsidR="00DA51B6" w:rsidRPr="00DD39C6">
        <w:rPr>
          <w:rFonts w:ascii="Times New Roman" w:hAnsi="Times New Roman" w:cs="Times New Roman"/>
          <w:sz w:val="30"/>
          <w:szCs w:val="30"/>
        </w:rPr>
        <w:t xml:space="preserve">муниципальной жилищной </w:t>
      </w:r>
      <w:r w:rsidRPr="00DD39C6">
        <w:rPr>
          <w:rFonts w:ascii="Times New Roman" w:hAnsi="Times New Roman" w:cs="Times New Roman"/>
          <w:sz w:val="30"/>
          <w:szCs w:val="30"/>
        </w:rPr>
        <w:t>программы договора участия в долевом строительстве или договора уступки права требования начаты работы по внутренней о</w:t>
      </w:r>
      <w:r w:rsidRPr="00DD39C6">
        <w:rPr>
          <w:rFonts w:ascii="Times New Roman" w:hAnsi="Times New Roman" w:cs="Times New Roman"/>
          <w:sz w:val="30"/>
          <w:szCs w:val="30"/>
        </w:rPr>
        <w:t>т</w:t>
      </w:r>
      <w:r w:rsidRPr="00DD39C6">
        <w:rPr>
          <w:rFonts w:ascii="Times New Roman" w:hAnsi="Times New Roman" w:cs="Times New Roman"/>
          <w:sz w:val="30"/>
          <w:szCs w:val="30"/>
        </w:rPr>
        <w:t>делке мест общего пользования и квартир, а также завершены следу</w:t>
      </w:r>
      <w:r w:rsidRPr="00DD39C6">
        <w:rPr>
          <w:rFonts w:ascii="Times New Roman" w:hAnsi="Times New Roman" w:cs="Times New Roman"/>
          <w:sz w:val="30"/>
          <w:szCs w:val="30"/>
        </w:rPr>
        <w:t>ю</w:t>
      </w:r>
      <w:r w:rsidRPr="00DD39C6">
        <w:rPr>
          <w:rFonts w:ascii="Times New Roman" w:hAnsi="Times New Roman" w:cs="Times New Roman"/>
          <w:sz w:val="30"/>
          <w:szCs w:val="30"/>
        </w:rPr>
        <w:t>щие работы:</w:t>
      </w:r>
    </w:p>
    <w:p w:rsidR="00F94A85" w:rsidRPr="00DD39C6" w:rsidRDefault="00F94A85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строительно-монтажные работы по возведению коробки здания (фундаменты, стены, перегородки, перекрытия, фасад, крыша);</w:t>
      </w:r>
    </w:p>
    <w:p w:rsidR="00F94A85" w:rsidRPr="00DD39C6" w:rsidRDefault="00F94A85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выполнен тепловой контур здания (выполнено остекление, уст</w:t>
      </w:r>
      <w:r w:rsidRPr="00DD39C6">
        <w:rPr>
          <w:rFonts w:ascii="Times New Roman" w:hAnsi="Times New Roman" w:cs="Times New Roman"/>
          <w:sz w:val="30"/>
          <w:szCs w:val="30"/>
        </w:rPr>
        <w:t>а</w:t>
      </w:r>
      <w:r w:rsidRPr="00DD39C6">
        <w:rPr>
          <w:rFonts w:ascii="Times New Roman" w:hAnsi="Times New Roman" w:cs="Times New Roman"/>
          <w:sz w:val="30"/>
          <w:szCs w:val="30"/>
        </w:rPr>
        <w:t>новлены входные двери);</w:t>
      </w:r>
    </w:p>
    <w:p w:rsidR="00F94A85" w:rsidRPr="00DD39C6" w:rsidRDefault="00F94A85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работы по монтажу внутренних инженерных сетей;</w:t>
      </w:r>
    </w:p>
    <w:p w:rsidR="00F94A85" w:rsidRPr="00DD39C6" w:rsidRDefault="00F94A85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работы по монтажу наружных инженерных сетей</w:t>
      </w:r>
      <w:r w:rsidR="00C14D7A">
        <w:rPr>
          <w:rFonts w:ascii="Times New Roman" w:hAnsi="Times New Roman" w:cs="Times New Roman"/>
          <w:sz w:val="30"/>
          <w:szCs w:val="30"/>
        </w:rPr>
        <w:t>;</w:t>
      </w:r>
    </w:p>
    <w:p w:rsidR="00F94A85" w:rsidRPr="00DD39C6" w:rsidRDefault="00F94A85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14</w:t>
      </w:r>
      <w:r w:rsidR="00930DBA" w:rsidRPr="00DD39C6">
        <w:rPr>
          <w:rFonts w:ascii="Times New Roman" w:hAnsi="Times New Roman" w:cs="Times New Roman"/>
          <w:sz w:val="30"/>
          <w:szCs w:val="30"/>
        </w:rPr>
        <w:t>)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C14D7A">
        <w:rPr>
          <w:rFonts w:ascii="Times New Roman" w:hAnsi="Times New Roman" w:cs="Times New Roman"/>
          <w:sz w:val="30"/>
          <w:szCs w:val="30"/>
        </w:rPr>
        <w:t>у</w:t>
      </w:r>
      <w:r w:rsidRPr="00DD39C6">
        <w:rPr>
          <w:rFonts w:ascii="Times New Roman" w:hAnsi="Times New Roman" w:cs="Times New Roman"/>
          <w:sz w:val="30"/>
          <w:szCs w:val="30"/>
        </w:rPr>
        <w:t>правление учета и реализации жилищной политики админ</w:t>
      </w:r>
      <w:r w:rsidRPr="00DD39C6">
        <w:rPr>
          <w:rFonts w:ascii="Times New Roman" w:hAnsi="Times New Roman" w:cs="Times New Roman"/>
          <w:sz w:val="30"/>
          <w:szCs w:val="30"/>
        </w:rPr>
        <w:t>и</w:t>
      </w:r>
      <w:r w:rsidRPr="00DD39C6">
        <w:rPr>
          <w:rFonts w:ascii="Times New Roman" w:hAnsi="Times New Roman" w:cs="Times New Roman"/>
          <w:sz w:val="30"/>
          <w:szCs w:val="30"/>
        </w:rPr>
        <w:t xml:space="preserve">страции города (далее </w:t>
      </w:r>
      <w:r w:rsidR="00C14D7A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управление учета и реализации жилищной </w:t>
      </w:r>
      <w:r w:rsidR="00C14D7A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DD39C6">
        <w:rPr>
          <w:rFonts w:ascii="Times New Roman" w:hAnsi="Times New Roman" w:cs="Times New Roman"/>
          <w:sz w:val="30"/>
          <w:szCs w:val="30"/>
        </w:rPr>
        <w:t xml:space="preserve">политики) </w:t>
      </w:r>
      <w:r w:rsidR="00C14D7A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уполномоченный орган администрации города, </w:t>
      </w:r>
      <w:r w:rsidR="00943800" w:rsidRPr="00DD39C6">
        <w:rPr>
          <w:rFonts w:ascii="Times New Roman" w:hAnsi="Times New Roman" w:cs="Times New Roman"/>
          <w:sz w:val="30"/>
          <w:szCs w:val="30"/>
        </w:rPr>
        <w:t>выполня</w:t>
      </w:r>
      <w:r w:rsidR="00943800" w:rsidRPr="00DD39C6">
        <w:rPr>
          <w:rFonts w:ascii="Times New Roman" w:hAnsi="Times New Roman" w:cs="Times New Roman"/>
          <w:sz w:val="30"/>
          <w:szCs w:val="30"/>
        </w:rPr>
        <w:t>ю</w:t>
      </w:r>
      <w:r w:rsidR="00943800" w:rsidRPr="00DD39C6">
        <w:rPr>
          <w:rFonts w:ascii="Times New Roman" w:hAnsi="Times New Roman" w:cs="Times New Roman"/>
          <w:sz w:val="30"/>
          <w:szCs w:val="30"/>
        </w:rPr>
        <w:t xml:space="preserve">щий </w:t>
      </w:r>
      <w:r w:rsidRPr="00DD39C6">
        <w:rPr>
          <w:rFonts w:ascii="Times New Roman" w:hAnsi="Times New Roman" w:cs="Times New Roman"/>
          <w:sz w:val="30"/>
          <w:szCs w:val="30"/>
        </w:rPr>
        <w:t>в рамках реализации жилищных программ следующие функции:</w:t>
      </w:r>
    </w:p>
    <w:p w:rsidR="00F94A85" w:rsidRPr="00DD39C6" w:rsidRDefault="00F94A85" w:rsidP="00DD39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 xml:space="preserve">в течение года осуществляет консультативный прием молодых </w:t>
      </w:r>
      <w:r w:rsidR="00C14D7A">
        <w:rPr>
          <w:rFonts w:ascii="Times New Roman" w:hAnsi="Times New Roman" w:cs="Times New Roman"/>
          <w:sz w:val="30"/>
          <w:szCs w:val="30"/>
        </w:rPr>
        <w:t xml:space="preserve">      </w:t>
      </w:r>
      <w:r w:rsidRPr="00DD39C6">
        <w:rPr>
          <w:rFonts w:ascii="Times New Roman" w:hAnsi="Times New Roman" w:cs="Times New Roman"/>
          <w:sz w:val="30"/>
          <w:szCs w:val="30"/>
        </w:rPr>
        <w:t>семей по вопросам участия в жилищных программах;</w:t>
      </w:r>
    </w:p>
    <w:p w:rsidR="00F94A85" w:rsidRPr="00DD39C6" w:rsidRDefault="00B228CC" w:rsidP="00DD39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в период с 1 января по 1</w:t>
      </w:r>
      <w:r w:rsidR="00F94A85" w:rsidRPr="00DD39C6">
        <w:rPr>
          <w:rFonts w:ascii="Times New Roman" w:hAnsi="Times New Roman" w:cs="Times New Roman"/>
          <w:sz w:val="30"/>
          <w:szCs w:val="30"/>
        </w:rPr>
        <w:t xml:space="preserve"> июля года, предшествующего планиру</w:t>
      </w:r>
      <w:r w:rsidR="00F94A85" w:rsidRPr="00DD39C6">
        <w:rPr>
          <w:rFonts w:ascii="Times New Roman" w:hAnsi="Times New Roman" w:cs="Times New Roman"/>
          <w:sz w:val="30"/>
          <w:szCs w:val="30"/>
        </w:rPr>
        <w:t>е</w:t>
      </w:r>
      <w:r w:rsidR="00F94A85" w:rsidRPr="00DD39C6">
        <w:rPr>
          <w:rFonts w:ascii="Times New Roman" w:hAnsi="Times New Roman" w:cs="Times New Roman"/>
          <w:sz w:val="30"/>
          <w:szCs w:val="30"/>
        </w:rPr>
        <w:t xml:space="preserve">мому, осуществляет прием заявлений молодых семей </w:t>
      </w:r>
      <w:r w:rsidR="00913ABD" w:rsidRPr="00DD39C6">
        <w:rPr>
          <w:rFonts w:ascii="Times New Roman" w:hAnsi="Times New Roman" w:cs="Times New Roman"/>
          <w:sz w:val="30"/>
          <w:szCs w:val="30"/>
        </w:rPr>
        <w:t>на</w:t>
      </w:r>
      <w:r w:rsidR="00F94A85" w:rsidRPr="00DD39C6">
        <w:rPr>
          <w:rFonts w:ascii="Times New Roman" w:hAnsi="Times New Roman" w:cs="Times New Roman"/>
          <w:sz w:val="30"/>
          <w:szCs w:val="30"/>
        </w:rPr>
        <w:t xml:space="preserve"> участи</w:t>
      </w:r>
      <w:r w:rsidR="00913ABD" w:rsidRPr="00DD39C6">
        <w:rPr>
          <w:rFonts w:ascii="Times New Roman" w:hAnsi="Times New Roman" w:cs="Times New Roman"/>
          <w:sz w:val="30"/>
          <w:szCs w:val="30"/>
        </w:rPr>
        <w:t>е</w:t>
      </w:r>
      <w:r w:rsidR="00F94A85" w:rsidRPr="00DD39C6">
        <w:rPr>
          <w:rFonts w:ascii="Times New Roman" w:hAnsi="Times New Roman" w:cs="Times New Roman"/>
          <w:sz w:val="30"/>
          <w:szCs w:val="30"/>
        </w:rPr>
        <w:t xml:space="preserve"> в гос</w:t>
      </w:r>
      <w:r w:rsidR="00F94A85" w:rsidRPr="00DD39C6">
        <w:rPr>
          <w:rFonts w:ascii="Times New Roman" w:hAnsi="Times New Roman" w:cs="Times New Roman"/>
          <w:sz w:val="30"/>
          <w:szCs w:val="30"/>
        </w:rPr>
        <w:t>у</w:t>
      </w:r>
      <w:r w:rsidR="00F94A85" w:rsidRPr="00DD39C6">
        <w:rPr>
          <w:rFonts w:ascii="Times New Roman" w:hAnsi="Times New Roman" w:cs="Times New Roman"/>
          <w:sz w:val="30"/>
          <w:szCs w:val="30"/>
        </w:rPr>
        <w:t>дарственных жилищных программах;</w:t>
      </w:r>
    </w:p>
    <w:p w:rsidR="00B228CC" w:rsidRPr="00DD39C6" w:rsidRDefault="00B228CC" w:rsidP="00DD39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в период с 1 февраля</w:t>
      </w:r>
      <w:r w:rsidR="007B554D" w:rsidRPr="00DD39C6">
        <w:rPr>
          <w:rFonts w:ascii="Times New Roman" w:hAnsi="Times New Roman" w:cs="Times New Roman"/>
          <w:sz w:val="30"/>
          <w:szCs w:val="30"/>
        </w:rPr>
        <w:t xml:space="preserve"> по 1</w:t>
      </w:r>
      <w:r w:rsidRPr="00DD39C6">
        <w:rPr>
          <w:rFonts w:ascii="Times New Roman" w:hAnsi="Times New Roman" w:cs="Times New Roman"/>
          <w:sz w:val="30"/>
          <w:szCs w:val="30"/>
        </w:rPr>
        <w:t xml:space="preserve"> июля текущего года осуществляет прием заявлений молодых семей об участии в </w:t>
      </w:r>
      <w:r w:rsidR="007B554D" w:rsidRPr="00DD39C6">
        <w:rPr>
          <w:rFonts w:ascii="Times New Roman" w:hAnsi="Times New Roman" w:cs="Times New Roman"/>
          <w:sz w:val="30"/>
          <w:szCs w:val="30"/>
        </w:rPr>
        <w:t>муниципальной</w:t>
      </w:r>
      <w:r w:rsidRPr="00DD39C6">
        <w:rPr>
          <w:rFonts w:ascii="Times New Roman" w:hAnsi="Times New Roman" w:cs="Times New Roman"/>
          <w:sz w:val="30"/>
          <w:szCs w:val="30"/>
        </w:rPr>
        <w:t xml:space="preserve"> жилищн</w:t>
      </w:r>
      <w:r w:rsidR="007B554D" w:rsidRPr="00DD39C6">
        <w:rPr>
          <w:rFonts w:ascii="Times New Roman" w:hAnsi="Times New Roman" w:cs="Times New Roman"/>
          <w:sz w:val="30"/>
          <w:szCs w:val="30"/>
        </w:rPr>
        <w:t>ой</w:t>
      </w:r>
      <w:r w:rsidRPr="00DD39C6">
        <w:rPr>
          <w:rFonts w:ascii="Times New Roman" w:hAnsi="Times New Roman" w:cs="Times New Roman"/>
          <w:sz w:val="30"/>
          <w:szCs w:val="30"/>
        </w:rPr>
        <w:t xml:space="preserve"> пр</w:t>
      </w:r>
      <w:r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>грамм</w:t>
      </w:r>
      <w:r w:rsidR="007B554D" w:rsidRPr="00DD39C6">
        <w:rPr>
          <w:rFonts w:ascii="Times New Roman" w:hAnsi="Times New Roman" w:cs="Times New Roman"/>
          <w:sz w:val="30"/>
          <w:szCs w:val="30"/>
        </w:rPr>
        <w:t>е</w:t>
      </w:r>
      <w:r w:rsidRPr="00DD39C6">
        <w:rPr>
          <w:rFonts w:ascii="Times New Roman" w:hAnsi="Times New Roman" w:cs="Times New Roman"/>
          <w:sz w:val="30"/>
          <w:szCs w:val="30"/>
        </w:rPr>
        <w:t>;</w:t>
      </w:r>
    </w:p>
    <w:p w:rsidR="001B5F55" w:rsidRPr="00DD39C6" w:rsidRDefault="001B5F55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 xml:space="preserve">осуществляет проверку документов, представленных молодыми семьями для участия в жилищных программах; </w:t>
      </w:r>
    </w:p>
    <w:p w:rsidR="00F94A85" w:rsidRPr="00DD39C6" w:rsidRDefault="005A1747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выносит</w:t>
      </w:r>
      <w:r w:rsidR="003A361E"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DD39C6">
        <w:rPr>
          <w:rFonts w:ascii="Times New Roman" w:hAnsi="Times New Roman" w:cs="Times New Roman"/>
          <w:sz w:val="30"/>
          <w:szCs w:val="30"/>
        </w:rPr>
        <w:t>на обсуждение Комиссии вопрос о признании молодой семьи участником жилищных программ;</w:t>
      </w:r>
    </w:p>
    <w:p w:rsidR="00F94A85" w:rsidRPr="00DD39C6" w:rsidRDefault="00F94A85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в установленный срок уведомляет молодую семью о решении К</w:t>
      </w:r>
      <w:r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>миссии о признании либо об отказе в признании молодой семьи учас</w:t>
      </w:r>
      <w:r w:rsidRPr="00DD39C6">
        <w:rPr>
          <w:rFonts w:ascii="Times New Roman" w:hAnsi="Times New Roman" w:cs="Times New Roman"/>
          <w:sz w:val="30"/>
          <w:szCs w:val="30"/>
        </w:rPr>
        <w:t>т</w:t>
      </w:r>
      <w:r w:rsidRPr="00DD39C6">
        <w:rPr>
          <w:rFonts w:ascii="Times New Roman" w:hAnsi="Times New Roman" w:cs="Times New Roman"/>
          <w:sz w:val="30"/>
          <w:szCs w:val="30"/>
        </w:rPr>
        <w:t>ником жилищных программ;</w:t>
      </w:r>
    </w:p>
    <w:p w:rsidR="00F94A85" w:rsidRPr="00DD39C6" w:rsidRDefault="00F94A85" w:rsidP="00DD3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 xml:space="preserve">в порядке, установленном </w:t>
      </w:r>
      <w:hyperlink r:id="rId30" w:history="1">
        <w:r w:rsidR="00762585">
          <w:rPr>
            <w:rFonts w:ascii="Times New Roman" w:hAnsi="Times New Roman" w:cs="Times New Roman"/>
            <w:sz w:val="30"/>
            <w:szCs w:val="30"/>
          </w:rPr>
          <w:t>п</w:t>
        </w:r>
        <w:r w:rsidRPr="00DD39C6">
          <w:rPr>
            <w:rFonts w:ascii="Times New Roman" w:hAnsi="Times New Roman" w:cs="Times New Roman"/>
            <w:sz w:val="30"/>
            <w:szCs w:val="30"/>
          </w:rPr>
          <w:t>остановлением</w:t>
        </w:r>
      </w:hyperlink>
      <w:r w:rsidR="00EA306F" w:rsidRPr="00DD39C6">
        <w:rPr>
          <w:rFonts w:ascii="Times New Roman" w:hAnsi="Times New Roman" w:cs="Times New Roman"/>
          <w:sz w:val="30"/>
          <w:szCs w:val="30"/>
        </w:rPr>
        <w:t xml:space="preserve"> Правительства </w:t>
      </w:r>
      <w:r w:rsidR="00DD7B97" w:rsidRPr="00DD39C6">
        <w:rPr>
          <w:rFonts w:ascii="Times New Roman" w:hAnsi="Times New Roman" w:cs="Times New Roman"/>
          <w:sz w:val="30"/>
          <w:szCs w:val="30"/>
        </w:rPr>
        <w:t>Красн</w:t>
      </w:r>
      <w:r w:rsidR="00DD7B97" w:rsidRPr="00DD39C6">
        <w:rPr>
          <w:rFonts w:ascii="Times New Roman" w:hAnsi="Times New Roman" w:cs="Times New Roman"/>
          <w:sz w:val="30"/>
          <w:szCs w:val="30"/>
        </w:rPr>
        <w:t>о</w:t>
      </w:r>
      <w:r w:rsidR="00DD7B97" w:rsidRPr="00DD39C6">
        <w:rPr>
          <w:rFonts w:ascii="Times New Roman" w:hAnsi="Times New Roman" w:cs="Times New Roman"/>
          <w:sz w:val="30"/>
          <w:szCs w:val="30"/>
        </w:rPr>
        <w:t xml:space="preserve">ярского </w:t>
      </w:r>
      <w:r w:rsidR="00EA306F" w:rsidRPr="00DD39C6">
        <w:rPr>
          <w:rFonts w:ascii="Times New Roman" w:hAnsi="Times New Roman" w:cs="Times New Roman"/>
          <w:sz w:val="30"/>
          <w:szCs w:val="30"/>
        </w:rPr>
        <w:t>края от 13</w:t>
      </w:r>
      <w:r w:rsidRPr="00DD39C6">
        <w:rPr>
          <w:rFonts w:ascii="Times New Roman" w:hAnsi="Times New Roman" w:cs="Times New Roman"/>
          <w:sz w:val="30"/>
          <w:szCs w:val="30"/>
        </w:rPr>
        <w:t>.1</w:t>
      </w:r>
      <w:r w:rsidR="00EA306F" w:rsidRPr="00DD39C6">
        <w:rPr>
          <w:rFonts w:ascii="Times New Roman" w:hAnsi="Times New Roman" w:cs="Times New Roman"/>
          <w:sz w:val="30"/>
          <w:szCs w:val="30"/>
        </w:rPr>
        <w:t>0</w:t>
      </w:r>
      <w:r w:rsidR="00DD7B97" w:rsidRPr="00DD39C6">
        <w:rPr>
          <w:rFonts w:ascii="Times New Roman" w:hAnsi="Times New Roman" w:cs="Times New Roman"/>
          <w:sz w:val="30"/>
          <w:szCs w:val="30"/>
        </w:rPr>
        <w:t>.2008 №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EA306F" w:rsidRPr="00DD39C6">
        <w:rPr>
          <w:rFonts w:ascii="Times New Roman" w:hAnsi="Times New Roman" w:cs="Times New Roman"/>
          <w:sz w:val="30"/>
          <w:szCs w:val="30"/>
        </w:rPr>
        <w:t>596</w:t>
      </w:r>
      <w:r w:rsidRPr="00DD39C6">
        <w:rPr>
          <w:rFonts w:ascii="Times New Roman" w:hAnsi="Times New Roman" w:cs="Times New Roman"/>
          <w:sz w:val="30"/>
          <w:szCs w:val="30"/>
        </w:rPr>
        <w:t>-п</w:t>
      </w:r>
      <w:r w:rsidR="00930DBA" w:rsidRPr="00DD39C6">
        <w:rPr>
          <w:rFonts w:ascii="Times New Roman" w:hAnsi="Times New Roman" w:cs="Times New Roman"/>
          <w:sz w:val="30"/>
          <w:szCs w:val="30"/>
        </w:rPr>
        <w:t xml:space="preserve"> «Об утверждении долгосрочной </w:t>
      </w:r>
      <w:r w:rsidR="00762585">
        <w:rPr>
          <w:rFonts w:ascii="Times New Roman" w:hAnsi="Times New Roman" w:cs="Times New Roman"/>
          <w:sz w:val="30"/>
          <w:szCs w:val="30"/>
        </w:rPr>
        <w:t xml:space="preserve">  </w:t>
      </w:r>
      <w:r w:rsidR="00930DBA" w:rsidRPr="00DD39C6">
        <w:rPr>
          <w:rFonts w:ascii="Times New Roman" w:hAnsi="Times New Roman" w:cs="Times New Roman"/>
          <w:sz w:val="30"/>
          <w:szCs w:val="30"/>
        </w:rPr>
        <w:t>целевой программы «Обеспечение жильем молодых семей</w:t>
      </w:r>
      <w:r w:rsidR="006A3210" w:rsidRPr="00DD39C6">
        <w:rPr>
          <w:rFonts w:ascii="Times New Roman" w:hAnsi="Times New Roman" w:cs="Times New Roman"/>
          <w:sz w:val="30"/>
          <w:szCs w:val="30"/>
        </w:rPr>
        <w:t xml:space="preserve"> в Красноя</w:t>
      </w:r>
      <w:r w:rsidR="006A3210" w:rsidRPr="00DD39C6">
        <w:rPr>
          <w:rFonts w:ascii="Times New Roman" w:hAnsi="Times New Roman" w:cs="Times New Roman"/>
          <w:sz w:val="30"/>
          <w:szCs w:val="30"/>
        </w:rPr>
        <w:t>р</w:t>
      </w:r>
      <w:r w:rsidR="006A3210" w:rsidRPr="00DD39C6">
        <w:rPr>
          <w:rFonts w:ascii="Times New Roman" w:hAnsi="Times New Roman" w:cs="Times New Roman"/>
          <w:sz w:val="30"/>
          <w:szCs w:val="30"/>
        </w:rPr>
        <w:t>ском крае» на 2012</w:t>
      </w:r>
      <w:r w:rsidR="00C14D7A">
        <w:rPr>
          <w:rFonts w:ascii="Times New Roman" w:hAnsi="Times New Roman" w:cs="Times New Roman"/>
          <w:sz w:val="30"/>
          <w:szCs w:val="30"/>
        </w:rPr>
        <w:t>–</w:t>
      </w:r>
      <w:r w:rsidR="00930DBA" w:rsidRPr="00DD39C6">
        <w:rPr>
          <w:rFonts w:ascii="Times New Roman" w:hAnsi="Times New Roman" w:cs="Times New Roman"/>
          <w:sz w:val="30"/>
          <w:szCs w:val="30"/>
        </w:rPr>
        <w:t>2015 годы»</w:t>
      </w:r>
      <w:r w:rsidRPr="00DD39C6">
        <w:rPr>
          <w:rFonts w:ascii="Times New Roman" w:hAnsi="Times New Roman" w:cs="Times New Roman"/>
          <w:sz w:val="30"/>
          <w:szCs w:val="30"/>
        </w:rPr>
        <w:t xml:space="preserve">, формирует списки молодых семей </w:t>
      </w:r>
      <w:r w:rsidR="00C14D7A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участников государственных жилищных программ в планируемом году и представляет данные списки в уполномоченный орган Правительства Красноярского края в срок до 1 сентября года, предшествующего пл</w:t>
      </w:r>
      <w:r w:rsidRPr="00DD39C6">
        <w:rPr>
          <w:rFonts w:ascii="Times New Roman" w:hAnsi="Times New Roman" w:cs="Times New Roman"/>
          <w:sz w:val="30"/>
          <w:szCs w:val="30"/>
        </w:rPr>
        <w:t>а</w:t>
      </w:r>
      <w:r w:rsidRPr="00DD39C6">
        <w:rPr>
          <w:rFonts w:ascii="Times New Roman" w:hAnsi="Times New Roman" w:cs="Times New Roman"/>
          <w:sz w:val="30"/>
          <w:szCs w:val="30"/>
        </w:rPr>
        <w:t>нируемому;</w:t>
      </w:r>
    </w:p>
    <w:p w:rsidR="00F94A85" w:rsidRDefault="00F94A85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 xml:space="preserve">формирует и ведет </w:t>
      </w:r>
      <w:r w:rsidR="00796465" w:rsidRPr="00DD39C6">
        <w:rPr>
          <w:rFonts w:ascii="Times New Roman" w:hAnsi="Times New Roman" w:cs="Times New Roman"/>
          <w:sz w:val="30"/>
          <w:szCs w:val="30"/>
        </w:rPr>
        <w:t xml:space="preserve">список </w:t>
      </w:r>
      <w:r w:rsidR="00DD7B97" w:rsidRPr="00DD39C6">
        <w:rPr>
          <w:rFonts w:ascii="Times New Roman" w:hAnsi="Times New Roman" w:cs="Times New Roman"/>
          <w:sz w:val="30"/>
          <w:szCs w:val="30"/>
        </w:rPr>
        <w:t xml:space="preserve">молодых семей </w:t>
      </w:r>
      <w:r w:rsidR="00C14D7A">
        <w:rPr>
          <w:rFonts w:ascii="Times New Roman" w:hAnsi="Times New Roman" w:cs="Times New Roman"/>
          <w:sz w:val="30"/>
          <w:szCs w:val="30"/>
        </w:rPr>
        <w:t>–</w:t>
      </w:r>
      <w:r w:rsidR="00DD7B97"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796465" w:rsidRPr="00DD39C6">
        <w:rPr>
          <w:rFonts w:ascii="Times New Roman" w:hAnsi="Times New Roman" w:cs="Times New Roman"/>
          <w:sz w:val="30"/>
          <w:szCs w:val="30"/>
        </w:rPr>
        <w:t>участников муниц</w:t>
      </w:r>
      <w:r w:rsidR="00796465" w:rsidRPr="00DD39C6">
        <w:rPr>
          <w:rFonts w:ascii="Times New Roman" w:hAnsi="Times New Roman" w:cs="Times New Roman"/>
          <w:sz w:val="30"/>
          <w:szCs w:val="30"/>
        </w:rPr>
        <w:t>и</w:t>
      </w:r>
      <w:r w:rsidR="00796465" w:rsidRPr="00DD39C6">
        <w:rPr>
          <w:rFonts w:ascii="Times New Roman" w:hAnsi="Times New Roman" w:cs="Times New Roman"/>
          <w:sz w:val="30"/>
          <w:szCs w:val="30"/>
        </w:rPr>
        <w:t xml:space="preserve">пальной </w:t>
      </w:r>
      <w:r w:rsidR="00DA51B6" w:rsidRPr="00DD39C6">
        <w:rPr>
          <w:rFonts w:ascii="Times New Roman" w:hAnsi="Times New Roman" w:cs="Times New Roman"/>
          <w:sz w:val="30"/>
          <w:szCs w:val="30"/>
        </w:rPr>
        <w:t>жилищной программы</w:t>
      </w:r>
      <w:r w:rsidRPr="00DD39C6">
        <w:rPr>
          <w:rFonts w:ascii="Times New Roman" w:hAnsi="Times New Roman" w:cs="Times New Roman"/>
          <w:sz w:val="30"/>
          <w:szCs w:val="30"/>
        </w:rPr>
        <w:t>;</w:t>
      </w:r>
    </w:p>
    <w:p w:rsidR="00C14D7A" w:rsidRPr="00DD39C6" w:rsidRDefault="00C14D7A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94A85" w:rsidRPr="00DD39C6" w:rsidRDefault="00F94A85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lastRenderedPageBreak/>
        <w:t>оформляет и выдает участникам жилищных программ Свидетел</w:t>
      </w:r>
      <w:r w:rsidRPr="00DD39C6">
        <w:rPr>
          <w:rFonts w:ascii="Times New Roman" w:hAnsi="Times New Roman" w:cs="Times New Roman"/>
          <w:sz w:val="30"/>
          <w:szCs w:val="30"/>
        </w:rPr>
        <w:t>ь</w:t>
      </w:r>
      <w:r w:rsidRPr="00DD39C6">
        <w:rPr>
          <w:rFonts w:ascii="Times New Roman" w:hAnsi="Times New Roman" w:cs="Times New Roman"/>
          <w:sz w:val="30"/>
          <w:szCs w:val="30"/>
        </w:rPr>
        <w:t>ства, ведет реестр выданных и оплаченных Свидетельств;</w:t>
      </w:r>
    </w:p>
    <w:p w:rsidR="00F94A85" w:rsidRPr="00DD39C6" w:rsidRDefault="00F94A85" w:rsidP="00C14D7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информирует участников жилищных программ о порядке и усл</w:t>
      </w:r>
      <w:r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>виях получения и использования социальных выплат;</w:t>
      </w:r>
    </w:p>
    <w:p w:rsidR="00F94A85" w:rsidRPr="00DD39C6" w:rsidRDefault="00F94A85" w:rsidP="00C14D7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представляет в уполномоченный орган Правительства Красноя</w:t>
      </w:r>
      <w:r w:rsidRPr="00DD39C6">
        <w:rPr>
          <w:rFonts w:ascii="Times New Roman" w:hAnsi="Times New Roman" w:cs="Times New Roman"/>
          <w:sz w:val="30"/>
          <w:szCs w:val="30"/>
        </w:rPr>
        <w:t>р</w:t>
      </w:r>
      <w:r w:rsidRPr="00DD39C6">
        <w:rPr>
          <w:rFonts w:ascii="Times New Roman" w:hAnsi="Times New Roman" w:cs="Times New Roman"/>
          <w:sz w:val="30"/>
          <w:szCs w:val="30"/>
        </w:rPr>
        <w:t xml:space="preserve">ского края отчеты об использовании средств городского, краевого и </w:t>
      </w:r>
      <w:r w:rsidR="00C14D7A">
        <w:rPr>
          <w:rFonts w:ascii="Times New Roman" w:hAnsi="Times New Roman" w:cs="Times New Roman"/>
          <w:sz w:val="30"/>
          <w:szCs w:val="30"/>
        </w:rPr>
        <w:t xml:space="preserve"> </w:t>
      </w:r>
      <w:r w:rsidRPr="00DD39C6">
        <w:rPr>
          <w:rFonts w:ascii="Times New Roman" w:hAnsi="Times New Roman" w:cs="Times New Roman"/>
          <w:sz w:val="30"/>
          <w:szCs w:val="30"/>
        </w:rPr>
        <w:t>федерального бюджетов, выделенных на предоставление социальных выплат по государственным жилищным программам, по установленной форме;</w:t>
      </w:r>
    </w:p>
    <w:p w:rsidR="00F94A85" w:rsidRPr="00DD39C6" w:rsidRDefault="00F94A85" w:rsidP="00C14D7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 xml:space="preserve">осуществляет деятельность по реализации жилищных программ </w:t>
      </w:r>
      <w:r w:rsidR="00191289">
        <w:rPr>
          <w:rFonts w:ascii="Times New Roman" w:hAnsi="Times New Roman" w:cs="Times New Roman"/>
          <w:sz w:val="30"/>
          <w:szCs w:val="30"/>
        </w:rPr>
        <w:t xml:space="preserve">   </w:t>
      </w:r>
      <w:r w:rsidRPr="00DD39C6">
        <w:rPr>
          <w:rFonts w:ascii="Times New Roman" w:hAnsi="Times New Roman" w:cs="Times New Roman"/>
          <w:sz w:val="30"/>
          <w:szCs w:val="30"/>
        </w:rPr>
        <w:t>на территории города Красноярска, в том числе по получению средств на финансирование государственных жилищных программ из фед</w:t>
      </w:r>
      <w:r w:rsidRPr="00DD39C6">
        <w:rPr>
          <w:rFonts w:ascii="Times New Roman" w:hAnsi="Times New Roman" w:cs="Times New Roman"/>
          <w:sz w:val="30"/>
          <w:szCs w:val="30"/>
        </w:rPr>
        <w:t>е</w:t>
      </w:r>
      <w:r w:rsidRPr="00DD39C6">
        <w:rPr>
          <w:rFonts w:ascii="Times New Roman" w:hAnsi="Times New Roman" w:cs="Times New Roman"/>
          <w:sz w:val="30"/>
          <w:szCs w:val="30"/>
        </w:rPr>
        <w:t>рального и краевого бюджетов;</w:t>
      </w:r>
    </w:p>
    <w:p w:rsidR="00F94A85" w:rsidRPr="00DD39C6" w:rsidRDefault="00F94A85" w:rsidP="00C14D7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информирует население через средства массовой информации о порядке и условиях участия молодых семей в жилищных программах;</w:t>
      </w:r>
    </w:p>
    <w:p w:rsidR="00F94A85" w:rsidRPr="00DD39C6" w:rsidRDefault="00F94A85" w:rsidP="00C14D7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осуществляет автоматизированный учет участников жилищных программ;</w:t>
      </w:r>
    </w:p>
    <w:p w:rsidR="00446BF1" w:rsidRPr="00DD39C6" w:rsidRDefault="00446BF1" w:rsidP="00C14D7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осуществляет организацию деятельности по проведению открыт</w:t>
      </w:r>
      <w:r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>го конкурса по отбору Банков, согласованию и подписанию соответс</w:t>
      </w:r>
      <w:r w:rsidRPr="00DD39C6">
        <w:rPr>
          <w:rFonts w:ascii="Times New Roman" w:hAnsi="Times New Roman" w:cs="Times New Roman"/>
          <w:sz w:val="30"/>
          <w:szCs w:val="30"/>
        </w:rPr>
        <w:t>т</w:t>
      </w:r>
      <w:r w:rsidRPr="00DD39C6">
        <w:rPr>
          <w:rFonts w:ascii="Times New Roman" w:hAnsi="Times New Roman" w:cs="Times New Roman"/>
          <w:sz w:val="30"/>
          <w:szCs w:val="30"/>
        </w:rPr>
        <w:t>вующих соглашений между Банками и главным управлением социал</w:t>
      </w:r>
      <w:r w:rsidRPr="00DD39C6">
        <w:rPr>
          <w:rFonts w:ascii="Times New Roman" w:hAnsi="Times New Roman" w:cs="Times New Roman"/>
          <w:sz w:val="30"/>
          <w:szCs w:val="30"/>
        </w:rPr>
        <w:t>ь</w:t>
      </w:r>
      <w:r w:rsidRPr="00DD39C6">
        <w:rPr>
          <w:rFonts w:ascii="Times New Roman" w:hAnsi="Times New Roman" w:cs="Times New Roman"/>
          <w:sz w:val="30"/>
          <w:szCs w:val="30"/>
        </w:rPr>
        <w:t>ной защиты населения;</w:t>
      </w:r>
    </w:p>
    <w:p w:rsidR="00F94A85" w:rsidRPr="00DD39C6" w:rsidRDefault="00F94A85" w:rsidP="00C14D7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осуществляет иные функции в соответствии с правовыми актами города, регламентирующими реализацию жилищных программ</w:t>
      </w:r>
      <w:r w:rsidR="00C14D7A">
        <w:rPr>
          <w:rFonts w:ascii="Times New Roman" w:hAnsi="Times New Roman" w:cs="Times New Roman"/>
          <w:sz w:val="30"/>
          <w:szCs w:val="30"/>
        </w:rPr>
        <w:t>;</w:t>
      </w:r>
    </w:p>
    <w:p w:rsidR="003061BF" w:rsidRPr="00DD39C6" w:rsidRDefault="003061BF" w:rsidP="00C14D7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15</w:t>
      </w:r>
      <w:r w:rsidR="00EB5250" w:rsidRPr="00DD39C6">
        <w:rPr>
          <w:rFonts w:ascii="Times New Roman" w:hAnsi="Times New Roman" w:cs="Times New Roman"/>
          <w:sz w:val="30"/>
          <w:szCs w:val="30"/>
        </w:rPr>
        <w:t>)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C14D7A">
        <w:rPr>
          <w:rFonts w:ascii="Times New Roman" w:hAnsi="Times New Roman" w:cs="Times New Roman"/>
          <w:sz w:val="30"/>
          <w:szCs w:val="30"/>
        </w:rPr>
        <w:t>а</w:t>
      </w:r>
      <w:r w:rsidRPr="00DD39C6">
        <w:rPr>
          <w:rFonts w:ascii="Times New Roman" w:hAnsi="Times New Roman" w:cs="Times New Roman"/>
          <w:sz w:val="30"/>
          <w:szCs w:val="30"/>
        </w:rPr>
        <w:t xml:space="preserve">дминистрация района </w:t>
      </w:r>
      <w:r w:rsidR="00DC3AED" w:rsidRPr="00DD39C6">
        <w:rPr>
          <w:rFonts w:ascii="Times New Roman" w:hAnsi="Times New Roman" w:cs="Times New Roman"/>
          <w:sz w:val="30"/>
          <w:szCs w:val="30"/>
        </w:rPr>
        <w:t xml:space="preserve">в </w:t>
      </w:r>
      <w:r w:rsidRPr="00DD39C6">
        <w:rPr>
          <w:rFonts w:ascii="Times New Roman" w:hAnsi="Times New Roman" w:cs="Times New Roman"/>
          <w:sz w:val="30"/>
          <w:szCs w:val="30"/>
        </w:rPr>
        <w:t>город</w:t>
      </w:r>
      <w:r w:rsidR="00DC3AED" w:rsidRPr="00DD39C6">
        <w:rPr>
          <w:rFonts w:ascii="Times New Roman" w:hAnsi="Times New Roman" w:cs="Times New Roman"/>
          <w:sz w:val="30"/>
          <w:szCs w:val="30"/>
        </w:rPr>
        <w:t>е</w:t>
      </w:r>
      <w:r w:rsidRPr="00DD39C6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DC3AED" w:rsidRPr="00DD39C6">
        <w:rPr>
          <w:rFonts w:ascii="Times New Roman" w:hAnsi="Times New Roman" w:cs="Times New Roman"/>
          <w:sz w:val="30"/>
          <w:szCs w:val="30"/>
        </w:rPr>
        <w:t>е</w:t>
      </w:r>
      <w:r w:rsidR="000C145C" w:rsidRPr="00DD39C6">
        <w:rPr>
          <w:rFonts w:ascii="Times New Roman" w:hAnsi="Times New Roman" w:cs="Times New Roman"/>
          <w:sz w:val="30"/>
          <w:szCs w:val="30"/>
        </w:rPr>
        <w:t xml:space="preserve"> (далее – районная администрация)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C14D7A">
        <w:rPr>
          <w:rFonts w:ascii="Times New Roman" w:hAnsi="Times New Roman" w:cs="Times New Roman"/>
          <w:sz w:val="30"/>
          <w:szCs w:val="30"/>
        </w:rPr>
        <w:t>–</w:t>
      </w:r>
      <w:r w:rsidRPr="00DD39C6">
        <w:rPr>
          <w:rFonts w:ascii="Times New Roman" w:hAnsi="Times New Roman" w:cs="Times New Roman"/>
          <w:sz w:val="30"/>
          <w:szCs w:val="30"/>
        </w:rPr>
        <w:t xml:space="preserve"> уполномоченный орган администрации города, в рамках реализации жилищных программ выполняющий следующие функции:</w:t>
      </w:r>
    </w:p>
    <w:p w:rsidR="003061BF" w:rsidRPr="00DD39C6" w:rsidRDefault="003061BF" w:rsidP="00C14D7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 xml:space="preserve">в течение года осуществляет консультативный прием молодых </w:t>
      </w:r>
      <w:r w:rsidR="00C14D7A">
        <w:rPr>
          <w:rFonts w:ascii="Times New Roman" w:hAnsi="Times New Roman" w:cs="Times New Roman"/>
          <w:sz w:val="30"/>
          <w:szCs w:val="30"/>
        </w:rPr>
        <w:t xml:space="preserve"> </w:t>
      </w:r>
      <w:r w:rsidRPr="00DD39C6">
        <w:rPr>
          <w:rFonts w:ascii="Times New Roman" w:hAnsi="Times New Roman" w:cs="Times New Roman"/>
          <w:sz w:val="30"/>
          <w:szCs w:val="30"/>
        </w:rPr>
        <w:t>семей по вопросам участия в жилищных программах;</w:t>
      </w:r>
    </w:p>
    <w:p w:rsidR="00DC3AED" w:rsidRPr="00DD39C6" w:rsidRDefault="00DC3AED" w:rsidP="00C14D7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принимает документы для признания молодых семей нуждающ</w:t>
      </w:r>
      <w:r w:rsidRPr="00DD39C6">
        <w:rPr>
          <w:rFonts w:ascii="Times New Roman" w:hAnsi="Times New Roman" w:cs="Times New Roman"/>
          <w:sz w:val="30"/>
          <w:szCs w:val="30"/>
        </w:rPr>
        <w:t>и</w:t>
      </w:r>
      <w:r w:rsidRPr="00DD39C6">
        <w:rPr>
          <w:rFonts w:ascii="Times New Roman" w:hAnsi="Times New Roman" w:cs="Times New Roman"/>
          <w:sz w:val="30"/>
          <w:szCs w:val="30"/>
        </w:rPr>
        <w:t xml:space="preserve">мися в улучшении жилищных условий для участия в </w:t>
      </w:r>
      <w:r w:rsidR="000C145C" w:rsidRPr="00DD39C6">
        <w:rPr>
          <w:rFonts w:ascii="Times New Roman" w:hAnsi="Times New Roman" w:cs="Times New Roman"/>
          <w:sz w:val="30"/>
          <w:szCs w:val="30"/>
        </w:rPr>
        <w:t>жилищных</w:t>
      </w:r>
      <w:r w:rsidR="00125F90" w:rsidRPr="00DD39C6">
        <w:rPr>
          <w:rFonts w:ascii="Times New Roman" w:hAnsi="Times New Roman" w:cs="Times New Roman"/>
          <w:sz w:val="30"/>
          <w:szCs w:val="30"/>
        </w:rPr>
        <w:t xml:space="preserve"> пр</w:t>
      </w:r>
      <w:r w:rsidR="00125F90" w:rsidRPr="00DD39C6">
        <w:rPr>
          <w:rFonts w:ascii="Times New Roman" w:hAnsi="Times New Roman" w:cs="Times New Roman"/>
          <w:sz w:val="30"/>
          <w:szCs w:val="30"/>
        </w:rPr>
        <w:t>о</w:t>
      </w:r>
      <w:r w:rsidR="00125F90" w:rsidRPr="00DD39C6">
        <w:rPr>
          <w:rFonts w:ascii="Times New Roman" w:hAnsi="Times New Roman" w:cs="Times New Roman"/>
          <w:sz w:val="30"/>
          <w:szCs w:val="30"/>
        </w:rPr>
        <w:t>граммах</w:t>
      </w:r>
      <w:r w:rsidR="00803031" w:rsidRPr="00DD39C6">
        <w:rPr>
          <w:rFonts w:ascii="Times New Roman" w:hAnsi="Times New Roman" w:cs="Times New Roman"/>
          <w:sz w:val="30"/>
          <w:szCs w:val="30"/>
        </w:rPr>
        <w:t xml:space="preserve"> и</w:t>
      </w:r>
      <w:r w:rsidR="000C145C"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803031" w:rsidRPr="00DD39C6">
        <w:rPr>
          <w:rFonts w:ascii="Times New Roman" w:hAnsi="Times New Roman" w:cs="Times New Roman"/>
          <w:sz w:val="30"/>
          <w:szCs w:val="30"/>
        </w:rPr>
        <w:t xml:space="preserve">имеющими достаточные доходы, позволяющие </w:t>
      </w:r>
      <w:r w:rsidR="003D35F6" w:rsidRPr="00DD39C6">
        <w:rPr>
          <w:rFonts w:ascii="Times New Roman" w:hAnsi="Times New Roman" w:cs="Times New Roman"/>
          <w:sz w:val="30"/>
          <w:szCs w:val="30"/>
        </w:rPr>
        <w:t>получить</w:t>
      </w:r>
      <w:r w:rsidR="00803031" w:rsidRPr="00DD39C6">
        <w:rPr>
          <w:rFonts w:ascii="Times New Roman" w:hAnsi="Times New Roman" w:cs="Times New Roman"/>
          <w:sz w:val="30"/>
          <w:szCs w:val="30"/>
        </w:rPr>
        <w:t xml:space="preserve"> кредит либо иные денежные средства, достаточные для оплаты расче</w:t>
      </w:r>
      <w:r w:rsidR="00803031" w:rsidRPr="00DD39C6">
        <w:rPr>
          <w:rFonts w:ascii="Times New Roman" w:hAnsi="Times New Roman" w:cs="Times New Roman"/>
          <w:sz w:val="30"/>
          <w:szCs w:val="30"/>
        </w:rPr>
        <w:t>т</w:t>
      </w:r>
      <w:r w:rsidR="00803031" w:rsidRPr="00DD39C6">
        <w:rPr>
          <w:rFonts w:ascii="Times New Roman" w:hAnsi="Times New Roman" w:cs="Times New Roman"/>
          <w:sz w:val="30"/>
          <w:szCs w:val="30"/>
        </w:rPr>
        <w:t>ной (средней) стоимости жилья в части, превышающей размер предо</w:t>
      </w:r>
      <w:r w:rsidR="00803031" w:rsidRPr="00DD39C6">
        <w:rPr>
          <w:rFonts w:ascii="Times New Roman" w:hAnsi="Times New Roman" w:cs="Times New Roman"/>
          <w:sz w:val="30"/>
          <w:szCs w:val="30"/>
        </w:rPr>
        <w:t>с</w:t>
      </w:r>
      <w:r w:rsidR="00803031" w:rsidRPr="00DD39C6">
        <w:rPr>
          <w:rFonts w:ascii="Times New Roman" w:hAnsi="Times New Roman" w:cs="Times New Roman"/>
          <w:sz w:val="30"/>
          <w:szCs w:val="30"/>
        </w:rPr>
        <w:t>тавляемой социальной выплаты в порядке, установленном действу</w:t>
      </w:r>
      <w:r w:rsidR="00803031" w:rsidRPr="00DD39C6">
        <w:rPr>
          <w:rFonts w:ascii="Times New Roman" w:hAnsi="Times New Roman" w:cs="Times New Roman"/>
          <w:sz w:val="30"/>
          <w:szCs w:val="30"/>
        </w:rPr>
        <w:t>ю</w:t>
      </w:r>
      <w:r w:rsidR="00803031" w:rsidRPr="00DD39C6">
        <w:rPr>
          <w:rFonts w:ascii="Times New Roman" w:hAnsi="Times New Roman" w:cs="Times New Roman"/>
          <w:sz w:val="30"/>
          <w:szCs w:val="30"/>
        </w:rPr>
        <w:t xml:space="preserve">щим законодательством, </w:t>
      </w:r>
      <w:r w:rsidRPr="00DD39C6">
        <w:rPr>
          <w:rFonts w:ascii="Times New Roman" w:hAnsi="Times New Roman" w:cs="Times New Roman"/>
          <w:sz w:val="30"/>
          <w:szCs w:val="30"/>
        </w:rPr>
        <w:t xml:space="preserve">проверяет </w:t>
      </w:r>
      <w:r w:rsidR="00DD7B97" w:rsidRPr="00DD39C6">
        <w:rPr>
          <w:rFonts w:ascii="Times New Roman" w:hAnsi="Times New Roman" w:cs="Times New Roman"/>
          <w:sz w:val="30"/>
          <w:szCs w:val="30"/>
        </w:rPr>
        <w:t>данные документы</w:t>
      </w:r>
      <w:r w:rsidRPr="00DD39C6">
        <w:rPr>
          <w:rFonts w:ascii="Times New Roman" w:hAnsi="Times New Roman" w:cs="Times New Roman"/>
          <w:sz w:val="30"/>
          <w:szCs w:val="30"/>
        </w:rPr>
        <w:t>, заверяет</w:t>
      </w:r>
      <w:r w:rsidR="00DD7B97" w:rsidRPr="00DD39C6">
        <w:rPr>
          <w:rFonts w:ascii="Times New Roman" w:hAnsi="Times New Roman" w:cs="Times New Roman"/>
          <w:sz w:val="30"/>
          <w:szCs w:val="30"/>
        </w:rPr>
        <w:t xml:space="preserve"> их</w:t>
      </w:r>
      <w:r w:rsidRPr="00DD39C6">
        <w:rPr>
          <w:rFonts w:ascii="Times New Roman" w:hAnsi="Times New Roman" w:cs="Times New Roman"/>
          <w:sz w:val="30"/>
          <w:szCs w:val="30"/>
        </w:rPr>
        <w:t>;</w:t>
      </w:r>
    </w:p>
    <w:p w:rsidR="00DC3AED" w:rsidRPr="00DD39C6" w:rsidRDefault="00DC3AED" w:rsidP="00C14D7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в случае пред</w:t>
      </w:r>
      <w:r w:rsidR="00CE6063"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>ставления молодыми семьями документов, дост</w:t>
      </w:r>
      <w:r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>верность которых вызывает сомнения (нечеткая печать, печать неуст</w:t>
      </w:r>
      <w:r w:rsidRPr="00DD39C6">
        <w:rPr>
          <w:rFonts w:ascii="Times New Roman" w:hAnsi="Times New Roman" w:cs="Times New Roman"/>
          <w:sz w:val="30"/>
          <w:szCs w:val="30"/>
        </w:rPr>
        <w:t>а</w:t>
      </w:r>
      <w:r w:rsidRPr="00DD39C6">
        <w:rPr>
          <w:rFonts w:ascii="Times New Roman" w:hAnsi="Times New Roman" w:cs="Times New Roman"/>
          <w:sz w:val="30"/>
          <w:szCs w:val="30"/>
        </w:rPr>
        <w:t xml:space="preserve">новленного образца, отсутствие расшифровки подписи, исправления, ошибки и др.), осуществляет их дополнительную проверку. Запросы </w:t>
      </w:r>
      <w:r w:rsidR="00C14D7A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DD39C6">
        <w:rPr>
          <w:rFonts w:ascii="Times New Roman" w:hAnsi="Times New Roman" w:cs="Times New Roman"/>
          <w:sz w:val="30"/>
          <w:szCs w:val="30"/>
        </w:rPr>
        <w:t>в соответствующие органы направляются не позднее двух рабочих дней со дня пред</w:t>
      </w:r>
      <w:r w:rsidR="00CE6063"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 xml:space="preserve">ставления гражданином заявления и необходимых </w:t>
      </w:r>
      <w:r w:rsidR="00C14D7A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DD39C6">
        <w:rPr>
          <w:rFonts w:ascii="Times New Roman" w:hAnsi="Times New Roman" w:cs="Times New Roman"/>
          <w:sz w:val="30"/>
          <w:szCs w:val="30"/>
        </w:rPr>
        <w:t>документов;</w:t>
      </w:r>
    </w:p>
    <w:p w:rsidR="00044283" w:rsidRPr="00DD39C6" w:rsidRDefault="00DC3AED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lastRenderedPageBreak/>
        <w:t xml:space="preserve">принимает решения о признании молодых семей нуждающимися </w:t>
      </w:r>
      <w:r w:rsidR="00754678">
        <w:rPr>
          <w:rFonts w:ascii="Times New Roman" w:hAnsi="Times New Roman" w:cs="Times New Roman"/>
          <w:sz w:val="30"/>
          <w:szCs w:val="30"/>
        </w:rPr>
        <w:t xml:space="preserve"> </w:t>
      </w:r>
      <w:r w:rsidRPr="00DD39C6">
        <w:rPr>
          <w:rFonts w:ascii="Times New Roman" w:hAnsi="Times New Roman" w:cs="Times New Roman"/>
          <w:sz w:val="30"/>
          <w:szCs w:val="30"/>
        </w:rPr>
        <w:t>в улучшении жилищных условий</w:t>
      </w:r>
      <w:r w:rsidR="00125F90" w:rsidRPr="00DD39C6">
        <w:rPr>
          <w:rFonts w:ascii="Times New Roman" w:hAnsi="Times New Roman" w:cs="Times New Roman"/>
          <w:sz w:val="30"/>
          <w:szCs w:val="30"/>
        </w:rPr>
        <w:t xml:space="preserve"> для участия в жилищных программах и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803031" w:rsidRPr="00DD39C6">
        <w:rPr>
          <w:rFonts w:ascii="Times New Roman" w:hAnsi="Times New Roman" w:cs="Times New Roman"/>
          <w:sz w:val="30"/>
          <w:szCs w:val="30"/>
        </w:rPr>
        <w:t xml:space="preserve">имеющими достаточные доходы, позволяющие </w:t>
      </w:r>
      <w:r w:rsidR="003D35F6" w:rsidRPr="00DD39C6">
        <w:rPr>
          <w:rFonts w:ascii="Times New Roman" w:hAnsi="Times New Roman" w:cs="Times New Roman"/>
          <w:sz w:val="30"/>
          <w:szCs w:val="30"/>
        </w:rPr>
        <w:t>получить</w:t>
      </w:r>
      <w:r w:rsidR="00803031" w:rsidRPr="00DD39C6">
        <w:rPr>
          <w:rFonts w:ascii="Times New Roman" w:hAnsi="Times New Roman" w:cs="Times New Roman"/>
          <w:sz w:val="30"/>
          <w:szCs w:val="30"/>
        </w:rPr>
        <w:t xml:space="preserve"> кредит либо иные денежные средства, достаточные для оплаты расчетной (средней) стоимости жилья в части, превышающей размер предоставляемой соц</w:t>
      </w:r>
      <w:r w:rsidR="00803031" w:rsidRPr="00DD39C6">
        <w:rPr>
          <w:rFonts w:ascii="Times New Roman" w:hAnsi="Times New Roman" w:cs="Times New Roman"/>
          <w:sz w:val="30"/>
          <w:szCs w:val="30"/>
        </w:rPr>
        <w:t>и</w:t>
      </w:r>
      <w:r w:rsidR="00803031" w:rsidRPr="00DD39C6">
        <w:rPr>
          <w:rFonts w:ascii="Times New Roman" w:hAnsi="Times New Roman" w:cs="Times New Roman"/>
          <w:sz w:val="30"/>
          <w:szCs w:val="30"/>
        </w:rPr>
        <w:t>альной выплаты в порядке, установленном действующим законодател</w:t>
      </w:r>
      <w:r w:rsidR="00803031" w:rsidRPr="00DD39C6">
        <w:rPr>
          <w:rFonts w:ascii="Times New Roman" w:hAnsi="Times New Roman" w:cs="Times New Roman"/>
          <w:sz w:val="30"/>
          <w:szCs w:val="30"/>
        </w:rPr>
        <w:t>ь</w:t>
      </w:r>
      <w:r w:rsidR="00803031" w:rsidRPr="00DD39C6">
        <w:rPr>
          <w:rFonts w:ascii="Times New Roman" w:hAnsi="Times New Roman" w:cs="Times New Roman"/>
          <w:sz w:val="30"/>
          <w:szCs w:val="30"/>
        </w:rPr>
        <w:t xml:space="preserve">ством </w:t>
      </w:r>
      <w:r w:rsidRPr="00DD39C6">
        <w:rPr>
          <w:rFonts w:ascii="Times New Roman" w:hAnsi="Times New Roman" w:cs="Times New Roman"/>
          <w:sz w:val="30"/>
          <w:szCs w:val="30"/>
        </w:rPr>
        <w:t xml:space="preserve">для участия в </w:t>
      </w:r>
      <w:r w:rsidR="000C145C" w:rsidRPr="00DD39C6">
        <w:rPr>
          <w:rFonts w:ascii="Times New Roman" w:hAnsi="Times New Roman" w:cs="Times New Roman"/>
          <w:sz w:val="30"/>
          <w:szCs w:val="30"/>
        </w:rPr>
        <w:t xml:space="preserve">жилищных программах </w:t>
      </w:r>
      <w:r w:rsidRPr="00DD39C6">
        <w:rPr>
          <w:rFonts w:ascii="Times New Roman" w:hAnsi="Times New Roman" w:cs="Times New Roman"/>
          <w:sz w:val="30"/>
          <w:szCs w:val="30"/>
        </w:rPr>
        <w:t>с включением в отдельные списки для целей указанной программы по дате признания нуждающ</w:t>
      </w:r>
      <w:r w:rsidRPr="00DD39C6">
        <w:rPr>
          <w:rFonts w:ascii="Times New Roman" w:hAnsi="Times New Roman" w:cs="Times New Roman"/>
          <w:sz w:val="30"/>
          <w:szCs w:val="30"/>
        </w:rPr>
        <w:t>и</w:t>
      </w:r>
      <w:r w:rsidRPr="00DD39C6">
        <w:rPr>
          <w:rFonts w:ascii="Times New Roman" w:hAnsi="Times New Roman" w:cs="Times New Roman"/>
          <w:sz w:val="30"/>
          <w:szCs w:val="30"/>
        </w:rPr>
        <w:t>мися в улучшении жилищных условий</w:t>
      </w:r>
      <w:r w:rsidR="005C4E31">
        <w:rPr>
          <w:rFonts w:ascii="Times New Roman" w:hAnsi="Times New Roman" w:cs="Times New Roman"/>
          <w:sz w:val="30"/>
          <w:szCs w:val="30"/>
        </w:rPr>
        <w:t>;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C3AED" w:rsidRPr="00DD39C6" w:rsidRDefault="00DC3AED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еже</w:t>
      </w:r>
      <w:r w:rsidR="000C145C" w:rsidRPr="00DD39C6">
        <w:rPr>
          <w:rFonts w:ascii="Times New Roman" w:hAnsi="Times New Roman" w:cs="Times New Roman"/>
          <w:sz w:val="30"/>
          <w:szCs w:val="30"/>
        </w:rPr>
        <w:t>месячно</w:t>
      </w:r>
      <w:r w:rsidRPr="00DD39C6">
        <w:rPr>
          <w:rFonts w:ascii="Times New Roman" w:hAnsi="Times New Roman" w:cs="Times New Roman"/>
          <w:sz w:val="30"/>
          <w:szCs w:val="30"/>
        </w:rPr>
        <w:t xml:space="preserve"> не позднее 10-го числа месяца, следующего за отче</w:t>
      </w:r>
      <w:r w:rsidRPr="00DD39C6">
        <w:rPr>
          <w:rFonts w:ascii="Times New Roman" w:hAnsi="Times New Roman" w:cs="Times New Roman"/>
          <w:sz w:val="30"/>
          <w:szCs w:val="30"/>
        </w:rPr>
        <w:t>т</w:t>
      </w:r>
      <w:r w:rsidRPr="00DD39C6">
        <w:rPr>
          <w:rFonts w:ascii="Times New Roman" w:hAnsi="Times New Roman" w:cs="Times New Roman"/>
          <w:sz w:val="30"/>
          <w:szCs w:val="30"/>
        </w:rPr>
        <w:t xml:space="preserve">ным </w:t>
      </w:r>
      <w:r w:rsidR="000C145C" w:rsidRPr="00DD39C6">
        <w:rPr>
          <w:rFonts w:ascii="Times New Roman" w:hAnsi="Times New Roman" w:cs="Times New Roman"/>
          <w:sz w:val="30"/>
          <w:szCs w:val="30"/>
        </w:rPr>
        <w:t>месяцем</w:t>
      </w:r>
      <w:r w:rsidRPr="00DD39C6">
        <w:rPr>
          <w:rFonts w:ascii="Times New Roman" w:hAnsi="Times New Roman" w:cs="Times New Roman"/>
          <w:sz w:val="30"/>
          <w:szCs w:val="30"/>
        </w:rPr>
        <w:t xml:space="preserve">, представляет в управление учета и реализации жилищной политики списки молодых семей, признанных нуждающимися </w:t>
      </w:r>
      <w:r w:rsidR="00754678">
        <w:rPr>
          <w:rFonts w:ascii="Times New Roman" w:hAnsi="Times New Roman" w:cs="Times New Roman"/>
          <w:sz w:val="30"/>
          <w:szCs w:val="30"/>
        </w:rPr>
        <w:t xml:space="preserve">      </w:t>
      </w:r>
      <w:r w:rsidR="005C4E31">
        <w:rPr>
          <w:rFonts w:ascii="Times New Roman" w:hAnsi="Times New Roman" w:cs="Times New Roman"/>
          <w:sz w:val="30"/>
          <w:szCs w:val="30"/>
        </w:rPr>
        <w:t xml:space="preserve"> </w:t>
      </w:r>
      <w:r w:rsidR="00754678">
        <w:rPr>
          <w:rFonts w:ascii="Times New Roman" w:hAnsi="Times New Roman" w:cs="Times New Roman"/>
          <w:sz w:val="30"/>
          <w:szCs w:val="30"/>
        </w:rPr>
        <w:t xml:space="preserve">        </w:t>
      </w:r>
      <w:r w:rsidRPr="00DD39C6">
        <w:rPr>
          <w:rFonts w:ascii="Times New Roman" w:hAnsi="Times New Roman" w:cs="Times New Roman"/>
          <w:sz w:val="30"/>
          <w:szCs w:val="30"/>
        </w:rPr>
        <w:t>в улучшении жилищных условий (состоящих на учете нуждающихся)</w:t>
      </w:r>
      <w:r w:rsidR="00187413"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754678">
        <w:rPr>
          <w:rFonts w:ascii="Times New Roman" w:hAnsi="Times New Roman" w:cs="Times New Roman"/>
          <w:sz w:val="30"/>
          <w:szCs w:val="30"/>
        </w:rPr>
        <w:t xml:space="preserve">          </w:t>
      </w:r>
      <w:r w:rsidR="00187413" w:rsidRPr="00DD39C6">
        <w:rPr>
          <w:rFonts w:ascii="Times New Roman" w:hAnsi="Times New Roman" w:cs="Times New Roman"/>
          <w:sz w:val="30"/>
          <w:szCs w:val="30"/>
        </w:rPr>
        <w:t>и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187413" w:rsidRPr="00DD39C6">
        <w:rPr>
          <w:rFonts w:ascii="Times New Roman" w:hAnsi="Times New Roman" w:cs="Times New Roman"/>
          <w:sz w:val="30"/>
          <w:szCs w:val="30"/>
        </w:rPr>
        <w:t>имеющим</w:t>
      </w:r>
      <w:r w:rsidR="00C257D9" w:rsidRPr="00DD39C6">
        <w:rPr>
          <w:rFonts w:ascii="Times New Roman" w:hAnsi="Times New Roman" w:cs="Times New Roman"/>
          <w:sz w:val="30"/>
          <w:szCs w:val="30"/>
        </w:rPr>
        <w:t>и</w:t>
      </w:r>
      <w:r w:rsidR="00187413" w:rsidRPr="00DD39C6">
        <w:rPr>
          <w:rFonts w:ascii="Times New Roman" w:hAnsi="Times New Roman" w:cs="Times New Roman"/>
          <w:sz w:val="30"/>
          <w:szCs w:val="30"/>
        </w:rPr>
        <w:t xml:space="preserve"> достаточные доходы</w:t>
      </w:r>
      <w:r w:rsidR="003D5BB4" w:rsidRPr="00DD39C6">
        <w:rPr>
          <w:rFonts w:ascii="Times New Roman" w:hAnsi="Times New Roman" w:cs="Times New Roman"/>
          <w:sz w:val="30"/>
          <w:szCs w:val="30"/>
        </w:rPr>
        <w:t>, позволяющи</w:t>
      </w:r>
      <w:r w:rsidR="000F3CA8">
        <w:rPr>
          <w:rFonts w:ascii="Times New Roman" w:hAnsi="Times New Roman" w:cs="Times New Roman"/>
          <w:sz w:val="30"/>
          <w:szCs w:val="30"/>
        </w:rPr>
        <w:t>е</w:t>
      </w:r>
      <w:r w:rsidR="003D5BB4"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3D35F6" w:rsidRPr="00DD39C6">
        <w:rPr>
          <w:rFonts w:ascii="Times New Roman" w:hAnsi="Times New Roman" w:cs="Times New Roman"/>
          <w:sz w:val="30"/>
          <w:szCs w:val="30"/>
        </w:rPr>
        <w:t>получить</w:t>
      </w:r>
      <w:r w:rsidR="003D5BB4" w:rsidRPr="00DD39C6">
        <w:rPr>
          <w:rFonts w:ascii="Times New Roman" w:hAnsi="Times New Roman" w:cs="Times New Roman"/>
          <w:sz w:val="30"/>
          <w:szCs w:val="30"/>
        </w:rPr>
        <w:t xml:space="preserve"> кредит либо иные денежные средства, достаточные для оплаты расчетной (средней) стоимости жилья в части, превышающей размер предоставляемой соц</w:t>
      </w:r>
      <w:r w:rsidR="003D5BB4" w:rsidRPr="00DD39C6">
        <w:rPr>
          <w:rFonts w:ascii="Times New Roman" w:hAnsi="Times New Roman" w:cs="Times New Roman"/>
          <w:sz w:val="30"/>
          <w:szCs w:val="30"/>
        </w:rPr>
        <w:t>и</w:t>
      </w:r>
      <w:r w:rsidR="003D5BB4" w:rsidRPr="00DD39C6">
        <w:rPr>
          <w:rFonts w:ascii="Times New Roman" w:hAnsi="Times New Roman" w:cs="Times New Roman"/>
          <w:sz w:val="30"/>
          <w:szCs w:val="30"/>
        </w:rPr>
        <w:t>альной выплаты (достаточные доходы или иные денежные средства для</w:t>
      </w:r>
      <w:r w:rsidR="00044283" w:rsidRPr="00DD39C6">
        <w:rPr>
          <w:rFonts w:ascii="Times New Roman" w:hAnsi="Times New Roman" w:cs="Times New Roman"/>
          <w:sz w:val="30"/>
          <w:szCs w:val="30"/>
        </w:rPr>
        <w:t xml:space="preserve"> участия в жилищных программах) </w:t>
      </w:r>
      <w:r w:rsidRPr="00DD39C6">
        <w:rPr>
          <w:rFonts w:ascii="Times New Roman" w:hAnsi="Times New Roman" w:cs="Times New Roman"/>
          <w:sz w:val="30"/>
          <w:szCs w:val="30"/>
        </w:rPr>
        <w:t xml:space="preserve">по состоянию на отчетную дату </w:t>
      </w:r>
      <w:r w:rsidR="000F3CA8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DD39C6">
        <w:rPr>
          <w:rFonts w:ascii="Times New Roman" w:hAnsi="Times New Roman" w:cs="Times New Roman"/>
          <w:sz w:val="30"/>
          <w:szCs w:val="30"/>
        </w:rPr>
        <w:t xml:space="preserve">(с нарастающим итогом), содержащие следующие сведения: фамилию, имя, отчество и состав семьи </w:t>
      </w:r>
      <w:r w:rsidR="000F3CA8">
        <w:rPr>
          <w:rFonts w:ascii="Times New Roman" w:hAnsi="Times New Roman" w:cs="Times New Roman"/>
          <w:sz w:val="30"/>
          <w:szCs w:val="30"/>
        </w:rPr>
        <w:t>з</w:t>
      </w:r>
      <w:r w:rsidRPr="00DD39C6">
        <w:rPr>
          <w:rFonts w:ascii="Times New Roman" w:hAnsi="Times New Roman" w:cs="Times New Roman"/>
          <w:sz w:val="30"/>
          <w:szCs w:val="30"/>
        </w:rPr>
        <w:t>аявителя, дату признания</w:t>
      </w:r>
      <w:r w:rsidR="000F3CA8">
        <w:rPr>
          <w:rFonts w:ascii="Times New Roman" w:hAnsi="Times New Roman" w:cs="Times New Roman"/>
          <w:sz w:val="30"/>
          <w:szCs w:val="30"/>
        </w:rPr>
        <w:t xml:space="preserve"> </w:t>
      </w:r>
      <w:r w:rsidRPr="00DD39C6">
        <w:rPr>
          <w:rFonts w:ascii="Times New Roman" w:hAnsi="Times New Roman" w:cs="Times New Roman"/>
          <w:sz w:val="30"/>
          <w:szCs w:val="30"/>
        </w:rPr>
        <w:t>молодой семьи нуждающейся в улучшении жилищных условий;</w:t>
      </w:r>
    </w:p>
    <w:p w:rsidR="00DC3AED" w:rsidRPr="00DD39C6" w:rsidRDefault="00DC3AED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возвращает молодым семьям пакет документов, пред</w:t>
      </w:r>
      <w:r w:rsidR="00CE6063" w:rsidRPr="00DD39C6">
        <w:rPr>
          <w:rFonts w:ascii="Times New Roman" w:hAnsi="Times New Roman" w:cs="Times New Roman"/>
          <w:sz w:val="30"/>
          <w:szCs w:val="30"/>
        </w:rPr>
        <w:t>о</w:t>
      </w:r>
      <w:r w:rsidRPr="00DD39C6">
        <w:rPr>
          <w:rFonts w:ascii="Times New Roman" w:hAnsi="Times New Roman" w:cs="Times New Roman"/>
          <w:sz w:val="30"/>
          <w:szCs w:val="30"/>
        </w:rPr>
        <w:t>ставленный молодыми семьями в районную администрацию для признания ну</w:t>
      </w:r>
      <w:r w:rsidRPr="00DD39C6">
        <w:rPr>
          <w:rFonts w:ascii="Times New Roman" w:hAnsi="Times New Roman" w:cs="Times New Roman"/>
          <w:sz w:val="30"/>
          <w:szCs w:val="30"/>
        </w:rPr>
        <w:t>ж</w:t>
      </w:r>
      <w:r w:rsidRPr="00DD39C6">
        <w:rPr>
          <w:rFonts w:ascii="Times New Roman" w:hAnsi="Times New Roman" w:cs="Times New Roman"/>
          <w:sz w:val="30"/>
          <w:szCs w:val="30"/>
        </w:rPr>
        <w:t xml:space="preserve">дающимися в улучшении жилищных условий </w:t>
      </w:r>
      <w:r w:rsidR="00803031" w:rsidRPr="00DD39C6">
        <w:rPr>
          <w:rFonts w:ascii="Times New Roman" w:hAnsi="Times New Roman" w:cs="Times New Roman"/>
          <w:sz w:val="30"/>
          <w:szCs w:val="30"/>
        </w:rPr>
        <w:t>и имеющими доста</w:t>
      </w:r>
      <w:r w:rsidR="003D35F6" w:rsidRPr="00DD39C6">
        <w:rPr>
          <w:rFonts w:ascii="Times New Roman" w:hAnsi="Times New Roman" w:cs="Times New Roman"/>
          <w:sz w:val="30"/>
          <w:szCs w:val="30"/>
        </w:rPr>
        <w:t>точные доходы, позволяющие получить</w:t>
      </w:r>
      <w:r w:rsidR="00803031" w:rsidRPr="00DD39C6">
        <w:rPr>
          <w:rFonts w:ascii="Times New Roman" w:hAnsi="Times New Roman" w:cs="Times New Roman"/>
          <w:sz w:val="30"/>
          <w:szCs w:val="30"/>
        </w:rPr>
        <w:t xml:space="preserve"> кредит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 в порядке, установленном действующим законодательством </w:t>
      </w:r>
      <w:r w:rsidRPr="00DD39C6">
        <w:rPr>
          <w:rFonts w:ascii="Times New Roman" w:hAnsi="Times New Roman" w:cs="Times New Roman"/>
          <w:sz w:val="30"/>
          <w:szCs w:val="30"/>
        </w:rPr>
        <w:t xml:space="preserve">для участия в </w:t>
      </w:r>
      <w:r w:rsidR="000C145C" w:rsidRPr="00DD39C6">
        <w:rPr>
          <w:rFonts w:ascii="Times New Roman" w:hAnsi="Times New Roman" w:cs="Times New Roman"/>
          <w:sz w:val="30"/>
          <w:szCs w:val="30"/>
        </w:rPr>
        <w:t>жили</w:t>
      </w:r>
      <w:r w:rsidR="000C145C" w:rsidRPr="00DD39C6">
        <w:rPr>
          <w:rFonts w:ascii="Times New Roman" w:hAnsi="Times New Roman" w:cs="Times New Roman"/>
          <w:sz w:val="30"/>
          <w:szCs w:val="30"/>
        </w:rPr>
        <w:t>щ</w:t>
      </w:r>
      <w:r w:rsidR="000C145C" w:rsidRPr="00DD39C6">
        <w:rPr>
          <w:rFonts w:ascii="Times New Roman" w:hAnsi="Times New Roman" w:cs="Times New Roman"/>
          <w:sz w:val="30"/>
          <w:szCs w:val="30"/>
        </w:rPr>
        <w:t>ных программах</w:t>
      </w:r>
      <w:r w:rsidRPr="00DD39C6">
        <w:rPr>
          <w:rFonts w:ascii="Times New Roman" w:hAnsi="Times New Roman" w:cs="Times New Roman"/>
          <w:sz w:val="30"/>
          <w:szCs w:val="30"/>
        </w:rPr>
        <w:t>;</w:t>
      </w:r>
    </w:p>
    <w:p w:rsidR="00BD06B2" w:rsidRPr="00DD39C6" w:rsidRDefault="00BD06B2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направляет в управление учета и реализации жилищной политики</w:t>
      </w:r>
      <w:r w:rsidR="00125F90" w:rsidRPr="00DD39C6">
        <w:rPr>
          <w:rFonts w:ascii="Times New Roman" w:hAnsi="Times New Roman" w:cs="Times New Roman"/>
          <w:sz w:val="30"/>
          <w:szCs w:val="30"/>
        </w:rPr>
        <w:t xml:space="preserve"> документы</w:t>
      </w:r>
      <w:r w:rsidR="001B5F55" w:rsidRPr="00DD39C6">
        <w:rPr>
          <w:rFonts w:ascii="Times New Roman" w:hAnsi="Times New Roman" w:cs="Times New Roman"/>
          <w:sz w:val="30"/>
          <w:szCs w:val="30"/>
        </w:rPr>
        <w:t>,</w:t>
      </w:r>
      <w:r w:rsidR="00125F90" w:rsidRPr="00DD39C6">
        <w:rPr>
          <w:rFonts w:ascii="Times New Roman" w:hAnsi="Times New Roman" w:cs="Times New Roman"/>
          <w:sz w:val="30"/>
          <w:szCs w:val="30"/>
        </w:rPr>
        <w:t xml:space="preserve"> подтверждающие признание молодых семей нуждающим</w:t>
      </w:r>
      <w:r w:rsidR="00125F90" w:rsidRPr="00DD39C6">
        <w:rPr>
          <w:rFonts w:ascii="Times New Roman" w:hAnsi="Times New Roman" w:cs="Times New Roman"/>
          <w:sz w:val="30"/>
          <w:szCs w:val="30"/>
        </w:rPr>
        <w:t>и</w:t>
      </w:r>
      <w:r w:rsidR="00125F90" w:rsidRPr="00DD39C6">
        <w:rPr>
          <w:rFonts w:ascii="Times New Roman" w:hAnsi="Times New Roman" w:cs="Times New Roman"/>
          <w:sz w:val="30"/>
          <w:szCs w:val="30"/>
        </w:rPr>
        <w:t>ся в улучшении жилищных условий для участия в жилищных програ</w:t>
      </w:r>
      <w:r w:rsidR="00125F90" w:rsidRPr="00DD39C6">
        <w:rPr>
          <w:rFonts w:ascii="Times New Roman" w:hAnsi="Times New Roman" w:cs="Times New Roman"/>
          <w:sz w:val="30"/>
          <w:szCs w:val="30"/>
        </w:rPr>
        <w:t>м</w:t>
      </w:r>
      <w:r w:rsidR="00125F90" w:rsidRPr="00DD39C6">
        <w:rPr>
          <w:rFonts w:ascii="Times New Roman" w:hAnsi="Times New Roman" w:cs="Times New Roman"/>
          <w:sz w:val="30"/>
          <w:szCs w:val="30"/>
        </w:rPr>
        <w:t xml:space="preserve">мах и имеющими достаточные доходы, позволяющие </w:t>
      </w:r>
      <w:r w:rsidR="003D35F6" w:rsidRPr="00DD39C6">
        <w:rPr>
          <w:rFonts w:ascii="Times New Roman" w:hAnsi="Times New Roman" w:cs="Times New Roman"/>
          <w:sz w:val="30"/>
          <w:szCs w:val="30"/>
        </w:rPr>
        <w:t>получить</w:t>
      </w:r>
      <w:r w:rsidR="00125F90" w:rsidRPr="00DD39C6">
        <w:rPr>
          <w:rFonts w:ascii="Times New Roman" w:hAnsi="Times New Roman" w:cs="Times New Roman"/>
          <w:sz w:val="30"/>
          <w:szCs w:val="30"/>
        </w:rPr>
        <w:t xml:space="preserve"> кредит либо иные денежные средства, достаточные для оплаты расчетной (средней) стоимости жилья в части, превышающей размер предоста</w:t>
      </w:r>
      <w:r w:rsidR="00125F90" w:rsidRPr="00DD39C6">
        <w:rPr>
          <w:rFonts w:ascii="Times New Roman" w:hAnsi="Times New Roman" w:cs="Times New Roman"/>
          <w:sz w:val="30"/>
          <w:szCs w:val="30"/>
        </w:rPr>
        <w:t>в</w:t>
      </w:r>
      <w:r w:rsidR="00125F90" w:rsidRPr="00DD39C6">
        <w:rPr>
          <w:rFonts w:ascii="Times New Roman" w:hAnsi="Times New Roman" w:cs="Times New Roman"/>
          <w:sz w:val="30"/>
          <w:szCs w:val="30"/>
        </w:rPr>
        <w:t>ляемой социальной выплаты в порядке, установленном действующим законодательством для участия в жилищных программах, а также</w:t>
      </w:r>
      <w:r w:rsidRPr="00DD39C6">
        <w:rPr>
          <w:rFonts w:ascii="Times New Roman" w:hAnsi="Times New Roman" w:cs="Times New Roman"/>
          <w:sz w:val="30"/>
          <w:szCs w:val="30"/>
        </w:rPr>
        <w:t xml:space="preserve"> на</w:t>
      </w:r>
      <w:r w:rsidRPr="00DD39C6">
        <w:rPr>
          <w:rFonts w:ascii="Times New Roman" w:hAnsi="Times New Roman" w:cs="Times New Roman"/>
          <w:sz w:val="30"/>
          <w:szCs w:val="30"/>
        </w:rPr>
        <w:t>д</w:t>
      </w:r>
      <w:r w:rsidRPr="00DD39C6">
        <w:rPr>
          <w:rFonts w:ascii="Times New Roman" w:hAnsi="Times New Roman" w:cs="Times New Roman"/>
          <w:sz w:val="30"/>
          <w:szCs w:val="30"/>
        </w:rPr>
        <w:t xml:space="preserve">лежащим образом заверенные копии документов, представленные </w:t>
      </w:r>
      <w:r w:rsidR="00754678">
        <w:rPr>
          <w:rFonts w:ascii="Times New Roman" w:hAnsi="Times New Roman" w:cs="Times New Roman"/>
          <w:sz w:val="30"/>
          <w:szCs w:val="30"/>
        </w:rPr>
        <w:t xml:space="preserve">       </w:t>
      </w:r>
      <w:r w:rsidRPr="00DD39C6">
        <w:rPr>
          <w:rFonts w:ascii="Times New Roman" w:hAnsi="Times New Roman" w:cs="Times New Roman"/>
          <w:sz w:val="30"/>
          <w:szCs w:val="30"/>
        </w:rPr>
        <w:t>молодыми семьями в районную администрацию</w:t>
      </w:r>
      <w:r w:rsidR="00125F90" w:rsidRPr="00DD39C6">
        <w:rPr>
          <w:rFonts w:ascii="Times New Roman" w:hAnsi="Times New Roman" w:cs="Times New Roman"/>
          <w:sz w:val="30"/>
          <w:szCs w:val="30"/>
        </w:rPr>
        <w:t xml:space="preserve">; </w:t>
      </w:r>
      <w:r w:rsidRPr="00DD39C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061BF" w:rsidRPr="00DD39C6" w:rsidRDefault="003061BF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 xml:space="preserve">осуществляет автоматизированный учет </w:t>
      </w:r>
      <w:r w:rsidR="0038670F" w:rsidRPr="00DD39C6">
        <w:rPr>
          <w:rFonts w:ascii="Times New Roman" w:hAnsi="Times New Roman" w:cs="Times New Roman"/>
          <w:sz w:val="30"/>
          <w:szCs w:val="30"/>
        </w:rPr>
        <w:t>молодых семей</w:t>
      </w:r>
      <w:r w:rsidR="000F3CA8">
        <w:rPr>
          <w:rFonts w:ascii="Times New Roman" w:hAnsi="Times New Roman" w:cs="Times New Roman"/>
          <w:sz w:val="30"/>
          <w:szCs w:val="30"/>
        </w:rPr>
        <w:t>,</w:t>
      </w:r>
      <w:r w:rsidR="0038670F" w:rsidRPr="00DD39C6">
        <w:rPr>
          <w:rFonts w:ascii="Times New Roman" w:hAnsi="Times New Roman" w:cs="Times New Roman"/>
          <w:sz w:val="30"/>
          <w:szCs w:val="30"/>
        </w:rPr>
        <w:t xml:space="preserve"> состо</w:t>
      </w:r>
      <w:r w:rsidR="0038670F" w:rsidRPr="00DD39C6">
        <w:rPr>
          <w:rFonts w:ascii="Times New Roman" w:hAnsi="Times New Roman" w:cs="Times New Roman"/>
          <w:sz w:val="30"/>
          <w:szCs w:val="30"/>
        </w:rPr>
        <w:t>я</w:t>
      </w:r>
      <w:r w:rsidR="0038670F" w:rsidRPr="00DD39C6">
        <w:rPr>
          <w:rFonts w:ascii="Times New Roman" w:hAnsi="Times New Roman" w:cs="Times New Roman"/>
          <w:sz w:val="30"/>
          <w:szCs w:val="30"/>
        </w:rPr>
        <w:t xml:space="preserve">щих на учете нуждающихся в улучшении жилищных условий </w:t>
      </w:r>
      <w:r w:rsidR="00803031" w:rsidRPr="00DD39C6">
        <w:rPr>
          <w:rFonts w:ascii="Times New Roman" w:hAnsi="Times New Roman" w:cs="Times New Roman"/>
          <w:sz w:val="30"/>
          <w:szCs w:val="30"/>
        </w:rPr>
        <w:t>и име</w:t>
      </w:r>
      <w:r w:rsidR="00803031" w:rsidRPr="00DD39C6">
        <w:rPr>
          <w:rFonts w:ascii="Times New Roman" w:hAnsi="Times New Roman" w:cs="Times New Roman"/>
          <w:sz w:val="30"/>
          <w:szCs w:val="30"/>
        </w:rPr>
        <w:t>ю</w:t>
      </w:r>
      <w:r w:rsidR="00803031" w:rsidRPr="00DD39C6">
        <w:rPr>
          <w:rFonts w:ascii="Times New Roman" w:hAnsi="Times New Roman" w:cs="Times New Roman"/>
          <w:sz w:val="30"/>
          <w:szCs w:val="30"/>
        </w:rPr>
        <w:t xml:space="preserve">щих достаточные доходы, позволяющие </w:t>
      </w:r>
      <w:r w:rsidR="003D35F6" w:rsidRPr="00DD39C6">
        <w:rPr>
          <w:rFonts w:ascii="Times New Roman" w:hAnsi="Times New Roman" w:cs="Times New Roman"/>
          <w:sz w:val="30"/>
          <w:szCs w:val="30"/>
        </w:rPr>
        <w:t>получить</w:t>
      </w:r>
      <w:r w:rsidR="00803031" w:rsidRPr="00DD39C6">
        <w:rPr>
          <w:rFonts w:ascii="Times New Roman" w:hAnsi="Times New Roman" w:cs="Times New Roman"/>
          <w:sz w:val="30"/>
          <w:szCs w:val="30"/>
        </w:rPr>
        <w:t xml:space="preserve"> кредит либо иные </w:t>
      </w:r>
      <w:r w:rsidR="00754678">
        <w:rPr>
          <w:rFonts w:ascii="Times New Roman" w:hAnsi="Times New Roman" w:cs="Times New Roman"/>
          <w:sz w:val="30"/>
          <w:szCs w:val="30"/>
        </w:rPr>
        <w:t xml:space="preserve"> </w:t>
      </w:r>
      <w:r w:rsidR="00803031" w:rsidRPr="00DD39C6">
        <w:rPr>
          <w:rFonts w:ascii="Times New Roman" w:hAnsi="Times New Roman" w:cs="Times New Roman"/>
          <w:sz w:val="30"/>
          <w:szCs w:val="30"/>
        </w:rPr>
        <w:lastRenderedPageBreak/>
        <w:t>денежные средства, достаточные для оплаты расчетной (средней) сто</w:t>
      </w:r>
      <w:r w:rsidR="00803031" w:rsidRPr="00DD39C6">
        <w:rPr>
          <w:rFonts w:ascii="Times New Roman" w:hAnsi="Times New Roman" w:cs="Times New Roman"/>
          <w:sz w:val="30"/>
          <w:szCs w:val="30"/>
        </w:rPr>
        <w:t>и</w:t>
      </w:r>
      <w:r w:rsidR="00803031" w:rsidRPr="00DD39C6">
        <w:rPr>
          <w:rFonts w:ascii="Times New Roman" w:hAnsi="Times New Roman" w:cs="Times New Roman"/>
          <w:sz w:val="30"/>
          <w:szCs w:val="30"/>
        </w:rPr>
        <w:t>мости жилья в части, превышающей размер предоставляемой социал</w:t>
      </w:r>
      <w:r w:rsidR="00803031" w:rsidRPr="00DD39C6">
        <w:rPr>
          <w:rFonts w:ascii="Times New Roman" w:hAnsi="Times New Roman" w:cs="Times New Roman"/>
          <w:sz w:val="30"/>
          <w:szCs w:val="30"/>
        </w:rPr>
        <w:t>ь</w:t>
      </w:r>
      <w:r w:rsidR="00803031" w:rsidRPr="00DD39C6">
        <w:rPr>
          <w:rFonts w:ascii="Times New Roman" w:hAnsi="Times New Roman" w:cs="Times New Roman"/>
          <w:sz w:val="30"/>
          <w:szCs w:val="30"/>
        </w:rPr>
        <w:t>ной выплаты в порядке, установленном действующим законодательс</w:t>
      </w:r>
      <w:r w:rsidR="00803031" w:rsidRPr="00DD39C6">
        <w:rPr>
          <w:rFonts w:ascii="Times New Roman" w:hAnsi="Times New Roman" w:cs="Times New Roman"/>
          <w:sz w:val="30"/>
          <w:szCs w:val="30"/>
        </w:rPr>
        <w:t>т</w:t>
      </w:r>
      <w:r w:rsidR="00803031" w:rsidRPr="00DD39C6">
        <w:rPr>
          <w:rFonts w:ascii="Times New Roman" w:hAnsi="Times New Roman" w:cs="Times New Roman"/>
          <w:sz w:val="30"/>
          <w:szCs w:val="30"/>
        </w:rPr>
        <w:t>вом</w:t>
      </w:r>
      <w:r w:rsidR="000F3CA8">
        <w:rPr>
          <w:rFonts w:ascii="Times New Roman" w:hAnsi="Times New Roman" w:cs="Times New Roman"/>
          <w:sz w:val="30"/>
          <w:szCs w:val="30"/>
        </w:rPr>
        <w:t>,</w:t>
      </w:r>
      <w:r w:rsidR="00803031" w:rsidRPr="00DD39C6">
        <w:rPr>
          <w:rFonts w:ascii="Times New Roman" w:hAnsi="Times New Roman" w:cs="Times New Roman"/>
          <w:sz w:val="30"/>
          <w:szCs w:val="30"/>
        </w:rPr>
        <w:t xml:space="preserve"> </w:t>
      </w:r>
      <w:r w:rsidR="0038670F" w:rsidRPr="00DD39C6">
        <w:rPr>
          <w:rFonts w:ascii="Times New Roman" w:hAnsi="Times New Roman" w:cs="Times New Roman"/>
          <w:sz w:val="30"/>
          <w:szCs w:val="30"/>
        </w:rPr>
        <w:t xml:space="preserve">и </w:t>
      </w:r>
      <w:r w:rsidRPr="00DD39C6">
        <w:rPr>
          <w:rFonts w:ascii="Times New Roman" w:hAnsi="Times New Roman" w:cs="Times New Roman"/>
          <w:sz w:val="30"/>
          <w:szCs w:val="30"/>
        </w:rPr>
        <w:t>участников жилищных программ</w:t>
      </w:r>
      <w:r w:rsidR="000C145C" w:rsidRPr="00DD39C6">
        <w:rPr>
          <w:rFonts w:ascii="Times New Roman" w:hAnsi="Times New Roman" w:cs="Times New Roman"/>
          <w:sz w:val="30"/>
          <w:szCs w:val="30"/>
        </w:rPr>
        <w:t xml:space="preserve"> по средством автоматизирова</w:t>
      </w:r>
      <w:r w:rsidR="000C145C" w:rsidRPr="00DD39C6">
        <w:rPr>
          <w:rFonts w:ascii="Times New Roman" w:hAnsi="Times New Roman" w:cs="Times New Roman"/>
          <w:sz w:val="30"/>
          <w:szCs w:val="30"/>
        </w:rPr>
        <w:t>н</w:t>
      </w:r>
      <w:r w:rsidR="000C145C" w:rsidRPr="00DD39C6">
        <w:rPr>
          <w:rFonts w:ascii="Times New Roman" w:hAnsi="Times New Roman" w:cs="Times New Roman"/>
          <w:sz w:val="30"/>
          <w:szCs w:val="30"/>
        </w:rPr>
        <w:t xml:space="preserve">ной </w:t>
      </w:r>
      <w:r w:rsidR="0038670F" w:rsidRPr="00DD39C6">
        <w:rPr>
          <w:rFonts w:ascii="Times New Roman" w:hAnsi="Times New Roman" w:cs="Times New Roman"/>
          <w:sz w:val="30"/>
          <w:szCs w:val="30"/>
        </w:rPr>
        <w:t>информационн</w:t>
      </w:r>
      <w:r w:rsidR="000F3CA8">
        <w:rPr>
          <w:rFonts w:ascii="Times New Roman" w:hAnsi="Times New Roman" w:cs="Times New Roman"/>
          <w:sz w:val="30"/>
          <w:szCs w:val="30"/>
        </w:rPr>
        <w:t>ой</w:t>
      </w:r>
      <w:r w:rsidR="0038670F" w:rsidRPr="00DD39C6">
        <w:rPr>
          <w:rFonts w:ascii="Times New Roman" w:hAnsi="Times New Roman" w:cs="Times New Roman"/>
          <w:sz w:val="30"/>
          <w:szCs w:val="30"/>
        </w:rPr>
        <w:t xml:space="preserve"> системы «Обеспечение жильем молодых семей» (АИС «ОЖМС»)</w:t>
      </w:r>
      <w:r w:rsidRPr="00DD39C6">
        <w:rPr>
          <w:rFonts w:ascii="Times New Roman" w:hAnsi="Times New Roman" w:cs="Times New Roman"/>
          <w:sz w:val="30"/>
          <w:szCs w:val="30"/>
        </w:rPr>
        <w:t>;</w:t>
      </w:r>
    </w:p>
    <w:p w:rsidR="003061BF" w:rsidRPr="00DD39C6" w:rsidRDefault="003061BF" w:rsidP="00DD39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C6">
        <w:rPr>
          <w:rFonts w:ascii="Times New Roman" w:hAnsi="Times New Roman" w:cs="Times New Roman"/>
          <w:sz w:val="30"/>
          <w:szCs w:val="30"/>
        </w:rPr>
        <w:t>осуществляет иные функции в соответствии с правовыми актами города, регламентирующими реализацию жилищных программ.</w:t>
      </w:r>
    </w:p>
    <w:p w:rsidR="000C34C6" w:rsidRDefault="000C34C6" w:rsidP="006A3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54678" w:rsidRDefault="00F94A85" w:rsidP="00754678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75D3A">
        <w:rPr>
          <w:rFonts w:ascii="Times New Roman" w:hAnsi="Times New Roman" w:cs="Times New Roman"/>
          <w:sz w:val="30"/>
          <w:szCs w:val="30"/>
        </w:rPr>
        <w:t>II. П</w:t>
      </w:r>
      <w:r w:rsidR="00754678" w:rsidRPr="00875D3A">
        <w:rPr>
          <w:rFonts w:ascii="Times New Roman" w:hAnsi="Times New Roman" w:cs="Times New Roman"/>
          <w:sz w:val="30"/>
          <w:szCs w:val="30"/>
        </w:rPr>
        <w:t>орядок признания молодой семьи</w:t>
      </w:r>
      <w:r w:rsidR="00754678">
        <w:rPr>
          <w:rFonts w:ascii="Times New Roman" w:hAnsi="Times New Roman" w:cs="Times New Roman"/>
          <w:sz w:val="30"/>
          <w:szCs w:val="30"/>
        </w:rPr>
        <w:t xml:space="preserve"> </w:t>
      </w:r>
      <w:r w:rsidR="00754678" w:rsidRPr="00875D3A">
        <w:rPr>
          <w:rFonts w:ascii="Times New Roman" w:hAnsi="Times New Roman" w:cs="Times New Roman"/>
          <w:sz w:val="30"/>
          <w:szCs w:val="30"/>
        </w:rPr>
        <w:t xml:space="preserve">нуждающейся </w:t>
      </w:r>
    </w:p>
    <w:p w:rsidR="00754678" w:rsidRDefault="00754678" w:rsidP="00754678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75D3A">
        <w:rPr>
          <w:rFonts w:ascii="Times New Roman" w:hAnsi="Times New Roman" w:cs="Times New Roman"/>
          <w:sz w:val="30"/>
          <w:szCs w:val="30"/>
        </w:rPr>
        <w:t xml:space="preserve">в улучшении жилищных условий для участия в жилищных программах, а также признания молодой семьи имеющей достаточные доходы </w:t>
      </w:r>
    </w:p>
    <w:p w:rsidR="00F94A85" w:rsidRPr="00875D3A" w:rsidRDefault="00754678" w:rsidP="00754678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75D3A">
        <w:rPr>
          <w:rFonts w:ascii="Times New Roman" w:hAnsi="Times New Roman" w:cs="Times New Roman"/>
          <w:sz w:val="30"/>
          <w:szCs w:val="30"/>
        </w:rPr>
        <w:t>или средства для участия в жилищных программах</w:t>
      </w:r>
    </w:p>
    <w:p w:rsidR="00AD297C" w:rsidRPr="00875D3A" w:rsidRDefault="00AD297C" w:rsidP="00875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D297C" w:rsidRPr="00754678" w:rsidRDefault="00BC5411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3</w:t>
      </w:r>
      <w:r w:rsidR="00AD297C" w:rsidRPr="00754678">
        <w:rPr>
          <w:rFonts w:ascii="Times New Roman" w:hAnsi="Times New Roman" w:cs="Times New Roman"/>
          <w:sz w:val="30"/>
          <w:szCs w:val="30"/>
        </w:rPr>
        <w:t>. Необходимым условием для участия молодых семей в жили</w:t>
      </w:r>
      <w:r w:rsidR="00AD297C" w:rsidRPr="00754678">
        <w:rPr>
          <w:rFonts w:ascii="Times New Roman" w:hAnsi="Times New Roman" w:cs="Times New Roman"/>
          <w:sz w:val="30"/>
          <w:szCs w:val="30"/>
        </w:rPr>
        <w:t>щ</w:t>
      </w:r>
      <w:r w:rsidR="00AD297C" w:rsidRPr="00754678">
        <w:rPr>
          <w:rFonts w:ascii="Times New Roman" w:hAnsi="Times New Roman" w:cs="Times New Roman"/>
          <w:sz w:val="30"/>
          <w:szCs w:val="30"/>
        </w:rPr>
        <w:t xml:space="preserve">ных программах является признание молодой семьи нуждающейся </w:t>
      </w:r>
      <w:r w:rsidR="00C7331C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AD297C" w:rsidRPr="00754678">
        <w:rPr>
          <w:rFonts w:ascii="Times New Roman" w:hAnsi="Times New Roman" w:cs="Times New Roman"/>
          <w:sz w:val="30"/>
          <w:szCs w:val="30"/>
        </w:rPr>
        <w:t xml:space="preserve">в улучшении жилищных условий для участия в жилищных программах, а также имеющей достаточные доходы, позволяющие взять кредит </w:t>
      </w:r>
      <w:r w:rsidR="00C7331C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D297C" w:rsidRPr="00754678">
        <w:rPr>
          <w:rFonts w:ascii="Times New Roman" w:hAnsi="Times New Roman" w:cs="Times New Roman"/>
          <w:sz w:val="30"/>
          <w:szCs w:val="30"/>
        </w:rPr>
        <w:t>либо иные денежные средства, достаточные для оплаты расчетной (средней) стоимости жилья в части, превышающей размер предоста</w:t>
      </w:r>
      <w:r w:rsidR="00AD297C" w:rsidRPr="00754678">
        <w:rPr>
          <w:rFonts w:ascii="Times New Roman" w:hAnsi="Times New Roman" w:cs="Times New Roman"/>
          <w:sz w:val="30"/>
          <w:szCs w:val="30"/>
        </w:rPr>
        <w:t>в</w:t>
      </w:r>
      <w:r w:rsidR="00AD297C" w:rsidRPr="00754678">
        <w:rPr>
          <w:rFonts w:ascii="Times New Roman" w:hAnsi="Times New Roman" w:cs="Times New Roman"/>
          <w:sz w:val="30"/>
          <w:szCs w:val="30"/>
        </w:rPr>
        <w:t xml:space="preserve">ляемой социальной выплаты (далее </w:t>
      </w:r>
      <w:r w:rsidR="00C7331C">
        <w:rPr>
          <w:rFonts w:ascii="Times New Roman" w:hAnsi="Times New Roman" w:cs="Times New Roman"/>
          <w:sz w:val="30"/>
          <w:szCs w:val="30"/>
        </w:rPr>
        <w:t>–</w:t>
      </w:r>
      <w:r w:rsidR="00AD297C" w:rsidRPr="00754678">
        <w:rPr>
          <w:rFonts w:ascii="Times New Roman" w:hAnsi="Times New Roman" w:cs="Times New Roman"/>
          <w:sz w:val="30"/>
          <w:szCs w:val="30"/>
        </w:rPr>
        <w:t xml:space="preserve"> достаточные доходы или иные </w:t>
      </w:r>
      <w:r w:rsidR="000F3CA8">
        <w:rPr>
          <w:rFonts w:ascii="Times New Roman" w:hAnsi="Times New Roman" w:cs="Times New Roman"/>
          <w:sz w:val="30"/>
          <w:szCs w:val="30"/>
        </w:rPr>
        <w:t xml:space="preserve">  </w:t>
      </w:r>
      <w:r w:rsidR="00AD297C" w:rsidRPr="00754678">
        <w:rPr>
          <w:rFonts w:ascii="Times New Roman" w:hAnsi="Times New Roman" w:cs="Times New Roman"/>
          <w:sz w:val="30"/>
          <w:szCs w:val="30"/>
        </w:rPr>
        <w:t>денежные средства для участия в жилищных программах).</w:t>
      </w:r>
    </w:p>
    <w:p w:rsidR="00F94A85" w:rsidRPr="00754678" w:rsidRDefault="00BC5411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4</w:t>
      </w:r>
      <w:r w:rsidR="00F94A85" w:rsidRPr="00754678">
        <w:rPr>
          <w:rFonts w:ascii="Times New Roman" w:hAnsi="Times New Roman" w:cs="Times New Roman"/>
          <w:sz w:val="30"/>
          <w:szCs w:val="30"/>
        </w:rPr>
        <w:t xml:space="preserve">. В целях признания молодой семьи нуждающейся в улучшении жилищных условий для участия в жилищных программах </w:t>
      </w:r>
      <w:r w:rsidR="000F3CA8">
        <w:rPr>
          <w:rFonts w:ascii="Times New Roman" w:hAnsi="Times New Roman" w:cs="Times New Roman"/>
          <w:sz w:val="30"/>
          <w:szCs w:val="30"/>
        </w:rPr>
        <w:t>з</w:t>
      </w:r>
      <w:r w:rsidR="00F94A85" w:rsidRPr="00754678">
        <w:rPr>
          <w:rFonts w:ascii="Times New Roman" w:hAnsi="Times New Roman" w:cs="Times New Roman"/>
          <w:sz w:val="30"/>
          <w:szCs w:val="30"/>
        </w:rPr>
        <w:t xml:space="preserve">аявитель </w:t>
      </w:r>
      <w:r w:rsidR="00C7331C">
        <w:rPr>
          <w:rFonts w:ascii="Times New Roman" w:hAnsi="Times New Roman" w:cs="Times New Roman"/>
          <w:sz w:val="30"/>
          <w:szCs w:val="30"/>
        </w:rPr>
        <w:t xml:space="preserve">    </w:t>
      </w:r>
      <w:r w:rsidR="00F94A85" w:rsidRPr="00754678">
        <w:rPr>
          <w:rFonts w:ascii="Times New Roman" w:hAnsi="Times New Roman" w:cs="Times New Roman"/>
          <w:sz w:val="30"/>
          <w:szCs w:val="30"/>
        </w:rPr>
        <w:t>обращается в администрацию района в городе Красноярске по месту своего постоянного жительства</w:t>
      </w:r>
      <w:r w:rsidR="000D5AAF" w:rsidRPr="00754678">
        <w:rPr>
          <w:rFonts w:ascii="Times New Roman" w:hAnsi="Times New Roman" w:cs="Times New Roman"/>
          <w:sz w:val="30"/>
          <w:szCs w:val="30"/>
        </w:rPr>
        <w:t xml:space="preserve"> (постоянной регистрации)</w:t>
      </w:r>
      <w:r w:rsidR="00F94A85" w:rsidRPr="00754678">
        <w:rPr>
          <w:rFonts w:ascii="Times New Roman" w:hAnsi="Times New Roman" w:cs="Times New Roman"/>
          <w:sz w:val="30"/>
          <w:szCs w:val="30"/>
        </w:rPr>
        <w:t xml:space="preserve"> либо по ме</w:t>
      </w:r>
      <w:r w:rsidR="00F94A85" w:rsidRPr="00754678">
        <w:rPr>
          <w:rFonts w:ascii="Times New Roman" w:hAnsi="Times New Roman" w:cs="Times New Roman"/>
          <w:sz w:val="30"/>
          <w:szCs w:val="30"/>
        </w:rPr>
        <w:t>с</w:t>
      </w:r>
      <w:r w:rsidR="00F94A85" w:rsidRPr="00754678">
        <w:rPr>
          <w:rFonts w:ascii="Times New Roman" w:hAnsi="Times New Roman" w:cs="Times New Roman"/>
          <w:sz w:val="30"/>
          <w:szCs w:val="30"/>
        </w:rPr>
        <w:t xml:space="preserve">ту постоянного жительства молодой семьи (в случае если все члены </w:t>
      </w:r>
      <w:r w:rsidR="000F3CA8">
        <w:rPr>
          <w:rFonts w:ascii="Times New Roman" w:hAnsi="Times New Roman" w:cs="Times New Roman"/>
          <w:sz w:val="30"/>
          <w:szCs w:val="30"/>
        </w:rPr>
        <w:t xml:space="preserve">  </w:t>
      </w:r>
      <w:r w:rsidR="00F94A85" w:rsidRPr="00754678">
        <w:rPr>
          <w:rFonts w:ascii="Times New Roman" w:hAnsi="Times New Roman" w:cs="Times New Roman"/>
          <w:sz w:val="30"/>
          <w:szCs w:val="30"/>
        </w:rPr>
        <w:t>молодой семьи зарегистрированы по одному адресу) с соответству</w:t>
      </w:r>
      <w:r w:rsidR="00F94A85" w:rsidRPr="00754678">
        <w:rPr>
          <w:rFonts w:ascii="Times New Roman" w:hAnsi="Times New Roman" w:cs="Times New Roman"/>
          <w:sz w:val="30"/>
          <w:szCs w:val="30"/>
        </w:rPr>
        <w:t>ю</w:t>
      </w:r>
      <w:r w:rsidR="00F94A85" w:rsidRPr="00754678">
        <w:rPr>
          <w:rFonts w:ascii="Times New Roman" w:hAnsi="Times New Roman" w:cs="Times New Roman"/>
          <w:sz w:val="30"/>
          <w:szCs w:val="30"/>
        </w:rPr>
        <w:t>щим заявлением, к которому прилагаются:</w:t>
      </w:r>
    </w:p>
    <w:p w:rsidR="00F94A85" w:rsidRPr="00754678" w:rsidRDefault="004C5488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 xml:space="preserve">1) </w:t>
      </w:r>
      <w:r w:rsidR="00F94A85" w:rsidRPr="00754678">
        <w:rPr>
          <w:rFonts w:ascii="Times New Roman" w:hAnsi="Times New Roman" w:cs="Times New Roman"/>
          <w:sz w:val="30"/>
          <w:szCs w:val="30"/>
        </w:rPr>
        <w:t>копии документов, удостоверяющих личность каждого члена молодой семьи;</w:t>
      </w:r>
    </w:p>
    <w:p w:rsidR="00F94A85" w:rsidRPr="00754678" w:rsidRDefault="004C5488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 xml:space="preserve">2) </w:t>
      </w:r>
      <w:r w:rsidR="00F94A85" w:rsidRPr="00754678">
        <w:rPr>
          <w:rFonts w:ascii="Times New Roman" w:hAnsi="Times New Roman" w:cs="Times New Roman"/>
          <w:sz w:val="30"/>
          <w:szCs w:val="30"/>
        </w:rPr>
        <w:t>копии документов, подтверждающих родственные отношения между членами молодой семьи (свидетельство о браке, свидетельство</w:t>
      </w:r>
      <w:r w:rsidR="00C7331C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F94A85" w:rsidRPr="00754678">
        <w:rPr>
          <w:rFonts w:ascii="Times New Roman" w:hAnsi="Times New Roman" w:cs="Times New Roman"/>
          <w:sz w:val="30"/>
          <w:szCs w:val="30"/>
        </w:rPr>
        <w:t xml:space="preserve"> о рождении ребенка либо документы, подтверждающие усыновление (удочерение) ребенка, либо судебный акт);</w:t>
      </w:r>
    </w:p>
    <w:p w:rsidR="00F94A85" w:rsidRDefault="004C5488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 xml:space="preserve">3) </w:t>
      </w:r>
      <w:r w:rsidR="00F94A85" w:rsidRPr="00754678">
        <w:rPr>
          <w:rFonts w:ascii="Times New Roman" w:hAnsi="Times New Roman" w:cs="Times New Roman"/>
          <w:sz w:val="30"/>
          <w:szCs w:val="30"/>
        </w:rPr>
        <w:t>документ</w:t>
      </w:r>
      <w:r w:rsidR="0006020E" w:rsidRPr="00754678">
        <w:rPr>
          <w:rFonts w:ascii="Times New Roman" w:hAnsi="Times New Roman" w:cs="Times New Roman"/>
          <w:sz w:val="30"/>
          <w:szCs w:val="30"/>
        </w:rPr>
        <w:t>ы</w:t>
      </w:r>
      <w:r w:rsidR="00F94A85" w:rsidRPr="00754678">
        <w:rPr>
          <w:rFonts w:ascii="Times New Roman" w:hAnsi="Times New Roman" w:cs="Times New Roman"/>
          <w:sz w:val="30"/>
          <w:szCs w:val="30"/>
        </w:rPr>
        <w:t xml:space="preserve"> о наличии (отсутствии) на праве собственности ж</w:t>
      </w:r>
      <w:r w:rsidR="00F94A85" w:rsidRPr="00754678">
        <w:rPr>
          <w:rFonts w:ascii="Times New Roman" w:hAnsi="Times New Roman" w:cs="Times New Roman"/>
          <w:sz w:val="30"/>
          <w:szCs w:val="30"/>
        </w:rPr>
        <w:t>и</w:t>
      </w:r>
      <w:r w:rsidR="00F94A85" w:rsidRPr="00754678">
        <w:rPr>
          <w:rFonts w:ascii="Times New Roman" w:hAnsi="Times New Roman" w:cs="Times New Roman"/>
          <w:sz w:val="30"/>
          <w:szCs w:val="30"/>
        </w:rPr>
        <w:t>лых помещений на всех членов молодой семьи, включая несовершенн</w:t>
      </w:r>
      <w:r w:rsidR="00F94A85" w:rsidRPr="00754678">
        <w:rPr>
          <w:rFonts w:ascii="Times New Roman" w:hAnsi="Times New Roman" w:cs="Times New Roman"/>
          <w:sz w:val="30"/>
          <w:szCs w:val="30"/>
        </w:rPr>
        <w:t>о</w:t>
      </w:r>
      <w:r w:rsidR="00F94A85" w:rsidRPr="00754678">
        <w:rPr>
          <w:rFonts w:ascii="Times New Roman" w:hAnsi="Times New Roman" w:cs="Times New Roman"/>
          <w:sz w:val="30"/>
          <w:szCs w:val="30"/>
        </w:rPr>
        <w:t>летних детей, из органа государственной регистрации прав на недвиж</w:t>
      </w:r>
      <w:r w:rsidR="00F94A85" w:rsidRPr="00754678">
        <w:rPr>
          <w:rFonts w:ascii="Times New Roman" w:hAnsi="Times New Roman" w:cs="Times New Roman"/>
          <w:sz w:val="30"/>
          <w:szCs w:val="30"/>
        </w:rPr>
        <w:t>и</w:t>
      </w:r>
      <w:r w:rsidR="00F94A85" w:rsidRPr="00754678">
        <w:rPr>
          <w:rFonts w:ascii="Times New Roman" w:hAnsi="Times New Roman" w:cs="Times New Roman"/>
          <w:sz w:val="30"/>
          <w:szCs w:val="30"/>
        </w:rPr>
        <w:t>мое имущество и сделок с ним и организаций технической инвентар</w:t>
      </w:r>
      <w:r w:rsidR="00F94A85" w:rsidRPr="00754678">
        <w:rPr>
          <w:rFonts w:ascii="Times New Roman" w:hAnsi="Times New Roman" w:cs="Times New Roman"/>
          <w:sz w:val="30"/>
          <w:szCs w:val="30"/>
        </w:rPr>
        <w:t>и</w:t>
      </w:r>
      <w:r w:rsidR="00F94A85" w:rsidRPr="00754678">
        <w:rPr>
          <w:rFonts w:ascii="Times New Roman" w:hAnsi="Times New Roman" w:cs="Times New Roman"/>
          <w:sz w:val="30"/>
          <w:szCs w:val="30"/>
        </w:rPr>
        <w:t>зации. В случае изменения фамилии, имени и (или) отчества кем-либо из членов молодой семьи указанные документы представляются также на прежние фамилию, имя и (или) отчество;</w:t>
      </w:r>
    </w:p>
    <w:p w:rsidR="00C7331C" w:rsidRPr="00754678" w:rsidRDefault="00C7331C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94A85" w:rsidRPr="00754678" w:rsidRDefault="004C5488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lastRenderedPageBreak/>
        <w:t xml:space="preserve">4) </w:t>
      </w:r>
      <w:r w:rsidR="00F94A85" w:rsidRPr="00754678">
        <w:rPr>
          <w:rFonts w:ascii="Times New Roman" w:hAnsi="Times New Roman" w:cs="Times New Roman"/>
          <w:sz w:val="30"/>
          <w:szCs w:val="30"/>
        </w:rPr>
        <w:t>копии документов, подтверждающих право собственности либо право пользования жилым помещением (помещениями), находящимся (находящимися) в собственности или в пользовании членов молодой семьи (свидетельство о праве собственности, договор найма, договор социального найма, поднайма, договор безвозмездного пользования и т.п.);</w:t>
      </w:r>
    </w:p>
    <w:p w:rsidR="00F94A85" w:rsidRPr="00754678" w:rsidRDefault="004C5488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 xml:space="preserve">5) </w:t>
      </w:r>
      <w:r w:rsidR="00F94A85" w:rsidRPr="00754678">
        <w:rPr>
          <w:rFonts w:ascii="Times New Roman" w:hAnsi="Times New Roman" w:cs="Times New Roman"/>
          <w:sz w:val="30"/>
          <w:szCs w:val="30"/>
        </w:rPr>
        <w:t>выписка из домовой книги и (или) финансово-лицевой счет по месту жительства всех членов молодой семьи в городе Красноярске.</w:t>
      </w:r>
    </w:p>
    <w:p w:rsidR="00F94A85" w:rsidRPr="00754678" w:rsidRDefault="00F94A85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В случае если кто-либо из членов молодой семьи ранее проживал</w:t>
      </w:r>
      <w:r w:rsidR="00C7331C">
        <w:rPr>
          <w:rFonts w:ascii="Times New Roman" w:hAnsi="Times New Roman" w:cs="Times New Roman"/>
          <w:sz w:val="30"/>
          <w:szCs w:val="30"/>
        </w:rPr>
        <w:t xml:space="preserve">  </w:t>
      </w:r>
      <w:r w:rsidRPr="00754678">
        <w:rPr>
          <w:rFonts w:ascii="Times New Roman" w:hAnsi="Times New Roman" w:cs="Times New Roman"/>
          <w:sz w:val="30"/>
          <w:szCs w:val="30"/>
        </w:rPr>
        <w:t xml:space="preserve"> в другом муниципальном образовании на территории Красноярского края либо на территории другого субъекта Российской Федерации, </w:t>
      </w:r>
      <w:r w:rsidR="00C7331C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0D5AAF" w:rsidRPr="00754678">
        <w:rPr>
          <w:rFonts w:ascii="Times New Roman" w:hAnsi="Times New Roman" w:cs="Times New Roman"/>
          <w:sz w:val="30"/>
          <w:szCs w:val="30"/>
        </w:rPr>
        <w:t>документ</w:t>
      </w:r>
      <w:r w:rsidR="0006020E" w:rsidRPr="00754678">
        <w:rPr>
          <w:rFonts w:ascii="Times New Roman" w:hAnsi="Times New Roman" w:cs="Times New Roman"/>
          <w:sz w:val="30"/>
          <w:szCs w:val="30"/>
        </w:rPr>
        <w:t>ы</w:t>
      </w:r>
      <w:r w:rsidR="000D5AAF" w:rsidRPr="00754678">
        <w:rPr>
          <w:rFonts w:ascii="Times New Roman" w:hAnsi="Times New Roman" w:cs="Times New Roman"/>
          <w:sz w:val="30"/>
          <w:szCs w:val="30"/>
        </w:rPr>
        <w:t xml:space="preserve"> о наличии (отсутствии) на праве собственности жилых п</w:t>
      </w:r>
      <w:r w:rsidR="000D5AAF" w:rsidRPr="00754678">
        <w:rPr>
          <w:rFonts w:ascii="Times New Roman" w:hAnsi="Times New Roman" w:cs="Times New Roman"/>
          <w:sz w:val="30"/>
          <w:szCs w:val="30"/>
        </w:rPr>
        <w:t>о</w:t>
      </w:r>
      <w:r w:rsidR="000D5AAF" w:rsidRPr="00754678">
        <w:rPr>
          <w:rFonts w:ascii="Times New Roman" w:hAnsi="Times New Roman" w:cs="Times New Roman"/>
          <w:sz w:val="30"/>
          <w:szCs w:val="30"/>
        </w:rPr>
        <w:t>мещений из органа государственной регистрации прав на недвижимое имущество и сделок с ним и организаций технической инвентаризации</w:t>
      </w:r>
      <w:r w:rsidRPr="00754678">
        <w:rPr>
          <w:rFonts w:ascii="Times New Roman" w:hAnsi="Times New Roman" w:cs="Times New Roman"/>
          <w:sz w:val="30"/>
          <w:szCs w:val="30"/>
        </w:rPr>
        <w:t xml:space="preserve"> пред</w:t>
      </w:r>
      <w:r w:rsidR="00CE6063" w:rsidRPr="00754678">
        <w:rPr>
          <w:rFonts w:ascii="Times New Roman" w:hAnsi="Times New Roman" w:cs="Times New Roman"/>
          <w:sz w:val="30"/>
          <w:szCs w:val="30"/>
        </w:rPr>
        <w:t>о</w:t>
      </w:r>
      <w:r w:rsidRPr="00754678">
        <w:rPr>
          <w:rFonts w:ascii="Times New Roman" w:hAnsi="Times New Roman" w:cs="Times New Roman"/>
          <w:sz w:val="30"/>
          <w:szCs w:val="30"/>
        </w:rPr>
        <w:t>ставляются с предыдущего места жительства.</w:t>
      </w:r>
    </w:p>
    <w:p w:rsidR="00F94A85" w:rsidRPr="00754678" w:rsidRDefault="00F94A85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В случае если в период, не превышающий пяти лет, предшес</w:t>
      </w:r>
      <w:r w:rsidRPr="00754678">
        <w:rPr>
          <w:rFonts w:ascii="Times New Roman" w:hAnsi="Times New Roman" w:cs="Times New Roman"/>
          <w:sz w:val="30"/>
          <w:szCs w:val="30"/>
        </w:rPr>
        <w:t>т</w:t>
      </w:r>
      <w:r w:rsidRPr="00754678">
        <w:rPr>
          <w:rFonts w:ascii="Times New Roman" w:hAnsi="Times New Roman" w:cs="Times New Roman"/>
          <w:sz w:val="30"/>
          <w:szCs w:val="30"/>
        </w:rPr>
        <w:t>вующих дате обращения с заявлением о признании молодой семьи ну</w:t>
      </w:r>
      <w:r w:rsidRPr="00754678">
        <w:rPr>
          <w:rFonts w:ascii="Times New Roman" w:hAnsi="Times New Roman" w:cs="Times New Roman"/>
          <w:sz w:val="30"/>
          <w:szCs w:val="30"/>
        </w:rPr>
        <w:t>ж</w:t>
      </w:r>
      <w:r w:rsidRPr="00754678">
        <w:rPr>
          <w:rFonts w:ascii="Times New Roman" w:hAnsi="Times New Roman" w:cs="Times New Roman"/>
          <w:sz w:val="30"/>
          <w:szCs w:val="30"/>
        </w:rPr>
        <w:t xml:space="preserve">дающейся, кто-либо из членов молодой семьи проживал в другом </w:t>
      </w:r>
      <w:r w:rsidR="00C7331C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754678">
        <w:rPr>
          <w:rFonts w:ascii="Times New Roman" w:hAnsi="Times New Roman" w:cs="Times New Roman"/>
          <w:sz w:val="30"/>
          <w:szCs w:val="30"/>
        </w:rPr>
        <w:t>жилом помещении на территории города Красноярска либо в другом населенном пункте, выписка из домовой книги и (или) финансово-лицевой счет пред</w:t>
      </w:r>
      <w:r w:rsidR="00CE6063" w:rsidRPr="00754678">
        <w:rPr>
          <w:rFonts w:ascii="Times New Roman" w:hAnsi="Times New Roman" w:cs="Times New Roman"/>
          <w:sz w:val="30"/>
          <w:szCs w:val="30"/>
        </w:rPr>
        <w:t>о</w:t>
      </w:r>
      <w:r w:rsidRPr="00754678">
        <w:rPr>
          <w:rFonts w:ascii="Times New Roman" w:hAnsi="Times New Roman" w:cs="Times New Roman"/>
          <w:sz w:val="30"/>
          <w:szCs w:val="30"/>
        </w:rPr>
        <w:t>ставляются также с предыдущего места жительства.</w:t>
      </w:r>
    </w:p>
    <w:p w:rsidR="00F94A85" w:rsidRPr="00754678" w:rsidRDefault="00F94A85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 xml:space="preserve">Представляемые </w:t>
      </w:r>
      <w:r w:rsidR="00441BBB">
        <w:rPr>
          <w:rFonts w:ascii="Times New Roman" w:hAnsi="Times New Roman" w:cs="Times New Roman"/>
          <w:sz w:val="30"/>
          <w:szCs w:val="30"/>
        </w:rPr>
        <w:t>з</w:t>
      </w:r>
      <w:r w:rsidRPr="00754678">
        <w:rPr>
          <w:rFonts w:ascii="Times New Roman" w:hAnsi="Times New Roman" w:cs="Times New Roman"/>
          <w:sz w:val="30"/>
          <w:szCs w:val="30"/>
        </w:rPr>
        <w:t>аявителем документ</w:t>
      </w:r>
      <w:r w:rsidR="0006020E" w:rsidRPr="00754678">
        <w:rPr>
          <w:rFonts w:ascii="Times New Roman" w:hAnsi="Times New Roman" w:cs="Times New Roman"/>
          <w:sz w:val="30"/>
          <w:szCs w:val="30"/>
        </w:rPr>
        <w:t>ы</w:t>
      </w:r>
      <w:r w:rsidRPr="00754678">
        <w:rPr>
          <w:rFonts w:ascii="Times New Roman" w:hAnsi="Times New Roman" w:cs="Times New Roman"/>
          <w:sz w:val="30"/>
          <w:szCs w:val="30"/>
        </w:rPr>
        <w:t xml:space="preserve"> о наличии (отсутствии) на праве собственности жилых помещений на всех членов молодой семьи, включая несовершеннолетних детей, из органа государственной регис</w:t>
      </w:r>
      <w:r w:rsidRPr="00754678">
        <w:rPr>
          <w:rFonts w:ascii="Times New Roman" w:hAnsi="Times New Roman" w:cs="Times New Roman"/>
          <w:sz w:val="30"/>
          <w:szCs w:val="30"/>
        </w:rPr>
        <w:t>т</w:t>
      </w:r>
      <w:r w:rsidRPr="00754678">
        <w:rPr>
          <w:rFonts w:ascii="Times New Roman" w:hAnsi="Times New Roman" w:cs="Times New Roman"/>
          <w:sz w:val="30"/>
          <w:szCs w:val="30"/>
        </w:rPr>
        <w:t xml:space="preserve">рации прав на недвижимое имущество и сделок с ним, а также выписка из домовой книги и (или) финансово-лицевой счет должны быть </w:t>
      </w:r>
      <w:r w:rsidR="00441BBB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754678">
        <w:rPr>
          <w:rFonts w:ascii="Times New Roman" w:hAnsi="Times New Roman" w:cs="Times New Roman"/>
          <w:sz w:val="30"/>
          <w:szCs w:val="30"/>
        </w:rPr>
        <w:t>получены молодой семьей в срок, не превышающий 15 дней, предшес</w:t>
      </w:r>
      <w:r w:rsidRPr="00754678">
        <w:rPr>
          <w:rFonts w:ascii="Times New Roman" w:hAnsi="Times New Roman" w:cs="Times New Roman"/>
          <w:sz w:val="30"/>
          <w:szCs w:val="30"/>
        </w:rPr>
        <w:t>т</w:t>
      </w:r>
      <w:r w:rsidRPr="00754678">
        <w:rPr>
          <w:rFonts w:ascii="Times New Roman" w:hAnsi="Times New Roman" w:cs="Times New Roman"/>
          <w:sz w:val="30"/>
          <w:szCs w:val="30"/>
        </w:rPr>
        <w:t>вующих дате обращения с заявлением о признании молодой семьи ну</w:t>
      </w:r>
      <w:r w:rsidRPr="00754678">
        <w:rPr>
          <w:rFonts w:ascii="Times New Roman" w:hAnsi="Times New Roman" w:cs="Times New Roman"/>
          <w:sz w:val="30"/>
          <w:szCs w:val="30"/>
        </w:rPr>
        <w:t>ж</w:t>
      </w:r>
      <w:r w:rsidRPr="00754678">
        <w:rPr>
          <w:rFonts w:ascii="Times New Roman" w:hAnsi="Times New Roman" w:cs="Times New Roman"/>
          <w:sz w:val="30"/>
          <w:szCs w:val="30"/>
        </w:rPr>
        <w:t>дающейся.</w:t>
      </w:r>
    </w:p>
    <w:p w:rsidR="00F94A85" w:rsidRPr="00754678" w:rsidRDefault="00F94A85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 xml:space="preserve">Представляемые копии документов при предъявлении оригиналов заверяются уполномоченными должностными лицами администраций районов в городе Красноярске. Допускается представление </w:t>
      </w:r>
      <w:r w:rsidR="00EB55DE">
        <w:rPr>
          <w:rFonts w:ascii="Times New Roman" w:hAnsi="Times New Roman" w:cs="Times New Roman"/>
          <w:sz w:val="30"/>
          <w:szCs w:val="30"/>
        </w:rPr>
        <w:t>з</w:t>
      </w:r>
      <w:r w:rsidRPr="00754678">
        <w:rPr>
          <w:rFonts w:ascii="Times New Roman" w:hAnsi="Times New Roman" w:cs="Times New Roman"/>
          <w:sz w:val="30"/>
          <w:szCs w:val="30"/>
        </w:rPr>
        <w:t>аявителем нотариально заверенных копий документов.</w:t>
      </w:r>
    </w:p>
    <w:p w:rsidR="00F420C6" w:rsidRPr="00754678" w:rsidRDefault="00BC5411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5</w:t>
      </w:r>
      <w:r w:rsidR="00F94A85" w:rsidRPr="00754678">
        <w:rPr>
          <w:rFonts w:ascii="Times New Roman" w:hAnsi="Times New Roman" w:cs="Times New Roman"/>
          <w:sz w:val="30"/>
          <w:szCs w:val="30"/>
        </w:rPr>
        <w:t>. Администрация района в городе Красноярске осуществляет признание молодых семей нуждающимися в улучшении жилищных у</w:t>
      </w:r>
      <w:r w:rsidR="00F94A85" w:rsidRPr="00754678">
        <w:rPr>
          <w:rFonts w:ascii="Times New Roman" w:hAnsi="Times New Roman" w:cs="Times New Roman"/>
          <w:sz w:val="30"/>
          <w:szCs w:val="30"/>
        </w:rPr>
        <w:t>с</w:t>
      </w:r>
      <w:r w:rsidR="00F94A85" w:rsidRPr="00754678">
        <w:rPr>
          <w:rFonts w:ascii="Times New Roman" w:hAnsi="Times New Roman" w:cs="Times New Roman"/>
          <w:sz w:val="30"/>
          <w:szCs w:val="30"/>
        </w:rPr>
        <w:t>ловий для участия в жилищных программах в соответствии с нормами федеральных, краевых нормативных правовых актов и правовых актов города, в том числе настоящего Положения, регламентирующих реал</w:t>
      </w:r>
      <w:r w:rsidR="00F94A85" w:rsidRPr="00754678">
        <w:rPr>
          <w:rFonts w:ascii="Times New Roman" w:hAnsi="Times New Roman" w:cs="Times New Roman"/>
          <w:sz w:val="30"/>
          <w:szCs w:val="30"/>
        </w:rPr>
        <w:t>и</w:t>
      </w:r>
      <w:r w:rsidR="00F94A85" w:rsidRPr="00754678">
        <w:rPr>
          <w:rFonts w:ascii="Times New Roman" w:hAnsi="Times New Roman" w:cs="Times New Roman"/>
          <w:sz w:val="30"/>
          <w:szCs w:val="30"/>
        </w:rPr>
        <w:t>зацию жилищных программ, а также признание граждан нуждающим</w:t>
      </w:r>
      <w:r w:rsidR="00F94A85" w:rsidRPr="00754678">
        <w:rPr>
          <w:rFonts w:ascii="Times New Roman" w:hAnsi="Times New Roman" w:cs="Times New Roman"/>
          <w:sz w:val="30"/>
          <w:szCs w:val="30"/>
        </w:rPr>
        <w:t>и</w:t>
      </w:r>
      <w:r w:rsidR="00F94A85" w:rsidRPr="00754678">
        <w:rPr>
          <w:rFonts w:ascii="Times New Roman" w:hAnsi="Times New Roman" w:cs="Times New Roman"/>
          <w:sz w:val="30"/>
          <w:szCs w:val="30"/>
        </w:rPr>
        <w:t xml:space="preserve">ся в жилых помещениях по основаниям, предусмотренным </w:t>
      </w:r>
      <w:hyperlink r:id="rId31" w:history="1">
        <w:r w:rsidR="00F94A85" w:rsidRPr="00754678">
          <w:rPr>
            <w:rFonts w:ascii="Times New Roman" w:hAnsi="Times New Roman" w:cs="Times New Roman"/>
            <w:sz w:val="30"/>
            <w:szCs w:val="30"/>
          </w:rPr>
          <w:t>статьей 51</w:t>
        </w:r>
      </w:hyperlink>
      <w:r w:rsidR="00F94A85" w:rsidRPr="00754678">
        <w:rPr>
          <w:rFonts w:ascii="Times New Roman" w:hAnsi="Times New Roman" w:cs="Times New Roman"/>
          <w:sz w:val="30"/>
          <w:szCs w:val="30"/>
        </w:rPr>
        <w:t xml:space="preserve"> Жилищного кодекса Российской Федерации.</w:t>
      </w:r>
      <w:r w:rsidR="00F420C6" w:rsidRPr="00754678">
        <w:rPr>
          <w:rFonts w:ascii="Times New Roman" w:hAnsi="Times New Roman" w:cs="Times New Roman"/>
          <w:sz w:val="30"/>
          <w:szCs w:val="30"/>
        </w:rPr>
        <w:t xml:space="preserve"> При этом признания мол</w:t>
      </w:r>
      <w:r w:rsidR="00F420C6" w:rsidRPr="00754678">
        <w:rPr>
          <w:rFonts w:ascii="Times New Roman" w:hAnsi="Times New Roman" w:cs="Times New Roman"/>
          <w:sz w:val="30"/>
          <w:szCs w:val="30"/>
        </w:rPr>
        <w:t>о</w:t>
      </w:r>
      <w:r w:rsidR="00F420C6" w:rsidRPr="00754678">
        <w:rPr>
          <w:rFonts w:ascii="Times New Roman" w:hAnsi="Times New Roman" w:cs="Times New Roman"/>
          <w:sz w:val="30"/>
          <w:szCs w:val="30"/>
        </w:rPr>
        <w:t>дых семей малоимущими не требуется.</w:t>
      </w:r>
    </w:p>
    <w:p w:rsidR="00F94A85" w:rsidRPr="00754678" w:rsidRDefault="00F94A85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lastRenderedPageBreak/>
        <w:t>В случае если член молодой семьи является собственником н</w:t>
      </w:r>
      <w:r w:rsidRPr="00754678">
        <w:rPr>
          <w:rFonts w:ascii="Times New Roman" w:hAnsi="Times New Roman" w:cs="Times New Roman"/>
          <w:sz w:val="30"/>
          <w:szCs w:val="30"/>
        </w:rPr>
        <w:t>е</w:t>
      </w:r>
      <w:r w:rsidRPr="00754678">
        <w:rPr>
          <w:rFonts w:ascii="Times New Roman" w:hAnsi="Times New Roman" w:cs="Times New Roman"/>
          <w:sz w:val="30"/>
          <w:szCs w:val="30"/>
        </w:rPr>
        <w:t>скольких жилых помещений, то при определении нуждаемости общая площадь данных помещений суммируется. В случае если члену мол</w:t>
      </w:r>
      <w:r w:rsidRPr="00754678">
        <w:rPr>
          <w:rFonts w:ascii="Times New Roman" w:hAnsi="Times New Roman" w:cs="Times New Roman"/>
          <w:sz w:val="30"/>
          <w:szCs w:val="30"/>
        </w:rPr>
        <w:t>о</w:t>
      </w:r>
      <w:r w:rsidRPr="00754678">
        <w:rPr>
          <w:rFonts w:ascii="Times New Roman" w:hAnsi="Times New Roman" w:cs="Times New Roman"/>
          <w:sz w:val="30"/>
          <w:szCs w:val="30"/>
        </w:rPr>
        <w:t>дой семьи принадлежит доля в праве собственности на жилое помещ</w:t>
      </w:r>
      <w:r w:rsidRPr="00754678">
        <w:rPr>
          <w:rFonts w:ascii="Times New Roman" w:hAnsi="Times New Roman" w:cs="Times New Roman"/>
          <w:sz w:val="30"/>
          <w:szCs w:val="30"/>
        </w:rPr>
        <w:t>е</w:t>
      </w:r>
      <w:r w:rsidRPr="00754678">
        <w:rPr>
          <w:rFonts w:ascii="Times New Roman" w:hAnsi="Times New Roman" w:cs="Times New Roman"/>
          <w:sz w:val="30"/>
          <w:szCs w:val="30"/>
        </w:rPr>
        <w:t xml:space="preserve">ние, в котором он не зарегистрирован по месту жительства, то при </w:t>
      </w:r>
      <w:r w:rsidR="000A0105">
        <w:rPr>
          <w:rFonts w:ascii="Times New Roman" w:hAnsi="Times New Roman" w:cs="Times New Roman"/>
          <w:sz w:val="30"/>
          <w:szCs w:val="30"/>
        </w:rPr>
        <w:t xml:space="preserve">        </w:t>
      </w:r>
      <w:r w:rsidRPr="00754678">
        <w:rPr>
          <w:rFonts w:ascii="Times New Roman" w:hAnsi="Times New Roman" w:cs="Times New Roman"/>
          <w:sz w:val="30"/>
          <w:szCs w:val="30"/>
        </w:rPr>
        <w:t>определении нуждаемости учитывается площадь указанной доли пр</w:t>
      </w:r>
      <w:r w:rsidRPr="00754678">
        <w:rPr>
          <w:rFonts w:ascii="Times New Roman" w:hAnsi="Times New Roman" w:cs="Times New Roman"/>
          <w:sz w:val="30"/>
          <w:szCs w:val="30"/>
        </w:rPr>
        <w:t>о</w:t>
      </w:r>
      <w:r w:rsidRPr="00754678">
        <w:rPr>
          <w:rFonts w:ascii="Times New Roman" w:hAnsi="Times New Roman" w:cs="Times New Roman"/>
          <w:sz w:val="30"/>
          <w:szCs w:val="30"/>
        </w:rPr>
        <w:t>порционально общей площади данного жилого помещения.</w:t>
      </w:r>
    </w:p>
    <w:p w:rsidR="00F94A85" w:rsidRPr="00754678" w:rsidRDefault="00BC5411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6</w:t>
      </w:r>
      <w:r w:rsidR="00292DA7" w:rsidRPr="00754678">
        <w:rPr>
          <w:rFonts w:ascii="Times New Roman" w:hAnsi="Times New Roman" w:cs="Times New Roman"/>
          <w:sz w:val="30"/>
          <w:szCs w:val="30"/>
        </w:rPr>
        <w:t xml:space="preserve">. </w:t>
      </w:r>
      <w:r w:rsidR="00F94A85" w:rsidRPr="00754678">
        <w:rPr>
          <w:rFonts w:ascii="Times New Roman" w:hAnsi="Times New Roman" w:cs="Times New Roman"/>
          <w:sz w:val="30"/>
          <w:szCs w:val="30"/>
        </w:rPr>
        <w:t>Условиями признания молодой семьи имеющей достаточные доходы или иные денежные средства для участия в жилищных пр</w:t>
      </w:r>
      <w:r w:rsidR="00F94A85" w:rsidRPr="00754678">
        <w:rPr>
          <w:rFonts w:ascii="Times New Roman" w:hAnsi="Times New Roman" w:cs="Times New Roman"/>
          <w:sz w:val="30"/>
          <w:szCs w:val="30"/>
        </w:rPr>
        <w:t>о</w:t>
      </w:r>
      <w:r w:rsidR="00F94A85" w:rsidRPr="00754678">
        <w:rPr>
          <w:rFonts w:ascii="Times New Roman" w:hAnsi="Times New Roman" w:cs="Times New Roman"/>
          <w:sz w:val="30"/>
          <w:szCs w:val="30"/>
        </w:rPr>
        <w:t>граммах являются:</w:t>
      </w:r>
    </w:p>
    <w:p w:rsidR="006F4388" w:rsidRPr="00754678" w:rsidRDefault="00BC5CF7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1</w:t>
      </w:r>
      <w:r w:rsidR="00B8766A" w:rsidRPr="00754678">
        <w:rPr>
          <w:rFonts w:ascii="Times New Roman" w:hAnsi="Times New Roman" w:cs="Times New Roman"/>
          <w:sz w:val="30"/>
          <w:szCs w:val="30"/>
        </w:rPr>
        <w:t xml:space="preserve">) </w:t>
      </w:r>
      <w:r w:rsidR="006F4388" w:rsidRPr="00754678">
        <w:rPr>
          <w:rFonts w:ascii="Times New Roman" w:hAnsi="Times New Roman" w:cs="Times New Roman"/>
          <w:sz w:val="30"/>
          <w:szCs w:val="30"/>
        </w:rPr>
        <w:t>наличие на счете в банке или иной кредитной организации средств, принадлежащих членам молодой семьи, в сумме, необходимой для оплаты расчетной (средней) стоимости жилья в части, превыша</w:t>
      </w:r>
      <w:r w:rsidR="006F4388" w:rsidRPr="00754678">
        <w:rPr>
          <w:rFonts w:ascii="Times New Roman" w:hAnsi="Times New Roman" w:cs="Times New Roman"/>
          <w:sz w:val="30"/>
          <w:szCs w:val="30"/>
        </w:rPr>
        <w:t>ю</w:t>
      </w:r>
      <w:r w:rsidR="006F4388" w:rsidRPr="00754678">
        <w:rPr>
          <w:rFonts w:ascii="Times New Roman" w:hAnsi="Times New Roman" w:cs="Times New Roman"/>
          <w:sz w:val="30"/>
          <w:szCs w:val="30"/>
        </w:rPr>
        <w:t>щей размер предоставляемой социальной выплаты;</w:t>
      </w:r>
    </w:p>
    <w:p w:rsidR="006F4388" w:rsidRPr="00754678" w:rsidRDefault="00BC5CF7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2</w:t>
      </w:r>
      <w:r w:rsidR="00B8766A" w:rsidRPr="00754678">
        <w:rPr>
          <w:rFonts w:ascii="Times New Roman" w:hAnsi="Times New Roman" w:cs="Times New Roman"/>
          <w:sz w:val="30"/>
          <w:szCs w:val="30"/>
        </w:rPr>
        <w:t xml:space="preserve">) </w:t>
      </w:r>
      <w:r w:rsidR="006F4388" w:rsidRPr="00754678">
        <w:rPr>
          <w:rFonts w:ascii="Times New Roman" w:hAnsi="Times New Roman" w:cs="Times New Roman"/>
          <w:sz w:val="30"/>
          <w:szCs w:val="30"/>
        </w:rPr>
        <w:t>возможность получения в банке и иной кредитной организации кредита (займа) на приобретение жилья или строительство индивид</w:t>
      </w:r>
      <w:r w:rsidR="006F4388" w:rsidRPr="00754678">
        <w:rPr>
          <w:rFonts w:ascii="Times New Roman" w:hAnsi="Times New Roman" w:cs="Times New Roman"/>
          <w:sz w:val="30"/>
          <w:szCs w:val="30"/>
        </w:rPr>
        <w:t>у</w:t>
      </w:r>
      <w:r w:rsidR="006F4388" w:rsidRPr="00754678">
        <w:rPr>
          <w:rFonts w:ascii="Times New Roman" w:hAnsi="Times New Roman" w:cs="Times New Roman"/>
          <w:sz w:val="30"/>
          <w:szCs w:val="30"/>
        </w:rPr>
        <w:t>ального жилого дома, в том числе ипотечного жилищного кредита, в сумме, необходимой для оплаты расчетной (средней) стоимости жилья</w:t>
      </w:r>
      <w:r w:rsidR="000A0105">
        <w:rPr>
          <w:rFonts w:ascii="Times New Roman" w:hAnsi="Times New Roman" w:cs="Times New Roman"/>
          <w:sz w:val="30"/>
          <w:szCs w:val="30"/>
        </w:rPr>
        <w:t xml:space="preserve"> </w:t>
      </w:r>
      <w:r w:rsidR="006F4388" w:rsidRPr="00754678">
        <w:rPr>
          <w:rFonts w:ascii="Times New Roman" w:hAnsi="Times New Roman" w:cs="Times New Roman"/>
          <w:sz w:val="30"/>
          <w:szCs w:val="30"/>
        </w:rPr>
        <w:t xml:space="preserve"> в части, превышающей размер предоставляемой социальной выплаты;</w:t>
      </w:r>
    </w:p>
    <w:p w:rsidR="006F4388" w:rsidRPr="00754678" w:rsidRDefault="00BC5CF7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3</w:t>
      </w:r>
      <w:r w:rsidR="00B8766A" w:rsidRPr="00754678">
        <w:rPr>
          <w:rFonts w:ascii="Times New Roman" w:hAnsi="Times New Roman" w:cs="Times New Roman"/>
          <w:sz w:val="30"/>
          <w:szCs w:val="30"/>
        </w:rPr>
        <w:t xml:space="preserve">) </w:t>
      </w:r>
      <w:r w:rsidR="006F4388" w:rsidRPr="00754678">
        <w:rPr>
          <w:rFonts w:ascii="Times New Roman" w:hAnsi="Times New Roman" w:cs="Times New Roman"/>
          <w:sz w:val="30"/>
          <w:szCs w:val="30"/>
        </w:rPr>
        <w:t>наличие недвижимого, движимого имущества в собственности членов молодой семьи, стоимость которого составляет не менее суммы, необходимой для оплаты расчетной (средней) стоимости жилья в части, превышающей размер предоставляемой социальной выплаты;</w:t>
      </w:r>
    </w:p>
    <w:p w:rsidR="006F4388" w:rsidRPr="00754678" w:rsidRDefault="00BC5CF7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4</w:t>
      </w:r>
      <w:r w:rsidR="00B8766A" w:rsidRPr="00754678">
        <w:rPr>
          <w:rFonts w:ascii="Times New Roman" w:hAnsi="Times New Roman" w:cs="Times New Roman"/>
          <w:sz w:val="30"/>
          <w:szCs w:val="30"/>
        </w:rPr>
        <w:t xml:space="preserve">) </w:t>
      </w:r>
      <w:r w:rsidR="006F4388" w:rsidRPr="00754678">
        <w:rPr>
          <w:rFonts w:ascii="Times New Roman" w:hAnsi="Times New Roman" w:cs="Times New Roman"/>
          <w:sz w:val="30"/>
          <w:szCs w:val="30"/>
        </w:rPr>
        <w:t>наличие государственного сертификата на материнский (семе</w:t>
      </w:r>
      <w:r w:rsidR="006F4388" w:rsidRPr="00754678">
        <w:rPr>
          <w:rFonts w:ascii="Times New Roman" w:hAnsi="Times New Roman" w:cs="Times New Roman"/>
          <w:sz w:val="30"/>
          <w:szCs w:val="30"/>
        </w:rPr>
        <w:t>й</w:t>
      </w:r>
      <w:r w:rsidR="006F4388" w:rsidRPr="00754678">
        <w:rPr>
          <w:rFonts w:ascii="Times New Roman" w:hAnsi="Times New Roman" w:cs="Times New Roman"/>
          <w:sz w:val="30"/>
          <w:szCs w:val="30"/>
        </w:rPr>
        <w:t>ный) капитал с учетом размера материнского (семейного) капитала, к</w:t>
      </w:r>
      <w:r w:rsidR="006F4388" w:rsidRPr="00754678">
        <w:rPr>
          <w:rFonts w:ascii="Times New Roman" w:hAnsi="Times New Roman" w:cs="Times New Roman"/>
          <w:sz w:val="30"/>
          <w:szCs w:val="30"/>
        </w:rPr>
        <w:t>о</w:t>
      </w:r>
      <w:r w:rsidR="006F4388" w:rsidRPr="00754678">
        <w:rPr>
          <w:rFonts w:ascii="Times New Roman" w:hAnsi="Times New Roman" w:cs="Times New Roman"/>
          <w:sz w:val="30"/>
          <w:szCs w:val="30"/>
        </w:rPr>
        <w:t>торым может распорядиться молодая семья;</w:t>
      </w:r>
    </w:p>
    <w:p w:rsidR="006F4388" w:rsidRPr="00754678" w:rsidRDefault="00BC5CF7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5</w:t>
      </w:r>
      <w:r w:rsidR="00B8766A" w:rsidRPr="00754678">
        <w:rPr>
          <w:rFonts w:ascii="Times New Roman" w:hAnsi="Times New Roman" w:cs="Times New Roman"/>
          <w:sz w:val="30"/>
          <w:szCs w:val="30"/>
        </w:rPr>
        <w:t xml:space="preserve">) </w:t>
      </w:r>
      <w:r w:rsidR="006F4388" w:rsidRPr="00754678">
        <w:rPr>
          <w:rFonts w:ascii="Times New Roman" w:hAnsi="Times New Roman" w:cs="Times New Roman"/>
          <w:sz w:val="30"/>
          <w:szCs w:val="30"/>
        </w:rPr>
        <w:t>наличие сертификата на краевой материнский (семейный) кап</w:t>
      </w:r>
      <w:r w:rsidR="006F4388" w:rsidRPr="00754678">
        <w:rPr>
          <w:rFonts w:ascii="Times New Roman" w:hAnsi="Times New Roman" w:cs="Times New Roman"/>
          <w:sz w:val="30"/>
          <w:szCs w:val="30"/>
        </w:rPr>
        <w:t>и</w:t>
      </w:r>
      <w:r w:rsidR="006F4388" w:rsidRPr="00754678">
        <w:rPr>
          <w:rFonts w:ascii="Times New Roman" w:hAnsi="Times New Roman" w:cs="Times New Roman"/>
          <w:sz w:val="30"/>
          <w:szCs w:val="30"/>
        </w:rPr>
        <w:t>тал с учетом размера краевого материнского (семейного) капитала, к</w:t>
      </w:r>
      <w:r w:rsidR="006F4388" w:rsidRPr="00754678">
        <w:rPr>
          <w:rFonts w:ascii="Times New Roman" w:hAnsi="Times New Roman" w:cs="Times New Roman"/>
          <w:sz w:val="30"/>
          <w:szCs w:val="30"/>
        </w:rPr>
        <w:t>о</w:t>
      </w:r>
      <w:r w:rsidR="006F4388" w:rsidRPr="00754678">
        <w:rPr>
          <w:rFonts w:ascii="Times New Roman" w:hAnsi="Times New Roman" w:cs="Times New Roman"/>
          <w:sz w:val="30"/>
          <w:szCs w:val="30"/>
        </w:rPr>
        <w:t>торым может распорядиться молодая семья.</w:t>
      </w:r>
    </w:p>
    <w:p w:rsidR="00BC5173" w:rsidRPr="00754678" w:rsidRDefault="00BC5411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7</w:t>
      </w:r>
      <w:r w:rsidR="00BC5173" w:rsidRPr="00754678">
        <w:rPr>
          <w:rFonts w:ascii="Times New Roman" w:hAnsi="Times New Roman" w:cs="Times New Roman"/>
          <w:sz w:val="30"/>
          <w:szCs w:val="30"/>
        </w:rPr>
        <w:t>.</w:t>
      </w:r>
      <w:r w:rsidR="00125F90" w:rsidRPr="00754678">
        <w:rPr>
          <w:rFonts w:ascii="Times New Roman" w:hAnsi="Times New Roman" w:cs="Times New Roman"/>
          <w:sz w:val="30"/>
          <w:szCs w:val="30"/>
        </w:rPr>
        <w:t xml:space="preserve"> Признание</w:t>
      </w:r>
      <w:r w:rsidR="00BC5173" w:rsidRPr="00754678">
        <w:rPr>
          <w:rFonts w:ascii="Times New Roman" w:hAnsi="Times New Roman" w:cs="Times New Roman"/>
          <w:sz w:val="30"/>
          <w:szCs w:val="30"/>
        </w:rPr>
        <w:t xml:space="preserve"> молодой семьи имеющей достаточные доходы или иные денежные средства для участия в жилищных программах не тр</w:t>
      </w:r>
      <w:r w:rsidR="00BC5173" w:rsidRPr="00754678">
        <w:rPr>
          <w:rFonts w:ascii="Times New Roman" w:hAnsi="Times New Roman" w:cs="Times New Roman"/>
          <w:sz w:val="30"/>
          <w:szCs w:val="30"/>
        </w:rPr>
        <w:t>е</w:t>
      </w:r>
      <w:r w:rsidR="00BC5173" w:rsidRPr="00754678">
        <w:rPr>
          <w:rFonts w:ascii="Times New Roman" w:hAnsi="Times New Roman" w:cs="Times New Roman"/>
          <w:sz w:val="30"/>
          <w:szCs w:val="30"/>
        </w:rPr>
        <w:t>буется в случае, если молодая семья на момент обращения в управление учета и реализации жилищной политики с заявлением об участии в ж</w:t>
      </w:r>
      <w:r w:rsidR="00BC5173" w:rsidRPr="00754678">
        <w:rPr>
          <w:rFonts w:ascii="Times New Roman" w:hAnsi="Times New Roman" w:cs="Times New Roman"/>
          <w:sz w:val="30"/>
          <w:szCs w:val="30"/>
        </w:rPr>
        <w:t>и</w:t>
      </w:r>
      <w:r w:rsidR="00BC5173" w:rsidRPr="00754678">
        <w:rPr>
          <w:rFonts w:ascii="Times New Roman" w:hAnsi="Times New Roman" w:cs="Times New Roman"/>
          <w:sz w:val="30"/>
          <w:szCs w:val="30"/>
        </w:rPr>
        <w:t>лищных программах признана нуждающейся в улучшении жилищных условий для участия в жилищных программах и заключила ипотечный кредитный договор (договор займа) на приобретение или строительство жилья</w:t>
      </w:r>
      <w:r w:rsidR="00B8766A" w:rsidRPr="00754678">
        <w:rPr>
          <w:rFonts w:ascii="Times New Roman" w:hAnsi="Times New Roman" w:cs="Times New Roman"/>
          <w:sz w:val="30"/>
          <w:szCs w:val="30"/>
        </w:rPr>
        <w:t xml:space="preserve"> в соответствии с требованиями жилищных программ</w:t>
      </w:r>
      <w:r w:rsidR="00BC5173" w:rsidRPr="00754678">
        <w:rPr>
          <w:rFonts w:ascii="Times New Roman" w:hAnsi="Times New Roman" w:cs="Times New Roman"/>
          <w:sz w:val="30"/>
          <w:szCs w:val="30"/>
        </w:rPr>
        <w:t>.</w:t>
      </w:r>
    </w:p>
    <w:p w:rsidR="009D0729" w:rsidRPr="00754678" w:rsidRDefault="00BC5411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8</w:t>
      </w:r>
      <w:r w:rsidR="00292DA7" w:rsidRPr="00754678">
        <w:rPr>
          <w:rFonts w:ascii="Times New Roman" w:hAnsi="Times New Roman" w:cs="Times New Roman"/>
          <w:sz w:val="30"/>
          <w:szCs w:val="30"/>
        </w:rPr>
        <w:t xml:space="preserve">. </w:t>
      </w:r>
      <w:r w:rsidR="009D0729" w:rsidRPr="00754678">
        <w:rPr>
          <w:rFonts w:ascii="Times New Roman" w:hAnsi="Times New Roman" w:cs="Times New Roman"/>
          <w:sz w:val="30"/>
          <w:szCs w:val="30"/>
        </w:rPr>
        <w:t xml:space="preserve">В целях признания молодой семьи имеющей </w:t>
      </w:r>
      <w:r w:rsidR="00C93A6D" w:rsidRPr="00754678">
        <w:rPr>
          <w:rFonts w:ascii="Times New Roman" w:hAnsi="Times New Roman" w:cs="Times New Roman"/>
          <w:sz w:val="30"/>
          <w:szCs w:val="30"/>
        </w:rPr>
        <w:t>достаточные дох</w:t>
      </w:r>
      <w:r w:rsidR="00C93A6D" w:rsidRPr="00754678">
        <w:rPr>
          <w:rFonts w:ascii="Times New Roman" w:hAnsi="Times New Roman" w:cs="Times New Roman"/>
          <w:sz w:val="30"/>
          <w:szCs w:val="30"/>
        </w:rPr>
        <w:t>о</w:t>
      </w:r>
      <w:r w:rsidR="00C93A6D" w:rsidRPr="00754678">
        <w:rPr>
          <w:rFonts w:ascii="Times New Roman" w:hAnsi="Times New Roman" w:cs="Times New Roman"/>
          <w:sz w:val="30"/>
          <w:szCs w:val="30"/>
        </w:rPr>
        <w:t>ды или иные денежные средства для участия в жилищных программах</w:t>
      </w:r>
      <w:r w:rsidR="009D0729" w:rsidRPr="00754678">
        <w:rPr>
          <w:rFonts w:ascii="Times New Roman" w:hAnsi="Times New Roman" w:cs="Times New Roman"/>
          <w:sz w:val="30"/>
          <w:szCs w:val="30"/>
        </w:rPr>
        <w:t xml:space="preserve"> один из совершеннолетних членов молодой семьи подает в </w:t>
      </w:r>
      <w:r w:rsidR="003645E4" w:rsidRPr="00754678">
        <w:rPr>
          <w:rFonts w:ascii="Times New Roman" w:hAnsi="Times New Roman" w:cs="Times New Roman"/>
          <w:sz w:val="30"/>
          <w:szCs w:val="30"/>
        </w:rPr>
        <w:t>район</w:t>
      </w:r>
      <w:r w:rsidR="00B8766A" w:rsidRPr="00754678">
        <w:rPr>
          <w:rFonts w:ascii="Times New Roman" w:hAnsi="Times New Roman" w:cs="Times New Roman"/>
          <w:sz w:val="30"/>
          <w:szCs w:val="30"/>
        </w:rPr>
        <w:t>ную админ</w:t>
      </w:r>
      <w:r w:rsidR="004C5488" w:rsidRPr="00754678">
        <w:rPr>
          <w:rFonts w:ascii="Times New Roman" w:hAnsi="Times New Roman" w:cs="Times New Roman"/>
          <w:sz w:val="30"/>
          <w:szCs w:val="30"/>
        </w:rPr>
        <w:t>и</w:t>
      </w:r>
      <w:r w:rsidR="00B8766A" w:rsidRPr="00754678">
        <w:rPr>
          <w:rFonts w:ascii="Times New Roman" w:hAnsi="Times New Roman" w:cs="Times New Roman"/>
          <w:sz w:val="30"/>
          <w:szCs w:val="30"/>
        </w:rPr>
        <w:t>с</w:t>
      </w:r>
      <w:r w:rsidR="004C5488" w:rsidRPr="00754678">
        <w:rPr>
          <w:rFonts w:ascii="Times New Roman" w:hAnsi="Times New Roman" w:cs="Times New Roman"/>
          <w:sz w:val="30"/>
          <w:szCs w:val="30"/>
        </w:rPr>
        <w:t>т</w:t>
      </w:r>
      <w:r w:rsidR="00B8766A" w:rsidRPr="00754678">
        <w:rPr>
          <w:rFonts w:ascii="Times New Roman" w:hAnsi="Times New Roman" w:cs="Times New Roman"/>
          <w:sz w:val="30"/>
          <w:szCs w:val="30"/>
        </w:rPr>
        <w:t>рацию</w:t>
      </w:r>
      <w:r w:rsidR="003645E4" w:rsidRPr="00754678">
        <w:rPr>
          <w:rFonts w:ascii="Times New Roman" w:hAnsi="Times New Roman" w:cs="Times New Roman"/>
          <w:sz w:val="30"/>
          <w:szCs w:val="30"/>
        </w:rPr>
        <w:t xml:space="preserve"> по месту постоянного жительства молодой семьи (либо по месту постоянного жительства </w:t>
      </w:r>
      <w:r w:rsidR="00EB55DE">
        <w:rPr>
          <w:rFonts w:ascii="Times New Roman" w:hAnsi="Times New Roman" w:cs="Times New Roman"/>
          <w:sz w:val="30"/>
          <w:szCs w:val="30"/>
        </w:rPr>
        <w:t>з</w:t>
      </w:r>
      <w:r w:rsidR="003645E4" w:rsidRPr="00754678">
        <w:rPr>
          <w:rFonts w:ascii="Times New Roman" w:hAnsi="Times New Roman" w:cs="Times New Roman"/>
          <w:sz w:val="30"/>
          <w:szCs w:val="30"/>
        </w:rPr>
        <w:t>аявителя)</w:t>
      </w:r>
      <w:r w:rsidR="009D0729" w:rsidRPr="00754678">
        <w:rPr>
          <w:rFonts w:ascii="Times New Roman" w:hAnsi="Times New Roman" w:cs="Times New Roman"/>
          <w:sz w:val="30"/>
          <w:szCs w:val="30"/>
        </w:rPr>
        <w:t xml:space="preserve"> следующ</w:t>
      </w:r>
      <w:r w:rsidR="0093717D" w:rsidRPr="00754678">
        <w:rPr>
          <w:rFonts w:ascii="Times New Roman" w:hAnsi="Times New Roman" w:cs="Times New Roman"/>
          <w:sz w:val="30"/>
          <w:szCs w:val="30"/>
        </w:rPr>
        <w:t>ие</w:t>
      </w:r>
      <w:r w:rsidR="009D0729" w:rsidRPr="00754678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93717D" w:rsidRPr="00754678">
        <w:rPr>
          <w:rFonts w:ascii="Times New Roman" w:hAnsi="Times New Roman" w:cs="Times New Roman"/>
          <w:sz w:val="30"/>
          <w:szCs w:val="30"/>
        </w:rPr>
        <w:t>ы</w:t>
      </w:r>
      <w:r w:rsidR="009D0729" w:rsidRPr="00754678">
        <w:rPr>
          <w:rFonts w:ascii="Times New Roman" w:hAnsi="Times New Roman" w:cs="Times New Roman"/>
          <w:sz w:val="30"/>
          <w:szCs w:val="30"/>
        </w:rPr>
        <w:t>:</w:t>
      </w:r>
    </w:p>
    <w:p w:rsidR="006F4388" w:rsidRPr="00754678" w:rsidRDefault="00BC5CF7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6F4388" w:rsidRPr="00754678">
        <w:rPr>
          <w:rFonts w:ascii="Times New Roman" w:hAnsi="Times New Roman" w:cs="Times New Roman"/>
          <w:sz w:val="30"/>
          <w:szCs w:val="30"/>
        </w:rPr>
        <w:t>) копию договора банковского счета и выписку со счета банка или иной кредитной организации о наличии средств, принадлежащих членам молодой семьи;</w:t>
      </w:r>
    </w:p>
    <w:p w:rsidR="006F4388" w:rsidRPr="00754678" w:rsidRDefault="00BC5CF7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2</w:t>
      </w:r>
      <w:r w:rsidR="006F4388" w:rsidRPr="00754678">
        <w:rPr>
          <w:rFonts w:ascii="Times New Roman" w:hAnsi="Times New Roman" w:cs="Times New Roman"/>
          <w:sz w:val="30"/>
          <w:szCs w:val="30"/>
        </w:rPr>
        <w:t>) документ из банка или иной кредитной организации о возмо</w:t>
      </w:r>
      <w:r w:rsidR="006F4388" w:rsidRPr="00754678">
        <w:rPr>
          <w:rFonts w:ascii="Times New Roman" w:hAnsi="Times New Roman" w:cs="Times New Roman"/>
          <w:sz w:val="30"/>
          <w:szCs w:val="30"/>
        </w:rPr>
        <w:t>ж</w:t>
      </w:r>
      <w:r w:rsidR="006F4388" w:rsidRPr="00754678">
        <w:rPr>
          <w:rFonts w:ascii="Times New Roman" w:hAnsi="Times New Roman" w:cs="Times New Roman"/>
          <w:sz w:val="30"/>
          <w:szCs w:val="30"/>
        </w:rPr>
        <w:t>ности предоставления молодой семье кредита (займа) на приобретение жилья или строительство индивидуального жилого дома, в том числе ипотечного жилищного кредита;</w:t>
      </w:r>
    </w:p>
    <w:p w:rsidR="006F4388" w:rsidRPr="00754678" w:rsidRDefault="00BC5CF7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3</w:t>
      </w:r>
      <w:r w:rsidR="006F4388" w:rsidRPr="00754678">
        <w:rPr>
          <w:rFonts w:ascii="Times New Roman" w:hAnsi="Times New Roman" w:cs="Times New Roman"/>
          <w:sz w:val="30"/>
          <w:szCs w:val="30"/>
        </w:rPr>
        <w:t>) документ об оценке рыночной стоимости недвижимого, движ</w:t>
      </w:r>
      <w:r w:rsidR="006F4388" w:rsidRPr="00754678">
        <w:rPr>
          <w:rFonts w:ascii="Times New Roman" w:hAnsi="Times New Roman" w:cs="Times New Roman"/>
          <w:sz w:val="30"/>
          <w:szCs w:val="30"/>
        </w:rPr>
        <w:t>и</w:t>
      </w:r>
      <w:r w:rsidR="006F4388" w:rsidRPr="00754678">
        <w:rPr>
          <w:rFonts w:ascii="Times New Roman" w:hAnsi="Times New Roman" w:cs="Times New Roman"/>
          <w:sz w:val="30"/>
          <w:szCs w:val="30"/>
        </w:rPr>
        <w:t>мого имущества, находящегося в собственности членов молодой семьи;</w:t>
      </w:r>
    </w:p>
    <w:p w:rsidR="006F4388" w:rsidRPr="00754678" w:rsidRDefault="00BC5CF7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4</w:t>
      </w:r>
      <w:r w:rsidR="006F4388" w:rsidRPr="00754678">
        <w:rPr>
          <w:rFonts w:ascii="Times New Roman" w:hAnsi="Times New Roman" w:cs="Times New Roman"/>
          <w:sz w:val="30"/>
          <w:szCs w:val="30"/>
        </w:rPr>
        <w:t>) копию государственного сертификата на материнский (семе</w:t>
      </w:r>
      <w:r w:rsidR="006F4388" w:rsidRPr="00754678">
        <w:rPr>
          <w:rFonts w:ascii="Times New Roman" w:hAnsi="Times New Roman" w:cs="Times New Roman"/>
          <w:sz w:val="30"/>
          <w:szCs w:val="30"/>
        </w:rPr>
        <w:t>й</w:t>
      </w:r>
      <w:r w:rsidR="006F4388" w:rsidRPr="00754678">
        <w:rPr>
          <w:rFonts w:ascii="Times New Roman" w:hAnsi="Times New Roman" w:cs="Times New Roman"/>
          <w:sz w:val="30"/>
          <w:szCs w:val="30"/>
        </w:rPr>
        <w:t>ный) капитал;</w:t>
      </w:r>
    </w:p>
    <w:p w:rsidR="006F4388" w:rsidRPr="00754678" w:rsidRDefault="00BC5CF7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5</w:t>
      </w:r>
      <w:r w:rsidR="006F4388" w:rsidRPr="00754678">
        <w:rPr>
          <w:rFonts w:ascii="Times New Roman" w:hAnsi="Times New Roman" w:cs="Times New Roman"/>
          <w:sz w:val="30"/>
          <w:szCs w:val="30"/>
        </w:rPr>
        <w:t>) копию сертификата на краевой материнский (семейный) кап</w:t>
      </w:r>
      <w:r w:rsidR="006F4388" w:rsidRPr="00754678">
        <w:rPr>
          <w:rFonts w:ascii="Times New Roman" w:hAnsi="Times New Roman" w:cs="Times New Roman"/>
          <w:sz w:val="30"/>
          <w:szCs w:val="30"/>
        </w:rPr>
        <w:t>и</w:t>
      </w:r>
      <w:r w:rsidR="006F4388" w:rsidRPr="00754678">
        <w:rPr>
          <w:rFonts w:ascii="Times New Roman" w:hAnsi="Times New Roman" w:cs="Times New Roman"/>
          <w:sz w:val="30"/>
          <w:szCs w:val="30"/>
        </w:rPr>
        <w:t>тал.</w:t>
      </w:r>
    </w:p>
    <w:p w:rsidR="009D0729" w:rsidRPr="00754678" w:rsidRDefault="009D0729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Копии документов должны быть заверены нотариально. При предъявлении оригиналов документов их копии заверяются уполном</w:t>
      </w:r>
      <w:r w:rsidRPr="00754678">
        <w:rPr>
          <w:rFonts w:ascii="Times New Roman" w:hAnsi="Times New Roman" w:cs="Times New Roman"/>
          <w:sz w:val="30"/>
          <w:szCs w:val="30"/>
        </w:rPr>
        <w:t>о</w:t>
      </w:r>
      <w:r w:rsidRPr="00754678">
        <w:rPr>
          <w:rFonts w:ascii="Times New Roman" w:hAnsi="Times New Roman" w:cs="Times New Roman"/>
          <w:sz w:val="30"/>
          <w:szCs w:val="30"/>
        </w:rPr>
        <w:t>ченным</w:t>
      </w:r>
      <w:r w:rsidR="003F4EA4" w:rsidRPr="00754678">
        <w:rPr>
          <w:rFonts w:ascii="Times New Roman" w:hAnsi="Times New Roman" w:cs="Times New Roman"/>
          <w:sz w:val="30"/>
          <w:szCs w:val="30"/>
        </w:rPr>
        <w:t>и</w:t>
      </w:r>
      <w:r w:rsidRPr="00754678">
        <w:rPr>
          <w:rFonts w:ascii="Times New Roman" w:hAnsi="Times New Roman" w:cs="Times New Roman"/>
          <w:sz w:val="30"/>
          <w:szCs w:val="30"/>
        </w:rPr>
        <w:t xml:space="preserve"> должностным</w:t>
      </w:r>
      <w:r w:rsidR="003F4EA4" w:rsidRPr="00754678">
        <w:rPr>
          <w:rFonts w:ascii="Times New Roman" w:hAnsi="Times New Roman" w:cs="Times New Roman"/>
          <w:sz w:val="30"/>
          <w:szCs w:val="30"/>
        </w:rPr>
        <w:t>и</w:t>
      </w:r>
      <w:r w:rsidRPr="00754678">
        <w:rPr>
          <w:rFonts w:ascii="Times New Roman" w:hAnsi="Times New Roman" w:cs="Times New Roman"/>
          <w:sz w:val="30"/>
          <w:szCs w:val="30"/>
        </w:rPr>
        <w:t xml:space="preserve"> лиц</w:t>
      </w:r>
      <w:r w:rsidR="003F4EA4" w:rsidRPr="00754678">
        <w:rPr>
          <w:rFonts w:ascii="Times New Roman" w:hAnsi="Times New Roman" w:cs="Times New Roman"/>
          <w:sz w:val="30"/>
          <w:szCs w:val="30"/>
        </w:rPr>
        <w:t>ами</w:t>
      </w:r>
      <w:r w:rsidRPr="00754678">
        <w:rPr>
          <w:rFonts w:ascii="Times New Roman" w:hAnsi="Times New Roman" w:cs="Times New Roman"/>
          <w:sz w:val="30"/>
          <w:szCs w:val="30"/>
        </w:rPr>
        <w:t xml:space="preserve"> </w:t>
      </w:r>
      <w:r w:rsidR="003F4EA4" w:rsidRPr="00754678">
        <w:rPr>
          <w:rFonts w:ascii="Times New Roman" w:hAnsi="Times New Roman" w:cs="Times New Roman"/>
          <w:sz w:val="30"/>
          <w:szCs w:val="30"/>
        </w:rPr>
        <w:t>администраций районов в городе Красноярске</w:t>
      </w:r>
      <w:r w:rsidRPr="00754678">
        <w:rPr>
          <w:rFonts w:ascii="Times New Roman" w:hAnsi="Times New Roman" w:cs="Times New Roman"/>
          <w:sz w:val="30"/>
          <w:szCs w:val="30"/>
        </w:rPr>
        <w:t>.</w:t>
      </w:r>
    </w:p>
    <w:p w:rsidR="003F4EA4" w:rsidRPr="00754678" w:rsidRDefault="003F4EA4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Молодая семья вправе представить как один, так и несколько д</w:t>
      </w:r>
      <w:r w:rsidRPr="00754678">
        <w:rPr>
          <w:rFonts w:ascii="Times New Roman" w:hAnsi="Times New Roman" w:cs="Times New Roman"/>
          <w:sz w:val="30"/>
          <w:szCs w:val="30"/>
        </w:rPr>
        <w:t>о</w:t>
      </w:r>
      <w:r w:rsidRPr="00754678">
        <w:rPr>
          <w:rFonts w:ascii="Times New Roman" w:hAnsi="Times New Roman" w:cs="Times New Roman"/>
          <w:sz w:val="30"/>
          <w:szCs w:val="30"/>
        </w:rPr>
        <w:t>кументов из указанных в настояще</w:t>
      </w:r>
      <w:r w:rsidR="00B56678">
        <w:rPr>
          <w:rFonts w:ascii="Times New Roman" w:hAnsi="Times New Roman" w:cs="Times New Roman"/>
          <w:sz w:val="30"/>
          <w:szCs w:val="30"/>
        </w:rPr>
        <w:t>м</w:t>
      </w:r>
      <w:r w:rsidRPr="00754678">
        <w:rPr>
          <w:rFonts w:ascii="Times New Roman" w:hAnsi="Times New Roman" w:cs="Times New Roman"/>
          <w:sz w:val="30"/>
          <w:szCs w:val="30"/>
        </w:rPr>
        <w:t xml:space="preserve"> </w:t>
      </w:r>
      <w:r w:rsidR="00B56678">
        <w:rPr>
          <w:rFonts w:ascii="Times New Roman" w:hAnsi="Times New Roman" w:cs="Times New Roman"/>
          <w:sz w:val="30"/>
          <w:szCs w:val="30"/>
        </w:rPr>
        <w:t>пункте</w:t>
      </w:r>
      <w:r w:rsidRPr="00754678">
        <w:rPr>
          <w:rFonts w:ascii="Times New Roman" w:hAnsi="Times New Roman" w:cs="Times New Roman"/>
          <w:sz w:val="30"/>
          <w:szCs w:val="30"/>
        </w:rPr>
        <w:t xml:space="preserve"> для подтверждения наличия у нее достаточных доходов или иных денежных средств для участия </w:t>
      </w:r>
      <w:r w:rsidR="000A0105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754678">
        <w:rPr>
          <w:rFonts w:ascii="Times New Roman" w:hAnsi="Times New Roman" w:cs="Times New Roman"/>
          <w:sz w:val="30"/>
          <w:szCs w:val="30"/>
        </w:rPr>
        <w:t>в жилищных программах.</w:t>
      </w:r>
    </w:p>
    <w:p w:rsidR="003F4EA4" w:rsidRPr="00754678" w:rsidRDefault="00BC5411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9</w:t>
      </w:r>
      <w:r w:rsidR="003F4EA4" w:rsidRPr="00754678">
        <w:rPr>
          <w:rFonts w:ascii="Times New Roman" w:hAnsi="Times New Roman" w:cs="Times New Roman"/>
          <w:sz w:val="30"/>
          <w:szCs w:val="30"/>
        </w:rPr>
        <w:t>. Молодая семья признается имеющей достаточные доходы или иные денежные средства для участия в жилищных программах в случае если общая сумма кредитов (займов)</w:t>
      </w:r>
      <w:r w:rsidR="00DE63D7" w:rsidRPr="00754678">
        <w:rPr>
          <w:rFonts w:ascii="Times New Roman" w:hAnsi="Times New Roman" w:cs="Times New Roman"/>
          <w:sz w:val="30"/>
          <w:szCs w:val="30"/>
        </w:rPr>
        <w:t xml:space="preserve"> и</w:t>
      </w:r>
      <w:r w:rsidR="003F4EA4" w:rsidRPr="00754678">
        <w:rPr>
          <w:rFonts w:ascii="Times New Roman" w:hAnsi="Times New Roman" w:cs="Times New Roman"/>
          <w:sz w:val="30"/>
          <w:szCs w:val="30"/>
        </w:rPr>
        <w:t xml:space="preserve"> имеющихся собственных средств по данным, содержащимся в до</w:t>
      </w:r>
      <w:r w:rsidR="005E561F" w:rsidRPr="00754678">
        <w:rPr>
          <w:rFonts w:ascii="Times New Roman" w:hAnsi="Times New Roman" w:cs="Times New Roman"/>
          <w:sz w:val="30"/>
          <w:szCs w:val="30"/>
        </w:rPr>
        <w:t>к</w:t>
      </w:r>
      <w:r w:rsidR="00125F90" w:rsidRPr="00754678">
        <w:rPr>
          <w:rFonts w:ascii="Times New Roman" w:hAnsi="Times New Roman" w:cs="Times New Roman"/>
          <w:sz w:val="30"/>
          <w:szCs w:val="30"/>
        </w:rPr>
        <w:t xml:space="preserve">ументах, указанных в пункте </w:t>
      </w:r>
      <w:r w:rsidRPr="00754678">
        <w:rPr>
          <w:rFonts w:ascii="Times New Roman" w:hAnsi="Times New Roman" w:cs="Times New Roman"/>
          <w:sz w:val="30"/>
          <w:szCs w:val="30"/>
        </w:rPr>
        <w:t>8</w:t>
      </w:r>
      <w:r w:rsidR="003F4EA4" w:rsidRPr="00754678">
        <w:rPr>
          <w:rFonts w:ascii="Times New Roman" w:hAnsi="Times New Roman" w:cs="Times New Roman"/>
          <w:sz w:val="30"/>
          <w:szCs w:val="30"/>
        </w:rPr>
        <w:t xml:space="preserve"> </w:t>
      </w:r>
      <w:r w:rsidR="005E561F" w:rsidRPr="00754678">
        <w:rPr>
          <w:rFonts w:ascii="Times New Roman" w:hAnsi="Times New Roman" w:cs="Times New Roman"/>
          <w:sz w:val="30"/>
          <w:szCs w:val="30"/>
        </w:rPr>
        <w:t>насто</w:t>
      </w:r>
      <w:r w:rsidR="005E561F" w:rsidRPr="00754678">
        <w:rPr>
          <w:rFonts w:ascii="Times New Roman" w:hAnsi="Times New Roman" w:cs="Times New Roman"/>
          <w:sz w:val="30"/>
          <w:szCs w:val="30"/>
        </w:rPr>
        <w:t>я</w:t>
      </w:r>
      <w:r w:rsidR="005E561F" w:rsidRPr="00754678">
        <w:rPr>
          <w:rFonts w:ascii="Times New Roman" w:hAnsi="Times New Roman" w:cs="Times New Roman"/>
          <w:sz w:val="30"/>
          <w:szCs w:val="30"/>
        </w:rPr>
        <w:t>щего П</w:t>
      </w:r>
      <w:r w:rsidR="003F4EA4" w:rsidRPr="00754678">
        <w:rPr>
          <w:rFonts w:ascii="Times New Roman" w:hAnsi="Times New Roman" w:cs="Times New Roman"/>
          <w:sz w:val="30"/>
          <w:szCs w:val="30"/>
        </w:rPr>
        <w:t xml:space="preserve">оложения, составляет не менее подлежащей оплате части </w:t>
      </w:r>
      <w:r w:rsidR="000A0105">
        <w:rPr>
          <w:rFonts w:ascii="Times New Roman" w:hAnsi="Times New Roman" w:cs="Times New Roman"/>
          <w:sz w:val="30"/>
          <w:szCs w:val="30"/>
        </w:rPr>
        <w:t xml:space="preserve">       </w:t>
      </w:r>
      <w:r w:rsidR="003F4EA4" w:rsidRPr="00754678">
        <w:rPr>
          <w:rFonts w:ascii="Times New Roman" w:hAnsi="Times New Roman" w:cs="Times New Roman"/>
          <w:sz w:val="30"/>
          <w:szCs w:val="30"/>
        </w:rPr>
        <w:t>расчетной (средней) стоимости жилья, превышающей размер предо</w:t>
      </w:r>
      <w:r w:rsidR="003F4EA4" w:rsidRPr="00754678">
        <w:rPr>
          <w:rFonts w:ascii="Times New Roman" w:hAnsi="Times New Roman" w:cs="Times New Roman"/>
          <w:sz w:val="30"/>
          <w:szCs w:val="30"/>
        </w:rPr>
        <w:t>с</w:t>
      </w:r>
      <w:r w:rsidR="003F4EA4" w:rsidRPr="00754678">
        <w:rPr>
          <w:rFonts w:ascii="Times New Roman" w:hAnsi="Times New Roman" w:cs="Times New Roman"/>
          <w:sz w:val="30"/>
          <w:szCs w:val="30"/>
        </w:rPr>
        <w:t>тавляемой социальной выплаты.</w:t>
      </w:r>
    </w:p>
    <w:p w:rsidR="009D0729" w:rsidRPr="00754678" w:rsidRDefault="00BC5411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10</w:t>
      </w:r>
      <w:r w:rsidR="009D0729" w:rsidRPr="00754678">
        <w:rPr>
          <w:rFonts w:ascii="Times New Roman" w:hAnsi="Times New Roman" w:cs="Times New Roman"/>
          <w:sz w:val="30"/>
          <w:szCs w:val="30"/>
        </w:rPr>
        <w:t xml:space="preserve">. Основаниями для отказа в признании молодой семьи имеющей </w:t>
      </w:r>
      <w:r w:rsidR="000840B3" w:rsidRPr="00754678">
        <w:rPr>
          <w:rFonts w:ascii="Times New Roman" w:hAnsi="Times New Roman" w:cs="Times New Roman"/>
          <w:sz w:val="30"/>
          <w:szCs w:val="30"/>
        </w:rPr>
        <w:t>доходы или иные денежные средства для участия в жилищных пр</w:t>
      </w:r>
      <w:r w:rsidR="000840B3" w:rsidRPr="00754678">
        <w:rPr>
          <w:rFonts w:ascii="Times New Roman" w:hAnsi="Times New Roman" w:cs="Times New Roman"/>
          <w:sz w:val="30"/>
          <w:szCs w:val="30"/>
        </w:rPr>
        <w:t>о</w:t>
      </w:r>
      <w:r w:rsidR="000840B3" w:rsidRPr="00754678">
        <w:rPr>
          <w:rFonts w:ascii="Times New Roman" w:hAnsi="Times New Roman" w:cs="Times New Roman"/>
          <w:sz w:val="30"/>
          <w:szCs w:val="30"/>
        </w:rPr>
        <w:t xml:space="preserve">граммах </w:t>
      </w:r>
      <w:r w:rsidR="009D0729" w:rsidRPr="00754678">
        <w:rPr>
          <w:rFonts w:ascii="Times New Roman" w:hAnsi="Times New Roman" w:cs="Times New Roman"/>
          <w:sz w:val="30"/>
          <w:szCs w:val="30"/>
        </w:rPr>
        <w:t>являются:</w:t>
      </w:r>
    </w:p>
    <w:p w:rsidR="009D0729" w:rsidRPr="00754678" w:rsidRDefault="00BC5CF7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 xml:space="preserve">1) </w:t>
      </w:r>
      <w:proofErr w:type="spellStart"/>
      <w:r w:rsidR="009D0729" w:rsidRPr="00754678">
        <w:rPr>
          <w:rFonts w:ascii="Times New Roman" w:hAnsi="Times New Roman" w:cs="Times New Roman"/>
          <w:sz w:val="30"/>
          <w:szCs w:val="30"/>
        </w:rPr>
        <w:t>непред</w:t>
      </w:r>
      <w:r w:rsidR="00946511" w:rsidRPr="00754678">
        <w:rPr>
          <w:rFonts w:ascii="Times New Roman" w:hAnsi="Times New Roman" w:cs="Times New Roman"/>
          <w:sz w:val="30"/>
          <w:szCs w:val="30"/>
        </w:rPr>
        <w:t>о</w:t>
      </w:r>
      <w:r w:rsidR="009D0729" w:rsidRPr="00754678">
        <w:rPr>
          <w:rFonts w:ascii="Times New Roman" w:hAnsi="Times New Roman" w:cs="Times New Roman"/>
          <w:sz w:val="30"/>
          <w:szCs w:val="30"/>
        </w:rPr>
        <w:t>ставление</w:t>
      </w:r>
      <w:proofErr w:type="spellEnd"/>
      <w:r w:rsidR="009D0729" w:rsidRPr="00754678">
        <w:rPr>
          <w:rFonts w:ascii="Times New Roman" w:hAnsi="Times New Roman" w:cs="Times New Roman"/>
          <w:sz w:val="30"/>
          <w:szCs w:val="30"/>
        </w:rPr>
        <w:t xml:space="preserve"> или пред</w:t>
      </w:r>
      <w:r w:rsidR="00946511" w:rsidRPr="00754678">
        <w:rPr>
          <w:rFonts w:ascii="Times New Roman" w:hAnsi="Times New Roman" w:cs="Times New Roman"/>
          <w:sz w:val="30"/>
          <w:szCs w:val="30"/>
        </w:rPr>
        <w:t>о</w:t>
      </w:r>
      <w:r w:rsidR="009D0729" w:rsidRPr="00754678">
        <w:rPr>
          <w:rFonts w:ascii="Times New Roman" w:hAnsi="Times New Roman" w:cs="Times New Roman"/>
          <w:sz w:val="30"/>
          <w:szCs w:val="30"/>
        </w:rPr>
        <w:t>ставление не в полном объеме д</w:t>
      </w:r>
      <w:r w:rsidR="009D0729" w:rsidRPr="00754678">
        <w:rPr>
          <w:rFonts w:ascii="Times New Roman" w:hAnsi="Times New Roman" w:cs="Times New Roman"/>
          <w:sz w:val="30"/>
          <w:szCs w:val="30"/>
        </w:rPr>
        <w:t>о</w:t>
      </w:r>
      <w:r w:rsidR="009D0729" w:rsidRPr="00754678">
        <w:rPr>
          <w:rFonts w:ascii="Times New Roman" w:hAnsi="Times New Roman" w:cs="Times New Roman"/>
          <w:sz w:val="30"/>
          <w:szCs w:val="30"/>
        </w:rPr>
        <w:t>кументов, подтверждающих возможность привлечения молодой семьей дополнительных денежных средств для оплаты расчетной (средней) стоимости жилья в части, превышающей размер предоставляемой соц</w:t>
      </w:r>
      <w:r w:rsidR="009D0729" w:rsidRPr="00754678">
        <w:rPr>
          <w:rFonts w:ascii="Times New Roman" w:hAnsi="Times New Roman" w:cs="Times New Roman"/>
          <w:sz w:val="30"/>
          <w:szCs w:val="30"/>
        </w:rPr>
        <w:t>и</w:t>
      </w:r>
      <w:r w:rsidR="009D0729" w:rsidRPr="00754678">
        <w:rPr>
          <w:rFonts w:ascii="Times New Roman" w:hAnsi="Times New Roman" w:cs="Times New Roman"/>
          <w:sz w:val="30"/>
          <w:szCs w:val="30"/>
        </w:rPr>
        <w:t>альной выплаты;</w:t>
      </w:r>
    </w:p>
    <w:p w:rsidR="009D0729" w:rsidRPr="00754678" w:rsidRDefault="00BC5CF7" w:rsidP="00754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 xml:space="preserve">2) </w:t>
      </w:r>
      <w:r w:rsidR="009D0729" w:rsidRPr="00754678">
        <w:rPr>
          <w:rFonts w:ascii="Times New Roman" w:hAnsi="Times New Roman" w:cs="Times New Roman"/>
          <w:sz w:val="30"/>
          <w:szCs w:val="30"/>
        </w:rPr>
        <w:t>недостоверность сведений, содержащихся в представленных документах.</w:t>
      </w:r>
    </w:p>
    <w:p w:rsidR="00AD297C" w:rsidRPr="00754678" w:rsidRDefault="00BC5411" w:rsidP="001865DD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11</w:t>
      </w:r>
      <w:r w:rsidR="00AD297C" w:rsidRPr="00754678">
        <w:rPr>
          <w:rFonts w:ascii="Times New Roman" w:hAnsi="Times New Roman" w:cs="Times New Roman"/>
          <w:sz w:val="30"/>
          <w:szCs w:val="30"/>
        </w:rPr>
        <w:t>.</w:t>
      </w:r>
      <w:r w:rsidR="000A0105">
        <w:rPr>
          <w:rFonts w:ascii="Times New Roman" w:hAnsi="Times New Roman" w:cs="Times New Roman"/>
          <w:sz w:val="30"/>
          <w:szCs w:val="30"/>
        </w:rPr>
        <w:t> </w:t>
      </w:r>
      <w:r w:rsidR="00AD297C" w:rsidRPr="00754678">
        <w:rPr>
          <w:rFonts w:ascii="Times New Roman" w:hAnsi="Times New Roman" w:cs="Times New Roman"/>
          <w:sz w:val="30"/>
          <w:szCs w:val="30"/>
        </w:rPr>
        <w:t xml:space="preserve">Администрация района в городе Красноярске </w:t>
      </w:r>
      <w:r w:rsidR="00946511" w:rsidRPr="00754678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0A010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754678">
        <w:rPr>
          <w:rFonts w:ascii="Times New Roman" w:hAnsi="Times New Roman" w:cs="Times New Roman"/>
          <w:sz w:val="30"/>
          <w:szCs w:val="30"/>
        </w:rPr>
        <w:t>1</w:t>
      </w:r>
      <w:r w:rsidR="00946511" w:rsidRPr="00754678">
        <w:rPr>
          <w:rFonts w:ascii="Times New Roman" w:hAnsi="Times New Roman" w:cs="Times New Roman"/>
          <w:sz w:val="30"/>
          <w:szCs w:val="30"/>
        </w:rPr>
        <w:t xml:space="preserve">0 дней с момента обращения молодой семьи </w:t>
      </w:r>
      <w:r w:rsidR="00AD297C" w:rsidRPr="00754678">
        <w:rPr>
          <w:rFonts w:ascii="Times New Roman" w:hAnsi="Times New Roman" w:cs="Times New Roman"/>
          <w:sz w:val="30"/>
          <w:szCs w:val="30"/>
        </w:rPr>
        <w:t xml:space="preserve">принимает решение </w:t>
      </w:r>
      <w:r w:rsidR="001865DD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AD297C" w:rsidRPr="00754678">
        <w:rPr>
          <w:rFonts w:ascii="Times New Roman" w:hAnsi="Times New Roman" w:cs="Times New Roman"/>
          <w:sz w:val="30"/>
          <w:szCs w:val="30"/>
        </w:rPr>
        <w:t>о признании</w:t>
      </w:r>
      <w:r w:rsidR="004A15DB" w:rsidRPr="00754678">
        <w:rPr>
          <w:rFonts w:ascii="Times New Roman" w:hAnsi="Times New Roman" w:cs="Times New Roman"/>
          <w:sz w:val="30"/>
          <w:szCs w:val="30"/>
        </w:rPr>
        <w:t xml:space="preserve"> (либо отказе в признании)</w:t>
      </w:r>
      <w:r w:rsidR="00AD297C" w:rsidRPr="00754678">
        <w:rPr>
          <w:rFonts w:ascii="Times New Roman" w:hAnsi="Times New Roman" w:cs="Times New Roman"/>
          <w:sz w:val="30"/>
          <w:szCs w:val="30"/>
        </w:rPr>
        <w:t xml:space="preserve"> </w:t>
      </w:r>
      <w:r w:rsidR="00946511" w:rsidRPr="00754678">
        <w:rPr>
          <w:rFonts w:ascii="Times New Roman" w:hAnsi="Times New Roman" w:cs="Times New Roman"/>
          <w:sz w:val="30"/>
          <w:szCs w:val="30"/>
        </w:rPr>
        <w:t>ее</w:t>
      </w:r>
      <w:r w:rsidR="00AD297C" w:rsidRPr="00754678">
        <w:rPr>
          <w:rFonts w:ascii="Times New Roman" w:hAnsi="Times New Roman" w:cs="Times New Roman"/>
          <w:sz w:val="30"/>
          <w:szCs w:val="30"/>
        </w:rPr>
        <w:t xml:space="preserve"> нуждающейся в улучшении жилищных условий дл</w:t>
      </w:r>
      <w:r w:rsidR="004A15DB" w:rsidRPr="00754678">
        <w:rPr>
          <w:rFonts w:ascii="Times New Roman" w:hAnsi="Times New Roman" w:cs="Times New Roman"/>
          <w:sz w:val="30"/>
          <w:szCs w:val="30"/>
        </w:rPr>
        <w:t>я участия в жилищных программах</w:t>
      </w:r>
      <w:r w:rsidR="00AD297C" w:rsidRPr="00754678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AD297C" w:rsidRPr="00754678">
        <w:rPr>
          <w:rFonts w:ascii="Times New Roman" w:hAnsi="Times New Roman" w:cs="Times New Roman"/>
          <w:sz w:val="30"/>
          <w:szCs w:val="30"/>
        </w:rPr>
        <w:lastRenderedPageBreak/>
        <w:t>имеющей достаточные доходы или иные денежные средства для уч</w:t>
      </w:r>
      <w:r w:rsidR="00AD297C" w:rsidRPr="00754678">
        <w:rPr>
          <w:rFonts w:ascii="Times New Roman" w:hAnsi="Times New Roman" w:cs="Times New Roman"/>
          <w:sz w:val="30"/>
          <w:szCs w:val="30"/>
        </w:rPr>
        <w:t>а</w:t>
      </w:r>
      <w:r w:rsidR="00AD297C" w:rsidRPr="00754678">
        <w:rPr>
          <w:rFonts w:ascii="Times New Roman" w:hAnsi="Times New Roman" w:cs="Times New Roman"/>
          <w:sz w:val="30"/>
          <w:szCs w:val="30"/>
        </w:rPr>
        <w:t>стия в жилищных программах</w:t>
      </w:r>
      <w:r w:rsidR="002A74CE" w:rsidRPr="00754678">
        <w:rPr>
          <w:rFonts w:ascii="Times New Roman" w:hAnsi="Times New Roman" w:cs="Times New Roman"/>
          <w:sz w:val="30"/>
          <w:szCs w:val="30"/>
        </w:rPr>
        <w:t xml:space="preserve"> и направляет</w:t>
      </w:r>
      <w:r w:rsidR="00AD297C" w:rsidRPr="00754678">
        <w:rPr>
          <w:rFonts w:ascii="Times New Roman" w:hAnsi="Times New Roman" w:cs="Times New Roman"/>
          <w:sz w:val="30"/>
          <w:szCs w:val="30"/>
        </w:rPr>
        <w:t xml:space="preserve"> </w:t>
      </w:r>
      <w:r w:rsidR="00B56678">
        <w:rPr>
          <w:rFonts w:ascii="Times New Roman" w:hAnsi="Times New Roman" w:cs="Times New Roman"/>
          <w:sz w:val="30"/>
          <w:szCs w:val="30"/>
        </w:rPr>
        <w:t>з</w:t>
      </w:r>
      <w:r w:rsidR="00AD297C" w:rsidRPr="00754678">
        <w:rPr>
          <w:rFonts w:ascii="Times New Roman" w:hAnsi="Times New Roman" w:cs="Times New Roman"/>
          <w:sz w:val="30"/>
          <w:szCs w:val="30"/>
        </w:rPr>
        <w:t>аявителю письменное ув</w:t>
      </w:r>
      <w:r w:rsidR="00AD297C" w:rsidRPr="00754678">
        <w:rPr>
          <w:rFonts w:ascii="Times New Roman" w:hAnsi="Times New Roman" w:cs="Times New Roman"/>
          <w:sz w:val="30"/>
          <w:szCs w:val="30"/>
        </w:rPr>
        <w:t>е</w:t>
      </w:r>
      <w:r w:rsidR="00AD297C" w:rsidRPr="00754678">
        <w:rPr>
          <w:rFonts w:ascii="Times New Roman" w:hAnsi="Times New Roman" w:cs="Times New Roman"/>
          <w:sz w:val="30"/>
          <w:szCs w:val="30"/>
        </w:rPr>
        <w:t xml:space="preserve">домление </w:t>
      </w:r>
      <w:r w:rsidR="002A74CE" w:rsidRPr="00754678">
        <w:rPr>
          <w:rFonts w:ascii="Times New Roman" w:hAnsi="Times New Roman" w:cs="Times New Roman"/>
          <w:sz w:val="30"/>
          <w:szCs w:val="30"/>
        </w:rPr>
        <w:t>о принятом решении</w:t>
      </w:r>
      <w:r w:rsidR="00AD297C" w:rsidRPr="00754678">
        <w:rPr>
          <w:rFonts w:ascii="Times New Roman" w:hAnsi="Times New Roman" w:cs="Times New Roman"/>
          <w:sz w:val="30"/>
          <w:szCs w:val="30"/>
        </w:rPr>
        <w:t>.</w:t>
      </w:r>
    </w:p>
    <w:p w:rsidR="00AD297C" w:rsidRPr="00754678" w:rsidRDefault="00AD297C" w:rsidP="001865DD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1</w:t>
      </w:r>
      <w:r w:rsidR="00BC5411" w:rsidRPr="00754678">
        <w:rPr>
          <w:rFonts w:ascii="Times New Roman" w:hAnsi="Times New Roman" w:cs="Times New Roman"/>
          <w:sz w:val="30"/>
          <w:szCs w:val="30"/>
        </w:rPr>
        <w:t>2</w:t>
      </w:r>
      <w:r w:rsidRPr="00754678">
        <w:rPr>
          <w:rFonts w:ascii="Times New Roman" w:hAnsi="Times New Roman" w:cs="Times New Roman"/>
          <w:sz w:val="30"/>
          <w:szCs w:val="30"/>
        </w:rPr>
        <w:t xml:space="preserve">. </w:t>
      </w:r>
      <w:r w:rsidR="00AD0F61" w:rsidRPr="00754678">
        <w:rPr>
          <w:rFonts w:ascii="Times New Roman" w:hAnsi="Times New Roman" w:cs="Times New Roman"/>
          <w:sz w:val="30"/>
          <w:szCs w:val="30"/>
        </w:rPr>
        <w:t xml:space="preserve">В течение 5 дней со дня принятия </w:t>
      </w:r>
      <w:r w:rsidRPr="00754678">
        <w:rPr>
          <w:rFonts w:ascii="Times New Roman" w:hAnsi="Times New Roman" w:cs="Times New Roman"/>
          <w:sz w:val="30"/>
          <w:szCs w:val="30"/>
        </w:rPr>
        <w:t>решения о признании мол</w:t>
      </w:r>
      <w:r w:rsidRPr="00754678">
        <w:rPr>
          <w:rFonts w:ascii="Times New Roman" w:hAnsi="Times New Roman" w:cs="Times New Roman"/>
          <w:sz w:val="30"/>
          <w:szCs w:val="30"/>
        </w:rPr>
        <w:t>о</w:t>
      </w:r>
      <w:r w:rsidRPr="00754678">
        <w:rPr>
          <w:rFonts w:ascii="Times New Roman" w:hAnsi="Times New Roman" w:cs="Times New Roman"/>
          <w:sz w:val="30"/>
          <w:szCs w:val="30"/>
        </w:rPr>
        <w:t xml:space="preserve">дой семьи нуждающейся в улучшении жилищных условий для участия </w:t>
      </w:r>
      <w:r w:rsidR="001865DD">
        <w:rPr>
          <w:rFonts w:ascii="Times New Roman" w:hAnsi="Times New Roman" w:cs="Times New Roman"/>
          <w:sz w:val="30"/>
          <w:szCs w:val="30"/>
        </w:rPr>
        <w:t xml:space="preserve">      </w:t>
      </w:r>
      <w:r w:rsidRPr="00754678">
        <w:rPr>
          <w:rFonts w:ascii="Times New Roman" w:hAnsi="Times New Roman" w:cs="Times New Roman"/>
          <w:sz w:val="30"/>
          <w:szCs w:val="30"/>
        </w:rPr>
        <w:t>в жилищных программах, а также имеющей достаточные доходы или иные денежные средства для участия в жилищных программах</w:t>
      </w:r>
      <w:r w:rsidR="00AD0F61" w:rsidRPr="00754678">
        <w:rPr>
          <w:rFonts w:ascii="Times New Roman" w:hAnsi="Times New Roman" w:cs="Times New Roman"/>
          <w:sz w:val="30"/>
          <w:szCs w:val="30"/>
        </w:rPr>
        <w:t xml:space="preserve"> </w:t>
      </w:r>
      <w:r w:rsidRPr="00754678">
        <w:rPr>
          <w:rFonts w:ascii="Times New Roman" w:hAnsi="Times New Roman" w:cs="Times New Roman"/>
          <w:sz w:val="30"/>
          <w:szCs w:val="30"/>
        </w:rPr>
        <w:t>админ</w:t>
      </w:r>
      <w:r w:rsidRPr="00754678">
        <w:rPr>
          <w:rFonts w:ascii="Times New Roman" w:hAnsi="Times New Roman" w:cs="Times New Roman"/>
          <w:sz w:val="30"/>
          <w:szCs w:val="30"/>
        </w:rPr>
        <w:t>и</w:t>
      </w:r>
      <w:r w:rsidRPr="00754678">
        <w:rPr>
          <w:rFonts w:ascii="Times New Roman" w:hAnsi="Times New Roman" w:cs="Times New Roman"/>
          <w:sz w:val="30"/>
          <w:szCs w:val="30"/>
        </w:rPr>
        <w:t xml:space="preserve">страция района в городе Красноярске возвращает </w:t>
      </w:r>
      <w:r w:rsidR="00B56678">
        <w:rPr>
          <w:rFonts w:ascii="Times New Roman" w:hAnsi="Times New Roman" w:cs="Times New Roman"/>
          <w:sz w:val="30"/>
          <w:szCs w:val="30"/>
        </w:rPr>
        <w:t>з</w:t>
      </w:r>
      <w:r w:rsidRPr="00754678">
        <w:rPr>
          <w:rFonts w:ascii="Times New Roman" w:hAnsi="Times New Roman" w:cs="Times New Roman"/>
          <w:sz w:val="30"/>
          <w:szCs w:val="30"/>
        </w:rPr>
        <w:t>аявителю предста</w:t>
      </w:r>
      <w:r w:rsidRPr="00754678">
        <w:rPr>
          <w:rFonts w:ascii="Times New Roman" w:hAnsi="Times New Roman" w:cs="Times New Roman"/>
          <w:sz w:val="30"/>
          <w:szCs w:val="30"/>
        </w:rPr>
        <w:t>в</w:t>
      </w:r>
      <w:r w:rsidRPr="00754678">
        <w:rPr>
          <w:rFonts w:ascii="Times New Roman" w:hAnsi="Times New Roman" w:cs="Times New Roman"/>
          <w:sz w:val="30"/>
          <w:szCs w:val="30"/>
        </w:rPr>
        <w:t xml:space="preserve">ленные документы, указанные в </w:t>
      </w:r>
      <w:hyperlink r:id="rId32" w:history="1">
        <w:r w:rsidRPr="00754678">
          <w:rPr>
            <w:rFonts w:ascii="Times New Roman" w:hAnsi="Times New Roman" w:cs="Times New Roman"/>
            <w:sz w:val="30"/>
            <w:szCs w:val="30"/>
          </w:rPr>
          <w:t>пункт</w:t>
        </w:r>
        <w:r w:rsidR="004C5488" w:rsidRPr="00754678">
          <w:rPr>
            <w:rFonts w:ascii="Times New Roman" w:hAnsi="Times New Roman" w:cs="Times New Roman"/>
            <w:sz w:val="30"/>
            <w:szCs w:val="30"/>
          </w:rPr>
          <w:t>ах</w:t>
        </w:r>
        <w:r w:rsidRPr="00754678">
          <w:rPr>
            <w:rFonts w:ascii="Times New Roman" w:hAnsi="Times New Roman" w:cs="Times New Roman"/>
            <w:sz w:val="30"/>
            <w:szCs w:val="30"/>
          </w:rPr>
          <w:t xml:space="preserve"> </w:t>
        </w:r>
      </w:hyperlink>
      <w:r w:rsidR="00BC5411" w:rsidRPr="00754678">
        <w:rPr>
          <w:rFonts w:ascii="Times New Roman" w:hAnsi="Times New Roman" w:cs="Times New Roman"/>
          <w:sz w:val="30"/>
          <w:szCs w:val="30"/>
        </w:rPr>
        <w:t>4</w:t>
      </w:r>
      <w:r w:rsidR="00B56678">
        <w:rPr>
          <w:rFonts w:ascii="Times New Roman" w:hAnsi="Times New Roman" w:cs="Times New Roman"/>
          <w:sz w:val="30"/>
          <w:szCs w:val="30"/>
        </w:rPr>
        <w:t>,</w:t>
      </w:r>
      <w:r w:rsidR="004C5488" w:rsidRPr="00754678">
        <w:rPr>
          <w:rFonts w:ascii="Times New Roman" w:hAnsi="Times New Roman" w:cs="Times New Roman"/>
          <w:sz w:val="30"/>
          <w:szCs w:val="30"/>
        </w:rPr>
        <w:t xml:space="preserve"> </w:t>
      </w:r>
      <w:r w:rsidR="00BC5411" w:rsidRPr="00754678">
        <w:rPr>
          <w:rFonts w:ascii="Times New Roman" w:hAnsi="Times New Roman" w:cs="Times New Roman"/>
          <w:sz w:val="30"/>
          <w:szCs w:val="30"/>
        </w:rPr>
        <w:t>8</w:t>
      </w:r>
      <w:r w:rsidRPr="00754678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9D0729" w:rsidRPr="00754678" w:rsidRDefault="000840B3" w:rsidP="001865DD">
      <w:pPr>
        <w:pStyle w:val="ConsPlusNormal"/>
        <w:widowControl w:val="0"/>
        <w:spacing w:line="235" w:lineRule="auto"/>
        <w:ind w:firstLine="709"/>
        <w:jc w:val="both"/>
        <w:rPr>
          <w:sz w:val="30"/>
          <w:szCs w:val="30"/>
        </w:rPr>
      </w:pPr>
      <w:r w:rsidRPr="00754678">
        <w:rPr>
          <w:sz w:val="30"/>
          <w:szCs w:val="30"/>
        </w:rPr>
        <w:t>1</w:t>
      </w:r>
      <w:r w:rsidR="00BC5411" w:rsidRPr="00754678">
        <w:rPr>
          <w:sz w:val="30"/>
          <w:szCs w:val="30"/>
        </w:rPr>
        <w:t>3</w:t>
      </w:r>
      <w:r w:rsidR="009D0729" w:rsidRPr="00754678">
        <w:rPr>
          <w:sz w:val="30"/>
          <w:szCs w:val="30"/>
        </w:rPr>
        <w:t>.</w:t>
      </w:r>
      <w:r w:rsidR="001865DD">
        <w:rPr>
          <w:sz w:val="30"/>
          <w:szCs w:val="30"/>
        </w:rPr>
        <w:t> </w:t>
      </w:r>
      <w:r w:rsidR="009D0729" w:rsidRPr="00754678">
        <w:rPr>
          <w:sz w:val="30"/>
          <w:szCs w:val="30"/>
        </w:rPr>
        <w:t>В случае</w:t>
      </w:r>
      <w:r w:rsidR="004A15DB" w:rsidRPr="00754678">
        <w:rPr>
          <w:sz w:val="30"/>
          <w:szCs w:val="30"/>
        </w:rPr>
        <w:t xml:space="preserve"> если молодая семья не признана </w:t>
      </w:r>
      <w:r w:rsidR="003B7FDB" w:rsidRPr="00754678">
        <w:rPr>
          <w:sz w:val="30"/>
          <w:szCs w:val="30"/>
        </w:rPr>
        <w:t xml:space="preserve">нуждающейся </w:t>
      </w:r>
      <w:r w:rsidR="001865DD">
        <w:rPr>
          <w:sz w:val="30"/>
          <w:szCs w:val="30"/>
        </w:rPr>
        <w:t xml:space="preserve">              </w:t>
      </w:r>
      <w:r w:rsidR="003B7FDB" w:rsidRPr="00754678">
        <w:rPr>
          <w:sz w:val="30"/>
          <w:szCs w:val="30"/>
        </w:rPr>
        <w:t>в улучшении жилищных условий для участия в жилищных программах, а также имеющей достаточные доходы или иные денежные средства для участия в жилищных программах</w:t>
      </w:r>
      <w:r w:rsidR="004A15DB" w:rsidRPr="00754678">
        <w:rPr>
          <w:sz w:val="30"/>
          <w:szCs w:val="30"/>
        </w:rPr>
        <w:t>,</w:t>
      </w:r>
      <w:r w:rsidR="002C30CC" w:rsidRPr="00754678">
        <w:rPr>
          <w:sz w:val="30"/>
          <w:szCs w:val="30"/>
        </w:rPr>
        <w:t xml:space="preserve"> </w:t>
      </w:r>
      <w:r w:rsidR="004A15DB" w:rsidRPr="00754678">
        <w:rPr>
          <w:sz w:val="30"/>
          <w:szCs w:val="30"/>
        </w:rPr>
        <w:t>она</w:t>
      </w:r>
      <w:r w:rsidR="009D0729" w:rsidRPr="00754678">
        <w:rPr>
          <w:sz w:val="30"/>
          <w:szCs w:val="30"/>
        </w:rPr>
        <w:t xml:space="preserve"> не может быть </w:t>
      </w:r>
      <w:r w:rsidR="007739A7" w:rsidRPr="00754678">
        <w:rPr>
          <w:sz w:val="30"/>
          <w:szCs w:val="30"/>
        </w:rPr>
        <w:t>признана участн</w:t>
      </w:r>
      <w:r w:rsidR="007739A7" w:rsidRPr="00754678">
        <w:rPr>
          <w:sz w:val="30"/>
          <w:szCs w:val="30"/>
        </w:rPr>
        <w:t>и</w:t>
      </w:r>
      <w:r w:rsidR="007739A7" w:rsidRPr="00754678">
        <w:rPr>
          <w:sz w:val="30"/>
          <w:szCs w:val="30"/>
        </w:rPr>
        <w:t>ком жилищных программ</w:t>
      </w:r>
      <w:r w:rsidR="009D0729" w:rsidRPr="00754678">
        <w:rPr>
          <w:sz w:val="30"/>
          <w:szCs w:val="30"/>
        </w:rPr>
        <w:t xml:space="preserve">. </w:t>
      </w:r>
    </w:p>
    <w:p w:rsidR="00BC5173" w:rsidRPr="00754678" w:rsidRDefault="00BC5173" w:rsidP="001865DD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 xml:space="preserve">В случае признания нуждающимися в улучшении жилищных </w:t>
      </w:r>
      <w:r w:rsidR="001865DD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754678">
        <w:rPr>
          <w:rFonts w:ascii="Times New Roman" w:hAnsi="Times New Roman" w:cs="Times New Roman"/>
          <w:sz w:val="30"/>
          <w:szCs w:val="30"/>
        </w:rPr>
        <w:t>условий для участия в жилищных программах</w:t>
      </w:r>
      <w:r w:rsidR="00B264A7" w:rsidRPr="00754678">
        <w:rPr>
          <w:rFonts w:ascii="Times New Roman" w:hAnsi="Times New Roman" w:cs="Times New Roman"/>
          <w:sz w:val="30"/>
          <w:szCs w:val="30"/>
        </w:rPr>
        <w:t>, а также имеющими до</w:t>
      </w:r>
      <w:r w:rsidR="00B264A7" w:rsidRPr="00754678">
        <w:rPr>
          <w:rFonts w:ascii="Times New Roman" w:hAnsi="Times New Roman" w:cs="Times New Roman"/>
          <w:sz w:val="30"/>
          <w:szCs w:val="30"/>
        </w:rPr>
        <w:t>с</w:t>
      </w:r>
      <w:r w:rsidR="00B264A7" w:rsidRPr="00754678">
        <w:rPr>
          <w:rFonts w:ascii="Times New Roman" w:hAnsi="Times New Roman" w:cs="Times New Roman"/>
          <w:sz w:val="30"/>
          <w:szCs w:val="30"/>
        </w:rPr>
        <w:t xml:space="preserve">таточные доходы или иные денежные средства для участия в жилищных программах </w:t>
      </w:r>
      <w:r w:rsidRPr="00754678">
        <w:rPr>
          <w:rFonts w:ascii="Times New Roman" w:hAnsi="Times New Roman" w:cs="Times New Roman"/>
          <w:sz w:val="30"/>
          <w:szCs w:val="30"/>
        </w:rPr>
        <w:t xml:space="preserve">молодые семьи включаются администрациями районов </w:t>
      </w:r>
      <w:r w:rsidR="001865DD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754678">
        <w:rPr>
          <w:rFonts w:ascii="Times New Roman" w:hAnsi="Times New Roman" w:cs="Times New Roman"/>
          <w:sz w:val="30"/>
          <w:szCs w:val="30"/>
        </w:rPr>
        <w:t xml:space="preserve">в городе Красноярске в отдельные списки. </w:t>
      </w:r>
    </w:p>
    <w:p w:rsidR="00B264A7" w:rsidRPr="00875D3A" w:rsidRDefault="00BC5411" w:rsidP="001865DD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678">
        <w:rPr>
          <w:rFonts w:ascii="Times New Roman" w:hAnsi="Times New Roman" w:cs="Times New Roman"/>
          <w:sz w:val="30"/>
          <w:szCs w:val="30"/>
        </w:rPr>
        <w:t>1</w:t>
      </w:r>
      <w:r w:rsidR="00B264A7" w:rsidRPr="00754678">
        <w:rPr>
          <w:rFonts w:ascii="Times New Roman" w:hAnsi="Times New Roman" w:cs="Times New Roman"/>
          <w:sz w:val="30"/>
          <w:szCs w:val="30"/>
        </w:rPr>
        <w:t>4</w:t>
      </w:r>
      <w:r w:rsidR="00F94A85" w:rsidRPr="00754678">
        <w:rPr>
          <w:rFonts w:ascii="Times New Roman" w:hAnsi="Times New Roman" w:cs="Times New Roman"/>
          <w:sz w:val="30"/>
          <w:szCs w:val="30"/>
        </w:rPr>
        <w:t>. Е</w:t>
      </w:r>
      <w:r w:rsidR="003F4EA4" w:rsidRPr="00754678">
        <w:rPr>
          <w:rFonts w:ascii="Times New Roman" w:hAnsi="Times New Roman" w:cs="Times New Roman"/>
          <w:sz w:val="30"/>
          <w:szCs w:val="30"/>
        </w:rPr>
        <w:t>жемесячно</w:t>
      </w:r>
      <w:r w:rsidR="00F94A85" w:rsidRPr="00754678">
        <w:rPr>
          <w:rFonts w:ascii="Times New Roman" w:hAnsi="Times New Roman" w:cs="Times New Roman"/>
          <w:sz w:val="30"/>
          <w:szCs w:val="30"/>
        </w:rPr>
        <w:t>, не позднее 10-го числа месяца, следующ</w:t>
      </w:r>
      <w:r w:rsidR="00EA5BD7" w:rsidRPr="00754678">
        <w:rPr>
          <w:rFonts w:ascii="Times New Roman" w:hAnsi="Times New Roman" w:cs="Times New Roman"/>
          <w:sz w:val="30"/>
          <w:szCs w:val="30"/>
        </w:rPr>
        <w:t>им</w:t>
      </w:r>
      <w:r w:rsidR="00F94A85" w:rsidRPr="00754678">
        <w:rPr>
          <w:rFonts w:ascii="Times New Roman" w:hAnsi="Times New Roman" w:cs="Times New Roman"/>
          <w:sz w:val="30"/>
          <w:szCs w:val="30"/>
        </w:rPr>
        <w:t xml:space="preserve"> за о</w:t>
      </w:r>
      <w:r w:rsidR="00F94A85" w:rsidRPr="00754678">
        <w:rPr>
          <w:rFonts w:ascii="Times New Roman" w:hAnsi="Times New Roman" w:cs="Times New Roman"/>
          <w:sz w:val="30"/>
          <w:szCs w:val="30"/>
        </w:rPr>
        <w:t>т</w:t>
      </w:r>
      <w:r w:rsidR="00F94A85" w:rsidRPr="00754678">
        <w:rPr>
          <w:rFonts w:ascii="Times New Roman" w:hAnsi="Times New Roman" w:cs="Times New Roman"/>
          <w:sz w:val="30"/>
          <w:szCs w:val="30"/>
        </w:rPr>
        <w:t xml:space="preserve">четным </w:t>
      </w:r>
      <w:r w:rsidR="00EA5BD7" w:rsidRPr="00754678">
        <w:rPr>
          <w:rFonts w:ascii="Times New Roman" w:hAnsi="Times New Roman" w:cs="Times New Roman"/>
          <w:sz w:val="30"/>
          <w:szCs w:val="30"/>
        </w:rPr>
        <w:t>месяцем</w:t>
      </w:r>
      <w:r w:rsidR="00F94A85" w:rsidRPr="00754678">
        <w:rPr>
          <w:rFonts w:ascii="Times New Roman" w:hAnsi="Times New Roman" w:cs="Times New Roman"/>
          <w:sz w:val="30"/>
          <w:szCs w:val="30"/>
        </w:rPr>
        <w:t xml:space="preserve">, </w:t>
      </w:r>
      <w:r w:rsidR="003F4EA4" w:rsidRPr="00754678">
        <w:rPr>
          <w:rFonts w:ascii="Times New Roman" w:hAnsi="Times New Roman" w:cs="Times New Roman"/>
          <w:sz w:val="30"/>
          <w:szCs w:val="30"/>
        </w:rPr>
        <w:t>районная администрация</w:t>
      </w:r>
      <w:r w:rsidR="00F94A85" w:rsidRPr="00754678">
        <w:rPr>
          <w:rFonts w:ascii="Times New Roman" w:hAnsi="Times New Roman" w:cs="Times New Roman"/>
          <w:sz w:val="30"/>
          <w:szCs w:val="30"/>
        </w:rPr>
        <w:t xml:space="preserve"> представляет в управление учета и реализации жилищной политики списки молодых семей, пр</w:t>
      </w:r>
      <w:r w:rsidR="00F94A85" w:rsidRPr="00754678">
        <w:rPr>
          <w:rFonts w:ascii="Times New Roman" w:hAnsi="Times New Roman" w:cs="Times New Roman"/>
          <w:sz w:val="30"/>
          <w:szCs w:val="30"/>
        </w:rPr>
        <w:t>и</w:t>
      </w:r>
      <w:r w:rsidR="00F94A85" w:rsidRPr="00754678">
        <w:rPr>
          <w:rFonts w:ascii="Times New Roman" w:hAnsi="Times New Roman" w:cs="Times New Roman"/>
          <w:sz w:val="30"/>
          <w:szCs w:val="30"/>
        </w:rPr>
        <w:t>знанных нуждающимися в улучшении жилищных условий (состоящих на учете нуждающихся)</w:t>
      </w:r>
      <w:r w:rsidR="003F4EA4" w:rsidRPr="00754678">
        <w:rPr>
          <w:rFonts w:ascii="Times New Roman" w:hAnsi="Times New Roman" w:cs="Times New Roman"/>
          <w:sz w:val="30"/>
          <w:szCs w:val="30"/>
        </w:rPr>
        <w:t xml:space="preserve"> и имеющим</w:t>
      </w:r>
      <w:r w:rsidR="00F35E53" w:rsidRPr="00754678">
        <w:rPr>
          <w:rFonts w:ascii="Times New Roman" w:hAnsi="Times New Roman" w:cs="Times New Roman"/>
          <w:sz w:val="30"/>
          <w:szCs w:val="30"/>
        </w:rPr>
        <w:t>и</w:t>
      </w:r>
      <w:r w:rsidR="003F4EA4" w:rsidRPr="00754678">
        <w:rPr>
          <w:rFonts w:ascii="Times New Roman" w:hAnsi="Times New Roman" w:cs="Times New Roman"/>
          <w:sz w:val="30"/>
          <w:szCs w:val="30"/>
        </w:rPr>
        <w:t xml:space="preserve"> достаточные доходы или иные денежные средства для участия в жилищных программах</w:t>
      </w:r>
      <w:r w:rsidR="00F94A85" w:rsidRPr="00754678">
        <w:rPr>
          <w:rFonts w:ascii="Times New Roman" w:hAnsi="Times New Roman" w:cs="Times New Roman"/>
          <w:sz w:val="30"/>
          <w:szCs w:val="30"/>
        </w:rPr>
        <w:t xml:space="preserve"> по состоянию на отчетную дату (с нарастающим итогом), содержащие следующие сведения: фамилию, имя, отчество и состав семьи </w:t>
      </w:r>
      <w:r w:rsidR="00B56678">
        <w:rPr>
          <w:rFonts w:ascii="Times New Roman" w:hAnsi="Times New Roman" w:cs="Times New Roman"/>
          <w:sz w:val="30"/>
          <w:szCs w:val="30"/>
        </w:rPr>
        <w:t>з</w:t>
      </w:r>
      <w:r w:rsidR="00F94A85" w:rsidRPr="00754678">
        <w:rPr>
          <w:rFonts w:ascii="Times New Roman" w:hAnsi="Times New Roman" w:cs="Times New Roman"/>
          <w:sz w:val="30"/>
          <w:szCs w:val="30"/>
        </w:rPr>
        <w:t>аявителя, дату пр</w:t>
      </w:r>
      <w:r w:rsidR="00F94A85" w:rsidRPr="00754678">
        <w:rPr>
          <w:rFonts w:ascii="Times New Roman" w:hAnsi="Times New Roman" w:cs="Times New Roman"/>
          <w:sz w:val="30"/>
          <w:szCs w:val="30"/>
        </w:rPr>
        <w:t>и</w:t>
      </w:r>
      <w:r w:rsidR="00F94A85" w:rsidRPr="00754678">
        <w:rPr>
          <w:rFonts w:ascii="Times New Roman" w:hAnsi="Times New Roman" w:cs="Times New Roman"/>
          <w:sz w:val="30"/>
          <w:szCs w:val="30"/>
        </w:rPr>
        <w:t>знания молодой семьи нуждающейся в улучшении жилищных условий для участия в жилищных программах.</w:t>
      </w:r>
      <w:r w:rsidR="00B264A7" w:rsidRPr="00754678">
        <w:rPr>
          <w:rFonts w:ascii="Times New Roman" w:hAnsi="Times New Roman" w:cs="Times New Roman"/>
          <w:sz w:val="30"/>
          <w:szCs w:val="30"/>
        </w:rPr>
        <w:t xml:space="preserve"> </w:t>
      </w:r>
      <w:r w:rsidR="001B5F55" w:rsidRPr="00754678">
        <w:rPr>
          <w:rFonts w:ascii="Times New Roman" w:hAnsi="Times New Roman" w:cs="Times New Roman"/>
          <w:sz w:val="30"/>
          <w:szCs w:val="30"/>
        </w:rPr>
        <w:t>А</w:t>
      </w:r>
      <w:r w:rsidR="00B264A7" w:rsidRPr="00754678">
        <w:rPr>
          <w:rFonts w:ascii="Times New Roman" w:hAnsi="Times New Roman" w:cs="Times New Roman"/>
          <w:sz w:val="30"/>
          <w:szCs w:val="30"/>
        </w:rPr>
        <w:t>дминистрация</w:t>
      </w:r>
      <w:r w:rsidR="001B5F55" w:rsidRPr="00754678">
        <w:rPr>
          <w:rFonts w:ascii="Times New Roman" w:hAnsi="Times New Roman" w:cs="Times New Roman"/>
          <w:sz w:val="30"/>
          <w:szCs w:val="30"/>
        </w:rPr>
        <w:t xml:space="preserve"> района в городе </w:t>
      </w:r>
      <w:r w:rsidR="00B264A7" w:rsidRPr="00754678">
        <w:rPr>
          <w:rFonts w:ascii="Times New Roman" w:hAnsi="Times New Roman" w:cs="Times New Roman"/>
          <w:sz w:val="30"/>
          <w:szCs w:val="30"/>
        </w:rPr>
        <w:t xml:space="preserve"> представляет в управление учета и реализации жилищной политики </w:t>
      </w:r>
      <w:r w:rsidR="00B56678">
        <w:rPr>
          <w:rFonts w:ascii="Times New Roman" w:hAnsi="Times New Roman" w:cs="Times New Roman"/>
          <w:sz w:val="30"/>
          <w:szCs w:val="30"/>
        </w:rPr>
        <w:t xml:space="preserve">  </w:t>
      </w:r>
      <w:r w:rsidR="00AF3F7B" w:rsidRPr="00754678">
        <w:rPr>
          <w:rFonts w:ascii="Times New Roman" w:hAnsi="Times New Roman" w:cs="Times New Roman"/>
          <w:sz w:val="30"/>
          <w:szCs w:val="30"/>
        </w:rPr>
        <w:t xml:space="preserve">заверенные копии документов, представленные молодыми семьями для признания их нуждающимися в улучшении жилищных условий для участия в жилищных программах, а также имеющими достаточные </w:t>
      </w:r>
      <w:r w:rsidR="00B56678">
        <w:rPr>
          <w:rFonts w:ascii="Times New Roman" w:hAnsi="Times New Roman" w:cs="Times New Roman"/>
          <w:sz w:val="30"/>
          <w:szCs w:val="30"/>
        </w:rPr>
        <w:t xml:space="preserve">        </w:t>
      </w:r>
      <w:r w:rsidR="00AF3F7B" w:rsidRPr="00754678">
        <w:rPr>
          <w:rFonts w:ascii="Times New Roman" w:hAnsi="Times New Roman" w:cs="Times New Roman"/>
          <w:sz w:val="30"/>
          <w:szCs w:val="30"/>
        </w:rPr>
        <w:t>доходы или иные денежные средства для участия в жилищных пр</w:t>
      </w:r>
      <w:r w:rsidR="00AF3F7B" w:rsidRPr="00754678">
        <w:rPr>
          <w:rFonts w:ascii="Times New Roman" w:hAnsi="Times New Roman" w:cs="Times New Roman"/>
          <w:sz w:val="30"/>
          <w:szCs w:val="30"/>
        </w:rPr>
        <w:t>о</w:t>
      </w:r>
      <w:r w:rsidR="00AF3F7B" w:rsidRPr="00754678">
        <w:rPr>
          <w:rFonts w:ascii="Times New Roman" w:hAnsi="Times New Roman" w:cs="Times New Roman"/>
          <w:sz w:val="30"/>
          <w:szCs w:val="30"/>
        </w:rPr>
        <w:t>граммах</w:t>
      </w:r>
      <w:r w:rsidR="00B56678">
        <w:rPr>
          <w:rFonts w:ascii="Times New Roman" w:hAnsi="Times New Roman" w:cs="Times New Roman"/>
          <w:sz w:val="30"/>
          <w:szCs w:val="30"/>
        </w:rPr>
        <w:t>,</w:t>
      </w:r>
      <w:r w:rsidR="00AF3F7B" w:rsidRPr="00754678">
        <w:rPr>
          <w:rFonts w:ascii="Times New Roman" w:hAnsi="Times New Roman" w:cs="Times New Roman"/>
          <w:sz w:val="30"/>
          <w:szCs w:val="30"/>
        </w:rPr>
        <w:t xml:space="preserve"> и документы</w:t>
      </w:r>
      <w:r w:rsidR="001B5F55" w:rsidRPr="00754678">
        <w:rPr>
          <w:rFonts w:ascii="Times New Roman" w:hAnsi="Times New Roman" w:cs="Times New Roman"/>
          <w:sz w:val="30"/>
          <w:szCs w:val="30"/>
        </w:rPr>
        <w:t>,</w:t>
      </w:r>
      <w:r w:rsidR="00AF3F7B" w:rsidRPr="00754678">
        <w:rPr>
          <w:rFonts w:ascii="Times New Roman" w:hAnsi="Times New Roman" w:cs="Times New Roman"/>
          <w:sz w:val="30"/>
          <w:szCs w:val="30"/>
        </w:rPr>
        <w:t xml:space="preserve"> подтверждающие </w:t>
      </w:r>
      <w:r w:rsidR="00E64BA1" w:rsidRPr="00754678">
        <w:rPr>
          <w:rFonts w:ascii="Times New Roman" w:hAnsi="Times New Roman" w:cs="Times New Roman"/>
          <w:sz w:val="30"/>
          <w:szCs w:val="30"/>
        </w:rPr>
        <w:t xml:space="preserve">признание молодой семьи </w:t>
      </w:r>
      <w:r w:rsidR="00B56678">
        <w:rPr>
          <w:rFonts w:ascii="Times New Roman" w:hAnsi="Times New Roman" w:cs="Times New Roman"/>
          <w:sz w:val="30"/>
          <w:szCs w:val="30"/>
        </w:rPr>
        <w:t xml:space="preserve">      </w:t>
      </w:r>
      <w:r w:rsidR="003C5443" w:rsidRPr="00754678">
        <w:rPr>
          <w:rFonts w:ascii="Times New Roman" w:hAnsi="Times New Roman" w:cs="Times New Roman"/>
          <w:sz w:val="30"/>
          <w:szCs w:val="30"/>
        </w:rPr>
        <w:t>нуждающейся в улучшении жилищных условий для участия в жили</w:t>
      </w:r>
      <w:r w:rsidR="003C5443" w:rsidRPr="00754678">
        <w:rPr>
          <w:rFonts w:ascii="Times New Roman" w:hAnsi="Times New Roman" w:cs="Times New Roman"/>
          <w:sz w:val="30"/>
          <w:szCs w:val="30"/>
        </w:rPr>
        <w:t>щ</w:t>
      </w:r>
      <w:r w:rsidR="003C5443" w:rsidRPr="00754678">
        <w:rPr>
          <w:rFonts w:ascii="Times New Roman" w:hAnsi="Times New Roman" w:cs="Times New Roman"/>
          <w:sz w:val="30"/>
          <w:szCs w:val="30"/>
        </w:rPr>
        <w:t>ных программах, а также имеющей достаточные доходы или иные д</w:t>
      </w:r>
      <w:r w:rsidR="003C5443" w:rsidRPr="00754678">
        <w:rPr>
          <w:rFonts w:ascii="Times New Roman" w:hAnsi="Times New Roman" w:cs="Times New Roman"/>
          <w:sz w:val="30"/>
          <w:szCs w:val="30"/>
        </w:rPr>
        <w:t>е</w:t>
      </w:r>
      <w:r w:rsidR="003C5443" w:rsidRPr="00754678">
        <w:rPr>
          <w:rFonts w:ascii="Times New Roman" w:hAnsi="Times New Roman" w:cs="Times New Roman"/>
          <w:sz w:val="30"/>
          <w:szCs w:val="30"/>
        </w:rPr>
        <w:t>нежные средства для участия в жилищных программах.</w:t>
      </w:r>
      <w:r w:rsidR="00B264A7" w:rsidRPr="00875D3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36D7D" w:rsidRDefault="00736D7D" w:rsidP="001865DD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4A85" w:rsidRPr="00875D3A" w:rsidRDefault="00F94A85" w:rsidP="001865DD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75D3A">
        <w:rPr>
          <w:rFonts w:ascii="Times New Roman" w:hAnsi="Times New Roman" w:cs="Times New Roman"/>
          <w:sz w:val="30"/>
          <w:szCs w:val="30"/>
        </w:rPr>
        <w:t>III. П</w:t>
      </w:r>
      <w:r w:rsidR="00754678" w:rsidRPr="00875D3A">
        <w:rPr>
          <w:rFonts w:ascii="Times New Roman" w:hAnsi="Times New Roman" w:cs="Times New Roman"/>
          <w:sz w:val="30"/>
          <w:szCs w:val="30"/>
        </w:rPr>
        <w:t>орядок участия молодых семей в жилищных программах</w:t>
      </w:r>
    </w:p>
    <w:p w:rsidR="00F94A85" w:rsidRPr="00875D3A" w:rsidRDefault="00F94A85" w:rsidP="001865DD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94A85" w:rsidRPr="005D4C1A" w:rsidRDefault="00BC5411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15</w:t>
      </w:r>
      <w:r w:rsidR="00F94A85" w:rsidRPr="005D4C1A">
        <w:rPr>
          <w:rFonts w:ascii="Times New Roman" w:hAnsi="Times New Roman" w:cs="Times New Roman"/>
          <w:sz w:val="30"/>
          <w:szCs w:val="30"/>
        </w:rPr>
        <w:t>. Участие молодых семей в государственных жилищных пр</w:t>
      </w:r>
      <w:r w:rsidR="00F94A85" w:rsidRPr="005D4C1A">
        <w:rPr>
          <w:rFonts w:ascii="Times New Roman" w:hAnsi="Times New Roman" w:cs="Times New Roman"/>
          <w:sz w:val="30"/>
          <w:szCs w:val="30"/>
        </w:rPr>
        <w:t>о</w:t>
      </w:r>
      <w:r w:rsidR="00F94A85" w:rsidRPr="005D4C1A">
        <w:rPr>
          <w:rFonts w:ascii="Times New Roman" w:hAnsi="Times New Roman" w:cs="Times New Roman"/>
          <w:sz w:val="30"/>
          <w:szCs w:val="30"/>
        </w:rPr>
        <w:t xml:space="preserve">граммах осуществляется в соответствии с </w:t>
      </w:r>
      <w:r w:rsidR="00B56678">
        <w:rPr>
          <w:rFonts w:ascii="Times New Roman" w:hAnsi="Times New Roman" w:cs="Times New Roman"/>
          <w:sz w:val="30"/>
          <w:szCs w:val="30"/>
        </w:rPr>
        <w:t>п</w:t>
      </w:r>
      <w:r w:rsidR="003B3717" w:rsidRPr="005D4C1A">
        <w:rPr>
          <w:rFonts w:ascii="Times New Roman" w:hAnsi="Times New Roman" w:cs="Times New Roman"/>
          <w:sz w:val="30"/>
          <w:szCs w:val="30"/>
        </w:rPr>
        <w:t>остановлением Правител</w:t>
      </w:r>
      <w:r w:rsidR="003B3717" w:rsidRPr="005D4C1A">
        <w:rPr>
          <w:rFonts w:ascii="Times New Roman" w:hAnsi="Times New Roman" w:cs="Times New Roman"/>
          <w:sz w:val="30"/>
          <w:szCs w:val="30"/>
        </w:rPr>
        <w:t>ь</w:t>
      </w:r>
      <w:r w:rsidR="003B3717" w:rsidRPr="005D4C1A">
        <w:rPr>
          <w:rFonts w:ascii="Times New Roman" w:hAnsi="Times New Roman" w:cs="Times New Roman"/>
          <w:sz w:val="30"/>
          <w:szCs w:val="30"/>
        </w:rPr>
        <w:lastRenderedPageBreak/>
        <w:t xml:space="preserve">ства Российской Федерации от 17.12.2010 № 1050 «О федеральной </w:t>
      </w:r>
      <w:r w:rsidR="005D4C1A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B3717" w:rsidRPr="005D4C1A">
        <w:rPr>
          <w:rFonts w:ascii="Times New Roman" w:hAnsi="Times New Roman" w:cs="Times New Roman"/>
          <w:sz w:val="30"/>
          <w:szCs w:val="30"/>
        </w:rPr>
        <w:t xml:space="preserve">целевой </w:t>
      </w:r>
      <w:hyperlink r:id="rId33" w:history="1">
        <w:r w:rsidR="003B3717" w:rsidRPr="005D4C1A">
          <w:rPr>
            <w:rFonts w:ascii="Times New Roman" w:hAnsi="Times New Roman" w:cs="Times New Roman"/>
            <w:sz w:val="30"/>
            <w:szCs w:val="30"/>
          </w:rPr>
          <w:t>программ</w:t>
        </w:r>
      </w:hyperlink>
      <w:r w:rsidR="003B3717" w:rsidRPr="005D4C1A">
        <w:rPr>
          <w:rFonts w:ascii="Times New Roman" w:hAnsi="Times New Roman" w:cs="Times New Roman"/>
          <w:sz w:val="30"/>
          <w:szCs w:val="30"/>
        </w:rPr>
        <w:t>е</w:t>
      </w:r>
      <w:r w:rsidR="006A3210" w:rsidRPr="005D4C1A">
        <w:rPr>
          <w:rFonts w:ascii="Times New Roman" w:hAnsi="Times New Roman" w:cs="Times New Roman"/>
          <w:sz w:val="30"/>
          <w:szCs w:val="30"/>
        </w:rPr>
        <w:t xml:space="preserve"> «Жилище» на 2011</w:t>
      </w:r>
      <w:r w:rsidR="005D4C1A">
        <w:rPr>
          <w:rFonts w:ascii="Times New Roman" w:hAnsi="Times New Roman" w:cs="Times New Roman"/>
          <w:sz w:val="30"/>
          <w:szCs w:val="30"/>
        </w:rPr>
        <w:t>–</w:t>
      </w:r>
      <w:r w:rsidR="003B3717" w:rsidRPr="005D4C1A">
        <w:rPr>
          <w:rFonts w:ascii="Times New Roman" w:hAnsi="Times New Roman" w:cs="Times New Roman"/>
          <w:sz w:val="30"/>
          <w:szCs w:val="30"/>
        </w:rPr>
        <w:t xml:space="preserve">2015 годы», </w:t>
      </w:r>
      <w:r w:rsidR="00B56678">
        <w:rPr>
          <w:rFonts w:ascii="Times New Roman" w:hAnsi="Times New Roman" w:cs="Times New Roman"/>
          <w:sz w:val="30"/>
          <w:szCs w:val="30"/>
        </w:rPr>
        <w:t>п</w:t>
      </w:r>
      <w:r w:rsidR="003B3717" w:rsidRPr="005D4C1A">
        <w:rPr>
          <w:rFonts w:ascii="Times New Roman" w:hAnsi="Times New Roman" w:cs="Times New Roman"/>
          <w:sz w:val="30"/>
          <w:szCs w:val="30"/>
        </w:rPr>
        <w:t xml:space="preserve">остановлением Правительства Красноярского края от </w:t>
      </w:r>
      <w:r w:rsidR="00D72327" w:rsidRPr="005D4C1A">
        <w:rPr>
          <w:rFonts w:ascii="Times New Roman" w:hAnsi="Times New Roman" w:cs="Times New Roman"/>
          <w:sz w:val="30"/>
          <w:szCs w:val="30"/>
        </w:rPr>
        <w:t>13.10.2011</w:t>
      </w:r>
      <w:r w:rsidR="006A3210"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3B3717" w:rsidRPr="005D4C1A">
        <w:rPr>
          <w:rFonts w:ascii="Times New Roman" w:hAnsi="Times New Roman" w:cs="Times New Roman"/>
          <w:sz w:val="30"/>
          <w:szCs w:val="30"/>
        </w:rPr>
        <w:t>№</w:t>
      </w:r>
      <w:r w:rsidR="00D72327" w:rsidRPr="005D4C1A">
        <w:rPr>
          <w:rFonts w:ascii="Times New Roman" w:hAnsi="Times New Roman" w:cs="Times New Roman"/>
          <w:sz w:val="30"/>
          <w:szCs w:val="30"/>
        </w:rPr>
        <w:t xml:space="preserve"> 596-п</w:t>
      </w:r>
      <w:r w:rsidR="003B3717" w:rsidRPr="005D4C1A">
        <w:rPr>
          <w:rFonts w:ascii="Times New Roman" w:hAnsi="Times New Roman" w:cs="Times New Roman"/>
          <w:sz w:val="30"/>
          <w:szCs w:val="30"/>
        </w:rPr>
        <w:t xml:space="preserve"> «Об утве</w:t>
      </w:r>
      <w:r w:rsidR="003B3717" w:rsidRPr="005D4C1A">
        <w:rPr>
          <w:rFonts w:ascii="Times New Roman" w:hAnsi="Times New Roman" w:cs="Times New Roman"/>
          <w:sz w:val="30"/>
          <w:szCs w:val="30"/>
        </w:rPr>
        <w:t>р</w:t>
      </w:r>
      <w:r w:rsidR="003B3717" w:rsidRPr="005D4C1A">
        <w:rPr>
          <w:rFonts w:ascii="Times New Roman" w:hAnsi="Times New Roman" w:cs="Times New Roman"/>
          <w:sz w:val="30"/>
          <w:szCs w:val="30"/>
        </w:rPr>
        <w:t xml:space="preserve">ждении долгосрочной целевой программы «Обеспечение жильем </w:t>
      </w:r>
      <w:r w:rsidR="005D4C1A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3B3717" w:rsidRPr="005D4C1A">
        <w:rPr>
          <w:rFonts w:ascii="Times New Roman" w:hAnsi="Times New Roman" w:cs="Times New Roman"/>
          <w:sz w:val="30"/>
          <w:szCs w:val="30"/>
        </w:rPr>
        <w:t xml:space="preserve">молодых семей </w:t>
      </w:r>
      <w:r w:rsidR="00D72327" w:rsidRPr="005D4C1A">
        <w:rPr>
          <w:rFonts w:ascii="Times New Roman" w:hAnsi="Times New Roman" w:cs="Times New Roman"/>
          <w:sz w:val="30"/>
          <w:szCs w:val="30"/>
        </w:rPr>
        <w:t xml:space="preserve">в </w:t>
      </w:r>
      <w:r w:rsidR="003B3717" w:rsidRPr="005D4C1A">
        <w:rPr>
          <w:rFonts w:ascii="Times New Roman" w:hAnsi="Times New Roman" w:cs="Times New Roman"/>
          <w:sz w:val="30"/>
          <w:szCs w:val="30"/>
        </w:rPr>
        <w:t>Красноярско</w:t>
      </w:r>
      <w:r w:rsidR="00D72327" w:rsidRPr="005D4C1A">
        <w:rPr>
          <w:rFonts w:ascii="Times New Roman" w:hAnsi="Times New Roman" w:cs="Times New Roman"/>
          <w:sz w:val="30"/>
          <w:szCs w:val="30"/>
        </w:rPr>
        <w:t>м</w:t>
      </w:r>
      <w:r w:rsidR="003B3717" w:rsidRPr="005D4C1A">
        <w:rPr>
          <w:rFonts w:ascii="Times New Roman" w:hAnsi="Times New Roman" w:cs="Times New Roman"/>
          <w:sz w:val="30"/>
          <w:szCs w:val="30"/>
        </w:rPr>
        <w:t xml:space="preserve"> кра</w:t>
      </w:r>
      <w:r w:rsidR="00D72327" w:rsidRPr="005D4C1A">
        <w:rPr>
          <w:rFonts w:ascii="Times New Roman" w:hAnsi="Times New Roman" w:cs="Times New Roman"/>
          <w:sz w:val="30"/>
          <w:szCs w:val="30"/>
        </w:rPr>
        <w:t>е</w:t>
      </w:r>
      <w:r w:rsidR="003B3717" w:rsidRPr="005D4C1A">
        <w:rPr>
          <w:rFonts w:ascii="Times New Roman" w:hAnsi="Times New Roman" w:cs="Times New Roman"/>
          <w:sz w:val="30"/>
          <w:szCs w:val="30"/>
        </w:rPr>
        <w:t>» на 2012</w:t>
      </w:r>
      <w:r w:rsidR="005D4C1A">
        <w:rPr>
          <w:rFonts w:ascii="Times New Roman" w:hAnsi="Times New Roman" w:cs="Times New Roman"/>
          <w:sz w:val="30"/>
          <w:szCs w:val="30"/>
        </w:rPr>
        <w:t>–</w:t>
      </w:r>
      <w:r w:rsidR="003B3717" w:rsidRPr="005D4C1A">
        <w:rPr>
          <w:rFonts w:ascii="Times New Roman" w:hAnsi="Times New Roman" w:cs="Times New Roman"/>
          <w:sz w:val="30"/>
          <w:szCs w:val="30"/>
        </w:rPr>
        <w:t>2015 годы»</w:t>
      </w:r>
      <w:r w:rsidR="00FC47DA" w:rsidRPr="005D4C1A">
        <w:rPr>
          <w:rFonts w:ascii="Times New Roman" w:hAnsi="Times New Roman" w:cs="Times New Roman"/>
          <w:sz w:val="30"/>
          <w:szCs w:val="30"/>
        </w:rPr>
        <w:t>,</w:t>
      </w:r>
      <w:r w:rsidR="003B3717"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FC47DA" w:rsidRPr="005D4C1A">
        <w:rPr>
          <w:rFonts w:ascii="Times New Roman" w:hAnsi="Times New Roman" w:cs="Times New Roman"/>
          <w:sz w:val="30"/>
          <w:szCs w:val="30"/>
        </w:rPr>
        <w:t xml:space="preserve">настоящим </w:t>
      </w:r>
      <w:r w:rsid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FC47DA" w:rsidRPr="005D4C1A">
        <w:rPr>
          <w:rFonts w:ascii="Times New Roman" w:hAnsi="Times New Roman" w:cs="Times New Roman"/>
          <w:sz w:val="30"/>
          <w:szCs w:val="30"/>
        </w:rPr>
        <w:t xml:space="preserve">Положением, </w:t>
      </w:r>
      <w:r w:rsidR="005D10AC" w:rsidRPr="005D4C1A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FC47DA" w:rsidRPr="005D4C1A">
        <w:rPr>
          <w:rFonts w:ascii="Times New Roman" w:hAnsi="Times New Roman" w:cs="Times New Roman"/>
          <w:sz w:val="30"/>
          <w:szCs w:val="30"/>
        </w:rPr>
        <w:t xml:space="preserve">иными </w:t>
      </w:r>
      <w:r w:rsidR="00F94A85" w:rsidRPr="005D4C1A">
        <w:rPr>
          <w:rFonts w:ascii="Times New Roman" w:hAnsi="Times New Roman" w:cs="Times New Roman"/>
          <w:sz w:val="30"/>
          <w:szCs w:val="30"/>
        </w:rPr>
        <w:t>федеральными</w:t>
      </w:r>
      <w:r w:rsidR="00FC47DA" w:rsidRPr="005D4C1A">
        <w:rPr>
          <w:rFonts w:ascii="Times New Roman" w:hAnsi="Times New Roman" w:cs="Times New Roman"/>
          <w:sz w:val="30"/>
          <w:szCs w:val="30"/>
        </w:rPr>
        <w:t>,</w:t>
      </w:r>
      <w:r w:rsidR="00F94A85" w:rsidRPr="005D4C1A">
        <w:rPr>
          <w:rFonts w:ascii="Times New Roman" w:hAnsi="Times New Roman" w:cs="Times New Roman"/>
          <w:sz w:val="30"/>
          <w:szCs w:val="30"/>
        </w:rPr>
        <w:t xml:space="preserve"> краевыми нормативно-правовыми актами, правовыми актами города</w:t>
      </w:r>
      <w:r w:rsidR="00913ABD" w:rsidRPr="005D4C1A">
        <w:rPr>
          <w:rFonts w:ascii="Times New Roman" w:hAnsi="Times New Roman" w:cs="Times New Roman"/>
          <w:sz w:val="30"/>
          <w:szCs w:val="30"/>
        </w:rPr>
        <w:t xml:space="preserve"> (далее – регламентиру</w:t>
      </w:r>
      <w:r w:rsidR="00913ABD" w:rsidRPr="005D4C1A">
        <w:rPr>
          <w:rFonts w:ascii="Times New Roman" w:hAnsi="Times New Roman" w:cs="Times New Roman"/>
          <w:sz w:val="30"/>
          <w:szCs w:val="30"/>
        </w:rPr>
        <w:t>ю</w:t>
      </w:r>
      <w:r w:rsidR="00913ABD" w:rsidRPr="005D4C1A">
        <w:rPr>
          <w:rFonts w:ascii="Times New Roman" w:hAnsi="Times New Roman" w:cs="Times New Roman"/>
          <w:sz w:val="30"/>
          <w:szCs w:val="30"/>
        </w:rPr>
        <w:t xml:space="preserve">щие </w:t>
      </w:r>
      <w:r w:rsidR="00565054" w:rsidRPr="005D4C1A">
        <w:rPr>
          <w:rFonts w:ascii="Times New Roman" w:hAnsi="Times New Roman" w:cs="Times New Roman"/>
          <w:sz w:val="30"/>
          <w:szCs w:val="30"/>
        </w:rPr>
        <w:t>нормативно-правовые акты)</w:t>
      </w:r>
      <w:r w:rsidR="003B3717" w:rsidRPr="005D4C1A">
        <w:rPr>
          <w:rFonts w:ascii="Times New Roman" w:hAnsi="Times New Roman" w:cs="Times New Roman"/>
          <w:sz w:val="30"/>
          <w:szCs w:val="30"/>
        </w:rPr>
        <w:t>.</w:t>
      </w:r>
    </w:p>
    <w:p w:rsidR="00565054" w:rsidRPr="005D4C1A" w:rsidRDefault="00565054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Признание молодых семей участниками государственных жили</w:t>
      </w:r>
      <w:r w:rsidRPr="005D4C1A">
        <w:rPr>
          <w:rFonts w:ascii="Times New Roman" w:hAnsi="Times New Roman" w:cs="Times New Roman"/>
          <w:sz w:val="30"/>
          <w:szCs w:val="30"/>
        </w:rPr>
        <w:t>щ</w:t>
      </w:r>
      <w:r w:rsidRPr="005D4C1A">
        <w:rPr>
          <w:rFonts w:ascii="Times New Roman" w:hAnsi="Times New Roman" w:cs="Times New Roman"/>
          <w:sz w:val="30"/>
          <w:szCs w:val="30"/>
        </w:rPr>
        <w:t xml:space="preserve">ных </w:t>
      </w:r>
      <w:r w:rsidR="009F5F51" w:rsidRPr="005D4C1A">
        <w:rPr>
          <w:rFonts w:ascii="Times New Roman" w:hAnsi="Times New Roman" w:cs="Times New Roman"/>
          <w:sz w:val="30"/>
          <w:szCs w:val="30"/>
        </w:rPr>
        <w:t>п</w:t>
      </w:r>
      <w:r w:rsidRPr="005D4C1A">
        <w:rPr>
          <w:rFonts w:ascii="Times New Roman" w:hAnsi="Times New Roman" w:cs="Times New Roman"/>
          <w:sz w:val="30"/>
          <w:szCs w:val="30"/>
        </w:rPr>
        <w:t xml:space="preserve">рограмм, </w:t>
      </w:r>
      <w:r w:rsidR="009048AC" w:rsidRPr="005D4C1A">
        <w:rPr>
          <w:rFonts w:ascii="Times New Roman" w:hAnsi="Times New Roman" w:cs="Times New Roman"/>
          <w:sz w:val="30"/>
          <w:szCs w:val="30"/>
        </w:rPr>
        <w:t>исключение молодых семей из числа участников гос</w:t>
      </w:r>
      <w:r w:rsidR="009048AC" w:rsidRPr="005D4C1A">
        <w:rPr>
          <w:rFonts w:ascii="Times New Roman" w:hAnsi="Times New Roman" w:cs="Times New Roman"/>
          <w:sz w:val="30"/>
          <w:szCs w:val="30"/>
        </w:rPr>
        <w:t>у</w:t>
      </w:r>
      <w:r w:rsidR="009048AC" w:rsidRPr="005D4C1A">
        <w:rPr>
          <w:rFonts w:ascii="Times New Roman" w:hAnsi="Times New Roman" w:cs="Times New Roman"/>
          <w:sz w:val="30"/>
          <w:szCs w:val="30"/>
        </w:rPr>
        <w:t xml:space="preserve">дарственных жилищных программ, </w:t>
      </w:r>
      <w:r w:rsidRPr="005D4C1A">
        <w:rPr>
          <w:rFonts w:ascii="Times New Roman" w:hAnsi="Times New Roman" w:cs="Times New Roman"/>
          <w:sz w:val="30"/>
          <w:szCs w:val="30"/>
        </w:rPr>
        <w:t>а также включение</w:t>
      </w:r>
      <w:r w:rsidR="009048AC"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Pr="005D4C1A">
        <w:rPr>
          <w:rFonts w:ascii="Times New Roman" w:hAnsi="Times New Roman" w:cs="Times New Roman"/>
          <w:sz w:val="30"/>
          <w:szCs w:val="30"/>
        </w:rPr>
        <w:t>их в списки</w:t>
      </w:r>
      <w:r w:rsidR="009048AC"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5D4C1A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9048AC" w:rsidRPr="005D4C1A">
        <w:rPr>
          <w:rFonts w:ascii="Times New Roman" w:hAnsi="Times New Roman" w:cs="Times New Roman"/>
          <w:sz w:val="30"/>
          <w:szCs w:val="30"/>
        </w:rPr>
        <w:t>(исключение из списков)</w:t>
      </w:r>
      <w:r w:rsidRPr="005D4C1A">
        <w:rPr>
          <w:rFonts w:ascii="Times New Roman" w:hAnsi="Times New Roman" w:cs="Times New Roman"/>
          <w:sz w:val="30"/>
          <w:szCs w:val="30"/>
        </w:rPr>
        <w:t xml:space="preserve"> участников государственных жилищных пр</w:t>
      </w:r>
      <w:r w:rsidRPr="005D4C1A">
        <w:rPr>
          <w:rFonts w:ascii="Times New Roman" w:hAnsi="Times New Roman" w:cs="Times New Roman"/>
          <w:sz w:val="30"/>
          <w:szCs w:val="30"/>
        </w:rPr>
        <w:t>о</w:t>
      </w:r>
      <w:r w:rsidRPr="005D4C1A">
        <w:rPr>
          <w:rFonts w:ascii="Times New Roman" w:hAnsi="Times New Roman" w:cs="Times New Roman"/>
          <w:sz w:val="30"/>
          <w:szCs w:val="30"/>
        </w:rPr>
        <w:t>грамм осуществляется</w:t>
      </w:r>
      <w:r w:rsidR="009F5F51"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9048AC" w:rsidRPr="005D4C1A">
        <w:rPr>
          <w:rFonts w:ascii="Times New Roman" w:hAnsi="Times New Roman" w:cs="Times New Roman"/>
          <w:sz w:val="30"/>
          <w:szCs w:val="30"/>
        </w:rPr>
        <w:t>администрацией города на основании решения Комиссии</w:t>
      </w:r>
      <w:r w:rsidR="00FE64C1" w:rsidRPr="005D4C1A">
        <w:rPr>
          <w:rFonts w:ascii="Times New Roman" w:hAnsi="Times New Roman" w:cs="Times New Roman"/>
          <w:sz w:val="30"/>
          <w:szCs w:val="30"/>
        </w:rPr>
        <w:t xml:space="preserve"> посредством издания распоряжения администрации города</w:t>
      </w:r>
      <w:r w:rsidR="001B5F55" w:rsidRPr="005D4C1A">
        <w:rPr>
          <w:rFonts w:ascii="Times New Roman" w:hAnsi="Times New Roman" w:cs="Times New Roman"/>
          <w:sz w:val="30"/>
          <w:szCs w:val="30"/>
        </w:rPr>
        <w:t>.</w:t>
      </w:r>
      <w:r w:rsidR="00FE64C1" w:rsidRPr="005D4C1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4A85" w:rsidRPr="005D4C1A" w:rsidRDefault="00BC5411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16.</w:t>
      </w:r>
      <w:r w:rsidR="00F94A85" w:rsidRPr="005D4C1A">
        <w:rPr>
          <w:rFonts w:ascii="Times New Roman" w:hAnsi="Times New Roman" w:cs="Times New Roman"/>
          <w:sz w:val="30"/>
          <w:szCs w:val="30"/>
        </w:rPr>
        <w:t xml:space="preserve"> Участие молодых семей в муниципальной жилищной пр</w:t>
      </w:r>
      <w:r w:rsidR="00F94A85" w:rsidRPr="005D4C1A">
        <w:rPr>
          <w:rFonts w:ascii="Times New Roman" w:hAnsi="Times New Roman" w:cs="Times New Roman"/>
          <w:sz w:val="30"/>
          <w:szCs w:val="30"/>
        </w:rPr>
        <w:t>о</w:t>
      </w:r>
      <w:r w:rsidR="00F94A85" w:rsidRPr="005D4C1A">
        <w:rPr>
          <w:rFonts w:ascii="Times New Roman" w:hAnsi="Times New Roman" w:cs="Times New Roman"/>
          <w:sz w:val="30"/>
          <w:szCs w:val="30"/>
        </w:rPr>
        <w:t>грамме осуществляется в соответствии с правовыми актами города,</w:t>
      </w:r>
      <w:r w:rsidR="005D4C1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F94A85" w:rsidRPr="005D4C1A">
        <w:rPr>
          <w:rFonts w:ascii="Times New Roman" w:hAnsi="Times New Roman" w:cs="Times New Roman"/>
          <w:sz w:val="30"/>
          <w:szCs w:val="30"/>
        </w:rPr>
        <w:t>в том числе настоящим Положением в следующем порядке:</w:t>
      </w:r>
    </w:p>
    <w:p w:rsidR="00AE379F" w:rsidRPr="005D4C1A" w:rsidRDefault="00AE379F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1</w:t>
      </w:r>
      <w:r w:rsidR="00BC5411" w:rsidRPr="005D4C1A">
        <w:rPr>
          <w:rFonts w:ascii="Times New Roman" w:hAnsi="Times New Roman" w:cs="Times New Roman"/>
          <w:sz w:val="30"/>
          <w:szCs w:val="30"/>
        </w:rPr>
        <w:t>)</w:t>
      </w:r>
      <w:r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5D4C1A">
        <w:rPr>
          <w:rFonts w:ascii="Times New Roman" w:hAnsi="Times New Roman" w:cs="Times New Roman"/>
          <w:sz w:val="30"/>
          <w:szCs w:val="30"/>
        </w:rPr>
        <w:t>в</w:t>
      </w:r>
      <w:r w:rsidRPr="005D4C1A">
        <w:rPr>
          <w:rFonts w:ascii="Times New Roman" w:hAnsi="Times New Roman" w:cs="Times New Roman"/>
          <w:sz w:val="30"/>
          <w:szCs w:val="30"/>
        </w:rPr>
        <w:t xml:space="preserve"> целях участия молодой семьи в </w:t>
      </w:r>
      <w:r w:rsidR="004B5E95" w:rsidRPr="005D4C1A">
        <w:rPr>
          <w:rFonts w:ascii="Times New Roman" w:hAnsi="Times New Roman" w:cs="Times New Roman"/>
          <w:sz w:val="30"/>
          <w:szCs w:val="30"/>
        </w:rPr>
        <w:t>муниципальной</w:t>
      </w:r>
      <w:r w:rsidRPr="005D4C1A">
        <w:rPr>
          <w:rFonts w:ascii="Times New Roman" w:hAnsi="Times New Roman" w:cs="Times New Roman"/>
          <w:sz w:val="30"/>
          <w:szCs w:val="30"/>
        </w:rPr>
        <w:t xml:space="preserve"> жилищн</w:t>
      </w:r>
      <w:r w:rsidR="004B5E95" w:rsidRPr="005D4C1A">
        <w:rPr>
          <w:rFonts w:ascii="Times New Roman" w:hAnsi="Times New Roman" w:cs="Times New Roman"/>
          <w:sz w:val="30"/>
          <w:szCs w:val="30"/>
        </w:rPr>
        <w:t>ой</w:t>
      </w:r>
      <w:r w:rsidRPr="005D4C1A">
        <w:rPr>
          <w:rFonts w:ascii="Times New Roman" w:hAnsi="Times New Roman" w:cs="Times New Roman"/>
          <w:sz w:val="30"/>
          <w:szCs w:val="30"/>
        </w:rPr>
        <w:t xml:space="preserve"> программ</w:t>
      </w:r>
      <w:r w:rsidR="004B5E95" w:rsidRPr="005D4C1A">
        <w:rPr>
          <w:rFonts w:ascii="Times New Roman" w:hAnsi="Times New Roman" w:cs="Times New Roman"/>
          <w:sz w:val="30"/>
          <w:szCs w:val="30"/>
        </w:rPr>
        <w:t>е</w:t>
      </w:r>
      <w:r w:rsidRPr="005D4C1A">
        <w:rPr>
          <w:rFonts w:ascii="Times New Roman" w:hAnsi="Times New Roman" w:cs="Times New Roman"/>
          <w:sz w:val="30"/>
          <w:szCs w:val="30"/>
        </w:rPr>
        <w:t xml:space="preserve"> в </w:t>
      </w:r>
      <w:r w:rsidR="00D72327" w:rsidRPr="005D4C1A">
        <w:rPr>
          <w:rFonts w:ascii="Times New Roman" w:hAnsi="Times New Roman" w:cs="Times New Roman"/>
          <w:sz w:val="30"/>
          <w:szCs w:val="30"/>
        </w:rPr>
        <w:t>текущем</w:t>
      </w:r>
      <w:r w:rsidRPr="005D4C1A">
        <w:rPr>
          <w:rFonts w:ascii="Times New Roman" w:hAnsi="Times New Roman" w:cs="Times New Roman"/>
          <w:sz w:val="30"/>
          <w:szCs w:val="30"/>
        </w:rPr>
        <w:t xml:space="preserve"> году </w:t>
      </w:r>
      <w:r w:rsidR="00B56678">
        <w:rPr>
          <w:rFonts w:ascii="Times New Roman" w:hAnsi="Times New Roman" w:cs="Times New Roman"/>
          <w:sz w:val="30"/>
          <w:szCs w:val="30"/>
        </w:rPr>
        <w:t>з</w:t>
      </w:r>
      <w:r w:rsidRPr="005D4C1A">
        <w:rPr>
          <w:rFonts w:ascii="Times New Roman" w:hAnsi="Times New Roman" w:cs="Times New Roman"/>
          <w:sz w:val="30"/>
          <w:szCs w:val="30"/>
        </w:rPr>
        <w:t>аявитель либо иное уполномоченное лицо</w:t>
      </w:r>
      <w:r w:rsidR="00FE64C1" w:rsidRPr="005D4C1A">
        <w:rPr>
          <w:rFonts w:ascii="Times New Roman" w:hAnsi="Times New Roman" w:cs="Times New Roman"/>
          <w:sz w:val="30"/>
          <w:szCs w:val="30"/>
        </w:rPr>
        <w:t>,</w:t>
      </w:r>
      <w:r w:rsidRPr="005D4C1A">
        <w:rPr>
          <w:rFonts w:ascii="Times New Roman" w:hAnsi="Times New Roman" w:cs="Times New Roman"/>
          <w:sz w:val="30"/>
          <w:szCs w:val="30"/>
        </w:rPr>
        <w:t xml:space="preserve"> при наличии надлежащим образом оформленных полномочий</w:t>
      </w:r>
      <w:r w:rsidR="00FE64C1" w:rsidRPr="005D4C1A">
        <w:rPr>
          <w:rFonts w:ascii="Times New Roman" w:hAnsi="Times New Roman" w:cs="Times New Roman"/>
          <w:sz w:val="30"/>
          <w:szCs w:val="30"/>
        </w:rPr>
        <w:t>,</w:t>
      </w:r>
      <w:r w:rsidRPr="005D4C1A">
        <w:rPr>
          <w:rFonts w:ascii="Times New Roman" w:hAnsi="Times New Roman" w:cs="Times New Roman"/>
          <w:sz w:val="30"/>
          <w:szCs w:val="30"/>
        </w:rPr>
        <w:t xml:space="preserve"> в период с</w:t>
      </w:r>
      <w:r w:rsidR="005D4C1A">
        <w:rPr>
          <w:rFonts w:ascii="Times New Roman" w:hAnsi="Times New Roman" w:cs="Times New Roman"/>
          <w:sz w:val="30"/>
          <w:szCs w:val="30"/>
        </w:rPr>
        <w:t xml:space="preserve"> </w:t>
      </w:r>
      <w:r w:rsidRPr="005D4C1A">
        <w:rPr>
          <w:rFonts w:ascii="Times New Roman" w:hAnsi="Times New Roman" w:cs="Times New Roman"/>
          <w:sz w:val="30"/>
          <w:szCs w:val="30"/>
        </w:rPr>
        <w:t xml:space="preserve">1 февраля по 1 июля </w:t>
      </w:r>
      <w:r w:rsidR="00D72327" w:rsidRPr="005D4C1A">
        <w:rPr>
          <w:rFonts w:ascii="Times New Roman" w:hAnsi="Times New Roman" w:cs="Times New Roman"/>
          <w:sz w:val="30"/>
          <w:szCs w:val="30"/>
        </w:rPr>
        <w:t xml:space="preserve">текущего </w:t>
      </w:r>
      <w:r w:rsidRPr="005D4C1A">
        <w:rPr>
          <w:rFonts w:ascii="Times New Roman" w:hAnsi="Times New Roman" w:cs="Times New Roman"/>
          <w:sz w:val="30"/>
          <w:szCs w:val="30"/>
        </w:rPr>
        <w:t>года пред</w:t>
      </w:r>
      <w:r w:rsidR="00CE6063" w:rsidRPr="005D4C1A">
        <w:rPr>
          <w:rFonts w:ascii="Times New Roman" w:hAnsi="Times New Roman" w:cs="Times New Roman"/>
          <w:sz w:val="30"/>
          <w:szCs w:val="30"/>
        </w:rPr>
        <w:t>о</w:t>
      </w:r>
      <w:r w:rsidRPr="005D4C1A">
        <w:rPr>
          <w:rFonts w:ascii="Times New Roman" w:hAnsi="Times New Roman" w:cs="Times New Roman"/>
          <w:sz w:val="30"/>
          <w:szCs w:val="30"/>
        </w:rPr>
        <w:t xml:space="preserve">ставляет в управление учета и реализации жилищной политики заявление на участие в </w:t>
      </w:r>
      <w:r w:rsidR="00D72327" w:rsidRPr="005D4C1A">
        <w:rPr>
          <w:rFonts w:ascii="Times New Roman" w:hAnsi="Times New Roman" w:cs="Times New Roman"/>
          <w:sz w:val="30"/>
          <w:szCs w:val="30"/>
        </w:rPr>
        <w:t>муниципал</w:t>
      </w:r>
      <w:r w:rsidR="00D72327" w:rsidRPr="005D4C1A">
        <w:rPr>
          <w:rFonts w:ascii="Times New Roman" w:hAnsi="Times New Roman" w:cs="Times New Roman"/>
          <w:sz w:val="30"/>
          <w:szCs w:val="30"/>
        </w:rPr>
        <w:t>ь</w:t>
      </w:r>
      <w:r w:rsidR="00D72327" w:rsidRPr="005D4C1A">
        <w:rPr>
          <w:rFonts w:ascii="Times New Roman" w:hAnsi="Times New Roman" w:cs="Times New Roman"/>
          <w:sz w:val="30"/>
          <w:szCs w:val="30"/>
        </w:rPr>
        <w:t>ной ж</w:t>
      </w:r>
      <w:r w:rsidRPr="005D4C1A">
        <w:rPr>
          <w:rFonts w:ascii="Times New Roman" w:hAnsi="Times New Roman" w:cs="Times New Roman"/>
          <w:sz w:val="30"/>
          <w:szCs w:val="30"/>
        </w:rPr>
        <w:t>и</w:t>
      </w:r>
      <w:r w:rsidR="00D72327" w:rsidRPr="005D4C1A">
        <w:rPr>
          <w:rFonts w:ascii="Times New Roman" w:hAnsi="Times New Roman" w:cs="Times New Roman"/>
          <w:sz w:val="30"/>
          <w:szCs w:val="30"/>
        </w:rPr>
        <w:t>ли</w:t>
      </w:r>
      <w:r w:rsidRPr="005D4C1A">
        <w:rPr>
          <w:rFonts w:ascii="Times New Roman" w:hAnsi="Times New Roman" w:cs="Times New Roman"/>
          <w:sz w:val="30"/>
          <w:szCs w:val="30"/>
        </w:rPr>
        <w:t>щн</w:t>
      </w:r>
      <w:r w:rsidR="00D72327" w:rsidRPr="005D4C1A">
        <w:rPr>
          <w:rFonts w:ascii="Times New Roman" w:hAnsi="Times New Roman" w:cs="Times New Roman"/>
          <w:sz w:val="30"/>
          <w:szCs w:val="30"/>
        </w:rPr>
        <w:t>ой</w:t>
      </w:r>
      <w:r w:rsidRPr="005D4C1A">
        <w:rPr>
          <w:rFonts w:ascii="Times New Roman" w:hAnsi="Times New Roman" w:cs="Times New Roman"/>
          <w:sz w:val="30"/>
          <w:szCs w:val="30"/>
        </w:rPr>
        <w:t xml:space="preserve"> программ</w:t>
      </w:r>
      <w:r w:rsidR="00D72327" w:rsidRPr="005D4C1A">
        <w:rPr>
          <w:rFonts w:ascii="Times New Roman" w:hAnsi="Times New Roman" w:cs="Times New Roman"/>
          <w:sz w:val="30"/>
          <w:szCs w:val="30"/>
        </w:rPr>
        <w:t>е</w:t>
      </w:r>
      <w:r w:rsidRPr="005D4C1A">
        <w:rPr>
          <w:rFonts w:ascii="Times New Roman" w:hAnsi="Times New Roman" w:cs="Times New Roman"/>
          <w:sz w:val="30"/>
          <w:szCs w:val="30"/>
        </w:rPr>
        <w:t xml:space="preserve"> по форме согласно приложению 1 к насто</w:t>
      </w:r>
      <w:r w:rsidRPr="005D4C1A">
        <w:rPr>
          <w:rFonts w:ascii="Times New Roman" w:hAnsi="Times New Roman" w:cs="Times New Roman"/>
          <w:sz w:val="30"/>
          <w:szCs w:val="30"/>
        </w:rPr>
        <w:t>я</w:t>
      </w:r>
      <w:r w:rsidRPr="005D4C1A">
        <w:rPr>
          <w:rFonts w:ascii="Times New Roman" w:hAnsi="Times New Roman" w:cs="Times New Roman"/>
          <w:sz w:val="30"/>
          <w:szCs w:val="30"/>
        </w:rPr>
        <w:t>щему Положению.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К заявлению на участие в муниципальной жилищной программе прилагаются: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 xml:space="preserve">документы, перечисленные в </w:t>
      </w:r>
      <w:hyperlink r:id="rId34" w:history="1">
        <w:r w:rsidRPr="005D4C1A">
          <w:rPr>
            <w:rFonts w:ascii="Times New Roman" w:hAnsi="Times New Roman" w:cs="Times New Roman"/>
            <w:sz w:val="30"/>
            <w:szCs w:val="30"/>
          </w:rPr>
          <w:t>пункт</w:t>
        </w:r>
        <w:r w:rsidR="005B5222" w:rsidRPr="005D4C1A">
          <w:rPr>
            <w:rFonts w:ascii="Times New Roman" w:hAnsi="Times New Roman" w:cs="Times New Roman"/>
            <w:sz w:val="30"/>
            <w:szCs w:val="30"/>
          </w:rPr>
          <w:t>е</w:t>
        </w:r>
        <w:r w:rsidRPr="005D4C1A">
          <w:rPr>
            <w:rFonts w:ascii="Times New Roman" w:hAnsi="Times New Roman" w:cs="Times New Roman"/>
            <w:sz w:val="30"/>
            <w:szCs w:val="30"/>
          </w:rPr>
          <w:t xml:space="preserve"> </w:t>
        </w:r>
      </w:hyperlink>
      <w:r w:rsidR="00BC5411" w:rsidRPr="005D4C1A">
        <w:rPr>
          <w:rFonts w:ascii="Times New Roman" w:hAnsi="Times New Roman" w:cs="Times New Roman"/>
          <w:sz w:val="30"/>
          <w:szCs w:val="30"/>
        </w:rPr>
        <w:t>4</w:t>
      </w:r>
      <w:r w:rsidRPr="005D4C1A">
        <w:rPr>
          <w:rFonts w:ascii="Times New Roman" w:hAnsi="Times New Roman" w:cs="Times New Roman"/>
          <w:sz w:val="30"/>
          <w:szCs w:val="30"/>
        </w:rPr>
        <w:t xml:space="preserve"> настоящего Положения;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решение (выписка из решения) администрации района в городе Красноярске о признании молодой семьи нуждающейся в улучшении жилищных условий для участия в жилищных программах;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 xml:space="preserve">документы, перечисленные в </w:t>
      </w:r>
      <w:hyperlink r:id="rId35" w:history="1">
        <w:r w:rsidRPr="005D4C1A">
          <w:rPr>
            <w:rFonts w:ascii="Times New Roman" w:hAnsi="Times New Roman" w:cs="Times New Roman"/>
            <w:sz w:val="30"/>
            <w:szCs w:val="30"/>
          </w:rPr>
          <w:t xml:space="preserve">пункте </w:t>
        </w:r>
      </w:hyperlink>
      <w:r w:rsidR="00BC5411" w:rsidRPr="005D4C1A">
        <w:rPr>
          <w:rFonts w:ascii="Times New Roman" w:hAnsi="Times New Roman" w:cs="Times New Roman"/>
          <w:sz w:val="30"/>
          <w:szCs w:val="30"/>
        </w:rPr>
        <w:t>8</w:t>
      </w:r>
      <w:r w:rsidRPr="005D4C1A">
        <w:rPr>
          <w:rFonts w:ascii="Times New Roman" w:hAnsi="Times New Roman" w:cs="Times New Roman"/>
          <w:sz w:val="30"/>
          <w:szCs w:val="30"/>
        </w:rPr>
        <w:t xml:space="preserve"> настоящего Положения;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решение (выписка из решения) администрации района в городе Красноярске о признании молодой семьи имеющей достаточные доходы либо иные денежные средства для участия в жилищных программах.</w:t>
      </w:r>
    </w:p>
    <w:p w:rsidR="009D7291" w:rsidRPr="005D4C1A" w:rsidRDefault="004D2775" w:rsidP="00107E9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Для подтверждения первоочередного права на участие в муниц</w:t>
      </w:r>
      <w:r w:rsidRPr="005D4C1A">
        <w:rPr>
          <w:rFonts w:ascii="Times New Roman" w:hAnsi="Times New Roman" w:cs="Times New Roman"/>
          <w:sz w:val="30"/>
          <w:szCs w:val="30"/>
        </w:rPr>
        <w:t>и</w:t>
      </w:r>
      <w:r w:rsidRPr="005D4C1A">
        <w:rPr>
          <w:rFonts w:ascii="Times New Roman" w:hAnsi="Times New Roman" w:cs="Times New Roman"/>
          <w:sz w:val="30"/>
          <w:szCs w:val="30"/>
        </w:rPr>
        <w:t>пальной жилищной программе и получение муниципальной социальной выплаты молодая семья имеет право предоставить  справ</w:t>
      </w:r>
      <w:r w:rsidR="00910CDC" w:rsidRPr="005D4C1A">
        <w:rPr>
          <w:rFonts w:ascii="Times New Roman" w:hAnsi="Times New Roman" w:cs="Times New Roman"/>
          <w:sz w:val="30"/>
          <w:szCs w:val="30"/>
        </w:rPr>
        <w:t>к</w:t>
      </w:r>
      <w:r w:rsidRPr="005D4C1A">
        <w:rPr>
          <w:rFonts w:ascii="Times New Roman" w:hAnsi="Times New Roman" w:cs="Times New Roman"/>
          <w:sz w:val="30"/>
          <w:szCs w:val="30"/>
        </w:rPr>
        <w:t xml:space="preserve">у с места </w:t>
      </w:r>
      <w:r w:rsidR="005D4C1A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5D4C1A">
        <w:rPr>
          <w:rFonts w:ascii="Times New Roman" w:hAnsi="Times New Roman" w:cs="Times New Roman"/>
          <w:sz w:val="30"/>
          <w:szCs w:val="30"/>
        </w:rPr>
        <w:t xml:space="preserve">работы и надлежащим образом заверенную копию трудовой книжки, подтверждающие, что супруги или один из супругов (мать или отец </w:t>
      </w:r>
      <w:r w:rsidR="005D4C1A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5D4C1A">
        <w:rPr>
          <w:rFonts w:ascii="Times New Roman" w:hAnsi="Times New Roman" w:cs="Times New Roman"/>
          <w:sz w:val="30"/>
          <w:szCs w:val="30"/>
        </w:rPr>
        <w:t>в неполных семьях с детьми)</w:t>
      </w:r>
      <w:r w:rsidRPr="005D4C1A">
        <w:rPr>
          <w:rFonts w:ascii="Times New Roman" w:hAnsi="Times New Roman" w:cs="Times New Roman"/>
        </w:rPr>
        <w:t xml:space="preserve"> </w:t>
      </w:r>
      <w:r w:rsidRPr="005D4C1A">
        <w:rPr>
          <w:rFonts w:ascii="Times New Roman" w:hAnsi="Times New Roman" w:cs="Times New Roman"/>
          <w:sz w:val="30"/>
          <w:szCs w:val="30"/>
        </w:rPr>
        <w:t>в данной молодой семье являются рабо</w:t>
      </w:r>
      <w:r w:rsidRPr="005D4C1A">
        <w:rPr>
          <w:rFonts w:ascii="Times New Roman" w:hAnsi="Times New Roman" w:cs="Times New Roman"/>
          <w:sz w:val="30"/>
          <w:szCs w:val="30"/>
        </w:rPr>
        <w:t>т</w:t>
      </w:r>
      <w:r w:rsidRPr="005D4C1A">
        <w:rPr>
          <w:rFonts w:ascii="Times New Roman" w:hAnsi="Times New Roman" w:cs="Times New Roman"/>
          <w:sz w:val="30"/>
          <w:szCs w:val="30"/>
        </w:rPr>
        <w:t xml:space="preserve">никами </w:t>
      </w:r>
      <w:r w:rsidR="00C1169E" w:rsidRPr="005D4C1A">
        <w:rPr>
          <w:rFonts w:ascii="Times New Roman" w:hAnsi="Times New Roman" w:cs="Times New Roman"/>
          <w:sz w:val="30"/>
          <w:szCs w:val="30"/>
        </w:rPr>
        <w:t>муниципальных учреждений общего образования, здравоохр</w:t>
      </w:r>
      <w:r w:rsidR="00C1169E" w:rsidRPr="005D4C1A">
        <w:rPr>
          <w:rFonts w:ascii="Times New Roman" w:hAnsi="Times New Roman" w:cs="Times New Roman"/>
          <w:sz w:val="30"/>
          <w:szCs w:val="30"/>
        </w:rPr>
        <w:t>а</w:t>
      </w:r>
      <w:r w:rsidR="00C1169E" w:rsidRPr="005D4C1A">
        <w:rPr>
          <w:rFonts w:ascii="Times New Roman" w:hAnsi="Times New Roman" w:cs="Times New Roman"/>
          <w:sz w:val="30"/>
          <w:szCs w:val="30"/>
        </w:rPr>
        <w:t>нения, культуры, спорта города Красноярска, имеющи</w:t>
      </w:r>
      <w:r w:rsidR="00AB4710">
        <w:rPr>
          <w:rFonts w:ascii="Times New Roman" w:hAnsi="Times New Roman" w:cs="Times New Roman"/>
          <w:sz w:val="30"/>
          <w:szCs w:val="30"/>
        </w:rPr>
        <w:t>ми</w:t>
      </w:r>
      <w:r w:rsidR="00C1169E" w:rsidRPr="005D4C1A">
        <w:rPr>
          <w:rFonts w:ascii="Times New Roman" w:hAnsi="Times New Roman" w:cs="Times New Roman"/>
          <w:sz w:val="30"/>
          <w:szCs w:val="30"/>
        </w:rPr>
        <w:t xml:space="preserve"> на момент </w:t>
      </w:r>
      <w:r w:rsidR="005D4C1A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1169E" w:rsidRPr="005D4C1A">
        <w:rPr>
          <w:rFonts w:ascii="Times New Roman" w:hAnsi="Times New Roman" w:cs="Times New Roman"/>
          <w:sz w:val="30"/>
          <w:szCs w:val="30"/>
        </w:rPr>
        <w:lastRenderedPageBreak/>
        <w:t>обращения с заявлением на участие в настоящей программе непреры</w:t>
      </w:r>
      <w:r w:rsidR="00C1169E" w:rsidRPr="005D4C1A">
        <w:rPr>
          <w:rFonts w:ascii="Times New Roman" w:hAnsi="Times New Roman" w:cs="Times New Roman"/>
          <w:sz w:val="30"/>
          <w:szCs w:val="30"/>
        </w:rPr>
        <w:t>в</w:t>
      </w:r>
      <w:r w:rsidR="00C1169E" w:rsidRPr="005D4C1A">
        <w:rPr>
          <w:rFonts w:ascii="Times New Roman" w:hAnsi="Times New Roman" w:cs="Times New Roman"/>
          <w:sz w:val="30"/>
          <w:szCs w:val="30"/>
        </w:rPr>
        <w:t>ный стаж работы в указанных муниципальных учреждениях не менее</w:t>
      </w:r>
      <w:r w:rsidR="00B56678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C1169E" w:rsidRPr="005D4C1A">
        <w:rPr>
          <w:rFonts w:ascii="Times New Roman" w:hAnsi="Times New Roman" w:cs="Times New Roman"/>
          <w:sz w:val="30"/>
          <w:szCs w:val="30"/>
        </w:rPr>
        <w:t xml:space="preserve"> 5 лет</w:t>
      </w:r>
      <w:r w:rsidRPr="005D4C1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D2775" w:rsidRPr="005D4C1A" w:rsidRDefault="004D2775" w:rsidP="00107E9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 xml:space="preserve">В случае </w:t>
      </w:r>
      <w:proofErr w:type="spellStart"/>
      <w:r w:rsidRPr="005D4C1A">
        <w:rPr>
          <w:rFonts w:ascii="Times New Roman" w:hAnsi="Times New Roman" w:cs="Times New Roman"/>
          <w:sz w:val="30"/>
          <w:szCs w:val="30"/>
        </w:rPr>
        <w:t>непредоставления</w:t>
      </w:r>
      <w:proofErr w:type="spellEnd"/>
      <w:r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9D7291" w:rsidRPr="005D4C1A">
        <w:rPr>
          <w:rFonts w:ascii="Times New Roman" w:hAnsi="Times New Roman" w:cs="Times New Roman"/>
          <w:sz w:val="30"/>
          <w:szCs w:val="30"/>
        </w:rPr>
        <w:t>справки с места работы и надлежащим образом заверенн</w:t>
      </w:r>
      <w:r w:rsidR="00FA7A07" w:rsidRPr="005D4C1A">
        <w:rPr>
          <w:rFonts w:ascii="Times New Roman" w:hAnsi="Times New Roman" w:cs="Times New Roman"/>
          <w:sz w:val="30"/>
          <w:szCs w:val="30"/>
        </w:rPr>
        <w:t>ой</w:t>
      </w:r>
      <w:r w:rsidR="009D7291" w:rsidRPr="005D4C1A">
        <w:rPr>
          <w:rFonts w:ascii="Times New Roman" w:hAnsi="Times New Roman" w:cs="Times New Roman"/>
          <w:sz w:val="30"/>
          <w:szCs w:val="30"/>
        </w:rPr>
        <w:t xml:space="preserve"> копи</w:t>
      </w:r>
      <w:r w:rsidR="00FA7A07" w:rsidRPr="005D4C1A">
        <w:rPr>
          <w:rFonts w:ascii="Times New Roman" w:hAnsi="Times New Roman" w:cs="Times New Roman"/>
          <w:sz w:val="30"/>
          <w:szCs w:val="30"/>
        </w:rPr>
        <w:t>и</w:t>
      </w:r>
      <w:r w:rsidR="009D7291" w:rsidRPr="005D4C1A">
        <w:rPr>
          <w:rFonts w:ascii="Times New Roman" w:hAnsi="Times New Roman" w:cs="Times New Roman"/>
          <w:sz w:val="30"/>
          <w:szCs w:val="30"/>
        </w:rPr>
        <w:t xml:space="preserve"> трудовой книжки, подтверждающи</w:t>
      </w:r>
      <w:r w:rsidR="00FA7A07" w:rsidRPr="005D4C1A">
        <w:rPr>
          <w:rFonts w:ascii="Times New Roman" w:hAnsi="Times New Roman" w:cs="Times New Roman"/>
          <w:sz w:val="30"/>
          <w:szCs w:val="30"/>
        </w:rPr>
        <w:t>х</w:t>
      </w:r>
      <w:r w:rsidR="009D7291" w:rsidRPr="005D4C1A">
        <w:rPr>
          <w:rFonts w:ascii="Times New Roman" w:hAnsi="Times New Roman" w:cs="Times New Roman"/>
          <w:sz w:val="30"/>
          <w:szCs w:val="30"/>
        </w:rPr>
        <w:t xml:space="preserve">, что супруги или один из супругов (мать или отец в неполных семьях </w:t>
      </w:r>
      <w:r w:rsidR="006A565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9D7291" w:rsidRPr="005D4C1A">
        <w:rPr>
          <w:rFonts w:ascii="Times New Roman" w:hAnsi="Times New Roman" w:cs="Times New Roman"/>
          <w:sz w:val="30"/>
          <w:szCs w:val="30"/>
        </w:rPr>
        <w:t>с детьми)</w:t>
      </w:r>
      <w:r w:rsidR="009D7291" w:rsidRPr="005D4C1A">
        <w:rPr>
          <w:rFonts w:ascii="Times New Roman" w:hAnsi="Times New Roman" w:cs="Times New Roman"/>
        </w:rPr>
        <w:t xml:space="preserve"> </w:t>
      </w:r>
      <w:r w:rsidR="009D7291" w:rsidRPr="005D4C1A">
        <w:rPr>
          <w:rFonts w:ascii="Times New Roman" w:hAnsi="Times New Roman" w:cs="Times New Roman"/>
          <w:sz w:val="30"/>
          <w:szCs w:val="30"/>
        </w:rPr>
        <w:t>в данной молодой семье являются работниками муниципал</w:t>
      </w:r>
      <w:r w:rsidR="009D7291" w:rsidRPr="005D4C1A">
        <w:rPr>
          <w:rFonts w:ascii="Times New Roman" w:hAnsi="Times New Roman" w:cs="Times New Roman"/>
          <w:sz w:val="30"/>
          <w:szCs w:val="30"/>
        </w:rPr>
        <w:t>ь</w:t>
      </w:r>
      <w:r w:rsidR="009D7291" w:rsidRPr="005D4C1A">
        <w:rPr>
          <w:rFonts w:ascii="Times New Roman" w:hAnsi="Times New Roman" w:cs="Times New Roman"/>
          <w:sz w:val="30"/>
          <w:szCs w:val="30"/>
        </w:rPr>
        <w:t xml:space="preserve">ных учреждений </w:t>
      </w:r>
      <w:r w:rsidR="00A220EE" w:rsidRPr="005D4C1A">
        <w:rPr>
          <w:rFonts w:ascii="Times New Roman" w:hAnsi="Times New Roman" w:cs="Times New Roman"/>
          <w:sz w:val="30"/>
          <w:szCs w:val="30"/>
        </w:rPr>
        <w:t>общего образования, здравоохранения, культуры, спорта города Красноярска</w:t>
      </w:r>
      <w:r w:rsidR="009D7291" w:rsidRPr="005D4C1A">
        <w:rPr>
          <w:rFonts w:ascii="Times New Roman" w:hAnsi="Times New Roman" w:cs="Times New Roman"/>
          <w:sz w:val="30"/>
          <w:szCs w:val="30"/>
        </w:rPr>
        <w:t xml:space="preserve"> и имеют на момент обращения с заявлением на участие в муниципальной жилищной программе непрерывный стаж работы в </w:t>
      </w:r>
      <w:r w:rsidR="00A220EE" w:rsidRPr="005D4C1A">
        <w:rPr>
          <w:rFonts w:ascii="Times New Roman" w:hAnsi="Times New Roman" w:cs="Times New Roman"/>
          <w:sz w:val="30"/>
          <w:szCs w:val="30"/>
        </w:rPr>
        <w:t xml:space="preserve">указанных </w:t>
      </w:r>
      <w:r w:rsidR="009D7291" w:rsidRPr="005D4C1A">
        <w:rPr>
          <w:rFonts w:ascii="Times New Roman" w:hAnsi="Times New Roman" w:cs="Times New Roman"/>
          <w:sz w:val="30"/>
          <w:szCs w:val="30"/>
        </w:rPr>
        <w:t>муниципаль</w:t>
      </w:r>
      <w:r w:rsidR="00A220EE" w:rsidRPr="005D4C1A">
        <w:rPr>
          <w:rFonts w:ascii="Times New Roman" w:hAnsi="Times New Roman" w:cs="Times New Roman"/>
          <w:sz w:val="30"/>
          <w:szCs w:val="30"/>
        </w:rPr>
        <w:t>ных</w:t>
      </w:r>
      <w:r w:rsidR="009D7291" w:rsidRPr="005D4C1A">
        <w:rPr>
          <w:rFonts w:ascii="Times New Roman" w:hAnsi="Times New Roman" w:cs="Times New Roman"/>
          <w:sz w:val="30"/>
          <w:szCs w:val="30"/>
        </w:rPr>
        <w:t xml:space="preserve"> учреж</w:t>
      </w:r>
      <w:r w:rsidR="00A220EE" w:rsidRPr="005D4C1A">
        <w:rPr>
          <w:rFonts w:ascii="Times New Roman" w:hAnsi="Times New Roman" w:cs="Times New Roman"/>
          <w:sz w:val="30"/>
          <w:szCs w:val="30"/>
        </w:rPr>
        <w:t>дениях</w:t>
      </w:r>
      <w:r w:rsidR="009D7291" w:rsidRPr="005D4C1A">
        <w:rPr>
          <w:rFonts w:ascii="Times New Roman" w:hAnsi="Times New Roman" w:cs="Times New Roman"/>
          <w:sz w:val="30"/>
          <w:szCs w:val="30"/>
        </w:rPr>
        <w:t xml:space="preserve"> не менее 5 лет</w:t>
      </w:r>
      <w:r w:rsidR="00D82F0C">
        <w:rPr>
          <w:rFonts w:ascii="Times New Roman" w:hAnsi="Times New Roman" w:cs="Times New Roman"/>
          <w:sz w:val="30"/>
          <w:szCs w:val="30"/>
        </w:rPr>
        <w:t>,</w:t>
      </w:r>
      <w:r w:rsidR="009D7291"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Pr="005D4C1A">
        <w:rPr>
          <w:rFonts w:ascii="Times New Roman" w:hAnsi="Times New Roman" w:cs="Times New Roman"/>
          <w:sz w:val="30"/>
          <w:szCs w:val="30"/>
        </w:rPr>
        <w:t>мол</w:t>
      </w:r>
      <w:r w:rsidRPr="005D4C1A">
        <w:rPr>
          <w:rFonts w:ascii="Times New Roman" w:hAnsi="Times New Roman" w:cs="Times New Roman"/>
          <w:sz w:val="30"/>
          <w:szCs w:val="30"/>
        </w:rPr>
        <w:t>о</w:t>
      </w:r>
      <w:r w:rsidRPr="005D4C1A">
        <w:rPr>
          <w:rFonts w:ascii="Times New Roman" w:hAnsi="Times New Roman" w:cs="Times New Roman"/>
          <w:sz w:val="30"/>
          <w:szCs w:val="30"/>
        </w:rPr>
        <w:t xml:space="preserve">дая семья </w:t>
      </w:r>
      <w:r w:rsidR="009D7291" w:rsidRPr="005D4C1A">
        <w:rPr>
          <w:rFonts w:ascii="Times New Roman" w:hAnsi="Times New Roman" w:cs="Times New Roman"/>
          <w:sz w:val="30"/>
          <w:szCs w:val="30"/>
        </w:rPr>
        <w:t>может подать заявление на участие в муниципальной жили</w:t>
      </w:r>
      <w:r w:rsidR="009D7291" w:rsidRPr="005D4C1A">
        <w:rPr>
          <w:rFonts w:ascii="Times New Roman" w:hAnsi="Times New Roman" w:cs="Times New Roman"/>
          <w:sz w:val="30"/>
          <w:szCs w:val="30"/>
        </w:rPr>
        <w:t>щ</w:t>
      </w:r>
      <w:r w:rsidR="009D7291" w:rsidRPr="005D4C1A">
        <w:rPr>
          <w:rFonts w:ascii="Times New Roman" w:hAnsi="Times New Roman" w:cs="Times New Roman"/>
          <w:sz w:val="30"/>
          <w:szCs w:val="30"/>
        </w:rPr>
        <w:t>ной программе на общих основаниях</w:t>
      </w:r>
      <w:r w:rsidR="005D4C1A">
        <w:rPr>
          <w:rFonts w:ascii="Times New Roman" w:hAnsi="Times New Roman" w:cs="Times New Roman"/>
          <w:sz w:val="30"/>
          <w:szCs w:val="30"/>
        </w:rPr>
        <w:t>;</w:t>
      </w:r>
      <w:r w:rsidRPr="005D4C1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4A85" w:rsidRPr="005D4C1A" w:rsidRDefault="00F94A85" w:rsidP="00107E9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2</w:t>
      </w:r>
      <w:r w:rsidR="00BC5411" w:rsidRPr="005D4C1A">
        <w:rPr>
          <w:rFonts w:ascii="Times New Roman" w:hAnsi="Times New Roman" w:cs="Times New Roman"/>
          <w:sz w:val="30"/>
          <w:szCs w:val="30"/>
        </w:rPr>
        <w:t>)</w:t>
      </w:r>
      <w:r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5D4C1A">
        <w:rPr>
          <w:rFonts w:ascii="Times New Roman" w:hAnsi="Times New Roman" w:cs="Times New Roman"/>
          <w:sz w:val="30"/>
          <w:szCs w:val="30"/>
        </w:rPr>
        <w:t>в</w:t>
      </w:r>
      <w:r w:rsidRPr="005D4C1A">
        <w:rPr>
          <w:rFonts w:ascii="Times New Roman" w:hAnsi="Times New Roman" w:cs="Times New Roman"/>
          <w:sz w:val="30"/>
          <w:szCs w:val="30"/>
        </w:rPr>
        <w:t xml:space="preserve"> случае если молодая семья на момент обращения с заявлением на участие в муниципальной жилищной программе в текущем году </w:t>
      </w:r>
      <w:r w:rsidR="00D82F0C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5D4C1A">
        <w:rPr>
          <w:rFonts w:ascii="Times New Roman" w:hAnsi="Times New Roman" w:cs="Times New Roman"/>
          <w:sz w:val="30"/>
          <w:szCs w:val="30"/>
        </w:rPr>
        <w:t>заключила ипотечный кредитный договор (договор займа) на приобр</w:t>
      </w:r>
      <w:r w:rsidRPr="005D4C1A">
        <w:rPr>
          <w:rFonts w:ascii="Times New Roman" w:hAnsi="Times New Roman" w:cs="Times New Roman"/>
          <w:sz w:val="30"/>
          <w:szCs w:val="30"/>
        </w:rPr>
        <w:t>е</w:t>
      </w:r>
      <w:r w:rsidRPr="005D4C1A">
        <w:rPr>
          <w:rFonts w:ascii="Times New Roman" w:hAnsi="Times New Roman" w:cs="Times New Roman"/>
          <w:sz w:val="30"/>
          <w:szCs w:val="30"/>
        </w:rPr>
        <w:t xml:space="preserve">тение или строительство жилья, то документы, указанные в </w:t>
      </w:r>
      <w:r w:rsidR="00BC5411" w:rsidRPr="005D4C1A">
        <w:rPr>
          <w:rFonts w:ascii="Times New Roman" w:hAnsi="Times New Roman" w:cs="Times New Roman"/>
          <w:sz w:val="30"/>
          <w:szCs w:val="30"/>
        </w:rPr>
        <w:t xml:space="preserve">пункте 8 </w:t>
      </w:r>
      <w:r w:rsidR="005D4C1A">
        <w:rPr>
          <w:rFonts w:ascii="Times New Roman" w:hAnsi="Times New Roman" w:cs="Times New Roman"/>
          <w:sz w:val="30"/>
          <w:szCs w:val="30"/>
        </w:rPr>
        <w:t xml:space="preserve"> </w:t>
      </w:r>
      <w:r w:rsidRPr="005D4C1A">
        <w:rPr>
          <w:rFonts w:ascii="Times New Roman" w:hAnsi="Times New Roman" w:cs="Times New Roman"/>
          <w:sz w:val="30"/>
          <w:szCs w:val="30"/>
        </w:rPr>
        <w:t>настоящего Положения</w:t>
      </w:r>
      <w:r w:rsidR="003A7D45" w:rsidRPr="005D4C1A">
        <w:rPr>
          <w:rFonts w:ascii="Times New Roman" w:hAnsi="Times New Roman" w:cs="Times New Roman"/>
          <w:sz w:val="30"/>
          <w:szCs w:val="30"/>
        </w:rPr>
        <w:t>, и решение (выписка из решения) администр</w:t>
      </w:r>
      <w:r w:rsidR="003A7D45" w:rsidRPr="005D4C1A">
        <w:rPr>
          <w:rFonts w:ascii="Times New Roman" w:hAnsi="Times New Roman" w:cs="Times New Roman"/>
          <w:sz w:val="30"/>
          <w:szCs w:val="30"/>
        </w:rPr>
        <w:t>а</w:t>
      </w:r>
      <w:r w:rsidR="003A7D45" w:rsidRPr="005D4C1A">
        <w:rPr>
          <w:rFonts w:ascii="Times New Roman" w:hAnsi="Times New Roman" w:cs="Times New Roman"/>
          <w:sz w:val="30"/>
          <w:szCs w:val="30"/>
        </w:rPr>
        <w:t>ции района в городе Красноярске о признании молодой семьи имеющей достаточные доходы либо иные денежные средства для участия в ж</w:t>
      </w:r>
      <w:r w:rsidR="003A7D45" w:rsidRPr="005D4C1A">
        <w:rPr>
          <w:rFonts w:ascii="Times New Roman" w:hAnsi="Times New Roman" w:cs="Times New Roman"/>
          <w:sz w:val="30"/>
          <w:szCs w:val="30"/>
        </w:rPr>
        <w:t>и</w:t>
      </w:r>
      <w:r w:rsidR="003A7D45" w:rsidRPr="005D4C1A">
        <w:rPr>
          <w:rFonts w:ascii="Times New Roman" w:hAnsi="Times New Roman" w:cs="Times New Roman"/>
          <w:sz w:val="30"/>
          <w:szCs w:val="30"/>
        </w:rPr>
        <w:t>лищных программах</w:t>
      </w:r>
      <w:r w:rsidRPr="005D4C1A">
        <w:rPr>
          <w:rFonts w:ascii="Times New Roman" w:hAnsi="Times New Roman" w:cs="Times New Roman"/>
          <w:sz w:val="30"/>
          <w:szCs w:val="30"/>
        </w:rPr>
        <w:t xml:space="preserve"> не пред</w:t>
      </w:r>
      <w:r w:rsidR="00CE6063" w:rsidRPr="005D4C1A">
        <w:rPr>
          <w:rFonts w:ascii="Times New Roman" w:hAnsi="Times New Roman" w:cs="Times New Roman"/>
          <w:sz w:val="30"/>
          <w:szCs w:val="30"/>
        </w:rPr>
        <w:t>о</w:t>
      </w:r>
      <w:r w:rsidRPr="005D4C1A">
        <w:rPr>
          <w:rFonts w:ascii="Times New Roman" w:hAnsi="Times New Roman" w:cs="Times New Roman"/>
          <w:sz w:val="30"/>
          <w:szCs w:val="30"/>
        </w:rPr>
        <w:t xml:space="preserve">ставляются. При этом </w:t>
      </w:r>
      <w:r w:rsidR="00D82F0C">
        <w:rPr>
          <w:rFonts w:ascii="Times New Roman" w:hAnsi="Times New Roman" w:cs="Times New Roman"/>
          <w:sz w:val="30"/>
          <w:szCs w:val="30"/>
        </w:rPr>
        <w:t>з</w:t>
      </w:r>
      <w:r w:rsidRPr="005D4C1A">
        <w:rPr>
          <w:rFonts w:ascii="Times New Roman" w:hAnsi="Times New Roman" w:cs="Times New Roman"/>
          <w:sz w:val="30"/>
          <w:szCs w:val="30"/>
        </w:rPr>
        <w:t xml:space="preserve">аявитель кроме </w:t>
      </w:r>
      <w:r w:rsidR="00D82F0C">
        <w:rPr>
          <w:rFonts w:ascii="Times New Roman" w:hAnsi="Times New Roman" w:cs="Times New Roman"/>
          <w:sz w:val="30"/>
          <w:szCs w:val="30"/>
        </w:rPr>
        <w:t xml:space="preserve">   </w:t>
      </w:r>
      <w:r w:rsidRPr="005D4C1A">
        <w:rPr>
          <w:rFonts w:ascii="Times New Roman" w:hAnsi="Times New Roman" w:cs="Times New Roman"/>
          <w:sz w:val="30"/>
          <w:szCs w:val="30"/>
        </w:rPr>
        <w:t xml:space="preserve">документов, указанных в </w:t>
      </w:r>
      <w:r w:rsidR="003A7D45" w:rsidRPr="005D4C1A">
        <w:rPr>
          <w:rFonts w:ascii="Times New Roman" w:hAnsi="Times New Roman" w:cs="Times New Roman"/>
          <w:sz w:val="30"/>
          <w:szCs w:val="30"/>
        </w:rPr>
        <w:t>пункте 4</w:t>
      </w:r>
      <w:r w:rsidRPr="005D4C1A">
        <w:rPr>
          <w:rFonts w:ascii="Times New Roman" w:hAnsi="Times New Roman" w:cs="Times New Roman"/>
          <w:sz w:val="30"/>
          <w:szCs w:val="30"/>
        </w:rPr>
        <w:t xml:space="preserve"> настоящего Положения,</w:t>
      </w:r>
      <w:r w:rsidR="003A7D45" w:rsidRPr="005D4C1A">
        <w:rPr>
          <w:rFonts w:ascii="Times New Roman" w:hAnsi="Times New Roman" w:cs="Times New Roman"/>
          <w:sz w:val="30"/>
          <w:szCs w:val="30"/>
        </w:rPr>
        <w:t xml:space="preserve"> и решения (выписки из решения) администрации района в городе Красноярске </w:t>
      </w:r>
      <w:r w:rsidR="00D82F0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3A7D45" w:rsidRPr="005D4C1A">
        <w:rPr>
          <w:rFonts w:ascii="Times New Roman" w:hAnsi="Times New Roman" w:cs="Times New Roman"/>
          <w:sz w:val="30"/>
          <w:szCs w:val="30"/>
        </w:rPr>
        <w:t xml:space="preserve">о признании молодой семьи нуждающейся в улучшении жилищных </w:t>
      </w:r>
      <w:r w:rsidR="00D82F0C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A7D45" w:rsidRPr="005D4C1A">
        <w:rPr>
          <w:rFonts w:ascii="Times New Roman" w:hAnsi="Times New Roman" w:cs="Times New Roman"/>
          <w:sz w:val="30"/>
          <w:szCs w:val="30"/>
        </w:rPr>
        <w:t>условий для участия в жилищных программах</w:t>
      </w:r>
      <w:r w:rsidRPr="005D4C1A">
        <w:rPr>
          <w:rFonts w:ascii="Times New Roman" w:hAnsi="Times New Roman" w:cs="Times New Roman"/>
          <w:sz w:val="30"/>
          <w:szCs w:val="30"/>
        </w:rPr>
        <w:t xml:space="preserve"> представляет:</w:t>
      </w:r>
    </w:p>
    <w:p w:rsidR="00F94A85" w:rsidRPr="005D4C1A" w:rsidRDefault="00F94A85" w:rsidP="00107E9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ипотечный кредитный договор (договор займа) на приобретение или строительство жилья (в подлинном экземпляре и копии);</w:t>
      </w:r>
    </w:p>
    <w:p w:rsidR="00F94A85" w:rsidRPr="005D4C1A" w:rsidRDefault="00F94A85" w:rsidP="00107E9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документы (в подлинном экземпляре и копии), подтверждающие право собственности на жилое помещение, приобретенное (построе</w:t>
      </w:r>
      <w:r w:rsidRPr="005D4C1A">
        <w:rPr>
          <w:rFonts w:ascii="Times New Roman" w:hAnsi="Times New Roman" w:cs="Times New Roman"/>
          <w:sz w:val="30"/>
          <w:szCs w:val="30"/>
        </w:rPr>
        <w:t>н</w:t>
      </w:r>
      <w:r w:rsidRPr="005D4C1A">
        <w:rPr>
          <w:rFonts w:ascii="Times New Roman" w:hAnsi="Times New Roman" w:cs="Times New Roman"/>
          <w:sz w:val="30"/>
          <w:szCs w:val="30"/>
        </w:rPr>
        <w:t>ное) молодой семьей с использованием средств ипотечного жилищного кредита (займа) и оформленное в общую собственность всех членов м</w:t>
      </w:r>
      <w:r w:rsidRPr="005D4C1A">
        <w:rPr>
          <w:rFonts w:ascii="Times New Roman" w:hAnsi="Times New Roman" w:cs="Times New Roman"/>
          <w:sz w:val="30"/>
          <w:szCs w:val="30"/>
        </w:rPr>
        <w:t>о</w:t>
      </w:r>
      <w:r w:rsidRPr="005D4C1A">
        <w:rPr>
          <w:rFonts w:ascii="Times New Roman" w:hAnsi="Times New Roman" w:cs="Times New Roman"/>
          <w:sz w:val="30"/>
          <w:szCs w:val="30"/>
        </w:rPr>
        <w:t>лодой семьи, либо зарегистрированные в установленном законом п</w:t>
      </w:r>
      <w:r w:rsidRPr="005D4C1A">
        <w:rPr>
          <w:rFonts w:ascii="Times New Roman" w:hAnsi="Times New Roman" w:cs="Times New Roman"/>
          <w:sz w:val="30"/>
          <w:szCs w:val="30"/>
        </w:rPr>
        <w:t>о</w:t>
      </w:r>
      <w:r w:rsidRPr="005D4C1A">
        <w:rPr>
          <w:rFonts w:ascii="Times New Roman" w:hAnsi="Times New Roman" w:cs="Times New Roman"/>
          <w:sz w:val="30"/>
          <w:szCs w:val="30"/>
        </w:rPr>
        <w:t>рядке и оплаченные с использованием средств ипотечного жилищного кредита (займа): договор участия в долевом строительстве многоква</w:t>
      </w:r>
      <w:r w:rsidRPr="005D4C1A">
        <w:rPr>
          <w:rFonts w:ascii="Times New Roman" w:hAnsi="Times New Roman" w:cs="Times New Roman"/>
          <w:sz w:val="30"/>
          <w:szCs w:val="30"/>
        </w:rPr>
        <w:t>р</w:t>
      </w:r>
      <w:r w:rsidRPr="005D4C1A">
        <w:rPr>
          <w:rFonts w:ascii="Times New Roman" w:hAnsi="Times New Roman" w:cs="Times New Roman"/>
          <w:sz w:val="30"/>
          <w:szCs w:val="30"/>
        </w:rPr>
        <w:t>тирного дома высокой степени готовности или договор уступки права требования по договору участия в долевом строительстве многоква</w:t>
      </w:r>
      <w:r w:rsidRPr="005D4C1A">
        <w:rPr>
          <w:rFonts w:ascii="Times New Roman" w:hAnsi="Times New Roman" w:cs="Times New Roman"/>
          <w:sz w:val="30"/>
          <w:szCs w:val="30"/>
        </w:rPr>
        <w:t>р</w:t>
      </w:r>
      <w:r w:rsidRPr="005D4C1A">
        <w:rPr>
          <w:rFonts w:ascii="Times New Roman" w:hAnsi="Times New Roman" w:cs="Times New Roman"/>
          <w:sz w:val="30"/>
          <w:szCs w:val="30"/>
        </w:rPr>
        <w:t>тирного дома высокой степени готовности;</w:t>
      </w:r>
    </w:p>
    <w:p w:rsidR="00F94A85" w:rsidRPr="005D4C1A" w:rsidRDefault="00F94A85" w:rsidP="00107E9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справку кредитора (заимодавца) о сумме остатка основного долга и сумме задолженности по выплате процентов за пользование ипоте</w:t>
      </w:r>
      <w:r w:rsidRPr="005D4C1A">
        <w:rPr>
          <w:rFonts w:ascii="Times New Roman" w:hAnsi="Times New Roman" w:cs="Times New Roman"/>
          <w:sz w:val="30"/>
          <w:szCs w:val="30"/>
        </w:rPr>
        <w:t>ч</w:t>
      </w:r>
      <w:r w:rsidRPr="005D4C1A">
        <w:rPr>
          <w:rFonts w:ascii="Times New Roman" w:hAnsi="Times New Roman" w:cs="Times New Roman"/>
          <w:sz w:val="30"/>
          <w:szCs w:val="30"/>
        </w:rPr>
        <w:t>ным жилищным кредитом (займом)</w:t>
      </w:r>
      <w:r w:rsidR="006C02CF" w:rsidRPr="005D4C1A">
        <w:rPr>
          <w:rFonts w:ascii="Times New Roman" w:hAnsi="Times New Roman" w:cs="Times New Roman"/>
          <w:sz w:val="30"/>
          <w:szCs w:val="30"/>
        </w:rPr>
        <w:t xml:space="preserve"> на момент обращения</w:t>
      </w:r>
      <w:r w:rsidRPr="005D4C1A">
        <w:rPr>
          <w:rFonts w:ascii="Times New Roman" w:hAnsi="Times New Roman" w:cs="Times New Roman"/>
          <w:sz w:val="30"/>
          <w:szCs w:val="30"/>
        </w:rPr>
        <w:t>.</w:t>
      </w:r>
    </w:p>
    <w:p w:rsidR="00F94A85" w:rsidRPr="005D4C1A" w:rsidRDefault="00F94A85" w:rsidP="00107E9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Представляемые копии документов при предъявлении оригиналов заверяются уполномоченными должностными лицами</w:t>
      </w:r>
      <w:r w:rsidR="006C02CF" w:rsidRPr="005D4C1A">
        <w:rPr>
          <w:rFonts w:ascii="Times New Roman" w:hAnsi="Times New Roman" w:cs="Times New Roman"/>
          <w:sz w:val="30"/>
          <w:szCs w:val="30"/>
        </w:rPr>
        <w:t xml:space="preserve">. </w:t>
      </w:r>
      <w:r w:rsidRPr="005D4C1A">
        <w:rPr>
          <w:rFonts w:ascii="Times New Roman" w:hAnsi="Times New Roman" w:cs="Times New Roman"/>
          <w:sz w:val="30"/>
          <w:szCs w:val="30"/>
        </w:rPr>
        <w:t xml:space="preserve">Допускается представление </w:t>
      </w:r>
      <w:r w:rsidR="00D82F0C">
        <w:rPr>
          <w:rFonts w:ascii="Times New Roman" w:hAnsi="Times New Roman" w:cs="Times New Roman"/>
          <w:sz w:val="30"/>
          <w:szCs w:val="30"/>
        </w:rPr>
        <w:t>з</w:t>
      </w:r>
      <w:r w:rsidRPr="005D4C1A">
        <w:rPr>
          <w:rFonts w:ascii="Times New Roman" w:hAnsi="Times New Roman" w:cs="Times New Roman"/>
          <w:sz w:val="30"/>
          <w:szCs w:val="30"/>
        </w:rPr>
        <w:t>аявителем нотариально заверенных копий документов</w:t>
      </w:r>
      <w:r w:rsidR="005D4C1A">
        <w:rPr>
          <w:rFonts w:ascii="Times New Roman" w:hAnsi="Times New Roman" w:cs="Times New Roman"/>
          <w:sz w:val="30"/>
          <w:szCs w:val="30"/>
        </w:rPr>
        <w:t>;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3A7D45" w:rsidRPr="005D4C1A">
        <w:rPr>
          <w:rFonts w:ascii="Times New Roman" w:hAnsi="Times New Roman" w:cs="Times New Roman"/>
          <w:sz w:val="30"/>
          <w:szCs w:val="30"/>
        </w:rPr>
        <w:t>)</w:t>
      </w:r>
      <w:r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5D4C1A">
        <w:rPr>
          <w:rFonts w:ascii="Times New Roman" w:hAnsi="Times New Roman" w:cs="Times New Roman"/>
          <w:sz w:val="30"/>
          <w:szCs w:val="30"/>
        </w:rPr>
        <w:t>о</w:t>
      </w:r>
      <w:r w:rsidRPr="005D4C1A">
        <w:rPr>
          <w:rFonts w:ascii="Times New Roman" w:hAnsi="Times New Roman" w:cs="Times New Roman"/>
          <w:sz w:val="30"/>
          <w:szCs w:val="30"/>
        </w:rPr>
        <w:t>снованиями для отказа в признании молодой семьи участн</w:t>
      </w:r>
      <w:r w:rsidRPr="005D4C1A">
        <w:rPr>
          <w:rFonts w:ascii="Times New Roman" w:hAnsi="Times New Roman" w:cs="Times New Roman"/>
          <w:sz w:val="30"/>
          <w:szCs w:val="30"/>
        </w:rPr>
        <w:t>и</w:t>
      </w:r>
      <w:r w:rsidRPr="005D4C1A">
        <w:rPr>
          <w:rFonts w:ascii="Times New Roman" w:hAnsi="Times New Roman" w:cs="Times New Roman"/>
          <w:sz w:val="30"/>
          <w:szCs w:val="30"/>
        </w:rPr>
        <w:t xml:space="preserve">ком муниципальной </w:t>
      </w:r>
      <w:r w:rsidR="00DA51B6" w:rsidRPr="005D4C1A">
        <w:rPr>
          <w:rFonts w:ascii="Times New Roman" w:hAnsi="Times New Roman" w:cs="Times New Roman"/>
          <w:sz w:val="30"/>
          <w:szCs w:val="30"/>
        </w:rPr>
        <w:t>жилищных программ</w:t>
      </w:r>
      <w:r w:rsidRPr="005D4C1A">
        <w:rPr>
          <w:rFonts w:ascii="Times New Roman" w:hAnsi="Times New Roman" w:cs="Times New Roman"/>
          <w:sz w:val="30"/>
          <w:szCs w:val="30"/>
        </w:rPr>
        <w:t xml:space="preserve"> являются: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 xml:space="preserve">несоответствие молодой семьи требованиям муниципальной </w:t>
      </w:r>
      <w:r w:rsidR="00DA51B6" w:rsidRPr="005D4C1A">
        <w:rPr>
          <w:rFonts w:ascii="Times New Roman" w:hAnsi="Times New Roman" w:cs="Times New Roman"/>
          <w:sz w:val="30"/>
          <w:szCs w:val="30"/>
        </w:rPr>
        <w:t>ж</w:t>
      </w:r>
      <w:r w:rsidR="00DA51B6" w:rsidRPr="005D4C1A">
        <w:rPr>
          <w:rFonts w:ascii="Times New Roman" w:hAnsi="Times New Roman" w:cs="Times New Roman"/>
          <w:sz w:val="30"/>
          <w:szCs w:val="30"/>
        </w:rPr>
        <w:t>и</w:t>
      </w:r>
      <w:r w:rsidR="00DA51B6" w:rsidRPr="005D4C1A">
        <w:rPr>
          <w:rFonts w:ascii="Times New Roman" w:hAnsi="Times New Roman" w:cs="Times New Roman"/>
          <w:sz w:val="30"/>
          <w:szCs w:val="30"/>
        </w:rPr>
        <w:t>лищной программы</w:t>
      </w:r>
      <w:r w:rsidRPr="005D4C1A">
        <w:rPr>
          <w:rFonts w:ascii="Times New Roman" w:hAnsi="Times New Roman" w:cs="Times New Roman"/>
          <w:sz w:val="30"/>
          <w:szCs w:val="30"/>
        </w:rPr>
        <w:t>;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 xml:space="preserve">непредставление или представление не в полном объеме молодой семьей документов, указанных в </w:t>
      </w:r>
      <w:r w:rsidR="001645A9" w:rsidRPr="005D4C1A">
        <w:rPr>
          <w:rFonts w:ascii="Times New Roman" w:hAnsi="Times New Roman" w:cs="Times New Roman"/>
          <w:sz w:val="30"/>
          <w:szCs w:val="30"/>
        </w:rPr>
        <w:t>под</w:t>
      </w:r>
      <w:hyperlink r:id="rId36" w:history="1">
        <w:r w:rsidRPr="005D4C1A">
          <w:rPr>
            <w:rFonts w:ascii="Times New Roman" w:hAnsi="Times New Roman" w:cs="Times New Roman"/>
            <w:sz w:val="30"/>
            <w:szCs w:val="30"/>
          </w:rPr>
          <w:t>пунктах 1</w:t>
        </w:r>
      </w:hyperlink>
      <w:r w:rsidR="003A7D45" w:rsidRPr="005D4C1A">
        <w:rPr>
          <w:rFonts w:ascii="Times New Roman" w:hAnsi="Times New Roman" w:cs="Times New Roman"/>
          <w:sz w:val="30"/>
          <w:szCs w:val="30"/>
        </w:rPr>
        <w:t>,</w:t>
      </w:r>
      <w:r w:rsid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3A7D45" w:rsidRPr="005D4C1A">
        <w:rPr>
          <w:rFonts w:ascii="Times New Roman" w:hAnsi="Times New Roman" w:cs="Times New Roman"/>
          <w:sz w:val="30"/>
          <w:szCs w:val="30"/>
        </w:rPr>
        <w:t>2</w:t>
      </w:r>
      <w:r w:rsidRPr="005D4C1A">
        <w:rPr>
          <w:rFonts w:ascii="Times New Roman" w:hAnsi="Times New Roman" w:cs="Times New Roman"/>
          <w:sz w:val="30"/>
          <w:szCs w:val="30"/>
        </w:rPr>
        <w:t xml:space="preserve"> настоящего</w:t>
      </w:r>
      <w:r w:rsid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1645A9" w:rsidRPr="005D4C1A">
        <w:rPr>
          <w:rFonts w:ascii="Times New Roman" w:hAnsi="Times New Roman" w:cs="Times New Roman"/>
          <w:sz w:val="30"/>
          <w:szCs w:val="30"/>
        </w:rPr>
        <w:t>пункта</w:t>
      </w:r>
      <w:r w:rsidRPr="005D4C1A">
        <w:rPr>
          <w:rFonts w:ascii="Times New Roman" w:hAnsi="Times New Roman" w:cs="Times New Roman"/>
          <w:sz w:val="30"/>
          <w:szCs w:val="30"/>
        </w:rPr>
        <w:t>;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 xml:space="preserve">недостоверность сведений, содержащихся в представленных </w:t>
      </w:r>
      <w:r w:rsidR="005D4C1A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5D4C1A">
        <w:rPr>
          <w:rFonts w:ascii="Times New Roman" w:hAnsi="Times New Roman" w:cs="Times New Roman"/>
          <w:sz w:val="30"/>
          <w:szCs w:val="30"/>
        </w:rPr>
        <w:t>документах;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 xml:space="preserve">получение молодой семьей на момент обращения с заявлением </w:t>
      </w:r>
      <w:r w:rsidR="005D4C1A">
        <w:rPr>
          <w:rFonts w:ascii="Times New Roman" w:hAnsi="Times New Roman" w:cs="Times New Roman"/>
          <w:sz w:val="30"/>
          <w:szCs w:val="30"/>
        </w:rPr>
        <w:t xml:space="preserve">        </w:t>
      </w:r>
      <w:r w:rsidRPr="005D4C1A">
        <w:rPr>
          <w:rFonts w:ascii="Times New Roman" w:hAnsi="Times New Roman" w:cs="Times New Roman"/>
          <w:sz w:val="30"/>
          <w:szCs w:val="30"/>
        </w:rPr>
        <w:t>об участии в муниципальной жилищной программе средств федерал</w:t>
      </w:r>
      <w:r w:rsidRPr="005D4C1A">
        <w:rPr>
          <w:rFonts w:ascii="Times New Roman" w:hAnsi="Times New Roman" w:cs="Times New Roman"/>
          <w:sz w:val="30"/>
          <w:szCs w:val="30"/>
        </w:rPr>
        <w:t>ь</w:t>
      </w:r>
      <w:r w:rsidRPr="005D4C1A">
        <w:rPr>
          <w:rFonts w:ascii="Times New Roman" w:hAnsi="Times New Roman" w:cs="Times New Roman"/>
          <w:sz w:val="30"/>
          <w:szCs w:val="30"/>
        </w:rPr>
        <w:t>ного, краевого или местного бюджетов на приобретение или строител</w:t>
      </w:r>
      <w:r w:rsidRPr="005D4C1A">
        <w:rPr>
          <w:rFonts w:ascii="Times New Roman" w:hAnsi="Times New Roman" w:cs="Times New Roman"/>
          <w:sz w:val="30"/>
          <w:szCs w:val="30"/>
        </w:rPr>
        <w:t>ь</w:t>
      </w:r>
      <w:r w:rsidRPr="005D4C1A">
        <w:rPr>
          <w:rFonts w:ascii="Times New Roman" w:hAnsi="Times New Roman" w:cs="Times New Roman"/>
          <w:sz w:val="30"/>
          <w:szCs w:val="30"/>
        </w:rPr>
        <w:t>ство жилья, а также ранее реализованное право на улучшение жили</w:t>
      </w:r>
      <w:r w:rsidRPr="005D4C1A">
        <w:rPr>
          <w:rFonts w:ascii="Times New Roman" w:hAnsi="Times New Roman" w:cs="Times New Roman"/>
          <w:sz w:val="30"/>
          <w:szCs w:val="30"/>
        </w:rPr>
        <w:t>щ</w:t>
      </w:r>
      <w:r w:rsidRPr="005D4C1A">
        <w:rPr>
          <w:rFonts w:ascii="Times New Roman" w:hAnsi="Times New Roman" w:cs="Times New Roman"/>
          <w:sz w:val="30"/>
          <w:szCs w:val="30"/>
        </w:rPr>
        <w:t>ных условий с использованием социальной выплаты или иной формы государственной поддержки за счет бюджетных средств;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участие членов молодой семьи на момент обращения с заявлением на участие в муниципальной жилищной программе в других целевых жилищных программах по обеспечению жильем молодых семей, полн</w:t>
      </w:r>
      <w:r w:rsidRPr="005D4C1A">
        <w:rPr>
          <w:rFonts w:ascii="Times New Roman" w:hAnsi="Times New Roman" w:cs="Times New Roman"/>
          <w:sz w:val="30"/>
          <w:szCs w:val="30"/>
        </w:rPr>
        <w:t>о</w:t>
      </w:r>
      <w:r w:rsidRPr="005D4C1A">
        <w:rPr>
          <w:rFonts w:ascii="Times New Roman" w:hAnsi="Times New Roman" w:cs="Times New Roman"/>
          <w:sz w:val="30"/>
          <w:szCs w:val="30"/>
        </w:rPr>
        <w:t>стью или частично финансируемых из средств бюджета города;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 xml:space="preserve">установленное в ходе рассмотрения представленных документов отсутствие у молодой семьи нуждаемости в улучшении жилищных </w:t>
      </w:r>
      <w:r w:rsidR="00933783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5D4C1A">
        <w:rPr>
          <w:rFonts w:ascii="Times New Roman" w:hAnsi="Times New Roman" w:cs="Times New Roman"/>
          <w:sz w:val="30"/>
          <w:szCs w:val="30"/>
        </w:rPr>
        <w:t>условий;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установленное в ходе рассмотрения представленных документов отсутствие у молодой семьи достаточных доходов либо иных денежных средств для участия в жилищных программах</w:t>
      </w:r>
      <w:r w:rsidR="00933783">
        <w:rPr>
          <w:rFonts w:ascii="Times New Roman" w:hAnsi="Times New Roman" w:cs="Times New Roman"/>
          <w:sz w:val="30"/>
          <w:szCs w:val="30"/>
        </w:rPr>
        <w:t>;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4</w:t>
      </w:r>
      <w:r w:rsidR="001645A9" w:rsidRPr="005D4C1A">
        <w:rPr>
          <w:rFonts w:ascii="Times New Roman" w:hAnsi="Times New Roman" w:cs="Times New Roman"/>
          <w:sz w:val="30"/>
          <w:szCs w:val="30"/>
        </w:rPr>
        <w:t>)</w:t>
      </w:r>
      <w:r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933783">
        <w:rPr>
          <w:rFonts w:ascii="Times New Roman" w:hAnsi="Times New Roman" w:cs="Times New Roman"/>
          <w:sz w:val="30"/>
          <w:szCs w:val="30"/>
        </w:rPr>
        <w:t>у</w:t>
      </w:r>
      <w:r w:rsidRPr="005D4C1A">
        <w:rPr>
          <w:rFonts w:ascii="Times New Roman" w:hAnsi="Times New Roman" w:cs="Times New Roman"/>
          <w:sz w:val="30"/>
          <w:szCs w:val="30"/>
        </w:rPr>
        <w:t>правление учета и реализации жилищной политики рассматр</w:t>
      </w:r>
      <w:r w:rsidRPr="005D4C1A">
        <w:rPr>
          <w:rFonts w:ascii="Times New Roman" w:hAnsi="Times New Roman" w:cs="Times New Roman"/>
          <w:sz w:val="30"/>
          <w:szCs w:val="30"/>
        </w:rPr>
        <w:t>и</w:t>
      </w:r>
      <w:r w:rsidRPr="005D4C1A">
        <w:rPr>
          <w:rFonts w:ascii="Times New Roman" w:hAnsi="Times New Roman" w:cs="Times New Roman"/>
          <w:sz w:val="30"/>
          <w:szCs w:val="30"/>
        </w:rPr>
        <w:t xml:space="preserve">вает представленные документы и выносит на рассмотрение Комиссии вопрос о признании молодой семьи участником муниципальной </w:t>
      </w:r>
      <w:r w:rsidR="00DA51B6" w:rsidRPr="005D4C1A">
        <w:rPr>
          <w:rFonts w:ascii="Times New Roman" w:hAnsi="Times New Roman" w:cs="Times New Roman"/>
          <w:sz w:val="30"/>
          <w:szCs w:val="30"/>
        </w:rPr>
        <w:t>ж</w:t>
      </w:r>
      <w:r w:rsidR="00DA51B6" w:rsidRPr="005D4C1A">
        <w:rPr>
          <w:rFonts w:ascii="Times New Roman" w:hAnsi="Times New Roman" w:cs="Times New Roman"/>
          <w:sz w:val="30"/>
          <w:szCs w:val="30"/>
        </w:rPr>
        <w:t>и</w:t>
      </w:r>
      <w:r w:rsidR="00DA51B6" w:rsidRPr="005D4C1A">
        <w:rPr>
          <w:rFonts w:ascii="Times New Roman" w:hAnsi="Times New Roman" w:cs="Times New Roman"/>
          <w:sz w:val="30"/>
          <w:szCs w:val="30"/>
        </w:rPr>
        <w:t>лищной программы</w:t>
      </w:r>
      <w:r w:rsidRPr="005D4C1A">
        <w:rPr>
          <w:rFonts w:ascii="Times New Roman" w:hAnsi="Times New Roman" w:cs="Times New Roman"/>
          <w:sz w:val="30"/>
          <w:szCs w:val="30"/>
        </w:rPr>
        <w:t xml:space="preserve"> в текущем году.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 xml:space="preserve">В случае наличия сомнений в достоверности представленных </w:t>
      </w:r>
      <w:r w:rsidR="00D82F0C">
        <w:rPr>
          <w:rFonts w:ascii="Times New Roman" w:hAnsi="Times New Roman" w:cs="Times New Roman"/>
          <w:sz w:val="30"/>
          <w:szCs w:val="30"/>
        </w:rPr>
        <w:t>з</w:t>
      </w:r>
      <w:r w:rsidRPr="005D4C1A">
        <w:rPr>
          <w:rFonts w:ascii="Times New Roman" w:hAnsi="Times New Roman" w:cs="Times New Roman"/>
          <w:sz w:val="30"/>
          <w:szCs w:val="30"/>
        </w:rPr>
        <w:t>а</w:t>
      </w:r>
      <w:r w:rsidRPr="005D4C1A">
        <w:rPr>
          <w:rFonts w:ascii="Times New Roman" w:hAnsi="Times New Roman" w:cs="Times New Roman"/>
          <w:sz w:val="30"/>
          <w:szCs w:val="30"/>
        </w:rPr>
        <w:t>я</w:t>
      </w:r>
      <w:r w:rsidRPr="005D4C1A">
        <w:rPr>
          <w:rFonts w:ascii="Times New Roman" w:hAnsi="Times New Roman" w:cs="Times New Roman"/>
          <w:sz w:val="30"/>
          <w:szCs w:val="30"/>
        </w:rPr>
        <w:t>вителем документов должностные лица управления учета и реализации жилищной политики проводят дополнительную проверку указанных документов путем направления запросов в соответствующие органы и организации.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 xml:space="preserve">О принятом Комиссией решении </w:t>
      </w:r>
      <w:r w:rsidR="00D82F0C">
        <w:rPr>
          <w:rFonts w:ascii="Times New Roman" w:hAnsi="Times New Roman" w:cs="Times New Roman"/>
          <w:sz w:val="30"/>
          <w:szCs w:val="30"/>
        </w:rPr>
        <w:t>з</w:t>
      </w:r>
      <w:r w:rsidRPr="005D4C1A">
        <w:rPr>
          <w:rFonts w:ascii="Times New Roman" w:hAnsi="Times New Roman" w:cs="Times New Roman"/>
          <w:sz w:val="30"/>
          <w:szCs w:val="30"/>
        </w:rPr>
        <w:t>аявителю напр</w:t>
      </w:r>
      <w:r w:rsidR="007604C2" w:rsidRPr="005D4C1A">
        <w:rPr>
          <w:rFonts w:ascii="Times New Roman" w:hAnsi="Times New Roman" w:cs="Times New Roman"/>
          <w:sz w:val="30"/>
          <w:szCs w:val="30"/>
        </w:rPr>
        <w:t>авляется уведо</w:t>
      </w:r>
      <w:r w:rsidR="007604C2" w:rsidRPr="005D4C1A">
        <w:rPr>
          <w:rFonts w:ascii="Times New Roman" w:hAnsi="Times New Roman" w:cs="Times New Roman"/>
          <w:sz w:val="30"/>
          <w:szCs w:val="30"/>
        </w:rPr>
        <w:t>м</w:t>
      </w:r>
      <w:r w:rsidR="007604C2" w:rsidRPr="005D4C1A">
        <w:rPr>
          <w:rFonts w:ascii="Times New Roman" w:hAnsi="Times New Roman" w:cs="Times New Roman"/>
          <w:sz w:val="30"/>
          <w:szCs w:val="30"/>
        </w:rPr>
        <w:t>ление в течение 5 рабочих</w:t>
      </w:r>
      <w:r w:rsidRPr="005D4C1A">
        <w:rPr>
          <w:rFonts w:ascii="Times New Roman" w:hAnsi="Times New Roman" w:cs="Times New Roman"/>
          <w:sz w:val="30"/>
          <w:szCs w:val="30"/>
        </w:rPr>
        <w:t xml:space="preserve"> дней со дня принятия указанного решения.</w:t>
      </w:r>
    </w:p>
    <w:p w:rsidR="00F94A85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Общий срок рассмотрения заявления об участии в муниципальной жилищной программе составляет не более 30 дней со дня подачи данн</w:t>
      </w:r>
      <w:r w:rsidRPr="005D4C1A">
        <w:rPr>
          <w:rFonts w:ascii="Times New Roman" w:hAnsi="Times New Roman" w:cs="Times New Roman"/>
          <w:sz w:val="30"/>
          <w:szCs w:val="30"/>
        </w:rPr>
        <w:t>о</w:t>
      </w:r>
      <w:r w:rsidRPr="005D4C1A">
        <w:rPr>
          <w:rFonts w:ascii="Times New Roman" w:hAnsi="Times New Roman" w:cs="Times New Roman"/>
          <w:sz w:val="30"/>
          <w:szCs w:val="30"/>
        </w:rPr>
        <w:t>го заявления с приложением необходимых документов в управление учета и реализации жилищной политики.</w:t>
      </w:r>
    </w:p>
    <w:p w:rsidR="00B013AA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 xml:space="preserve">В случае признания молодой семьи соответствующей критериям муниципальной </w:t>
      </w:r>
      <w:r w:rsidR="00DA51B6" w:rsidRPr="005D4C1A">
        <w:rPr>
          <w:rFonts w:ascii="Times New Roman" w:hAnsi="Times New Roman" w:cs="Times New Roman"/>
          <w:sz w:val="30"/>
          <w:szCs w:val="30"/>
        </w:rPr>
        <w:t>жилищной программы</w:t>
      </w:r>
      <w:r w:rsidRPr="005D4C1A">
        <w:rPr>
          <w:rFonts w:ascii="Times New Roman" w:hAnsi="Times New Roman" w:cs="Times New Roman"/>
          <w:sz w:val="30"/>
          <w:szCs w:val="30"/>
        </w:rPr>
        <w:t xml:space="preserve"> Комиссия принимает решение </w:t>
      </w:r>
      <w:r w:rsidR="00D82F0C">
        <w:rPr>
          <w:rFonts w:ascii="Times New Roman" w:hAnsi="Times New Roman" w:cs="Times New Roman"/>
          <w:sz w:val="30"/>
          <w:szCs w:val="30"/>
        </w:rPr>
        <w:t xml:space="preserve">        </w:t>
      </w:r>
      <w:r w:rsidRPr="005D4C1A">
        <w:rPr>
          <w:rFonts w:ascii="Times New Roman" w:hAnsi="Times New Roman" w:cs="Times New Roman"/>
          <w:sz w:val="30"/>
          <w:szCs w:val="30"/>
        </w:rPr>
        <w:t xml:space="preserve">о признании молодой семьи участником муниципальной </w:t>
      </w:r>
      <w:r w:rsidR="00DA51B6" w:rsidRPr="005D4C1A">
        <w:rPr>
          <w:rFonts w:ascii="Times New Roman" w:hAnsi="Times New Roman" w:cs="Times New Roman"/>
          <w:sz w:val="30"/>
          <w:szCs w:val="30"/>
        </w:rPr>
        <w:t xml:space="preserve">жилищной </w:t>
      </w:r>
      <w:r w:rsidR="00DA51B6" w:rsidRPr="005D4C1A">
        <w:rPr>
          <w:rFonts w:ascii="Times New Roman" w:hAnsi="Times New Roman" w:cs="Times New Roman"/>
          <w:sz w:val="30"/>
          <w:szCs w:val="30"/>
        </w:rPr>
        <w:lastRenderedPageBreak/>
        <w:t>программы</w:t>
      </w:r>
      <w:r w:rsidRPr="005D4C1A">
        <w:rPr>
          <w:rFonts w:ascii="Times New Roman" w:hAnsi="Times New Roman" w:cs="Times New Roman"/>
          <w:sz w:val="30"/>
          <w:szCs w:val="30"/>
        </w:rPr>
        <w:t xml:space="preserve"> в текущем году</w:t>
      </w:r>
      <w:r w:rsidR="00547279" w:rsidRPr="005D4C1A">
        <w:rPr>
          <w:rFonts w:ascii="Times New Roman" w:hAnsi="Times New Roman" w:cs="Times New Roman"/>
          <w:sz w:val="30"/>
          <w:szCs w:val="30"/>
        </w:rPr>
        <w:t>.</w:t>
      </w:r>
      <w:r w:rsidR="009F7ED1" w:rsidRPr="005D4C1A">
        <w:rPr>
          <w:rFonts w:ascii="Times New Roman" w:hAnsi="Times New Roman" w:cs="Times New Roman"/>
          <w:sz w:val="30"/>
          <w:szCs w:val="30"/>
        </w:rPr>
        <w:t xml:space="preserve"> На основании решения Комиссии издается правовой акт администрации города</w:t>
      </w:r>
      <w:r w:rsidR="00933783">
        <w:rPr>
          <w:rFonts w:ascii="Times New Roman" w:hAnsi="Times New Roman" w:cs="Times New Roman"/>
          <w:sz w:val="30"/>
          <w:szCs w:val="30"/>
        </w:rPr>
        <w:t>;</w:t>
      </w:r>
    </w:p>
    <w:p w:rsidR="009F4B4D" w:rsidRPr="005D4C1A" w:rsidRDefault="00964A8E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5</w:t>
      </w:r>
      <w:r w:rsidR="001645A9" w:rsidRPr="005D4C1A">
        <w:rPr>
          <w:rFonts w:ascii="Times New Roman" w:hAnsi="Times New Roman" w:cs="Times New Roman"/>
          <w:sz w:val="30"/>
          <w:szCs w:val="30"/>
        </w:rPr>
        <w:t>)</w:t>
      </w:r>
      <w:r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933783">
        <w:rPr>
          <w:rFonts w:ascii="Times New Roman" w:hAnsi="Times New Roman" w:cs="Times New Roman"/>
          <w:sz w:val="30"/>
          <w:szCs w:val="30"/>
        </w:rPr>
        <w:t>е</w:t>
      </w:r>
      <w:r w:rsidR="00B013AA" w:rsidRPr="005D4C1A">
        <w:rPr>
          <w:rFonts w:ascii="Times New Roman" w:hAnsi="Times New Roman" w:cs="Times New Roman"/>
          <w:sz w:val="30"/>
          <w:szCs w:val="30"/>
        </w:rPr>
        <w:t>жегодно до 1 сентября управление учета и реализации жили</w:t>
      </w:r>
      <w:r w:rsidR="00B013AA" w:rsidRPr="005D4C1A">
        <w:rPr>
          <w:rFonts w:ascii="Times New Roman" w:hAnsi="Times New Roman" w:cs="Times New Roman"/>
          <w:sz w:val="30"/>
          <w:szCs w:val="30"/>
        </w:rPr>
        <w:t>щ</w:t>
      </w:r>
      <w:r w:rsidR="006A5650">
        <w:rPr>
          <w:rFonts w:ascii="Times New Roman" w:hAnsi="Times New Roman" w:cs="Times New Roman"/>
          <w:sz w:val="30"/>
          <w:szCs w:val="30"/>
        </w:rPr>
        <w:t>ной политики</w:t>
      </w:r>
      <w:r w:rsidR="00B013AA" w:rsidRPr="005D4C1A">
        <w:rPr>
          <w:rFonts w:ascii="Times New Roman" w:hAnsi="Times New Roman" w:cs="Times New Roman"/>
          <w:sz w:val="30"/>
          <w:szCs w:val="30"/>
        </w:rPr>
        <w:t xml:space="preserve"> формирует с</w:t>
      </w:r>
      <w:r w:rsidR="005B3DF2" w:rsidRPr="005D4C1A">
        <w:rPr>
          <w:rFonts w:ascii="Times New Roman" w:hAnsi="Times New Roman" w:cs="Times New Roman"/>
          <w:sz w:val="30"/>
          <w:szCs w:val="30"/>
        </w:rPr>
        <w:t>писок молодых семей – участников муниц</w:t>
      </w:r>
      <w:r w:rsidR="005B3DF2" w:rsidRPr="005D4C1A">
        <w:rPr>
          <w:rFonts w:ascii="Times New Roman" w:hAnsi="Times New Roman" w:cs="Times New Roman"/>
          <w:sz w:val="30"/>
          <w:szCs w:val="30"/>
        </w:rPr>
        <w:t>и</w:t>
      </w:r>
      <w:r w:rsidR="005B3DF2" w:rsidRPr="005D4C1A">
        <w:rPr>
          <w:rFonts w:ascii="Times New Roman" w:hAnsi="Times New Roman" w:cs="Times New Roman"/>
          <w:sz w:val="30"/>
          <w:szCs w:val="30"/>
        </w:rPr>
        <w:t xml:space="preserve">пальной </w:t>
      </w:r>
      <w:r w:rsidR="00DA51B6" w:rsidRPr="005D4C1A">
        <w:rPr>
          <w:rFonts w:ascii="Times New Roman" w:hAnsi="Times New Roman" w:cs="Times New Roman"/>
          <w:sz w:val="30"/>
          <w:szCs w:val="30"/>
        </w:rPr>
        <w:t>жилищной программы</w:t>
      </w:r>
      <w:r w:rsidR="00D3456E" w:rsidRPr="005D4C1A">
        <w:rPr>
          <w:rFonts w:ascii="Times New Roman" w:hAnsi="Times New Roman" w:cs="Times New Roman"/>
          <w:sz w:val="30"/>
          <w:szCs w:val="30"/>
        </w:rPr>
        <w:t>, изъявивших желание получить мун</w:t>
      </w:r>
      <w:r w:rsidR="00D3456E" w:rsidRPr="005D4C1A">
        <w:rPr>
          <w:rFonts w:ascii="Times New Roman" w:hAnsi="Times New Roman" w:cs="Times New Roman"/>
          <w:sz w:val="30"/>
          <w:szCs w:val="30"/>
        </w:rPr>
        <w:t>и</w:t>
      </w:r>
      <w:r w:rsidR="00D3456E" w:rsidRPr="005D4C1A">
        <w:rPr>
          <w:rFonts w:ascii="Times New Roman" w:hAnsi="Times New Roman" w:cs="Times New Roman"/>
          <w:sz w:val="30"/>
          <w:szCs w:val="30"/>
        </w:rPr>
        <w:t>ципальную социальную выплату в текущем году</w:t>
      </w:r>
      <w:r w:rsidR="00933783">
        <w:rPr>
          <w:rFonts w:ascii="Times New Roman" w:hAnsi="Times New Roman" w:cs="Times New Roman"/>
          <w:sz w:val="30"/>
          <w:szCs w:val="30"/>
        </w:rPr>
        <w:t xml:space="preserve"> </w:t>
      </w:r>
      <w:r w:rsidRPr="005D4C1A">
        <w:rPr>
          <w:rFonts w:ascii="Times New Roman" w:hAnsi="Times New Roman" w:cs="Times New Roman"/>
          <w:sz w:val="30"/>
          <w:szCs w:val="30"/>
        </w:rPr>
        <w:t>(далее – список мол</w:t>
      </w:r>
      <w:r w:rsidRPr="005D4C1A">
        <w:rPr>
          <w:rFonts w:ascii="Times New Roman" w:hAnsi="Times New Roman" w:cs="Times New Roman"/>
          <w:sz w:val="30"/>
          <w:szCs w:val="30"/>
        </w:rPr>
        <w:t>о</w:t>
      </w:r>
      <w:r w:rsidRPr="005D4C1A">
        <w:rPr>
          <w:rFonts w:ascii="Times New Roman" w:hAnsi="Times New Roman" w:cs="Times New Roman"/>
          <w:sz w:val="30"/>
          <w:szCs w:val="30"/>
        </w:rPr>
        <w:t>дых семей – участнико</w:t>
      </w:r>
      <w:r w:rsidR="009F4B4D" w:rsidRPr="005D4C1A">
        <w:rPr>
          <w:rFonts w:ascii="Times New Roman" w:hAnsi="Times New Roman" w:cs="Times New Roman"/>
          <w:sz w:val="30"/>
          <w:szCs w:val="30"/>
        </w:rPr>
        <w:t>в</w:t>
      </w:r>
      <w:r w:rsidRPr="005D4C1A">
        <w:rPr>
          <w:rFonts w:ascii="Times New Roman" w:hAnsi="Times New Roman" w:cs="Times New Roman"/>
          <w:sz w:val="30"/>
          <w:szCs w:val="30"/>
        </w:rPr>
        <w:t xml:space="preserve"> муниципальной </w:t>
      </w:r>
      <w:r w:rsidR="00DA51B6" w:rsidRPr="005D4C1A">
        <w:rPr>
          <w:rFonts w:ascii="Times New Roman" w:hAnsi="Times New Roman" w:cs="Times New Roman"/>
          <w:sz w:val="30"/>
          <w:szCs w:val="30"/>
        </w:rPr>
        <w:t>жилищной программы</w:t>
      </w:r>
      <w:r w:rsidRPr="005D4C1A">
        <w:rPr>
          <w:rFonts w:ascii="Times New Roman" w:hAnsi="Times New Roman" w:cs="Times New Roman"/>
          <w:sz w:val="30"/>
          <w:szCs w:val="30"/>
        </w:rPr>
        <w:t>)</w:t>
      </w:r>
      <w:r w:rsidR="00D3456E" w:rsidRPr="005D4C1A">
        <w:rPr>
          <w:rFonts w:ascii="Times New Roman" w:hAnsi="Times New Roman" w:cs="Times New Roman"/>
          <w:sz w:val="30"/>
          <w:szCs w:val="30"/>
        </w:rPr>
        <w:t>,</w:t>
      </w:r>
      <w:r w:rsidR="00B013AA"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6A565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B013AA" w:rsidRPr="005D4C1A">
        <w:rPr>
          <w:rFonts w:ascii="Times New Roman" w:hAnsi="Times New Roman" w:cs="Times New Roman"/>
          <w:sz w:val="30"/>
          <w:szCs w:val="30"/>
        </w:rPr>
        <w:t xml:space="preserve">по форме согласно приложению 2 </w:t>
      </w:r>
      <w:r w:rsidR="002E11FD" w:rsidRPr="005D4C1A">
        <w:rPr>
          <w:rFonts w:ascii="Times New Roman" w:hAnsi="Times New Roman" w:cs="Times New Roman"/>
          <w:sz w:val="30"/>
          <w:szCs w:val="30"/>
        </w:rPr>
        <w:t>к настоящему Положению</w:t>
      </w:r>
      <w:r w:rsidR="009F4B4D" w:rsidRPr="005D4C1A">
        <w:rPr>
          <w:rFonts w:ascii="Times New Roman" w:hAnsi="Times New Roman" w:cs="Times New Roman"/>
          <w:sz w:val="30"/>
          <w:szCs w:val="30"/>
        </w:rPr>
        <w:t>.</w:t>
      </w:r>
      <w:r w:rsidR="002E11FD" w:rsidRPr="005D4C1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013AA" w:rsidRPr="005D4C1A" w:rsidRDefault="00984F11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Вне</w:t>
      </w:r>
      <w:r w:rsidR="00BD7A68" w:rsidRPr="005D4C1A">
        <w:rPr>
          <w:rFonts w:ascii="Times New Roman" w:hAnsi="Times New Roman" w:cs="Times New Roman"/>
          <w:sz w:val="30"/>
          <w:szCs w:val="30"/>
        </w:rPr>
        <w:t>очередное право на участие в муниципальной жилищной пр</w:t>
      </w:r>
      <w:r w:rsidR="00BD7A68" w:rsidRPr="005D4C1A">
        <w:rPr>
          <w:rFonts w:ascii="Times New Roman" w:hAnsi="Times New Roman" w:cs="Times New Roman"/>
          <w:sz w:val="30"/>
          <w:szCs w:val="30"/>
        </w:rPr>
        <w:t>о</w:t>
      </w:r>
      <w:r w:rsidR="00BD7A68" w:rsidRPr="005D4C1A">
        <w:rPr>
          <w:rFonts w:ascii="Times New Roman" w:hAnsi="Times New Roman" w:cs="Times New Roman"/>
          <w:sz w:val="30"/>
          <w:szCs w:val="30"/>
        </w:rPr>
        <w:t>грамме и получение муниципальной социальной выплаты имеют мол</w:t>
      </w:r>
      <w:r w:rsidR="00BD7A68" w:rsidRPr="005D4C1A">
        <w:rPr>
          <w:rFonts w:ascii="Times New Roman" w:hAnsi="Times New Roman" w:cs="Times New Roman"/>
          <w:sz w:val="30"/>
          <w:szCs w:val="30"/>
        </w:rPr>
        <w:t>о</w:t>
      </w:r>
      <w:r w:rsidR="00BD7A68" w:rsidRPr="005D4C1A">
        <w:rPr>
          <w:rFonts w:ascii="Times New Roman" w:hAnsi="Times New Roman" w:cs="Times New Roman"/>
          <w:sz w:val="30"/>
          <w:szCs w:val="30"/>
        </w:rPr>
        <w:t>дые семьи, в которых родились трое и более детей при многоплодной беременности.</w:t>
      </w:r>
    </w:p>
    <w:p w:rsidR="009F4B4D" w:rsidRPr="005D4C1A" w:rsidRDefault="00984F11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 xml:space="preserve">Первоочередное право на участие в </w:t>
      </w:r>
      <w:r w:rsidR="00B50280" w:rsidRPr="005D4C1A">
        <w:rPr>
          <w:rFonts w:ascii="Times New Roman" w:hAnsi="Times New Roman" w:cs="Times New Roman"/>
          <w:sz w:val="30"/>
          <w:szCs w:val="30"/>
        </w:rPr>
        <w:t>муниципальной жилищной</w:t>
      </w:r>
      <w:r w:rsidRPr="005D4C1A">
        <w:rPr>
          <w:rFonts w:ascii="Times New Roman" w:hAnsi="Times New Roman" w:cs="Times New Roman"/>
          <w:sz w:val="30"/>
          <w:szCs w:val="30"/>
        </w:rPr>
        <w:t xml:space="preserve"> программе и получение муниципальной социальной выплаты имеют молодые семьи, супруги или один из супругов (мать или отец в непо</w:t>
      </w:r>
      <w:r w:rsidRPr="005D4C1A">
        <w:rPr>
          <w:rFonts w:ascii="Times New Roman" w:hAnsi="Times New Roman" w:cs="Times New Roman"/>
          <w:sz w:val="30"/>
          <w:szCs w:val="30"/>
        </w:rPr>
        <w:t>л</w:t>
      </w:r>
      <w:r w:rsidRPr="005D4C1A">
        <w:rPr>
          <w:rFonts w:ascii="Times New Roman" w:hAnsi="Times New Roman" w:cs="Times New Roman"/>
          <w:sz w:val="30"/>
          <w:szCs w:val="30"/>
        </w:rPr>
        <w:t>ных семьях с детьми)</w:t>
      </w:r>
      <w:r w:rsidRPr="005D4C1A">
        <w:rPr>
          <w:rFonts w:ascii="Times New Roman" w:hAnsi="Times New Roman" w:cs="Times New Roman"/>
        </w:rPr>
        <w:t xml:space="preserve"> </w:t>
      </w:r>
      <w:r w:rsidRPr="005D4C1A">
        <w:rPr>
          <w:rFonts w:ascii="Times New Roman" w:hAnsi="Times New Roman" w:cs="Times New Roman"/>
          <w:sz w:val="30"/>
          <w:szCs w:val="30"/>
        </w:rPr>
        <w:t xml:space="preserve">в которых являются работниками муниципальных </w:t>
      </w:r>
      <w:r w:rsidR="00C1169E" w:rsidRPr="005D4C1A">
        <w:rPr>
          <w:rFonts w:ascii="Times New Roman" w:hAnsi="Times New Roman" w:cs="Times New Roman"/>
          <w:sz w:val="30"/>
          <w:szCs w:val="30"/>
        </w:rPr>
        <w:t>учреждений общего образования, здравоохранения, культуры, спорта города Красноярска, имеющи</w:t>
      </w:r>
      <w:r w:rsidR="006F7491">
        <w:rPr>
          <w:rFonts w:ascii="Times New Roman" w:hAnsi="Times New Roman" w:cs="Times New Roman"/>
          <w:sz w:val="30"/>
          <w:szCs w:val="30"/>
        </w:rPr>
        <w:t>ми</w:t>
      </w:r>
      <w:r w:rsidR="00C1169E" w:rsidRPr="005D4C1A">
        <w:rPr>
          <w:rFonts w:ascii="Times New Roman" w:hAnsi="Times New Roman" w:cs="Times New Roman"/>
          <w:sz w:val="30"/>
          <w:szCs w:val="30"/>
        </w:rPr>
        <w:t xml:space="preserve"> на момент обращения с заявлением на участие в настоящей программе непрерывный стаж работы в указанных муниципальных учреждениях не менее 5 лет</w:t>
      </w:r>
      <w:r w:rsidRPr="005D4C1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F4B4D" w:rsidRPr="005D4C1A" w:rsidRDefault="009F4B4D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Д</w:t>
      </w:r>
      <w:r w:rsidR="00B50280" w:rsidRPr="005D4C1A">
        <w:rPr>
          <w:rFonts w:ascii="Times New Roman" w:hAnsi="Times New Roman" w:cs="Times New Roman"/>
          <w:sz w:val="30"/>
          <w:szCs w:val="30"/>
        </w:rPr>
        <w:t>анны</w:t>
      </w:r>
      <w:r w:rsidRPr="005D4C1A">
        <w:rPr>
          <w:rFonts w:ascii="Times New Roman" w:hAnsi="Times New Roman" w:cs="Times New Roman"/>
          <w:sz w:val="30"/>
          <w:szCs w:val="30"/>
        </w:rPr>
        <w:t>е</w:t>
      </w:r>
      <w:r w:rsidR="00B50280" w:rsidRPr="005D4C1A">
        <w:rPr>
          <w:rFonts w:ascii="Times New Roman" w:hAnsi="Times New Roman" w:cs="Times New Roman"/>
          <w:sz w:val="30"/>
          <w:szCs w:val="30"/>
        </w:rPr>
        <w:t xml:space="preserve"> молоды</w:t>
      </w:r>
      <w:r w:rsidRPr="005D4C1A">
        <w:rPr>
          <w:rFonts w:ascii="Times New Roman" w:hAnsi="Times New Roman" w:cs="Times New Roman"/>
          <w:sz w:val="30"/>
          <w:szCs w:val="30"/>
        </w:rPr>
        <w:t>е</w:t>
      </w:r>
      <w:r w:rsidR="00B50280" w:rsidRPr="005D4C1A">
        <w:rPr>
          <w:rFonts w:ascii="Times New Roman" w:hAnsi="Times New Roman" w:cs="Times New Roman"/>
          <w:sz w:val="30"/>
          <w:szCs w:val="30"/>
        </w:rPr>
        <w:t xml:space="preserve"> сем</w:t>
      </w:r>
      <w:r w:rsidRPr="005D4C1A">
        <w:rPr>
          <w:rFonts w:ascii="Times New Roman" w:hAnsi="Times New Roman" w:cs="Times New Roman"/>
          <w:sz w:val="30"/>
          <w:szCs w:val="30"/>
        </w:rPr>
        <w:t>ьи</w:t>
      </w:r>
      <w:r w:rsidR="00B50280"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Pr="005D4C1A">
        <w:rPr>
          <w:rFonts w:ascii="Times New Roman" w:hAnsi="Times New Roman" w:cs="Times New Roman"/>
          <w:sz w:val="30"/>
          <w:szCs w:val="30"/>
        </w:rPr>
        <w:t xml:space="preserve">располагаются </w:t>
      </w:r>
      <w:r w:rsidR="00B50280" w:rsidRPr="005D4C1A">
        <w:rPr>
          <w:rFonts w:ascii="Times New Roman" w:hAnsi="Times New Roman" w:cs="Times New Roman"/>
          <w:sz w:val="30"/>
          <w:szCs w:val="30"/>
        </w:rPr>
        <w:t>в списке  молодых семей – участнико</w:t>
      </w:r>
      <w:r w:rsidRPr="005D4C1A">
        <w:rPr>
          <w:rFonts w:ascii="Times New Roman" w:hAnsi="Times New Roman" w:cs="Times New Roman"/>
          <w:sz w:val="30"/>
          <w:szCs w:val="30"/>
        </w:rPr>
        <w:t>в</w:t>
      </w:r>
      <w:r w:rsidR="00B50280" w:rsidRPr="005D4C1A">
        <w:rPr>
          <w:rFonts w:ascii="Times New Roman" w:hAnsi="Times New Roman" w:cs="Times New Roman"/>
          <w:sz w:val="30"/>
          <w:szCs w:val="30"/>
        </w:rPr>
        <w:t xml:space="preserve"> муниципальной жилищной программы в хронологической последовательности, соответствующей дате принятия данных молодых семей на учет в качестве нуждающихся в жилых помещениях.</w:t>
      </w:r>
      <w:r w:rsidRPr="005D4C1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4B4D" w:rsidRPr="005D4C1A" w:rsidRDefault="009F4B4D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Далее по списку молодых семей – участников муниципальной ж</w:t>
      </w:r>
      <w:r w:rsidRPr="005D4C1A">
        <w:rPr>
          <w:rFonts w:ascii="Times New Roman" w:hAnsi="Times New Roman" w:cs="Times New Roman"/>
          <w:sz w:val="30"/>
          <w:szCs w:val="30"/>
        </w:rPr>
        <w:t>и</w:t>
      </w:r>
      <w:r w:rsidRPr="005D4C1A">
        <w:rPr>
          <w:rFonts w:ascii="Times New Roman" w:hAnsi="Times New Roman" w:cs="Times New Roman"/>
          <w:sz w:val="30"/>
          <w:szCs w:val="30"/>
        </w:rPr>
        <w:t>лищной программы участников в хронологической последовательности, соответствующей дате принятия данных молодых семей на учет в кач</w:t>
      </w:r>
      <w:r w:rsidRPr="005D4C1A">
        <w:rPr>
          <w:rFonts w:ascii="Times New Roman" w:hAnsi="Times New Roman" w:cs="Times New Roman"/>
          <w:sz w:val="30"/>
          <w:szCs w:val="30"/>
        </w:rPr>
        <w:t>е</w:t>
      </w:r>
      <w:r w:rsidRPr="005D4C1A">
        <w:rPr>
          <w:rFonts w:ascii="Times New Roman" w:hAnsi="Times New Roman" w:cs="Times New Roman"/>
          <w:sz w:val="30"/>
          <w:szCs w:val="30"/>
        </w:rPr>
        <w:t>стве нуждающихся в жилых помещениях</w:t>
      </w:r>
      <w:r w:rsidR="00FA7A07" w:rsidRPr="005D4C1A">
        <w:rPr>
          <w:rFonts w:ascii="Times New Roman" w:hAnsi="Times New Roman" w:cs="Times New Roman"/>
          <w:sz w:val="30"/>
          <w:szCs w:val="30"/>
        </w:rPr>
        <w:t>,</w:t>
      </w:r>
      <w:r w:rsidRPr="005D4C1A">
        <w:rPr>
          <w:rFonts w:ascii="Times New Roman" w:hAnsi="Times New Roman" w:cs="Times New Roman"/>
          <w:sz w:val="30"/>
          <w:szCs w:val="30"/>
        </w:rPr>
        <w:t xml:space="preserve"> располагаются остальные участники муниципальной жилищной программы, не имеющие право на внеочередное и первоочередное участие в программе.</w:t>
      </w:r>
      <w:r w:rsidR="00B50280" w:rsidRPr="005D4C1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4B4D" w:rsidRPr="005D4C1A" w:rsidRDefault="009F4B4D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 xml:space="preserve">Молодые семьи, поставленные на учет в качестве нуждающихся </w:t>
      </w:r>
      <w:r w:rsidR="00933783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5D4C1A">
        <w:rPr>
          <w:rFonts w:ascii="Times New Roman" w:hAnsi="Times New Roman" w:cs="Times New Roman"/>
          <w:sz w:val="30"/>
          <w:szCs w:val="30"/>
        </w:rPr>
        <w:t>в улучшении жилищных условиях и признанные нуждающимися в ж</w:t>
      </w:r>
      <w:r w:rsidRPr="005D4C1A">
        <w:rPr>
          <w:rFonts w:ascii="Times New Roman" w:hAnsi="Times New Roman" w:cs="Times New Roman"/>
          <w:sz w:val="30"/>
          <w:szCs w:val="30"/>
        </w:rPr>
        <w:t>и</w:t>
      </w:r>
      <w:r w:rsidRPr="005D4C1A">
        <w:rPr>
          <w:rFonts w:ascii="Times New Roman" w:hAnsi="Times New Roman" w:cs="Times New Roman"/>
          <w:sz w:val="30"/>
          <w:szCs w:val="30"/>
        </w:rPr>
        <w:t>лых помещениях в один и тот же день, включаются в данные списки по старшинству одного из супругов (одного родителя в неполной семье).</w:t>
      </w:r>
    </w:p>
    <w:p w:rsidR="00B013AA" w:rsidRDefault="00B013AA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 xml:space="preserve">Список молодых семей – участников муниципальной </w:t>
      </w:r>
      <w:r w:rsidR="00DA51B6" w:rsidRPr="005D4C1A">
        <w:rPr>
          <w:rFonts w:ascii="Times New Roman" w:hAnsi="Times New Roman" w:cs="Times New Roman"/>
          <w:sz w:val="30"/>
          <w:szCs w:val="30"/>
        </w:rPr>
        <w:t>жилищной программы</w:t>
      </w:r>
      <w:r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1C2C2D" w:rsidRPr="005D4C1A">
        <w:rPr>
          <w:rFonts w:ascii="Times New Roman" w:hAnsi="Times New Roman" w:cs="Times New Roman"/>
          <w:sz w:val="30"/>
          <w:szCs w:val="30"/>
        </w:rPr>
        <w:t>утверждается Комиссией</w:t>
      </w:r>
      <w:r w:rsidRPr="005D4C1A">
        <w:rPr>
          <w:rFonts w:ascii="Times New Roman" w:hAnsi="Times New Roman" w:cs="Times New Roman"/>
          <w:sz w:val="30"/>
          <w:szCs w:val="30"/>
        </w:rPr>
        <w:t>.</w:t>
      </w:r>
      <w:r w:rsidR="009F7ED1" w:rsidRPr="005D4C1A">
        <w:rPr>
          <w:rFonts w:ascii="Times New Roman" w:hAnsi="Times New Roman" w:cs="Times New Roman"/>
          <w:sz w:val="30"/>
          <w:szCs w:val="30"/>
        </w:rPr>
        <w:t xml:space="preserve"> На основании решения Комиссии издается правовой акт администрации города</w:t>
      </w:r>
      <w:r w:rsidR="00933783">
        <w:rPr>
          <w:rFonts w:ascii="Times New Roman" w:hAnsi="Times New Roman" w:cs="Times New Roman"/>
          <w:sz w:val="30"/>
          <w:szCs w:val="30"/>
        </w:rPr>
        <w:t>;</w:t>
      </w:r>
    </w:p>
    <w:p w:rsidR="00F94A85" w:rsidRPr="005D4C1A" w:rsidRDefault="00F94A85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6</w:t>
      </w:r>
      <w:r w:rsidR="001645A9" w:rsidRPr="005D4C1A">
        <w:rPr>
          <w:rFonts w:ascii="Times New Roman" w:hAnsi="Times New Roman" w:cs="Times New Roman"/>
          <w:sz w:val="30"/>
          <w:szCs w:val="30"/>
        </w:rPr>
        <w:t>)</w:t>
      </w:r>
      <w:r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933783">
        <w:rPr>
          <w:rFonts w:ascii="Times New Roman" w:hAnsi="Times New Roman" w:cs="Times New Roman"/>
          <w:sz w:val="30"/>
          <w:szCs w:val="30"/>
        </w:rPr>
        <w:t>у</w:t>
      </w:r>
      <w:r w:rsidRPr="005D4C1A">
        <w:rPr>
          <w:rFonts w:ascii="Times New Roman" w:hAnsi="Times New Roman" w:cs="Times New Roman"/>
          <w:sz w:val="30"/>
          <w:szCs w:val="30"/>
        </w:rPr>
        <w:t xml:space="preserve">правление учета и реализации жилищной политики формирует учетное дело молодой семьи </w:t>
      </w:r>
      <w:r w:rsidR="00964A8E" w:rsidRPr="005D4C1A">
        <w:rPr>
          <w:rFonts w:ascii="Times New Roman" w:hAnsi="Times New Roman" w:cs="Times New Roman"/>
          <w:sz w:val="30"/>
          <w:szCs w:val="30"/>
        </w:rPr>
        <w:t>–</w:t>
      </w:r>
      <w:r w:rsidRPr="005D4C1A">
        <w:rPr>
          <w:rFonts w:ascii="Times New Roman" w:hAnsi="Times New Roman" w:cs="Times New Roman"/>
          <w:sz w:val="30"/>
          <w:szCs w:val="30"/>
        </w:rPr>
        <w:t xml:space="preserve"> участника</w:t>
      </w:r>
      <w:r w:rsidR="00964A8E"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Pr="005D4C1A">
        <w:rPr>
          <w:rFonts w:ascii="Times New Roman" w:hAnsi="Times New Roman" w:cs="Times New Roman"/>
          <w:sz w:val="30"/>
          <w:szCs w:val="30"/>
        </w:rPr>
        <w:t xml:space="preserve">муниципальной </w:t>
      </w:r>
      <w:r w:rsidR="00DA51B6" w:rsidRPr="005D4C1A">
        <w:rPr>
          <w:rFonts w:ascii="Times New Roman" w:hAnsi="Times New Roman" w:cs="Times New Roman"/>
          <w:sz w:val="30"/>
          <w:szCs w:val="30"/>
        </w:rPr>
        <w:t>жилищной программы</w:t>
      </w:r>
      <w:r w:rsidRPr="005D4C1A">
        <w:rPr>
          <w:rFonts w:ascii="Times New Roman" w:hAnsi="Times New Roman" w:cs="Times New Roman"/>
          <w:sz w:val="30"/>
          <w:szCs w:val="30"/>
        </w:rPr>
        <w:t>, которое хранится в управлении учета и реализации жили</w:t>
      </w:r>
      <w:r w:rsidRPr="005D4C1A">
        <w:rPr>
          <w:rFonts w:ascii="Times New Roman" w:hAnsi="Times New Roman" w:cs="Times New Roman"/>
          <w:sz w:val="30"/>
          <w:szCs w:val="30"/>
        </w:rPr>
        <w:t>щ</w:t>
      </w:r>
      <w:r w:rsidRPr="005D4C1A">
        <w:rPr>
          <w:rFonts w:ascii="Times New Roman" w:hAnsi="Times New Roman" w:cs="Times New Roman"/>
          <w:sz w:val="30"/>
          <w:szCs w:val="30"/>
        </w:rPr>
        <w:t>ной политики в соответствии с номенклатурой дел администрации г</w:t>
      </w:r>
      <w:r w:rsidRPr="005D4C1A">
        <w:rPr>
          <w:rFonts w:ascii="Times New Roman" w:hAnsi="Times New Roman" w:cs="Times New Roman"/>
          <w:sz w:val="30"/>
          <w:szCs w:val="30"/>
        </w:rPr>
        <w:t>о</w:t>
      </w:r>
      <w:r w:rsidRPr="005D4C1A">
        <w:rPr>
          <w:rFonts w:ascii="Times New Roman" w:hAnsi="Times New Roman" w:cs="Times New Roman"/>
          <w:sz w:val="30"/>
          <w:szCs w:val="30"/>
        </w:rPr>
        <w:t>рода</w:t>
      </w:r>
      <w:r w:rsidR="00933783">
        <w:rPr>
          <w:rFonts w:ascii="Times New Roman" w:hAnsi="Times New Roman" w:cs="Times New Roman"/>
          <w:sz w:val="30"/>
          <w:szCs w:val="30"/>
        </w:rPr>
        <w:t>;</w:t>
      </w:r>
    </w:p>
    <w:p w:rsidR="002E11FD" w:rsidRPr="005D4C1A" w:rsidRDefault="00B013AA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lastRenderedPageBreak/>
        <w:t>7</w:t>
      </w:r>
      <w:r w:rsidR="001645A9" w:rsidRPr="005D4C1A">
        <w:rPr>
          <w:rFonts w:ascii="Times New Roman" w:hAnsi="Times New Roman" w:cs="Times New Roman"/>
          <w:sz w:val="30"/>
          <w:szCs w:val="30"/>
        </w:rPr>
        <w:t>)</w:t>
      </w:r>
      <w:r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933783">
        <w:rPr>
          <w:rFonts w:ascii="Times New Roman" w:hAnsi="Times New Roman" w:cs="Times New Roman"/>
          <w:sz w:val="30"/>
          <w:szCs w:val="30"/>
        </w:rPr>
        <w:t>н</w:t>
      </w:r>
      <w:r w:rsidRPr="005D4C1A">
        <w:rPr>
          <w:rFonts w:ascii="Times New Roman" w:hAnsi="Times New Roman" w:cs="Times New Roman"/>
          <w:sz w:val="30"/>
          <w:szCs w:val="30"/>
        </w:rPr>
        <w:t>а основании утвержденного списка молодых семей – участн</w:t>
      </w:r>
      <w:r w:rsidRPr="005D4C1A">
        <w:rPr>
          <w:rFonts w:ascii="Times New Roman" w:hAnsi="Times New Roman" w:cs="Times New Roman"/>
          <w:sz w:val="30"/>
          <w:szCs w:val="30"/>
        </w:rPr>
        <w:t>и</w:t>
      </w:r>
      <w:r w:rsidRPr="005D4C1A">
        <w:rPr>
          <w:rFonts w:ascii="Times New Roman" w:hAnsi="Times New Roman" w:cs="Times New Roman"/>
          <w:sz w:val="30"/>
          <w:szCs w:val="30"/>
        </w:rPr>
        <w:t xml:space="preserve">ков муниципальной </w:t>
      </w:r>
      <w:r w:rsidR="00DA51B6" w:rsidRPr="005D4C1A">
        <w:rPr>
          <w:rFonts w:ascii="Times New Roman" w:hAnsi="Times New Roman" w:cs="Times New Roman"/>
          <w:sz w:val="30"/>
          <w:szCs w:val="30"/>
        </w:rPr>
        <w:t>жилищной программы</w:t>
      </w:r>
      <w:r w:rsidRPr="005D4C1A">
        <w:rPr>
          <w:rFonts w:ascii="Times New Roman" w:hAnsi="Times New Roman" w:cs="Times New Roman"/>
          <w:sz w:val="30"/>
          <w:szCs w:val="30"/>
        </w:rPr>
        <w:t xml:space="preserve"> </w:t>
      </w:r>
      <w:r w:rsidR="002E11FD" w:rsidRPr="005D4C1A">
        <w:rPr>
          <w:rFonts w:ascii="Times New Roman" w:hAnsi="Times New Roman" w:cs="Times New Roman"/>
          <w:sz w:val="30"/>
          <w:szCs w:val="30"/>
        </w:rPr>
        <w:t>управление учета и реализ</w:t>
      </w:r>
      <w:r w:rsidR="002E11FD" w:rsidRPr="005D4C1A">
        <w:rPr>
          <w:rFonts w:ascii="Times New Roman" w:hAnsi="Times New Roman" w:cs="Times New Roman"/>
          <w:sz w:val="30"/>
          <w:szCs w:val="30"/>
        </w:rPr>
        <w:t>а</w:t>
      </w:r>
      <w:r w:rsidR="002E11FD" w:rsidRPr="005D4C1A">
        <w:rPr>
          <w:rFonts w:ascii="Times New Roman" w:hAnsi="Times New Roman" w:cs="Times New Roman"/>
          <w:sz w:val="30"/>
          <w:szCs w:val="30"/>
        </w:rPr>
        <w:t xml:space="preserve">ции жилищной политики до 1 сентября текущего года в соответствии </w:t>
      </w:r>
      <w:r w:rsidR="00650ED5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2E11FD" w:rsidRPr="005D4C1A">
        <w:rPr>
          <w:rFonts w:ascii="Times New Roman" w:hAnsi="Times New Roman" w:cs="Times New Roman"/>
          <w:sz w:val="30"/>
          <w:szCs w:val="30"/>
        </w:rPr>
        <w:t xml:space="preserve">с очередностью, установленной </w:t>
      </w:r>
      <w:r w:rsidR="001645A9" w:rsidRPr="005D4C1A">
        <w:rPr>
          <w:rFonts w:ascii="Times New Roman" w:hAnsi="Times New Roman" w:cs="Times New Roman"/>
          <w:sz w:val="30"/>
          <w:szCs w:val="30"/>
        </w:rPr>
        <w:t>под</w:t>
      </w:r>
      <w:hyperlink r:id="rId37" w:history="1">
        <w:r w:rsidR="002E11FD" w:rsidRPr="005D4C1A">
          <w:rPr>
            <w:rFonts w:ascii="Times New Roman" w:hAnsi="Times New Roman" w:cs="Times New Roman"/>
            <w:sz w:val="30"/>
            <w:szCs w:val="30"/>
          </w:rPr>
          <w:t>пунктом</w:t>
        </w:r>
        <w:r w:rsidR="002E11FD" w:rsidRPr="005D4C1A">
          <w:rPr>
            <w:rFonts w:ascii="Times New Roman" w:hAnsi="Times New Roman" w:cs="Times New Roman"/>
            <w:color w:val="0000FF"/>
            <w:sz w:val="30"/>
            <w:szCs w:val="30"/>
          </w:rPr>
          <w:t xml:space="preserve"> </w:t>
        </w:r>
      </w:hyperlink>
      <w:r w:rsidR="00964A8E" w:rsidRPr="005D4C1A">
        <w:rPr>
          <w:rFonts w:ascii="Times New Roman" w:hAnsi="Times New Roman" w:cs="Times New Roman"/>
          <w:sz w:val="30"/>
          <w:szCs w:val="30"/>
        </w:rPr>
        <w:t>5</w:t>
      </w:r>
      <w:r w:rsidR="00650ED5">
        <w:rPr>
          <w:rFonts w:ascii="Times New Roman" w:hAnsi="Times New Roman" w:cs="Times New Roman"/>
          <w:sz w:val="30"/>
          <w:szCs w:val="30"/>
        </w:rPr>
        <w:t xml:space="preserve"> </w:t>
      </w:r>
      <w:r w:rsidR="002E11FD" w:rsidRPr="005D4C1A">
        <w:rPr>
          <w:rFonts w:ascii="Times New Roman" w:hAnsi="Times New Roman" w:cs="Times New Roman"/>
          <w:sz w:val="30"/>
          <w:szCs w:val="30"/>
        </w:rPr>
        <w:t xml:space="preserve">настоящего </w:t>
      </w:r>
      <w:r w:rsidR="001645A9" w:rsidRPr="005D4C1A">
        <w:rPr>
          <w:rFonts w:ascii="Times New Roman" w:hAnsi="Times New Roman" w:cs="Times New Roman"/>
          <w:sz w:val="30"/>
          <w:szCs w:val="30"/>
        </w:rPr>
        <w:t>пункта</w:t>
      </w:r>
      <w:r w:rsidR="002E11FD" w:rsidRPr="005D4C1A">
        <w:rPr>
          <w:rFonts w:ascii="Times New Roman" w:hAnsi="Times New Roman" w:cs="Times New Roman"/>
          <w:sz w:val="30"/>
          <w:szCs w:val="30"/>
        </w:rPr>
        <w:t xml:space="preserve">, </w:t>
      </w:r>
      <w:r w:rsidR="00650ED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2E11FD" w:rsidRPr="005D4C1A">
        <w:rPr>
          <w:rFonts w:ascii="Times New Roman" w:hAnsi="Times New Roman" w:cs="Times New Roman"/>
          <w:sz w:val="30"/>
          <w:szCs w:val="30"/>
        </w:rPr>
        <w:t xml:space="preserve">с учетом размера бюджетных ассигнований, предусмотренных в </w:t>
      </w:r>
      <w:r w:rsidR="00EB43A0" w:rsidRPr="005D4C1A">
        <w:rPr>
          <w:rFonts w:ascii="Times New Roman" w:hAnsi="Times New Roman" w:cs="Times New Roman"/>
          <w:sz w:val="30"/>
          <w:szCs w:val="30"/>
        </w:rPr>
        <w:t>бю</w:t>
      </w:r>
      <w:r w:rsidR="00EB43A0" w:rsidRPr="005D4C1A">
        <w:rPr>
          <w:rFonts w:ascii="Times New Roman" w:hAnsi="Times New Roman" w:cs="Times New Roman"/>
          <w:sz w:val="30"/>
          <w:szCs w:val="30"/>
        </w:rPr>
        <w:t>д</w:t>
      </w:r>
      <w:r w:rsidR="00EB43A0" w:rsidRPr="005D4C1A">
        <w:rPr>
          <w:rFonts w:ascii="Times New Roman" w:hAnsi="Times New Roman" w:cs="Times New Roman"/>
          <w:sz w:val="30"/>
          <w:szCs w:val="30"/>
        </w:rPr>
        <w:t xml:space="preserve">жете </w:t>
      </w:r>
      <w:r w:rsidR="00C93E7F" w:rsidRPr="005D4C1A">
        <w:rPr>
          <w:rFonts w:ascii="Times New Roman" w:hAnsi="Times New Roman" w:cs="Times New Roman"/>
          <w:sz w:val="30"/>
          <w:szCs w:val="30"/>
        </w:rPr>
        <w:t xml:space="preserve">города </w:t>
      </w:r>
      <w:r w:rsidR="00EB43A0" w:rsidRPr="005D4C1A">
        <w:rPr>
          <w:rFonts w:ascii="Times New Roman" w:hAnsi="Times New Roman" w:cs="Times New Roman"/>
          <w:sz w:val="30"/>
          <w:szCs w:val="30"/>
        </w:rPr>
        <w:t xml:space="preserve">на планируемый год на </w:t>
      </w:r>
      <w:r w:rsidR="002E11FD" w:rsidRPr="005D4C1A">
        <w:rPr>
          <w:rFonts w:ascii="Times New Roman" w:hAnsi="Times New Roman" w:cs="Times New Roman"/>
          <w:sz w:val="30"/>
          <w:szCs w:val="30"/>
        </w:rPr>
        <w:t xml:space="preserve">финансирование мероприятий </w:t>
      </w:r>
      <w:r w:rsidR="00650ED5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EB43A0" w:rsidRPr="005D4C1A">
        <w:rPr>
          <w:rFonts w:ascii="Times New Roman" w:hAnsi="Times New Roman" w:cs="Times New Roman"/>
          <w:sz w:val="30"/>
          <w:szCs w:val="30"/>
        </w:rPr>
        <w:t xml:space="preserve">муниципальной </w:t>
      </w:r>
      <w:r w:rsidR="00DA51B6" w:rsidRPr="005D4C1A">
        <w:rPr>
          <w:rFonts w:ascii="Times New Roman" w:hAnsi="Times New Roman" w:cs="Times New Roman"/>
          <w:sz w:val="30"/>
          <w:szCs w:val="30"/>
        </w:rPr>
        <w:t>жилищной программы</w:t>
      </w:r>
      <w:r w:rsidR="002E11FD" w:rsidRPr="005D4C1A">
        <w:rPr>
          <w:rFonts w:ascii="Times New Roman" w:hAnsi="Times New Roman" w:cs="Times New Roman"/>
          <w:sz w:val="30"/>
          <w:szCs w:val="30"/>
        </w:rPr>
        <w:t xml:space="preserve">, формирует список молодых </w:t>
      </w:r>
      <w:r w:rsidR="00650ED5">
        <w:rPr>
          <w:rFonts w:ascii="Times New Roman" w:hAnsi="Times New Roman" w:cs="Times New Roman"/>
          <w:sz w:val="30"/>
          <w:szCs w:val="30"/>
        </w:rPr>
        <w:t xml:space="preserve">         </w:t>
      </w:r>
      <w:r w:rsidR="002E11FD" w:rsidRPr="005D4C1A">
        <w:rPr>
          <w:rFonts w:ascii="Times New Roman" w:hAnsi="Times New Roman" w:cs="Times New Roman"/>
          <w:sz w:val="30"/>
          <w:szCs w:val="30"/>
        </w:rPr>
        <w:t>семей – получателей муниципальной социальной выплаты</w:t>
      </w:r>
      <w:r w:rsidR="00650ED5">
        <w:rPr>
          <w:rFonts w:ascii="Times New Roman" w:hAnsi="Times New Roman" w:cs="Times New Roman"/>
          <w:sz w:val="30"/>
          <w:szCs w:val="30"/>
        </w:rPr>
        <w:t xml:space="preserve"> </w:t>
      </w:r>
      <w:r w:rsidR="00EB43A0" w:rsidRPr="005D4C1A"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650ED5">
        <w:rPr>
          <w:rFonts w:ascii="Times New Roman" w:hAnsi="Times New Roman" w:cs="Times New Roman"/>
          <w:sz w:val="30"/>
          <w:szCs w:val="30"/>
        </w:rPr>
        <w:t xml:space="preserve">   </w:t>
      </w:r>
      <w:r w:rsidR="00EB43A0" w:rsidRPr="005D4C1A">
        <w:rPr>
          <w:rFonts w:ascii="Times New Roman" w:hAnsi="Times New Roman" w:cs="Times New Roman"/>
          <w:sz w:val="30"/>
          <w:szCs w:val="30"/>
        </w:rPr>
        <w:t xml:space="preserve">муниципальной </w:t>
      </w:r>
      <w:r w:rsidR="00DA51B6" w:rsidRPr="005D4C1A">
        <w:rPr>
          <w:rFonts w:ascii="Times New Roman" w:hAnsi="Times New Roman" w:cs="Times New Roman"/>
          <w:sz w:val="30"/>
          <w:szCs w:val="30"/>
        </w:rPr>
        <w:t>жилищной программы</w:t>
      </w:r>
      <w:r w:rsidR="00EB43A0" w:rsidRPr="005D4C1A">
        <w:rPr>
          <w:rFonts w:ascii="Times New Roman" w:hAnsi="Times New Roman" w:cs="Times New Roman"/>
          <w:sz w:val="30"/>
          <w:szCs w:val="30"/>
        </w:rPr>
        <w:t xml:space="preserve"> в текущем году </w:t>
      </w:r>
      <w:r w:rsidR="002E11FD" w:rsidRPr="005D4C1A">
        <w:rPr>
          <w:rFonts w:ascii="Times New Roman" w:hAnsi="Times New Roman" w:cs="Times New Roman"/>
          <w:sz w:val="30"/>
          <w:szCs w:val="30"/>
        </w:rPr>
        <w:t>по форме с</w:t>
      </w:r>
      <w:r w:rsidR="002E11FD" w:rsidRPr="005D4C1A">
        <w:rPr>
          <w:rFonts w:ascii="Times New Roman" w:hAnsi="Times New Roman" w:cs="Times New Roman"/>
          <w:sz w:val="30"/>
          <w:szCs w:val="30"/>
        </w:rPr>
        <w:t>о</w:t>
      </w:r>
      <w:r w:rsidR="002E11FD" w:rsidRPr="005D4C1A">
        <w:rPr>
          <w:rFonts w:ascii="Times New Roman" w:hAnsi="Times New Roman" w:cs="Times New Roman"/>
          <w:sz w:val="30"/>
          <w:szCs w:val="30"/>
        </w:rPr>
        <w:t>гласно приложению 3 к настоящему Положению.</w:t>
      </w:r>
    </w:p>
    <w:p w:rsidR="003762A1" w:rsidRPr="00875D3A" w:rsidRDefault="003762A1" w:rsidP="005D4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C1A">
        <w:rPr>
          <w:rFonts w:ascii="Times New Roman" w:hAnsi="Times New Roman" w:cs="Times New Roman"/>
          <w:sz w:val="30"/>
          <w:szCs w:val="30"/>
        </w:rPr>
        <w:t>Список молодых семей – получателей муниципальной социальной выплаты в рамках муниципальной жилищной программы в текущем г</w:t>
      </w:r>
      <w:r w:rsidRPr="005D4C1A">
        <w:rPr>
          <w:rFonts w:ascii="Times New Roman" w:hAnsi="Times New Roman" w:cs="Times New Roman"/>
          <w:sz w:val="30"/>
          <w:szCs w:val="30"/>
        </w:rPr>
        <w:t>о</w:t>
      </w:r>
      <w:r w:rsidRPr="005D4C1A">
        <w:rPr>
          <w:rFonts w:ascii="Times New Roman" w:hAnsi="Times New Roman" w:cs="Times New Roman"/>
          <w:sz w:val="30"/>
          <w:szCs w:val="30"/>
        </w:rPr>
        <w:t>ду утверждается Комиссией. На основании решения Комиссии издается правовой акт администрации города.</w:t>
      </w:r>
    </w:p>
    <w:p w:rsidR="00ED1761" w:rsidRPr="00875D3A" w:rsidRDefault="00ED1761" w:rsidP="00875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F94A85" w:rsidRPr="00875D3A" w:rsidRDefault="00F94A85" w:rsidP="00875D3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75D3A">
        <w:rPr>
          <w:rFonts w:ascii="Times New Roman" w:hAnsi="Times New Roman" w:cs="Times New Roman"/>
          <w:sz w:val="30"/>
          <w:szCs w:val="30"/>
        </w:rPr>
        <w:t>IV. П</w:t>
      </w:r>
      <w:r w:rsidR="00933783" w:rsidRPr="00875D3A">
        <w:rPr>
          <w:rFonts w:ascii="Times New Roman" w:hAnsi="Times New Roman" w:cs="Times New Roman"/>
          <w:sz w:val="30"/>
          <w:szCs w:val="30"/>
        </w:rPr>
        <w:t>орядок предоставления и реализации социальных выплат</w:t>
      </w:r>
    </w:p>
    <w:p w:rsidR="00F94A85" w:rsidRPr="00875D3A" w:rsidRDefault="00F94A85" w:rsidP="00875D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3554BE" w:rsidRPr="00933783" w:rsidRDefault="00F94A85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1</w:t>
      </w:r>
      <w:r w:rsidR="001645A9" w:rsidRPr="00933783">
        <w:rPr>
          <w:rFonts w:ascii="Times New Roman" w:hAnsi="Times New Roman" w:cs="Times New Roman"/>
          <w:sz w:val="30"/>
          <w:szCs w:val="30"/>
        </w:rPr>
        <w:t>7</w:t>
      </w:r>
      <w:r w:rsidRPr="00933783">
        <w:rPr>
          <w:rFonts w:ascii="Times New Roman" w:hAnsi="Times New Roman" w:cs="Times New Roman"/>
          <w:sz w:val="30"/>
          <w:szCs w:val="30"/>
        </w:rPr>
        <w:t xml:space="preserve">. </w:t>
      </w:r>
      <w:r w:rsidR="00955669" w:rsidRPr="00933783">
        <w:rPr>
          <w:rFonts w:ascii="Times New Roman" w:hAnsi="Times New Roman" w:cs="Times New Roman"/>
          <w:sz w:val="30"/>
          <w:szCs w:val="30"/>
        </w:rPr>
        <w:t xml:space="preserve">Размер предоставляемой в рамках государственных </w:t>
      </w:r>
      <w:r w:rsidR="00607F96" w:rsidRPr="00933783">
        <w:rPr>
          <w:rFonts w:ascii="Times New Roman" w:hAnsi="Times New Roman" w:cs="Times New Roman"/>
          <w:sz w:val="30"/>
          <w:szCs w:val="30"/>
        </w:rPr>
        <w:t>жилищн</w:t>
      </w:r>
      <w:r w:rsidR="00DA51B6" w:rsidRPr="00933783">
        <w:rPr>
          <w:rFonts w:ascii="Times New Roman" w:hAnsi="Times New Roman" w:cs="Times New Roman"/>
          <w:sz w:val="30"/>
          <w:szCs w:val="30"/>
        </w:rPr>
        <w:t>ых</w:t>
      </w:r>
      <w:r w:rsidR="00607F96" w:rsidRPr="00933783">
        <w:rPr>
          <w:rFonts w:ascii="Times New Roman" w:hAnsi="Times New Roman" w:cs="Times New Roman"/>
          <w:sz w:val="30"/>
          <w:szCs w:val="30"/>
        </w:rPr>
        <w:t xml:space="preserve"> </w:t>
      </w:r>
      <w:r w:rsidR="00955669" w:rsidRPr="00933783">
        <w:rPr>
          <w:rFonts w:ascii="Times New Roman" w:hAnsi="Times New Roman" w:cs="Times New Roman"/>
          <w:sz w:val="30"/>
          <w:szCs w:val="30"/>
        </w:rPr>
        <w:t>программ социальной выплаты, п</w:t>
      </w:r>
      <w:r w:rsidRPr="00933783">
        <w:rPr>
          <w:rFonts w:ascii="Times New Roman" w:hAnsi="Times New Roman" w:cs="Times New Roman"/>
          <w:sz w:val="30"/>
          <w:szCs w:val="30"/>
        </w:rPr>
        <w:t xml:space="preserve">орядок </w:t>
      </w:r>
      <w:r w:rsidR="00347CF2" w:rsidRPr="00933783">
        <w:rPr>
          <w:rFonts w:ascii="Times New Roman" w:hAnsi="Times New Roman" w:cs="Times New Roman"/>
          <w:sz w:val="30"/>
          <w:szCs w:val="30"/>
        </w:rPr>
        <w:t>предоставления и реализации социальных выплат в рамках</w:t>
      </w:r>
      <w:r w:rsidRPr="00933783">
        <w:rPr>
          <w:rFonts w:ascii="Times New Roman" w:hAnsi="Times New Roman" w:cs="Times New Roman"/>
          <w:sz w:val="30"/>
          <w:szCs w:val="30"/>
        </w:rPr>
        <w:t xml:space="preserve"> государственных жилищных программ у</w:t>
      </w:r>
      <w:r w:rsidRPr="00933783">
        <w:rPr>
          <w:rFonts w:ascii="Times New Roman" w:hAnsi="Times New Roman" w:cs="Times New Roman"/>
          <w:sz w:val="30"/>
          <w:szCs w:val="30"/>
        </w:rPr>
        <w:t>с</w:t>
      </w:r>
      <w:r w:rsidRPr="00933783">
        <w:rPr>
          <w:rFonts w:ascii="Times New Roman" w:hAnsi="Times New Roman" w:cs="Times New Roman"/>
          <w:sz w:val="30"/>
          <w:szCs w:val="30"/>
        </w:rPr>
        <w:t xml:space="preserve">танавливается </w:t>
      </w:r>
      <w:r w:rsidR="00F14054">
        <w:rPr>
          <w:rFonts w:ascii="Times New Roman" w:hAnsi="Times New Roman" w:cs="Times New Roman"/>
          <w:sz w:val="30"/>
          <w:szCs w:val="30"/>
        </w:rPr>
        <w:t>п</w:t>
      </w:r>
      <w:r w:rsidR="003554BE" w:rsidRPr="00933783">
        <w:rPr>
          <w:rFonts w:ascii="Times New Roman" w:hAnsi="Times New Roman" w:cs="Times New Roman"/>
          <w:sz w:val="30"/>
          <w:szCs w:val="30"/>
        </w:rPr>
        <w:t xml:space="preserve">остановлением Правительства Российской Федерации от 17.12.2010 № 1050 «О федеральной целевой </w:t>
      </w:r>
      <w:hyperlink r:id="rId38" w:history="1">
        <w:r w:rsidR="003554BE" w:rsidRPr="00933783">
          <w:rPr>
            <w:rFonts w:ascii="Times New Roman" w:hAnsi="Times New Roman" w:cs="Times New Roman"/>
            <w:sz w:val="30"/>
            <w:szCs w:val="30"/>
          </w:rPr>
          <w:t>программ</w:t>
        </w:r>
      </w:hyperlink>
      <w:r w:rsidR="006A3210" w:rsidRPr="00933783">
        <w:rPr>
          <w:rFonts w:ascii="Times New Roman" w:hAnsi="Times New Roman" w:cs="Times New Roman"/>
          <w:sz w:val="30"/>
          <w:szCs w:val="30"/>
        </w:rPr>
        <w:t>е «Жилище» на 2011</w:t>
      </w:r>
      <w:r w:rsidR="00933783">
        <w:rPr>
          <w:rFonts w:ascii="Times New Roman" w:hAnsi="Times New Roman" w:cs="Times New Roman"/>
          <w:sz w:val="30"/>
          <w:szCs w:val="30"/>
        </w:rPr>
        <w:t>–</w:t>
      </w:r>
      <w:r w:rsidR="003554BE" w:rsidRPr="00933783">
        <w:rPr>
          <w:rFonts w:ascii="Times New Roman" w:hAnsi="Times New Roman" w:cs="Times New Roman"/>
          <w:sz w:val="30"/>
          <w:szCs w:val="30"/>
        </w:rPr>
        <w:t xml:space="preserve">2015 годы», </w:t>
      </w:r>
      <w:r w:rsidR="00F14054">
        <w:rPr>
          <w:rFonts w:ascii="Times New Roman" w:hAnsi="Times New Roman" w:cs="Times New Roman"/>
          <w:sz w:val="30"/>
          <w:szCs w:val="30"/>
        </w:rPr>
        <w:t>п</w:t>
      </w:r>
      <w:r w:rsidR="003554BE" w:rsidRPr="00933783">
        <w:rPr>
          <w:rFonts w:ascii="Times New Roman" w:hAnsi="Times New Roman" w:cs="Times New Roman"/>
          <w:sz w:val="30"/>
          <w:szCs w:val="30"/>
        </w:rPr>
        <w:t xml:space="preserve">остановлением Правительства Красноярского края от </w:t>
      </w:r>
      <w:r w:rsidR="004608F2" w:rsidRPr="00933783">
        <w:rPr>
          <w:rFonts w:ascii="Times New Roman" w:hAnsi="Times New Roman" w:cs="Times New Roman"/>
          <w:sz w:val="30"/>
          <w:szCs w:val="30"/>
        </w:rPr>
        <w:t xml:space="preserve">13.10.2011 № 596-п </w:t>
      </w:r>
      <w:r w:rsidR="003554BE" w:rsidRPr="00933783">
        <w:rPr>
          <w:rFonts w:ascii="Times New Roman" w:hAnsi="Times New Roman" w:cs="Times New Roman"/>
          <w:sz w:val="30"/>
          <w:szCs w:val="30"/>
        </w:rPr>
        <w:t>«Об утверждении долгосрочной целевой пр</w:t>
      </w:r>
      <w:r w:rsidR="003554BE" w:rsidRPr="00933783">
        <w:rPr>
          <w:rFonts w:ascii="Times New Roman" w:hAnsi="Times New Roman" w:cs="Times New Roman"/>
          <w:sz w:val="30"/>
          <w:szCs w:val="30"/>
        </w:rPr>
        <w:t>о</w:t>
      </w:r>
      <w:r w:rsidR="003554BE" w:rsidRPr="00933783">
        <w:rPr>
          <w:rFonts w:ascii="Times New Roman" w:hAnsi="Times New Roman" w:cs="Times New Roman"/>
          <w:sz w:val="30"/>
          <w:szCs w:val="30"/>
        </w:rPr>
        <w:t xml:space="preserve">граммы «Обеспечение жильем молодых семей </w:t>
      </w:r>
      <w:r w:rsidR="004608F2" w:rsidRPr="00933783">
        <w:rPr>
          <w:rFonts w:ascii="Times New Roman" w:hAnsi="Times New Roman" w:cs="Times New Roman"/>
          <w:sz w:val="30"/>
          <w:szCs w:val="30"/>
        </w:rPr>
        <w:t xml:space="preserve">в </w:t>
      </w:r>
      <w:r w:rsidR="003554BE" w:rsidRPr="00933783">
        <w:rPr>
          <w:rFonts w:ascii="Times New Roman" w:hAnsi="Times New Roman" w:cs="Times New Roman"/>
          <w:sz w:val="30"/>
          <w:szCs w:val="30"/>
        </w:rPr>
        <w:t>Красноярско</w:t>
      </w:r>
      <w:r w:rsidR="004608F2" w:rsidRPr="00933783">
        <w:rPr>
          <w:rFonts w:ascii="Times New Roman" w:hAnsi="Times New Roman" w:cs="Times New Roman"/>
          <w:sz w:val="30"/>
          <w:szCs w:val="30"/>
        </w:rPr>
        <w:t>м</w:t>
      </w:r>
      <w:r w:rsidR="003554BE" w:rsidRPr="00933783">
        <w:rPr>
          <w:rFonts w:ascii="Times New Roman" w:hAnsi="Times New Roman" w:cs="Times New Roman"/>
          <w:sz w:val="30"/>
          <w:szCs w:val="30"/>
        </w:rPr>
        <w:t xml:space="preserve"> кра</w:t>
      </w:r>
      <w:r w:rsidR="004608F2" w:rsidRPr="00933783">
        <w:rPr>
          <w:rFonts w:ascii="Times New Roman" w:hAnsi="Times New Roman" w:cs="Times New Roman"/>
          <w:sz w:val="30"/>
          <w:szCs w:val="30"/>
        </w:rPr>
        <w:t>е</w:t>
      </w:r>
      <w:r w:rsidR="003554BE" w:rsidRPr="00933783">
        <w:rPr>
          <w:rFonts w:ascii="Times New Roman" w:hAnsi="Times New Roman" w:cs="Times New Roman"/>
          <w:sz w:val="30"/>
          <w:szCs w:val="30"/>
        </w:rPr>
        <w:t>» на 2012</w:t>
      </w:r>
      <w:r w:rsidR="00933783">
        <w:rPr>
          <w:rFonts w:ascii="Times New Roman" w:hAnsi="Times New Roman" w:cs="Times New Roman"/>
          <w:sz w:val="30"/>
          <w:szCs w:val="30"/>
        </w:rPr>
        <w:t>–</w:t>
      </w:r>
      <w:r w:rsidR="003554BE" w:rsidRPr="00933783">
        <w:rPr>
          <w:rFonts w:ascii="Times New Roman" w:hAnsi="Times New Roman" w:cs="Times New Roman"/>
          <w:sz w:val="30"/>
          <w:szCs w:val="30"/>
        </w:rPr>
        <w:t>2015 годы», настоящим Положением, а также иными федерал</w:t>
      </w:r>
      <w:r w:rsidR="003554BE" w:rsidRPr="00933783">
        <w:rPr>
          <w:rFonts w:ascii="Times New Roman" w:hAnsi="Times New Roman" w:cs="Times New Roman"/>
          <w:sz w:val="30"/>
          <w:szCs w:val="30"/>
        </w:rPr>
        <w:t>ь</w:t>
      </w:r>
      <w:r w:rsidR="003554BE" w:rsidRPr="00933783">
        <w:rPr>
          <w:rFonts w:ascii="Times New Roman" w:hAnsi="Times New Roman" w:cs="Times New Roman"/>
          <w:sz w:val="30"/>
          <w:szCs w:val="30"/>
        </w:rPr>
        <w:t>ными, краевыми нормативно-правовыми актами, а также правовыми а</w:t>
      </w:r>
      <w:r w:rsidR="003554BE" w:rsidRPr="00933783">
        <w:rPr>
          <w:rFonts w:ascii="Times New Roman" w:hAnsi="Times New Roman" w:cs="Times New Roman"/>
          <w:sz w:val="30"/>
          <w:szCs w:val="30"/>
        </w:rPr>
        <w:t>к</w:t>
      </w:r>
      <w:r w:rsidR="003554BE" w:rsidRPr="00933783">
        <w:rPr>
          <w:rFonts w:ascii="Times New Roman" w:hAnsi="Times New Roman" w:cs="Times New Roman"/>
          <w:sz w:val="30"/>
          <w:szCs w:val="30"/>
        </w:rPr>
        <w:t>тами города (далее – регламентирующие нормативно-правовые акты).</w:t>
      </w:r>
    </w:p>
    <w:p w:rsidR="00955669" w:rsidRPr="00933783" w:rsidRDefault="001645A9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18</w:t>
      </w:r>
      <w:r w:rsidR="00955669" w:rsidRPr="00933783">
        <w:rPr>
          <w:rFonts w:ascii="Times New Roman" w:hAnsi="Times New Roman" w:cs="Times New Roman"/>
          <w:sz w:val="30"/>
          <w:szCs w:val="30"/>
        </w:rPr>
        <w:t xml:space="preserve">. </w:t>
      </w:r>
      <w:r w:rsidR="00607F96" w:rsidRPr="00933783">
        <w:rPr>
          <w:rFonts w:ascii="Times New Roman" w:hAnsi="Times New Roman" w:cs="Times New Roman"/>
          <w:sz w:val="30"/>
          <w:szCs w:val="30"/>
        </w:rPr>
        <w:t xml:space="preserve">Размер предоставляемой в рамках муниципальной </w:t>
      </w:r>
      <w:r w:rsidR="00DA51B6" w:rsidRPr="00933783">
        <w:rPr>
          <w:rFonts w:ascii="Times New Roman" w:hAnsi="Times New Roman" w:cs="Times New Roman"/>
          <w:sz w:val="30"/>
          <w:szCs w:val="30"/>
        </w:rPr>
        <w:t>жилищной программы</w:t>
      </w:r>
      <w:r w:rsidR="00607F96" w:rsidRPr="00933783">
        <w:rPr>
          <w:rFonts w:ascii="Times New Roman" w:hAnsi="Times New Roman" w:cs="Times New Roman"/>
          <w:sz w:val="30"/>
          <w:szCs w:val="30"/>
        </w:rPr>
        <w:t xml:space="preserve"> муниципальной социальной выплаты, п</w:t>
      </w:r>
      <w:r w:rsidR="00955669" w:rsidRPr="00933783">
        <w:rPr>
          <w:rFonts w:ascii="Times New Roman" w:hAnsi="Times New Roman" w:cs="Times New Roman"/>
          <w:sz w:val="30"/>
          <w:szCs w:val="30"/>
        </w:rPr>
        <w:t xml:space="preserve">орядок реализации муниципальной жилищной </w:t>
      </w:r>
      <w:hyperlink r:id="rId39" w:history="1">
        <w:r w:rsidR="00955669" w:rsidRPr="00933783">
          <w:rPr>
            <w:rFonts w:ascii="Times New Roman" w:hAnsi="Times New Roman" w:cs="Times New Roman"/>
            <w:sz w:val="30"/>
            <w:szCs w:val="30"/>
          </w:rPr>
          <w:t>программы</w:t>
        </w:r>
      </w:hyperlink>
      <w:r w:rsidR="00955669" w:rsidRPr="00933783">
        <w:rPr>
          <w:rFonts w:ascii="Times New Roman" w:hAnsi="Times New Roman" w:cs="Times New Roman"/>
          <w:sz w:val="30"/>
          <w:szCs w:val="30"/>
        </w:rPr>
        <w:t xml:space="preserve"> в части предоставления молодой семье муниципальной социальной выплаты определяется </w:t>
      </w:r>
      <w:hyperlink r:id="rId40" w:history="1">
        <w:r w:rsidR="00F14054">
          <w:rPr>
            <w:rFonts w:ascii="Times New Roman" w:hAnsi="Times New Roman" w:cs="Times New Roman"/>
            <w:sz w:val="30"/>
            <w:szCs w:val="30"/>
          </w:rPr>
          <w:t>п</w:t>
        </w:r>
        <w:r w:rsidR="00955669" w:rsidRPr="00933783">
          <w:rPr>
            <w:rFonts w:ascii="Times New Roman" w:hAnsi="Times New Roman" w:cs="Times New Roman"/>
            <w:sz w:val="30"/>
            <w:szCs w:val="30"/>
          </w:rPr>
          <w:t>остановлен</w:t>
        </w:r>
        <w:r w:rsidR="00955669" w:rsidRPr="00933783">
          <w:rPr>
            <w:rFonts w:ascii="Times New Roman" w:hAnsi="Times New Roman" w:cs="Times New Roman"/>
            <w:sz w:val="30"/>
            <w:szCs w:val="30"/>
          </w:rPr>
          <w:t>и</w:t>
        </w:r>
        <w:r w:rsidR="00955669" w:rsidRPr="00933783">
          <w:rPr>
            <w:rFonts w:ascii="Times New Roman" w:hAnsi="Times New Roman" w:cs="Times New Roman"/>
            <w:sz w:val="30"/>
            <w:szCs w:val="30"/>
          </w:rPr>
          <w:t>ем</w:t>
        </w:r>
      </w:hyperlink>
      <w:r w:rsidR="00955669" w:rsidRPr="00933783">
        <w:rPr>
          <w:rFonts w:ascii="Times New Roman" w:hAnsi="Times New Roman" w:cs="Times New Roman"/>
          <w:sz w:val="30"/>
          <w:szCs w:val="30"/>
        </w:rPr>
        <w:t xml:space="preserve"> администрации города Красноярска от 11.1</w:t>
      </w:r>
      <w:r w:rsidR="005E1C74" w:rsidRPr="00933783">
        <w:rPr>
          <w:rFonts w:ascii="Times New Roman" w:hAnsi="Times New Roman" w:cs="Times New Roman"/>
          <w:sz w:val="30"/>
          <w:szCs w:val="30"/>
        </w:rPr>
        <w:t>0</w:t>
      </w:r>
      <w:r w:rsidR="00955669" w:rsidRPr="00933783">
        <w:rPr>
          <w:rFonts w:ascii="Times New Roman" w:hAnsi="Times New Roman" w:cs="Times New Roman"/>
          <w:sz w:val="30"/>
          <w:szCs w:val="30"/>
        </w:rPr>
        <w:t>.20</w:t>
      </w:r>
      <w:r w:rsidR="005E1C74" w:rsidRPr="00933783">
        <w:rPr>
          <w:rFonts w:ascii="Times New Roman" w:hAnsi="Times New Roman" w:cs="Times New Roman"/>
          <w:sz w:val="30"/>
          <w:szCs w:val="30"/>
        </w:rPr>
        <w:t>11</w:t>
      </w:r>
      <w:r w:rsidR="005C2A5D" w:rsidRPr="00933783">
        <w:rPr>
          <w:rFonts w:ascii="Times New Roman" w:hAnsi="Times New Roman" w:cs="Times New Roman"/>
          <w:sz w:val="30"/>
          <w:szCs w:val="30"/>
        </w:rPr>
        <w:t xml:space="preserve"> №</w:t>
      </w:r>
      <w:r w:rsidR="00955669" w:rsidRPr="00933783">
        <w:rPr>
          <w:rFonts w:ascii="Times New Roman" w:hAnsi="Times New Roman" w:cs="Times New Roman"/>
          <w:sz w:val="30"/>
          <w:szCs w:val="30"/>
        </w:rPr>
        <w:t xml:space="preserve"> </w:t>
      </w:r>
      <w:r w:rsidR="005E1C74" w:rsidRPr="00933783">
        <w:rPr>
          <w:rFonts w:ascii="Times New Roman" w:hAnsi="Times New Roman" w:cs="Times New Roman"/>
          <w:sz w:val="30"/>
          <w:szCs w:val="30"/>
        </w:rPr>
        <w:t>408</w:t>
      </w:r>
      <w:r w:rsidR="00F27A0B" w:rsidRPr="00933783">
        <w:rPr>
          <w:rFonts w:ascii="Times New Roman" w:hAnsi="Times New Roman" w:cs="Times New Roman"/>
          <w:sz w:val="30"/>
          <w:szCs w:val="30"/>
        </w:rPr>
        <w:t xml:space="preserve"> «</w:t>
      </w:r>
      <w:r w:rsidR="00955669" w:rsidRPr="00933783">
        <w:rPr>
          <w:rFonts w:ascii="Times New Roman" w:hAnsi="Times New Roman" w:cs="Times New Roman"/>
          <w:sz w:val="30"/>
          <w:szCs w:val="30"/>
        </w:rPr>
        <w:t>Об утве</w:t>
      </w:r>
      <w:r w:rsidR="00955669" w:rsidRPr="00933783">
        <w:rPr>
          <w:rFonts w:ascii="Times New Roman" w:hAnsi="Times New Roman" w:cs="Times New Roman"/>
          <w:sz w:val="30"/>
          <w:szCs w:val="30"/>
        </w:rPr>
        <w:t>р</w:t>
      </w:r>
      <w:r w:rsidR="00955669" w:rsidRPr="00933783">
        <w:rPr>
          <w:rFonts w:ascii="Times New Roman" w:hAnsi="Times New Roman" w:cs="Times New Roman"/>
          <w:sz w:val="30"/>
          <w:szCs w:val="30"/>
        </w:rPr>
        <w:t>жден</w:t>
      </w:r>
      <w:r w:rsidR="00F27A0B" w:rsidRPr="00933783">
        <w:rPr>
          <w:rFonts w:ascii="Times New Roman" w:hAnsi="Times New Roman" w:cs="Times New Roman"/>
          <w:sz w:val="30"/>
          <w:szCs w:val="30"/>
        </w:rPr>
        <w:t>ии городской целевой программы «</w:t>
      </w:r>
      <w:r w:rsidR="00955669" w:rsidRPr="00933783">
        <w:rPr>
          <w:rFonts w:ascii="Times New Roman" w:hAnsi="Times New Roman" w:cs="Times New Roman"/>
          <w:sz w:val="30"/>
          <w:szCs w:val="30"/>
        </w:rPr>
        <w:t>Молодой красн</w:t>
      </w:r>
      <w:r w:rsidR="00F27A0B" w:rsidRPr="00933783">
        <w:rPr>
          <w:rFonts w:ascii="Times New Roman" w:hAnsi="Times New Roman" w:cs="Times New Roman"/>
          <w:sz w:val="30"/>
          <w:szCs w:val="30"/>
        </w:rPr>
        <w:t xml:space="preserve">оярской </w:t>
      </w:r>
      <w:r w:rsidR="00933783">
        <w:rPr>
          <w:rFonts w:ascii="Times New Roman" w:hAnsi="Times New Roman" w:cs="Times New Roman"/>
          <w:sz w:val="30"/>
          <w:szCs w:val="30"/>
        </w:rPr>
        <w:t xml:space="preserve">          </w:t>
      </w:r>
      <w:r w:rsidR="00F27A0B" w:rsidRPr="00933783">
        <w:rPr>
          <w:rFonts w:ascii="Times New Roman" w:hAnsi="Times New Roman" w:cs="Times New Roman"/>
          <w:sz w:val="30"/>
          <w:szCs w:val="30"/>
        </w:rPr>
        <w:t xml:space="preserve">семье </w:t>
      </w:r>
      <w:r w:rsidR="00933783">
        <w:rPr>
          <w:rFonts w:ascii="Times New Roman" w:hAnsi="Times New Roman" w:cs="Times New Roman"/>
          <w:sz w:val="30"/>
          <w:szCs w:val="30"/>
        </w:rPr>
        <w:t>–</w:t>
      </w:r>
      <w:r w:rsidR="00F27A0B" w:rsidRPr="00933783">
        <w:rPr>
          <w:rFonts w:ascii="Times New Roman" w:hAnsi="Times New Roman" w:cs="Times New Roman"/>
          <w:sz w:val="30"/>
          <w:szCs w:val="30"/>
        </w:rPr>
        <w:t xml:space="preserve"> доступное жилье»</w:t>
      </w:r>
      <w:r w:rsidR="00955669" w:rsidRPr="00933783">
        <w:rPr>
          <w:rFonts w:ascii="Times New Roman" w:hAnsi="Times New Roman" w:cs="Times New Roman"/>
          <w:sz w:val="30"/>
          <w:szCs w:val="30"/>
        </w:rPr>
        <w:t xml:space="preserve"> на 20</w:t>
      </w:r>
      <w:r w:rsidR="005E1C74" w:rsidRPr="00933783">
        <w:rPr>
          <w:rFonts w:ascii="Times New Roman" w:hAnsi="Times New Roman" w:cs="Times New Roman"/>
          <w:sz w:val="30"/>
          <w:szCs w:val="30"/>
        </w:rPr>
        <w:t>12</w:t>
      </w:r>
      <w:r w:rsidR="00933783">
        <w:rPr>
          <w:rFonts w:ascii="Times New Roman" w:hAnsi="Times New Roman" w:cs="Times New Roman"/>
          <w:sz w:val="30"/>
          <w:szCs w:val="30"/>
        </w:rPr>
        <w:t>–</w:t>
      </w:r>
      <w:r w:rsidR="00955669" w:rsidRPr="00933783">
        <w:rPr>
          <w:rFonts w:ascii="Times New Roman" w:hAnsi="Times New Roman" w:cs="Times New Roman"/>
          <w:sz w:val="30"/>
          <w:szCs w:val="30"/>
        </w:rPr>
        <w:t>201</w:t>
      </w:r>
      <w:r w:rsidR="005E1C74" w:rsidRPr="00933783">
        <w:rPr>
          <w:rFonts w:ascii="Times New Roman" w:hAnsi="Times New Roman" w:cs="Times New Roman"/>
          <w:sz w:val="30"/>
          <w:szCs w:val="30"/>
        </w:rPr>
        <w:t>5</w:t>
      </w:r>
      <w:r w:rsidR="00F27A0B" w:rsidRPr="00933783">
        <w:rPr>
          <w:rFonts w:ascii="Times New Roman" w:hAnsi="Times New Roman" w:cs="Times New Roman"/>
          <w:sz w:val="30"/>
          <w:szCs w:val="30"/>
        </w:rPr>
        <w:t xml:space="preserve"> годы</w:t>
      </w:r>
      <w:r w:rsidR="00955669" w:rsidRPr="00933783">
        <w:rPr>
          <w:rFonts w:ascii="Times New Roman" w:hAnsi="Times New Roman" w:cs="Times New Roman"/>
          <w:sz w:val="30"/>
          <w:szCs w:val="30"/>
        </w:rPr>
        <w:t xml:space="preserve"> и настоящим </w:t>
      </w:r>
      <w:proofErr w:type="spellStart"/>
      <w:r w:rsidR="00955669" w:rsidRPr="00933783">
        <w:rPr>
          <w:rFonts w:ascii="Times New Roman" w:hAnsi="Times New Roman" w:cs="Times New Roman"/>
          <w:sz w:val="30"/>
          <w:szCs w:val="30"/>
        </w:rPr>
        <w:t>Положе</w:t>
      </w:r>
      <w:r w:rsidR="00933783">
        <w:rPr>
          <w:rFonts w:ascii="Times New Roman" w:hAnsi="Times New Roman" w:cs="Times New Roman"/>
          <w:sz w:val="30"/>
          <w:szCs w:val="30"/>
        </w:rPr>
        <w:t>-</w:t>
      </w:r>
      <w:r w:rsidR="00955669" w:rsidRPr="00933783">
        <w:rPr>
          <w:rFonts w:ascii="Times New Roman" w:hAnsi="Times New Roman" w:cs="Times New Roman"/>
          <w:sz w:val="30"/>
          <w:szCs w:val="30"/>
        </w:rPr>
        <w:t>нием</w:t>
      </w:r>
      <w:proofErr w:type="spellEnd"/>
      <w:r w:rsidR="00955669" w:rsidRPr="00933783">
        <w:rPr>
          <w:rFonts w:ascii="Times New Roman" w:hAnsi="Times New Roman" w:cs="Times New Roman"/>
          <w:sz w:val="30"/>
          <w:szCs w:val="30"/>
        </w:rPr>
        <w:t>.</w:t>
      </w:r>
    </w:p>
    <w:p w:rsidR="00F94A85" w:rsidRPr="00933783" w:rsidRDefault="001645A9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19</w:t>
      </w:r>
      <w:r w:rsidR="00F94A85" w:rsidRPr="00933783">
        <w:rPr>
          <w:rFonts w:ascii="Times New Roman" w:hAnsi="Times New Roman" w:cs="Times New Roman"/>
          <w:sz w:val="30"/>
          <w:szCs w:val="30"/>
        </w:rPr>
        <w:t>. Свидетельства о выделении социальной выплаты, а также м</w:t>
      </w:r>
      <w:r w:rsidR="00F94A85" w:rsidRPr="00933783">
        <w:rPr>
          <w:rFonts w:ascii="Times New Roman" w:hAnsi="Times New Roman" w:cs="Times New Roman"/>
          <w:sz w:val="30"/>
          <w:szCs w:val="30"/>
        </w:rPr>
        <w:t>у</w:t>
      </w:r>
      <w:r w:rsidR="00F94A85" w:rsidRPr="00933783">
        <w:rPr>
          <w:rFonts w:ascii="Times New Roman" w:hAnsi="Times New Roman" w:cs="Times New Roman"/>
          <w:sz w:val="30"/>
          <w:szCs w:val="30"/>
        </w:rPr>
        <w:t>ниципальной социальной выплаты, подтверждающие право молодой семьи на получение соответствующей социальной выплаты, оформл</w:t>
      </w:r>
      <w:r w:rsidR="00F94A85" w:rsidRPr="00933783">
        <w:rPr>
          <w:rFonts w:ascii="Times New Roman" w:hAnsi="Times New Roman" w:cs="Times New Roman"/>
          <w:sz w:val="30"/>
          <w:szCs w:val="30"/>
        </w:rPr>
        <w:t>я</w:t>
      </w:r>
      <w:r w:rsidR="00F94A85" w:rsidRPr="00933783">
        <w:rPr>
          <w:rFonts w:ascii="Times New Roman" w:hAnsi="Times New Roman" w:cs="Times New Roman"/>
          <w:sz w:val="30"/>
          <w:szCs w:val="30"/>
        </w:rPr>
        <w:t xml:space="preserve">ются и выдаются участникам жилищных программ управлением учета </w:t>
      </w:r>
      <w:r w:rsidR="00EE1A60">
        <w:rPr>
          <w:rFonts w:ascii="Times New Roman" w:hAnsi="Times New Roman" w:cs="Times New Roman"/>
          <w:sz w:val="30"/>
          <w:szCs w:val="30"/>
        </w:rPr>
        <w:t xml:space="preserve">  </w:t>
      </w:r>
      <w:r w:rsidR="00F94A85" w:rsidRPr="00933783">
        <w:rPr>
          <w:rFonts w:ascii="Times New Roman" w:hAnsi="Times New Roman" w:cs="Times New Roman"/>
          <w:sz w:val="30"/>
          <w:szCs w:val="30"/>
        </w:rPr>
        <w:t>и реализации жилищной политики.</w:t>
      </w:r>
    </w:p>
    <w:p w:rsidR="00C964D8" w:rsidRPr="00933783" w:rsidRDefault="00C964D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lastRenderedPageBreak/>
        <w:t>Датой выдачи Свидетельства является дата его подписания упо</w:t>
      </w:r>
      <w:r w:rsidRPr="00933783">
        <w:rPr>
          <w:rFonts w:ascii="Times New Roman" w:hAnsi="Times New Roman" w:cs="Times New Roman"/>
          <w:sz w:val="30"/>
          <w:szCs w:val="30"/>
        </w:rPr>
        <w:t>л</w:t>
      </w:r>
      <w:r w:rsidRPr="00933783">
        <w:rPr>
          <w:rFonts w:ascii="Times New Roman" w:hAnsi="Times New Roman" w:cs="Times New Roman"/>
          <w:sz w:val="30"/>
          <w:szCs w:val="30"/>
        </w:rPr>
        <w:t>номоченным должностным лицом администрации города. Срок дейс</w:t>
      </w:r>
      <w:r w:rsidRPr="00933783">
        <w:rPr>
          <w:rFonts w:ascii="Times New Roman" w:hAnsi="Times New Roman" w:cs="Times New Roman"/>
          <w:sz w:val="30"/>
          <w:szCs w:val="30"/>
        </w:rPr>
        <w:t>т</w:t>
      </w:r>
      <w:r w:rsidRPr="00933783">
        <w:rPr>
          <w:rFonts w:ascii="Times New Roman" w:hAnsi="Times New Roman" w:cs="Times New Roman"/>
          <w:sz w:val="30"/>
          <w:szCs w:val="30"/>
        </w:rPr>
        <w:t>вия Свидетельства составляет не более 9 месяцев с даты выдачи, ук</w:t>
      </w:r>
      <w:r w:rsidRPr="00933783">
        <w:rPr>
          <w:rFonts w:ascii="Times New Roman" w:hAnsi="Times New Roman" w:cs="Times New Roman"/>
          <w:sz w:val="30"/>
          <w:szCs w:val="30"/>
        </w:rPr>
        <w:t>а</w:t>
      </w:r>
      <w:r w:rsidRPr="00933783">
        <w:rPr>
          <w:rFonts w:ascii="Times New Roman" w:hAnsi="Times New Roman" w:cs="Times New Roman"/>
          <w:sz w:val="30"/>
          <w:szCs w:val="30"/>
        </w:rPr>
        <w:t>занной в Свидетельстве.</w:t>
      </w:r>
    </w:p>
    <w:p w:rsidR="00F94A85" w:rsidRPr="00933783" w:rsidRDefault="00F94A85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При выдаче Свидетельств участникам жилищных программ пр</w:t>
      </w:r>
      <w:r w:rsidRPr="00933783">
        <w:rPr>
          <w:rFonts w:ascii="Times New Roman" w:hAnsi="Times New Roman" w:cs="Times New Roman"/>
          <w:sz w:val="30"/>
          <w:szCs w:val="30"/>
        </w:rPr>
        <w:t>е</w:t>
      </w:r>
      <w:r w:rsidRPr="00933783">
        <w:rPr>
          <w:rFonts w:ascii="Times New Roman" w:hAnsi="Times New Roman" w:cs="Times New Roman"/>
          <w:sz w:val="30"/>
          <w:szCs w:val="30"/>
        </w:rPr>
        <w:t>доставляется памятка участника жилищных программ, содержащая</w:t>
      </w:r>
      <w:r w:rsidR="00EE1A60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933783">
        <w:rPr>
          <w:rFonts w:ascii="Times New Roman" w:hAnsi="Times New Roman" w:cs="Times New Roman"/>
          <w:sz w:val="30"/>
          <w:szCs w:val="30"/>
        </w:rPr>
        <w:t xml:space="preserve"> перечень уполномоченных Банков в соответствии с заключенными </w:t>
      </w:r>
      <w:r w:rsidR="00EE1A60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933783">
        <w:rPr>
          <w:rFonts w:ascii="Times New Roman" w:hAnsi="Times New Roman" w:cs="Times New Roman"/>
          <w:sz w:val="30"/>
          <w:szCs w:val="30"/>
        </w:rPr>
        <w:t>соглашениями, информацию, касающуюся требований, установленных для участия в жилищных программах, и заключения договоров купли-продажи, долевого участия в строительстве, уступки права требования</w:t>
      </w:r>
      <w:r w:rsidR="00EE1A60">
        <w:rPr>
          <w:rFonts w:ascii="Times New Roman" w:hAnsi="Times New Roman" w:cs="Times New Roman"/>
          <w:sz w:val="30"/>
          <w:szCs w:val="30"/>
        </w:rPr>
        <w:t xml:space="preserve">     </w:t>
      </w:r>
      <w:r w:rsidRPr="00933783">
        <w:rPr>
          <w:rFonts w:ascii="Times New Roman" w:hAnsi="Times New Roman" w:cs="Times New Roman"/>
          <w:sz w:val="30"/>
          <w:szCs w:val="30"/>
        </w:rPr>
        <w:t xml:space="preserve"> и строительного подряда, а также порядка списания денежных средств </w:t>
      </w:r>
      <w:r w:rsidR="00EE1A60">
        <w:rPr>
          <w:rFonts w:ascii="Times New Roman" w:hAnsi="Times New Roman" w:cs="Times New Roman"/>
          <w:sz w:val="30"/>
          <w:szCs w:val="30"/>
        </w:rPr>
        <w:t xml:space="preserve"> </w:t>
      </w:r>
      <w:r w:rsidRPr="00933783">
        <w:rPr>
          <w:rFonts w:ascii="Times New Roman" w:hAnsi="Times New Roman" w:cs="Times New Roman"/>
          <w:sz w:val="30"/>
          <w:szCs w:val="30"/>
        </w:rPr>
        <w:t>с лицевых блокированных банковских счетов участников жилищных программ.</w:t>
      </w:r>
    </w:p>
    <w:p w:rsidR="002C7D18" w:rsidRPr="00933783" w:rsidRDefault="008240AD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20</w:t>
      </w:r>
      <w:r w:rsidR="00A97FFC" w:rsidRPr="00933783">
        <w:rPr>
          <w:rFonts w:ascii="Times New Roman" w:hAnsi="Times New Roman" w:cs="Times New Roman"/>
          <w:sz w:val="30"/>
          <w:szCs w:val="30"/>
        </w:rPr>
        <w:t xml:space="preserve">. </w:t>
      </w:r>
      <w:r w:rsidR="00372E2D" w:rsidRPr="00933783">
        <w:rPr>
          <w:rFonts w:ascii="Times New Roman" w:hAnsi="Times New Roman" w:cs="Times New Roman"/>
          <w:sz w:val="30"/>
          <w:szCs w:val="30"/>
        </w:rPr>
        <w:t xml:space="preserve">С целью получения Свидетельства о выделении социальной выплаты в рамках государственных жилищных программ </w:t>
      </w:r>
      <w:r w:rsidR="00581E53" w:rsidRPr="00933783">
        <w:rPr>
          <w:rFonts w:ascii="Times New Roman" w:hAnsi="Times New Roman" w:cs="Times New Roman"/>
          <w:sz w:val="30"/>
          <w:szCs w:val="30"/>
        </w:rPr>
        <w:t>молодая семья</w:t>
      </w:r>
      <w:r w:rsidR="00372E2D" w:rsidRPr="00933783">
        <w:rPr>
          <w:rFonts w:ascii="Times New Roman" w:hAnsi="Times New Roman" w:cs="Times New Roman"/>
          <w:sz w:val="30"/>
          <w:szCs w:val="30"/>
        </w:rPr>
        <w:t xml:space="preserve"> </w:t>
      </w:r>
      <w:r w:rsidR="00EE1A60">
        <w:rPr>
          <w:rFonts w:ascii="Times New Roman" w:hAnsi="Times New Roman" w:cs="Times New Roman"/>
          <w:sz w:val="30"/>
          <w:szCs w:val="30"/>
        </w:rPr>
        <w:t>–</w:t>
      </w:r>
      <w:r w:rsidR="00372E2D" w:rsidRPr="00933783">
        <w:rPr>
          <w:rFonts w:ascii="Times New Roman" w:hAnsi="Times New Roman" w:cs="Times New Roman"/>
          <w:sz w:val="30"/>
          <w:szCs w:val="30"/>
        </w:rPr>
        <w:t xml:space="preserve"> претендент на получение социальной выплаты в текущем году обр</w:t>
      </w:r>
      <w:r w:rsidR="00372E2D" w:rsidRPr="00933783">
        <w:rPr>
          <w:rFonts w:ascii="Times New Roman" w:hAnsi="Times New Roman" w:cs="Times New Roman"/>
          <w:sz w:val="30"/>
          <w:szCs w:val="30"/>
        </w:rPr>
        <w:t>а</w:t>
      </w:r>
      <w:r w:rsidR="00372E2D" w:rsidRPr="00933783">
        <w:rPr>
          <w:rFonts w:ascii="Times New Roman" w:hAnsi="Times New Roman" w:cs="Times New Roman"/>
          <w:sz w:val="30"/>
          <w:szCs w:val="30"/>
        </w:rPr>
        <w:t xml:space="preserve">щается в управление учета и реализации жилищной политики </w:t>
      </w:r>
      <w:r w:rsidR="002C7D18" w:rsidRPr="00933783">
        <w:rPr>
          <w:rFonts w:ascii="Times New Roman" w:hAnsi="Times New Roman" w:cs="Times New Roman"/>
          <w:sz w:val="30"/>
          <w:szCs w:val="30"/>
        </w:rPr>
        <w:t xml:space="preserve">в порядке, </w:t>
      </w:r>
      <w:r w:rsidR="00B33204" w:rsidRPr="00933783">
        <w:rPr>
          <w:rFonts w:ascii="Times New Roman" w:hAnsi="Times New Roman" w:cs="Times New Roman"/>
          <w:sz w:val="30"/>
          <w:szCs w:val="30"/>
        </w:rPr>
        <w:t>установленном подразделом 2.3.6</w:t>
      </w:r>
      <w:r w:rsidR="002C7D18" w:rsidRPr="00933783">
        <w:rPr>
          <w:rFonts w:ascii="Times New Roman" w:hAnsi="Times New Roman" w:cs="Times New Roman"/>
          <w:sz w:val="30"/>
          <w:szCs w:val="30"/>
        </w:rPr>
        <w:t xml:space="preserve"> </w:t>
      </w:r>
      <w:r w:rsidR="00F14054">
        <w:rPr>
          <w:rFonts w:ascii="Times New Roman" w:hAnsi="Times New Roman" w:cs="Times New Roman"/>
          <w:sz w:val="30"/>
          <w:szCs w:val="30"/>
        </w:rPr>
        <w:t>п</w:t>
      </w:r>
      <w:r w:rsidR="002C7D18" w:rsidRPr="00933783">
        <w:rPr>
          <w:rFonts w:ascii="Times New Roman" w:hAnsi="Times New Roman" w:cs="Times New Roman"/>
          <w:sz w:val="30"/>
          <w:szCs w:val="30"/>
        </w:rPr>
        <w:t>остановления Правительства Кра</w:t>
      </w:r>
      <w:r w:rsidR="002C7D18" w:rsidRPr="00933783">
        <w:rPr>
          <w:rFonts w:ascii="Times New Roman" w:hAnsi="Times New Roman" w:cs="Times New Roman"/>
          <w:sz w:val="30"/>
          <w:szCs w:val="30"/>
        </w:rPr>
        <w:t>с</w:t>
      </w:r>
      <w:r w:rsidR="002C7D18" w:rsidRPr="00933783">
        <w:rPr>
          <w:rFonts w:ascii="Times New Roman" w:hAnsi="Times New Roman" w:cs="Times New Roman"/>
          <w:sz w:val="30"/>
          <w:szCs w:val="30"/>
        </w:rPr>
        <w:t>ноярского края от 13.10.2011 № 596-п «Об утверждении долгосрочной целевой программы «Обеспечение жильем молодых семей в Красноя</w:t>
      </w:r>
      <w:r w:rsidR="002C7D18" w:rsidRPr="00933783">
        <w:rPr>
          <w:rFonts w:ascii="Times New Roman" w:hAnsi="Times New Roman" w:cs="Times New Roman"/>
          <w:sz w:val="30"/>
          <w:szCs w:val="30"/>
        </w:rPr>
        <w:t>р</w:t>
      </w:r>
      <w:r w:rsidR="002C7D18" w:rsidRPr="00933783">
        <w:rPr>
          <w:rFonts w:ascii="Times New Roman" w:hAnsi="Times New Roman" w:cs="Times New Roman"/>
          <w:sz w:val="30"/>
          <w:szCs w:val="30"/>
        </w:rPr>
        <w:t>ском крае» на 2012</w:t>
      </w:r>
      <w:r w:rsidR="00EE1A60">
        <w:rPr>
          <w:rFonts w:ascii="Times New Roman" w:hAnsi="Times New Roman" w:cs="Times New Roman"/>
          <w:sz w:val="30"/>
          <w:szCs w:val="30"/>
        </w:rPr>
        <w:t>–</w:t>
      </w:r>
      <w:r w:rsidR="002C7D18" w:rsidRPr="00933783">
        <w:rPr>
          <w:rFonts w:ascii="Times New Roman" w:hAnsi="Times New Roman" w:cs="Times New Roman"/>
          <w:sz w:val="30"/>
          <w:szCs w:val="30"/>
        </w:rPr>
        <w:t>2015 годы».</w:t>
      </w:r>
      <w:r w:rsidR="00BC5EFF" w:rsidRPr="00933783">
        <w:rPr>
          <w:rFonts w:ascii="Times New Roman" w:hAnsi="Times New Roman" w:cs="Times New Roman"/>
          <w:sz w:val="30"/>
          <w:szCs w:val="30"/>
        </w:rPr>
        <w:t xml:space="preserve"> С целью получения Свидетельства о выделении </w:t>
      </w:r>
      <w:r w:rsidR="001101ED" w:rsidRPr="00933783">
        <w:rPr>
          <w:rFonts w:ascii="Times New Roman" w:hAnsi="Times New Roman" w:cs="Times New Roman"/>
          <w:sz w:val="30"/>
          <w:szCs w:val="30"/>
        </w:rPr>
        <w:t xml:space="preserve">муниципальной </w:t>
      </w:r>
      <w:r w:rsidR="00BC5EFF" w:rsidRPr="00933783">
        <w:rPr>
          <w:rFonts w:ascii="Times New Roman" w:hAnsi="Times New Roman" w:cs="Times New Roman"/>
          <w:sz w:val="30"/>
          <w:szCs w:val="30"/>
        </w:rPr>
        <w:t xml:space="preserve">социальной выплаты молодая семья </w:t>
      </w:r>
      <w:r w:rsidR="00CE6063" w:rsidRPr="00933783">
        <w:rPr>
          <w:rFonts w:ascii="Times New Roman" w:hAnsi="Times New Roman" w:cs="Times New Roman"/>
          <w:sz w:val="30"/>
          <w:szCs w:val="30"/>
        </w:rPr>
        <w:t>– пр</w:t>
      </w:r>
      <w:r w:rsidR="00CE6063" w:rsidRPr="00933783">
        <w:rPr>
          <w:rFonts w:ascii="Times New Roman" w:hAnsi="Times New Roman" w:cs="Times New Roman"/>
          <w:sz w:val="30"/>
          <w:szCs w:val="30"/>
        </w:rPr>
        <w:t>е</w:t>
      </w:r>
      <w:r w:rsidR="00CE6063" w:rsidRPr="00933783">
        <w:rPr>
          <w:rFonts w:ascii="Times New Roman" w:hAnsi="Times New Roman" w:cs="Times New Roman"/>
          <w:sz w:val="30"/>
          <w:szCs w:val="30"/>
        </w:rPr>
        <w:t xml:space="preserve">тендент на получение социальной выплаты в текущем году </w:t>
      </w:r>
      <w:r w:rsidR="00BC5EFF" w:rsidRPr="00933783">
        <w:rPr>
          <w:rFonts w:ascii="Times New Roman" w:hAnsi="Times New Roman" w:cs="Times New Roman"/>
          <w:sz w:val="30"/>
          <w:szCs w:val="30"/>
        </w:rPr>
        <w:t xml:space="preserve">направляет </w:t>
      </w:r>
      <w:r w:rsidR="00EE1A60">
        <w:rPr>
          <w:rFonts w:ascii="Times New Roman" w:hAnsi="Times New Roman" w:cs="Times New Roman"/>
          <w:sz w:val="30"/>
          <w:szCs w:val="30"/>
        </w:rPr>
        <w:t xml:space="preserve">  </w:t>
      </w:r>
      <w:r w:rsidR="00BC5EFF" w:rsidRPr="00933783">
        <w:rPr>
          <w:rFonts w:ascii="Times New Roman" w:hAnsi="Times New Roman" w:cs="Times New Roman"/>
          <w:sz w:val="30"/>
          <w:szCs w:val="30"/>
        </w:rPr>
        <w:t>в управление учета и реализации жилищной политики заявление о в</w:t>
      </w:r>
      <w:r w:rsidR="00BC5EFF" w:rsidRPr="00933783">
        <w:rPr>
          <w:rFonts w:ascii="Times New Roman" w:hAnsi="Times New Roman" w:cs="Times New Roman"/>
          <w:sz w:val="30"/>
          <w:szCs w:val="30"/>
        </w:rPr>
        <w:t>ы</w:t>
      </w:r>
      <w:r w:rsidR="00BC5EFF" w:rsidRPr="00933783">
        <w:rPr>
          <w:rFonts w:ascii="Times New Roman" w:hAnsi="Times New Roman" w:cs="Times New Roman"/>
          <w:sz w:val="30"/>
          <w:szCs w:val="30"/>
        </w:rPr>
        <w:t xml:space="preserve">даче </w:t>
      </w:r>
      <w:r w:rsidR="00F65281" w:rsidRPr="00933783">
        <w:rPr>
          <w:rFonts w:ascii="Times New Roman" w:hAnsi="Times New Roman" w:cs="Times New Roman"/>
          <w:sz w:val="30"/>
          <w:szCs w:val="30"/>
        </w:rPr>
        <w:t>С</w:t>
      </w:r>
      <w:r w:rsidR="00BC5EFF" w:rsidRPr="00933783">
        <w:rPr>
          <w:rFonts w:ascii="Times New Roman" w:hAnsi="Times New Roman" w:cs="Times New Roman"/>
          <w:sz w:val="30"/>
          <w:szCs w:val="30"/>
        </w:rPr>
        <w:t>видетельств</w:t>
      </w:r>
      <w:r w:rsidR="00EE1A60">
        <w:rPr>
          <w:rFonts w:ascii="Times New Roman" w:hAnsi="Times New Roman" w:cs="Times New Roman"/>
          <w:sz w:val="30"/>
          <w:szCs w:val="30"/>
        </w:rPr>
        <w:t>а по форме согласно приложению</w:t>
      </w:r>
      <w:r w:rsidR="00BC5EFF" w:rsidRPr="00933783">
        <w:rPr>
          <w:rFonts w:ascii="Times New Roman" w:hAnsi="Times New Roman" w:cs="Times New Roman"/>
          <w:sz w:val="30"/>
          <w:szCs w:val="30"/>
        </w:rPr>
        <w:t xml:space="preserve"> </w:t>
      </w:r>
      <w:r w:rsidR="00F27A0B" w:rsidRPr="00933783">
        <w:rPr>
          <w:rFonts w:ascii="Times New Roman" w:hAnsi="Times New Roman" w:cs="Times New Roman"/>
          <w:sz w:val="30"/>
          <w:szCs w:val="30"/>
        </w:rPr>
        <w:t>4</w:t>
      </w:r>
      <w:r w:rsidR="00BC5EFF" w:rsidRPr="00933783">
        <w:rPr>
          <w:rFonts w:ascii="Times New Roman" w:hAnsi="Times New Roman" w:cs="Times New Roman"/>
          <w:sz w:val="30"/>
          <w:szCs w:val="30"/>
        </w:rPr>
        <w:t xml:space="preserve"> к настоящему По</w:t>
      </w:r>
      <w:r w:rsidR="00F27A0B" w:rsidRPr="00933783">
        <w:rPr>
          <w:rFonts w:ascii="Times New Roman" w:hAnsi="Times New Roman" w:cs="Times New Roman"/>
          <w:sz w:val="30"/>
          <w:szCs w:val="30"/>
        </w:rPr>
        <w:t>ложению</w:t>
      </w:r>
      <w:r w:rsidR="00BC5EFF" w:rsidRPr="00933783">
        <w:rPr>
          <w:rFonts w:ascii="Times New Roman" w:hAnsi="Times New Roman" w:cs="Times New Roman"/>
          <w:sz w:val="30"/>
          <w:szCs w:val="30"/>
        </w:rPr>
        <w:t>.</w:t>
      </w:r>
    </w:p>
    <w:p w:rsidR="00017D8D" w:rsidRPr="00933783" w:rsidRDefault="008240AD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21</w:t>
      </w:r>
      <w:r w:rsidR="00BC5EFF" w:rsidRPr="00933783">
        <w:rPr>
          <w:rFonts w:ascii="Times New Roman" w:hAnsi="Times New Roman" w:cs="Times New Roman"/>
          <w:sz w:val="30"/>
          <w:szCs w:val="30"/>
        </w:rPr>
        <w:t>. Управление учета и реализации жилищной политики произв</w:t>
      </w:r>
      <w:r w:rsidR="00BC5EFF" w:rsidRPr="00933783">
        <w:rPr>
          <w:rFonts w:ascii="Times New Roman" w:hAnsi="Times New Roman" w:cs="Times New Roman"/>
          <w:sz w:val="30"/>
          <w:szCs w:val="30"/>
        </w:rPr>
        <w:t>о</w:t>
      </w:r>
      <w:r w:rsidR="00BC5EFF" w:rsidRPr="00933783">
        <w:rPr>
          <w:rFonts w:ascii="Times New Roman" w:hAnsi="Times New Roman" w:cs="Times New Roman"/>
          <w:sz w:val="30"/>
          <w:szCs w:val="30"/>
        </w:rPr>
        <w:t xml:space="preserve">дит оформление </w:t>
      </w:r>
      <w:r w:rsidR="00F14054">
        <w:rPr>
          <w:rFonts w:ascii="Times New Roman" w:hAnsi="Times New Roman" w:cs="Times New Roman"/>
          <w:sz w:val="30"/>
          <w:szCs w:val="30"/>
        </w:rPr>
        <w:t>С</w:t>
      </w:r>
      <w:r w:rsidR="00BC5EFF" w:rsidRPr="00933783">
        <w:rPr>
          <w:rFonts w:ascii="Times New Roman" w:hAnsi="Times New Roman" w:cs="Times New Roman"/>
          <w:sz w:val="30"/>
          <w:szCs w:val="30"/>
        </w:rPr>
        <w:t>видетельств и выдачу их молодым семьям</w:t>
      </w:r>
      <w:r w:rsidR="00017D8D" w:rsidRPr="00933783">
        <w:rPr>
          <w:rFonts w:ascii="Times New Roman" w:hAnsi="Times New Roman" w:cs="Times New Roman"/>
          <w:sz w:val="30"/>
          <w:szCs w:val="30"/>
        </w:rPr>
        <w:t>:</w:t>
      </w:r>
      <w:r w:rsidR="00BC5EFF" w:rsidRPr="0093378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17D8D" w:rsidRPr="00933783" w:rsidRDefault="00BC5CF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 xml:space="preserve">1) </w:t>
      </w:r>
      <w:r w:rsidR="00BC5EFF" w:rsidRPr="00933783">
        <w:rPr>
          <w:rFonts w:ascii="Times New Roman" w:hAnsi="Times New Roman" w:cs="Times New Roman"/>
          <w:sz w:val="30"/>
          <w:szCs w:val="30"/>
        </w:rPr>
        <w:t>претендентам на получение социальной выплаты в текущем г</w:t>
      </w:r>
      <w:r w:rsidR="00BC5EFF" w:rsidRPr="00933783">
        <w:rPr>
          <w:rFonts w:ascii="Times New Roman" w:hAnsi="Times New Roman" w:cs="Times New Roman"/>
          <w:sz w:val="30"/>
          <w:szCs w:val="30"/>
        </w:rPr>
        <w:t>о</w:t>
      </w:r>
      <w:r w:rsidR="00BC5EFF" w:rsidRPr="00933783">
        <w:rPr>
          <w:rFonts w:ascii="Times New Roman" w:hAnsi="Times New Roman" w:cs="Times New Roman"/>
          <w:sz w:val="30"/>
          <w:szCs w:val="30"/>
        </w:rPr>
        <w:t xml:space="preserve">ду в соответствии с выпиской из списка молодых семей </w:t>
      </w:r>
      <w:r w:rsidR="00EE1A60">
        <w:rPr>
          <w:rFonts w:ascii="Times New Roman" w:hAnsi="Times New Roman" w:cs="Times New Roman"/>
          <w:sz w:val="30"/>
          <w:szCs w:val="30"/>
        </w:rPr>
        <w:t>–</w:t>
      </w:r>
      <w:r w:rsidR="00BC5EFF" w:rsidRPr="00933783">
        <w:rPr>
          <w:rFonts w:ascii="Times New Roman" w:hAnsi="Times New Roman" w:cs="Times New Roman"/>
          <w:sz w:val="30"/>
          <w:szCs w:val="30"/>
        </w:rPr>
        <w:t xml:space="preserve"> претендентов на получение социальной выплаты</w:t>
      </w:r>
      <w:r w:rsidR="00CE6063" w:rsidRPr="00933783">
        <w:rPr>
          <w:rFonts w:ascii="Times New Roman" w:hAnsi="Times New Roman" w:cs="Times New Roman"/>
          <w:sz w:val="30"/>
          <w:szCs w:val="30"/>
        </w:rPr>
        <w:t xml:space="preserve"> в текущем году, утвержденного м</w:t>
      </w:r>
      <w:r w:rsidR="00BC5EFF" w:rsidRPr="00933783">
        <w:rPr>
          <w:rFonts w:ascii="Times New Roman" w:hAnsi="Times New Roman" w:cs="Times New Roman"/>
          <w:sz w:val="30"/>
          <w:szCs w:val="30"/>
        </w:rPr>
        <w:t>и</w:t>
      </w:r>
      <w:r w:rsidR="00BC5EFF" w:rsidRPr="00933783">
        <w:rPr>
          <w:rFonts w:ascii="Times New Roman" w:hAnsi="Times New Roman" w:cs="Times New Roman"/>
          <w:sz w:val="30"/>
          <w:szCs w:val="30"/>
        </w:rPr>
        <w:t>нистерством</w:t>
      </w:r>
      <w:r w:rsidR="00A36D66" w:rsidRPr="00933783">
        <w:rPr>
          <w:rFonts w:ascii="Times New Roman" w:hAnsi="Times New Roman" w:cs="Times New Roman"/>
          <w:sz w:val="30"/>
          <w:szCs w:val="30"/>
        </w:rPr>
        <w:t xml:space="preserve"> строительства и архитектуры Красноярского края</w:t>
      </w:r>
      <w:r w:rsidR="00BC5EFF" w:rsidRPr="00933783">
        <w:rPr>
          <w:rFonts w:ascii="Times New Roman" w:hAnsi="Times New Roman" w:cs="Times New Roman"/>
          <w:sz w:val="30"/>
          <w:szCs w:val="30"/>
        </w:rPr>
        <w:t>, не поз</w:t>
      </w:r>
      <w:r w:rsidR="00BC5EFF" w:rsidRPr="00933783">
        <w:rPr>
          <w:rFonts w:ascii="Times New Roman" w:hAnsi="Times New Roman" w:cs="Times New Roman"/>
          <w:sz w:val="30"/>
          <w:szCs w:val="30"/>
        </w:rPr>
        <w:t>д</w:t>
      </w:r>
      <w:r w:rsidR="00BC5EFF" w:rsidRPr="00933783">
        <w:rPr>
          <w:rFonts w:ascii="Times New Roman" w:hAnsi="Times New Roman" w:cs="Times New Roman"/>
          <w:sz w:val="30"/>
          <w:szCs w:val="30"/>
        </w:rPr>
        <w:t xml:space="preserve">нее 2 месяцев с </w:t>
      </w:r>
      <w:r w:rsidR="00AB0DF8" w:rsidRPr="00933783">
        <w:rPr>
          <w:rFonts w:ascii="Times New Roman" w:hAnsi="Times New Roman" w:cs="Times New Roman"/>
          <w:sz w:val="30"/>
          <w:szCs w:val="30"/>
        </w:rPr>
        <w:t>даты</w:t>
      </w:r>
      <w:r w:rsidR="00BC5EFF" w:rsidRPr="00933783">
        <w:rPr>
          <w:rFonts w:ascii="Times New Roman" w:hAnsi="Times New Roman" w:cs="Times New Roman"/>
          <w:sz w:val="30"/>
          <w:szCs w:val="30"/>
        </w:rPr>
        <w:t xml:space="preserve"> получения уведомления о лимитах бюджетных средств, предусмотренных для выделения из краевого бюджета </w:t>
      </w:r>
      <w:r w:rsidR="00EE1A60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BC5EFF" w:rsidRPr="00933783">
        <w:rPr>
          <w:rFonts w:ascii="Times New Roman" w:hAnsi="Times New Roman" w:cs="Times New Roman"/>
          <w:sz w:val="30"/>
          <w:szCs w:val="30"/>
        </w:rPr>
        <w:t>муниципально</w:t>
      </w:r>
      <w:r w:rsidR="005C2A5D" w:rsidRPr="00933783">
        <w:rPr>
          <w:rFonts w:ascii="Times New Roman" w:hAnsi="Times New Roman" w:cs="Times New Roman"/>
          <w:sz w:val="30"/>
          <w:szCs w:val="30"/>
        </w:rPr>
        <w:t>му</w:t>
      </w:r>
      <w:r w:rsidR="00BC5EFF" w:rsidRPr="00933783">
        <w:rPr>
          <w:rFonts w:ascii="Times New Roman" w:hAnsi="Times New Roman" w:cs="Times New Roman"/>
          <w:sz w:val="30"/>
          <w:szCs w:val="30"/>
        </w:rPr>
        <w:t xml:space="preserve"> образовани</w:t>
      </w:r>
      <w:r w:rsidR="005C2A5D" w:rsidRPr="00933783">
        <w:rPr>
          <w:rFonts w:ascii="Times New Roman" w:hAnsi="Times New Roman" w:cs="Times New Roman"/>
          <w:sz w:val="30"/>
          <w:szCs w:val="30"/>
        </w:rPr>
        <w:t>ю город Красноярск</w:t>
      </w:r>
      <w:r w:rsidR="00BC5EFF" w:rsidRPr="00933783">
        <w:rPr>
          <w:rFonts w:ascii="Times New Roman" w:hAnsi="Times New Roman" w:cs="Times New Roman"/>
          <w:sz w:val="30"/>
          <w:szCs w:val="30"/>
        </w:rPr>
        <w:t xml:space="preserve"> для п</w:t>
      </w:r>
      <w:r w:rsidR="00017D8D" w:rsidRPr="00933783">
        <w:rPr>
          <w:rFonts w:ascii="Times New Roman" w:hAnsi="Times New Roman" w:cs="Times New Roman"/>
          <w:sz w:val="30"/>
          <w:szCs w:val="30"/>
        </w:rPr>
        <w:t>редоставления социальных выплат;</w:t>
      </w:r>
    </w:p>
    <w:p w:rsidR="00FB4B2D" w:rsidRPr="00933783" w:rsidRDefault="00BC5CF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 xml:space="preserve">2) </w:t>
      </w:r>
      <w:r w:rsidR="00ED7931" w:rsidRPr="00933783">
        <w:rPr>
          <w:rFonts w:ascii="Times New Roman" w:hAnsi="Times New Roman" w:cs="Times New Roman"/>
          <w:sz w:val="30"/>
          <w:szCs w:val="30"/>
        </w:rPr>
        <w:t>получателям муниципальных социальных выплат в соответс</w:t>
      </w:r>
      <w:r w:rsidR="00ED7931" w:rsidRPr="00933783">
        <w:rPr>
          <w:rFonts w:ascii="Times New Roman" w:hAnsi="Times New Roman" w:cs="Times New Roman"/>
          <w:sz w:val="30"/>
          <w:szCs w:val="30"/>
        </w:rPr>
        <w:t>т</w:t>
      </w:r>
      <w:r w:rsidR="00ED7931" w:rsidRPr="00933783">
        <w:rPr>
          <w:rFonts w:ascii="Times New Roman" w:hAnsi="Times New Roman" w:cs="Times New Roman"/>
          <w:sz w:val="30"/>
          <w:szCs w:val="30"/>
        </w:rPr>
        <w:t>вии с утвержденным списком молодых семей – получателей муниц</w:t>
      </w:r>
      <w:r w:rsidR="00ED7931" w:rsidRPr="00933783">
        <w:rPr>
          <w:rFonts w:ascii="Times New Roman" w:hAnsi="Times New Roman" w:cs="Times New Roman"/>
          <w:sz w:val="30"/>
          <w:szCs w:val="30"/>
        </w:rPr>
        <w:t>и</w:t>
      </w:r>
      <w:r w:rsidR="00ED7931" w:rsidRPr="00933783">
        <w:rPr>
          <w:rFonts w:ascii="Times New Roman" w:hAnsi="Times New Roman" w:cs="Times New Roman"/>
          <w:sz w:val="30"/>
          <w:szCs w:val="30"/>
        </w:rPr>
        <w:t xml:space="preserve">пальных социальных выплат </w:t>
      </w:r>
      <w:r w:rsidR="00AB640E" w:rsidRPr="00933783">
        <w:rPr>
          <w:rFonts w:ascii="Times New Roman" w:hAnsi="Times New Roman" w:cs="Times New Roman"/>
          <w:sz w:val="30"/>
          <w:szCs w:val="30"/>
        </w:rPr>
        <w:t xml:space="preserve">в рамках муниципальной </w:t>
      </w:r>
      <w:r w:rsidR="00DA51B6" w:rsidRPr="00933783">
        <w:rPr>
          <w:rFonts w:ascii="Times New Roman" w:hAnsi="Times New Roman" w:cs="Times New Roman"/>
          <w:sz w:val="30"/>
          <w:szCs w:val="30"/>
        </w:rPr>
        <w:t>жилищной пр</w:t>
      </w:r>
      <w:r w:rsidR="00DA51B6" w:rsidRPr="00933783">
        <w:rPr>
          <w:rFonts w:ascii="Times New Roman" w:hAnsi="Times New Roman" w:cs="Times New Roman"/>
          <w:sz w:val="30"/>
          <w:szCs w:val="30"/>
        </w:rPr>
        <w:t>о</w:t>
      </w:r>
      <w:r w:rsidR="00DA51B6" w:rsidRPr="00933783">
        <w:rPr>
          <w:rFonts w:ascii="Times New Roman" w:hAnsi="Times New Roman" w:cs="Times New Roman"/>
          <w:sz w:val="30"/>
          <w:szCs w:val="30"/>
        </w:rPr>
        <w:t>граммы</w:t>
      </w:r>
      <w:r w:rsidR="00AB640E" w:rsidRPr="00933783">
        <w:rPr>
          <w:rFonts w:ascii="Times New Roman" w:hAnsi="Times New Roman" w:cs="Times New Roman"/>
          <w:sz w:val="30"/>
          <w:szCs w:val="30"/>
        </w:rPr>
        <w:t xml:space="preserve"> </w:t>
      </w:r>
      <w:r w:rsidR="00ED7931" w:rsidRPr="00933783">
        <w:rPr>
          <w:rFonts w:ascii="Times New Roman" w:hAnsi="Times New Roman" w:cs="Times New Roman"/>
          <w:sz w:val="30"/>
          <w:szCs w:val="30"/>
        </w:rPr>
        <w:t>в текущем году</w:t>
      </w:r>
      <w:r w:rsidR="00EA0F6E" w:rsidRPr="00933783">
        <w:rPr>
          <w:rFonts w:ascii="Times New Roman" w:hAnsi="Times New Roman" w:cs="Times New Roman"/>
          <w:sz w:val="30"/>
          <w:szCs w:val="30"/>
        </w:rPr>
        <w:t xml:space="preserve"> по форме согласно приложению 5 к настоящему Положению</w:t>
      </w:r>
      <w:r w:rsidR="00ED7931" w:rsidRPr="00933783">
        <w:rPr>
          <w:rFonts w:ascii="Times New Roman" w:hAnsi="Times New Roman" w:cs="Times New Roman"/>
          <w:sz w:val="30"/>
          <w:szCs w:val="30"/>
        </w:rPr>
        <w:t>.</w:t>
      </w:r>
    </w:p>
    <w:p w:rsidR="009B5551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lastRenderedPageBreak/>
        <w:t>22</w:t>
      </w:r>
      <w:r w:rsidR="00FB4B2D" w:rsidRPr="00933783">
        <w:rPr>
          <w:rFonts w:ascii="Times New Roman" w:hAnsi="Times New Roman" w:cs="Times New Roman"/>
          <w:sz w:val="30"/>
          <w:szCs w:val="30"/>
        </w:rPr>
        <w:t xml:space="preserve">. Полученное Свидетельство получатель социальной выплаты сдает в течение 2 месяцев с даты его выдачи в </w:t>
      </w:r>
      <w:r w:rsidR="00A27E80">
        <w:rPr>
          <w:rFonts w:ascii="Times New Roman" w:hAnsi="Times New Roman" w:cs="Times New Roman"/>
          <w:sz w:val="30"/>
          <w:szCs w:val="30"/>
        </w:rPr>
        <w:t>Б</w:t>
      </w:r>
      <w:r w:rsidR="00FB4B2D" w:rsidRPr="00933783">
        <w:rPr>
          <w:rFonts w:ascii="Times New Roman" w:hAnsi="Times New Roman" w:cs="Times New Roman"/>
          <w:sz w:val="30"/>
          <w:szCs w:val="30"/>
        </w:rPr>
        <w:t xml:space="preserve">анк, отобранный для </w:t>
      </w:r>
      <w:r w:rsidR="000E686D">
        <w:rPr>
          <w:rFonts w:ascii="Times New Roman" w:hAnsi="Times New Roman" w:cs="Times New Roman"/>
          <w:sz w:val="30"/>
          <w:szCs w:val="30"/>
        </w:rPr>
        <w:t xml:space="preserve"> </w:t>
      </w:r>
      <w:r w:rsidR="00FB4B2D" w:rsidRPr="00933783">
        <w:rPr>
          <w:rFonts w:ascii="Times New Roman" w:hAnsi="Times New Roman" w:cs="Times New Roman"/>
          <w:sz w:val="30"/>
          <w:szCs w:val="30"/>
        </w:rPr>
        <w:t xml:space="preserve">обслуживания </w:t>
      </w:r>
      <w:r w:rsidR="009B5551" w:rsidRPr="00933783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A27E80">
        <w:rPr>
          <w:rFonts w:ascii="Times New Roman" w:hAnsi="Times New Roman" w:cs="Times New Roman"/>
          <w:sz w:val="30"/>
          <w:szCs w:val="30"/>
        </w:rPr>
        <w:t>п</w:t>
      </w:r>
      <w:r w:rsidR="009B5551" w:rsidRPr="00933783">
        <w:rPr>
          <w:rFonts w:ascii="Times New Roman" w:hAnsi="Times New Roman" w:cs="Times New Roman"/>
          <w:sz w:val="30"/>
          <w:szCs w:val="30"/>
        </w:rPr>
        <w:t>остановлением Правительства Красн</w:t>
      </w:r>
      <w:r w:rsidR="009B5551" w:rsidRPr="00933783">
        <w:rPr>
          <w:rFonts w:ascii="Times New Roman" w:hAnsi="Times New Roman" w:cs="Times New Roman"/>
          <w:sz w:val="30"/>
          <w:szCs w:val="30"/>
        </w:rPr>
        <w:t>о</w:t>
      </w:r>
      <w:r w:rsidR="009B5551" w:rsidRPr="00933783">
        <w:rPr>
          <w:rFonts w:ascii="Times New Roman" w:hAnsi="Times New Roman" w:cs="Times New Roman"/>
          <w:sz w:val="30"/>
          <w:szCs w:val="30"/>
        </w:rPr>
        <w:t xml:space="preserve">ярского края от 13.10.2011 № 596-п «Об утверждении долгосрочной </w:t>
      </w:r>
      <w:r w:rsidR="000E686D">
        <w:rPr>
          <w:rFonts w:ascii="Times New Roman" w:hAnsi="Times New Roman" w:cs="Times New Roman"/>
          <w:sz w:val="30"/>
          <w:szCs w:val="30"/>
        </w:rPr>
        <w:t xml:space="preserve">      </w:t>
      </w:r>
      <w:r w:rsidR="009B5551" w:rsidRPr="00933783">
        <w:rPr>
          <w:rFonts w:ascii="Times New Roman" w:hAnsi="Times New Roman" w:cs="Times New Roman"/>
          <w:sz w:val="30"/>
          <w:szCs w:val="30"/>
        </w:rPr>
        <w:t>целевой программы «Обеспечение жильем молодых семей в Красноя</w:t>
      </w:r>
      <w:r w:rsidR="009B5551" w:rsidRPr="00933783">
        <w:rPr>
          <w:rFonts w:ascii="Times New Roman" w:hAnsi="Times New Roman" w:cs="Times New Roman"/>
          <w:sz w:val="30"/>
          <w:szCs w:val="30"/>
        </w:rPr>
        <w:t>р</w:t>
      </w:r>
      <w:r w:rsidR="009B5551" w:rsidRPr="00933783">
        <w:rPr>
          <w:rFonts w:ascii="Times New Roman" w:hAnsi="Times New Roman" w:cs="Times New Roman"/>
          <w:sz w:val="30"/>
          <w:szCs w:val="30"/>
        </w:rPr>
        <w:t>ском крае» на 2012</w:t>
      </w:r>
      <w:r w:rsidR="000E686D">
        <w:rPr>
          <w:rFonts w:ascii="Times New Roman" w:hAnsi="Times New Roman" w:cs="Times New Roman"/>
          <w:sz w:val="30"/>
          <w:szCs w:val="30"/>
        </w:rPr>
        <w:t>–</w:t>
      </w:r>
      <w:r w:rsidR="009B5551" w:rsidRPr="00933783">
        <w:rPr>
          <w:rFonts w:ascii="Times New Roman" w:hAnsi="Times New Roman" w:cs="Times New Roman"/>
          <w:sz w:val="30"/>
          <w:szCs w:val="30"/>
        </w:rPr>
        <w:t xml:space="preserve">2015 годы» в рамках реализации государственных жилищных программ и в соответствии с настоящим Порядком в рамках реализации муниципальной </w:t>
      </w:r>
      <w:r w:rsidR="00DA51B6" w:rsidRPr="00933783">
        <w:rPr>
          <w:rFonts w:ascii="Times New Roman" w:hAnsi="Times New Roman" w:cs="Times New Roman"/>
          <w:sz w:val="30"/>
          <w:szCs w:val="30"/>
        </w:rPr>
        <w:t>жилищной программы</w:t>
      </w:r>
      <w:r w:rsidR="009B5551" w:rsidRPr="00933783">
        <w:rPr>
          <w:rFonts w:ascii="Times New Roman" w:hAnsi="Times New Roman" w:cs="Times New Roman"/>
          <w:sz w:val="30"/>
          <w:szCs w:val="30"/>
        </w:rPr>
        <w:t xml:space="preserve">, </w:t>
      </w:r>
      <w:r w:rsidR="00FB4B2D" w:rsidRPr="00933783">
        <w:rPr>
          <w:rFonts w:ascii="Times New Roman" w:hAnsi="Times New Roman" w:cs="Times New Roman"/>
          <w:sz w:val="30"/>
          <w:szCs w:val="30"/>
        </w:rPr>
        <w:t>где на его имя о</w:t>
      </w:r>
      <w:r w:rsidR="00FB4B2D" w:rsidRPr="00933783">
        <w:rPr>
          <w:rFonts w:ascii="Times New Roman" w:hAnsi="Times New Roman" w:cs="Times New Roman"/>
          <w:sz w:val="30"/>
          <w:szCs w:val="30"/>
        </w:rPr>
        <w:t>т</w:t>
      </w:r>
      <w:r w:rsidR="00FB4B2D" w:rsidRPr="00933783">
        <w:rPr>
          <w:rFonts w:ascii="Times New Roman" w:hAnsi="Times New Roman" w:cs="Times New Roman"/>
          <w:sz w:val="30"/>
          <w:szCs w:val="30"/>
        </w:rPr>
        <w:t>крывается банковский счет, предназначенный для зачисления социал</w:t>
      </w:r>
      <w:r w:rsidR="00FB4B2D" w:rsidRPr="00933783">
        <w:rPr>
          <w:rFonts w:ascii="Times New Roman" w:hAnsi="Times New Roman" w:cs="Times New Roman"/>
          <w:sz w:val="30"/>
          <w:szCs w:val="30"/>
        </w:rPr>
        <w:t>ь</w:t>
      </w:r>
      <w:r w:rsidR="00FB4B2D" w:rsidRPr="00933783">
        <w:rPr>
          <w:rFonts w:ascii="Times New Roman" w:hAnsi="Times New Roman" w:cs="Times New Roman"/>
          <w:sz w:val="30"/>
          <w:szCs w:val="30"/>
        </w:rPr>
        <w:t xml:space="preserve">ной выплаты. </w:t>
      </w:r>
    </w:p>
    <w:p w:rsidR="009B5551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23</w:t>
      </w:r>
      <w:r w:rsidR="009B5551" w:rsidRPr="00933783">
        <w:rPr>
          <w:rFonts w:ascii="Times New Roman" w:hAnsi="Times New Roman" w:cs="Times New Roman"/>
          <w:sz w:val="30"/>
          <w:szCs w:val="30"/>
        </w:rPr>
        <w:t xml:space="preserve">. Социальная выплата предоставляется </w:t>
      </w:r>
      <w:r w:rsidR="00776880" w:rsidRPr="00933783">
        <w:rPr>
          <w:rFonts w:ascii="Times New Roman" w:hAnsi="Times New Roman" w:cs="Times New Roman"/>
          <w:sz w:val="30"/>
          <w:szCs w:val="30"/>
        </w:rPr>
        <w:t>участнику жилищных программ</w:t>
      </w:r>
      <w:r w:rsidR="009B5551" w:rsidRPr="00933783">
        <w:rPr>
          <w:rFonts w:ascii="Times New Roman" w:hAnsi="Times New Roman" w:cs="Times New Roman"/>
          <w:sz w:val="30"/>
          <w:szCs w:val="30"/>
        </w:rPr>
        <w:t xml:space="preserve"> в безналичной форме путем зачисления соответствующих средств на основании заявки </w:t>
      </w:r>
      <w:r w:rsidR="00A27E80">
        <w:rPr>
          <w:rFonts w:ascii="Times New Roman" w:hAnsi="Times New Roman" w:cs="Times New Roman"/>
          <w:sz w:val="30"/>
          <w:szCs w:val="30"/>
        </w:rPr>
        <w:t>Б</w:t>
      </w:r>
      <w:r w:rsidR="009B5551" w:rsidRPr="00933783">
        <w:rPr>
          <w:rFonts w:ascii="Times New Roman" w:hAnsi="Times New Roman" w:cs="Times New Roman"/>
          <w:sz w:val="30"/>
          <w:szCs w:val="30"/>
        </w:rPr>
        <w:t>анка на перечисление бюджетных средств на его банковский счет.</w:t>
      </w:r>
    </w:p>
    <w:p w:rsidR="009B5551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24</w:t>
      </w:r>
      <w:r w:rsidR="00776880" w:rsidRPr="00933783">
        <w:rPr>
          <w:rFonts w:ascii="Times New Roman" w:hAnsi="Times New Roman" w:cs="Times New Roman"/>
          <w:sz w:val="30"/>
          <w:szCs w:val="30"/>
        </w:rPr>
        <w:t>. Свидетельство, сданное в Б</w:t>
      </w:r>
      <w:r w:rsidR="009B5551" w:rsidRPr="00933783">
        <w:rPr>
          <w:rFonts w:ascii="Times New Roman" w:hAnsi="Times New Roman" w:cs="Times New Roman"/>
          <w:sz w:val="30"/>
          <w:szCs w:val="30"/>
        </w:rPr>
        <w:t>анк, после заключения договора банковского счета его владельцу не возвращается.</w:t>
      </w:r>
    </w:p>
    <w:p w:rsidR="009B5551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25</w:t>
      </w:r>
      <w:r w:rsidR="000E686D">
        <w:rPr>
          <w:rFonts w:ascii="Times New Roman" w:hAnsi="Times New Roman" w:cs="Times New Roman"/>
          <w:sz w:val="30"/>
          <w:szCs w:val="30"/>
        </w:rPr>
        <w:t>. </w:t>
      </w:r>
      <w:r w:rsidR="009B5551" w:rsidRPr="00933783">
        <w:rPr>
          <w:rFonts w:ascii="Times New Roman" w:hAnsi="Times New Roman" w:cs="Times New Roman"/>
          <w:sz w:val="30"/>
          <w:szCs w:val="30"/>
        </w:rPr>
        <w:t>С</w:t>
      </w:r>
      <w:r w:rsidR="00776880" w:rsidRPr="00933783">
        <w:rPr>
          <w:rFonts w:ascii="Times New Roman" w:hAnsi="Times New Roman" w:cs="Times New Roman"/>
          <w:sz w:val="30"/>
          <w:szCs w:val="30"/>
        </w:rPr>
        <w:t>видетельство, представленное в Б</w:t>
      </w:r>
      <w:r w:rsidR="009B5551" w:rsidRPr="00933783">
        <w:rPr>
          <w:rFonts w:ascii="Times New Roman" w:hAnsi="Times New Roman" w:cs="Times New Roman"/>
          <w:sz w:val="30"/>
          <w:szCs w:val="30"/>
        </w:rPr>
        <w:t xml:space="preserve">анк по истечении </w:t>
      </w:r>
      <w:r w:rsidR="000E686D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9B5551" w:rsidRPr="00933783">
        <w:rPr>
          <w:rFonts w:ascii="Times New Roman" w:hAnsi="Times New Roman" w:cs="Times New Roman"/>
          <w:sz w:val="30"/>
          <w:szCs w:val="30"/>
        </w:rPr>
        <w:t>2-меся</w:t>
      </w:r>
      <w:r w:rsidR="00776880" w:rsidRPr="00933783">
        <w:rPr>
          <w:rFonts w:ascii="Times New Roman" w:hAnsi="Times New Roman" w:cs="Times New Roman"/>
          <w:sz w:val="30"/>
          <w:szCs w:val="30"/>
        </w:rPr>
        <w:t>чного срока с даты его выдачи, Б</w:t>
      </w:r>
      <w:r w:rsidR="009B5551" w:rsidRPr="00933783">
        <w:rPr>
          <w:rFonts w:ascii="Times New Roman" w:hAnsi="Times New Roman" w:cs="Times New Roman"/>
          <w:sz w:val="30"/>
          <w:szCs w:val="30"/>
        </w:rPr>
        <w:t xml:space="preserve">анком не принимается. </w:t>
      </w:r>
    </w:p>
    <w:p w:rsidR="00C964D8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26</w:t>
      </w:r>
      <w:r w:rsidR="00C964D8" w:rsidRPr="00933783">
        <w:rPr>
          <w:rFonts w:ascii="Times New Roman" w:hAnsi="Times New Roman" w:cs="Times New Roman"/>
          <w:sz w:val="30"/>
          <w:szCs w:val="30"/>
        </w:rPr>
        <w:t xml:space="preserve">. Управление учета и реализации жилищной политики в течение двух рабочих дней со дня выдачи участникам жилищных программ Свидетельств представляет в Банк списки участников государственных жилищных программ и муниципальной жилищной </w:t>
      </w:r>
      <w:hyperlink r:id="rId41" w:history="1">
        <w:r w:rsidR="00C964D8" w:rsidRPr="00933783">
          <w:rPr>
            <w:rFonts w:ascii="Times New Roman" w:hAnsi="Times New Roman" w:cs="Times New Roman"/>
            <w:sz w:val="30"/>
            <w:szCs w:val="30"/>
          </w:rPr>
          <w:t>программы</w:t>
        </w:r>
      </w:hyperlink>
      <w:r w:rsidR="00C964D8" w:rsidRPr="00933783">
        <w:rPr>
          <w:rFonts w:ascii="Times New Roman" w:hAnsi="Times New Roman" w:cs="Times New Roman"/>
          <w:sz w:val="30"/>
          <w:szCs w:val="30"/>
        </w:rPr>
        <w:t>, пол</w:t>
      </w:r>
      <w:r w:rsidR="00C964D8" w:rsidRPr="00933783">
        <w:rPr>
          <w:rFonts w:ascii="Times New Roman" w:hAnsi="Times New Roman" w:cs="Times New Roman"/>
          <w:sz w:val="30"/>
          <w:szCs w:val="30"/>
        </w:rPr>
        <w:t>у</w:t>
      </w:r>
      <w:r w:rsidR="00C964D8" w:rsidRPr="00933783">
        <w:rPr>
          <w:rFonts w:ascii="Times New Roman" w:hAnsi="Times New Roman" w:cs="Times New Roman"/>
          <w:sz w:val="30"/>
          <w:szCs w:val="30"/>
        </w:rPr>
        <w:t>чивших Свидетельства.</w:t>
      </w:r>
    </w:p>
    <w:p w:rsidR="00FB240F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27</w:t>
      </w:r>
      <w:r w:rsidR="00FB240F" w:rsidRPr="00933783">
        <w:rPr>
          <w:rFonts w:ascii="Times New Roman" w:hAnsi="Times New Roman" w:cs="Times New Roman"/>
          <w:sz w:val="30"/>
          <w:szCs w:val="30"/>
        </w:rPr>
        <w:t>. Банк проверяет соответствие данных, указанных в Свидетел</w:t>
      </w:r>
      <w:r w:rsidR="00FB240F" w:rsidRPr="00933783">
        <w:rPr>
          <w:rFonts w:ascii="Times New Roman" w:hAnsi="Times New Roman" w:cs="Times New Roman"/>
          <w:sz w:val="30"/>
          <w:szCs w:val="30"/>
        </w:rPr>
        <w:t>ь</w:t>
      </w:r>
      <w:r w:rsidR="00FB240F" w:rsidRPr="00933783">
        <w:rPr>
          <w:rFonts w:ascii="Times New Roman" w:hAnsi="Times New Roman" w:cs="Times New Roman"/>
          <w:sz w:val="30"/>
          <w:szCs w:val="30"/>
        </w:rPr>
        <w:t xml:space="preserve">стве, данным, содержащимся в документе, удостоверяющем личность владельца Свидетельства, а также своевременность представления </w:t>
      </w:r>
      <w:r w:rsidR="00A27E80" w:rsidRPr="00933783">
        <w:rPr>
          <w:rFonts w:ascii="Times New Roman" w:hAnsi="Times New Roman" w:cs="Times New Roman"/>
          <w:sz w:val="30"/>
          <w:szCs w:val="30"/>
        </w:rPr>
        <w:t>С</w:t>
      </w:r>
      <w:r w:rsidR="00FB240F" w:rsidRPr="00933783">
        <w:rPr>
          <w:rFonts w:ascii="Times New Roman" w:hAnsi="Times New Roman" w:cs="Times New Roman"/>
          <w:sz w:val="30"/>
          <w:szCs w:val="30"/>
        </w:rPr>
        <w:t>в</w:t>
      </w:r>
      <w:r w:rsidR="00FB240F" w:rsidRPr="00933783">
        <w:rPr>
          <w:rFonts w:ascii="Times New Roman" w:hAnsi="Times New Roman" w:cs="Times New Roman"/>
          <w:sz w:val="30"/>
          <w:szCs w:val="30"/>
        </w:rPr>
        <w:t>и</w:t>
      </w:r>
      <w:r w:rsidR="00FB240F" w:rsidRPr="00933783">
        <w:rPr>
          <w:rFonts w:ascii="Times New Roman" w:hAnsi="Times New Roman" w:cs="Times New Roman"/>
          <w:sz w:val="30"/>
          <w:szCs w:val="30"/>
        </w:rPr>
        <w:t xml:space="preserve">детельства в </w:t>
      </w:r>
      <w:r w:rsidR="00A27E80" w:rsidRPr="00933783">
        <w:rPr>
          <w:rFonts w:ascii="Times New Roman" w:hAnsi="Times New Roman" w:cs="Times New Roman"/>
          <w:sz w:val="30"/>
          <w:szCs w:val="30"/>
        </w:rPr>
        <w:t>Б</w:t>
      </w:r>
      <w:r w:rsidR="00FB240F" w:rsidRPr="00933783">
        <w:rPr>
          <w:rFonts w:ascii="Times New Roman" w:hAnsi="Times New Roman" w:cs="Times New Roman"/>
          <w:sz w:val="30"/>
          <w:szCs w:val="30"/>
        </w:rPr>
        <w:t>анк.</w:t>
      </w:r>
    </w:p>
    <w:p w:rsidR="00FB240F" w:rsidRPr="00933783" w:rsidRDefault="00FB240F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В случае выявления несоответстви</w:t>
      </w:r>
      <w:r w:rsidR="00834686" w:rsidRPr="00933783">
        <w:rPr>
          <w:rFonts w:ascii="Times New Roman" w:hAnsi="Times New Roman" w:cs="Times New Roman"/>
          <w:sz w:val="30"/>
          <w:szCs w:val="30"/>
        </w:rPr>
        <w:t>я данных, указанных в С</w:t>
      </w:r>
      <w:r w:rsidRPr="00933783">
        <w:rPr>
          <w:rFonts w:ascii="Times New Roman" w:hAnsi="Times New Roman" w:cs="Times New Roman"/>
          <w:sz w:val="30"/>
          <w:szCs w:val="30"/>
        </w:rPr>
        <w:t>вид</w:t>
      </w:r>
      <w:r w:rsidRPr="00933783">
        <w:rPr>
          <w:rFonts w:ascii="Times New Roman" w:hAnsi="Times New Roman" w:cs="Times New Roman"/>
          <w:sz w:val="30"/>
          <w:szCs w:val="30"/>
        </w:rPr>
        <w:t>е</w:t>
      </w:r>
      <w:r w:rsidRPr="00933783">
        <w:rPr>
          <w:rFonts w:ascii="Times New Roman" w:hAnsi="Times New Roman" w:cs="Times New Roman"/>
          <w:sz w:val="30"/>
          <w:szCs w:val="30"/>
        </w:rPr>
        <w:t xml:space="preserve">тельстве, данным, содержащимся в представленных документах, </w:t>
      </w:r>
      <w:r w:rsidR="00A27E80">
        <w:rPr>
          <w:rFonts w:ascii="Times New Roman" w:hAnsi="Times New Roman" w:cs="Times New Roman"/>
          <w:sz w:val="30"/>
          <w:szCs w:val="30"/>
        </w:rPr>
        <w:t>Б</w:t>
      </w:r>
      <w:r w:rsidRPr="00933783">
        <w:rPr>
          <w:rFonts w:ascii="Times New Roman" w:hAnsi="Times New Roman" w:cs="Times New Roman"/>
          <w:sz w:val="30"/>
          <w:szCs w:val="30"/>
        </w:rPr>
        <w:t xml:space="preserve">анк отказывает в заключении договора банковского счета и возвращает </w:t>
      </w:r>
      <w:r w:rsidR="00834686" w:rsidRPr="00933783">
        <w:rPr>
          <w:rFonts w:ascii="Times New Roman" w:hAnsi="Times New Roman" w:cs="Times New Roman"/>
          <w:sz w:val="30"/>
          <w:szCs w:val="30"/>
        </w:rPr>
        <w:t>С</w:t>
      </w:r>
      <w:r w:rsidRPr="00933783">
        <w:rPr>
          <w:rFonts w:ascii="Times New Roman" w:hAnsi="Times New Roman" w:cs="Times New Roman"/>
          <w:sz w:val="30"/>
          <w:szCs w:val="30"/>
        </w:rPr>
        <w:t>видетельство его владельцу, в остальных случаях заключает с вл</w:t>
      </w:r>
      <w:r w:rsidRPr="00933783">
        <w:rPr>
          <w:rFonts w:ascii="Times New Roman" w:hAnsi="Times New Roman" w:cs="Times New Roman"/>
          <w:sz w:val="30"/>
          <w:szCs w:val="30"/>
        </w:rPr>
        <w:t>а</w:t>
      </w:r>
      <w:r w:rsidRPr="00933783">
        <w:rPr>
          <w:rFonts w:ascii="Times New Roman" w:hAnsi="Times New Roman" w:cs="Times New Roman"/>
          <w:sz w:val="30"/>
          <w:szCs w:val="30"/>
        </w:rPr>
        <w:t xml:space="preserve">дельцем </w:t>
      </w:r>
      <w:r w:rsidR="00834686" w:rsidRPr="00933783">
        <w:rPr>
          <w:rFonts w:ascii="Times New Roman" w:hAnsi="Times New Roman" w:cs="Times New Roman"/>
          <w:sz w:val="30"/>
          <w:szCs w:val="30"/>
        </w:rPr>
        <w:t>С</w:t>
      </w:r>
      <w:r w:rsidRPr="00933783">
        <w:rPr>
          <w:rFonts w:ascii="Times New Roman" w:hAnsi="Times New Roman" w:cs="Times New Roman"/>
          <w:sz w:val="30"/>
          <w:szCs w:val="30"/>
        </w:rPr>
        <w:t xml:space="preserve">видетельства договор банковского счета и открывает на его имя банковский счет для учета средств, предоставленных в качестве </w:t>
      </w:r>
      <w:r w:rsidR="000E686D">
        <w:rPr>
          <w:rFonts w:ascii="Times New Roman" w:hAnsi="Times New Roman" w:cs="Times New Roman"/>
          <w:sz w:val="30"/>
          <w:szCs w:val="30"/>
        </w:rPr>
        <w:t xml:space="preserve"> </w:t>
      </w:r>
      <w:r w:rsidRPr="00933783">
        <w:rPr>
          <w:rFonts w:ascii="Times New Roman" w:hAnsi="Times New Roman" w:cs="Times New Roman"/>
          <w:sz w:val="30"/>
          <w:szCs w:val="30"/>
        </w:rPr>
        <w:t>социальной выплаты.</w:t>
      </w:r>
    </w:p>
    <w:p w:rsidR="00CE6063" w:rsidRPr="00933783" w:rsidRDefault="00FB240F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В договоре банковского счета устанавливаются основные условия обслуживания банковского счета, порядок вза</w:t>
      </w:r>
      <w:r w:rsidR="00834686" w:rsidRPr="00933783">
        <w:rPr>
          <w:rFonts w:ascii="Times New Roman" w:hAnsi="Times New Roman" w:cs="Times New Roman"/>
          <w:sz w:val="30"/>
          <w:szCs w:val="30"/>
        </w:rPr>
        <w:t xml:space="preserve">имоотношения </w:t>
      </w:r>
      <w:r w:rsidR="00A27E80">
        <w:rPr>
          <w:rFonts w:ascii="Times New Roman" w:hAnsi="Times New Roman" w:cs="Times New Roman"/>
          <w:sz w:val="30"/>
          <w:szCs w:val="30"/>
        </w:rPr>
        <w:t>Б</w:t>
      </w:r>
      <w:r w:rsidR="00834686" w:rsidRPr="00933783">
        <w:rPr>
          <w:rFonts w:ascii="Times New Roman" w:hAnsi="Times New Roman" w:cs="Times New Roman"/>
          <w:sz w:val="30"/>
          <w:szCs w:val="30"/>
        </w:rPr>
        <w:t>анка и владельца С</w:t>
      </w:r>
      <w:r w:rsidRPr="00933783">
        <w:rPr>
          <w:rFonts w:ascii="Times New Roman" w:hAnsi="Times New Roman" w:cs="Times New Roman"/>
          <w:sz w:val="30"/>
          <w:szCs w:val="30"/>
        </w:rPr>
        <w:t xml:space="preserve">видетельства, на чье имя открыт банковский счет (далее </w:t>
      </w:r>
      <w:r w:rsidR="000E686D">
        <w:rPr>
          <w:rFonts w:ascii="Times New Roman" w:hAnsi="Times New Roman" w:cs="Times New Roman"/>
          <w:sz w:val="30"/>
          <w:szCs w:val="30"/>
        </w:rPr>
        <w:t>–</w:t>
      </w:r>
      <w:r w:rsidRPr="00933783">
        <w:rPr>
          <w:rFonts w:ascii="Times New Roman" w:hAnsi="Times New Roman" w:cs="Times New Roman"/>
          <w:sz w:val="30"/>
          <w:szCs w:val="30"/>
        </w:rPr>
        <w:t xml:space="preserve"> распорядитель счета), а также порядок перевода средств с банковского счета. </w:t>
      </w:r>
    </w:p>
    <w:p w:rsidR="00FB240F" w:rsidRPr="00933783" w:rsidRDefault="00FB240F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Договор банковского счета заключается на срок, оставший</w:t>
      </w:r>
      <w:r w:rsidR="00834686" w:rsidRPr="00933783">
        <w:rPr>
          <w:rFonts w:ascii="Times New Roman" w:hAnsi="Times New Roman" w:cs="Times New Roman"/>
          <w:sz w:val="30"/>
          <w:szCs w:val="30"/>
        </w:rPr>
        <w:t>ся до истечения срока действия С</w:t>
      </w:r>
      <w:r w:rsidRPr="00933783">
        <w:rPr>
          <w:rFonts w:ascii="Times New Roman" w:hAnsi="Times New Roman" w:cs="Times New Roman"/>
          <w:sz w:val="30"/>
          <w:szCs w:val="30"/>
        </w:rPr>
        <w:t>видетельства, и может быть расторгнут в т</w:t>
      </w:r>
      <w:r w:rsidRPr="00933783">
        <w:rPr>
          <w:rFonts w:ascii="Times New Roman" w:hAnsi="Times New Roman" w:cs="Times New Roman"/>
          <w:sz w:val="30"/>
          <w:szCs w:val="30"/>
        </w:rPr>
        <w:t>е</w:t>
      </w:r>
      <w:r w:rsidRPr="00933783">
        <w:rPr>
          <w:rFonts w:ascii="Times New Roman" w:hAnsi="Times New Roman" w:cs="Times New Roman"/>
          <w:sz w:val="30"/>
          <w:szCs w:val="30"/>
        </w:rPr>
        <w:t>чение срока действия договора по письменному заявлению распоряд</w:t>
      </w:r>
      <w:r w:rsidRPr="00933783">
        <w:rPr>
          <w:rFonts w:ascii="Times New Roman" w:hAnsi="Times New Roman" w:cs="Times New Roman"/>
          <w:sz w:val="30"/>
          <w:szCs w:val="30"/>
        </w:rPr>
        <w:t>и</w:t>
      </w:r>
      <w:r w:rsidRPr="00933783">
        <w:rPr>
          <w:rFonts w:ascii="Times New Roman" w:hAnsi="Times New Roman" w:cs="Times New Roman"/>
          <w:sz w:val="30"/>
          <w:szCs w:val="30"/>
        </w:rPr>
        <w:lastRenderedPageBreak/>
        <w:t>теля счета. В случае досрочного расторжения договора банковского счета (если на указанный счет не были зачислены средства, предоста</w:t>
      </w:r>
      <w:r w:rsidRPr="00933783">
        <w:rPr>
          <w:rFonts w:ascii="Times New Roman" w:hAnsi="Times New Roman" w:cs="Times New Roman"/>
          <w:sz w:val="30"/>
          <w:szCs w:val="30"/>
        </w:rPr>
        <w:t>в</w:t>
      </w:r>
      <w:r w:rsidRPr="00933783">
        <w:rPr>
          <w:rFonts w:ascii="Times New Roman" w:hAnsi="Times New Roman" w:cs="Times New Roman"/>
          <w:sz w:val="30"/>
          <w:szCs w:val="30"/>
        </w:rPr>
        <w:t xml:space="preserve">ляемые в качестве социальной выплаты) </w:t>
      </w:r>
      <w:r w:rsidR="00A27E80">
        <w:rPr>
          <w:rFonts w:ascii="Times New Roman" w:hAnsi="Times New Roman" w:cs="Times New Roman"/>
          <w:sz w:val="30"/>
          <w:szCs w:val="30"/>
        </w:rPr>
        <w:t>Б</w:t>
      </w:r>
      <w:r w:rsidRPr="00933783">
        <w:rPr>
          <w:rFonts w:ascii="Times New Roman" w:hAnsi="Times New Roman" w:cs="Times New Roman"/>
          <w:sz w:val="30"/>
          <w:szCs w:val="30"/>
        </w:rPr>
        <w:t>анк выдает распорядителю счета справку о расторжении договора банковского счета без перечи</w:t>
      </w:r>
      <w:r w:rsidRPr="00933783">
        <w:rPr>
          <w:rFonts w:ascii="Times New Roman" w:hAnsi="Times New Roman" w:cs="Times New Roman"/>
          <w:sz w:val="30"/>
          <w:szCs w:val="30"/>
        </w:rPr>
        <w:t>с</w:t>
      </w:r>
      <w:r w:rsidRPr="00933783">
        <w:rPr>
          <w:rFonts w:ascii="Times New Roman" w:hAnsi="Times New Roman" w:cs="Times New Roman"/>
          <w:sz w:val="30"/>
          <w:szCs w:val="30"/>
        </w:rPr>
        <w:t>ления средств социальной выплаты.</w:t>
      </w:r>
    </w:p>
    <w:p w:rsidR="00FB240F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28</w:t>
      </w:r>
      <w:r w:rsidR="00834686" w:rsidRPr="00933783">
        <w:rPr>
          <w:rFonts w:ascii="Times New Roman" w:hAnsi="Times New Roman" w:cs="Times New Roman"/>
          <w:sz w:val="30"/>
          <w:szCs w:val="30"/>
        </w:rPr>
        <w:t xml:space="preserve">. </w:t>
      </w:r>
      <w:r w:rsidR="00FB240F" w:rsidRPr="00933783">
        <w:rPr>
          <w:rFonts w:ascii="Times New Roman" w:hAnsi="Times New Roman" w:cs="Times New Roman"/>
          <w:sz w:val="30"/>
          <w:szCs w:val="30"/>
        </w:rPr>
        <w:t xml:space="preserve">Банк ежемесячно до 10-го числа представляет в </w:t>
      </w:r>
      <w:r w:rsidR="00834686" w:rsidRPr="00933783">
        <w:rPr>
          <w:rFonts w:ascii="Times New Roman" w:hAnsi="Times New Roman" w:cs="Times New Roman"/>
          <w:sz w:val="30"/>
          <w:szCs w:val="30"/>
        </w:rPr>
        <w:t>управление учета и реализации жилищной политики</w:t>
      </w:r>
      <w:r w:rsidR="00FB240F" w:rsidRPr="00933783">
        <w:rPr>
          <w:rFonts w:ascii="Times New Roman" w:hAnsi="Times New Roman" w:cs="Times New Roman"/>
          <w:sz w:val="30"/>
          <w:szCs w:val="30"/>
        </w:rPr>
        <w:t xml:space="preserve"> информацию по состоянию на 1-е число о фактах заключения договоров банковского счета с владел</w:t>
      </w:r>
      <w:r w:rsidR="00FB240F" w:rsidRPr="00933783">
        <w:rPr>
          <w:rFonts w:ascii="Times New Roman" w:hAnsi="Times New Roman" w:cs="Times New Roman"/>
          <w:sz w:val="30"/>
          <w:szCs w:val="30"/>
        </w:rPr>
        <w:t>ь</w:t>
      </w:r>
      <w:r w:rsidR="00FB240F" w:rsidRPr="00933783">
        <w:rPr>
          <w:rFonts w:ascii="Times New Roman" w:hAnsi="Times New Roman" w:cs="Times New Roman"/>
          <w:sz w:val="30"/>
          <w:szCs w:val="30"/>
        </w:rPr>
        <w:t xml:space="preserve">цами </w:t>
      </w:r>
      <w:r w:rsidR="00A27E80">
        <w:rPr>
          <w:rFonts w:ascii="Times New Roman" w:hAnsi="Times New Roman" w:cs="Times New Roman"/>
          <w:sz w:val="30"/>
          <w:szCs w:val="30"/>
        </w:rPr>
        <w:t>С</w:t>
      </w:r>
      <w:r w:rsidR="00FB240F" w:rsidRPr="00933783">
        <w:rPr>
          <w:rFonts w:ascii="Times New Roman" w:hAnsi="Times New Roman" w:cs="Times New Roman"/>
          <w:sz w:val="30"/>
          <w:szCs w:val="30"/>
        </w:rPr>
        <w:t>видетельств, об отказе в заключении договоров, об их расторж</w:t>
      </w:r>
      <w:r w:rsidR="00FB240F" w:rsidRPr="00933783">
        <w:rPr>
          <w:rFonts w:ascii="Times New Roman" w:hAnsi="Times New Roman" w:cs="Times New Roman"/>
          <w:sz w:val="30"/>
          <w:szCs w:val="30"/>
        </w:rPr>
        <w:t>е</w:t>
      </w:r>
      <w:r w:rsidR="00FB240F" w:rsidRPr="00933783">
        <w:rPr>
          <w:rFonts w:ascii="Times New Roman" w:hAnsi="Times New Roman" w:cs="Times New Roman"/>
          <w:sz w:val="30"/>
          <w:szCs w:val="30"/>
        </w:rPr>
        <w:t>нии без зачисления средств, предоставляемых в качестве социальной выплаты, и о перечислении средств с банковского счета в счет оплаты приобретаемого жилого помещения (создаваемого объекта индивид</w:t>
      </w:r>
      <w:r w:rsidR="00FB240F" w:rsidRPr="00933783">
        <w:rPr>
          <w:rFonts w:ascii="Times New Roman" w:hAnsi="Times New Roman" w:cs="Times New Roman"/>
          <w:sz w:val="30"/>
          <w:szCs w:val="30"/>
        </w:rPr>
        <w:t>у</w:t>
      </w:r>
      <w:r w:rsidR="00FB240F" w:rsidRPr="00933783">
        <w:rPr>
          <w:rFonts w:ascii="Times New Roman" w:hAnsi="Times New Roman" w:cs="Times New Roman"/>
          <w:sz w:val="30"/>
          <w:szCs w:val="30"/>
        </w:rPr>
        <w:t>ального жилищного строительства).</w:t>
      </w:r>
    </w:p>
    <w:p w:rsidR="00000090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29</w:t>
      </w:r>
      <w:r w:rsidR="00000090" w:rsidRPr="00933783">
        <w:rPr>
          <w:rFonts w:ascii="Times New Roman" w:hAnsi="Times New Roman" w:cs="Times New Roman"/>
          <w:sz w:val="30"/>
          <w:szCs w:val="30"/>
        </w:rPr>
        <w:t xml:space="preserve">. Для оплаты приобретаемого жилого помещения </w:t>
      </w:r>
      <w:r w:rsidR="00C01D44" w:rsidRPr="00933783">
        <w:rPr>
          <w:rFonts w:ascii="Times New Roman" w:hAnsi="Times New Roman" w:cs="Times New Roman"/>
          <w:sz w:val="30"/>
          <w:szCs w:val="30"/>
        </w:rPr>
        <w:t>в рамках гос</w:t>
      </w:r>
      <w:r w:rsidR="00C01D44" w:rsidRPr="00933783">
        <w:rPr>
          <w:rFonts w:ascii="Times New Roman" w:hAnsi="Times New Roman" w:cs="Times New Roman"/>
          <w:sz w:val="30"/>
          <w:szCs w:val="30"/>
        </w:rPr>
        <w:t>у</w:t>
      </w:r>
      <w:r w:rsidR="00C01D44" w:rsidRPr="00933783">
        <w:rPr>
          <w:rFonts w:ascii="Times New Roman" w:hAnsi="Times New Roman" w:cs="Times New Roman"/>
          <w:sz w:val="30"/>
          <w:szCs w:val="30"/>
        </w:rPr>
        <w:t xml:space="preserve">дарственных жилищных программ </w:t>
      </w:r>
      <w:r w:rsidR="00000090" w:rsidRPr="00933783">
        <w:rPr>
          <w:rFonts w:ascii="Times New Roman" w:hAnsi="Times New Roman" w:cs="Times New Roman"/>
          <w:sz w:val="30"/>
          <w:szCs w:val="30"/>
        </w:rPr>
        <w:t>расп</w:t>
      </w:r>
      <w:r w:rsidR="00C01D44" w:rsidRPr="00933783">
        <w:rPr>
          <w:rFonts w:ascii="Times New Roman" w:hAnsi="Times New Roman" w:cs="Times New Roman"/>
          <w:sz w:val="30"/>
          <w:szCs w:val="30"/>
        </w:rPr>
        <w:t>орядитель счета пред</w:t>
      </w:r>
      <w:r w:rsidR="00CE6063" w:rsidRPr="00933783">
        <w:rPr>
          <w:rFonts w:ascii="Times New Roman" w:hAnsi="Times New Roman" w:cs="Times New Roman"/>
          <w:sz w:val="30"/>
          <w:szCs w:val="30"/>
        </w:rPr>
        <w:t>о</w:t>
      </w:r>
      <w:r w:rsidR="00C01D44" w:rsidRPr="00933783">
        <w:rPr>
          <w:rFonts w:ascii="Times New Roman" w:hAnsi="Times New Roman" w:cs="Times New Roman"/>
          <w:sz w:val="30"/>
          <w:szCs w:val="30"/>
        </w:rPr>
        <w:t xml:space="preserve">ставляет </w:t>
      </w:r>
      <w:r w:rsidR="000E686D">
        <w:rPr>
          <w:rFonts w:ascii="Times New Roman" w:hAnsi="Times New Roman" w:cs="Times New Roman"/>
          <w:sz w:val="30"/>
          <w:szCs w:val="30"/>
        </w:rPr>
        <w:t xml:space="preserve"> </w:t>
      </w:r>
      <w:r w:rsidR="00C01D44" w:rsidRPr="00933783">
        <w:rPr>
          <w:rFonts w:ascii="Times New Roman" w:hAnsi="Times New Roman" w:cs="Times New Roman"/>
          <w:sz w:val="30"/>
          <w:szCs w:val="30"/>
        </w:rPr>
        <w:t>в Б</w:t>
      </w:r>
      <w:r w:rsidR="00000090" w:rsidRPr="00933783">
        <w:rPr>
          <w:rFonts w:ascii="Times New Roman" w:hAnsi="Times New Roman" w:cs="Times New Roman"/>
          <w:sz w:val="30"/>
          <w:szCs w:val="30"/>
        </w:rPr>
        <w:t>анк:</w:t>
      </w:r>
    </w:p>
    <w:p w:rsidR="00000090" w:rsidRPr="00933783" w:rsidRDefault="00BC5CF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1)</w:t>
      </w:r>
      <w:r w:rsidR="00000090" w:rsidRPr="00933783">
        <w:rPr>
          <w:rFonts w:ascii="Times New Roman" w:hAnsi="Times New Roman" w:cs="Times New Roman"/>
          <w:sz w:val="30"/>
          <w:szCs w:val="30"/>
        </w:rPr>
        <w:t xml:space="preserve"> при использовании социальной выплаты в качестве оплаты пе</w:t>
      </w:r>
      <w:r w:rsidR="00000090" w:rsidRPr="00933783">
        <w:rPr>
          <w:rFonts w:ascii="Times New Roman" w:hAnsi="Times New Roman" w:cs="Times New Roman"/>
          <w:sz w:val="30"/>
          <w:szCs w:val="30"/>
        </w:rPr>
        <w:t>р</w:t>
      </w:r>
      <w:r w:rsidR="00000090" w:rsidRPr="00933783">
        <w:rPr>
          <w:rFonts w:ascii="Times New Roman" w:hAnsi="Times New Roman" w:cs="Times New Roman"/>
          <w:sz w:val="30"/>
          <w:szCs w:val="30"/>
        </w:rPr>
        <w:t>воначального взноса при получении ипотечного жилищного кредита (займа) на строительство индивидуального жилого дома: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кредитный договор (договор займа);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договор банковского счета;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договор строительного подряда;</w:t>
      </w:r>
    </w:p>
    <w:p w:rsidR="00000090" w:rsidRPr="00933783" w:rsidRDefault="00BC5CF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2</w:t>
      </w:r>
      <w:r w:rsidR="00000090" w:rsidRPr="00933783">
        <w:rPr>
          <w:rFonts w:ascii="Times New Roman" w:hAnsi="Times New Roman" w:cs="Times New Roman"/>
          <w:sz w:val="30"/>
          <w:szCs w:val="30"/>
        </w:rPr>
        <w:t>) при использовании социальной выплаты в качестве оплаты пе</w:t>
      </w:r>
      <w:r w:rsidR="00000090" w:rsidRPr="00933783">
        <w:rPr>
          <w:rFonts w:ascii="Times New Roman" w:hAnsi="Times New Roman" w:cs="Times New Roman"/>
          <w:sz w:val="30"/>
          <w:szCs w:val="30"/>
        </w:rPr>
        <w:t>р</w:t>
      </w:r>
      <w:r w:rsidR="00000090" w:rsidRPr="00933783">
        <w:rPr>
          <w:rFonts w:ascii="Times New Roman" w:hAnsi="Times New Roman" w:cs="Times New Roman"/>
          <w:sz w:val="30"/>
          <w:szCs w:val="30"/>
        </w:rPr>
        <w:t>воначального взноса при получении ипотечного жилищного кредита или займа на приобретение жилья: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кредитный договор (договор займа);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договор банковского счета;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договор купли-продажи жилого помещения, прошедший госуда</w:t>
      </w:r>
      <w:r w:rsidRPr="00933783">
        <w:rPr>
          <w:rFonts w:ascii="Times New Roman" w:hAnsi="Times New Roman" w:cs="Times New Roman"/>
          <w:sz w:val="30"/>
          <w:szCs w:val="30"/>
        </w:rPr>
        <w:t>р</w:t>
      </w:r>
      <w:r w:rsidRPr="00933783">
        <w:rPr>
          <w:rFonts w:ascii="Times New Roman" w:hAnsi="Times New Roman" w:cs="Times New Roman"/>
          <w:sz w:val="30"/>
          <w:szCs w:val="30"/>
        </w:rPr>
        <w:t>ственную регистрацию;</w:t>
      </w:r>
    </w:p>
    <w:p w:rsidR="00000090" w:rsidRPr="00933783" w:rsidRDefault="00BC5CF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3</w:t>
      </w:r>
      <w:r w:rsidR="00000090" w:rsidRPr="00933783">
        <w:rPr>
          <w:rFonts w:ascii="Times New Roman" w:hAnsi="Times New Roman" w:cs="Times New Roman"/>
          <w:sz w:val="30"/>
          <w:szCs w:val="30"/>
        </w:rPr>
        <w:t>) при использовании социальной выплаты на погашение осно</w:t>
      </w:r>
      <w:r w:rsidR="00000090" w:rsidRPr="00933783">
        <w:rPr>
          <w:rFonts w:ascii="Times New Roman" w:hAnsi="Times New Roman" w:cs="Times New Roman"/>
          <w:sz w:val="30"/>
          <w:szCs w:val="30"/>
        </w:rPr>
        <w:t>в</w:t>
      </w:r>
      <w:r w:rsidR="00000090" w:rsidRPr="00933783">
        <w:rPr>
          <w:rFonts w:ascii="Times New Roman" w:hAnsi="Times New Roman" w:cs="Times New Roman"/>
          <w:sz w:val="30"/>
          <w:szCs w:val="30"/>
        </w:rPr>
        <w:t>ной суммы долга и уплату процентов по ипотечным жилищным кред</w:t>
      </w:r>
      <w:r w:rsidR="00000090" w:rsidRPr="00933783">
        <w:rPr>
          <w:rFonts w:ascii="Times New Roman" w:hAnsi="Times New Roman" w:cs="Times New Roman"/>
          <w:sz w:val="30"/>
          <w:szCs w:val="30"/>
        </w:rPr>
        <w:t>и</w:t>
      </w:r>
      <w:r w:rsidR="00000090" w:rsidRPr="00933783">
        <w:rPr>
          <w:rFonts w:ascii="Times New Roman" w:hAnsi="Times New Roman" w:cs="Times New Roman"/>
          <w:sz w:val="30"/>
          <w:szCs w:val="30"/>
        </w:rPr>
        <w:t>там или займам на приобретение жилья или строительство индивид</w:t>
      </w:r>
      <w:r w:rsidR="00000090" w:rsidRPr="00933783">
        <w:rPr>
          <w:rFonts w:ascii="Times New Roman" w:hAnsi="Times New Roman" w:cs="Times New Roman"/>
          <w:sz w:val="30"/>
          <w:szCs w:val="30"/>
        </w:rPr>
        <w:t>у</w:t>
      </w:r>
      <w:r w:rsidR="00000090" w:rsidRPr="00933783">
        <w:rPr>
          <w:rFonts w:ascii="Times New Roman" w:hAnsi="Times New Roman" w:cs="Times New Roman"/>
          <w:sz w:val="30"/>
          <w:szCs w:val="30"/>
        </w:rPr>
        <w:t>ального жилого дома: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договор банковского счета;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кредитный договор (договор займа) на приобретение жилого п</w:t>
      </w:r>
      <w:r w:rsidRPr="00933783">
        <w:rPr>
          <w:rFonts w:ascii="Times New Roman" w:hAnsi="Times New Roman" w:cs="Times New Roman"/>
          <w:sz w:val="30"/>
          <w:szCs w:val="30"/>
        </w:rPr>
        <w:t>о</w:t>
      </w:r>
      <w:r w:rsidRPr="00933783">
        <w:rPr>
          <w:rFonts w:ascii="Times New Roman" w:hAnsi="Times New Roman" w:cs="Times New Roman"/>
          <w:sz w:val="30"/>
          <w:szCs w:val="30"/>
        </w:rPr>
        <w:t>мещения или строительство индивидуального жилого дома, заключе</w:t>
      </w:r>
      <w:r w:rsidRPr="00933783">
        <w:rPr>
          <w:rFonts w:ascii="Times New Roman" w:hAnsi="Times New Roman" w:cs="Times New Roman"/>
          <w:sz w:val="30"/>
          <w:szCs w:val="30"/>
        </w:rPr>
        <w:t>н</w:t>
      </w:r>
      <w:r w:rsidRPr="00933783">
        <w:rPr>
          <w:rFonts w:ascii="Times New Roman" w:hAnsi="Times New Roman" w:cs="Times New Roman"/>
          <w:sz w:val="30"/>
          <w:szCs w:val="30"/>
        </w:rPr>
        <w:t xml:space="preserve">ный в период с 1 января 2006 года по 31 декабря 2010 года </w:t>
      </w:r>
      <w:proofErr w:type="spellStart"/>
      <w:r w:rsidRPr="00933783">
        <w:rPr>
          <w:rFonts w:ascii="Times New Roman" w:hAnsi="Times New Roman" w:cs="Times New Roman"/>
          <w:sz w:val="30"/>
          <w:szCs w:val="30"/>
        </w:rPr>
        <w:t>включи</w:t>
      </w:r>
      <w:r w:rsidR="000E686D">
        <w:rPr>
          <w:rFonts w:ascii="Times New Roman" w:hAnsi="Times New Roman" w:cs="Times New Roman"/>
          <w:sz w:val="30"/>
          <w:szCs w:val="30"/>
        </w:rPr>
        <w:t>-</w:t>
      </w:r>
      <w:r w:rsidRPr="00933783">
        <w:rPr>
          <w:rFonts w:ascii="Times New Roman" w:hAnsi="Times New Roman" w:cs="Times New Roman"/>
          <w:sz w:val="30"/>
          <w:szCs w:val="30"/>
        </w:rPr>
        <w:t>тельно</w:t>
      </w:r>
      <w:proofErr w:type="spellEnd"/>
      <w:r w:rsidRPr="00933783">
        <w:rPr>
          <w:rFonts w:ascii="Times New Roman" w:hAnsi="Times New Roman" w:cs="Times New Roman"/>
          <w:sz w:val="30"/>
          <w:szCs w:val="30"/>
        </w:rPr>
        <w:t>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свидетельство о государственной регистрации права собственн</w:t>
      </w:r>
      <w:r w:rsidRPr="00933783">
        <w:rPr>
          <w:rFonts w:ascii="Times New Roman" w:hAnsi="Times New Roman" w:cs="Times New Roman"/>
          <w:sz w:val="30"/>
          <w:szCs w:val="30"/>
        </w:rPr>
        <w:t>о</w:t>
      </w:r>
      <w:r w:rsidRPr="00933783">
        <w:rPr>
          <w:rFonts w:ascii="Times New Roman" w:hAnsi="Times New Roman" w:cs="Times New Roman"/>
          <w:sz w:val="30"/>
          <w:szCs w:val="30"/>
        </w:rPr>
        <w:t>сти на приобретенное жилое помещение (при незавершенном стро</w:t>
      </w:r>
      <w:r w:rsidRPr="00933783">
        <w:rPr>
          <w:rFonts w:ascii="Times New Roman" w:hAnsi="Times New Roman" w:cs="Times New Roman"/>
          <w:sz w:val="30"/>
          <w:szCs w:val="30"/>
        </w:rPr>
        <w:t>и</w:t>
      </w:r>
      <w:r w:rsidRPr="00933783">
        <w:rPr>
          <w:rFonts w:ascii="Times New Roman" w:hAnsi="Times New Roman" w:cs="Times New Roman"/>
          <w:sz w:val="30"/>
          <w:szCs w:val="30"/>
        </w:rPr>
        <w:t xml:space="preserve">тельстве индивидуального жилого дома </w:t>
      </w:r>
      <w:r w:rsidR="00A27E80">
        <w:rPr>
          <w:rFonts w:ascii="Times New Roman" w:hAnsi="Times New Roman" w:cs="Times New Roman"/>
          <w:sz w:val="30"/>
          <w:szCs w:val="30"/>
        </w:rPr>
        <w:t>–</w:t>
      </w:r>
      <w:r w:rsidRPr="00933783">
        <w:rPr>
          <w:rFonts w:ascii="Times New Roman" w:hAnsi="Times New Roman" w:cs="Times New Roman"/>
          <w:sz w:val="30"/>
          <w:szCs w:val="30"/>
        </w:rPr>
        <w:t xml:space="preserve"> договор строительного подр</w:t>
      </w:r>
      <w:r w:rsidRPr="00933783">
        <w:rPr>
          <w:rFonts w:ascii="Times New Roman" w:hAnsi="Times New Roman" w:cs="Times New Roman"/>
          <w:sz w:val="30"/>
          <w:szCs w:val="30"/>
        </w:rPr>
        <w:t>я</w:t>
      </w:r>
      <w:r w:rsidRPr="00933783">
        <w:rPr>
          <w:rFonts w:ascii="Times New Roman" w:hAnsi="Times New Roman" w:cs="Times New Roman"/>
          <w:sz w:val="30"/>
          <w:szCs w:val="30"/>
        </w:rPr>
        <w:t>да либо иные документы, подтверждающие расходы на строительство);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lastRenderedPageBreak/>
        <w:t>справка кредитора (заимодавца) о сумме остатка основного долга и сумме задолженности по выплате процентов за пользование ипоте</w:t>
      </w:r>
      <w:r w:rsidRPr="00933783">
        <w:rPr>
          <w:rFonts w:ascii="Times New Roman" w:hAnsi="Times New Roman" w:cs="Times New Roman"/>
          <w:sz w:val="30"/>
          <w:szCs w:val="30"/>
        </w:rPr>
        <w:t>ч</w:t>
      </w:r>
      <w:r w:rsidRPr="00933783">
        <w:rPr>
          <w:rFonts w:ascii="Times New Roman" w:hAnsi="Times New Roman" w:cs="Times New Roman"/>
          <w:sz w:val="30"/>
          <w:szCs w:val="30"/>
        </w:rPr>
        <w:t>ным жилищным кредитом (займом).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При этом размер предоставляемой социальной выплаты огранич</w:t>
      </w:r>
      <w:r w:rsidRPr="00933783">
        <w:rPr>
          <w:rFonts w:ascii="Times New Roman" w:hAnsi="Times New Roman" w:cs="Times New Roman"/>
          <w:sz w:val="30"/>
          <w:szCs w:val="30"/>
        </w:rPr>
        <w:t>и</w:t>
      </w:r>
      <w:r w:rsidRPr="00933783">
        <w:rPr>
          <w:rFonts w:ascii="Times New Roman" w:hAnsi="Times New Roman" w:cs="Times New Roman"/>
          <w:sz w:val="30"/>
          <w:szCs w:val="30"/>
        </w:rPr>
        <w:t xml:space="preserve">вается суммой остатка основного долга и остатка задолженности по </w:t>
      </w:r>
      <w:r w:rsidR="000E686D">
        <w:rPr>
          <w:rFonts w:ascii="Times New Roman" w:hAnsi="Times New Roman" w:cs="Times New Roman"/>
          <w:sz w:val="30"/>
          <w:szCs w:val="30"/>
        </w:rPr>
        <w:t xml:space="preserve"> </w:t>
      </w:r>
      <w:r w:rsidRPr="00933783">
        <w:rPr>
          <w:rFonts w:ascii="Times New Roman" w:hAnsi="Times New Roman" w:cs="Times New Roman"/>
          <w:sz w:val="30"/>
          <w:szCs w:val="30"/>
        </w:rPr>
        <w:t>выплате процентов за пользование ипотечным жилищным кредитом или займом;</w:t>
      </w:r>
    </w:p>
    <w:p w:rsidR="00000090" w:rsidRPr="00933783" w:rsidRDefault="00BC5CF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4</w:t>
      </w:r>
      <w:r w:rsidR="00000090" w:rsidRPr="00933783">
        <w:rPr>
          <w:rFonts w:ascii="Times New Roman" w:hAnsi="Times New Roman" w:cs="Times New Roman"/>
          <w:sz w:val="30"/>
          <w:szCs w:val="30"/>
        </w:rPr>
        <w:t>) при использовании социальной выплаты на приобретение жил</w:t>
      </w:r>
      <w:r w:rsidR="00000090" w:rsidRPr="00933783">
        <w:rPr>
          <w:rFonts w:ascii="Times New Roman" w:hAnsi="Times New Roman" w:cs="Times New Roman"/>
          <w:sz w:val="30"/>
          <w:szCs w:val="30"/>
        </w:rPr>
        <w:t>о</w:t>
      </w:r>
      <w:r w:rsidR="00000090" w:rsidRPr="00933783">
        <w:rPr>
          <w:rFonts w:ascii="Times New Roman" w:hAnsi="Times New Roman" w:cs="Times New Roman"/>
          <w:sz w:val="30"/>
          <w:szCs w:val="30"/>
        </w:rPr>
        <w:t>го помещения (в том числе жилого дома) на вторичном рынке жилья: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договор банковского счета;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договор купли-продажи жилого помещения, в котором указываю</w:t>
      </w:r>
      <w:r w:rsidRPr="00933783">
        <w:rPr>
          <w:rFonts w:ascii="Times New Roman" w:hAnsi="Times New Roman" w:cs="Times New Roman"/>
          <w:sz w:val="30"/>
          <w:szCs w:val="30"/>
        </w:rPr>
        <w:t>т</w:t>
      </w:r>
      <w:r w:rsidRPr="00933783">
        <w:rPr>
          <w:rFonts w:ascii="Times New Roman" w:hAnsi="Times New Roman" w:cs="Times New Roman"/>
          <w:sz w:val="30"/>
          <w:szCs w:val="30"/>
        </w:rPr>
        <w:t xml:space="preserve">ся реквизиты свидетельства (серия, номер, дата выдачи, наименование органа, выдавшего свидетельство) и банковского счета (банковских </w:t>
      </w:r>
      <w:r w:rsidR="00AD5617">
        <w:rPr>
          <w:rFonts w:ascii="Times New Roman" w:hAnsi="Times New Roman" w:cs="Times New Roman"/>
          <w:sz w:val="30"/>
          <w:szCs w:val="30"/>
        </w:rPr>
        <w:t xml:space="preserve">   </w:t>
      </w:r>
      <w:r w:rsidRPr="00933783">
        <w:rPr>
          <w:rFonts w:ascii="Times New Roman" w:hAnsi="Times New Roman" w:cs="Times New Roman"/>
          <w:sz w:val="30"/>
          <w:szCs w:val="30"/>
        </w:rPr>
        <w:t>счетов), с которого будут осуществляться операции по оплате жилого помещения, приобретаемого на основании этого договора, а также п</w:t>
      </w:r>
      <w:r w:rsidRPr="00933783">
        <w:rPr>
          <w:rFonts w:ascii="Times New Roman" w:hAnsi="Times New Roman" w:cs="Times New Roman"/>
          <w:sz w:val="30"/>
          <w:szCs w:val="30"/>
        </w:rPr>
        <w:t>о</w:t>
      </w:r>
      <w:r w:rsidRPr="00933783">
        <w:rPr>
          <w:rFonts w:ascii="Times New Roman" w:hAnsi="Times New Roman" w:cs="Times New Roman"/>
          <w:sz w:val="30"/>
          <w:szCs w:val="30"/>
        </w:rPr>
        <w:t>рядок уплаты суммы, превышающей размер предоставляемой социал</w:t>
      </w:r>
      <w:r w:rsidRPr="00933783">
        <w:rPr>
          <w:rFonts w:ascii="Times New Roman" w:hAnsi="Times New Roman" w:cs="Times New Roman"/>
          <w:sz w:val="30"/>
          <w:szCs w:val="30"/>
        </w:rPr>
        <w:t>ь</w:t>
      </w:r>
      <w:r w:rsidRPr="00933783">
        <w:rPr>
          <w:rFonts w:ascii="Times New Roman" w:hAnsi="Times New Roman" w:cs="Times New Roman"/>
          <w:sz w:val="30"/>
          <w:szCs w:val="30"/>
        </w:rPr>
        <w:t>ной выплаты;</w:t>
      </w:r>
    </w:p>
    <w:p w:rsidR="00000090" w:rsidRPr="00933783" w:rsidRDefault="00CE6063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кадастровый (</w:t>
      </w:r>
      <w:r w:rsidR="00000090" w:rsidRPr="00933783">
        <w:rPr>
          <w:rFonts w:ascii="Times New Roman" w:hAnsi="Times New Roman" w:cs="Times New Roman"/>
          <w:sz w:val="30"/>
          <w:szCs w:val="30"/>
        </w:rPr>
        <w:t>технический</w:t>
      </w:r>
      <w:r w:rsidR="00A36D66" w:rsidRPr="00933783">
        <w:rPr>
          <w:rFonts w:ascii="Times New Roman" w:hAnsi="Times New Roman" w:cs="Times New Roman"/>
          <w:sz w:val="30"/>
          <w:szCs w:val="30"/>
        </w:rPr>
        <w:t>)</w:t>
      </w:r>
      <w:r w:rsidR="00000090" w:rsidRPr="00933783">
        <w:rPr>
          <w:rFonts w:ascii="Times New Roman" w:hAnsi="Times New Roman" w:cs="Times New Roman"/>
          <w:sz w:val="30"/>
          <w:szCs w:val="30"/>
        </w:rPr>
        <w:t xml:space="preserve"> паспорт на жилое помещение (выпи</w:t>
      </w:r>
      <w:r w:rsidR="00000090" w:rsidRPr="00933783">
        <w:rPr>
          <w:rFonts w:ascii="Times New Roman" w:hAnsi="Times New Roman" w:cs="Times New Roman"/>
          <w:sz w:val="30"/>
          <w:szCs w:val="30"/>
        </w:rPr>
        <w:t>с</w:t>
      </w:r>
      <w:r w:rsidR="00000090" w:rsidRPr="00933783">
        <w:rPr>
          <w:rFonts w:ascii="Times New Roman" w:hAnsi="Times New Roman" w:cs="Times New Roman"/>
          <w:sz w:val="30"/>
          <w:szCs w:val="30"/>
        </w:rPr>
        <w:t>ку из него);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свидетельство о государственной регистрации права собственн</w:t>
      </w:r>
      <w:r w:rsidRPr="00933783">
        <w:rPr>
          <w:rFonts w:ascii="Times New Roman" w:hAnsi="Times New Roman" w:cs="Times New Roman"/>
          <w:sz w:val="30"/>
          <w:szCs w:val="30"/>
        </w:rPr>
        <w:t>о</w:t>
      </w:r>
      <w:r w:rsidRPr="00933783">
        <w:rPr>
          <w:rFonts w:ascii="Times New Roman" w:hAnsi="Times New Roman" w:cs="Times New Roman"/>
          <w:sz w:val="30"/>
          <w:szCs w:val="30"/>
        </w:rPr>
        <w:t>сти на приобретаемое жилое помещение;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документы, подтверждающие зачисление собственных средств распорядителя счета на его банковский счет или на счет продавца по д</w:t>
      </w:r>
      <w:r w:rsidRPr="00933783">
        <w:rPr>
          <w:rFonts w:ascii="Times New Roman" w:hAnsi="Times New Roman" w:cs="Times New Roman"/>
          <w:sz w:val="30"/>
          <w:szCs w:val="30"/>
        </w:rPr>
        <w:t>о</w:t>
      </w:r>
      <w:r w:rsidRPr="00933783">
        <w:rPr>
          <w:rFonts w:ascii="Times New Roman" w:hAnsi="Times New Roman" w:cs="Times New Roman"/>
          <w:sz w:val="30"/>
          <w:szCs w:val="30"/>
        </w:rPr>
        <w:t>говору купли-продажи жилого помещения, либо документы о передаче денежных средств продавцу жилья;</w:t>
      </w:r>
    </w:p>
    <w:p w:rsidR="00000090" w:rsidRPr="00933783" w:rsidRDefault="00BC5CF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5</w:t>
      </w:r>
      <w:r w:rsidR="00000090" w:rsidRPr="00933783">
        <w:rPr>
          <w:rFonts w:ascii="Times New Roman" w:hAnsi="Times New Roman" w:cs="Times New Roman"/>
          <w:sz w:val="30"/>
          <w:szCs w:val="30"/>
        </w:rPr>
        <w:t>) при использовании социальной выплаты на строительство и</w:t>
      </w:r>
      <w:r w:rsidR="00000090" w:rsidRPr="00933783">
        <w:rPr>
          <w:rFonts w:ascii="Times New Roman" w:hAnsi="Times New Roman" w:cs="Times New Roman"/>
          <w:sz w:val="30"/>
          <w:szCs w:val="30"/>
        </w:rPr>
        <w:t>н</w:t>
      </w:r>
      <w:r w:rsidR="00000090" w:rsidRPr="00933783">
        <w:rPr>
          <w:rFonts w:ascii="Times New Roman" w:hAnsi="Times New Roman" w:cs="Times New Roman"/>
          <w:sz w:val="30"/>
          <w:szCs w:val="30"/>
        </w:rPr>
        <w:t>дивидуального жилого дома: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договор банковского счета;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 xml:space="preserve">документы, подтверждающие стоимость строительных работ </w:t>
      </w:r>
      <w:r w:rsidR="007D73AE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933783">
        <w:rPr>
          <w:rFonts w:ascii="Times New Roman" w:hAnsi="Times New Roman" w:cs="Times New Roman"/>
          <w:sz w:val="30"/>
          <w:szCs w:val="30"/>
        </w:rPr>
        <w:t>(договор строительного подряда, акт приемки выполненных работ);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свидетельство о государственной регистрации права собственн</w:t>
      </w:r>
      <w:r w:rsidRPr="00933783">
        <w:rPr>
          <w:rFonts w:ascii="Times New Roman" w:hAnsi="Times New Roman" w:cs="Times New Roman"/>
          <w:sz w:val="30"/>
          <w:szCs w:val="30"/>
        </w:rPr>
        <w:t>о</w:t>
      </w:r>
      <w:r w:rsidRPr="00933783">
        <w:rPr>
          <w:rFonts w:ascii="Times New Roman" w:hAnsi="Times New Roman" w:cs="Times New Roman"/>
          <w:sz w:val="30"/>
          <w:szCs w:val="30"/>
        </w:rPr>
        <w:t>сти на построенное жилое помещение;</w:t>
      </w:r>
    </w:p>
    <w:p w:rsidR="00000090" w:rsidRPr="00933783" w:rsidRDefault="00BC5CF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6</w:t>
      </w:r>
      <w:r w:rsidR="00000090" w:rsidRPr="00933783">
        <w:rPr>
          <w:rFonts w:ascii="Times New Roman" w:hAnsi="Times New Roman" w:cs="Times New Roman"/>
          <w:sz w:val="30"/>
          <w:szCs w:val="30"/>
        </w:rPr>
        <w:t>) при использовании социальной выплаты на приобретение жил</w:t>
      </w:r>
      <w:r w:rsidR="00000090" w:rsidRPr="00933783">
        <w:rPr>
          <w:rFonts w:ascii="Times New Roman" w:hAnsi="Times New Roman" w:cs="Times New Roman"/>
          <w:sz w:val="30"/>
          <w:szCs w:val="30"/>
        </w:rPr>
        <w:t>о</w:t>
      </w:r>
      <w:r w:rsidR="00000090" w:rsidRPr="00933783">
        <w:rPr>
          <w:rFonts w:ascii="Times New Roman" w:hAnsi="Times New Roman" w:cs="Times New Roman"/>
          <w:sz w:val="30"/>
          <w:szCs w:val="30"/>
        </w:rPr>
        <w:t>го помещения на первичном рынке жилья уполномоченной организац</w:t>
      </w:r>
      <w:r w:rsidR="00000090" w:rsidRPr="00933783">
        <w:rPr>
          <w:rFonts w:ascii="Times New Roman" w:hAnsi="Times New Roman" w:cs="Times New Roman"/>
          <w:sz w:val="30"/>
          <w:szCs w:val="30"/>
        </w:rPr>
        <w:t>и</w:t>
      </w:r>
      <w:r w:rsidR="00000090" w:rsidRPr="00933783">
        <w:rPr>
          <w:rFonts w:ascii="Times New Roman" w:hAnsi="Times New Roman" w:cs="Times New Roman"/>
          <w:sz w:val="30"/>
          <w:szCs w:val="30"/>
        </w:rPr>
        <w:t xml:space="preserve">ей, осуществляющей оказание услуг для молодых семей </w:t>
      </w:r>
      <w:r w:rsidR="007D73AE">
        <w:rPr>
          <w:rFonts w:ascii="Times New Roman" w:hAnsi="Times New Roman" w:cs="Times New Roman"/>
          <w:sz w:val="30"/>
          <w:szCs w:val="30"/>
        </w:rPr>
        <w:t>–</w:t>
      </w:r>
      <w:r w:rsidR="00000090" w:rsidRPr="00933783">
        <w:rPr>
          <w:rFonts w:ascii="Times New Roman" w:hAnsi="Times New Roman" w:cs="Times New Roman"/>
          <w:sz w:val="30"/>
          <w:szCs w:val="30"/>
        </w:rPr>
        <w:t xml:space="preserve"> участников </w:t>
      </w:r>
      <w:r w:rsidR="00DA51B6" w:rsidRPr="00933783">
        <w:rPr>
          <w:rFonts w:ascii="Times New Roman" w:hAnsi="Times New Roman" w:cs="Times New Roman"/>
          <w:sz w:val="30"/>
          <w:szCs w:val="30"/>
        </w:rPr>
        <w:t xml:space="preserve">государственных жилищных </w:t>
      </w:r>
      <w:r w:rsidR="00000090" w:rsidRPr="00933783">
        <w:rPr>
          <w:rFonts w:ascii="Times New Roman" w:hAnsi="Times New Roman" w:cs="Times New Roman"/>
          <w:sz w:val="30"/>
          <w:szCs w:val="30"/>
        </w:rPr>
        <w:t>программ: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договор банковского счета;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договор с уполномоченной организацией.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Условия примерного договора с уполномоче</w:t>
      </w:r>
      <w:r w:rsidR="00CE6063" w:rsidRPr="00933783">
        <w:rPr>
          <w:rFonts w:ascii="Times New Roman" w:hAnsi="Times New Roman" w:cs="Times New Roman"/>
          <w:sz w:val="30"/>
          <w:szCs w:val="30"/>
        </w:rPr>
        <w:t xml:space="preserve">нной организацией утверждаются </w:t>
      </w:r>
      <w:r w:rsidR="0072508A">
        <w:rPr>
          <w:rFonts w:ascii="Times New Roman" w:hAnsi="Times New Roman" w:cs="Times New Roman"/>
          <w:sz w:val="30"/>
          <w:szCs w:val="30"/>
        </w:rPr>
        <w:t>М</w:t>
      </w:r>
      <w:r w:rsidRPr="00933783">
        <w:rPr>
          <w:rFonts w:ascii="Times New Roman" w:hAnsi="Times New Roman" w:cs="Times New Roman"/>
          <w:sz w:val="30"/>
          <w:szCs w:val="30"/>
        </w:rPr>
        <w:t xml:space="preserve">инистерством регионального развития Российской </w:t>
      </w:r>
      <w:r w:rsidR="007D73AE">
        <w:rPr>
          <w:rFonts w:ascii="Times New Roman" w:hAnsi="Times New Roman" w:cs="Times New Roman"/>
          <w:sz w:val="30"/>
          <w:szCs w:val="30"/>
        </w:rPr>
        <w:t xml:space="preserve">      </w:t>
      </w:r>
      <w:r w:rsidRPr="00933783">
        <w:rPr>
          <w:rFonts w:ascii="Times New Roman" w:hAnsi="Times New Roman" w:cs="Times New Roman"/>
          <w:sz w:val="30"/>
          <w:szCs w:val="30"/>
        </w:rPr>
        <w:t>Федерации.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lastRenderedPageBreak/>
        <w:t xml:space="preserve">В договоре с уполномоченной организацией, осуществляющей оказание услуг для молодых семей </w:t>
      </w:r>
      <w:r w:rsidR="007D73AE">
        <w:rPr>
          <w:rFonts w:ascii="Times New Roman" w:hAnsi="Times New Roman" w:cs="Times New Roman"/>
          <w:sz w:val="30"/>
          <w:szCs w:val="30"/>
        </w:rPr>
        <w:t>–</w:t>
      </w:r>
      <w:r w:rsidRPr="00933783">
        <w:rPr>
          <w:rFonts w:ascii="Times New Roman" w:hAnsi="Times New Roman" w:cs="Times New Roman"/>
          <w:sz w:val="30"/>
          <w:szCs w:val="30"/>
        </w:rPr>
        <w:t xml:space="preserve"> участников </w:t>
      </w:r>
      <w:r w:rsidR="00DA51B6" w:rsidRPr="00933783">
        <w:rPr>
          <w:rFonts w:ascii="Times New Roman" w:hAnsi="Times New Roman" w:cs="Times New Roman"/>
          <w:sz w:val="30"/>
          <w:szCs w:val="30"/>
        </w:rPr>
        <w:t xml:space="preserve">государственных </w:t>
      </w:r>
      <w:r w:rsidR="007D73AE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A51B6" w:rsidRPr="00933783">
        <w:rPr>
          <w:rFonts w:ascii="Times New Roman" w:hAnsi="Times New Roman" w:cs="Times New Roman"/>
          <w:sz w:val="30"/>
          <w:szCs w:val="30"/>
        </w:rPr>
        <w:t xml:space="preserve">жилищных </w:t>
      </w:r>
      <w:r w:rsidRPr="00933783">
        <w:rPr>
          <w:rFonts w:ascii="Times New Roman" w:hAnsi="Times New Roman" w:cs="Times New Roman"/>
          <w:sz w:val="30"/>
          <w:szCs w:val="30"/>
        </w:rPr>
        <w:t>программ, указываются реквизиты свидетельства (серия, номер, дата выдачи, орган, выдавший свидетельство), наименование уполномоченной организации и реквизиты ее банковского счета, а та</w:t>
      </w:r>
      <w:r w:rsidRPr="00933783">
        <w:rPr>
          <w:rFonts w:ascii="Times New Roman" w:hAnsi="Times New Roman" w:cs="Times New Roman"/>
          <w:sz w:val="30"/>
          <w:szCs w:val="30"/>
        </w:rPr>
        <w:t>к</w:t>
      </w:r>
      <w:r w:rsidRPr="00933783">
        <w:rPr>
          <w:rFonts w:ascii="Times New Roman" w:hAnsi="Times New Roman" w:cs="Times New Roman"/>
          <w:sz w:val="30"/>
          <w:szCs w:val="30"/>
        </w:rPr>
        <w:t>же определяется порядок уплаты суммы, превышающей размер предо</w:t>
      </w:r>
      <w:r w:rsidRPr="00933783">
        <w:rPr>
          <w:rFonts w:ascii="Times New Roman" w:hAnsi="Times New Roman" w:cs="Times New Roman"/>
          <w:sz w:val="30"/>
          <w:szCs w:val="30"/>
        </w:rPr>
        <w:t>с</w:t>
      </w:r>
      <w:r w:rsidRPr="00933783">
        <w:rPr>
          <w:rFonts w:ascii="Times New Roman" w:hAnsi="Times New Roman" w:cs="Times New Roman"/>
          <w:sz w:val="30"/>
          <w:szCs w:val="30"/>
        </w:rPr>
        <w:t xml:space="preserve">тавляемой социальной выплаты, необходимой для приобретения жилого помещения </w:t>
      </w:r>
      <w:proofErr w:type="spellStart"/>
      <w:r w:rsidRPr="00933783">
        <w:rPr>
          <w:rFonts w:ascii="Times New Roman" w:hAnsi="Times New Roman" w:cs="Times New Roman"/>
          <w:sz w:val="30"/>
          <w:szCs w:val="30"/>
        </w:rPr>
        <w:t>экономкласса</w:t>
      </w:r>
      <w:proofErr w:type="spellEnd"/>
      <w:r w:rsidRPr="00933783">
        <w:rPr>
          <w:rFonts w:ascii="Times New Roman" w:hAnsi="Times New Roman" w:cs="Times New Roman"/>
          <w:sz w:val="30"/>
          <w:szCs w:val="30"/>
        </w:rPr>
        <w:t xml:space="preserve"> на первичном рынке жилья;</w:t>
      </w:r>
    </w:p>
    <w:p w:rsidR="00000090" w:rsidRPr="00933783" w:rsidRDefault="00BC5CF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7</w:t>
      </w:r>
      <w:r w:rsidR="00000090" w:rsidRPr="00933783">
        <w:rPr>
          <w:rFonts w:ascii="Times New Roman" w:hAnsi="Times New Roman" w:cs="Times New Roman"/>
          <w:sz w:val="30"/>
          <w:szCs w:val="30"/>
        </w:rPr>
        <w:t xml:space="preserve">) при использовании социальной выплаты в качестве последнего платежа в счет оплаты паевого взноса в полном размере, после чего это жилое помещение переходит в собственность молодой семьи </w:t>
      </w:r>
      <w:r w:rsidR="007D73AE">
        <w:rPr>
          <w:rFonts w:ascii="Times New Roman" w:hAnsi="Times New Roman" w:cs="Times New Roman"/>
          <w:sz w:val="30"/>
          <w:szCs w:val="30"/>
        </w:rPr>
        <w:t>–</w:t>
      </w:r>
      <w:r w:rsidR="00000090" w:rsidRPr="00933783">
        <w:rPr>
          <w:rFonts w:ascii="Times New Roman" w:hAnsi="Times New Roman" w:cs="Times New Roman"/>
          <w:sz w:val="30"/>
          <w:szCs w:val="30"/>
        </w:rPr>
        <w:t xml:space="preserve"> члена кооператива (или одного из членов молодой семьи </w:t>
      </w:r>
      <w:r w:rsidR="007D73AE">
        <w:rPr>
          <w:rFonts w:ascii="Times New Roman" w:hAnsi="Times New Roman" w:cs="Times New Roman"/>
          <w:sz w:val="30"/>
          <w:szCs w:val="30"/>
        </w:rPr>
        <w:t>–</w:t>
      </w:r>
      <w:r w:rsidR="00000090" w:rsidRPr="00933783">
        <w:rPr>
          <w:rFonts w:ascii="Times New Roman" w:hAnsi="Times New Roman" w:cs="Times New Roman"/>
          <w:sz w:val="30"/>
          <w:szCs w:val="30"/>
        </w:rPr>
        <w:t xml:space="preserve"> члена </w:t>
      </w:r>
      <w:proofErr w:type="spellStart"/>
      <w:r w:rsidR="00000090" w:rsidRPr="00933783">
        <w:rPr>
          <w:rFonts w:ascii="Times New Roman" w:hAnsi="Times New Roman" w:cs="Times New Roman"/>
          <w:sz w:val="30"/>
          <w:szCs w:val="30"/>
        </w:rPr>
        <w:t>коопера</w:t>
      </w:r>
      <w:r w:rsidR="007D73AE">
        <w:rPr>
          <w:rFonts w:ascii="Times New Roman" w:hAnsi="Times New Roman" w:cs="Times New Roman"/>
          <w:sz w:val="30"/>
          <w:szCs w:val="30"/>
        </w:rPr>
        <w:t>-</w:t>
      </w:r>
      <w:r w:rsidR="00000090" w:rsidRPr="00933783">
        <w:rPr>
          <w:rFonts w:ascii="Times New Roman" w:hAnsi="Times New Roman" w:cs="Times New Roman"/>
          <w:sz w:val="30"/>
          <w:szCs w:val="30"/>
        </w:rPr>
        <w:t>тива</w:t>
      </w:r>
      <w:proofErr w:type="spellEnd"/>
      <w:r w:rsidR="00000090" w:rsidRPr="00933783">
        <w:rPr>
          <w:rFonts w:ascii="Times New Roman" w:hAnsi="Times New Roman" w:cs="Times New Roman"/>
          <w:sz w:val="30"/>
          <w:szCs w:val="30"/>
        </w:rPr>
        <w:t>):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справку об оставшейся неуплаченной сумме паевого взноса, нео</w:t>
      </w:r>
      <w:r w:rsidRPr="00933783">
        <w:rPr>
          <w:rFonts w:ascii="Times New Roman" w:hAnsi="Times New Roman" w:cs="Times New Roman"/>
          <w:sz w:val="30"/>
          <w:szCs w:val="30"/>
        </w:rPr>
        <w:t>б</w:t>
      </w:r>
      <w:r w:rsidRPr="00933783">
        <w:rPr>
          <w:rFonts w:ascii="Times New Roman" w:hAnsi="Times New Roman" w:cs="Times New Roman"/>
          <w:sz w:val="30"/>
          <w:szCs w:val="30"/>
        </w:rPr>
        <w:t>ходимой для приобретения им права собственности на жилое помещ</w:t>
      </w:r>
      <w:r w:rsidRPr="00933783">
        <w:rPr>
          <w:rFonts w:ascii="Times New Roman" w:hAnsi="Times New Roman" w:cs="Times New Roman"/>
          <w:sz w:val="30"/>
          <w:szCs w:val="30"/>
        </w:rPr>
        <w:t>е</w:t>
      </w:r>
      <w:r w:rsidRPr="00933783">
        <w:rPr>
          <w:rFonts w:ascii="Times New Roman" w:hAnsi="Times New Roman" w:cs="Times New Roman"/>
          <w:sz w:val="30"/>
          <w:szCs w:val="30"/>
        </w:rPr>
        <w:t>ние, переданное кооперативом в его пользование;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копию устава кооператива;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выписку из реестра членов кооператива, подтверждающую его членство в кооперативе;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копию свидетельства о государственной регистрации права собс</w:t>
      </w:r>
      <w:r w:rsidRPr="00933783">
        <w:rPr>
          <w:rFonts w:ascii="Times New Roman" w:hAnsi="Times New Roman" w:cs="Times New Roman"/>
          <w:sz w:val="30"/>
          <w:szCs w:val="30"/>
        </w:rPr>
        <w:t>т</w:t>
      </w:r>
      <w:r w:rsidRPr="00933783">
        <w:rPr>
          <w:rFonts w:ascii="Times New Roman" w:hAnsi="Times New Roman" w:cs="Times New Roman"/>
          <w:sz w:val="30"/>
          <w:szCs w:val="30"/>
        </w:rPr>
        <w:t xml:space="preserve">венности кооператива на жилое помещение, которое приобретено для молодой семьи </w:t>
      </w:r>
      <w:r w:rsidR="00A93A09">
        <w:rPr>
          <w:rFonts w:ascii="Times New Roman" w:hAnsi="Times New Roman" w:cs="Times New Roman"/>
          <w:sz w:val="30"/>
          <w:szCs w:val="30"/>
        </w:rPr>
        <w:t>–</w:t>
      </w:r>
      <w:r w:rsidRPr="00933783">
        <w:rPr>
          <w:rFonts w:ascii="Times New Roman" w:hAnsi="Times New Roman" w:cs="Times New Roman"/>
          <w:sz w:val="30"/>
          <w:szCs w:val="30"/>
        </w:rPr>
        <w:t xml:space="preserve"> участницы </w:t>
      </w:r>
      <w:r w:rsidR="00DA51B6" w:rsidRPr="00933783">
        <w:rPr>
          <w:rFonts w:ascii="Times New Roman" w:hAnsi="Times New Roman" w:cs="Times New Roman"/>
          <w:sz w:val="30"/>
          <w:szCs w:val="30"/>
        </w:rPr>
        <w:t xml:space="preserve">государственных жилищных </w:t>
      </w:r>
      <w:r w:rsidRPr="00933783">
        <w:rPr>
          <w:rFonts w:ascii="Times New Roman" w:hAnsi="Times New Roman" w:cs="Times New Roman"/>
          <w:sz w:val="30"/>
          <w:szCs w:val="30"/>
        </w:rPr>
        <w:t>программ;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копию решения о передаче жилого помещения в пользование чл</w:t>
      </w:r>
      <w:r w:rsidRPr="00933783">
        <w:rPr>
          <w:rFonts w:ascii="Times New Roman" w:hAnsi="Times New Roman" w:cs="Times New Roman"/>
          <w:sz w:val="30"/>
          <w:szCs w:val="30"/>
        </w:rPr>
        <w:t>е</w:t>
      </w:r>
      <w:r w:rsidRPr="00933783">
        <w:rPr>
          <w:rFonts w:ascii="Times New Roman" w:hAnsi="Times New Roman" w:cs="Times New Roman"/>
          <w:sz w:val="30"/>
          <w:szCs w:val="30"/>
        </w:rPr>
        <w:t>на кооператива.</w:t>
      </w:r>
    </w:p>
    <w:p w:rsidR="00000090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30</w:t>
      </w:r>
      <w:r w:rsidR="003B3542" w:rsidRPr="00933783">
        <w:rPr>
          <w:rFonts w:ascii="Times New Roman" w:hAnsi="Times New Roman" w:cs="Times New Roman"/>
          <w:sz w:val="30"/>
          <w:szCs w:val="30"/>
        </w:rPr>
        <w:t xml:space="preserve">. </w:t>
      </w:r>
      <w:r w:rsidR="00000090" w:rsidRPr="00933783">
        <w:rPr>
          <w:rFonts w:ascii="Times New Roman" w:hAnsi="Times New Roman" w:cs="Times New Roman"/>
          <w:sz w:val="30"/>
          <w:szCs w:val="30"/>
        </w:rPr>
        <w:t xml:space="preserve">Для </w:t>
      </w:r>
      <w:r w:rsidR="00C01D44" w:rsidRPr="00933783">
        <w:rPr>
          <w:rFonts w:ascii="Times New Roman" w:hAnsi="Times New Roman" w:cs="Times New Roman"/>
          <w:sz w:val="30"/>
          <w:szCs w:val="30"/>
        </w:rPr>
        <w:t xml:space="preserve">оплаты приобретаемого жилого помещения </w:t>
      </w:r>
      <w:r w:rsidR="00E91D02" w:rsidRPr="00933783">
        <w:rPr>
          <w:rFonts w:ascii="Times New Roman" w:hAnsi="Times New Roman" w:cs="Times New Roman"/>
          <w:sz w:val="30"/>
          <w:szCs w:val="30"/>
        </w:rPr>
        <w:t>в рамках м</w:t>
      </w:r>
      <w:r w:rsidR="00E91D02" w:rsidRPr="00933783">
        <w:rPr>
          <w:rFonts w:ascii="Times New Roman" w:hAnsi="Times New Roman" w:cs="Times New Roman"/>
          <w:sz w:val="30"/>
          <w:szCs w:val="30"/>
        </w:rPr>
        <w:t>у</w:t>
      </w:r>
      <w:r w:rsidR="00E91D02" w:rsidRPr="00933783">
        <w:rPr>
          <w:rFonts w:ascii="Times New Roman" w:hAnsi="Times New Roman" w:cs="Times New Roman"/>
          <w:sz w:val="30"/>
          <w:szCs w:val="30"/>
        </w:rPr>
        <w:t xml:space="preserve">ниципальной </w:t>
      </w:r>
      <w:r w:rsidR="00DA51B6" w:rsidRPr="00933783">
        <w:rPr>
          <w:rFonts w:ascii="Times New Roman" w:hAnsi="Times New Roman" w:cs="Times New Roman"/>
          <w:sz w:val="30"/>
          <w:szCs w:val="30"/>
        </w:rPr>
        <w:t>жилищных программ</w:t>
      </w:r>
      <w:r w:rsidR="00000090" w:rsidRPr="00933783">
        <w:rPr>
          <w:rFonts w:ascii="Times New Roman" w:hAnsi="Times New Roman" w:cs="Times New Roman"/>
          <w:sz w:val="30"/>
          <w:szCs w:val="30"/>
        </w:rPr>
        <w:t xml:space="preserve"> </w:t>
      </w:r>
      <w:r w:rsidR="00E91D02" w:rsidRPr="00933783">
        <w:rPr>
          <w:rFonts w:ascii="Times New Roman" w:hAnsi="Times New Roman" w:cs="Times New Roman"/>
          <w:sz w:val="30"/>
          <w:szCs w:val="30"/>
        </w:rPr>
        <w:t>распорядитель счета пред</w:t>
      </w:r>
      <w:r w:rsidR="00CE6063" w:rsidRPr="00933783">
        <w:rPr>
          <w:rFonts w:ascii="Times New Roman" w:hAnsi="Times New Roman" w:cs="Times New Roman"/>
          <w:sz w:val="30"/>
          <w:szCs w:val="30"/>
        </w:rPr>
        <w:t>о</w:t>
      </w:r>
      <w:r w:rsidR="00E91D02" w:rsidRPr="00933783">
        <w:rPr>
          <w:rFonts w:ascii="Times New Roman" w:hAnsi="Times New Roman" w:cs="Times New Roman"/>
          <w:sz w:val="30"/>
          <w:szCs w:val="30"/>
        </w:rPr>
        <w:t>ставляет</w:t>
      </w:r>
      <w:r w:rsidR="005A0EA5">
        <w:rPr>
          <w:rFonts w:ascii="Times New Roman" w:hAnsi="Times New Roman" w:cs="Times New Roman"/>
          <w:sz w:val="30"/>
          <w:szCs w:val="30"/>
        </w:rPr>
        <w:t xml:space="preserve"> </w:t>
      </w:r>
      <w:r w:rsidR="00E91D02" w:rsidRPr="00933783">
        <w:rPr>
          <w:rFonts w:ascii="Times New Roman" w:hAnsi="Times New Roman" w:cs="Times New Roman"/>
          <w:sz w:val="30"/>
          <w:szCs w:val="30"/>
        </w:rPr>
        <w:t xml:space="preserve"> в Банк</w:t>
      </w:r>
      <w:r w:rsidR="00000090" w:rsidRPr="00933783">
        <w:rPr>
          <w:rFonts w:ascii="Times New Roman" w:hAnsi="Times New Roman" w:cs="Times New Roman"/>
          <w:sz w:val="30"/>
          <w:szCs w:val="30"/>
        </w:rPr>
        <w:t>:</w:t>
      </w:r>
    </w:p>
    <w:p w:rsidR="00000090" w:rsidRPr="00933783" w:rsidRDefault="00BC5CF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1</w:t>
      </w:r>
      <w:r w:rsidR="00000090" w:rsidRPr="00933783">
        <w:rPr>
          <w:rFonts w:ascii="Times New Roman" w:hAnsi="Times New Roman" w:cs="Times New Roman"/>
          <w:sz w:val="30"/>
          <w:szCs w:val="30"/>
        </w:rPr>
        <w:t>) при приобретении жилого помещения по договору купли-продажи: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зарегистрированный в установленном законом порядке договор купли-продажи жилого помещения</w:t>
      </w:r>
      <w:r w:rsidR="00DA4B6C" w:rsidRPr="00933783">
        <w:rPr>
          <w:rFonts w:ascii="Times New Roman" w:hAnsi="Times New Roman" w:cs="Times New Roman"/>
          <w:sz w:val="30"/>
          <w:szCs w:val="30"/>
        </w:rPr>
        <w:t>,</w:t>
      </w:r>
      <w:r w:rsidRPr="00933783">
        <w:rPr>
          <w:rFonts w:ascii="Times New Roman" w:hAnsi="Times New Roman" w:cs="Times New Roman"/>
          <w:sz w:val="30"/>
          <w:szCs w:val="30"/>
        </w:rPr>
        <w:t xml:space="preserve"> а также свидетельства о государс</w:t>
      </w:r>
      <w:r w:rsidRPr="00933783">
        <w:rPr>
          <w:rFonts w:ascii="Times New Roman" w:hAnsi="Times New Roman" w:cs="Times New Roman"/>
          <w:sz w:val="30"/>
          <w:szCs w:val="30"/>
        </w:rPr>
        <w:t>т</w:t>
      </w:r>
      <w:r w:rsidRPr="00933783">
        <w:rPr>
          <w:rFonts w:ascii="Times New Roman" w:hAnsi="Times New Roman" w:cs="Times New Roman"/>
          <w:sz w:val="30"/>
          <w:szCs w:val="30"/>
        </w:rPr>
        <w:t>венной регистрации права собственности всех членов молодой семьи, указанных в Свидетельстве;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документы, подтверждающие дату ввода многоквартирного дома, в котором располагается данное жилое помещение, в эксплуатацию;</w:t>
      </w:r>
    </w:p>
    <w:p w:rsidR="00000090" w:rsidRPr="00933783" w:rsidRDefault="00BC5CF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2</w:t>
      </w:r>
      <w:r w:rsidR="00000090" w:rsidRPr="00933783">
        <w:rPr>
          <w:rFonts w:ascii="Times New Roman" w:hAnsi="Times New Roman" w:cs="Times New Roman"/>
          <w:sz w:val="30"/>
          <w:szCs w:val="30"/>
        </w:rPr>
        <w:t>) при использовании средств муниципальной социальной выпл</w:t>
      </w:r>
      <w:r w:rsidR="00000090" w:rsidRPr="00933783">
        <w:rPr>
          <w:rFonts w:ascii="Times New Roman" w:hAnsi="Times New Roman" w:cs="Times New Roman"/>
          <w:sz w:val="30"/>
          <w:szCs w:val="30"/>
        </w:rPr>
        <w:t>а</w:t>
      </w:r>
      <w:r w:rsidR="00000090" w:rsidRPr="00933783">
        <w:rPr>
          <w:rFonts w:ascii="Times New Roman" w:hAnsi="Times New Roman" w:cs="Times New Roman"/>
          <w:sz w:val="30"/>
          <w:szCs w:val="30"/>
        </w:rPr>
        <w:t>ты на оплату по договору участия в долевом строительстве многоква</w:t>
      </w:r>
      <w:r w:rsidR="00000090" w:rsidRPr="00933783">
        <w:rPr>
          <w:rFonts w:ascii="Times New Roman" w:hAnsi="Times New Roman" w:cs="Times New Roman"/>
          <w:sz w:val="30"/>
          <w:szCs w:val="30"/>
        </w:rPr>
        <w:t>р</w:t>
      </w:r>
      <w:r w:rsidR="00000090" w:rsidRPr="00933783">
        <w:rPr>
          <w:rFonts w:ascii="Times New Roman" w:hAnsi="Times New Roman" w:cs="Times New Roman"/>
          <w:sz w:val="30"/>
          <w:szCs w:val="30"/>
        </w:rPr>
        <w:t>тирного дома высокой степени готовности: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зарегистрированный в установленном законом порядке договор участия в долевом строительстве многоквартирного дома высокой ст</w:t>
      </w:r>
      <w:r w:rsidRPr="00933783">
        <w:rPr>
          <w:rFonts w:ascii="Times New Roman" w:hAnsi="Times New Roman" w:cs="Times New Roman"/>
          <w:sz w:val="30"/>
          <w:szCs w:val="30"/>
        </w:rPr>
        <w:t>е</w:t>
      </w:r>
      <w:r w:rsidRPr="00933783">
        <w:rPr>
          <w:rFonts w:ascii="Times New Roman" w:hAnsi="Times New Roman" w:cs="Times New Roman"/>
          <w:sz w:val="30"/>
          <w:szCs w:val="30"/>
        </w:rPr>
        <w:t>пени готовности;</w:t>
      </w:r>
    </w:p>
    <w:p w:rsidR="00000090" w:rsidRPr="00933783" w:rsidRDefault="00BC5CF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000090" w:rsidRPr="00933783">
        <w:rPr>
          <w:rFonts w:ascii="Times New Roman" w:hAnsi="Times New Roman" w:cs="Times New Roman"/>
          <w:sz w:val="30"/>
          <w:szCs w:val="30"/>
        </w:rPr>
        <w:t>) при использовании средств муниципальной социальной выпл</w:t>
      </w:r>
      <w:r w:rsidR="00000090" w:rsidRPr="00933783">
        <w:rPr>
          <w:rFonts w:ascii="Times New Roman" w:hAnsi="Times New Roman" w:cs="Times New Roman"/>
          <w:sz w:val="30"/>
          <w:szCs w:val="30"/>
        </w:rPr>
        <w:t>а</w:t>
      </w:r>
      <w:r w:rsidR="00000090" w:rsidRPr="00933783">
        <w:rPr>
          <w:rFonts w:ascii="Times New Roman" w:hAnsi="Times New Roman" w:cs="Times New Roman"/>
          <w:sz w:val="30"/>
          <w:szCs w:val="30"/>
        </w:rPr>
        <w:t>ты на оплату по договору уступки права требования по договору уч</w:t>
      </w:r>
      <w:r w:rsidR="00000090" w:rsidRPr="00933783">
        <w:rPr>
          <w:rFonts w:ascii="Times New Roman" w:hAnsi="Times New Roman" w:cs="Times New Roman"/>
          <w:sz w:val="30"/>
          <w:szCs w:val="30"/>
        </w:rPr>
        <w:t>а</w:t>
      </w:r>
      <w:r w:rsidR="00000090" w:rsidRPr="00933783">
        <w:rPr>
          <w:rFonts w:ascii="Times New Roman" w:hAnsi="Times New Roman" w:cs="Times New Roman"/>
          <w:sz w:val="30"/>
          <w:szCs w:val="30"/>
        </w:rPr>
        <w:t>стия в долевом строительстве многоквартирного дома высокой степени готовности: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зарегистрированный в установленном законом порядке договор уступки права требования по договору участия в долевом строительстве многоквартирного дома высокой степени готовности;</w:t>
      </w:r>
    </w:p>
    <w:p w:rsidR="00000090" w:rsidRPr="00933783" w:rsidRDefault="00BC5CF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4</w:t>
      </w:r>
      <w:r w:rsidR="00000090" w:rsidRPr="00933783">
        <w:rPr>
          <w:rFonts w:ascii="Times New Roman" w:hAnsi="Times New Roman" w:cs="Times New Roman"/>
          <w:sz w:val="30"/>
          <w:szCs w:val="30"/>
        </w:rPr>
        <w:t>) при использовании средств муниципальной социальной выпл</w:t>
      </w:r>
      <w:r w:rsidR="00000090" w:rsidRPr="00933783">
        <w:rPr>
          <w:rFonts w:ascii="Times New Roman" w:hAnsi="Times New Roman" w:cs="Times New Roman"/>
          <w:sz w:val="30"/>
          <w:szCs w:val="30"/>
        </w:rPr>
        <w:t>а</w:t>
      </w:r>
      <w:r w:rsidR="00000090" w:rsidRPr="00933783">
        <w:rPr>
          <w:rFonts w:ascii="Times New Roman" w:hAnsi="Times New Roman" w:cs="Times New Roman"/>
          <w:sz w:val="30"/>
          <w:szCs w:val="30"/>
        </w:rPr>
        <w:t>ты на оплату первоначального взноса при получении ипотечного ж</w:t>
      </w:r>
      <w:r w:rsidR="00000090" w:rsidRPr="00933783">
        <w:rPr>
          <w:rFonts w:ascii="Times New Roman" w:hAnsi="Times New Roman" w:cs="Times New Roman"/>
          <w:sz w:val="30"/>
          <w:szCs w:val="30"/>
        </w:rPr>
        <w:t>и</w:t>
      </w:r>
      <w:r w:rsidR="00000090" w:rsidRPr="00933783">
        <w:rPr>
          <w:rFonts w:ascii="Times New Roman" w:hAnsi="Times New Roman" w:cs="Times New Roman"/>
          <w:sz w:val="30"/>
          <w:szCs w:val="30"/>
        </w:rPr>
        <w:t>лищного кредита: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зарегистрированные в установленном законом порядке договор участия в долевом строительстве многоквартирного дома высокой ст</w:t>
      </w:r>
      <w:r w:rsidRPr="00933783">
        <w:rPr>
          <w:rFonts w:ascii="Times New Roman" w:hAnsi="Times New Roman" w:cs="Times New Roman"/>
          <w:sz w:val="30"/>
          <w:szCs w:val="30"/>
        </w:rPr>
        <w:t>е</w:t>
      </w:r>
      <w:r w:rsidRPr="00933783">
        <w:rPr>
          <w:rFonts w:ascii="Times New Roman" w:hAnsi="Times New Roman" w:cs="Times New Roman"/>
          <w:sz w:val="30"/>
          <w:szCs w:val="30"/>
        </w:rPr>
        <w:t xml:space="preserve">пени готовности или договор уступки права требования по договору участия в долевом строительстве многоквартирного дома высокой </w:t>
      </w:r>
      <w:r w:rsidR="0051245C">
        <w:rPr>
          <w:rFonts w:ascii="Times New Roman" w:hAnsi="Times New Roman" w:cs="Times New Roman"/>
          <w:sz w:val="30"/>
          <w:szCs w:val="30"/>
        </w:rPr>
        <w:t xml:space="preserve">       </w:t>
      </w:r>
      <w:r w:rsidRPr="00933783">
        <w:rPr>
          <w:rFonts w:ascii="Times New Roman" w:hAnsi="Times New Roman" w:cs="Times New Roman"/>
          <w:sz w:val="30"/>
          <w:szCs w:val="30"/>
        </w:rPr>
        <w:t xml:space="preserve">степени готовности или зарегистрированный в установленном законом порядке договор купли-продажи жилого помещения и свидетельства </w:t>
      </w:r>
      <w:r w:rsidR="0051245C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33783">
        <w:rPr>
          <w:rFonts w:ascii="Times New Roman" w:hAnsi="Times New Roman" w:cs="Times New Roman"/>
          <w:sz w:val="30"/>
          <w:szCs w:val="30"/>
        </w:rPr>
        <w:t>о государственной регистрации права собственности всех членов мол</w:t>
      </w:r>
      <w:r w:rsidRPr="00933783">
        <w:rPr>
          <w:rFonts w:ascii="Times New Roman" w:hAnsi="Times New Roman" w:cs="Times New Roman"/>
          <w:sz w:val="30"/>
          <w:szCs w:val="30"/>
        </w:rPr>
        <w:t>о</w:t>
      </w:r>
      <w:r w:rsidRPr="00933783">
        <w:rPr>
          <w:rFonts w:ascii="Times New Roman" w:hAnsi="Times New Roman" w:cs="Times New Roman"/>
          <w:sz w:val="30"/>
          <w:szCs w:val="30"/>
        </w:rPr>
        <w:t>дой семьи, указанных в Свидетельстве;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кредитный договор с Банком;</w:t>
      </w:r>
    </w:p>
    <w:p w:rsidR="00000090" w:rsidRPr="00933783" w:rsidRDefault="00BC5CF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5</w:t>
      </w:r>
      <w:r w:rsidR="00000090" w:rsidRPr="00933783">
        <w:rPr>
          <w:rFonts w:ascii="Times New Roman" w:hAnsi="Times New Roman" w:cs="Times New Roman"/>
          <w:sz w:val="30"/>
          <w:szCs w:val="30"/>
        </w:rPr>
        <w:t>) при использовании средств муниципальной социальной выпл</w:t>
      </w:r>
      <w:r w:rsidR="00000090" w:rsidRPr="00933783">
        <w:rPr>
          <w:rFonts w:ascii="Times New Roman" w:hAnsi="Times New Roman" w:cs="Times New Roman"/>
          <w:sz w:val="30"/>
          <w:szCs w:val="30"/>
        </w:rPr>
        <w:t>а</w:t>
      </w:r>
      <w:r w:rsidR="00000090" w:rsidRPr="00933783">
        <w:rPr>
          <w:rFonts w:ascii="Times New Roman" w:hAnsi="Times New Roman" w:cs="Times New Roman"/>
          <w:sz w:val="30"/>
          <w:szCs w:val="30"/>
        </w:rPr>
        <w:t>ты на погашение основной суммы долга и уплату процентов по ипоте</w:t>
      </w:r>
      <w:r w:rsidR="00000090" w:rsidRPr="00933783">
        <w:rPr>
          <w:rFonts w:ascii="Times New Roman" w:hAnsi="Times New Roman" w:cs="Times New Roman"/>
          <w:sz w:val="30"/>
          <w:szCs w:val="30"/>
        </w:rPr>
        <w:t>ч</w:t>
      </w:r>
      <w:r w:rsidR="00000090" w:rsidRPr="00933783">
        <w:rPr>
          <w:rFonts w:ascii="Times New Roman" w:hAnsi="Times New Roman" w:cs="Times New Roman"/>
          <w:sz w:val="30"/>
          <w:szCs w:val="30"/>
        </w:rPr>
        <w:t>ным жилищным кредитам или займам: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 xml:space="preserve">зарегистрированные в установленном законом порядке договор участия в долевом строительстве многоквартирного дома высокой </w:t>
      </w:r>
      <w:r w:rsidR="0051245C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933783">
        <w:rPr>
          <w:rFonts w:ascii="Times New Roman" w:hAnsi="Times New Roman" w:cs="Times New Roman"/>
          <w:sz w:val="30"/>
          <w:szCs w:val="30"/>
        </w:rPr>
        <w:t xml:space="preserve">степени готовности или договор уступки права требования по договору участия в долевом строительстве многоквартирного дома высокой </w:t>
      </w:r>
      <w:r w:rsidR="0051245C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33783">
        <w:rPr>
          <w:rFonts w:ascii="Times New Roman" w:hAnsi="Times New Roman" w:cs="Times New Roman"/>
          <w:sz w:val="30"/>
          <w:szCs w:val="30"/>
        </w:rPr>
        <w:t>степени готовности или зарегистрированный в установленном законом порядке договор купли-продажи жилого помещения и свидетельства</w:t>
      </w:r>
      <w:r w:rsidR="0051245C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33783">
        <w:rPr>
          <w:rFonts w:ascii="Times New Roman" w:hAnsi="Times New Roman" w:cs="Times New Roman"/>
          <w:sz w:val="30"/>
          <w:szCs w:val="30"/>
        </w:rPr>
        <w:t xml:space="preserve"> о государственной регистрации права собственности всех членов мол</w:t>
      </w:r>
      <w:r w:rsidRPr="00933783">
        <w:rPr>
          <w:rFonts w:ascii="Times New Roman" w:hAnsi="Times New Roman" w:cs="Times New Roman"/>
          <w:sz w:val="30"/>
          <w:szCs w:val="30"/>
        </w:rPr>
        <w:t>о</w:t>
      </w:r>
      <w:r w:rsidRPr="00933783">
        <w:rPr>
          <w:rFonts w:ascii="Times New Roman" w:hAnsi="Times New Roman" w:cs="Times New Roman"/>
          <w:sz w:val="30"/>
          <w:szCs w:val="30"/>
        </w:rPr>
        <w:t>дой семьи, указанных в Свидетельстве;</w:t>
      </w:r>
    </w:p>
    <w:p w:rsidR="00000090" w:rsidRPr="00933783" w:rsidRDefault="00000090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кредитный договор (договор займа), а также справку кредитора (заимодавца) о сумме остатка основного долга и сумме задолженности по выплате процентов за пользование ипотечным жилищным кредитом или займом.</w:t>
      </w:r>
    </w:p>
    <w:p w:rsidR="003B3542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3783">
        <w:rPr>
          <w:rFonts w:ascii="Times New Roman" w:hAnsi="Times New Roman" w:cs="Times New Roman"/>
          <w:sz w:val="30"/>
          <w:szCs w:val="30"/>
          <w:lang w:eastAsia="ru-RU"/>
        </w:rPr>
        <w:t>31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. Банк в течение 5 рабочих дней со дня получения документов, предусмотренных пункт</w:t>
      </w:r>
      <w:r w:rsidR="00AB640E" w:rsidRPr="00933783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м</w:t>
      </w:r>
      <w:r w:rsidR="00AB640E" w:rsidRPr="00933783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933783">
        <w:rPr>
          <w:rFonts w:ascii="Times New Roman" w:hAnsi="Times New Roman" w:cs="Times New Roman"/>
          <w:sz w:val="30"/>
          <w:szCs w:val="30"/>
          <w:lang w:eastAsia="ru-RU"/>
        </w:rPr>
        <w:t>29</w:t>
      </w:r>
      <w:r w:rsidR="00AB640E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Pr="00933783">
        <w:rPr>
          <w:rFonts w:ascii="Times New Roman" w:hAnsi="Times New Roman" w:cs="Times New Roman"/>
          <w:sz w:val="30"/>
          <w:szCs w:val="30"/>
          <w:lang w:eastAsia="ru-RU"/>
        </w:rPr>
        <w:t>30 настоящего Положения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, осуществл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я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ет проверку содержащихся в них сведений.</w:t>
      </w:r>
    </w:p>
    <w:p w:rsidR="003B3542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3783">
        <w:rPr>
          <w:rFonts w:ascii="Times New Roman" w:hAnsi="Times New Roman" w:cs="Times New Roman"/>
          <w:sz w:val="30"/>
          <w:szCs w:val="30"/>
          <w:lang w:eastAsia="ru-RU"/>
        </w:rPr>
        <w:t>32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. В случае вынесения Банком решения об отказе в принятии 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 xml:space="preserve">          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договора на жилое помещение, документов на строительство, справки об оставшейся части паевого взноса, справки об оставшейся части 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 xml:space="preserve">             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основного долга и сумме задолженности по выплате процентов за пол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ь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зование ипотечным жилищным кредитом (займом), либо об отказе от 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оплаты расходов на основании этих документов или уплаты оставшейся части паевого взноса распорядителю счета вручается в течение 5 раб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чих дней со дня получения указанных документов соответствующее уведомление в письменной форме с указанием причин отказа. При этом документы, принятые Банком для проверки, возвращаются.</w:t>
      </w:r>
    </w:p>
    <w:p w:rsidR="003B3542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3783">
        <w:rPr>
          <w:rFonts w:ascii="Times New Roman" w:hAnsi="Times New Roman" w:cs="Times New Roman"/>
          <w:sz w:val="30"/>
          <w:szCs w:val="30"/>
          <w:lang w:eastAsia="ru-RU"/>
        </w:rPr>
        <w:t>33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Оригиналы договора на жилое помещение, документов на строительство, справки об оставшейся части паевого взноса, справки 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 xml:space="preserve">       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об оставшейся части основного долга и сумме задолженности по выпл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те процентов за пользование ипотечным жилищным кредитом (займом), хранятся в Банке до перечисления средств указанному в них лицу или до отказа от такого перечисления и затем возвращаются распорядителю счета.</w:t>
      </w:r>
    </w:p>
    <w:p w:rsidR="003B3542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3783">
        <w:rPr>
          <w:rFonts w:ascii="Times New Roman" w:hAnsi="Times New Roman" w:cs="Times New Roman"/>
          <w:sz w:val="30"/>
          <w:szCs w:val="30"/>
          <w:lang w:eastAsia="ru-RU"/>
        </w:rPr>
        <w:t>34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Банк в течение 1 рабочего дня после вынесения решения 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 xml:space="preserve">         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о принятии договора на жилое помещение, документов на строительство, справки об оставшейся части паевого взноса, справки об оставшейся части основного долга и сумме задолженности по выплате процентов 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 xml:space="preserve">          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за пользование ипотечным жилищным кредитом (займом) направляет 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 xml:space="preserve">           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в </w:t>
      </w:r>
      <w:r w:rsidR="001C4A77" w:rsidRPr="00933783">
        <w:rPr>
          <w:rFonts w:ascii="Times New Roman" w:hAnsi="Times New Roman" w:cs="Times New Roman"/>
          <w:sz w:val="30"/>
          <w:szCs w:val="30"/>
        </w:rPr>
        <w:t xml:space="preserve">управление </w:t>
      </w:r>
      <w:r w:rsidR="00102C59" w:rsidRPr="00933783">
        <w:rPr>
          <w:rFonts w:ascii="Times New Roman" w:hAnsi="Times New Roman" w:cs="Times New Roman"/>
          <w:sz w:val="30"/>
          <w:szCs w:val="30"/>
        </w:rPr>
        <w:t>учета и реализации жилищной политики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заявку на пер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числение бюджетных средств в счет оплаты расходов на основ</w:t>
      </w:r>
      <w:r w:rsidR="00A36D66" w:rsidRPr="00933783">
        <w:rPr>
          <w:rFonts w:ascii="Times New Roman" w:hAnsi="Times New Roman" w:cs="Times New Roman"/>
          <w:sz w:val="30"/>
          <w:szCs w:val="30"/>
          <w:lang w:eastAsia="ru-RU"/>
        </w:rPr>
        <w:t>ании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ук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>занных документов.</w:t>
      </w:r>
    </w:p>
    <w:p w:rsidR="00E53F56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3783">
        <w:rPr>
          <w:rFonts w:ascii="Times New Roman" w:hAnsi="Times New Roman" w:cs="Times New Roman"/>
          <w:sz w:val="30"/>
          <w:szCs w:val="30"/>
          <w:lang w:eastAsia="ru-RU"/>
        </w:rPr>
        <w:t>35</w:t>
      </w:r>
      <w:r w:rsidR="00466D21" w:rsidRPr="00933783">
        <w:rPr>
          <w:rFonts w:ascii="Times New Roman" w:hAnsi="Times New Roman" w:cs="Times New Roman"/>
          <w:sz w:val="30"/>
          <w:szCs w:val="30"/>
          <w:lang w:eastAsia="ru-RU"/>
        </w:rPr>
        <w:t>. Управление учета и реализации жилищной политики в течение 1 рабочего дня с даты получения от банка заявки на перечисление средств бюджета на банковский счет проверяет ее на соответствие да</w:t>
      </w:r>
      <w:r w:rsidR="00466D21" w:rsidRPr="00933783">
        <w:rPr>
          <w:rFonts w:ascii="Times New Roman" w:hAnsi="Times New Roman" w:cs="Times New Roman"/>
          <w:sz w:val="30"/>
          <w:szCs w:val="30"/>
          <w:lang w:eastAsia="ru-RU"/>
        </w:rPr>
        <w:t>н</w:t>
      </w:r>
      <w:r w:rsidR="00466D21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ным о выданных Свидетельствах и при их соответствии </w:t>
      </w:r>
      <w:r w:rsidR="00A36D66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направляет </w:t>
      </w:r>
      <w:r w:rsidR="00CE6063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письменное </w:t>
      </w:r>
      <w:r w:rsidR="00A36D66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уведомление </w:t>
      </w:r>
      <w:r w:rsidR="00466D21" w:rsidRPr="00933783">
        <w:rPr>
          <w:rFonts w:ascii="Times New Roman" w:hAnsi="Times New Roman" w:cs="Times New Roman"/>
          <w:sz w:val="30"/>
          <w:szCs w:val="30"/>
        </w:rPr>
        <w:t>главно</w:t>
      </w:r>
      <w:r w:rsidR="00A36D66" w:rsidRPr="00933783">
        <w:rPr>
          <w:rFonts w:ascii="Times New Roman" w:hAnsi="Times New Roman" w:cs="Times New Roman"/>
          <w:sz w:val="30"/>
          <w:szCs w:val="30"/>
        </w:rPr>
        <w:t>му</w:t>
      </w:r>
      <w:r w:rsidR="00466D21" w:rsidRPr="00933783">
        <w:rPr>
          <w:rFonts w:ascii="Times New Roman" w:hAnsi="Times New Roman" w:cs="Times New Roman"/>
          <w:sz w:val="30"/>
          <w:szCs w:val="30"/>
        </w:rPr>
        <w:t xml:space="preserve"> управлени</w:t>
      </w:r>
      <w:r w:rsidR="00A36D66" w:rsidRPr="00933783">
        <w:rPr>
          <w:rFonts w:ascii="Times New Roman" w:hAnsi="Times New Roman" w:cs="Times New Roman"/>
          <w:sz w:val="30"/>
          <w:szCs w:val="30"/>
        </w:rPr>
        <w:t>ю</w:t>
      </w:r>
      <w:r w:rsidR="00466D21" w:rsidRPr="00933783">
        <w:rPr>
          <w:rFonts w:ascii="Times New Roman" w:hAnsi="Times New Roman" w:cs="Times New Roman"/>
          <w:sz w:val="30"/>
          <w:szCs w:val="30"/>
        </w:rPr>
        <w:t xml:space="preserve"> социальной защиты </w:t>
      </w:r>
      <w:r w:rsidR="0051245C">
        <w:rPr>
          <w:rFonts w:ascii="Times New Roman" w:hAnsi="Times New Roman" w:cs="Times New Roman"/>
          <w:sz w:val="30"/>
          <w:szCs w:val="30"/>
        </w:rPr>
        <w:t xml:space="preserve"> </w:t>
      </w:r>
      <w:r w:rsidR="00466D21" w:rsidRPr="00933783">
        <w:rPr>
          <w:rFonts w:ascii="Times New Roman" w:hAnsi="Times New Roman" w:cs="Times New Roman"/>
          <w:sz w:val="30"/>
          <w:szCs w:val="30"/>
        </w:rPr>
        <w:t>населения о получении от Банка</w:t>
      </w:r>
      <w:r w:rsidR="00466D21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заявки на перечисление бюджетных средств в счет оплаты расходов на основе указанных документов.</w:t>
      </w:r>
      <w:r w:rsidR="00E53F56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При несоответствии данных перечисление указанных средств не произв</w:t>
      </w:r>
      <w:r w:rsidR="00E53F56" w:rsidRPr="00933783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E53F56" w:rsidRPr="00933783">
        <w:rPr>
          <w:rFonts w:ascii="Times New Roman" w:hAnsi="Times New Roman" w:cs="Times New Roman"/>
          <w:sz w:val="30"/>
          <w:szCs w:val="30"/>
          <w:lang w:eastAsia="ru-RU"/>
        </w:rPr>
        <w:t>дится, о чем у</w:t>
      </w:r>
      <w:r w:rsidR="00E53F56" w:rsidRPr="00933783">
        <w:rPr>
          <w:rFonts w:ascii="Times New Roman" w:hAnsi="Times New Roman" w:cs="Times New Roman"/>
          <w:sz w:val="30"/>
          <w:szCs w:val="30"/>
        </w:rPr>
        <w:t xml:space="preserve">правление учета и реализации жилищной политики </w:t>
      </w:r>
      <w:r w:rsidR="00E53F56" w:rsidRPr="00933783">
        <w:rPr>
          <w:rFonts w:ascii="Times New Roman" w:hAnsi="Times New Roman" w:cs="Times New Roman"/>
          <w:sz w:val="30"/>
          <w:szCs w:val="30"/>
          <w:lang w:eastAsia="ru-RU"/>
        </w:rPr>
        <w:t>пис</w:t>
      </w:r>
      <w:r w:rsidR="00E53F56" w:rsidRPr="00933783">
        <w:rPr>
          <w:rFonts w:ascii="Times New Roman" w:hAnsi="Times New Roman" w:cs="Times New Roman"/>
          <w:sz w:val="30"/>
          <w:szCs w:val="30"/>
          <w:lang w:eastAsia="ru-RU"/>
        </w:rPr>
        <w:t>ь</w:t>
      </w:r>
      <w:r w:rsidR="00E53F56" w:rsidRPr="00933783">
        <w:rPr>
          <w:rFonts w:ascii="Times New Roman" w:hAnsi="Times New Roman" w:cs="Times New Roman"/>
          <w:sz w:val="30"/>
          <w:szCs w:val="30"/>
          <w:lang w:eastAsia="ru-RU"/>
        </w:rPr>
        <w:t>менно уведомляет Банк.</w:t>
      </w:r>
    </w:p>
    <w:p w:rsidR="00E53F56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  <w:lang w:eastAsia="ru-RU"/>
        </w:rPr>
        <w:t>36</w:t>
      </w:r>
      <w:r w:rsidR="00000090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 w:rsidR="001C4A77" w:rsidRPr="00933783">
        <w:rPr>
          <w:rFonts w:ascii="Times New Roman" w:hAnsi="Times New Roman" w:cs="Times New Roman"/>
          <w:sz w:val="30"/>
          <w:szCs w:val="30"/>
        </w:rPr>
        <w:t xml:space="preserve">Главное управление социальной защиты населения </w:t>
      </w:r>
      <w:r w:rsidR="00E53F56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в течение </w:t>
      </w:r>
      <w:r w:rsidR="005A0EA5">
        <w:rPr>
          <w:rFonts w:ascii="Times New Roman" w:hAnsi="Times New Roman" w:cs="Times New Roman"/>
          <w:sz w:val="30"/>
          <w:szCs w:val="30"/>
          <w:lang w:eastAsia="ru-RU"/>
        </w:rPr>
        <w:t xml:space="preserve">           </w:t>
      </w:r>
      <w:r w:rsidR="00E53F56" w:rsidRPr="00933783">
        <w:rPr>
          <w:rFonts w:ascii="Times New Roman" w:hAnsi="Times New Roman" w:cs="Times New Roman"/>
          <w:sz w:val="30"/>
          <w:szCs w:val="30"/>
          <w:lang w:eastAsia="ru-RU"/>
        </w:rPr>
        <w:t>1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рабоч</w:t>
      </w:r>
      <w:r w:rsidR="00E53F56" w:rsidRPr="00933783">
        <w:rPr>
          <w:rFonts w:ascii="Times New Roman" w:hAnsi="Times New Roman" w:cs="Times New Roman"/>
          <w:sz w:val="30"/>
          <w:szCs w:val="30"/>
          <w:lang w:eastAsia="ru-RU"/>
        </w:rPr>
        <w:t>его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дн</w:t>
      </w:r>
      <w:r w:rsidR="00E53F56" w:rsidRPr="00933783">
        <w:rPr>
          <w:rFonts w:ascii="Times New Roman" w:hAnsi="Times New Roman" w:cs="Times New Roman"/>
          <w:sz w:val="30"/>
          <w:szCs w:val="30"/>
          <w:lang w:eastAsia="ru-RU"/>
        </w:rPr>
        <w:t>я</w:t>
      </w:r>
      <w:r w:rsidR="003B3542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с даты получения от </w:t>
      </w:r>
      <w:r w:rsidR="00E53F56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управления учета и реализации </w:t>
      </w:r>
      <w:r w:rsidR="005A0EA5">
        <w:rPr>
          <w:rFonts w:ascii="Times New Roman" w:hAnsi="Times New Roman" w:cs="Times New Roman"/>
          <w:sz w:val="30"/>
          <w:szCs w:val="30"/>
          <w:lang w:eastAsia="ru-RU"/>
        </w:rPr>
        <w:t xml:space="preserve">          </w:t>
      </w:r>
      <w:r w:rsidR="00E53F56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жилищной политики уведомления о </w:t>
      </w:r>
      <w:r w:rsidR="00E53F56" w:rsidRPr="00933783">
        <w:rPr>
          <w:rFonts w:ascii="Times New Roman" w:hAnsi="Times New Roman" w:cs="Times New Roman"/>
          <w:sz w:val="30"/>
          <w:szCs w:val="30"/>
        </w:rPr>
        <w:t>получении от Банка</w:t>
      </w:r>
      <w:r w:rsidR="00E53F56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заявки на пер</w:t>
      </w:r>
      <w:r w:rsidR="00E53F56" w:rsidRPr="00933783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E53F56" w:rsidRPr="00933783">
        <w:rPr>
          <w:rFonts w:ascii="Times New Roman" w:hAnsi="Times New Roman" w:cs="Times New Roman"/>
          <w:sz w:val="30"/>
          <w:szCs w:val="30"/>
          <w:lang w:eastAsia="ru-RU"/>
        </w:rPr>
        <w:t>числение бюджетных средств</w:t>
      </w:r>
      <w:r w:rsidR="00A6453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E53F56" w:rsidRPr="00933783">
        <w:rPr>
          <w:rFonts w:ascii="Times New Roman" w:hAnsi="Times New Roman" w:cs="Times New Roman"/>
          <w:sz w:val="30"/>
          <w:szCs w:val="30"/>
        </w:rPr>
        <w:t xml:space="preserve">направляет в департамент финансов </w:t>
      </w:r>
      <w:r w:rsidR="005A0EA5">
        <w:rPr>
          <w:rFonts w:ascii="Times New Roman" w:hAnsi="Times New Roman" w:cs="Times New Roman"/>
          <w:sz w:val="30"/>
          <w:szCs w:val="30"/>
        </w:rPr>
        <w:t xml:space="preserve">         </w:t>
      </w:r>
      <w:r w:rsidR="00E53F56" w:rsidRPr="00933783">
        <w:rPr>
          <w:rFonts w:ascii="Times New Roman" w:hAnsi="Times New Roman" w:cs="Times New Roman"/>
          <w:sz w:val="30"/>
          <w:szCs w:val="30"/>
        </w:rPr>
        <w:t xml:space="preserve">администрации города заявку на перечисление средств социальных </w:t>
      </w:r>
      <w:r w:rsidR="005A0EA5">
        <w:rPr>
          <w:rFonts w:ascii="Times New Roman" w:hAnsi="Times New Roman" w:cs="Times New Roman"/>
          <w:sz w:val="30"/>
          <w:szCs w:val="30"/>
        </w:rPr>
        <w:t xml:space="preserve">         </w:t>
      </w:r>
      <w:r w:rsidR="00E53F56" w:rsidRPr="00933783">
        <w:rPr>
          <w:rFonts w:ascii="Times New Roman" w:hAnsi="Times New Roman" w:cs="Times New Roman"/>
          <w:sz w:val="30"/>
          <w:szCs w:val="30"/>
        </w:rPr>
        <w:t>выплат.</w:t>
      </w:r>
    </w:p>
    <w:p w:rsidR="00000090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37</w:t>
      </w:r>
      <w:r w:rsidR="00000090" w:rsidRPr="00933783">
        <w:rPr>
          <w:rFonts w:ascii="Times New Roman" w:hAnsi="Times New Roman" w:cs="Times New Roman"/>
          <w:sz w:val="30"/>
          <w:szCs w:val="30"/>
        </w:rPr>
        <w:t xml:space="preserve">. Главное управление социальной защиты населения в течение </w:t>
      </w:r>
      <w:r w:rsidR="005A0EA5">
        <w:rPr>
          <w:rFonts w:ascii="Times New Roman" w:hAnsi="Times New Roman" w:cs="Times New Roman"/>
          <w:sz w:val="30"/>
          <w:szCs w:val="30"/>
        </w:rPr>
        <w:t xml:space="preserve">                 1</w:t>
      </w:r>
      <w:r w:rsidR="00000090" w:rsidRPr="00933783">
        <w:rPr>
          <w:rFonts w:ascii="Times New Roman" w:hAnsi="Times New Roman" w:cs="Times New Roman"/>
          <w:sz w:val="30"/>
          <w:szCs w:val="30"/>
        </w:rPr>
        <w:t xml:space="preserve"> рабочего дн</w:t>
      </w:r>
      <w:r w:rsidR="00F26817" w:rsidRPr="00933783">
        <w:rPr>
          <w:rFonts w:ascii="Times New Roman" w:hAnsi="Times New Roman" w:cs="Times New Roman"/>
          <w:sz w:val="30"/>
          <w:szCs w:val="30"/>
        </w:rPr>
        <w:t>я</w:t>
      </w:r>
      <w:r w:rsidR="00000090" w:rsidRPr="00933783">
        <w:rPr>
          <w:rFonts w:ascii="Times New Roman" w:hAnsi="Times New Roman" w:cs="Times New Roman"/>
          <w:sz w:val="30"/>
          <w:szCs w:val="30"/>
        </w:rPr>
        <w:t xml:space="preserve"> после зачисления средств на свой счет производит пер</w:t>
      </w:r>
      <w:r w:rsidR="00000090" w:rsidRPr="00933783">
        <w:rPr>
          <w:rFonts w:ascii="Times New Roman" w:hAnsi="Times New Roman" w:cs="Times New Roman"/>
          <w:sz w:val="30"/>
          <w:szCs w:val="30"/>
        </w:rPr>
        <w:t>е</w:t>
      </w:r>
      <w:r w:rsidR="00000090" w:rsidRPr="00933783">
        <w:rPr>
          <w:rFonts w:ascii="Times New Roman" w:hAnsi="Times New Roman" w:cs="Times New Roman"/>
          <w:sz w:val="30"/>
          <w:szCs w:val="30"/>
        </w:rPr>
        <w:t>числение средств соответствующей социальной выплаты на лицевой  банковский счет участника жилищных программ.</w:t>
      </w:r>
    </w:p>
    <w:p w:rsidR="00DA45FD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3783">
        <w:rPr>
          <w:rFonts w:ascii="Times New Roman" w:hAnsi="Times New Roman" w:cs="Times New Roman"/>
          <w:sz w:val="30"/>
          <w:szCs w:val="30"/>
          <w:lang w:eastAsia="ru-RU"/>
        </w:rPr>
        <w:t>38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. Перечисление средств с банковского счета лицу, в пользу к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торого распорядитель счета должен осуществить платеж, осуществляе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т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ся</w:t>
      </w:r>
      <w:r w:rsidR="00145268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Банком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в безналичной форме в течение 5 рабочих дней со дня пост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у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пления </w:t>
      </w:r>
      <w:r w:rsidR="00145268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соответствующих 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средств из бюджета</w:t>
      </w:r>
      <w:r w:rsidR="00145268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города Красноярска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для предоставления социальной выплаты на банковский счет</w:t>
      </w:r>
      <w:r w:rsidR="00145268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распорядителя счета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DA45FD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3783">
        <w:rPr>
          <w:rFonts w:ascii="Times New Roman" w:hAnsi="Times New Roman" w:cs="Times New Roman"/>
          <w:sz w:val="30"/>
          <w:szCs w:val="30"/>
          <w:lang w:eastAsia="ru-RU"/>
        </w:rPr>
        <w:t>39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. По соглашению сторон договор банковского счета может быть продлен, если:</w:t>
      </w:r>
    </w:p>
    <w:p w:rsidR="00DA45FD" w:rsidRPr="00933783" w:rsidRDefault="00BC5CF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3783">
        <w:rPr>
          <w:rFonts w:ascii="Times New Roman" w:hAnsi="Times New Roman" w:cs="Times New Roman"/>
          <w:sz w:val="30"/>
          <w:szCs w:val="30"/>
          <w:lang w:eastAsia="ru-RU"/>
        </w:rPr>
        <w:t>1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) до истечения срока действия договора банковского счета </w:t>
      </w:r>
      <w:r w:rsidR="005A0EA5">
        <w:rPr>
          <w:rFonts w:ascii="Times New Roman" w:hAnsi="Times New Roman" w:cs="Times New Roman"/>
          <w:sz w:val="30"/>
          <w:szCs w:val="30"/>
          <w:lang w:eastAsia="ru-RU"/>
        </w:rPr>
        <w:t>Б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анк принял договор на жилое помещение, документы на строительство, справку об оставшейся части паевого взноса, справку об оставшейся части основного долга и сумме задолженности по выплате процентов 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 xml:space="preserve">        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за пользование ипотечным жилищным кредитом (займом), полученным до 1 января 2011 года, но оплата не была произведена;</w:t>
      </w:r>
    </w:p>
    <w:p w:rsidR="00DA45FD" w:rsidRPr="00933783" w:rsidRDefault="00BC5CF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3783">
        <w:rPr>
          <w:rFonts w:ascii="Times New Roman" w:hAnsi="Times New Roman" w:cs="Times New Roman"/>
          <w:sz w:val="30"/>
          <w:szCs w:val="30"/>
          <w:lang w:eastAsia="ru-RU"/>
        </w:rPr>
        <w:t>2</w:t>
      </w:r>
      <w:r w:rsidR="008D2645" w:rsidRPr="00933783">
        <w:rPr>
          <w:rFonts w:ascii="Times New Roman" w:hAnsi="Times New Roman" w:cs="Times New Roman"/>
          <w:sz w:val="30"/>
          <w:szCs w:val="30"/>
          <w:lang w:eastAsia="ru-RU"/>
        </w:rPr>
        <w:t>) в Б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анк до истечения срока действия договора банковского счета </w:t>
      </w:r>
      <w:r w:rsidR="00145268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распорядителем счета 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пред</w:t>
      </w:r>
      <w:r w:rsidR="00CE6063" w:rsidRPr="00933783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ставлена расписка органа, осуществляющ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го государственную регистрацию прав на недвижимое имущество и сделок с ним, о получении документов для государственной регистр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ции прав с указанием срока </w:t>
      </w:r>
      <w:r w:rsidR="00145268" w:rsidRPr="00933783">
        <w:rPr>
          <w:rFonts w:ascii="Times New Roman" w:hAnsi="Times New Roman" w:cs="Times New Roman"/>
          <w:sz w:val="30"/>
          <w:szCs w:val="30"/>
          <w:lang w:eastAsia="ru-RU"/>
        </w:rPr>
        <w:t>окончания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государственной регистрации. 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 xml:space="preserve">            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В этом случае документ, являющийся основанием для государственной регистрации права собственности</w:t>
      </w:r>
      <w:r w:rsidR="00145268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(или права требования)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на приобр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таемое жилое помещение, и </w:t>
      </w:r>
      <w:proofErr w:type="spellStart"/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право</w:t>
      </w:r>
      <w:r w:rsidR="00145268" w:rsidRPr="00933783">
        <w:rPr>
          <w:rFonts w:ascii="Times New Roman" w:hAnsi="Times New Roman" w:cs="Times New Roman"/>
          <w:sz w:val="30"/>
          <w:szCs w:val="30"/>
          <w:lang w:eastAsia="ru-RU"/>
        </w:rPr>
        <w:t>подтверждающие</w:t>
      </w:r>
      <w:proofErr w:type="spellEnd"/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документы на 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 xml:space="preserve">        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жи</w:t>
      </w:r>
      <w:r w:rsidR="00776880" w:rsidRPr="00933783">
        <w:rPr>
          <w:rFonts w:ascii="Times New Roman" w:hAnsi="Times New Roman" w:cs="Times New Roman"/>
          <w:sz w:val="30"/>
          <w:szCs w:val="30"/>
          <w:lang w:eastAsia="ru-RU"/>
        </w:rPr>
        <w:t>лое помещение представляются в Б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анк не позднее 2 рабочих дней после окончания срока</w:t>
      </w:r>
      <w:r w:rsidR="00145268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государственной регистрации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, предусмотренн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го в расписке</w:t>
      </w:r>
      <w:r w:rsidR="00776880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указанного органа, а принятие Б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анком </w:t>
      </w:r>
      <w:r w:rsidR="00CE6063" w:rsidRPr="00933783">
        <w:rPr>
          <w:rFonts w:ascii="Times New Roman" w:hAnsi="Times New Roman" w:cs="Times New Roman"/>
          <w:sz w:val="30"/>
          <w:szCs w:val="30"/>
          <w:lang w:eastAsia="ru-RU"/>
        </w:rPr>
        <w:t>документов, нео</w:t>
      </w:r>
      <w:r w:rsidR="00CE6063" w:rsidRPr="00933783">
        <w:rPr>
          <w:rFonts w:ascii="Times New Roman" w:hAnsi="Times New Roman" w:cs="Times New Roman"/>
          <w:sz w:val="30"/>
          <w:szCs w:val="30"/>
          <w:lang w:eastAsia="ru-RU"/>
        </w:rPr>
        <w:t>б</w:t>
      </w:r>
      <w:r w:rsidR="00CE6063" w:rsidRPr="00933783">
        <w:rPr>
          <w:rFonts w:ascii="Times New Roman" w:hAnsi="Times New Roman" w:cs="Times New Roman"/>
          <w:sz w:val="30"/>
          <w:szCs w:val="30"/>
          <w:lang w:eastAsia="ru-RU"/>
        </w:rPr>
        <w:t>ходимых для перечисления средств муниципальной выплаты</w:t>
      </w:r>
      <w:r w:rsidR="005A0EA5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CE6063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осущес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т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вляется в порядке, установленном настоящ</w:t>
      </w:r>
      <w:r w:rsidR="00C97897" w:rsidRPr="00933783">
        <w:rPr>
          <w:rFonts w:ascii="Times New Roman" w:hAnsi="Times New Roman" w:cs="Times New Roman"/>
          <w:sz w:val="30"/>
          <w:szCs w:val="30"/>
          <w:lang w:eastAsia="ru-RU"/>
        </w:rPr>
        <w:t>им разделом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776880" w:rsidRPr="00933783">
        <w:rPr>
          <w:rFonts w:ascii="Times New Roman" w:hAnsi="Times New Roman" w:cs="Times New Roman"/>
          <w:sz w:val="30"/>
          <w:szCs w:val="30"/>
          <w:lang w:eastAsia="ru-RU"/>
        </w:rPr>
        <w:t>Положения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DA45FD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3783">
        <w:rPr>
          <w:rFonts w:ascii="Times New Roman" w:hAnsi="Times New Roman" w:cs="Times New Roman"/>
          <w:sz w:val="30"/>
          <w:szCs w:val="30"/>
        </w:rPr>
        <w:t>40</w:t>
      </w:r>
      <w:r w:rsidR="00DA45FD" w:rsidRPr="00933783">
        <w:rPr>
          <w:rFonts w:ascii="Times New Roman" w:hAnsi="Times New Roman" w:cs="Times New Roman"/>
          <w:sz w:val="30"/>
          <w:szCs w:val="30"/>
        </w:rPr>
        <w:t xml:space="preserve">. 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Социальная выплата</w:t>
      </w:r>
      <w:r w:rsidR="008D5590" w:rsidRPr="00933783">
        <w:rPr>
          <w:rFonts w:ascii="Times New Roman" w:hAnsi="Times New Roman" w:cs="Times New Roman"/>
          <w:sz w:val="30"/>
          <w:szCs w:val="30"/>
          <w:lang w:eastAsia="ru-RU"/>
        </w:rPr>
        <w:t>, в том числе муниципальная социальная выплата,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считается предоставленной участни</w:t>
      </w:r>
      <w:r w:rsidR="001C4A77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ку </w:t>
      </w:r>
      <w:r w:rsidR="00145268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жилищных </w:t>
      </w:r>
      <w:r w:rsidR="001C4A77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программ 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</w:t>
      </w:r>
      <w:r w:rsidR="001C4A77" w:rsidRPr="00933783">
        <w:rPr>
          <w:rFonts w:ascii="Times New Roman" w:hAnsi="Times New Roman" w:cs="Times New Roman"/>
          <w:sz w:val="30"/>
          <w:szCs w:val="30"/>
          <w:lang w:eastAsia="ru-RU"/>
        </w:rPr>
        <w:t>с даты исполнения Б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анком распоряжения расп</w:t>
      </w:r>
      <w:r w:rsidR="008D5590" w:rsidRPr="00933783">
        <w:rPr>
          <w:rFonts w:ascii="Times New Roman" w:hAnsi="Times New Roman" w:cs="Times New Roman"/>
          <w:sz w:val="30"/>
          <w:szCs w:val="30"/>
          <w:lang w:eastAsia="ru-RU"/>
        </w:rPr>
        <w:t>орядителя счета о пер</w:t>
      </w:r>
      <w:r w:rsidR="008D5590" w:rsidRPr="00933783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8D5590" w:rsidRPr="00933783">
        <w:rPr>
          <w:rFonts w:ascii="Times New Roman" w:hAnsi="Times New Roman" w:cs="Times New Roman"/>
          <w:sz w:val="30"/>
          <w:szCs w:val="30"/>
          <w:lang w:eastAsia="ru-RU"/>
        </w:rPr>
        <w:t>числении Б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анком зачисленных на его банковский счет средств в счет оплаты приобретаемого жилого помещения, оплаты первоначального взноса при получении жилищного кредита, в том числе ипотечного, или займа на приобретение </w:t>
      </w:r>
      <w:r w:rsidR="008D5590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или строительство 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жил</w:t>
      </w:r>
      <w:r w:rsidR="008D5590" w:rsidRPr="00933783">
        <w:rPr>
          <w:rFonts w:ascii="Times New Roman" w:hAnsi="Times New Roman" w:cs="Times New Roman"/>
          <w:sz w:val="30"/>
          <w:szCs w:val="30"/>
          <w:lang w:eastAsia="ru-RU"/>
        </w:rPr>
        <w:t>ья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>, договора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с уполном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ченной организацией, погашения основной суммы долга и уплаты пр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центов по ипотечным жилищным кредитам или займам на приобретение или строительство </w:t>
      </w:r>
      <w:r w:rsidR="008D5590" w:rsidRPr="00933783">
        <w:rPr>
          <w:rFonts w:ascii="Times New Roman" w:hAnsi="Times New Roman" w:cs="Times New Roman"/>
          <w:sz w:val="30"/>
          <w:szCs w:val="30"/>
          <w:lang w:eastAsia="ru-RU"/>
        </w:rPr>
        <w:t>жилья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, либо уплаты оставшейся части паевого взноса члена кооператива.</w:t>
      </w:r>
    </w:p>
    <w:p w:rsidR="00DA45FD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3783">
        <w:rPr>
          <w:rFonts w:ascii="Times New Roman" w:hAnsi="Times New Roman" w:cs="Times New Roman"/>
          <w:sz w:val="30"/>
          <w:szCs w:val="30"/>
          <w:lang w:eastAsia="ru-RU"/>
        </w:rPr>
        <w:t>41</w:t>
      </w:r>
      <w:r w:rsidR="001C4A77" w:rsidRPr="00933783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1C4A77" w:rsidRPr="00933783">
        <w:rPr>
          <w:rFonts w:ascii="Times New Roman" w:hAnsi="Times New Roman" w:cs="Times New Roman"/>
          <w:sz w:val="30"/>
          <w:szCs w:val="30"/>
          <w:lang w:eastAsia="ru-RU"/>
        </w:rPr>
        <w:t>Свидетельства, находящиеся в Б</w:t>
      </w:r>
      <w:r w:rsidR="001C0443" w:rsidRPr="00933783">
        <w:rPr>
          <w:rFonts w:ascii="Times New Roman" w:hAnsi="Times New Roman" w:cs="Times New Roman"/>
          <w:sz w:val="30"/>
          <w:szCs w:val="30"/>
          <w:lang w:eastAsia="ru-RU"/>
        </w:rPr>
        <w:t>анке, погашаются Б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анком 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 xml:space="preserve">            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в устанавливаемом им порядке. Погашенные </w:t>
      </w:r>
      <w:r w:rsidR="005A0EA5"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видетельства подлежат хранению в течение 3 лет. Сви</w:t>
      </w:r>
      <w:r w:rsidR="008D5590" w:rsidRPr="00933783">
        <w:rPr>
          <w:rFonts w:ascii="Times New Roman" w:hAnsi="Times New Roman" w:cs="Times New Roman"/>
          <w:sz w:val="30"/>
          <w:szCs w:val="30"/>
          <w:lang w:eastAsia="ru-RU"/>
        </w:rPr>
        <w:t>детельства, не предъявленные в Б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анк 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в сроки, установленные пунктом </w:t>
      </w:r>
      <w:r w:rsidRPr="00933783">
        <w:rPr>
          <w:rFonts w:ascii="Times New Roman" w:hAnsi="Times New Roman" w:cs="Times New Roman"/>
          <w:sz w:val="30"/>
          <w:szCs w:val="30"/>
          <w:lang w:eastAsia="ru-RU"/>
        </w:rPr>
        <w:t>19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настоящего </w:t>
      </w:r>
      <w:r w:rsidR="00EA0F6E" w:rsidRPr="00933783">
        <w:rPr>
          <w:rFonts w:ascii="Times New Roman" w:hAnsi="Times New Roman" w:cs="Times New Roman"/>
          <w:sz w:val="30"/>
          <w:szCs w:val="30"/>
          <w:lang w:eastAsia="ru-RU"/>
        </w:rPr>
        <w:t>Положения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, считаются 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 xml:space="preserve">           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недействительными.</w:t>
      </w:r>
    </w:p>
    <w:p w:rsidR="00DA45FD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3783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42</w:t>
      </w:r>
      <w:r w:rsidR="00145268" w:rsidRPr="00933783">
        <w:rPr>
          <w:rFonts w:ascii="Times New Roman" w:hAnsi="Times New Roman" w:cs="Times New Roman"/>
          <w:sz w:val="30"/>
          <w:szCs w:val="30"/>
          <w:lang w:eastAsia="ru-RU"/>
        </w:rPr>
        <w:t>. В случае если владелец С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видетельства по какой-либо причине не смог</w:t>
      </w:r>
      <w:r w:rsidR="00145268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в установленный срок действия С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видетельства воспользоваться правом на получение выделенной ему социальной выплаты, он пред</w:t>
      </w:r>
      <w:r w:rsidR="00CE6063" w:rsidRPr="00933783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тавляет в </w:t>
      </w:r>
      <w:r w:rsidR="00CE1FB5" w:rsidRPr="00933783">
        <w:rPr>
          <w:rFonts w:ascii="Times New Roman" w:hAnsi="Times New Roman" w:cs="Times New Roman"/>
          <w:sz w:val="30"/>
          <w:szCs w:val="30"/>
          <w:lang w:eastAsia="ru-RU"/>
        </w:rPr>
        <w:t>управление учета и реализации жилищной политики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справку </w:t>
      </w:r>
      <w:r w:rsidR="005A0EA5">
        <w:rPr>
          <w:rFonts w:ascii="Times New Roman" w:hAnsi="Times New Roman" w:cs="Times New Roman"/>
          <w:sz w:val="30"/>
          <w:szCs w:val="30"/>
          <w:lang w:eastAsia="ru-RU"/>
        </w:rPr>
        <w:t xml:space="preserve">   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о закрытии договора банковского счета без перечисления средств соц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альной выплаты и сохраняет право на улучшение жилищных условий, </w:t>
      </w:r>
      <w:r w:rsidR="0051245C">
        <w:rPr>
          <w:rFonts w:ascii="Times New Roman" w:hAnsi="Times New Roman" w:cs="Times New Roman"/>
          <w:sz w:val="30"/>
          <w:szCs w:val="30"/>
          <w:lang w:eastAsia="ru-RU"/>
        </w:rPr>
        <w:t xml:space="preserve">        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в том числе на дальнейшее участие в </w:t>
      </w:r>
      <w:r w:rsidR="00DA51B6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жилищных 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>программ</w:t>
      </w:r>
      <w:r w:rsidR="00DA51B6" w:rsidRPr="00933783">
        <w:rPr>
          <w:rFonts w:ascii="Times New Roman" w:hAnsi="Times New Roman" w:cs="Times New Roman"/>
          <w:sz w:val="30"/>
          <w:szCs w:val="30"/>
          <w:lang w:eastAsia="ru-RU"/>
        </w:rPr>
        <w:t>ах</w:t>
      </w:r>
      <w:r w:rsidR="00DA45FD" w:rsidRPr="00933783">
        <w:rPr>
          <w:rFonts w:ascii="Times New Roman" w:hAnsi="Times New Roman" w:cs="Times New Roman"/>
          <w:sz w:val="30"/>
          <w:szCs w:val="30"/>
          <w:lang w:eastAsia="ru-RU"/>
        </w:rPr>
        <w:t xml:space="preserve"> на общих основаниях.</w:t>
      </w:r>
    </w:p>
    <w:p w:rsidR="00F94A85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43</w:t>
      </w:r>
      <w:r w:rsidR="00F94A85" w:rsidRPr="00933783">
        <w:rPr>
          <w:rFonts w:ascii="Times New Roman" w:hAnsi="Times New Roman" w:cs="Times New Roman"/>
          <w:sz w:val="30"/>
          <w:szCs w:val="30"/>
        </w:rPr>
        <w:t xml:space="preserve">. В течение </w:t>
      </w:r>
      <w:r w:rsidR="005A0EA5">
        <w:rPr>
          <w:rFonts w:ascii="Times New Roman" w:hAnsi="Times New Roman" w:cs="Times New Roman"/>
          <w:sz w:val="30"/>
          <w:szCs w:val="30"/>
        </w:rPr>
        <w:t>2</w:t>
      </w:r>
      <w:r w:rsidR="00F94A85" w:rsidRPr="00933783">
        <w:rPr>
          <w:rFonts w:ascii="Times New Roman" w:hAnsi="Times New Roman" w:cs="Times New Roman"/>
          <w:sz w:val="30"/>
          <w:szCs w:val="30"/>
        </w:rPr>
        <w:t xml:space="preserve"> рабочих дней со дня целевого списания денежных средств с лицевого банковского счета участник жилищных</w:t>
      </w:r>
      <w:r w:rsidR="005A0EA5"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933783">
        <w:rPr>
          <w:rFonts w:ascii="Times New Roman" w:hAnsi="Times New Roman" w:cs="Times New Roman"/>
          <w:sz w:val="30"/>
          <w:szCs w:val="30"/>
        </w:rPr>
        <w:t>программ пред</w:t>
      </w:r>
      <w:r w:rsidR="00CE6063" w:rsidRPr="00933783">
        <w:rPr>
          <w:rFonts w:ascii="Times New Roman" w:hAnsi="Times New Roman" w:cs="Times New Roman"/>
          <w:sz w:val="30"/>
          <w:szCs w:val="30"/>
        </w:rPr>
        <w:t>о</w:t>
      </w:r>
      <w:r w:rsidR="00F94A85" w:rsidRPr="00933783">
        <w:rPr>
          <w:rFonts w:ascii="Times New Roman" w:hAnsi="Times New Roman" w:cs="Times New Roman"/>
          <w:sz w:val="30"/>
          <w:szCs w:val="30"/>
        </w:rPr>
        <w:t xml:space="preserve">ставляет в управление учета и реализации жилищной политики платежное поручение Банка с отметкой о списании денежных средств, </w:t>
      </w:r>
      <w:r w:rsidR="005A0EA5"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933783">
        <w:rPr>
          <w:rFonts w:ascii="Times New Roman" w:hAnsi="Times New Roman" w:cs="Times New Roman"/>
          <w:sz w:val="30"/>
          <w:szCs w:val="30"/>
        </w:rPr>
        <w:t>а также личное заявление об исключении из числа участников жили</w:t>
      </w:r>
      <w:r w:rsidR="00F94A85" w:rsidRPr="00933783">
        <w:rPr>
          <w:rFonts w:ascii="Times New Roman" w:hAnsi="Times New Roman" w:cs="Times New Roman"/>
          <w:sz w:val="30"/>
          <w:szCs w:val="30"/>
        </w:rPr>
        <w:t>щ</w:t>
      </w:r>
      <w:r w:rsidR="00F94A85" w:rsidRPr="00933783">
        <w:rPr>
          <w:rFonts w:ascii="Times New Roman" w:hAnsi="Times New Roman" w:cs="Times New Roman"/>
          <w:sz w:val="30"/>
          <w:szCs w:val="30"/>
        </w:rPr>
        <w:t>ных программ и снятии с учета нуждающихся в улучшении</w:t>
      </w:r>
      <w:r w:rsidR="005A0EA5"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933783">
        <w:rPr>
          <w:rFonts w:ascii="Times New Roman" w:hAnsi="Times New Roman" w:cs="Times New Roman"/>
          <w:sz w:val="30"/>
          <w:szCs w:val="30"/>
        </w:rPr>
        <w:t>жилищных условий, после чего данный вопрос рассматривается на очередном зас</w:t>
      </w:r>
      <w:r w:rsidR="00F94A85" w:rsidRPr="00933783">
        <w:rPr>
          <w:rFonts w:ascii="Times New Roman" w:hAnsi="Times New Roman" w:cs="Times New Roman"/>
          <w:sz w:val="30"/>
          <w:szCs w:val="30"/>
        </w:rPr>
        <w:t>е</w:t>
      </w:r>
      <w:r w:rsidR="00F94A85" w:rsidRPr="00933783">
        <w:rPr>
          <w:rFonts w:ascii="Times New Roman" w:hAnsi="Times New Roman" w:cs="Times New Roman"/>
          <w:sz w:val="30"/>
          <w:szCs w:val="30"/>
        </w:rPr>
        <w:t>дании Комиссии.</w:t>
      </w:r>
    </w:p>
    <w:p w:rsidR="00F94A85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44</w:t>
      </w:r>
      <w:r w:rsidR="00F94A85" w:rsidRPr="00933783">
        <w:rPr>
          <w:rFonts w:ascii="Times New Roman" w:hAnsi="Times New Roman" w:cs="Times New Roman"/>
          <w:sz w:val="30"/>
          <w:szCs w:val="30"/>
        </w:rPr>
        <w:t>. Сумма соответствующей социальной выплаты, перечисляемая на лицевой банковский счет участника жилищных программ, не может превышать стоимости жилья, приобретаемого или строящегося учас</w:t>
      </w:r>
      <w:r w:rsidR="00F94A85" w:rsidRPr="00933783">
        <w:rPr>
          <w:rFonts w:ascii="Times New Roman" w:hAnsi="Times New Roman" w:cs="Times New Roman"/>
          <w:sz w:val="30"/>
          <w:szCs w:val="30"/>
        </w:rPr>
        <w:t>т</w:t>
      </w:r>
      <w:r w:rsidR="00F94A85" w:rsidRPr="00933783">
        <w:rPr>
          <w:rFonts w:ascii="Times New Roman" w:hAnsi="Times New Roman" w:cs="Times New Roman"/>
          <w:sz w:val="30"/>
          <w:szCs w:val="30"/>
        </w:rPr>
        <w:t>ником жилищных программ.</w:t>
      </w:r>
    </w:p>
    <w:p w:rsidR="00F94A85" w:rsidRPr="00933783" w:rsidRDefault="00F94A85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Кроме того, сумма соответствующей социальной выплаты, пер</w:t>
      </w:r>
      <w:r w:rsidRPr="00933783">
        <w:rPr>
          <w:rFonts w:ascii="Times New Roman" w:hAnsi="Times New Roman" w:cs="Times New Roman"/>
          <w:sz w:val="30"/>
          <w:szCs w:val="30"/>
        </w:rPr>
        <w:t>е</w:t>
      </w:r>
      <w:r w:rsidRPr="00933783">
        <w:rPr>
          <w:rFonts w:ascii="Times New Roman" w:hAnsi="Times New Roman" w:cs="Times New Roman"/>
          <w:sz w:val="30"/>
          <w:szCs w:val="30"/>
        </w:rPr>
        <w:t xml:space="preserve">числяемая на лицевой банковский счет участника жилищных программ на погашение основной суммы долга и уплату процентов по ипотечным жилищным кредитам или займам, ограничивается суммой остатка </w:t>
      </w:r>
      <w:r w:rsidR="0051245C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33783">
        <w:rPr>
          <w:rFonts w:ascii="Times New Roman" w:hAnsi="Times New Roman" w:cs="Times New Roman"/>
          <w:sz w:val="30"/>
          <w:szCs w:val="30"/>
        </w:rPr>
        <w:t>основного долга и остатка задолженности по выплате процентов за пользование ипотечным жилищным кредитом (займом).</w:t>
      </w:r>
    </w:p>
    <w:p w:rsidR="00F94A85" w:rsidRPr="00933783" w:rsidRDefault="00F94A85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Остаток средств соответствующей социальной выплаты на лиц</w:t>
      </w:r>
      <w:r w:rsidRPr="00933783">
        <w:rPr>
          <w:rFonts w:ascii="Times New Roman" w:hAnsi="Times New Roman" w:cs="Times New Roman"/>
          <w:sz w:val="30"/>
          <w:szCs w:val="30"/>
        </w:rPr>
        <w:t>е</w:t>
      </w:r>
      <w:r w:rsidRPr="00933783">
        <w:rPr>
          <w:rFonts w:ascii="Times New Roman" w:hAnsi="Times New Roman" w:cs="Times New Roman"/>
          <w:sz w:val="30"/>
          <w:szCs w:val="30"/>
        </w:rPr>
        <w:t>вом банковском счете участника жилищных программ после осущест</w:t>
      </w:r>
      <w:r w:rsidRPr="00933783">
        <w:rPr>
          <w:rFonts w:ascii="Times New Roman" w:hAnsi="Times New Roman" w:cs="Times New Roman"/>
          <w:sz w:val="30"/>
          <w:szCs w:val="30"/>
        </w:rPr>
        <w:t>в</w:t>
      </w:r>
      <w:r w:rsidRPr="00933783">
        <w:rPr>
          <w:rFonts w:ascii="Times New Roman" w:hAnsi="Times New Roman" w:cs="Times New Roman"/>
          <w:sz w:val="30"/>
          <w:szCs w:val="30"/>
        </w:rPr>
        <w:t xml:space="preserve">ления целевого платежа подлежит возврату Банком со счета получателя соответствующей социальной выплаты без его распоряжения на счет главного управления социальной защиты населения в течение 3 рабочих дней с </w:t>
      </w:r>
      <w:r w:rsidR="00AB0DF8" w:rsidRPr="00933783">
        <w:rPr>
          <w:rFonts w:ascii="Times New Roman" w:hAnsi="Times New Roman" w:cs="Times New Roman"/>
          <w:sz w:val="30"/>
          <w:szCs w:val="30"/>
        </w:rPr>
        <w:t>даты</w:t>
      </w:r>
      <w:r w:rsidRPr="00933783">
        <w:rPr>
          <w:rFonts w:ascii="Times New Roman" w:hAnsi="Times New Roman" w:cs="Times New Roman"/>
          <w:sz w:val="30"/>
          <w:szCs w:val="30"/>
        </w:rPr>
        <w:t xml:space="preserve"> целевого списания денежных средств.</w:t>
      </w:r>
    </w:p>
    <w:p w:rsidR="00F94A85" w:rsidRPr="00933783" w:rsidRDefault="00F94A85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При этом остаток средств социальной выплаты, предоставляемой участнику государственных жилищных программ, перечисляется Ба</w:t>
      </w:r>
      <w:r w:rsidRPr="00933783">
        <w:rPr>
          <w:rFonts w:ascii="Times New Roman" w:hAnsi="Times New Roman" w:cs="Times New Roman"/>
          <w:sz w:val="30"/>
          <w:szCs w:val="30"/>
        </w:rPr>
        <w:t>н</w:t>
      </w:r>
      <w:r w:rsidRPr="00933783">
        <w:rPr>
          <w:rFonts w:ascii="Times New Roman" w:hAnsi="Times New Roman" w:cs="Times New Roman"/>
          <w:sz w:val="30"/>
          <w:szCs w:val="30"/>
        </w:rPr>
        <w:t>ком в размере пропорционально суммам, составляющим социальную выплату, отдельно по каждому источнику финансирования (за счет средств федерального, краевого бюджета и бюджета города).</w:t>
      </w:r>
    </w:p>
    <w:p w:rsidR="00F94A85" w:rsidRPr="00933783" w:rsidRDefault="00C9789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4</w:t>
      </w:r>
      <w:r w:rsidR="00AB0DF8" w:rsidRPr="00933783">
        <w:rPr>
          <w:rFonts w:ascii="Times New Roman" w:hAnsi="Times New Roman" w:cs="Times New Roman"/>
          <w:sz w:val="30"/>
          <w:szCs w:val="30"/>
        </w:rPr>
        <w:t>5</w:t>
      </w:r>
      <w:r w:rsidR="00F94A85" w:rsidRPr="00933783">
        <w:rPr>
          <w:rFonts w:ascii="Times New Roman" w:hAnsi="Times New Roman" w:cs="Times New Roman"/>
          <w:sz w:val="30"/>
          <w:szCs w:val="30"/>
        </w:rPr>
        <w:t xml:space="preserve">. При наличии у участника жилищных программ обстоятельств, потребовавших замены выданного Свидетельства (утрата, хищение или порча Свидетельства, иные обстоятельства), </w:t>
      </w:r>
      <w:r w:rsidR="005A0EA5">
        <w:rPr>
          <w:rFonts w:ascii="Times New Roman" w:hAnsi="Times New Roman" w:cs="Times New Roman"/>
          <w:sz w:val="30"/>
          <w:szCs w:val="30"/>
        </w:rPr>
        <w:t>з</w:t>
      </w:r>
      <w:r w:rsidR="00F94A85" w:rsidRPr="00933783">
        <w:rPr>
          <w:rFonts w:ascii="Times New Roman" w:hAnsi="Times New Roman" w:cs="Times New Roman"/>
          <w:sz w:val="30"/>
          <w:szCs w:val="30"/>
        </w:rPr>
        <w:t xml:space="preserve">аявитель обращается в управление учета и реализации жилищной политики с заявлением </w:t>
      </w:r>
      <w:r w:rsidR="0051245C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F94A85" w:rsidRPr="00933783">
        <w:rPr>
          <w:rFonts w:ascii="Times New Roman" w:hAnsi="Times New Roman" w:cs="Times New Roman"/>
          <w:sz w:val="30"/>
          <w:szCs w:val="30"/>
        </w:rPr>
        <w:t xml:space="preserve">о замене Свидетельства с указанием обстоятельств, потребовавших его </w:t>
      </w:r>
      <w:r w:rsidR="00F94A85" w:rsidRPr="00933783">
        <w:rPr>
          <w:rFonts w:ascii="Times New Roman" w:hAnsi="Times New Roman" w:cs="Times New Roman"/>
          <w:sz w:val="30"/>
          <w:szCs w:val="30"/>
        </w:rPr>
        <w:lastRenderedPageBreak/>
        <w:t>замены, с приложением документов, подтверждающих эти обстоятел</w:t>
      </w:r>
      <w:r w:rsidR="00F94A85" w:rsidRPr="00933783">
        <w:rPr>
          <w:rFonts w:ascii="Times New Roman" w:hAnsi="Times New Roman" w:cs="Times New Roman"/>
          <w:sz w:val="30"/>
          <w:szCs w:val="30"/>
        </w:rPr>
        <w:t>ь</w:t>
      </w:r>
      <w:r w:rsidR="00F94A85" w:rsidRPr="00933783">
        <w:rPr>
          <w:rFonts w:ascii="Times New Roman" w:hAnsi="Times New Roman" w:cs="Times New Roman"/>
          <w:sz w:val="30"/>
          <w:szCs w:val="30"/>
        </w:rPr>
        <w:t>ства, а также Свидетельства, выданного ранее участнику жилищных программ (при его наличии).</w:t>
      </w:r>
    </w:p>
    <w:p w:rsidR="00F94A85" w:rsidRPr="00933783" w:rsidRDefault="00C9789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4</w:t>
      </w:r>
      <w:r w:rsidR="00AB0DF8" w:rsidRPr="00933783">
        <w:rPr>
          <w:rFonts w:ascii="Times New Roman" w:hAnsi="Times New Roman" w:cs="Times New Roman"/>
          <w:sz w:val="30"/>
          <w:szCs w:val="30"/>
        </w:rPr>
        <w:t>6</w:t>
      </w:r>
      <w:r w:rsidR="00F94A85" w:rsidRPr="00933783">
        <w:rPr>
          <w:rFonts w:ascii="Times New Roman" w:hAnsi="Times New Roman" w:cs="Times New Roman"/>
          <w:sz w:val="30"/>
          <w:szCs w:val="30"/>
        </w:rPr>
        <w:t>. Управление учета и реализации жилищной политики в течение 5 рабочих дней с момента получения заявления и документов, указа</w:t>
      </w:r>
      <w:r w:rsidR="00F94A85" w:rsidRPr="00933783">
        <w:rPr>
          <w:rFonts w:ascii="Times New Roman" w:hAnsi="Times New Roman" w:cs="Times New Roman"/>
          <w:sz w:val="30"/>
          <w:szCs w:val="30"/>
        </w:rPr>
        <w:t>н</w:t>
      </w:r>
      <w:r w:rsidR="00F94A85" w:rsidRPr="00933783">
        <w:rPr>
          <w:rFonts w:ascii="Times New Roman" w:hAnsi="Times New Roman" w:cs="Times New Roman"/>
          <w:sz w:val="30"/>
          <w:szCs w:val="30"/>
        </w:rPr>
        <w:t xml:space="preserve">ных в </w:t>
      </w:r>
      <w:hyperlink r:id="rId42" w:history="1">
        <w:r w:rsidR="00F94A85" w:rsidRPr="00933783">
          <w:rPr>
            <w:rFonts w:ascii="Times New Roman" w:hAnsi="Times New Roman" w:cs="Times New Roman"/>
            <w:sz w:val="30"/>
            <w:szCs w:val="30"/>
          </w:rPr>
          <w:t>пункте 4</w:t>
        </w:r>
      </w:hyperlink>
      <w:r w:rsidR="00AB0DF8" w:rsidRPr="00933783">
        <w:rPr>
          <w:rFonts w:ascii="Times New Roman" w:hAnsi="Times New Roman" w:cs="Times New Roman"/>
          <w:sz w:val="30"/>
          <w:szCs w:val="30"/>
        </w:rPr>
        <w:t>5</w:t>
      </w:r>
      <w:r w:rsidR="00F94A85" w:rsidRPr="00933783">
        <w:rPr>
          <w:rFonts w:ascii="Times New Roman" w:hAnsi="Times New Roman" w:cs="Times New Roman"/>
          <w:sz w:val="30"/>
          <w:szCs w:val="30"/>
        </w:rPr>
        <w:t xml:space="preserve"> настоящего Положения, направляет их на рассмотрение Комиссии для принятия решения о замене Свидетельства или об отказе в замене Свидетельства.</w:t>
      </w:r>
    </w:p>
    <w:p w:rsidR="00F94A85" w:rsidRPr="00933783" w:rsidRDefault="00513A92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4</w:t>
      </w:r>
      <w:r w:rsidR="00AB0DF8" w:rsidRPr="00933783">
        <w:rPr>
          <w:rFonts w:ascii="Times New Roman" w:hAnsi="Times New Roman" w:cs="Times New Roman"/>
          <w:sz w:val="30"/>
          <w:szCs w:val="30"/>
        </w:rPr>
        <w:t>7</w:t>
      </w:r>
      <w:r w:rsidR="00F94A85" w:rsidRPr="00933783">
        <w:rPr>
          <w:rFonts w:ascii="Times New Roman" w:hAnsi="Times New Roman" w:cs="Times New Roman"/>
          <w:sz w:val="30"/>
          <w:szCs w:val="30"/>
        </w:rPr>
        <w:t>. Управление учета и реализации жилищной политики в течение 5 рабочих дней с даты принятия Комиссией решения о замене Свид</w:t>
      </w:r>
      <w:r w:rsidR="00F94A85" w:rsidRPr="00933783">
        <w:rPr>
          <w:rFonts w:ascii="Times New Roman" w:hAnsi="Times New Roman" w:cs="Times New Roman"/>
          <w:sz w:val="30"/>
          <w:szCs w:val="30"/>
        </w:rPr>
        <w:t>е</w:t>
      </w:r>
      <w:r w:rsidR="00F94A85" w:rsidRPr="00933783">
        <w:rPr>
          <w:rFonts w:ascii="Times New Roman" w:hAnsi="Times New Roman" w:cs="Times New Roman"/>
          <w:sz w:val="30"/>
          <w:szCs w:val="30"/>
        </w:rPr>
        <w:t>тельства оформляет и выдает новое Свидетельство либо информирует молодую семью об отказе в замене Свидетельства.</w:t>
      </w:r>
    </w:p>
    <w:p w:rsidR="00F94A85" w:rsidRPr="00933783" w:rsidRDefault="00F94A85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Рассмотрение Комиссией заявления участника жилищных пр</w:t>
      </w:r>
      <w:r w:rsidRPr="00933783">
        <w:rPr>
          <w:rFonts w:ascii="Times New Roman" w:hAnsi="Times New Roman" w:cs="Times New Roman"/>
          <w:sz w:val="30"/>
          <w:szCs w:val="30"/>
        </w:rPr>
        <w:t>о</w:t>
      </w:r>
      <w:r w:rsidRPr="00933783">
        <w:rPr>
          <w:rFonts w:ascii="Times New Roman" w:hAnsi="Times New Roman" w:cs="Times New Roman"/>
          <w:sz w:val="30"/>
          <w:szCs w:val="30"/>
        </w:rPr>
        <w:t>грамм о замене Свидетельства не приостанавливает срока его действия.</w:t>
      </w:r>
    </w:p>
    <w:p w:rsidR="00F94A85" w:rsidRPr="00933783" w:rsidRDefault="00A915B9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4</w:t>
      </w:r>
      <w:r w:rsidR="00AB0DF8" w:rsidRPr="00933783">
        <w:rPr>
          <w:rFonts w:ascii="Times New Roman" w:hAnsi="Times New Roman" w:cs="Times New Roman"/>
          <w:sz w:val="30"/>
          <w:szCs w:val="30"/>
        </w:rPr>
        <w:t>8</w:t>
      </w:r>
      <w:r w:rsidR="00F94A85" w:rsidRPr="00933783">
        <w:rPr>
          <w:rFonts w:ascii="Times New Roman" w:hAnsi="Times New Roman" w:cs="Times New Roman"/>
          <w:sz w:val="30"/>
          <w:szCs w:val="30"/>
        </w:rPr>
        <w:t xml:space="preserve">. В заключаемом участником жилищных программ договоре </w:t>
      </w:r>
      <w:r w:rsidR="0056110C">
        <w:rPr>
          <w:rFonts w:ascii="Times New Roman" w:hAnsi="Times New Roman" w:cs="Times New Roman"/>
          <w:sz w:val="30"/>
          <w:szCs w:val="30"/>
        </w:rPr>
        <w:t xml:space="preserve">     </w:t>
      </w:r>
      <w:r w:rsidR="00F94A85" w:rsidRPr="00933783">
        <w:rPr>
          <w:rFonts w:ascii="Times New Roman" w:hAnsi="Times New Roman" w:cs="Times New Roman"/>
          <w:sz w:val="30"/>
          <w:szCs w:val="30"/>
        </w:rPr>
        <w:t>купли-продажи, или договоре строительного подряда, или в договоре участия в долевом строительстве, или договоре уступки права требов</w:t>
      </w:r>
      <w:r w:rsidR="00F94A85" w:rsidRPr="00933783">
        <w:rPr>
          <w:rFonts w:ascii="Times New Roman" w:hAnsi="Times New Roman" w:cs="Times New Roman"/>
          <w:sz w:val="30"/>
          <w:szCs w:val="30"/>
        </w:rPr>
        <w:t>а</w:t>
      </w:r>
      <w:r w:rsidR="00F94A85" w:rsidRPr="00933783">
        <w:rPr>
          <w:rFonts w:ascii="Times New Roman" w:hAnsi="Times New Roman" w:cs="Times New Roman"/>
          <w:sz w:val="30"/>
          <w:szCs w:val="30"/>
        </w:rPr>
        <w:t>ния указываются реквизиты Свидетельства (серия, номер, дата выдачи, орган, выдавший Свидетельство), лицевого банковского счета участн</w:t>
      </w:r>
      <w:r w:rsidR="00F94A85" w:rsidRPr="00933783">
        <w:rPr>
          <w:rFonts w:ascii="Times New Roman" w:hAnsi="Times New Roman" w:cs="Times New Roman"/>
          <w:sz w:val="30"/>
          <w:szCs w:val="30"/>
        </w:rPr>
        <w:t>и</w:t>
      </w:r>
      <w:r w:rsidR="00F94A85" w:rsidRPr="00933783">
        <w:rPr>
          <w:rFonts w:ascii="Times New Roman" w:hAnsi="Times New Roman" w:cs="Times New Roman"/>
          <w:sz w:val="30"/>
          <w:szCs w:val="30"/>
        </w:rPr>
        <w:t>ка жилищных программ, с которого будет осуществляться целевое сп</w:t>
      </w:r>
      <w:r w:rsidR="00F94A85" w:rsidRPr="00933783">
        <w:rPr>
          <w:rFonts w:ascii="Times New Roman" w:hAnsi="Times New Roman" w:cs="Times New Roman"/>
          <w:sz w:val="30"/>
          <w:szCs w:val="30"/>
        </w:rPr>
        <w:t>и</w:t>
      </w:r>
      <w:r w:rsidR="00F94A85" w:rsidRPr="00933783">
        <w:rPr>
          <w:rFonts w:ascii="Times New Roman" w:hAnsi="Times New Roman" w:cs="Times New Roman"/>
          <w:sz w:val="30"/>
          <w:szCs w:val="30"/>
        </w:rPr>
        <w:t>сание денежных средств, а также реквизиты банковского счета продавца по договору купли-продажи, или исполнителя по договору подряда, или компании-застройщика по договору участия в долевом строительстве, или иного юридического лица по договору уступки права требования.</w:t>
      </w:r>
    </w:p>
    <w:p w:rsidR="00F94A85" w:rsidRPr="00933783" w:rsidRDefault="00F94A85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Кроме того, в названных договорах должен быть определен пор</w:t>
      </w:r>
      <w:r w:rsidRPr="00933783">
        <w:rPr>
          <w:rFonts w:ascii="Times New Roman" w:hAnsi="Times New Roman" w:cs="Times New Roman"/>
          <w:sz w:val="30"/>
          <w:szCs w:val="30"/>
        </w:rPr>
        <w:t>я</w:t>
      </w:r>
      <w:r w:rsidRPr="00933783">
        <w:rPr>
          <w:rFonts w:ascii="Times New Roman" w:hAnsi="Times New Roman" w:cs="Times New Roman"/>
          <w:sz w:val="30"/>
          <w:szCs w:val="30"/>
        </w:rPr>
        <w:t>док уплаты недостающей суммы для оплаты жилого помещения</w:t>
      </w:r>
      <w:r w:rsidR="005A0EA5">
        <w:rPr>
          <w:rFonts w:ascii="Times New Roman" w:hAnsi="Times New Roman" w:cs="Times New Roman"/>
          <w:sz w:val="30"/>
          <w:szCs w:val="30"/>
        </w:rPr>
        <w:t>,</w:t>
      </w:r>
      <w:r w:rsidRPr="00933783">
        <w:rPr>
          <w:rFonts w:ascii="Times New Roman" w:hAnsi="Times New Roman" w:cs="Times New Roman"/>
          <w:sz w:val="30"/>
          <w:szCs w:val="30"/>
        </w:rPr>
        <w:t xml:space="preserve"> либо объекта долевого строительства, либо услуг подрядчика.</w:t>
      </w:r>
    </w:p>
    <w:p w:rsidR="00F94A85" w:rsidRPr="00933783" w:rsidRDefault="00F94A85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В случае расторжения заключенного участником договора средс</w:t>
      </w:r>
      <w:r w:rsidRPr="00933783">
        <w:rPr>
          <w:rFonts w:ascii="Times New Roman" w:hAnsi="Times New Roman" w:cs="Times New Roman"/>
          <w:sz w:val="30"/>
          <w:szCs w:val="30"/>
        </w:rPr>
        <w:t>т</w:t>
      </w:r>
      <w:r w:rsidRPr="00933783">
        <w:rPr>
          <w:rFonts w:ascii="Times New Roman" w:hAnsi="Times New Roman" w:cs="Times New Roman"/>
          <w:sz w:val="30"/>
          <w:szCs w:val="30"/>
        </w:rPr>
        <w:t xml:space="preserve">ва социальных выплат перечисляются на расчетный счет главного управления социальной защиты населения не позднее 10 рабочих дней </w:t>
      </w:r>
      <w:r w:rsidR="0056110C">
        <w:rPr>
          <w:rFonts w:ascii="Times New Roman" w:hAnsi="Times New Roman" w:cs="Times New Roman"/>
          <w:sz w:val="30"/>
          <w:szCs w:val="30"/>
        </w:rPr>
        <w:t xml:space="preserve">        </w:t>
      </w:r>
      <w:r w:rsidRPr="00933783">
        <w:rPr>
          <w:rFonts w:ascii="Times New Roman" w:hAnsi="Times New Roman" w:cs="Times New Roman"/>
          <w:sz w:val="30"/>
          <w:szCs w:val="30"/>
        </w:rPr>
        <w:t xml:space="preserve">с </w:t>
      </w:r>
      <w:r w:rsidR="00AB0DF8" w:rsidRPr="00933783">
        <w:rPr>
          <w:rFonts w:ascii="Times New Roman" w:hAnsi="Times New Roman" w:cs="Times New Roman"/>
          <w:sz w:val="30"/>
          <w:szCs w:val="30"/>
        </w:rPr>
        <w:t>даты</w:t>
      </w:r>
      <w:r w:rsidRPr="00933783">
        <w:rPr>
          <w:rFonts w:ascii="Times New Roman" w:hAnsi="Times New Roman" w:cs="Times New Roman"/>
          <w:sz w:val="30"/>
          <w:szCs w:val="30"/>
        </w:rPr>
        <w:t xml:space="preserve"> его расторжения, о чем указывается в договоре.</w:t>
      </w:r>
    </w:p>
    <w:p w:rsidR="00F94A85" w:rsidRPr="00933783" w:rsidRDefault="00F94A85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При использовании средств социальной выплаты на оплату перв</w:t>
      </w:r>
      <w:r w:rsidRPr="00933783">
        <w:rPr>
          <w:rFonts w:ascii="Times New Roman" w:hAnsi="Times New Roman" w:cs="Times New Roman"/>
          <w:sz w:val="30"/>
          <w:szCs w:val="30"/>
        </w:rPr>
        <w:t>о</w:t>
      </w:r>
      <w:r w:rsidRPr="00933783">
        <w:rPr>
          <w:rFonts w:ascii="Times New Roman" w:hAnsi="Times New Roman" w:cs="Times New Roman"/>
          <w:sz w:val="30"/>
          <w:szCs w:val="30"/>
        </w:rPr>
        <w:t>начального взноса при получении ипотечного жилищного кредита на строительство индивидуального жилого дома, а также при использов</w:t>
      </w:r>
      <w:r w:rsidRPr="00933783">
        <w:rPr>
          <w:rFonts w:ascii="Times New Roman" w:hAnsi="Times New Roman" w:cs="Times New Roman"/>
          <w:sz w:val="30"/>
          <w:szCs w:val="30"/>
        </w:rPr>
        <w:t>а</w:t>
      </w:r>
      <w:r w:rsidRPr="00933783">
        <w:rPr>
          <w:rFonts w:ascii="Times New Roman" w:hAnsi="Times New Roman" w:cs="Times New Roman"/>
          <w:sz w:val="30"/>
          <w:szCs w:val="30"/>
        </w:rPr>
        <w:t>нии средств муниципальной социальной выплаты на оплату первон</w:t>
      </w:r>
      <w:r w:rsidRPr="00933783">
        <w:rPr>
          <w:rFonts w:ascii="Times New Roman" w:hAnsi="Times New Roman" w:cs="Times New Roman"/>
          <w:sz w:val="30"/>
          <w:szCs w:val="30"/>
        </w:rPr>
        <w:t>а</w:t>
      </w:r>
      <w:r w:rsidRPr="00933783">
        <w:rPr>
          <w:rFonts w:ascii="Times New Roman" w:hAnsi="Times New Roman" w:cs="Times New Roman"/>
          <w:sz w:val="30"/>
          <w:szCs w:val="30"/>
        </w:rPr>
        <w:t>чального взноса при получении ипотечного жилищного кредита учас</w:t>
      </w:r>
      <w:r w:rsidRPr="00933783">
        <w:rPr>
          <w:rFonts w:ascii="Times New Roman" w:hAnsi="Times New Roman" w:cs="Times New Roman"/>
          <w:sz w:val="30"/>
          <w:szCs w:val="30"/>
        </w:rPr>
        <w:t>т</w:t>
      </w:r>
      <w:r w:rsidRPr="00933783">
        <w:rPr>
          <w:rFonts w:ascii="Times New Roman" w:hAnsi="Times New Roman" w:cs="Times New Roman"/>
          <w:sz w:val="30"/>
          <w:szCs w:val="30"/>
        </w:rPr>
        <w:t>ник жилищных программ должен заключить с Банком кредитный дог</w:t>
      </w:r>
      <w:r w:rsidRPr="00933783">
        <w:rPr>
          <w:rFonts w:ascii="Times New Roman" w:hAnsi="Times New Roman" w:cs="Times New Roman"/>
          <w:sz w:val="30"/>
          <w:szCs w:val="30"/>
        </w:rPr>
        <w:t>о</w:t>
      </w:r>
      <w:r w:rsidRPr="00933783">
        <w:rPr>
          <w:rFonts w:ascii="Times New Roman" w:hAnsi="Times New Roman" w:cs="Times New Roman"/>
          <w:sz w:val="30"/>
          <w:szCs w:val="30"/>
        </w:rPr>
        <w:t>вор.</w:t>
      </w:r>
    </w:p>
    <w:p w:rsidR="00F94A85" w:rsidRPr="00933783" w:rsidRDefault="00AB0DF8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49</w:t>
      </w:r>
      <w:r w:rsidR="00F94A85" w:rsidRPr="00933783">
        <w:rPr>
          <w:rFonts w:ascii="Times New Roman" w:hAnsi="Times New Roman" w:cs="Times New Roman"/>
          <w:sz w:val="30"/>
          <w:szCs w:val="30"/>
        </w:rPr>
        <w:t>. Банк ежемесячно в срок до 10-го числа месяца, следующего за месяцем, в котором Банком произведено целевое списание денежных средств с лицевого банковского счета участника жилищных программ, сообщает в управление учета и реализации жилищной политики свед</w:t>
      </w:r>
      <w:r w:rsidR="00F94A85" w:rsidRPr="00933783">
        <w:rPr>
          <w:rFonts w:ascii="Times New Roman" w:hAnsi="Times New Roman" w:cs="Times New Roman"/>
          <w:sz w:val="30"/>
          <w:szCs w:val="30"/>
        </w:rPr>
        <w:t>е</w:t>
      </w:r>
      <w:r w:rsidR="00F94A85" w:rsidRPr="00933783">
        <w:rPr>
          <w:rFonts w:ascii="Times New Roman" w:hAnsi="Times New Roman" w:cs="Times New Roman"/>
          <w:sz w:val="30"/>
          <w:szCs w:val="30"/>
        </w:rPr>
        <w:lastRenderedPageBreak/>
        <w:t>ния о перечислении средств по каждому Свидетельству с указанием ф</w:t>
      </w:r>
      <w:r w:rsidR="00F94A85" w:rsidRPr="00933783">
        <w:rPr>
          <w:rFonts w:ascii="Times New Roman" w:hAnsi="Times New Roman" w:cs="Times New Roman"/>
          <w:sz w:val="30"/>
          <w:szCs w:val="30"/>
        </w:rPr>
        <w:t>а</w:t>
      </w:r>
      <w:r w:rsidR="00F94A85" w:rsidRPr="00933783">
        <w:rPr>
          <w:rFonts w:ascii="Times New Roman" w:hAnsi="Times New Roman" w:cs="Times New Roman"/>
          <w:sz w:val="30"/>
          <w:szCs w:val="30"/>
        </w:rPr>
        <w:t xml:space="preserve">милии, имени, отчества участника жилищных программ, а также </w:t>
      </w:r>
      <w:r w:rsidR="0056110C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F94A85" w:rsidRPr="00933783">
        <w:rPr>
          <w:rFonts w:ascii="Times New Roman" w:hAnsi="Times New Roman" w:cs="Times New Roman"/>
          <w:sz w:val="30"/>
          <w:szCs w:val="30"/>
        </w:rPr>
        <w:t>реквизитов продавца по договору купли-продажи или кредитора (за</w:t>
      </w:r>
      <w:r w:rsidR="00F94A85" w:rsidRPr="00933783">
        <w:rPr>
          <w:rFonts w:ascii="Times New Roman" w:hAnsi="Times New Roman" w:cs="Times New Roman"/>
          <w:sz w:val="30"/>
          <w:szCs w:val="30"/>
        </w:rPr>
        <w:t>и</w:t>
      </w:r>
      <w:r w:rsidR="00F94A85" w:rsidRPr="00933783">
        <w:rPr>
          <w:rFonts w:ascii="Times New Roman" w:hAnsi="Times New Roman" w:cs="Times New Roman"/>
          <w:sz w:val="30"/>
          <w:szCs w:val="30"/>
        </w:rPr>
        <w:t xml:space="preserve">модавца) по кредитному договору (договору займа), или исполнителя </w:t>
      </w:r>
      <w:r w:rsidR="0056110C">
        <w:rPr>
          <w:rFonts w:ascii="Times New Roman" w:hAnsi="Times New Roman" w:cs="Times New Roman"/>
          <w:sz w:val="30"/>
          <w:szCs w:val="30"/>
        </w:rPr>
        <w:t xml:space="preserve">      </w:t>
      </w:r>
      <w:r w:rsidR="00F94A85" w:rsidRPr="00933783">
        <w:rPr>
          <w:rFonts w:ascii="Times New Roman" w:hAnsi="Times New Roman" w:cs="Times New Roman"/>
          <w:sz w:val="30"/>
          <w:szCs w:val="30"/>
        </w:rPr>
        <w:t>по договору подряда, или жилищного кооператива, или компании-застройщика по договору участия в долевом строительстве, или иного юридического лица по договору уступки права требования, по которым средства соответствующей социальной выплаты были перечислены.</w:t>
      </w:r>
    </w:p>
    <w:p w:rsidR="00F94A85" w:rsidRPr="00875D3A" w:rsidRDefault="00A361C7" w:rsidP="00933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3783">
        <w:rPr>
          <w:rFonts w:ascii="Times New Roman" w:hAnsi="Times New Roman" w:cs="Times New Roman"/>
          <w:sz w:val="30"/>
          <w:szCs w:val="30"/>
        </w:rPr>
        <w:t>5</w:t>
      </w:r>
      <w:r w:rsidR="00AB0DF8" w:rsidRPr="00933783">
        <w:rPr>
          <w:rFonts w:ascii="Times New Roman" w:hAnsi="Times New Roman" w:cs="Times New Roman"/>
          <w:sz w:val="30"/>
          <w:szCs w:val="30"/>
        </w:rPr>
        <w:t>0</w:t>
      </w:r>
      <w:r w:rsidR="00F94A85" w:rsidRPr="00933783">
        <w:rPr>
          <w:rFonts w:ascii="Times New Roman" w:hAnsi="Times New Roman" w:cs="Times New Roman"/>
          <w:sz w:val="30"/>
          <w:szCs w:val="30"/>
        </w:rPr>
        <w:t>. Последующее улучшение жилищных условий участников ж</w:t>
      </w:r>
      <w:r w:rsidR="00F94A85" w:rsidRPr="00933783">
        <w:rPr>
          <w:rFonts w:ascii="Times New Roman" w:hAnsi="Times New Roman" w:cs="Times New Roman"/>
          <w:sz w:val="30"/>
          <w:szCs w:val="30"/>
        </w:rPr>
        <w:t>и</w:t>
      </w:r>
      <w:r w:rsidR="00F94A85" w:rsidRPr="00933783">
        <w:rPr>
          <w:rFonts w:ascii="Times New Roman" w:hAnsi="Times New Roman" w:cs="Times New Roman"/>
          <w:sz w:val="30"/>
          <w:szCs w:val="30"/>
        </w:rPr>
        <w:t>лищных программ осуществляется на общих основаниях в соответствии с законодательством Российской Федерации.</w:t>
      </w:r>
    </w:p>
    <w:p w:rsidR="0056110C" w:rsidRPr="00875D3A" w:rsidRDefault="0056110C" w:rsidP="00875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F94A85" w:rsidRPr="00875D3A" w:rsidRDefault="00F94A85" w:rsidP="00101F71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75D3A">
        <w:rPr>
          <w:rFonts w:ascii="Times New Roman" w:hAnsi="Times New Roman" w:cs="Times New Roman"/>
          <w:sz w:val="30"/>
          <w:szCs w:val="30"/>
        </w:rPr>
        <w:t>V. П</w:t>
      </w:r>
      <w:r w:rsidR="00101F71" w:rsidRPr="00875D3A">
        <w:rPr>
          <w:rFonts w:ascii="Times New Roman" w:hAnsi="Times New Roman" w:cs="Times New Roman"/>
          <w:sz w:val="30"/>
          <w:szCs w:val="30"/>
        </w:rPr>
        <w:t>орядок исключения молодой семьи</w:t>
      </w:r>
    </w:p>
    <w:p w:rsidR="00101F71" w:rsidRDefault="00101F71" w:rsidP="00101F71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75D3A">
        <w:rPr>
          <w:rFonts w:ascii="Times New Roman" w:hAnsi="Times New Roman" w:cs="Times New Roman"/>
          <w:sz w:val="30"/>
          <w:szCs w:val="30"/>
        </w:rPr>
        <w:t xml:space="preserve">из числа участников жилищных программ и снятия с учета </w:t>
      </w:r>
    </w:p>
    <w:p w:rsidR="00F94A85" w:rsidRPr="00875D3A" w:rsidRDefault="00101F71" w:rsidP="00101F71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75D3A">
        <w:rPr>
          <w:rFonts w:ascii="Times New Roman" w:hAnsi="Times New Roman" w:cs="Times New Roman"/>
          <w:sz w:val="30"/>
          <w:szCs w:val="30"/>
        </w:rPr>
        <w:t>нуждающихся в улучшении жилищных условий</w:t>
      </w:r>
    </w:p>
    <w:p w:rsidR="00F94A85" w:rsidRPr="00875D3A" w:rsidRDefault="00F94A85" w:rsidP="00875D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F94A85" w:rsidRPr="00101F71" w:rsidRDefault="00F94A85" w:rsidP="0010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t>51. Основаниями для исключения молодой семьи из числа учас</w:t>
      </w:r>
      <w:r w:rsidRPr="00101F71">
        <w:rPr>
          <w:rFonts w:ascii="Times New Roman" w:hAnsi="Times New Roman" w:cs="Times New Roman"/>
          <w:sz w:val="30"/>
          <w:szCs w:val="30"/>
        </w:rPr>
        <w:t>т</w:t>
      </w:r>
      <w:r w:rsidRPr="00101F71">
        <w:rPr>
          <w:rFonts w:ascii="Times New Roman" w:hAnsi="Times New Roman" w:cs="Times New Roman"/>
          <w:sz w:val="30"/>
          <w:szCs w:val="30"/>
        </w:rPr>
        <w:t>ников жилищных программ и снятия с учета нуждающихся в улучш</w:t>
      </w:r>
      <w:r w:rsidRPr="00101F71">
        <w:rPr>
          <w:rFonts w:ascii="Times New Roman" w:hAnsi="Times New Roman" w:cs="Times New Roman"/>
          <w:sz w:val="30"/>
          <w:szCs w:val="30"/>
        </w:rPr>
        <w:t>е</w:t>
      </w:r>
      <w:r w:rsidRPr="00101F71">
        <w:rPr>
          <w:rFonts w:ascii="Times New Roman" w:hAnsi="Times New Roman" w:cs="Times New Roman"/>
          <w:sz w:val="30"/>
          <w:szCs w:val="30"/>
        </w:rPr>
        <w:t>нии жилищных условий являются:</w:t>
      </w:r>
    </w:p>
    <w:p w:rsidR="00202F0D" w:rsidRPr="00101F71" w:rsidRDefault="00BC5CF7" w:rsidP="00101F7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t>1</w:t>
      </w:r>
      <w:r w:rsidR="00202F0D" w:rsidRPr="00101F71">
        <w:rPr>
          <w:rFonts w:ascii="Times New Roman" w:hAnsi="Times New Roman" w:cs="Times New Roman"/>
          <w:sz w:val="30"/>
          <w:szCs w:val="30"/>
        </w:rPr>
        <w:t>) получени</w:t>
      </w:r>
      <w:r w:rsidR="005A0EA5">
        <w:rPr>
          <w:rFonts w:ascii="Times New Roman" w:hAnsi="Times New Roman" w:cs="Times New Roman"/>
          <w:sz w:val="30"/>
          <w:szCs w:val="30"/>
        </w:rPr>
        <w:t>е</w:t>
      </w:r>
      <w:r w:rsidR="00202F0D" w:rsidRPr="00101F71">
        <w:rPr>
          <w:rFonts w:ascii="Times New Roman" w:hAnsi="Times New Roman" w:cs="Times New Roman"/>
          <w:sz w:val="30"/>
          <w:szCs w:val="30"/>
        </w:rPr>
        <w:t xml:space="preserve"> социальной выплаты на приобретение или стро</w:t>
      </w:r>
      <w:r w:rsidR="00202F0D" w:rsidRPr="00101F71">
        <w:rPr>
          <w:rFonts w:ascii="Times New Roman" w:hAnsi="Times New Roman" w:cs="Times New Roman"/>
          <w:sz w:val="30"/>
          <w:szCs w:val="30"/>
        </w:rPr>
        <w:t>и</w:t>
      </w:r>
      <w:r w:rsidR="00202F0D" w:rsidRPr="00101F71">
        <w:rPr>
          <w:rFonts w:ascii="Times New Roman" w:hAnsi="Times New Roman" w:cs="Times New Roman"/>
          <w:sz w:val="30"/>
          <w:szCs w:val="30"/>
        </w:rPr>
        <w:t>тельство жилья кем-либо из членов молодой семьи;</w:t>
      </w:r>
    </w:p>
    <w:p w:rsidR="00202F0D" w:rsidRPr="00101F71" w:rsidRDefault="00BC5CF7" w:rsidP="00101F7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t>2</w:t>
      </w:r>
      <w:r w:rsidR="00202F0D" w:rsidRPr="00101F71">
        <w:rPr>
          <w:rFonts w:ascii="Times New Roman" w:hAnsi="Times New Roman" w:cs="Times New Roman"/>
          <w:sz w:val="30"/>
          <w:szCs w:val="30"/>
        </w:rPr>
        <w:t xml:space="preserve">) переезд в другое муниципальное образование на постоянное </w:t>
      </w:r>
      <w:r w:rsidR="005A0EA5">
        <w:rPr>
          <w:rFonts w:ascii="Times New Roman" w:hAnsi="Times New Roman" w:cs="Times New Roman"/>
          <w:sz w:val="30"/>
          <w:szCs w:val="30"/>
        </w:rPr>
        <w:t xml:space="preserve">  </w:t>
      </w:r>
      <w:r w:rsidR="00202F0D" w:rsidRPr="00101F71">
        <w:rPr>
          <w:rFonts w:ascii="Times New Roman" w:hAnsi="Times New Roman" w:cs="Times New Roman"/>
          <w:sz w:val="30"/>
          <w:szCs w:val="30"/>
        </w:rPr>
        <w:t>место жительства;</w:t>
      </w:r>
    </w:p>
    <w:p w:rsidR="00202F0D" w:rsidRPr="00101F71" w:rsidRDefault="00BC5CF7" w:rsidP="00101F7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t>3</w:t>
      </w:r>
      <w:r w:rsidR="00202F0D" w:rsidRPr="00101F71">
        <w:rPr>
          <w:rFonts w:ascii="Times New Roman" w:hAnsi="Times New Roman" w:cs="Times New Roman"/>
          <w:sz w:val="30"/>
          <w:szCs w:val="30"/>
        </w:rPr>
        <w:t>) выявлени</w:t>
      </w:r>
      <w:r w:rsidR="005A0EA5">
        <w:rPr>
          <w:rFonts w:ascii="Times New Roman" w:hAnsi="Times New Roman" w:cs="Times New Roman"/>
          <w:sz w:val="30"/>
          <w:szCs w:val="30"/>
        </w:rPr>
        <w:t>е</w:t>
      </w:r>
      <w:r w:rsidR="00202F0D" w:rsidRPr="00101F71">
        <w:rPr>
          <w:rFonts w:ascii="Times New Roman" w:hAnsi="Times New Roman" w:cs="Times New Roman"/>
          <w:sz w:val="30"/>
          <w:szCs w:val="30"/>
        </w:rPr>
        <w:t xml:space="preserve"> недостоверных сведений в </w:t>
      </w:r>
      <w:r w:rsidR="00CE6063" w:rsidRPr="00101F71">
        <w:rPr>
          <w:rFonts w:ascii="Times New Roman" w:hAnsi="Times New Roman" w:cs="Times New Roman"/>
          <w:sz w:val="30"/>
          <w:szCs w:val="30"/>
        </w:rPr>
        <w:t>представ</w:t>
      </w:r>
      <w:r w:rsidR="00202F0D" w:rsidRPr="00101F71">
        <w:rPr>
          <w:rFonts w:ascii="Times New Roman" w:hAnsi="Times New Roman" w:cs="Times New Roman"/>
          <w:sz w:val="30"/>
          <w:szCs w:val="30"/>
        </w:rPr>
        <w:t>ленных докуме</w:t>
      </w:r>
      <w:r w:rsidR="00202F0D" w:rsidRPr="00101F71">
        <w:rPr>
          <w:rFonts w:ascii="Times New Roman" w:hAnsi="Times New Roman" w:cs="Times New Roman"/>
          <w:sz w:val="30"/>
          <w:szCs w:val="30"/>
        </w:rPr>
        <w:t>н</w:t>
      </w:r>
      <w:r w:rsidR="00202F0D" w:rsidRPr="00101F71">
        <w:rPr>
          <w:rFonts w:ascii="Times New Roman" w:hAnsi="Times New Roman" w:cs="Times New Roman"/>
          <w:sz w:val="30"/>
          <w:szCs w:val="30"/>
        </w:rPr>
        <w:t>тах;</w:t>
      </w:r>
    </w:p>
    <w:p w:rsidR="00202F0D" w:rsidRPr="00101F71" w:rsidRDefault="00BC5CF7" w:rsidP="00101F7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t>4</w:t>
      </w:r>
      <w:r w:rsidR="00202F0D" w:rsidRPr="00101F71">
        <w:rPr>
          <w:rFonts w:ascii="Times New Roman" w:hAnsi="Times New Roman" w:cs="Times New Roman"/>
          <w:sz w:val="30"/>
          <w:szCs w:val="30"/>
        </w:rPr>
        <w:t>) письменн</w:t>
      </w:r>
      <w:r w:rsidR="005A0EA5">
        <w:rPr>
          <w:rFonts w:ascii="Times New Roman" w:hAnsi="Times New Roman" w:cs="Times New Roman"/>
          <w:sz w:val="30"/>
          <w:szCs w:val="30"/>
        </w:rPr>
        <w:t>ый отказ</w:t>
      </w:r>
      <w:r w:rsidR="00202F0D" w:rsidRPr="00101F71">
        <w:rPr>
          <w:rFonts w:ascii="Times New Roman" w:hAnsi="Times New Roman" w:cs="Times New Roman"/>
          <w:sz w:val="30"/>
          <w:szCs w:val="30"/>
        </w:rPr>
        <w:t xml:space="preserve"> молодой семьи от участия в </w:t>
      </w:r>
      <w:r w:rsidR="001B5F55" w:rsidRPr="00101F71">
        <w:rPr>
          <w:rFonts w:ascii="Times New Roman" w:hAnsi="Times New Roman" w:cs="Times New Roman"/>
          <w:sz w:val="30"/>
          <w:szCs w:val="30"/>
        </w:rPr>
        <w:t>жилищн</w:t>
      </w:r>
      <w:r w:rsidR="00DA51B6" w:rsidRPr="00101F71">
        <w:rPr>
          <w:rFonts w:ascii="Times New Roman" w:hAnsi="Times New Roman" w:cs="Times New Roman"/>
          <w:sz w:val="30"/>
          <w:szCs w:val="30"/>
        </w:rPr>
        <w:t>ых</w:t>
      </w:r>
      <w:r w:rsidR="001B5F55" w:rsidRPr="00101F71">
        <w:rPr>
          <w:rFonts w:ascii="Times New Roman" w:hAnsi="Times New Roman" w:cs="Times New Roman"/>
          <w:sz w:val="30"/>
          <w:szCs w:val="30"/>
        </w:rPr>
        <w:t xml:space="preserve"> пр</w:t>
      </w:r>
      <w:r w:rsidR="001B5F55" w:rsidRPr="00101F71">
        <w:rPr>
          <w:rFonts w:ascii="Times New Roman" w:hAnsi="Times New Roman" w:cs="Times New Roman"/>
          <w:sz w:val="30"/>
          <w:szCs w:val="30"/>
        </w:rPr>
        <w:t>о</w:t>
      </w:r>
      <w:r w:rsidR="001B5F55" w:rsidRPr="00101F71">
        <w:rPr>
          <w:rFonts w:ascii="Times New Roman" w:hAnsi="Times New Roman" w:cs="Times New Roman"/>
          <w:sz w:val="30"/>
          <w:szCs w:val="30"/>
        </w:rPr>
        <w:t>грамм</w:t>
      </w:r>
      <w:r w:rsidR="00DA51B6" w:rsidRPr="00101F71">
        <w:rPr>
          <w:rFonts w:ascii="Times New Roman" w:hAnsi="Times New Roman" w:cs="Times New Roman"/>
          <w:sz w:val="30"/>
          <w:szCs w:val="30"/>
        </w:rPr>
        <w:t>ах</w:t>
      </w:r>
      <w:r w:rsidR="00202F0D" w:rsidRPr="00101F71">
        <w:rPr>
          <w:rFonts w:ascii="Times New Roman" w:hAnsi="Times New Roman" w:cs="Times New Roman"/>
          <w:sz w:val="30"/>
          <w:szCs w:val="30"/>
        </w:rPr>
        <w:t>;</w:t>
      </w:r>
    </w:p>
    <w:p w:rsidR="00202F0D" w:rsidRPr="00101F71" w:rsidRDefault="00BC5CF7" w:rsidP="00101F7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t>5</w:t>
      </w:r>
      <w:r w:rsidR="00202F0D" w:rsidRPr="00101F71">
        <w:rPr>
          <w:rFonts w:ascii="Times New Roman" w:hAnsi="Times New Roman" w:cs="Times New Roman"/>
          <w:sz w:val="30"/>
          <w:szCs w:val="30"/>
        </w:rPr>
        <w:t>) изменени</w:t>
      </w:r>
      <w:r w:rsidR="005A0EA5">
        <w:rPr>
          <w:rFonts w:ascii="Times New Roman" w:hAnsi="Times New Roman" w:cs="Times New Roman"/>
          <w:sz w:val="30"/>
          <w:szCs w:val="30"/>
        </w:rPr>
        <w:t>е</w:t>
      </w:r>
      <w:r w:rsidR="00202F0D" w:rsidRPr="00101F71">
        <w:rPr>
          <w:rFonts w:ascii="Times New Roman" w:hAnsi="Times New Roman" w:cs="Times New Roman"/>
          <w:sz w:val="30"/>
          <w:szCs w:val="30"/>
        </w:rPr>
        <w:t xml:space="preserve"> других условий, в результате чего отпали основания для признания молодой семьи участницей </w:t>
      </w:r>
      <w:r w:rsidR="00DA51B6" w:rsidRPr="00101F71">
        <w:rPr>
          <w:rFonts w:ascii="Times New Roman" w:hAnsi="Times New Roman" w:cs="Times New Roman"/>
          <w:sz w:val="30"/>
          <w:szCs w:val="30"/>
        </w:rPr>
        <w:t>жилищных программ</w:t>
      </w:r>
      <w:r w:rsidR="00202F0D" w:rsidRPr="00101F71">
        <w:rPr>
          <w:rFonts w:ascii="Times New Roman" w:hAnsi="Times New Roman" w:cs="Times New Roman"/>
          <w:sz w:val="30"/>
          <w:szCs w:val="30"/>
        </w:rPr>
        <w:t xml:space="preserve"> (изм</w:t>
      </w:r>
      <w:r w:rsidR="00202F0D" w:rsidRPr="00101F71">
        <w:rPr>
          <w:rFonts w:ascii="Times New Roman" w:hAnsi="Times New Roman" w:cs="Times New Roman"/>
          <w:sz w:val="30"/>
          <w:szCs w:val="30"/>
        </w:rPr>
        <w:t>е</w:t>
      </w:r>
      <w:r w:rsidR="00202F0D" w:rsidRPr="00101F71">
        <w:rPr>
          <w:rFonts w:ascii="Times New Roman" w:hAnsi="Times New Roman" w:cs="Times New Roman"/>
          <w:sz w:val="30"/>
          <w:szCs w:val="30"/>
        </w:rPr>
        <w:t xml:space="preserve">нение состава молодой семьи, достижение </w:t>
      </w:r>
      <w:r w:rsidR="001B5F55" w:rsidRPr="00101F71">
        <w:rPr>
          <w:rFonts w:ascii="Times New Roman" w:hAnsi="Times New Roman" w:cs="Times New Roman"/>
          <w:sz w:val="30"/>
          <w:szCs w:val="30"/>
        </w:rPr>
        <w:t xml:space="preserve">предельного </w:t>
      </w:r>
      <w:r w:rsidR="00202F0D" w:rsidRPr="00101F71">
        <w:rPr>
          <w:rFonts w:ascii="Times New Roman" w:hAnsi="Times New Roman" w:cs="Times New Roman"/>
          <w:sz w:val="30"/>
          <w:szCs w:val="30"/>
        </w:rPr>
        <w:t xml:space="preserve">возраста </w:t>
      </w:r>
      <w:r w:rsidR="001B5F55" w:rsidRPr="00101F71">
        <w:rPr>
          <w:rFonts w:ascii="Times New Roman" w:hAnsi="Times New Roman" w:cs="Times New Roman"/>
          <w:sz w:val="30"/>
          <w:szCs w:val="30"/>
        </w:rPr>
        <w:t>уч</w:t>
      </w:r>
      <w:r w:rsidR="001B5F55" w:rsidRPr="00101F71">
        <w:rPr>
          <w:rFonts w:ascii="Times New Roman" w:hAnsi="Times New Roman" w:cs="Times New Roman"/>
          <w:sz w:val="30"/>
          <w:szCs w:val="30"/>
        </w:rPr>
        <w:t>а</w:t>
      </w:r>
      <w:r w:rsidR="001B5F55" w:rsidRPr="00101F71">
        <w:rPr>
          <w:rFonts w:ascii="Times New Roman" w:hAnsi="Times New Roman" w:cs="Times New Roman"/>
          <w:sz w:val="30"/>
          <w:szCs w:val="30"/>
        </w:rPr>
        <w:t>стия в соответствии с условиями жилищных программ</w:t>
      </w:r>
      <w:r w:rsidR="00202F0D" w:rsidRPr="00101F71">
        <w:rPr>
          <w:rFonts w:ascii="Times New Roman" w:hAnsi="Times New Roman" w:cs="Times New Roman"/>
          <w:sz w:val="30"/>
          <w:szCs w:val="30"/>
        </w:rPr>
        <w:t xml:space="preserve"> одним из супр</w:t>
      </w:r>
      <w:r w:rsidR="00202F0D" w:rsidRPr="00101F71">
        <w:rPr>
          <w:rFonts w:ascii="Times New Roman" w:hAnsi="Times New Roman" w:cs="Times New Roman"/>
          <w:sz w:val="30"/>
          <w:szCs w:val="30"/>
        </w:rPr>
        <w:t>у</w:t>
      </w:r>
      <w:r w:rsidR="00202F0D" w:rsidRPr="00101F71">
        <w:rPr>
          <w:rFonts w:ascii="Times New Roman" w:hAnsi="Times New Roman" w:cs="Times New Roman"/>
          <w:sz w:val="30"/>
          <w:szCs w:val="30"/>
        </w:rPr>
        <w:t>гов, утрата молодой семьей нуждаемости в жилых помещениях);</w:t>
      </w:r>
    </w:p>
    <w:p w:rsidR="00202F0D" w:rsidRPr="00101F71" w:rsidRDefault="00BC5CF7" w:rsidP="00101F7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t>6</w:t>
      </w:r>
      <w:r w:rsidR="00202F0D" w:rsidRPr="00101F71">
        <w:rPr>
          <w:rFonts w:ascii="Times New Roman" w:hAnsi="Times New Roman" w:cs="Times New Roman"/>
          <w:sz w:val="30"/>
          <w:szCs w:val="30"/>
        </w:rPr>
        <w:t>) выявлени</w:t>
      </w:r>
      <w:r w:rsidR="005A0EA5">
        <w:rPr>
          <w:rFonts w:ascii="Times New Roman" w:hAnsi="Times New Roman" w:cs="Times New Roman"/>
          <w:sz w:val="30"/>
          <w:szCs w:val="30"/>
        </w:rPr>
        <w:t>е</w:t>
      </w:r>
      <w:r w:rsidR="00202F0D" w:rsidRPr="00101F71">
        <w:rPr>
          <w:rFonts w:ascii="Times New Roman" w:hAnsi="Times New Roman" w:cs="Times New Roman"/>
          <w:sz w:val="30"/>
          <w:szCs w:val="30"/>
        </w:rPr>
        <w:t xml:space="preserve"> факта несоответствия условиям </w:t>
      </w:r>
      <w:r w:rsidR="001B5F55" w:rsidRPr="00101F71">
        <w:rPr>
          <w:rFonts w:ascii="Times New Roman" w:hAnsi="Times New Roman" w:cs="Times New Roman"/>
          <w:sz w:val="30"/>
          <w:szCs w:val="30"/>
        </w:rPr>
        <w:t>жилищных пр</w:t>
      </w:r>
      <w:r w:rsidR="001B5F55" w:rsidRPr="00101F71">
        <w:rPr>
          <w:rFonts w:ascii="Times New Roman" w:hAnsi="Times New Roman" w:cs="Times New Roman"/>
          <w:sz w:val="30"/>
          <w:szCs w:val="30"/>
        </w:rPr>
        <w:t>о</w:t>
      </w:r>
      <w:r w:rsidR="001B5F55" w:rsidRPr="00101F71">
        <w:rPr>
          <w:rFonts w:ascii="Times New Roman" w:hAnsi="Times New Roman" w:cs="Times New Roman"/>
          <w:sz w:val="30"/>
          <w:szCs w:val="30"/>
        </w:rPr>
        <w:t>грамм</w:t>
      </w:r>
      <w:r w:rsidR="00202F0D" w:rsidRPr="00101F71">
        <w:rPr>
          <w:rFonts w:ascii="Times New Roman" w:hAnsi="Times New Roman" w:cs="Times New Roman"/>
          <w:sz w:val="30"/>
          <w:szCs w:val="30"/>
        </w:rPr>
        <w:t xml:space="preserve"> либо невыполнения условий </w:t>
      </w:r>
      <w:r w:rsidR="001B5F55" w:rsidRPr="00101F71">
        <w:rPr>
          <w:rFonts w:ascii="Times New Roman" w:hAnsi="Times New Roman" w:cs="Times New Roman"/>
          <w:sz w:val="30"/>
          <w:szCs w:val="30"/>
        </w:rPr>
        <w:t>жилищных программ</w:t>
      </w:r>
      <w:r w:rsidR="00202F0D" w:rsidRPr="00101F71">
        <w:rPr>
          <w:rFonts w:ascii="Times New Roman" w:hAnsi="Times New Roman" w:cs="Times New Roman"/>
          <w:sz w:val="30"/>
          <w:szCs w:val="30"/>
        </w:rPr>
        <w:t>, в соответс</w:t>
      </w:r>
      <w:r w:rsidR="00202F0D" w:rsidRPr="00101F71">
        <w:rPr>
          <w:rFonts w:ascii="Times New Roman" w:hAnsi="Times New Roman" w:cs="Times New Roman"/>
          <w:sz w:val="30"/>
          <w:szCs w:val="30"/>
        </w:rPr>
        <w:t>т</w:t>
      </w:r>
      <w:r w:rsidR="00202F0D" w:rsidRPr="00101F71">
        <w:rPr>
          <w:rFonts w:ascii="Times New Roman" w:hAnsi="Times New Roman" w:cs="Times New Roman"/>
          <w:sz w:val="30"/>
          <w:szCs w:val="30"/>
        </w:rPr>
        <w:t xml:space="preserve">вии с которыми молодая семья была признана участником </w:t>
      </w:r>
      <w:r w:rsidR="00DA51B6" w:rsidRPr="00101F71">
        <w:rPr>
          <w:rFonts w:ascii="Times New Roman" w:hAnsi="Times New Roman" w:cs="Times New Roman"/>
          <w:sz w:val="30"/>
          <w:szCs w:val="30"/>
        </w:rPr>
        <w:t>жилищных программ</w:t>
      </w:r>
      <w:r w:rsidR="00202F0D" w:rsidRPr="00101F71">
        <w:rPr>
          <w:rFonts w:ascii="Times New Roman" w:hAnsi="Times New Roman" w:cs="Times New Roman"/>
          <w:sz w:val="30"/>
          <w:szCs w:val="30"/>
        </w:rPr>
        <w:t>.</w:t>
      </w:r>
    </w:p>
    <w:p w:rsidR="00F94A85" w:rsidRPr="00101F71" w:rsidRDefault="00F94A85" w:rsidP="0010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t>52. Решение об исключении молодой семьи из числа участников жилищных программ принимается на заседании Комиссии.</w:t>
      </w:r>
    </w:p>
    <w:p w:rsidR="00F94A85" w:rsidRPr="00101F71" w:rsidRDefault="00F94A85" w:rsidP="0010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t xml:space="preserve">О принятом Комиссией решении </w:t>
      </w:r>
      <w:r w:rsidR="005A0EA5">
        <w:rPr>
          <w:rFonts w:ascii="Times New Roman" w:hAnsi="Times New Roman" w:cs="Times New Roman"/>
          <w:sz w:val="30"/>
          <w:szCs w:val="30"/>
        </w:rPr>
        <w:t>з</w:t>
      </w:r>
      <w:r w:rsidRPr="00101F71">
        <w:rPr>
          <w:rFonts w:ascii="Times New Roman" w:hAnsi="Times New Roman" w:cs="Times New Roman"/>
          <w:sz w:val="30"/>
          <w:szCs w:val="30"/>
        </w:rPr>
        <w:t>аявителю направляется пис</w:t>
      </w:r>
      <w:r w:rsidRPr="00101F71">
        <w:rPr>
          <w:rFonts w:ascii="Times New Roman" w:hAnsi="Times New Roman" w:cs="Times New Roman"/>
          <w:sz w:val="30"/>
          <w:szCs w:val="30"/>
        </w:rPr>
        <w:t>ь</w:t>
      </w:r>
      <w:r w:rsidRPr="00101F71">
        <w:rPr>
          <w:rFonts w:ascii="Times New Roman" w:hAnsi="Times New Roman" w:cs="Times New Roman"/>
          <w:sz w:val="30"/>
          <w:szCs w:val="30"/>
        </w:rPr>
        <w:t xml:space="preserve">менное уведомление в течение 10 рабочих дней со дня его принятия, </w:t>
      </w:r>
      <w:r w:rsidR="00101F71">
        <w:rPr>
          <w:rFonts w:ascii="Times New Roman" w:hAnsi="Times New Roman" w:cs="Times New Roman"/>
          <w:sz w:val="30"/>
          <w:szCs w:val="30"/>
        </w:rPr>
        <w:t xml:space="preserve">       </w:t>
      </w:r>
      <w:r w:rsidRPr="00101F71">
        <w:rPr>
          <w:rFonts w:ascii="Times New Roman" w:hAnsi="Times New Roman" w:cs="Times New Roman"/>
          <w:sz w:val="30"/>
          <w:szCs w:val="30"/>
        </w:rPr>
        <w:t xml:space="preserve">но не позднее 30 дней с </w:t>
      </w:r>
      <w:r w:rsidR="00AB0DF8" w:rsidRPr="00101F71">
        <w:rPr>
          <w:rFonts w:ascii="Times New Roman" w:hAnsi="Times New Roman" w:cs="Times New Roman"/>
          <w:sz w:val="30"/>
          <w:szCs w:val="30"/>
        </w:rPr>
        <w:t>даты</w:t>
      </w:r>
      <w:r w:rsidRPr="00101F71">
        <w:rPr>
          <w:rFonts w:ascii="Times New Roman" w:hAnsi="Times New Roman" w:cs="Times New Roman"/>
          <w:sz w:val="30"/>
          <w:szCs w:val="30"/>
        </w:rPr>
        <w:t xml:space="preserve"> поступления соответствующего заявления.</w:t>
      </w:r>
    </w:p>
    <w:p w:rsidR="00F94A85" w:rsidRPr="00101F71" w:rsidRDefault="00F94A85" w:rsidP="0010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lastRenderedPageBreak/>
        <w:t>На основании принятого Комиссией решения издается соответс</w:t>
      </w:r>
      <w:r w:rsidRPr="00101F71">
        <w:rPr>
          <w:rFonts w:ascii="Times New Roman" w:hAnsi="Times New Roman" w:cs="Times New Roman"/>
          <w:sz w:val="30"/>
          <w:szCs w:val="30"/>
        </w:rPr>
        <w:t>т</w:t>
      </w:r>
      <w:r w:rsidRPr="00101F71">
        <w:rPr>
          <w:rFonts w:ascii="Times New Roman" w:hAnsi="Times New Roman" w:cs="Times New Roman"/>
          <w:sz w:val="30"/>
          <w:szCs w:val="30"/>
        </w:rPr>
        <w:t>вующий правовой акт администрации города.</w:t>
      </w:r>
    </w:p>
    <w:p w:rsidR="00F94A85" w:rsidRPr="00101F71" w:rsidRDefault="00F94A85" w:rsidP="0010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t xml:space="preserve">53. Решение о снятии молодой семьи с учета нуждающихся в улучшении жилищных условий принимается органом, принявшим </w:t>
      </w:r>
      <w:r w:rsidR="00101F71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101F71">
        <w:rPr>
          <w:rFonts w:ascii="Times New Roman" w:hAnsi="Times New Roman" w:cs="Times New Roman"/>
          <w:sz w:val="30"/>
          <w:szCs w:val="30"/>
        </w:rPr>
        <w:t>решение о признании данной семьи нуждающейся в улучшении ж</w:t>
      </w:r>
      <w:r w:rsidRPr="00101F71">
        <w:rPr>
          <w:rFonts w:ascii="Times New Roman" w:hAnsi="Times New Roman" w:cs="Times New Roman"/>
          <w:sz w:val="30"/>
          <w:szCs w:val="30"/>
        </w:rPr>
        <w:t>и</w:t>
      </w:r>
      <w:r w:rsidRPr="00101F71">
        <w:rPr>
          <w:rFonts w:ascii="Times New Roman" w:hAnsi="Times New Roman" w:cs="Times New Roman"/>
          <w:sz w:val="30"/>
          <w:szCs w:val="30"/>
        </w:rPr>
        <w:t>лищных условий.</w:t>
      </w:r>
    </w:p>
    <w:p w:rsidR="00F94A85" w:rsidRPr="00101F71" w:rsidRDefault="00F94A85" w:rsidP="0010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t>В случае если молодая семья признана нуждающейся в улучшении жилищных условий в администрации города, то на заседании Комиссии в</w:t>
      </w:r>
      <w:r w:rsidR="00563C67">
        <w:rPr>
          <w:rFonts w:ascii="Times New Roman" w:hAnsi="Times New Roman" w:cs="Times New Roman"/>
          <w:sz w:val="30"/>
          <w:szCs w:val="30"/>
        </w:rPr>
        <w:t xml:space="preserve"> соответствии</w:t>
      </w:r>
      <w:r w:rsidRPr="00101F71">
        <w:rPr>
          <w:rFonts w:ascii="Times New Roman" w:hAnsi="Times New Roman" w:cs="Times New Roman"/>
          <w:sz w:val="30"/>
          <w:szCs w:val="30"/>
        </w:rPr>
        <w:t xml:space="preserve"> </w:t>
      </w:r>
      <w:r w:rsidR="00563C67">
        <w:rPr>
          <w:rFonts w:ascii="Times New Roman" w:hAnsi="Times New Roman" w:cs="Times New Roman"/>
          <w:sz w:val="30"/>
          <w:szCs w:val="30"/>
        </w:rPr>
        <w:t xml:space="preserve">с </w:t>
      </w:r>
      <w:hyperlink r:id="rId43" w:history="1">
        <w:r w:rsidRPr="00101F71">
          <w:rPr>
            <w:rFonts w:ascii="Times New Roman" w:hAnsi="Times New Roman" w:cs="Times New Roman"/>
            <w:sz w:val="30"/>
            <w:szCs w:val="30"/>
          </w:rPr>
          <w:t>пункт</w:t>
        </w:r>
        <w:r w:rsidR="00563C67">
          <w:rPr>
            <w:rFonts w:ascii="Times New Roman" w:hAnsi="Times New Roman" w:cs="Times New Roman"/>
            <w:sz w:val="30"/>
            <w:szCs w:val="30"/>
          </w:rPr>
          <w:t>ом</w:t>
        </w:r>
        <w:r w:rsidRPr="00101F71">
          <w:rPr>
            <w:rFonts w:ascii="Times New Roman" w:hAnsi="Times New Roman" w:cs="Times New Roman"/>
            <w:sz w:val="30"/>
            <w:szCs w:val="30"/>
          </w:rPr>
          <w:t xml:space="preserve"> 52</w:t>
        </w:r>
      </w:hyperlink>
      <w:r w:rsidRPr="00101F71">
        <w:rPr>
          <w:rFonts w:ascii="Times New Roman" w:hAnsi="Times New Roman" w:cs="Times New Roman"/>
          <w:sz w:val="30"/>
          <w:szCs w:val="30"/>
        </w:rPr>
        <w:t xml:space="preserve"> настоящего Положения одновременно с решением об исключении молодой семьи из числа участников жили</w:t>
      </w:r>
      <w:r w:rsidRPr="00101F71">
        <w:rPr>
          <w:rFonts w:ascii="Times New Roman" w:hAnsi="Times New Roman" w:cs="Times New Roman"/>
          <w:sz w:val="30"/>
          <w:szCs w:val="30"/>
        </w:rPr>
        <w:t>щ</w:t>
      </w:r>
      <w:r w:rsidRPr="00101F71">
        <w:rPr>
          <w:rFonts w:ascii="Times New Roman" w:hAnsi="Times New Roman" w:cs="Times New Roman"/>
          <w:sz w:val="30"/>
          <w:szCs w:val="30"/>
        </w:rPr>
        <w:t>ных программ принимается решение о снятии данной семьи с учета н</w:t>
      </w:r>
      <w:r w:rsidRPr="00101F71">
        <w:rPr>
          <w:rFonts w:ascii="Times New Roman" w:hAnsi="Times New Roman" w:cs="Times New Roman"/>
          <w:sz w:val="30"/>
          <w:szCs w:val="30"/>
        </w:rPr>
        <w:t>у</w:t>
      </w:r>
      <w:r w:rsidRPr="00101F71">
        <w:rPr>
          <w:rFonts w:ascii="Times New Roman" w:hAnsi="Times New Roman" w:cs="Times New Roman"/>
          <w:sz w:val="30"/>
          <w:szCs w:val="30"/>
        </w:rPr>
        <w:t>ждающихся в улучшении жилищных условий.</w:t>
      </w:r>
    </w:p>
    <w:p w:rsidR="00F94A85" w:rsidRPr="00101F71" w:rsidRDefault="00F94A85" w:rsidP="0010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t xml:space="preserve">54. В течение 7 дней со дня издания </w:t>
      </w:r>
      <w:r w:rsidR="00073402" w:rsidRPr="00101F71">
        <w:rPr>
          <w:rFonts w:ascii="Times New Roman" w:hAnsi="Times New Roman" w:cs="Times New Roman"/>
          <w:sz w:val="30"/>
          <w:szCs w:val="30"/>
        </w:rPr>
        <w:t>правового акта администр</w:t>
      </w:r>
      <w:r w:rsidR="00073402" w:rsidRPr="00101F71">
        <w:rPr>
          <w:rFonts w:ascii="Times New Roman" w:hAnsi="Times New Roman" w:cs="Times New Roman"/>
          <w:sz w:val="30"/>
          <w:szCs w:val="30"/>
        </w:rPr>
        <w:t>а</w:t>
      </w:r>
      <w:r w:rsidR="00073402" w:rsidRPr="00101F71">
        <w:rPr>
          <w:rFonts w:ascii="Times New Roman" w:hAnsi="Times New Roman" w:cs="Times New Roman"/>
          <w:sz w:val="30"/>
          <w:szCs w:val="30"/>
        </w:rPr>
        <w:t>ции города</w:t>
      </w:r>
      <w:r w:rsidR="00073402">
        <w:rPr>
          <w:rFonts w:ascii="Times New Roman" w:hAnsi="Times New Roman" w:cs="Times New Roman"/>
          <w:sz w:val="30"/>
          <w:szCs w:val="30"/>
        </w:rPr>
        <w:t>,</w:t>
      </w:r>
      <w:r w:rsidR="00073402" w:rsidRPr="00101F71">
        <w:rPr>
          <w:rFonts w:ascii="Times New Roman" w:hAnsi="Times New Roman" w:cs="Times New Roman"/>
          <w:sz w:val="30"/>
          <w:szCs w:val="30"/>
        </w:rPr>
        <w:t xml:space="preserve"> </w:t>
      </w:r>
      <w:r w:rsidRPr="00101F71">
        <w:rPr>
          <w:rFonts w:ascii="Times New Roman" w:hAnsi="Times New Roman" w:cs="Times New Roman"/>
          <w:sz w:val="30"/>
          <w:szCs w:val="30"/>
        </w:rPr>
        <w:t xml:space="preserve">указанного в </w:t>
      </w:r>
      <w:hyperlink r:id="rId44" w:history="1">
        <w:r w:rsidRPr="00101F71">
          <w:rPr>
            <w:rFonts w:ascii="Times New Roman" w:hAnsi="Times New Roman" w:cs="Times New Roman"/>
            <w:sz w:val="30"/>
            <w:szCs w:val="30"/>
          </w:rPr>
          <w:t>пункте 52</w:t>
        </w:r>
      </w:hyperlink>
      <w:r w:rsidR="00073402">
        <w:rPr>
          <w:rFonts w:ascii="Times New Roman" w:hAnsi="Times New Roman" w:cs="Times New Roman"/>
          <w:sz w:val="30"/>
          <w:szCs w:val="30"/>
        </w:rPr>
        <w:t xml:space="preserve"> </w:t>
      </w:r>
      <w:r w:rsidRPr="00101F71">
        <w:rPr>
          <w:rFonts w:ascii="Times New Roman" w:hAnsi="Times New Roman" w:cs="Times New Roman"/>
          <w:sz w:val="30"/>
          <w:szCs w:val="30"/>
        </w:rPr>
        <w:t>настоящего Положения</w:t>
      </w:r>
      <w:r w:rsidR="00073402">
        <w:rPr>
          <w:rFonts w:ascii="Times New Roman" w:hAnsi="Times New Roman" w:cs="Times New Roman"/>
          <w:sz w:val="30"/>
          <w:szCs w:val="30"/>
        </w:rPr>
        <w:t>,</w:t>
      </w:r>
      <w:r w:rsidRPr="00101F71">
        <w:rPr>
          <w:rFonts w:ascii="Times New Roman" w:hAnsi="Times New Roman" w:cs="Times New Roman"/>
          <w:sz w:val="30"/>
          <w:szCs w:val="30"/>
        </w:rPr>
        <w:t xml:space="preserve"> управление учета и реализации жилищной политики направляет уведомление об и</w:t>
      </w:r>
      <w:r w:rsidRPr="00101F71">
        <w:rPr>
          <w:rFonts w:ascii="Times New Roman" w:hAnsi="Times New Roman" w:cs="Times New Roman"/>
          <w:sz w:val="30"/>
          <w:szCs w:val="30"/>
        </w:rPr>
        <w:t>с</w:t>
      </w:r>
      <w:r w:rsidRPr="00101F71">
        <w:rPr>
          <w:rFonts w:ascii="Times New Roman" w:hAnsi="Times New Roman" w:cs="Times New Roman"/>
          <w:sz w:val="30"/>
          <w:szCs w:val="30"/>
        </w:rPr>
        <w:t xml:space="preserve">ключении молодой семьи из числа участников жилищных программ </w:t>
      </w:r>
      <w:r w:rsidR="0007340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01F71">
        <w:rPr>
          <w:rFonts w:ascii="Times New Roman" w:hAnsi="Times New Roman" w:cs="Times New Roman"/>
          <w:sz w:val="30"/>
          <w:szCs w:val="30"/>
        </w:rPr>
        <w:t>в уполномоченный орган Правительства Красноярского края,</w:t>
      </w:r>
      <w:r w:rsidR="00073402">
        <w:rPr>
          <w:rFonts w:ascii="Times New Roman" w:hAnsi="Times New Roman" w:cs="Times New Roman"/>
          <w:sz w:val="30"/>
          <w:szCs w:val="30"/>
        </w:rPr>
        <w:t xml:space="preserve"> </w:t>
      </w:r>
      <w:r w:rsidRPr="00101F71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073402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01F71">
        <w:rPr>
          <w:rFonts w:ascii="Times New Roman" w:hAnsi="Times New Roman" w:cs="Times New Roman"/>
          <w:sz w:val="30"/>
          <w:szCs w:val="30"/>
        </w:rPr>
        <w:t xml:space="preserve">в администрацию соответствующего района в городе Красноярске для рассмотрения вопроса о снятии молодой семьи с учета нуждающихся </w:t>
      </w:r>
      <w:r w:rsidR="00073402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101F71">
        <w:rPr>
          <w:rFonts w:ascii="Times New Roman" w:hAnsi="Times New Roman" w:cs="Times New Roman"/>
          <w:sz w:val="30"/>
          <w:szCs w:val="30"/>
        </w:rPr>
        <w:t xml:space="preserve">в улучшении жилищных условий (в случае если молодая </w:t>
      </w:r>
      <w:r w:rsidR="00101F71">
        <w:rPr>
          <w:rFonts w:ascii="Times New Roman" w:hAnsi="Times New Roman" w:cs="Times New Roman"/>
          <w:sz w:val="30"/>
          <w:szCs w:val="30"/>
        </w:rPr>
        <w:t xml:space="preserve"> </w:t>
      </w:r>
      <w:r w:rsidRPr="00101F71">
        <w:rPr>
          <w:rFonts w:ascii="Times New Roman" w:hAnsi="Times New Roman" w:cs="Times New Roman"/>
          <w:sz w:val="30"/>
          <w:szCs w:val="30"/>
        </w:rPr>
        <w:t>семья призн</w:t>
      </w:r>
      <w:r w:rsidRPr="00101F71">
        <w:rPr>
          <w:rFonts w:ascii="Times New Roman" w:hAnsi="Times New Roman" w:cs="Times New Roman"/>
          <w:sz w:val="30"/>
          <w:szCs w:val="30"/>
        </w:rPr>
        <w:t>а</w:t>
      </w:r>
      <w:r w:rsidRPr="00101F71">
        <w:rPr>
          <w:rFonts w:ascii="Times New Roman" w:hAnsi="Times New Roman" w:cs="Times New Roman"/>
          <w:sz w:val="30"/>
          <w:szCs w:val="30"/>
        </w:rPr>
        <w:t>на нуждающейся в улучшении жилищных условий администрацией района в городе Красноярске).</w:t>
      </w:r>
    </w:p>
    <w:p w:rsidR="00F94A85" w:rsidRPr="00101F71" w:rsidRDefault="00F94A85" w:rsidP="0010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t xml:space="preserve">55. Администрация района в городе Красноярске в </w:t>
      </w:r>
      <w:r w:rsidR="00036529" w:rsidRPr="00101F71">
        <w:rPr>
          <w:rFonts w:ascii="Times New Roman" w:hAnsi="Times New Roman" w:cs="Times New Roman"/>
          <w:sz w:val="30"/>
          <w:szCs w:val="30"/>
        </w:rPr>
        <w:t>срок, не пр</w:t>
      </w:r>
      <w:r w:rsidR="00036529" w:rsidRPr="00101F71">
        <w:rPr>
          <w:rFonts w:ascii="Times New Roman" w:hAnsi="Times New Roman" w:cs="Times New Roman"/>
          <w:sz w:val="30"/>
          <w:szCs w:val="30"/>
        </w:rPr>
        <w:t>е</w:t>
      </w:r>
      <w:r w:rsidR="00036529" w:rsidRPr="00101F71">
        <w:rPr>
          <w:rFonts w:ascii="Times New Roman" w:hAnsi="Times New Roman" w:cs="Times New Roman"/>
          <w:sz w:val="30"/>
          <w:szCs w:val="30"/>
        </w:rPr>
        <w:t xml:space="preserve">вышающий 30 </w:t>
      </w:r>
      <w:r w:rsidRPr="00101F71">
        <w:rPr>
          <w:rFonts w:ascii="Times New Roman" w:hAnsi="Times New Roman" w:cs="Times New Roman"/>
          <w:sz w:val="30"/>
          <w:szCs w:val="30"/>
        </w:rPr>
        <w:t>дне</w:t>
      </w:r>
      <w:r w:rsidR="00036529" w:rsidRPr="00101F71">
        <w:rPr>
          <w:rFonts w:ascii="Times New Roman" w:hAnsi="Times New Roman" w:cs="Times New Roman"/>
          <w:sz w:val="30"/>
          <w:szCs w:val="30"/>
        </w:rPr>
        <w:t>й</w:t>
      </w:r>
      <w:r w:rsidRPr="00101F71">
        <w:rPr>
          <w:rFonts w:ascii="Times New Roman" w:hAnsi="Times New Roman" w:cs="Times New Roman"/>
          <w:sz w:val="30"/>
          <w:szCs w:val="30"/>
        </w:rPr>
        <w:t xml:space="preserve"> со дня </w:t>
      </w:r>
      <w:r w:rsidR="00036529" w:rsidRPr="00101F71">
        <w:rPr>
          <w:rFonts w:ascii="Times New Roman" w:hAnsi="Times New Roman" w:cs="Times New Roman"/>
          <w:sz w:val="30"/>
          <w:szCs w:val="30"/>
        </w:rPr>
        <w:t xml:space="preserve">получения уведомления об исключении </w:t>
      </w:r>
      <w:r w:rsidR="00101F71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036529" w:rsidRPr="00101F71">
        <w:rPr>
          <w:rFonts w:ascii="Times New Roman" w:hAnsi="Times New Roman" w:cs="Times New Roman"/>
          <w:sz w:val="30"/>
          <w:szCs w:val="30"/>
        </w:rPr>
        <w:t xml:space="preserve">молодой семьи из числа участников жилищных программ, </w:t>
      </w:r>
      <w:r w:rsidRPr="00101F71">
        <w:rPr>
          <w:rFonts w:ascii="Times New Roman" w:hAnsi="Times New Roman" w:cs="Times New Roman"/>
          <w:sz w:val="30"/>
          <w:szCs w:val="30"/>
        </w:rPr>
        <w:t>прини</w:t>
      </w:r>
      <w:r w:rsidR="00036529" w:rsidRPr="00101F71">
        <w:rPr>
          <w:rFonts w:ascii="Times New Roman" w:hAnsi="Times New Roman" w:cs="Times New Roman"/>
          <w:sz w:val="30"/>
          <w:szCs w:val="30"/>
        </w:rPr>
        <w:t>мает</w:t>
      </w:r>
      <w:r w:rsidRPr="00101F71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036529" w:rsidRPr="00101F71">
        <w:rPr>
          <w:rFonts w:ascii="Times New Roman" w:hAnsi="Times New Roman" w:cs="Times New Roman"/>
          <w:sz w:val="30"/>
          <w:szCs w:val="30"/>
        </w:rPr>
        <w:t>е</w:t>
      </w:r>
      <w:r w:rsidRPr="00101F71">
        <w:rPr>
          <w:rFonts w:ascii="Times New Roman" w:hAnsi="Times New Roman" w:cs="Times New Roman"/>
          <w:sz w:val="30"/>
          <w:szCs w:val="30"/>
        </w:rPr>
        <w:t xml:space="preserve"> о снятии молодой семьи с учета нуждающихся в улучшении жилищных условий </w:t>
      </w:r>
      <w:r w:rsidR="00036529" w:rsidRPr="00101F71">
        <w:rPr>
          <w:rFonts w:ascii="Times New Roman" w:hAnsi="Times New Roman" w:cs="Times New Roman"/>
          <w:sz w:val="30"/>
          <w:szCs w:val="30"/>
        </w:rPr>
        <w:t xml:space="preserve">и в 7-дневный срок с момента принятия данного решения </w:t>
      </w:r>
      <w:r w:rsidRPr="00101F71">
        <w:rPr>
          <w:rFonts w:ascii="Times New Roman" w:hAnsi="Times New Roman" w:cs="Times New Roman"/>
          <w:sz w:val="30"/>
          <w:szCs w:val="30"/>
        </w:rPr>
        <w:t xml:space="preserve">направляет письменное уведомление о принятом решении </w:t>
      </w:r>
      <w:r w:rsidR="00101F71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01F71">
        <w:rPr>
          <w:rFonts w:ascii="Times New Roman" w:hAnsi="Times New Roman" w:cs="Times New Roman"/>
          <w:sz w:val="30"/>
          <w:szCs w:val="30"/>
        </w:rPr>
        <w:t>в управление учета и реализации жилищной политики, а также молодой семье.</w:t>
      </w:r>
    </w:p>
    <w:p w:rsidR="00F94A85" w:rsidRPr="00875D3A" w:rsidRDefault="00F94A85" w:rsidP="00875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073402" w:rsidRDefault="00F94A85" w:rsidP="00101F71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75D3A">
        <w:rPr>
          <w:rFonts w:ascii="Times New Roman" w:hAnsi="Times New Roman" w:cs="Times New Roman"/>
          <w:sz w:val="30"/>
          <w:szCs w:val="30"/>
        </w:rPr>
        <w:t>VI. П</w:t>
      </w:r>
      <w:r w:rsidR="00101F71" w:rsidRPr="00875D3A">
        <w:rPr>
          <w:rFonts w:ascii="Times New Roman" w:hAnsi="Times New Roman" w:cs="Times New Roman"/>
          <w:sz w:val="30"/>
          <w:szCs w:val="30"/>
        </w:rPr>
        <w:t xml:space="preserve">орядок заключения соглашений с уполномоченными </w:t>
      </w:r>
    </w:p>
    <w:p w:rsidR="00073402" w:rsidRDefault="00101F71" w:rsidP="00101F71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75D3A">
        <w:rPr>
          <w:rFonts w:ascii="Times New Roman" w:hAnsi="Times New Roman" w:cs="Times New Roman"/>
          <w:sz w:val="30"/>
          <w:szCs w:val="30"/>
        </w:rPr>
        <w:t>финансово-кредитными организациями по реализации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4A85" w:rsidRPr="00875D3A" w:rsidRDefault="00101F71" w:rsidP="00101F71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75D3A">
        <w:rPr>
          <w:rFonts w:ascii="Times New Roman" w:hAnsi="Times New Roman" w:cs="Times New Roman"/>
          <w:sz w:val="30"/>
          <w:szCs w:val="30"/>
        </w:rPr>
        <w:t>жилищных программ</w:t>
      </w:r>
    </w:p>
    <w:p w:rsidR="00F94A85" w:rsidRPr="00875D3A" w:rsidRDefault="00F94A85" w:rsidP="00875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F94A85" w:rsidRPr="00101F71" w:rsidRDefault="00AB0DF8" w:rsidP="0010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t>56</w:t>
      </w:r>
      <w:r w:rsidR="00F94A85" w:rsidRPr="00101F71">
        <w:rPr>
          <w:rFonts w:ascii="Times New Roman" w:hAnsi="Times New Roman" w:cs="Times New Roman"/>
          <w:sz w:val="30"/>
          <w:szCs w:val="30"/>
        </w:rPr>
        <w:t xml:space="preserve">. Привлечение финансово-кредитных организаций для участия </w:t>
      </w:r>
      <w:r w:rsidR="007E53B6">
        <w:rPr>
          <w:rFonts w:ascii="Times New Roman" w:hAnsi="Times New Roman" w:cs="Times New Roman"/>
          <w:sz w:val="30"/>
          <w:szCs w:val="30"/>
        </w:rPr>
        <w:t xml:space="preserve">         </w:t>
      </w:r>
      <w:r w:rsidR="00F94A85" w:rsidRPr="00101F71">
        <w:rPr>
          <w:rFonts w:ascii="Times New Roman" w:hAnsi="Times New Roman" w:cs="Times New Roman"/>
          <w:sz w:val="30"/>
          <w:szCs w:val="30"/>
        </w:rPr>
        <w:t xml:space="preserve">в реализации городской целевой </w:t>
      </w:r>
      <w:hyperlink r:id="rId45" w:history="1">
        <w:r w:rsidR="00F94A85" w:rsidRPr="00101F71">
          <w:rPr>
            <w:rFonts w:ascii="Times New Roman" w:hAnsi="Times New Roman" w:cs="Times New Roman"/>
            <w:sz w:val="30"/>
            <w:szCs w:val="30"/>
          </w:rPr>
          <w:t>программы</w:t>
        </w:r>
      </w:hyperlink>
      <w:r w:rsidR="00F94A85" w:rsidRPr="00101F71">
        <w:rPr>
          <w:rFonts w:ascii="Times New Roman" w:hAnsi="Times New Roman" w:cs="Times New Roman"/>
          <w:sz w:val="30"/>
          <w:szCs w:val="30"/>
        </w:rPr>
        <w:t xml:space="preserve"> </w:t>
      </w:r>
      <w:r w:rsidR="00813AFB" w:rsidRPr="00101F71">
        <w:rPr>
          <w:rFonts w:ascii="Times New Roman" w:hAnsi="Times New Roman" w:cs="Times New Roman"/>
          <w:sz w:val="30"/>
          <w:szCs w:val="30"/>
        </w:rPr>
        <w:t>«</w:t>
      </w:r>
      <w:r w:rsidR="00F94A85" w:rsidRPr="00101F71">
        <w:rPr>
          <w:rFonts w:ascii="Times New Roman" w:hAnsi="Times New Roman" w:cs="Times New Roman"/>
          <w:sz w:val="30"/>
          <w:szCs w:val="30"/>
        </w:rPr>
        <w:t xml:space="preserve">Молодой красноярской семье </w:t>
      </w:r>
      <w:r w:rsidR="007E53B6">
        <w:rPr>
          <w:rFonts w:ascii="Times New Roman" w:hAnsi="Times New Roman" w:cs="Times New Roman"/>
          <w:sz w:val="30"/>
          <w:szCs w:val="30"/>
        </w:rPr>
        <w:t>–</w:t>
      </w:r>
      <w:r w:rsidR="00F94A85" w:rsidRPr="00101F71">
        <w:rPr>
          <w:rFonts w:ascii="Times New Roman" w:hAnsi="Times New Roman" w:cs="Times New Roman"/>
          <w:sz w:val="30"/>
          <w:szCs w:val="30"/>
        </w:rPr>
        <w:t xml:space="preserve"> доступное жилье</w:t>
      </w:r>
      <w:r w:rsidR="00813AFB" w:rsidRPr="00101F71">
        <w:rPr>
          <w:rFonts w:ascii="Times New Roman" w:hAnsi="Times New Roman" w:cs="Times New Roman"/>
          <w:sz w:val="30"/>
          <w:szCs w:val="30"/>
        </w:rPr>
        <w:t>»</w:t>
      </w:r>
      <w:r w:rsidR="00F94A85" w:rsidRPr="00101F71">
        <w:rPr>
          <w:rFonts w:ascii="Times New Roman" w:hAnsi="Times New Roman" w:cs="Times New Roman"/>
          <w:sz w:val="30"/>
          <w:szCs w:val="30"/>
        </w:rPr>
        <w:t xml:space="preserve"> на 20</w:t>
      </w:r>
      <w:r w:rsidR="00BE786D" w:rsidRPr="00101F71">
        <w:rPr>
          <w:rFonts w:ascii="Times New Roman" w:hAnsi="Times New Roman" w:cs="Times New Roman"/>
          <w:sz w:val="30"/>
          <w:szCs w:val="30"/>
        </w:rPr>
        <w:t>12</w:t>
      </w:r>
      <w:r w:rsidR="007E53B6">
        <w:rPr>
          <w:rFonts w:ascii="Times New Roman" w:hAnsi="Times New Roman" w:cs="Times New Roman"/>
          <w:sz w:val="30"/>
          <w:szCs w:val="30"/>
        </w:rPr>
        <w:t>–</w:t>
      </w:r>
      <w:r w:rsidR="00F94A85" w:rsidRPr="00101F71">
        <w:rPr>
          <w:rFonts w:ascii="Times New Roman" w:hAnsi="Times New Roman" w:cs="Times New Roman"/>
          <w:sz w:val="30"/>
          <w:szCs w:val="30"/>
        </w:rPr>
        <w:t>201</w:t>
      </w:r>
      <w:r w:rsidR="00BE786D" w:rsidRPr="00101F71">
        <w:rPr>
          <w:rFonts w:ascii="Times New Roman" w:hAnsi="Times New Roman" w:cs="Times New Roman"/>
          <w:sz w:val="30"/>
          <w:szCs w:val="30"/>
        </w:rPr>
        <w:t>5</w:t>
      </w:r>
      <w:r w:rsidR="00F94A85" w:rsidRPr="00101F71">
        <w:rPr>
          <w:rFonts w:ascii="Times New Roman" w:hAnsi="Times New Roman" w:cs="Times New Roman"/>
          <w:sz w:val="30"/>
          <w:szCs w:val="30"/>
        </w:rPr>
        <w:t xml:space="preserve"> годы осуществляется </w:t>
      </w:r>
      <w:r w:rsidR="002D3C27" w:rsidRPr="00101F71">
        <w:rPr>
          <w:rFonts w:ascii="Times New Roman" w:hAnsi="Times New Roman" w:cs="Times New Roman"/>
          <w:sz w:val="30"/>
          <w:szCs w:val="30"/>
        </w:rPr>
        <w:t xml:space="preserve">путем проведения </w:t>
      </w:r>
      <w:r w:rsidR="00F94A85" w:rsidRPr="00101F71">
        <w:rPr>
          <w:rFonts w:ascii="Times New Roman" w:hAnsi="Times New Roman" w:cs="Times New Roman"/>
          <w:sz w:val="30"/>
          <w:szCs w:val="30"/>
        </w:rPr>
        <w:t>открыто</w:t>
      </w:r>
      <w:r w:rsidR="002D3C27" w:rsidRPr="00101F71">
        <w:rPr>
          <w:rFonts w:ascii="Times New Roman" w:hAnsi="Times New Roman" w:cs="Times New Roman"/>
          <w:sz w:val="30"/>
          <w:szCs w:val="30"/>
        </w:rPr>
        <w:t>го</w:t>
      </w:r>
      <w:r w:rsidR="00F94A85" w:rsidRPr="00101F71">
        <w:rPr>
          <w:rFonts w:ascii="Times New Roman" w:hAnsi="Times New Roman" w:cs="Times New Roman"/>
          <w:sz w:val="30"/>
          <w:szCs w:val="30"/>
        </w:rPr>
        <w:t xml:space="preserve"> конкурс</w:t>
      </w:r>
      <w:r w:rsidR="002D3C27" w:rsidRPr="00101F71">
        <w:rPr>
          <w:rFonts w:ascii="Times New Roman" w:hAnsi="Times New Roman" w:cs="Times New Roman"/>
          <w:sz w:val="30"/>
          <w:szCs w:val="30"/>
        </w:rPr>
        <w:t>а</w:t>
      </w:r>
      <w:r w:rsidR="00F94A85" w:rsidRPr="00101F71">
        <w:rPr>
          <w:rFonts w:ascii="Times New Roman" w:hAnsi="Times New Roman" w:cs="Times New Roman"/>
          <w:sz w:val="30"/>
          <w:szCs w:val="30"/>
        </w:rPr>
        <w:t xml:space="preserve"> в порядке и на условиях, установле</w:t>
      </w:r>
      <w:r w:rsidR="00F94A85" w:rsidRPr="00101F71">
        <w:rPr>
          <w:rFonts w:ascii="Times New Roman" w:hAnsi="Times New Roman" w:cs="Times New Roman"/>
          <w:sz w:val="30"/>
          <w:szCs w:val="30"/>
        </w:rPr>
        <w:t>н</w:t>
      </w:r>
      <w:r w:rsidR="007E53B6">
        <w:rPr>
          <w:rFonts w:ascii="Times New Roman" w:hAnsi="Times New Roman" w:cs="Times New Roman"/>
          <w:sz w:val="30"/>
          <w:szCs w:val="30"/>
        </w:rPr>
        <w:t xml:space="preserve">ных </w:t>
      </w:r>
      <w:r w:rsidR="00F94A85" w:rsidRPr="00101F71">
        <w:rPr>
          <w:rFonts w:ascii="Times New Roman" w:hAnsi="Times New Roman" w:cs="Times New Roman"/>
          <w:sz w:val="30"/>
          <w:szCs w:val="30"/>
        </w:rPr>
        <w:t xml:space="preserve">правовыми актами города, с учетом </w:t>
      </w:r>
      <w:hyperlink r:id="rId46" w:history="1">
        <w:r w:rsidR="00F94A85" w:rsidRPr="00101F71">
          <w:rPr>
            <w:rFonts w:ascii="Times New Roman" w:hAnsi="Times New Roman" w:cs="Times New Roman"/>
            <w:sz w:val="30"/>
            <w:szCs w:val="30"/>
          </w:rPr>
          <w:t>критериев</w:t>
        </w:r>
      </w:hyperlink>
      <w:r w:rsidR="00F94A85" w:rsidRPr="00101F71">
        <w:rPr>
          <w:rFonts w:ascii="Times New Roman" w:hAnsi="Times New Roman" w:cs="Times New Roman"/>
          <w:sz w:val="30"/>
          <w:szCs w:val="30"/>
        </w:rPr>
        <w:t>, определенных пр</w:t>
      </w:r>
      <w:r w:rsidR="00F94A85" w:rsidRPr="00101F71">
        <w:rPr>
          <w:rFonts w:ascii="Times New Roman" w:hAnsi="Times New Roman" w:cs="Times New Roman"/>
          <w:sz w:val="30"/>
          <w:szCs w:val="30"/>
        </w:rPr>
        <w:t>и</w:t>
      </w:r>
      <w:r w:rsidR="00F94A85" w:rsidRPr="00101F71">
        <w:rPr>
          <w:rFonts w:ascii="Times New Roman" w:hAnsi="Times New Roman" w:cs="Times New Roman"/>
          <w:sz w:val="30"/>
          <w:szCs w:val="30"/>
        </w:rPr>
        <w:t xml:space="preserve">ложением </w:t>
      </w:r>
      <w:r w:rsidR="00813AFB" w:rsidRPr="00101F71">
        <w:rPr>
          <w:rFonts w:ascii="Times New Roman" w:hAnsi="Times New Roman" w:cs="Times New Roman"/>
          <w:sz w:val="30"/>
          <w:szCs w:val="30"/>
        </w:rPr>
        <w:t>6</w:t>
      </w:r>
      <w:r w:rsidR="00F94A85" w:rsidRPr="00101F71">
        <w:rPr>
          <w:rFonts w:ascii="Times New Roman" w:hAnsi="Times New Roman" w:cs="Times New Roman"/>
          <w:sz w:val="30"/>
          <w:szCs w:val="30"/>
        </w:rPr>
        <w:t xml:space="preserve"> к настоящему Положению.</w:t>
      </w:r>
    </w:p>
    <w:p w:rsidR="00F94A85" w:rsidRPr="00875D3A" w:rsidRDefault="00AB0DF8" w:rsidP="0010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lastRenderedPageBreak/>
        <w:t>57</w:t>
      </w:r>
      <w:r w:rsidR="00F94A85" w:rsidRPr="00101F71">
        <w:rPr>
          <w:rFonts w:ascii="Times New Roman" w:hAnsi="Times New Roman" w:cs="Times New Roman"/>
          <w:sz w:val="30"/>
          <w:szCs w:val="30"/>
        </w:rPr>
        <w:t>. Организацию деятельности по проведению открытого конку</w:t>
      </w:r>
      <w:r w:rsidR="00F94A85" w:rsidRPr="00101F71">
        <w:rPr>
          <w:rFonts w:ascii="Times New Roman" w:hAnsi="Times New Roman" w:cs="Times New Roman"/>
          <w:sz w:val="30"/>
          <w:szCs w:val="30"/>
        </w:rPr>
        <w:t>р</w:t>
      </w:r>
      <w:r w:rsidR="00F94A85" w:rsidRPr="00101F71">
        <w:rPr>
          <w:rFonts w:ascii="Times New Roman" w:hAnsi="Times New Roman" w:cs="Times New Roman"/>
          <w:sz w:val="30"/>
          <w:szCs w:val="30"/>
        </w:rPr>
        <w:t xml:space="preserve">са по отбору уполномоченных финансово-кредитных организаций, </w:t>
      </w:r>
      <w:r w:rsidR="007E53B6">
        <w:rPr>
          <w:rFonts w:ascii="Times New Roman" w:hAnsi="Times New Roman" w:cs="Times New Roman"/>
          <w:sz w:val="30"/>
          <w:szCs w:val="30"/>
        </w:rPr>
        <w:t xml:space="preserve">         </w:t>
      </w:r>
      <w:r w:rsidR="00F94A85" w:rsidRPr="00101F71">
        <w:rPr>
          <w:rFonts w:ascii="Times New Roman" w:hAnsi="Times New Roman" w:cs="Times New Roman"/>
          <w:sz w:val="30"/>
          <w:szCs w:val="30"/>
        </w:rPr>
        <w:t xml:space="preserve">согласованию и подписанию соответствующих Соглашений между уполномоченными финансово-кредитными организациями и главным управлением социальной защиты населения администрации города осуществляет </w:t>
      </w:r>
      <w:r w:rsidR="002D3C27" w:rsidRPr="00101F71">
        <w:rPr>
          <w:rFonts w:ascii="Times New Roman" w:hAnsi="Times New Roman" w:cs="Times New Roman"/>
          <w:sz w:val="30"/>
          <w:szCs w:val="30"/>
        </w:rPr>
        <w:t>управление учета и реализации жилищной политики</w:t>
      </w:r>
      <w:r w:rsidR="007E53B6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2D3C27" w:rsidRPr="00101F71">
        <w:rPr>
          <w:rFonts w:ascii="Times New Roman" w:hAnsi="Times New Roman" w:cs="Times New Roman"/>
          <w:sz w:val="30"/>
          <w:szCs w:val="30"/>
        </w:rPr>
        <w:t xml:space="preserve"> администрации города</w:t>
      </w:r>
      <w:r w:rsidR="00F94A85" w:rsidRPr="00101F71">
        <w:rPr>
          <w:rFonts w:ascii="Times New Roman" w:hAnsi="Times New Roman" w:cs="Times New Roman"/>
          <w:sz w:val="30"/>
          <w:szCs w:val="30"/>
        </w:rPr>
        <w:t>.</w:t>
      </w:r>
    </w:p>
    <w:p w:rsidR="00F94A85" w:rsidRDefault="00F94A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3210" w:rsidRDefault="006A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3210" w:rsidRDefault="006A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DF8" w:rsidRPr="00101F71" w:rsidRDefault="00AB0DF8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t>Ру</w:t>
      </w:r>
      <w:r w:rsidR="00984F11" w:rsidRPr="00101F71">
        <w:rPr>
          <w:rFonts w:ascii="Times New Roman" w:hAnsi="Times New Roman" w:cs="Times New Roman"/>
          <w:sz w:val="30"/>
          <w:szCs w:val="30"/>
        </w:rPr>
        <w:t>ководитель управления учета</w:t>
      </w:r>
    </w:p>
    <w:p w:rsidR="00984F11" w:rsidRDefault="00984F11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1F71">
        <w:rPr>
          <w:rFonts w:ascii="Times New Roman" w:hAnsi="Times New Roman" w:cs="Times New Roman"/>
          <w:sz w:val="30"/>
          <w:szCs w:val="30"/>
        </w:rPr>
        <w:t xml:space="preserve">и реализации жилищной политики                                         Г.Н. Власенко </w:t>
      </w: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135" w:rsidRPr="00101F71" w:rsidRDefault="00277135" w:rsidP="006A321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F10E2" w:rsidRDefault="00BF10E2" w:rsidP="00BF10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4F11" w:rsidRDefault="00984F11" w:rsidP="00EA0F6E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30"/>
          <w:szCs w:val="30"/>
        </w:rPr>
      </w:pPr>
    </w:p>
    <w:p w:rsidR="00984F11" w:rsidRDefault="00984F11" w:rsidP="00EA0F6E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30"/>
          <w:szCs w:val="30"/>
        </w:rPr>
      </w:pPr>
    </w:p>
    <w:p w:rsidR="00BF10E2" w:rsidRPr="00E9235D" w:rsidRDefault="00BF10E2" w:rsidP="008D2211">
      <w:pPr>
        <w:autoSpaceDE w:val="0"/>
        <w:autoSpaceDN w:val="0"/>
        <w:adjustRightInd w:val="0"/>
        <w:spacing w:after="0" w:line="192" w:lineRule="auto"/>
        <w:ind w:left="4820"/>
        <w:outlineLvl w:val="1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8D2211" w:rsidRDefault="00BF10E2" w:rsidP="008D2211">
      <w:pPr>
        <w:autoSpaceDE w:val="0"/>
        <w:autoSpaceDN w:val="0"/>
        <w:adjustRightInd w:val="0"/>
        <w:spacing w:after="0"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к Положению</w:t>
      </w:r>
      <w:r w:rsidR="00EA0F6E">
        <w:rPr>
          <w:rFonts w:ascii="Times New Roman" w:hAnsi="Times New Roman" w:cs="Times New Roman"/>
          <w:sz w:val="30"/>
          <w:szCs w:val="30"/>
        </w:rPr>
        <w:t xml:space="preserve"> </w:t>
      </w:r>
      <w:r w:rsidRPr="00E9235D">
        <w:rPr>
          <w:rFonts w:ascii="Times New Roman" w:hAnsi="Times New Roman" w:cs="Times New Roman"/>
          <w:sz w:val="30"/>
          <w:szCs w:val="30"/>
        </w:rPr>
        <w:t xml:space="preserve">о порядке </w:t>
      </w:r>
    </w:p>
    <w:p w:rsidR="008D2211" w:rsidRDefault="00BF10E2" w:rsidP="008D2211">
      <w:pPr>
        <w:autoSpaceDE w:val="0"/>
        <w:autoSpaceDN w:val="0"/>
        <w:adjustRightInd w:val="0"/>
        <w:spacing w:after="0"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реализации</w:t>
      </w:r>
      <w:r w:rsidR="00EA0F6E">
        <w:rPr>
          <w:rFonts w:ascii="Times New Roman" w:hAnsi="Times New Roman" w:cs="Times New Roman"/>
          <w:sz w:val="30"/>
          <w:szCs w:val="30"/>
        </w:rPr>
        <w:t xml:space="preserve"> г</w:t>
      </w:r>
      <w:r w:rsidRPr="00E9235D">
        <w:rPr>
          <w:rFonts w:ascii="Times New Roman" w:hAnsi="Times New Roman" w:cs="Times New Roman"/>
          <w:sz w:val="30"/>
          <w:szCs w:val="30"/>
        </w:rPr>
        <w:t>ородской целевой программы</w:t>
      </w:r>
      <w:r w:rsidR="008D2211">
        <w:rPr>
          <w:rFonts w:ascii="Times New Roman" w:hAnsi="Times New Roman" w:cs="Times New Roman"/>
          <w:sz w:val="30"/>
          <w:szCs w:val="30"/>
        </w:rPr>
        <w:t xml:space="preserve"> </w:t>
      </w:r>
      <w:r w:rsidRPr="00E9235D">
        <w:rPr>
          <w:rFonts w:ascii="Times New Roman" w:hAnsi="Times New Roman" w:cs="Times New Roman"/>
          <w:sz w:val="30"/>
          <w:szCs w:val="30"/>
        </w:rPr>
        <w:t xml:space="preserve">«Молодой </w:t>
      </w:r>
    </w:p>
    <w:p w:rsidR="00BF10E2" w:rsidRPr="00E9235D" w:rsidRDefault="00BF10E2" w:rsidP="008D2211">
      <w:pPr>
        <w:autoSpaceDE w:val="0"/>
        <w:autoSpaceDN w:val="0"/>
        <w:adjustRightInd w:val="0"/>
        <w:spacing w:after="0"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красноярской семье</w:t>
      </w:r>
      <w:r w:rsidR="00A33515">
        <w:rPr>
          <w:rFonts w:ascii="Times New Roman" w:hAnsi="Times New Roman" w:cs="Times New Roman"/>
          <w:sz w:val="30"/>
          <w:szCs w:val="30"/>
        </w:rPr>
        <w:t xml:space="preserve"> –</w:t>
      </w:r>
      <w:r w:rsidRPr="00E9235D">
        <w:rPr>
          <w:rFonts w:ascii="Times New Roman" w:hAnsi="Times New Roman" w:cs="Times New Roman"/>
          <w:sz w:val="30"/>
          <w:szCs w:val="30"/>
        </w:rPr>
        <w:t xml:space="preserve"> доступное жилье»</w:t>
      </w:r>
      <w:r w:rsidR="008D2211">
        <w:rPr>
          <w:rFonts w:ascii="Times New Roman" w:hAnsi="Times New Roman" w:cs="Times New Roman"/>
          <w:sz w:val="30"/>
          <w:szCs w:val="30"/>
        </w:rPr>
        <w:t xml:space="preserve"> </w:t>
      </w:r>
      <w:r w:rsidRPr="00E9235D">
        <w:rPr>
          <w:rFonts w:ascii="Times New Roman" w:hAnsi="Times New Roman" w:cs="Times New Roman"/>
          <w:sz w:val="30"/>
          <w:szCs w:val="30"/>
        </w:rPr>
        <w:t>на 20</w:t>
      </w:r>
      <w:r w:rsidR="004856AF">
        <w:rPr>
          <w:rFonts w:ascii="Times New Roman" w:hAnsi="Times New Roman" w:cs="Times New Roman"/>
          <w:sz w:val="30"/>
          <w:szCs w:val="30"/>
        </w:rPr>
        <w:t>12</w:t>
      </w:r>
      <w:r w:rsidR="00A33515">
        <w:rPr>
          <w:rFonts w:ascii="Times New Roman" w:hAnsi="Times New Roman" w:cs="Times New Roman"/>
          <w:sz w:val="30"/>
          <w:szCs w:val="30"/>
        </w:rPr>
        <w:t>–</w:t>
      </w:r>
      <w:r w:rsidRPr="00E9235D">
        <w:rPr>
          <w:rFonts w:ascii="Times New Roman" w:hAnsi="Times New Roman" w:cs="Times New Roman"/>
          <w:sz w:val="30"/>
          <w:szCs w:val="30"/>
        </w:rPr>
        <w:t>201</w:t>
      </w:r>
      <w:r w:rsidR="004856AF">
        <w:rPr>
          <w:rFonts w:ascii="Times New Roman" w:hAnsi="Times New Roman" w:cs="Times New Roman"/>
          <w:sz w:val="30"/>
          <w:szCs w:val="30"/>
        </w:rPr>
        <w:t>5</w:t>
      </w:r>
      <w:r w:rsidRPr="00E9235D">
        <w:rPr>
          <w:rFonts w:ascii="Times New Roman" w:hAnsi="Times New Roman" w:cs="Times New Roman"/>
          <w:sz w:val="30"/>
          <w:szCs w:val="30"/>
        </w:rPr>
        <w:t xml:space="preserve"> годы</w:t>
      </w:r>
    </w:p>
    <w:p w:rsidR="00BF10E2" w:rsidRPr="00E9235D" w:rsidRDefault="00BF10E2" w:rsidP="008D2211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30"/>
          <w:szCs w:val="30"/>
        </w:rPr>
      </w:pPr>
    </w:p>
    <w:p w:rsidR="00BF10E2" w:rsidRPr="00E9235D" w:rsidRDefault="00BF10E2" w:rsidP="008D2211">
      <w:pPr>
        <w:pStyle w:val="ConsPlusNonformat"/>
        <w:widowControl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Руководителю управления учета</w:t>
      </w:r>
    </w:p>
    <w:p w:rsidR="00BF10E2" w:rsidRPr="00E9235D" w:rsidRDefault="00BF10E2" w:rsidP="008D2211">
      <w:pPr>
        <w:pStyle w:val="ConsPlusNonformat"/>
        <w:widowControl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и реализации жилищной политики</w:t>
      </w:r>
    </w:p>
    <w:p w:rsidR="00BF10E2" w:rsidRPr="00E9235D" w:rsidRDefault="00BF10E2" w:rsidP="008D2211">
      <w:pPr>
        <w:pStyle w:val="ConsPlusNonformat"/>
        <w:widowControl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BF10E2" w:rsidRDefault="00BF10E2" w:rsidP="00BF10E2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</w:p>
    <w:p w:rsidR="00A44514" w:rsidRPr="00E9235D" w:rsidRDefault="00A44514" w:rsidP="00BF10E2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</w:p>
    <w:p w:rsidR="00BF10E2" w:rsidRPr="00E9235D" w:rsidRDefault="00BF10E2" w:rsidP="00410BE5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ЗАЯВЛЕНИЕ</w:t>
      </w:r>
    </w:p>
    <w:p w:rsidR="00BF10E2" w:rsidRPr="00E9235D" w:rsidRDefault="00BF10E2" w:rsidP="008D2211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на участие в городской целевой программе</w:t>
      </w:r>
    </w:p>
    <w:p w:rsidR="00BF10E2" w:rsidRPr="00E9235D" w:rsidRDefault="00BF10E2" w:rsidP="008D2211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 xml:space="preserve">«Молодой красноярской семье </w:t>
      </w:r>
      <w:r w:rsidR="008D2211">
        <w:rPr>
          <w:rFonts w:ascii="Times New Roman" w:hAnsi="Times New Roman" w:cs="Times New Roman"/>
          <w:sz w:val="30"/>
          <w:szCs w:val="30"/>
        </w:rPr>
        <w:t>–</w:t>
      </w:r>
      <w:r w:rsidRPr="00E9235D">
        <w:rPr>
          <w:rFonts w:ascii="Times New Roman" w:hAnsi="Times New Roman" w:cs="Times New Roman"/>
          <w:sz w:val="30"/>
          <w:szCs w:val="30"/>
        </w:rPr>
        <w:t xml:space="preserve"> доступное жилье»</w:t>
      </w:r>
    </w:p>
    <w:p w:rsidR="00BF10E2" w:rsidRPr="00E9235D" w:rsidRDefault="006A3210" w:rsidP="008D2211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2012</w:t>
      </w:r>
      <w:r w:rsidR="008D2211">
        <w:rPr>
          <w:rFonts w:ascii="Times New Roman" w:hAnsi="Times New Roman" w:cs="Times New Roman"/>
          <w:sz w:val="30"/>
          <w:szCs w:val="30"/>
        </w:rPr>
        <w:t>–</w:t>
      </w:r>
      <w:r w:rsidR="00BF10E2" w:rsidRPr="00E9235D">
        <w:rPr>
          <w:rFonts w:ascii="Times New Roman" w:hAnsi="Times New Roman" w:cs="Times New Roman"/>
          <w:sz w:val="30"/>
          <w:szCs w:val="30"/>
        </w:rPr>
        <w:t>2015 годы в 20__ году</w:t>
      </w:r>
    </w:p>
    <w:p w:rsidR="00BF10E2" w:rsidRDefault="00BF10E2" w:rsidP="00BF10E2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</w:p>
    <w:p w:rsidR="00A44514" w:rsidRPr="00E9235D" w:rsidRDefault="00A44514" w:rsidP="00BF10E2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</w:p>
    <w:p w:rsidR="00BF10E2" w:rsidRPr="00E9235D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Фамилия, имя, отчество ______________________________________</w:t>
      </w:r>
      <w:r w:rsidR="004856AF">
        <w:rPr>
          <w:rFonts w:ascii="Times New Roman" w:hAnsi="Times New Roman" w:cs="Times New Roman"/>
          <w:sz w:val="30"/>
          <w:szCs w:val="30"/>
        </w:rPr>
        <w:t>__</w:t>
      </w:r>
      <w:r w:rsidR="00277135">
        <w:rPr>
          <w:rFonts w:ascii="Times New Roman" w:hAnsi="Times New Roman" w:cs="Times New Roman"/>
          <w:sz w:val="30"/>
          <w:szCs w:val="30"/>
        </w:rPr>
        <w:t>.</w:t>
      </w:r>
    </w:p>
    <w:p w:rsidR="00BF10E2" w:rsidRPr="00E9235D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 xml:space="preserve">Дата рождения </w:t>
      </w:r>
      <w:r w:rsidR="00E9235D">
        <w:rPr>
          <w:rFonts w:ascii="Times New Roman" w:hAnsi="Times New Roman" w:cs="Times New Roman"/>
          <w:sz w:val="30"/>
          <w:szCs w:val="30"/>
        </w:rPr>
        <w:t>____</w:t>
      </w:r>
      <w:r w:rsidRPr="00E9235D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 w:rsidR="00277135">
        <w:rPr>
          <w:rFonts w:ascii="Times New Roman" w:hAnsi="Times New Roman" w:cs="Times New Roman"/>
          <w:sz w:val="30"/>
          <w:szCs w:val="30"/>
        </w:rPr>
        <w:t>.</w:t>
      </w:r>
    </w:p>
    <w:p w:rsidR="00BF10E2" w:rsidRPr="00E9235D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Возраст ______________________________</w:t>
      </w:r>
      <w:r w:rsidR="000C34C6">
        <w:rPr>
          <w:rFonts w:ascii="Times New Roman" w:hAnsi="Times New Roman" w:cs="Times New Roman"/>
          <w:sz w:val="30"/>
          <w:szCs w:val="30"/>
        </w:rPr>
        <w:t>__</w:t>
      </w:r>
      <w:r w:rsidRPr="00E9235D">
        <w:rPr>
          <w:rFonts w:ascii="Times New Roman" w:hAnsi="Times New Roman" w:cs="Times New Roman"/>
          <w:sz w:val="30"/>
          <w:szCs w:val="30"/>
        </w:rPr>
        <w:t xml:space="preserve"> (количество полных лет)</w:t>
      </w:r>
      <w:r w:rsidR="00277135">
        <w:rPr>
          <w:rFonts w:ascii="Times New Roman" w:hAnsi="Times New Roman" w:cs="Times New Roman"/>
          <w:sz w:val="30"/>
          <w:szCs w:val="30"/>
        </w:rPr>
        <w:t>.</w:t>
      </w:r>
    </w:p>
    <w:p w:rsidR="00BF10E2" w:rsidRPr="00E9235D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Адрес регистрации ________________________</w:t>
      </w:r>
      <w:r w:rsidR="004856AF">
        <w:rPr>
          <w:rFonts w:ascii="Times New Roman" w:hAnsi="Times New Roman" w:cs="Times New Roman"/>
          <w:sz w:val="30"/>
          <w:szCs w:val="30"/>
        </w:rPr>
        <w:t>__</w:t>
      </w:r>
      <w:r w:rsidR="00277135">
        <w:rPr>
          <w:rFonts w:ascii="Times New Roman" w:hAnsi="Times New Roman" w:cs="Times New Roman"/>
          <w:sz w:val="30"/>
          <w:szCs w:val="30"/>
        </w:rPr>
        <w:t>__________________.</w:t>
      </w:r>
    </w:p>
    <w:p w:rsidR="00E27263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Адрес фактического проживания ______________</w:t>
      </w:r>
      <w:r w:rsidR="004856AF">
        <w:rPr>
          <w:rFonts w:ascii="Times New Roman" w:hAnsi="Times New Roman" w:cs="Times New Roman"/>
          <w:sz w:val="30"/>
          <w:szCs w:val="30"/>
        </w:rPr>
        <w:t>___</w:t>
      </w:r>
      <w:r w:rsidRPr="00E9235D">
        <w:rPr>
          <w:rFonts w:ascii="Times New Roman" w:hAnsi="Times New Roman" w:cs="Times New Roman"/>
          <w:sz w:val="30"/>
          <w:szCs w:val="30"/>
        </w:rPr>
        <w:t>________________</w:t>
      </w:r>
      <w:r w:rsidR="00277135">
        <w:rPr>
          <w:rFonts w:ascii="Times New Roman" w:hAnsi="Times New Roman" w:cs="Times New Roman"/>
          <w:sz w:val="30"/>
          <w:szCs w:val="30"/>
        </w:rPr>
        <w:t>.</w:t>
      </w:r>
    </w:p>
    <w:p w:rsidR="00277135" w:rsidRDefault="00277135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Право, на котором участник жилищной программы владеет жилым п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мещением (социальный наем, аренда, собственность, другое) ________.</w:t>
      </w:r>
    </w:p>
    <w:p w:rsidR="00BF10E2" w:rsidRPr="00E9235D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Телефоны: домашний __</w:t>
      </w:r>
      <w:r w:rsidR="004856AF">
        <w:rPr>
          <w:rFonts w:ascii="Times New Roman" w:hAnsi="Times New Roman" w:cs="Times New Roman"/>
          <w:sz w:val="30"/>
          <w:szCs w:val="30"/>
        </w:rPr>
        <w:t>________</w:t>
      </w:r>
      <w:r w:rsidRPr="00E9235D">
        <w:rPr>
          <w:rFonts w:ascii="Times New Roman" w:hAnsi="Times New Roman" w:cs="Times New Roman"/>
          <w:sz w:val="30"/>
          <w:szCs w:val="30"/>
        </w:rPr>
        <w:t xml:space="preserve"> рабочий </w:t>
      </w:r>
      <w:r w:rsidR="004856AF">
        <w:rPr>
          <w:rFonts w:ascii="Times New Roman" w:hAnsi="Times New Roman" w:cs="Times New Roman"/>
          <w:sz w:val="30"/>
          <w:szCs w:val="30"/>
        </w:rPr>
        <w:t>____</w:t>
      </w:r>
      <w:r w:rsidR="00C86BB4">
        <w:rPr>
          <w:rFonts w:ascii="Times New Roman" w:hAnsi="Times New Roman" w:cs="Times New Roman"/>
          <w:sz w:val="30"/>
          <w:szCs w:val="30"/>
        </w:rPr>
        <w:t>____ сотовый ________.</w:t>
      </w:r>
    </w:p>
    <w:p w:rsidR="00BF10E2" w:rsidRPr="00E9235D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 xml:space="preserve">Место работы (основное) </w:t>
      </w:r>
      <w:r w:rsidR="00E9235D">
        <w:rPr>
          <w:rFonts w:ascii="Times New Roman" w:hAnsi="Times New Roman" w:cs="Times New Roman"/>
          <w:sz w:val="30"/>
          <w:szCs w:val="30"/>
        </w:rPr>
        <w:t>___</w:t>
      </w:r>
      <w:r w:rsidRPr="00E9235D">
        <w:rPr>
          <w:rFonts w:ascii="Times New Roman" w:hAnsi="Times New Roman" w:cs="Times New Roman"/>
          <w:sz w:val="30"/>
          <w:szCs w:val="30"/>
        </w:rPr>
        <w:t>____________________________________</w:t>
      </w:r>
      <w:r w:rsidR="00E27263">
        <w:rPr>
          <w:rFonts w:ascii="Times New Roman" w:hAnsi="Times New Roman" w:cs="Times New Roman"/>
          <w:sz w:val="30"/>
          <w:szCs w:val="30"/>
        </w:rPr>
        <w:t>_</w:t>
      </w:r>
    </w:p>
    <w:p w:rsidR="00BF10E2" w:rsidRPr="00E9235D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______________________________</w:t>
      </w:r>
      <w:r w:rsidR="00C86BB4">
        <w:rPr>
          <w:rFonts w:ascii="Times New Roman" w:hAnsi="Times New Roman" w:cs="Times New Roman"/>
          <w:sz w:val="30"/>
          <w:szCs w:val="30"/>
        </w:rPr>
        <w:t>_______________________________.</w:t>
      </w:r>
    </w:p>
    <w:p w:rsidR="00BF10E2" w:rsidRPr="00E9235D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Адрес ________________________________________________________</w:t>
      </w:r>
      <w:r w:rsidR="00C86BB4">
        <w:rPr>
          <w:rFonts w:ascii="Times New Roman" w:hAnsi="Times New Roman" w:cs="Times New Roman"/>
          <w:sz w:val="30"/>
          <w:szCs w:val="30"/>
        </w:rPr>
        <w:t>.</w:t>
      </w:r>
    </w:p>
    <w:p w:rsidR="00BF10E2" w:rsidRPr="00E9235D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Должность и стаж на этом месте работы</w:t>
      </w:r>
      <w:r w:rsidR="00E9235D">
        <w:rPr>
          <w:rFonts w:ascii="Times New Roman" w:hAnsi="Times New Roman" w:cs="Times New Roman"/>
          <w:sz w:val="30"/>
          <w:szCs w:val="30"/>
        </w:rPr>
        <w:t xml:space="preserve"> _</w:t>
      </w:r>
      <w:r w:rsidR="00C86BB4">
        <w:rPr>
          <w:rFonts w:ascii="Times New Roman" w:hAnsi="Times New Roman" w:cs="Times New Roman"/>
          <w:sz w:val="30"/>
          <w:szCs w:val="30"/>
        </w:rPr>
        <w:t>_________________________.</w:t>
      </w:r>
    </w:p>
    <w:p w:rsidR="00BF10E2" w:rsidRPr="00E9235D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Семейное положение ___________________________________________</w:t>
      </w:r>
      <w:r w:rsidR="00C86BB4">
        <w:rPr>
          <w:rFonts w:ascii="Times New Roman" w:hAnsi="Times New Roman" w:cs="Times New Roman"/>
          <w:sz w:val="30"/>
          <w:szCs w:val="30"/>
        </w:rPr>
        <w:t>.</w:t>
      </w:r>
    </w:p>
    <w:p w:rsidR="00BF10E2" w:rsidRPr="00E9235D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Сведения о супруге:</w:t>
      </w:r>
    </w:p>
    <w:p w:rsidR="00BF10E2" w:rsidRDefault="00C86BB4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="00BF10E2" w:rsidRPr="00E9235D">
        <w:rPr>
          <w:rFonts w:ascii="Times New Roman" w:hAnsi="Times New Roman" w:cs="Times New Roman"/>
          <w:sz w:val="30"/>
          <w:szCs w:val="30"/>
        </w:rPr>
        <w:t>амилия, имя, отчество _________________________________________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10E2" w:rsidRPr="00E9235D" w:rsidRDefault="00C86BB4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BF10E2" w:rsidRPr="00E9235D">
        <w:rPr>
          <w:rFonts w:ascii="Times New Roman" w:hAnsi="Times New Roman" w:cs="Times New Roman"/>
          <w:sz w:val="30"/>
          <w:szCs w:val="30"/>
        </w:rPr>
        <w:t>есто работы (основное) _______________________</w:t>
      </w:r>
      <w:r w:rsidR="004856AF">
        <w:rPr>
          <w:rFonts w:ascii="Times New Roman" w:hAnsi="Times New Roman" w:cs="Times New Roman"/>
          <w:sz w:val="30"/>
          <w:szCs w:val="30"/>
        </w:rPr>
        <w:t>_____</w:t>
      </w:r>
      <w:r w:rsidR="00BF10E2" w:rsidRPr="00E9235D">
        <w:rPr>
          <w:rFonts w:ascii="Times New Roman" w:hAnsi="Times New Roman" w:cs="Times New Roman"/>
          <w:sz w:val="30"/>
          <w:szCs w:val="30"/>
        </w:rPr>
        <w:t>____________</w:t>
      </w:r>
    </w:p>
    <w:p w:rsidR="00BF10E2" w:rsidRPr="00E9235D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 w:rsidR="00C86BB4">
        <w:rPr>
          <w:rFonts w:ascii="Times New Roman" w:hAnsi="Times New Roman" w:cs="Times New Roman"/>
          <w:sz w:val="30"/>
          <w:szCs w:val="30"/>
        </w:rPr>
        <w:t>________________;</w:t>
      </w:r>
    </w:p>
    <w:p w:rsidR="00BF10E2" w:rsidRPr="00E9235D" w:rsidRDefault="00C86BB4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BF10E2" w:rsidRPr="00E9235D">
        <w:rPr>
          <w:rFonts w:ascii="Times New Roman" w:hAnsi="Times New Roman" w:cs="Times New Roman"/>
          <w:sz w:val="30"/>
          <w:szCs w:val="30"/>
        </w:rPr>
        <w:t>дрес, телефон 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10E2" w:rsidRPr="00E9235D" w:rsidRDefault="00C86BB4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BF10E2" w:rsidRPr="00E9235D">
        <w:rPr>
          <w:rFonts w:ascii="Times New Roman" w:hAnsi="Times New Roman" w:cs="Times New Roman"/>
          <w:sz w:val="30"/>
          <w:szCs w:val="30"/>
        </w:rPr>
        <w:t>олжность и стаж на этом месте работы _</w:t>
      </w:r>
      <w:r w:rsidR="004856AF">
        <w:rPr>
          <w:rFonts w:ascii="Times New Roman" w:hAnsi="Times New Roman" w:cs="Times New Roman"/>
          <w:sz w:val="30"/>
          <w:szCs w:val="30"/>
        </w:rPr>
        <w:t>_</w:t>
      </w:r>
      <w:r w:rsidR="00E27263">
        <w:rPr>
          <w:rFonts w:ascii="Times New Roman" w:hAnsi="Times New Roman" w:cs="Times New Roman"/>
          <w:sz w:val="30"/>
          <w:szCs w:val="30"/>
        </w:rPr>
        <w:t>_________________________</w:t>
      </w:r>
    </w:p>
    <w:p w:rsidR="00BF10E2" w:rsidRPr="00E9235D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_________________________________________</w:t>
      </w:r>
      <w:r w:rsidR="00C86BB4">
        <w:rPr>
          <w:rFonts w:ascii="Times New Roman" w:hAnsi="Times New Roman" w:cs="Times New Roman"/>
          <w:sz w:val="30"/>
          <w:szCs w:val="30"/>
        </w:rPr>
        <w:t>____________________.</w:t>
      </w:r>
    </w:p>
    <w:p w:rsidR="00C86BB4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Сведения о детях:</w:t>
      </w:r>
      <w:r w:rsidR="004856A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86BB4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 xml:space="preserve">Ф.И.О. </w:t>
      </w:r>
      <w:r w:rsidR="004856AF">
        <w:rPr>
          <w:rFonts w:ascii="Times New Roman" w:hAnsi="Times New Roman" w:cs="Times New Roman"/>
          <w:sz w:val="30"/>
          <w:szCs w:val="30"/>
        </w:rPr>
        <w:t>__</w:t>
      </w:r>
      <w:r w:rsidRPr="00E9235D">
        <w:rPr>
          <w:rFonts w:ascii="Times New Roman" w:hAnsi="Times New Roman" w:cs="Times New Roman"/>
          <w:sz w:val="30"/>
          <w:szCs w:val="30"/>
        </w:rPr>
        <w:t>______</w:t>
      </w:r>
      <w:r w:rsidR="00E27263">
        <w:rPr>
          <w:rFonts w:ascii="Times New Roman" w:hAnsi="Times New Roman" w:cs="Times New Roman"/>
          <w:sz w:val="30"/>
          <w:szCs w:val="30"/>
        </w:rPr>
        <w:t>______________________________</w:t>
      </w:r>
      <w:r w:rsidR="00C86BB4">
        <w:rPr>
          <w:rFonts w:ascii="Times New Roman" w:hAnsi="Times New Roman" w:cs="Times New Roman"/>
          <w:sz w:val="30"/>
          <w:szCs w:val="30"/>
        </w:rPr>
        <w:t>________________</w:t>
      </w:r>
      <w:r w:rsidR="00E27263">
        <w:rPr>
          <w:rFonts w:ascii="Times New Roman" w:hAnsi="Times New Roman" w:cs="Times New Roman"/>
          <w:sz w:val="30"/>
          <w:szCs w:val="30"/>
        </w:rPr>
        <w:t>_</w:t>
      </w:r>
      <w:r w:rsidRPr="00E9235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F10E2" w:rsidRPr="00E9235D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дата рождения _______________</w:t>
      </w:r>
      <w:r w:rsidR="004856AF">
        <w:rPr>
          <w:rFonts w:ascii="Times New Roman" w:hAnsi="Times New Roman" w:cs="Times New Roman"/>
          <w:sz w:val="30"/>
          <w:szCs w:val="30"/>
        </w:rPr>
        <w:t>____</w:t>
      </w:r>
      <w:r w:rsidR="00E27263"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BF10E2" w:rsidRDefault="00BF10E2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серия, номер</w:t>
      </w:r>
      <w:r w:rsidR="004856AF">
        <w:rPr>
          <w:rFonts w:ascii="Times New Roman" w:hAnsi="Times New Roman" w:cs="Times New Roman"/>
          <w:sz w:val="30"/>
          <w:szCs w:val="30"/>
        </w:rPr>
        <w:t>,</w:t>
      </w:r>
      <w:r w:rsidRPr="00E9235D">
        <w:rPr>
          <w:rFonts w:ascii="Times New Roman" w:hAnsi="Times New Roman" w:cs="Times New Roman"/>
          <w:sz w:val="30"/>
          <w:szCs w:val="30"/>
        </w:rPr>
        <w:t xml:space="preserve"> дата выдачи свидетельства о рождении</w:t>
      </w:r>
      <w:r w:rsidR="004856AF">
        <w:rPr>
          <w:rFonts w:ascii="Times New Roman" w:hAnsi="Times New Roman" w:cs="Times New Roman"/>
          <w:sz w:val="30"/>
          <w:szCs w:val="30"/>
        </w:rPr>
        <w:t>, выдавший орган</w:t>
      </w:r>
      <w:r w:rsidRPr="00E9235D">
        <w:rPr>
          <w:rFonts w:ascii="Times New Roman" w:hAnsi="Times New Roman" w:cs="Times New Roman"/>
          <w:sz w:val="30"/>
          <w:szCs w:val="30"/>
        </w:rPr>
        <w:t xml:space="preserve"> ______________________</w:t>
      </w:r>
      <w:r w:rsidR="004856AF">
        <w:rPr>
          <w:rFonts w:ascii="Times New Roman" w:hAnsi="Times New Roman" w:cs="Times New Roman"/>
          <w:sz w:val="30"/>
          <w:szCs w:val="30"/>
        </w:rPr>
        <w:t>_________</w:t>
      </w:r>
      <w:r w:rsidR="00E27263"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4856AF" w:rsidRPr="00E9235D" w:rsidRDefault="004856AF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</w:t>
      </w:r>
      <w:r w:rsidR="00E27263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856AF" w:rsidRPr="00E9235D" w:rsidRDefault="004856AF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lastRenderedPageBreak/>
        <w:t xml:space="preserve">Ф.И.О. 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E9235D">
        <w:rPr>
          <w:rFonts w:ascii="Times New Roman" w:hAnsi="Times New Roman" w:cs="Times New Roman"/>
          <w:sz w:val="30"/>
          <w:szCs w:val="30"/>
        </w:rPr>
        <w:t>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9579E0">
        <w:rPr>
          <w:rFonts w:ascii="Times New Roman" w:hAnsi="Times New Roman" w:cs="Times New Roman"/>
          <w:sz w:val="30"/>
          <w:szCs w:val="30"/>
        </w:rPr>
        <w:t>______________</w:t>
      </w:r>
      <w:r w:rsidRPr="00E9235D">
        <w:rPr>
          <w:rFonts w:ascii="Times New Roman" w:hAnsi="Times New Roman" w:cs="Times New Roman"/>
          <w:sz w:val="30"/>
          <w:szCs w:val="30"/>
        </w:rPr>
        <w:t xml:space="preserve"> дата рождения _______________</w:t>
      </w:r>
      <w:r>
        <w:rPr>
          <w:rFonts w:ascii="Times New Roman" w:hAnsi="Times New Roman" w:cs="Times New Roman"/>
          <w:sz w:val="30"/>
          <w:szCs w:val="30"/>
        </w:rPr>
        <w:t>____</w:t>
      </w:r>
      <w:r w:rsidR="009579E0"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4856AF" w:rsidRDefault="004856AF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серия, номер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9235D">
        <w:rPr>
          <w:rFonts w:ascii="Times New Roman" w:hAnsi="Times New Roman" w:cs="Times New Roman"/>
          <w:sz w:val="30"/>
          <w:szCs w:val="30"/>
        </w:rPr>
        <w:t xml:space="preserve"> дата выдачи свидетельства о рождении</w:t>
      </w:r>
      <w:r>
        <w:rPr>
          <w:rFonts w:ascii="Times New Roman" w:hAnsi="Times New Roman" w:cs="Times New Roman"/>
          <w:sz w:val="30"/>
          <w:szCs w:val="30"/>
        </w:rPr>
        <w:t>, выдавший орган</w:t>
      </w:r>
      <w:r w:rsidRPr="00E9235D">
        <w:rPr>
          <w:rFonts w:ascii="Times New Roman" w:hAnsi="Times New Roman" w:cs="Times New Roman"/>
          <w:sz w:val="30"/>
          <w:szCs w:val="30"/>
        </w:rPr>
        <w:t xml:space="preserve"> 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  <w:r w:rsidR="00E27263">
        <w:rPr>
          <w:rFonts w:ascii="Times New Roman" w:hAnsi="Times New Roman" w:cs="Times New Roman"/>
          <w:sz w:val="30"/>
          <w:szCs w:val="30"/>
        </w:rPr>
        <w:t>_________</w:t>
      </w:r>
    </w:p>
    <w:p w:rsidR="004856AF" w:rsidRPr="00E9235D" w:rsidRDefault="004856AF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</w:t>
      </w:r>
      <w:r w:rsidR="00E27263">
        <w:rPr>
          <w:rFonts w:ascii="Times New Roman" w:hAnsi="Times New Roman" w:cs="Times New Roman"/>
          <w:sz w:val="30"/>
          <w:szCs w:val="30"/>
        </w:rPr>
        <w:t>______________________________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856AF" w:rsidRPr="00E9235D" w:rsidRDefault="004856AF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 xml:space="preserve">Ф.И.О. 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E9235D">
        <w:rPr>
          <w:rFonts w:ascii="Times New Roman" w:hAnsi="Times New Roman" w:cs="Times New Roman"/>
          <w:sz w:val="30"/>
          <w:szCs w:val="30"/>
        </w:rPr>
        <w:t>______________________________________</w:t>
      </w:r>
      <w:r w:rsidR="009579E0">
        <w:rPr>
          <w:rFonts w:ascii="Times New Roman" w:hAnsi="Times New Roman" w:cs="Times New Roman"/>
          <w:sz w:val="30"/>
          <w:szCs w:val="30"/>
        </w:rPr>
        <w:t>_______________</w:t>
      </w:r>
      <w:r w:rsidRPr="00E9235D">
        <w:rPr>
          <w:rFonts w:ascii="Times New Roman" w:hAnsi="Times New Roman" w:cs="Times New Roman"/>
          <w:sz w:val="30"/>
          <w:szCs w:val="30"/>
        </w:rPr>
        <w:t xml:space="preserve"> дата рождения _______________</w:t>
      </w:r>
      <w:r>
        <w:rPr>
          <w:rFonts w:ascii="Times New Roman" w:hAnsi="Times New Roman" w:cs="Times New Roman"/>
          <w:sz w:val="30"/>
          <w:szCs w:val="30"/>
        </w:rPr>
        <w:t>____</w:t>
      </w:r>
      <w:r w:rsidR="009579E0"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4856AF" w:rsidRDefault="004856AF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серия, номер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9235D">
        <w:rPr>
          <w:rFonts w:ascii="Times New Roman" w:hAnsi="Times New Roman" w:cs="Times New Roman"/>
          <w:sz w:val="30"/>
          <w:szCs w:val="30"/>
        </w:rPr>
        <w:t xml:space="preserve"> дата выдачи свидетельства о рождении</w:t>
      </w:r>
      <w:r>
        <w:rPr>
          <w:rFonts w:ascii="Times New Roman" w:hAnsi="Times New Roman" w:cs="Times New Roman"/>
          <w:sz w:val="30"/>
          <w:szCs w:val="30"/>
        </w:rPr>
        <w:t>, выдавший орган</w:t>
      </w:r>
      <w:r w:rsidRPr="00E9235D">
        <w:rPr>
          <w:rFonts w:ascii="Times New Roman" w:hAnsi="Times New Roman" w:cs="Times New Roman"/>
          <w:sz w:val="30"/>
          <w:szCs w:val="30"/>
        </w:rPr>
        <w:t xml:space="preserve"> ______________________</w:t>
      </w:r>
      <w:r>
        <w:rPr>
          <w:rFonts w:ascii="Times New Roman" w:hAnsi="Times New Roman" w:cs="Times New Roman"/>
          <w:sz w:val="30"/>
          <w:szCs w:val="30"/>
        </w:rPr>
        <w:t>_________</w:t>
      </w:r>
      <w:r w:rsidR="00E27263"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4856AF" w:rsidRPr="00E9235D" w:rsidRDefault="004856AF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</w:t>
      </w:r>
      <w:r w:rsidR="00E27263">
        <w:rPr>
          <w:rFonts w:ascii="Times New Roman" w:hAnsi="Times New Roman" w:cs="Times New Roman"/>
          <w:sz w:val="30"/>
          <w:szCs w:val="30"/>
        </w:rPr>
        <w:t>______________________________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856AF" w:rsidRPr="00E9235D" w:rsidRDefault="004856AF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 xml:space="preserve">Ф.И.О. 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E9235D">
        <w:rPr>
          <w:rFonts w:ascii="Times New Roman" w:hAnsi="Times New Roman" w:cs="Times New Roman"/>
          <w:sz w:val="30"/>
          <w:szCs w:val="30"/>
        </w:rPr>
        <w:t>_____________________________________</w:t>
      </w:r>
      <w:r w:rsidR="004C5589">
        <w:rPr>
          <w:rFonts w:ascii="Times New Roman" w:hAnsi="Times New Roman" w:cs="Times New Roman"/>
          <w:sz w:val="30"/>
          <w:szCs w:val="30"/>
        </w:rPr>
        <w:t>________________</w:t>
      </w:r>
      <w:r w:rsidRPr="00E9235D">
        <w:rPr>
          <w:rFonts w:ascii="Times New Roman" w:hAnsi="Times New Roman" w:cs="Times New Roman"/>
          <w:sz w:val="30"/>
          <w:szCs w:val="30"/>
        </w:rPr>
        <w:t xml:space="preserve"> дата рождения _______________</w:t>
      </w:r>
      <w:r>
        <w:rPr>
          <w:rFonts w:ascii="Times New Roman" w:hAnsi="Times New Roman" w:cs="Times New Roman"/>
          <w:sz w:val="30"/>
          <w:szCs w:val="30"/>
        </w:rPr>
        <w:t>_______________</w:t>
      </w:r>
      <w:r w:rsidR="009579E0">
        <w:rPr>
          <w:rFonts w:ascii="Times New Roman" w:hAnsi="Times New Roman" w:cs="Times New Roman"/>
          <w:sz w:val="30"/>
          <w:szCs w:val="30"/>
        </w:rPr>
        <w:t>___________________</w:t>
      </w:r>
    </w:p>
    <w:p w:rsidR="004856AF" w:rsidRDefault="004856AF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серия, номер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9235D">
        <w:rPr>
          <w:rFonts w:ascii="Times New Roman" w:hAnsi="Times New Roman" w:cs="Times New Roman"/>
          <w:sz w:val="30"/>
          <w:szCs w:val="30"/>
        </w:rPr>
        <w:t xml:space="preserve"> дата выдачи свидетельства о рождении</w:t>
      </w:r>
      <w:r>
        <w:rPr>
          <w:rFonts w:ascii="Times New Roman" w:hAnsi="Times New Roman" w:cs="Times New Roman"/>
          <w:sz w:val="30"/>
          <w:szCs w:val="30"/>
        </w:rPr>
        <w:t>, выдавший орган</w:t>
      </w:r>
      <w:r w:rsidRPr="00E9235D">
        <w:rPr>
          <w:rFonts w:ascii="Times New Roman" w:hAnsi="Times New Roman" w:cs="Times New Roman"/>
          <w:sz w:val="30"/>
          <w:szCs w:val="30"/>
        </w:rPr>
        <w:t xml:space="preserve"> ______________________</w:t>
      </w:r>
      <w:r>
        <w:rPr>
          <w:rFonts w:ascii="Times New Roman" w:hAnsi="Times New Roman" w:cs="Times New Roman"/>
          <w:sz w:val="30"/>
          <w:szCs w:val="30"/>
        </w:rPr>
        <w:t>_________</w:t>
      </w:r>
      <w:r w:rsidR="00E27263"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4856AF" w:rsidRPr="00E9235D" w:rsidRDefault="004856AF" w:rsidP="00A431D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</w:t>
      </w:r>
      <w:r w:rsidR="00E27263">
        <w:rPr>
          <w:rFonts w:ascii="Times New Roman" w:hAnsi="Times New Roman" w:cs="Times New Roman"/>
          <w:sz w:val="30"/>
          <w:szCs w:val="30"/>
        </w:rPr>
        <w:t>______________________________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763FC" w:rsidRDefault="00D763FC" w:rsidP="00957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F10E2" w:rsidRPr="009579E0" w:rsidRDefault="00BF10E2" w:rsidP="00957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9E0">
        <w:rPr>
          <w:rFonts w:ascii="Times New Roman" w:hAnsi="Times New Roman" w:cs="Times New Roman"/>
          <w:sz w:val="30"/>
          <w:szCs w:val="30"/>
        </w:rPr>
        <w:t xml:space="preserve">Прошу предоставить мне право участия в городской целевой </w:t>
      </w:r>
      <w:hyperlink r:id="rId47" w:history="1">
        <w:r w:rsidRPr="009579E0">
          <w:rPr>
            <w:rFonts w:ascii="Times New Roman" w:hAnsi="Times New Roman" w:cs="Times New Roman"/>
            <w:sz w:val="30"/>
            <w:szCs w:val="30"/>
          </w:rPr>
          <w:t>пр</w:t>
        </w:r>
        <w:r w:rsidRPr="009579E0">
          <w:rPr>
            <w:rFonts w:ascii="Times New Roman" w:hAnsi="Times New Roman" w:cs="Times New Roman"/>
            <w:sz w:val="30"/>
            <w:szCs w:val="30"/>
          </w:rPr>
          <w:t>о</w:t>
        </w:r>
        <w:r w:rsidRPr="009579E0">
          <w:rPr>
            <w:rFonts w:ascii="Times New Roman" w:hAnsi="Times New Roman" w:cs="Times New Roman"/>
            <w:sz w:val="30"/>
            <w:szCs w:val="30"/>
          </w:rPr>
          <w:t>грамме</w:t>
        </w:r>
      </w:hyperlink>
      <w:r w:rsidRPr="009579E0">
        <w:rPr>
          <w:rFonts w:ascii="Times New Roman" w:hAnsi="Times New Roman" w:cs="Times New Roman"/>
          <w:sz w:val="30"/>
          <w:szCs w:val="30"/>
        </w:rPr>
        <w:t xml:space="preserve"> «Молодой красноярской сем</w:t>
      </w:r>
      <w:r w:rsidR="009839F4" w:rsidRPr="009579E0">
        <w:rPr>
          <w:rFonts w:ascii="Times New Roman" w:hAnsi="Times New Roman" w:cs="Times New Roman"/>
          <w:sz w:val="30"/>
          <w:szCs w:val="30"/>
        </w:rPr>
        <w:t xml:space="preserve">ье </w:t>
      </w:r>
      <w:r w:rsidR="009579E0">
        <w:rPr>
          <w:rFonts w:ascii="Times New Roman" w:hAnsi="Times New Roman" w:cs="Times New Roman"/>
          <w:sz w:val="30"/>
          <w:szCs w:val="30"/>
        </w:rPr>
        <w:t>–</w:t>
      </w:r>
      <w:r w:rsidR="009839F4" w:rsidRPr="009579E0">
        <w:rPr>
          <w:rFonts w:ascii="Times New Roman" w:hAnsi="Times New Roman" w:cs="Times New Roman"/>
          <w:sz w:val="30"/>
          <w:szCs w:val="30"/>
        </w:rPr>
        <w:t xml:space="preserve"> доступное жилье» на 2012</w:t>
      </w:r>
      <w:r w:rsidR="009579E0">
        <w:rPr>
          <w:rFonts w:ascii="Times New Roman" w:hAnsi="Times New Roman" w:cs="Times New Roman"/>
          <w:sz w:val="30"/>
          <w:szCs w:val="30"/>
        </w:rPr>
        <w:t>–</w:t>
      </w:r>
      <w:r w:rsidRPr="009579E0">
        <w:rPr>
          <w:rFonts w:ascii="Times New Roman" w:hAnsi="Times New Roman" w:cs="Times New Roman"/>
          <w:sz w:val="30"/>
          <w:szCs w:val="30"/>
        </w:rPr>
        <w:t xml:space="preserve">2015 годы, утвержденной </w:t>
      </w:r>
      <w:r w:rsidR="00D763FC">
        <w:rPr>
          <w:rFonts w:ascii="Times New Roman" w:hAnsi="Times New Roman" w:cs="Times New Roman"/>
          <w:sz w:val="30"/>
          <w:szCs w:val="30"/>
        </w:rPr>
        <w:t>п</w:t>
      </w:r>
      <w:r w:rsidRPr="009579E0">
        <w:rPr>
          <w:rFonts w:ascii="Times New Roman" w:hAnsi="Times New Roman" w:cs="Times New Roman"/>
          <w:sz w:val="30"/>
          <w:szCs w:val="30"/>
        </w:rPr>
        <w:t>остановлением администрации города Кра</w:t>
      </w:r>
      <w:r w:rsidRPr="009579E0">
        <w:rPr>
          <w:rFonts w:ascii="Times New Roman" w:hAnsi="Times New Roman" w:cs="Times New Roman"/>
          <w:sz w:val="30"/>
          <w:szCs w:val="30"/>
        </w:rPr>
        <w:t>с</w:t>
      </w:r>
      <w:r w:rsidRPr="009579E0">
        <w:rPr>
          <w:rFonts w:ascii="Times New Roman" w:hAnsi="Times New Roman" w:cs="Times New Roman"/>
          <w:sz w:val="30"/>
          <w:szCs w:val="30"/>
        </w:rPr>
        <w:t xml:space="preserve">ноярска от 11.10.2011 </w:t>
      </w:r>
      <w:r w:rsidR="003A361E" w:rsidRPr="009579E0">
        <w:rPr>
          <w:rFonts w:ascii="Times New Roman" w:hAnsi="Times New Roman" w:cs="Times New Roman"/>
          <w:sz w:val="30"/>
          <w:szCs w:val="30"/>
        </w:rPr>
        <w:t>№</w:t>
      </w:r>
      <w:r w:rsidRPr="009579E0">
        <w:rPr>
          <w:rFonts w:ascii="Times New Roman" w:hAnsi="Times New Roman" w:cs="Times New Roman"/>
          <w:sz w:val="30"/>
          <w:szCs w:val="30"/>
        </w:rPr>
        <w:t xml:space="preserve"> 408, с целью получения муниципальной соц</w:t>
      </w:r>
      <w:r w:rsidRPr="009579E0">
        <w:rPr>
          <w:rFonts w:ascii="Times New Roman" w:hAnsi="Times New Roman" w:cs="Times New Roman"/>
          <w:sz w:val="30"/>
          <w:szCs w:val="30"/>
        </w:rPr>
        <w:t>и</w:t>
      </w:r>
      <w:r w:rsidRPr="009579E0">
        <w:rPr>
          <w:rFonts w:ascii="Times New Roman" w:hAnsi="Times New Roman" w:cs="Times New Roman"/>
          <w:sz w:val="30"/>
          <w:szCs w:val="30"/>
        </w:rPr>
        <w:t>альной выплаты.</w:t>
      </w:r>
    </w:p>
    <w:p w:rsidR="00BF10E2" w:rsidRPr="009579E0" w:rsidRDefault="00BF10E2" w:rsidP="00957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9E0">
        <w:rPr>
          <w:rFonts w:ascii="Times New Roman" w:hAnsi="Times New Roman" w:cs="Times New Roman"/>
          <w:sz w:val="30"/>
          <w:szCs w:val="30"/>
        </w:rPr>
        <w:t>Я знаю, что право на участие в муниципальной жилищной пр</w:t>
      </w:r>
      <w:r w:rsidRPr="009579E0">
        <w:rPr>
          <w:rFonts w:ascii="Times New Roman" w:hAnsi="Times New Roman" w:cs="Times New Roman"/>
          <w:sz w:val="30"/>
          <w:szCs w:val="30"/>
        </w:rPr>
        <w:t>о</w:t>
      </w:r>
      <w:r w:rsidRPr="009579E0">
        <w:rPr>
          <w:rFonts w:ascii="Times New Roman" w:hAnsi="Times New Roman" w:cs="Times New Roman"/>
          <w:sz w:val="30"/>
          <w:szCs w:val="30"/>
        </w:rPr>
        <w:t xml:space="preserve">грамме предоставляется лицам, отвечающим требованиям, указанным </w:t>
      </w:r>
      <w:r w:rsidR="009579E0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9579E0">
        <w:rPr>
          <w:rFonts w:ascii="Times New Roman" w:hAnsi="Times New Roman" w:cs="Times New Roman"/>
          <w:sz w:val="30"/>
          <w:szCs w:val="30"/>
        </w:rPr>
        <w:t xml:space="preserve">в </w:t>
      </w:r>
      <w:hyperlink r:id="rId48" w:history="1">
        <w:r w:rsidRPr="009579E0">
          <w:rPr>
            <w:rFonts w:ascii="Times New Roman" w:hAnsi="Times New Roman" w:cs="Times New Roman"/>
            <w:sz w:val="30"/>
            <w:szCs w:val="30"/>
          </w:rPr>
          <w:t>пункте 3</w:t>
        </w:r>
      </w:hyperlink>
      <w:r w:rsidRPr="009579E0">
        <w:rPr>
          <w:rFonts w:ascii="Times New Roman" w:hAnsi="Times New Roman" w:cs="Times New Roman"/>
          <w:sz w:val="30"/>
          <w:szCs w:val="30"/>
        </w:rPr>
        <w:t xml:space="preserve"> </w:t>
      </w:r>
      <w:r w:rsidR="00D763FC">
        <w:rPr>
          <w:rFonts w:ascii="Times New Roman" w:hAnsi="Times New Roman" w:cs="Times New Roman"/>
          <w:sz w:val="30"/>
          <w:szCs w:val="30"/>
        </w:rPr>
        <w:t>п</w:t>
      </w:r>
      <w:r w:rsidRPr="009579E0">
        <w:rPr>
          <w:rFonts w:ascii="Times New Roman" w:hAnsi="Times New Roman" w:cs="Times New Roman"/>
          <w:sz w:val="30"/>
          <w:szCs w:val="30"/>
        </w:rPr>
        <w:t>остановления админист</w:t>
      </w:r>
      <w:r w:rsidR="00E9235D" w:rsidRPr="009579E0">
        <w:rPr>
          <w:rFonts w:ascii="Times New Roman" w:hAnsi="Times New Roman" w:cs="Times New Roman"/>
          <w:sz w:val="30"/>
          <w:szCs w:val="30"/>
        </w:rPr>
        <w:t>рации города Красноярска от 11.</w:t>
      </w:r>
      <w:r w:rsidRPr="009579E0">
        <w:rPr>
          <w:rFonts w:ascii="Times New Roman" w:hAnsi="Times New Roman" w:cs="Times New Roman"/>
          <w:sz w:val="30"/>
          <w:szCs w:val="30"/>
        </w:rPr>
        <w:t xml:space="preserve">10.2011 </w:t>
      </w:r>
      <w:r w:rsidR="003A361E" w:rsidRPr="009579E0">
        <w:rPr>
          <w:rFonts w:ascii="Times New Roman" w:hAnsi="Times New Roman" w:cs="Times New Roman"/>
          <w:sz w:val="30"/>
          <w:szCs w:val="30"/>
        </w:rPr>
        <w:t>№</w:t>
      </w:r>
      <w:r w:rsidRPr="009579E0">
        <w:rPr>
          <w:rFonts w:ascii="Times New Roman" w:hAnsi="Times New Roman" w:cs="Times New Roman"/>
          <w:sz w:val="30"/>
          <w:szCs w:val="30"/>
        </w:rPr>
        <w:t xml:space="preserve"> 408 «Об утверждении городской целевой программы «Молодой красн</w:t>
      </w:r>
      <w:r w:rsidR="00E9235D" w:rsidRPr="009579E0">
        <w:rPr>
          <w:rFonts w:ascii="Times New Roman" w:hAnsi="Times New Roman" w:cs="Times New Roman"/>
          <w:sz w:val="30"/>
          <w:szCs w:val="30"/>
        </w:rPr>
        <w:t xml:space="preserve">оярской семье </w:t>
      </w:r>
      <w:r w:rsidR="009579E0">
        <w:rPr>
          <w:rFonts w:ascii="Times New Roman" w:hAnsi="Times New Roman" w:cs="Times New Roman"/>
          <w:sz w:val="30"/>
          <w:szCs w:val="30"/>
        </w:rPr>
        <w:t>–</w:t>
      </w:r>
      <w:r w:rsidR="00E9235D" w:rsidRPr="009579E0">
        <w:rPr>
          <w:rFonts w:ascii="Times New Roman" w:hAnsi="Times New Roman" w:cs="Times New Roman"/>
          <w:sz w:val="30"/>
          <w:szCs w:val="30"/>
        </w:rPr>
        <w:t xml:space="preserve"> доступное жилье»</w:t>
      </w:r>
      <w:r w:rsidR="006A3210" w:rsidRPr="009579E0">
        <w:rPr>
          <w:rFonts w:ascii="Times New Roman" w:hAnsi="Times New Roman" w:cs="Times New Roman"/>
          <w:sz w:val="30"/>
          <w:szCs w:val="30"/>
        </w:rPr>
        <w:t xml:space="preserve"> на 2012</w:t>
      </w:r>
      <w:r w:rsidR="009579E0">
        <w:rPr>
          <w:rFonts w:ascii="Times New Roman" w:hAnsi="Times New Roman" w:cs="Times New Roman"/>
          <w:sz w:val="30"/>
          <w:szCs w:val="30"/>
        </w:rPr>
        <w:t>–</w:t>
      </w:r>
      <w:r w:rsidRPr="009579E0">
        <w:rPr>
          <w:rFonts w:ascii="Times New Roman" w:hAnsi="Times New Roman" w:cs="Times New Roman"/>
          <w:sz w:val="30"/>
          <w:szCs w:val="30"/>
        </w:rPr>
        <w:t>2015 годы, в пределах годового объема финансирования данной программы. Кроме этого, понимаю, что муниципальная социальная выплата предоставл</w:t>
      </w:r>
      <w:r w:rsidRPr="009579E0">
        <w:rPr>
          <w:rFonts w:ascii="Times New Roman" w:hAnsi="Times New Roman" w:cs="Times New Roman"/>
          <w:sz w:val="30"/>
          <w:szCs w:val="30"/>
        </w:rPr>
        <w:t>я</w:t>
      </w:r>
      <w:r w:rsidRPr="009579E0">
        <w:rPr>
          <w:rFonts w:ascii="Times New Roman" w:hAnsi="Times New Roman" w:cs="Times New Roman"/>
          <w:sz w:val="30"/>
          <w:szCs w:val="30"/>
        </w:rPr>
        <w:t>ется молодым семьям, подтвердившим свою платежеспособность с ц</w:t>
      </w:r>
      <w:r w:rsidRPr="009579E0">
        <w:rPr>
          <w:rFonts w:ascii="Times New Roman" w:hAnsi="Times New Roman" w:cs="Times New Roman"/>
          <w:sz w:val="30"/>
          <w:szCs w:val="30"/>
        </w:rPr>
        <w:t>е</w:t>
      </w:r>
      <w:r w:rsidRPr="009579E0">
        <w:rPr>
          <w:rFonts w:ascii="Times New Roman" w:hAnsi="Times New Roman" w:cs="Times New Roman"/>
          <w:sz w:val="30"/>
          <w:szCs w:val="30"/>
        </w:rPr>
        <w:t xml:space="preserve">лью полной оплаты приобретаемого жилья либо его строительства, </w:t>
      </w:r>
      <w:r w:rsidR="009579E0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579E0">
        <w:rPr>
          <w:rFonts w:ascii="Times New Roman" w:hAnsi="Times New Roman" w:cs="Times New Roman"/>
          <w:sz w:val="30"/>
          <w:szCs w:val="30"/>
        </w:rPr>
        <w:t>в том числе с привлечением ипотечных жилищных кредитов.</w:t>
      </w:r>
    </w:p>
    <w:p w:rsidR="00BF10E2" w:rsidRPr="009579E0" w:rsidRDefault="009579E0" w:rsidP="009579E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Я подтверждаю, что сведения, содержащиеся в</w:t>
      </w:r>
      <w:r w:rsidR="00BF10E2" w:rsidRPr="009579E0">
        <w:rPr>
          <w:rFonts w:ascii="Times New Roman" w:hAnsi="Times New Roman" w:cs="Times New Roman"/>
          <w:sz w:val="30"/>
          <w:szCs w:val="30"/>
        </w:rPr>
        <w:t xml:space="preserve"> настоящем </w:t>
      </w:r>
      <w:r w:rsidR="003F16BC" w:rsidRPr="009579E0">
        <w:rPr>
          <w:rFonts w:ascii="Times New Roman" w:hAnsi="Times New Roman" w:cs="Times New Roman"/>
          <w:sz w:val="30"/>
          <w:szCs w:val="30"/>
        </w:rPr>
        <w:t>з</w:t>
      </w:r>
      <w:r w:rsidR="00BF10E2" w:rsidRPr="009579E0">
        <w:rPr>
          <w:rFonts w:ascii="Times New Roman" w:hAnsi="Times New Roman" w:cs="Times New Roman"/>
          <w:sz w:val="30"/>
          <w:szCs w:val="30"/>
        </w:rPr>
        <w:t>аявл</w:t>
      </w:r>
      <w:r w:rsidR="00BF10E2" w:rsidRPr="009579E0">
        <w:rPr>
          <w:rFonts w:ascii="Times New Roman" w:hAnsi="Times New Roman" w:cs="Times New Roman"/>
          <w:sz w:val="30"/>
          <w:szCs w:val="30"/>
        </w:rPr>
        <w:t>е</w:t>
      </w:r>
      <w:r w:rsidR="00BF10E2" w:rsidRPr="009579E0">
        <w:rPr>
          <w:rFonts w:ascii="Times New Roman" w:hAnsi="Times New Roman" w:cs="Times New Roman"/>
          <w:sz w:val="30"/>
          <w:szCs w:val="30"/>
        </w:rPr>
        <w:t>нии,</w:t>
      </w:r>
      <w:r w:rsidR="003F16BC" w:rsidRPr="009579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являются достоверными на нижеуказанную дату. </w:t>
      </w:r>
      <w:r w:rsidR="00BF10E2" w:rsidRPr="009579E0">
        <w:rPr>
          <w:rFonts w:ascii="Times New Roman" w:hAnsi="Times New Roman" w:cs="Times New Roman"/>
          <w:sz w:val="30"/>
          <w:szCs w:val="30"/>
        </w:rPr>
        <w:t>Обязу</w:t>
      </w:r>
      <w:r>
        <w:rPr>
          <w:rFonts w:ascii="Times New Roman" w:hAnsi="Times New Roman" w:cs="Times New Roman"/>
          <w:sz w:val="30"/>
          <w:szCs w:val="30"/>
        </w:rPr>
        <w:t xml:space="preserve">юсь в </w:t>
      </w:r>
      <w:r w:rsidR="00BF10E2" w:rsidRPr="009579E0">
        <w:rPr>
          <w:rFonts w:ascii="Times New Roman" w:hAnsi="Times New Roman" w:cs="Times New Roman"/>
          <w:sz w:val="30"/>
          <w:szCs w:val="30"/>
        </w:rPr>
        <w:t>теч</w:t>
      </w:r>
      <w:r w:rsidR="00BF10E2" w:rsidRPr="009579E0">
        <w:rPr>
          <w:rFonts w:ascii="Times New Roman" w:hAnsi="Times New Roman" w:cs="Times New Roman"/>
          <w:sz w:val="30"/>
          <w:szCs w:val="30"/>
        </w:rPr>
        <w:t>е</w:t>
      </w:r>
      <w:r w:rsidR="00BF10E2" w:rsidRPr="009579E0">
        <w:rPr>
          <w:rFonts w:ascii="Times New Roman" w:hAnsi="Times New Roman" w:cs="Times New Roman"/>
          <w:sz w:val="30"/>
          <w:szCs w:val="30"/>
        </w:rPr>
        <w:t>ние двух</w:t>
      </w:r>
      <w:r w:rsidR="003F16BC" w:rsidRPr="009579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рабочих дней уведомить надлежащим</w:t>
      </w:r>
      <w:r w:rsidR="00BF10E2" w:rsidRPr="009579E0">
        <w:rPr>
          <w:rFonts w:ascii="Times New Roman" w:hAnsi="Times New Roman" w:cs="Times New Roman"/>
          <w:sz w:val="30"/>
          <w:szCs w:val="30"/>
        </w:rPr>
        <w:t xml:space="preserve"> образом управление учета и реализации</w:t>
      </w:r>
      <w:r w:rsidR="003F16BC" w:rsidRPr="009579E0">
        <w:rPr>
          <w:rFonts w:ascii="Times New Roman" w:hAnsi="Times New Roman" w:cs="Times New Roman"/>
          <w:sz w:val="30"/>
          <w:szCs w:val="30"/>
        </w:rPr>
        <w:t xml:space="preserve"> </w:t>
      </w:r>
      <w:r w:rsidR="00BF10E2" w:rsidRPr="009579E0">
        <w:rPr>
          <w:rFonts w:ascii="Times New Roman" w:hAnsi="Times New Roman" w:cs="Times New Roman"/>
          <w:sz w:val="30"/>
          <w:szCs w:val="30"/>
        </w:rPr>
        <w:t>жилищной политики администрации города в случае их изменения.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________________________________</w:t>
      </w:r>
      <w:r w:rsidR="009579E0"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BF10E2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579E0" w:rsidRPr="00D763F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763FC">
        <w:rPr>
          <w:rFonts w:ascii="Times New Roman" w:hAnsi="Times New Roman" w:cs="Times New Roman"/>
          <w:sz w:val="24"/>
          <w:szCs w:val="24"/>
        </w:rPr>
        <w:t xml:space="preserve">     </w:t>
      </w:r>
      <w:r w:rsidR="004F6D32">
        <w:rPr>
          <w:rFonts w:ascii="Times New Roman" w:hAnsi="Times New Roman" w:cs="Times New Roman"/>
          <w:sz w:val="24"/>
          <w:szCs w:val="24"/>
        </w:rPr>
        <w:t>(</w:t>
      </w:r>
      <w:r w:rsidRPr="00D763FC">
        <w:rPr>
          <w:rFonts w:ascii="Times New Roman" w:hAnsi="Times New Roman" w:cs="Times New Roman"/>
          <w:sz w:val="24"/>
          <w:szCs w:val="24"/>
        </w:rPr>
        <w:t>подпись, фамилия, имя, отчество</w:t>
      </w:r>
      <w:r w:rsidR="004F6D32">
        <w:rPr>
          <w:rFonts w:ascii="Times New Roman" w:hAnsi="Times New Roman" w:cs="Times New Roman"/>
          <w:sz w:val="24"/>
          <w:szCs w:val="24"/>
        </w:rPr>
        <w:t>)</w:t>
      </w:r>
    </w:p>
    <w:p w:rsidR="00D763FC" w:rsidRPr="00D763FC" w:rsidRDefault="00D763FC" w:rsidP="003F16B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F10E2" w:rsidRPr="009579E0" w:rsidRDefault="009579E0" w:rsidP="009579E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целью участия</w:t>
      </w:r>
      <w:r w:rsidR="00BF10E2" w:rsidRPr="009579E0">
        <w:rPr>
          <w:rFonts w:ascii="Times New Roman" w:hAnsi="Times New Roman" w:cs="Times New Roman"/>
          <w:sz w:val="30"/>
          <w:szCs w:val="30"/>
        </w:rPr>
        <w:t xml:space="preserve"> в настоящей </w:t>
      </w:r>
      <w:hyperlink r:id="rId49" w:history="1">
        <w:r w:rsidR="00BF10E2" w:rsidRPr="009579E0">
          <w:rPr>
            <w:rFonts w:ascii="Times New Roman" w:hAnsi="Times New Roman" w:cs="Times New Roman"/>
            <w:sz w:val="30"/>
            <w:szCs w:val="30"/>
          </w:rPr>
          <w:t>программе</w:t>
        </w:r>
      </w:hyperlink>
      <w:r w:rsidR="00BF10E2" w:rsidRPr="009579E0">
        <w:rPr>
          <w:rFonts w:ascii="Times New Roman" w:hAnsi="Times New Roman" w:cs="Times New Roman"/>
          <w:sz w:val="30"/>
          <w:szCs w:val="30"/>
        </w:rPr>
        <w:t xml:space="preserve"> выражаем согласие на обработку</w:t>
      </w:r>
      <w:r w:rsidR="003F16BC" w:rsidRPr="009579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администрацией города (г.</w:t>
      </w:r>
      <w:r w:rsidR="00BF10E2" w:rsidRPr="009579E0">
        <w:rPr>
          <w:rFonts w:ascii="Times New Roman" w:hAnsi="Times New Roman" w:cs="Times New Roman"/>
          <w:sz w:val="30"/>
          <w:szCs w:val="30"/>
        </w:rPr>
        <w:t xml:space="preserve"> Красноярск, ул. Карла Маркса, 93) персональных</w:t>
      </w:r>
      <w:r w:rsidR="003F16BC" w:rsidRPr="009579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данных, содержащихся в </w:t>
      </w:r>
      <w:r w:rsidR="00D763FC">
        <w:rPr>
          <w:rFonts w:ascii="Times New Roman" w:hAnsi="Times New Roman" w:cs="Times New Roman"/>
          <w:sz w:val="30"/>
          <w:szCs w:val="30"/>
        </w:rPr>
        <w:t>пред</w:t>
      </w:r>
      <w:r w:rsidR="00CE6063" w:rsidRPr="009579E0">
        <w:rPr>
          <w:rFonts w:ascii="Times New Roman" w:hAnsi="Times New Roman" w:cs="Times New Roman"/>
          <w:sz w:val="30"/>
          <w:szCs w:val="30"/>
        </w:rPr>
        <w:t>став</w:t>
      </w:r>
      <w:r w:rsidR="00BF10E2" w:rsidRPr="009579E0">
        <w:rPr>
          <w:rFonts w:ascii="Times New Roman" w:hAnsi="Times New Roman" w:cs="Times New Roman"/>
          <w:sz w:val="30"/>
          <w:szCs w:val="30"/>
        </w:rPr>
        <w:t>ленных доку</w:t>
      </w:r>
      <w:r>
        <w:rPr>
          <w:rFonts w:ascii="Times New Roman" w:hAnsi="Times New Roman" w:cs="Times New Roman"/>
          <w:sz w:val="30"/>
          <w:szCs w:val="30"/>
        </w:rPr>
        <w:t xml:space="preserve">ментах,     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с совершением </w:t>
      </w:r>
      <w:r w:rsidR="00BF10E2" w:rsidRPr="009579E0">
        <w:rPr>
          <w:rFonts w:ascii="Times New Roman" w:hAnsi="Times New Roman" w:cs="Times New Roman"/>
          <w:sz w:val="30"/>
          <w:szCs w:val="30"/>
        </w:rPr>
        <w:t>всех</w:t>
      </w:r>
      <w:r w:rsidR="003F16BC" w:rsidRPr="009579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необходимых действий,</w:t>
      </w:r>
      <w:r w:rsidR="00BF10E2" w:rsidRPr="009579E0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 xml:space="preserve">том числе </w:t>
      </w:r>
      <w:r w:rsidR="00BF10E2" w:rsidRPr="009579E0">
        <w:rPr>
          <w:rFonts w:ascii="Times New Roman" w:hAnsi="Times New Roman" w:cs="Times New Roman"/>
          <w:sz w:val="30"/>
          <w:szCs w:val="30"/>
        </w:rPr>
        <w:t>размещением на сайте администрации</w:t>
      </w:r>
      <w:r w:rsidR="003F16BC" w:rsidRPr="009579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города, в газете</w:t>
      </w:r>
      <w:r w:rsidR="00E9235D" w:rsidRPr="009579E0">
        <w:rPr>
          <w:rFonts w:ascii="Times New Roman" w:hAnsi="Times New Roman" w:cs="Times New Roman"/>
          <w:sz w:val="30"/>
          <w:szCs w:val="30"/>
        </w:rPr>
        <w:t xml:space="preserve"> «Городские новости»</w:t>
      </w:r>
      <w:r w:rsidR="00BF10E2" w:rsidRPr="009579E0">
        <w:rPr>
          <w:rFonts w:ascii="Times New Roman" w:hAnsi="Times New Roman" w:cs="Times New Roman"/>
          <w:sz w:val="30"/>
          <w:szCs w:val="30"/>
        </w:rPr>
        <w:t>, предо</w:t>
      </w:r>
      <w:r w:rsidR="00BF10E2" w:rsidRPr="009579E0">
        <w:rPr>
          <w:rFonts w:ascii="Times New Roman" w:hAnsi="Times New Roman" w:cs="Times New Roman"/>
          <w:sz w:val="30"/>
          <w:szCs w:val="30"/>
        </w:rPr>
        <w:t>с</w:t>
      </w:r>
      <w:r w:rsidR="00BF10E2" w:rsidRPr="009579E0">
        <w:rPr>
          <w:rFonts w:ascii="Times New Roman" w:hAnsi="Times New Roman" w:cs="Times New Roman"/>
          <w:sz w:val="30"/>
          <w:szCs w:val="30"/>
        </w:rPr>
        <w:t xml:space="preserve">тавлением в </w:t>
      </w:r>
      <w:r w:rsidR="00D763FC">
        <w:rPr>
          <w:rFonts w:ascii="Times New Roman" w:hAnsi="Times New Roman" w:cs="Times New Roman"/>
          <w:sz w:val="30"/>
          <w:szCs w:val="30"/>
        </w:rPr>
        <w:t>Б</w:t>
      </w:r>
      <w:r w:rsidR="00BF10E2" w:rsidRPr="009579E0">
        <w:rPr>
          <w:rFonts w:ascii="Times New Roman" w:hAnsi="Times New Roman" w:cs="Times New Roman"/>
          <w:sz w:val="30"/>
          <w:szCs w:val="30"/>
        </w:rPr>
        <w:t>анк, отобранный</w:t>
      </w:r>
      <w:r w:rsidR="003F16BC" w:rsidRPr="009579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для обслуживания </w:t>
      </w:r>
      <w:r w:rsidR="00BF10E2" w:rsidRPr="009579E0">
        <w:rPr>
          <w:rFonts w:ascii="Times New Roman" w:hAnsi="Times New Roman" w:cs="Times New Roman"/>
          <w:sz w:val="30"/>
          <w:szCs w:val="30"/>
        </w:rPr>
        <w:t>счетов</w:t>
      </w:r>
      <w:r w:rsidR="003F16BC" w:rsidRPr="009579E0">
        <w:rPr>
          <w:rFonts w:ascii="Times New Roman" w:hAnsi="Times New Roman" w:cs="Times New Roman"/>
          <w:sz w:val="30"/>
          <w:szCs w:val="30"/>
        </w:rPr>
        <w:t xml:space="preserve"> </w:t>
      </w:r>
      <w:r w:rsidR="00BF10E2" w:rsidRPr="009579E0">
        <w:rPr>
          <w:rFonts w:ascii="Times New Roman" w:hAnsi="Times New Roman" w:cs="Times New Roman"/>
          <w:sz w:val="30"/>
          <w:szCs w:val="30"/>
        </w:rPr>
        <w:t>участников программы. Данное согласие может быть</w:t>
      </w:r>
      <w:r w:rsidR="003F16BC" w:rsidRPr="009579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отозвано на основании </w:t>
      </w:r>
      <w:r w:rsidR="00BF10E2" w:rsidRPr="009579E0">
        <w:rPr>
          <w:rFonts w:ascii="Times New Roman" w:hAnsi="Times New Roman" w:cs="Times New Roman"/>
          <w:sz w:val="30"/>
          <w:szCs w:val="30"/>
        </w:rPr>
        <w:t>личн</w:t>
      </w:r>
      <w:r w:rsidR="00BF10E2" w:rsidRPr="009579E0">
        <w:rPr>
          <w:rFonts w:ascii="Times New Roman" w:hAnsi="Times New Roman" w:cs="Times New Roman"/>
          <w:sz w:val="30"/>
          <w:szCs w:val="30"/>
        </w:rPr>
        <w:t>о</w:t>
      </w:r>
      <w:r w:rsidR="00BF10E2" w:rsidRPr="009579E0">
        <w:rPr>
          <w:rFonts w:ascii="Times New Roman" w:hAnsi="Times New Roman" w:cs="Times New Roman"/>
          <w:sz w:val="30"/>
          <w:szCs w:val="30"/>
        </w:rPr>
        <w:t>го заявления. С условиями участия в городской</w:t>
      </w:r>
      <w:r w:rsidR="003F16BC" w:rsidRPr="009579E0">
        <w:rPr>
          <w:rFonts w:ascii="Times New Roman" w:hAnsi="Times New Roman" w:cs="Times New Roman"/>
          <w:sz w:val="30"/>
          <w:szCs w:val="30"/>
        </w:rPr>
        <w:t xml:space="preserve"> </w:t>
      </w:r>
      <w:r w:rsidR="00BF10E2" w:rsidRPr="009579E0">
        <w:rPr>
          <w:rFonts w:ascii="Times New Roman" w:hAnsi="Times New Roman" w:cs="Times New Roman"/>
          <w:sz w:val="30"/>
          <w:szCs w:val="30"/>
        </w:rPr>
        <w:t xml:space="preserve">целевой </w:t>
      </w:r>
      <w:hyperlink r:id="rId50" w:history="1">
        <w:r w:rsidR="00BF10E2" w:rsidRPr="009579E0">
          <w:rPr>
            <w:rFonts w:ascii="Times New Roman" w:hAnsi="Times New Roman" w:cs="Times New Roman"/>
            <w:sz w:val="30"/>
            <w:szCs w:val="30"/>
          </w:rPr>
          <w:t>программе</w:t>
        </w:r>
      </w:hyperlink>
      <w:r w:rsidR="00E9235D" w:rsidRPr="009579E0">
        <w:rPr>
          <w:rFonts w:ascii="Times New Roman" w:hAnsi="Times New Roman" w:cs="Times New Roman"/>
          <w:sz w:val="30"/>
          <w:szCs w:val="30"/>
        </w:rPr>
        <w:t xml:space="preserve">  «</w:t>
      </w:r>
      <w:r w:rsidR="00BF10E2" w:rsidRPr="009579E0">
        <w:rPr>
          <w:rFonts w:ascii="Times New Roman" w:hAnsi="Times New Roman" w:cs="Times New Roman"/>
          <w:sz w:val="30"/>
          <w:szCs w:val="30"/>
        </w:rPr>
        <w:t>Мо</w:t>
      </w:r>
      <w:r>
        <w:rPr>
          <w:rFonts w:ascii="Times New Roman" w:hAnsi="Times New Roman" w:cs="Times New Roman"/>
          <w:sz w:val="30"/>
          <w:szCs w:val="30"/>
        </w:rPr>
        <w:t>лодой</w:t>
      </w:r>
      <w:r w:rsidR="00BF10E2" w:rsidRPr="009579E0">
        <w:rPr>
          <w:rFonts w:ascii="Times New Roman" w:hAnsi="Times New Roman" w:cs="Times New Roman"/>
          <w:sz w:val="30"/>
          <w:szCs w:val="30"/>
        </w:rPr>
        <w:t xml:space="preserve"> красноярс</w:t>
      </w:r>
      <w:r>
        <w:rPr>
          <w:rFonts w:ascii="Times New Roman" w:hAnsi="Times New Roman" w:cs="Times New Roman"/>
          <w:sz w:val="30"/>
          <w:szCs w:val="30"/>
        </w:rPr>
        <w:t xml:space="preserve">кой семье – доступное </w:t>
      </w:r>
      <w:r w:rsidR="00E9235D" w:rsidRPr="009579E0">
        <w:rPr>
          <w:rFonts w:ascii="Times New Roman" w:hAnsi="Times New Roman" w:cs="Times New Roman"/>
          <w:sz w:val="30"/>
          <w:szCs w:val="30"/>
        </w:rPr>
        <w:t>жилье»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F10E2" w:rsidRPr="009579E0">
        <w:rPr>
          <w:rFonts w:ascii="Times New Roman" w:hAnsi="Times New Roman" w:cs="Times New Roman"/>
          <w:sz w:val="30"/>
          <w:szCs w:val="30"/>
        </w:rPr>
        <w:t>на</w:t>
      </w:r>
      <w:r w:rsidR="003F16BC" w:rsidRPr="009579E0">
        <w:rPr>
          <w:rFonts w:ascii="Times New Roman" w:hAnsi="Times New Roman" w:cs="Times New Roman"/>
          <w:sz w:val="30"/>
          <w:szCs w:val="30"/>
        </w:rPr>
        <w:t xml:space="preserve"> </w:t>
      </w:r>
      <w:r w:rsidR="00E9235D" w:rsidRPr="009579E0">
        <w:rPr>
          <w:rFonts w:ascii="Times New Roman" w:hAnsi="Times New Roman" w:cs="Times New Roman"/>
          <w:sz w:val="30"/>
          <w:szCs w:val="30"/>
        </w:rPr>
        <w:t>2012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BF10E2" w:rsidRPr="009579E0">
        <w:rPr>
          <w:rFonts w:ascii="Times New Roman" w:hAnsi="Times New Roman" w:cs="Times New Roman"/>
          <w:sz w:val="30"/>
          <w:szCs w:val="30"/>
        </w:rPr>
        <w:t>201</w:t>
      </w:r>
      <w:r w:rsidR="00E9235D" w:rsidRPr="009579E0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годы ознакомлен (ознакомлены) и </w:t>
      </w:r>
      <w:r w:rsidR="00BF10E2" w:rsidRPr="009579E0">
        <w:rPr>
          <w:rFonts w:ascii="Times New Roman" w:hAnsi="Times New Roman" w:cs="Times New Roman"/>
          <w:sz w:val="30"/>
          <w:szCs w:val="30"/>
        </w:rPr>
        <w:t>обязуюсь (обязуемся) их</w:t>
      </w:r>
      <w:r w:rsidR="00D763FC">
        <w:rPr>
          <w:rFonts w:ascii="Times New Roman" w:hAnsi="Times New Roman" w:cs="Times New Roman"/>
          <w:sz w:val="30"/>
          <w:szCs w:val="30"/>
        </w:rPr>
        <w:t xml:space="preserve"> </w:t>
      </w:r>
      <w:r w:rsidR="00BF10E2" w:rsidRPr="009579E0">
        <w:rPr>
          <w:rFonts w:ascii="Times New Roman" w:hAnsi="Times New Roman" w:cs="Times New Roman"/>
          <w:sz w:val="30"/>
          <w:szCs w:val="30"/>
        </w:rPr>
        <w:t>выполнять:</w:t>
      </w:r>
    </w:p>
    <w:p w:rsidR="00A44514" w:rsidRPr="00D763FC" w:rsidRDefault="00A44514" w:rsidP="009579E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1)_____________________________</w:t>
      </w:r>
      <w:r w:rsidR="009579E0">
        <w:rPr>
          <w:rFonts w:ascii="Times New Roman" w:hAnsi="Times New Roman" w:cs="Times New Roman"/>
          <w:sz w:val="30"/>
          <w:szCs w:val="30"/>
        </w:rPr>
        <w:t>_______________________________</w:t>
      </w:r>
      <w:r w:rsidRPr="00E9235D">
        <w:rPr>
          <w:rFonts w:ascii="Times New Roman" w:hAnsi="Times New Roman" w:cs="Times New Roman"/>
          <w:sz w:val="30"/>
          <w:szCs w:val="30"/>
        </w:rPr>
        <w:t>;</w:t>
      </w:r>
    </w:p>
    <w:p w:rsidR="00BF10E2" w:rsidRPr="00D763FC" w:rsidRDefault="00BF10E2" w:rsidP="009579E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(Ф.И.О. совершеннолетнего члена семьи) (подпись) (дата)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2)______________________________</w:t>
      </w:r>
      <w:r w:rsidR="009579E0">
        <w:rPr>
          <w:rFonts w:ascii="Times New Roman" w:hAnsi="Times New Roman" w:cs="Times New Roman"/>
          <w:sz w:val="30"/>
          <w:szCs w:val="30"/>
        </w:rPr>
        <w:t>______________________________</w:t>
      </w:r>
      <w:r w:rsidRPr="00E9235D">
        <w:rPr>
          <w:rFonts w:ascii="Times New Roman" w:hAnsi="Times New Roman" w:cs="Times New Roman"/>
          <w:sz w:val="30"/>
          <w:szCs w:val="30"/>
        </w:rPr>
        <w:t>;</w:t>
      </w:r>
    </w:p>
    <w:p w:rsidR="00BF10E2" w:rsidRPr="00D763FC" w:rsidRDefault="00BF10E2" w:rsidP="009579E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(Ф.И.О. совершеннолетнего члена семьи) (подпись) (дата)</w:t>
      </w:r>
    </w:p>
    <w:p w:rsidR="00BF10E2" w:rsidRPr="00E9235D" w:rsidRDefault="00BF10E2" w:rsidP="009579E0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3)______________________________</w:t>
      </w:r>
      <w:r w:rsidR="009579E0">
        <w:rPr>
          <w:rFonts w:ascii="Times New Roman" w:hAnsi="Times New Roman" w:cs="Times New Roman"/>
          <w:sz w:val="30"/>
          <w:szCs w:val="30"/>
        </w:rPr>
        <w:t>______________________________</w:t>
      </w:r>
      <w:r w:rsidRPr="00E9235D">
        <w:rPr>
          <w:rFonts w:ascii="Times New Roman" w:hAnsi="Times New Roman" w:cs="Times New Roman"/>
          <w:sz w:val="30"/>
          <w:szCs w:val="30"/>
        </w:rPr>
        <w:t>;</w:t>
      </w:r>
    </w:p>
    <w:p w:rsidR="00BF10E2" w:rsidRPr="00D763FC" w:rsidRDefault="00BF10E2" w:rsidP="009579E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(Ф.И.О. совершеннолетнего члена семьи) (подпись) (дата)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4)______________________________</w:t>
      </w:r>
      <w:r w:rsidR="009579E0">
        <w:rPr>
          <w:rFonts w:ascii="Times New Roman" w:hAnsi="Times New Roman" w:cs="Times New Roman"/>
          <w:sz w:val="30"/>
          <w:szCs w:val="30"/>
        </w:rPr>
        <w:t>______________________________</w:t>
      </w:r>
      <w:r w:rsidRPr="00E9235D">
        <w:rPr>
          <w:rFonts w:ascii="Times New Roman" w:hAnsi="Times New Roman" w:cs="Times New Roman"/>
          <w:sz w:val="30"/>
          <w:szCs w:val="30"/>
        </w:rPr>
        <w:t>;</w:t>
      </w:r>
    </w:p>
    <w:p w:rsidR="00BF10E2" w:rsidRPr="00D763FC" w:rsidRDefault="00BF10E2" w:rsidP="009579E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(Ф.И.О. совершеннолетнего члена семьи) (подпись) (дата)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5)______________________________</w:t>
      </w:r>
      <w:r w:rsidR="009579E0">
        <w:rPr>
          <w:rFonts w:ascii="Times New Roman" w:hAnsi="Times New Roman" w:cs="Times New Roman"/>
          <w:sz w:val="30"/>
          <w:szCs w:val="30"/>
        </w:rPr>
        <w:t>______________________________</w:t>
      </w:r>
      <w:r w:rsidRPr="00E9235D">
        <w:rPr>
          <w:rFonts w:ascii="Times New Roman" w:hAnsi="Times New Roman" w:cs="Times New Roman"/>
          <w:sz w:val="30"/>
          <w:szCs w:val="30"/>
        </w:rPr>
        <w:t>.</w:t>
      </w:r>
    </w:p>
    <w:p w:rsidR="00BF10E2" w:rsidRPr="00D763FC" w:rsidRDefault="00BF10E2" w:rsidP="009579E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(Ф.И.О. совершеннолетнего члена семьи) (подпись) (дата)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BF10E2" w:rsidRPr="00E9235D" w:rsidRDefault="00BF10E2" w:rsidP="009579E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 xml:space="preserve">К заявлению прилагаются следующие документы: </w:t>
      </w:r>
      <w:hyperlink r:id="rId51" w:history="1">
        <w:r w:rsidRPr="009579E0">
          <w:rPr>
            <w:rFonts w:ascii="Times New Roman" w:hAnsi="Times New Roman" w:cs="Times New Roman"/>
            <w:sz w:val="30"/>
            <w:szCs w:val="30"/>
          </w:rPr>
          <w:t>&lt;*&gt;</w:t>
        </w:r>
      </w:hyperlink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1) _____________________________</w:t>
      </w:r>
      <w:r w:rsidR="009579E0">
        <w:rPr>
          <w:rFonts w:ascii="Times New Roman" w:hAnsi="Times New Roman" w:cs="Times New Roman"/>
          <w:sz w:val="30"/>
          <w:szCs w:val="30"/>
        </w:rPr>
        <w:t>______________________________</w:t>
      </w:r>
      <w:r w:rsidRPr="00E9235D">
        <w:rPr>
          <w:rFonts w:ascii="Times New Roman" w:hAnsi="Times New Roman" w:cs="Times New Roman"/>
          <w:sz w:val="30"/>
          <w:szCs w:val="30"/>
        </w:rPr>
        <w:t>;</w:t>
      </w:r>
    </w:p>
    <w:p w:rsidR="00BF10E2" w:rsidRPr="00D763FC" w:rsidRDefault="00BF10E2" w:rsidP="004A1D1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(наименование и номер документа)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2) _____________________________</w:t>
      </w:r>
      <w:r w:rsidR="009579E0">
        <w:rPr>
          <w:rFonts w:ascii="Times New Roman" w:hAnsi="Times New Roman" w:cs="Times New Roman"/>
          <w:sz w:val="30"/>
          <w:szCs w:val="30"/>
        </w:rPr>
        <w:t>______________________________</w:t>
      </w:r>
      <w:r w:rsidRPr="00E9235D">
        <w:rPr>
          <w:rFonts w:ascii="Times New Roman" w:hAnsi="Times New Roman" w:cs="Times New Roman"/>
          <w:sz w:val="30"/>
          <w:szCs w:val="30"/>
        </w:rPr>
        <w:t>;</w:t>
      </w:r>
    </w:p>
    <w:p w:rsidR="00BF10E2" w:rsidRPr="00D763FC" w:rsidRDefault="00BF10E2" w:rsidP="004A1D1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(наименование и номер документа)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3) _____________________________</w:t>
      </w:r>
      <w:r w:rsidR="009579E0">
        <w:rPr>
          <w:rFonts w:ascii="Times New Roman" w:hAnsi="Times New Roman" w:cs="Times New Roman"/>
          <w:sz w:val="30"/>
          <w:szCs w:val="30"/>
        </w:rPr>
        <w:t>______________________________</w:t>
      </w:r>
      <w:r w:rsidRPr="00E9235D">
        <w:rPr>
          <w:rFonts w:ascii="Times New Roman" w:hAnsi="Times New Roman" w:cs="Times New Roman"/>
          <w:sz w:val="30"/>
          <w:szCs w:val="30"/>
        </w:rPr>
        <w:t>;</w:t>
      </w:r>
    </w:p>
    <w:p w:rsidR="00BF10E2" w:rsidRPr="00D763FC" w:rsidRDefault="00BF10E2" w:rsidP="004A1D1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(наименование и номер документа)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4) _____________________________</w:t>
      </w:r>
      <w:r w:rsidR="009579E0">
        <w:rPr>
          <w:rFonts w:ascii="Times New Roman" w:hAnsi="Times New Roman" w:cs="Times New Roman"/>
          <w:sz w:val="30"/>
          <w:szCs w:val="30"/>
        </w:rPr>
        <w:t>______________________________</w:t>
      </w:r>
      <w:r w:rsidRPr="00E9235D">
        <w:rPr>
          <w:rFonts w:ascii="Times New Roman" w:hAnsi="Times New Roman" w:cs="Times New Roman"/>
          <w:sz w:val="30"/>
          <w:szCs w:val="30"/>
        </w:rPr>
        <w:t>;</w:t>
      </w:r>
    </w:p>
    <w:p w:rsidR="00BF10E2" w:rsidRPr="00D763FC" w:rsidRDefault="00BF10E2" w:rsidP="004A1D1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(наименование и номер документа)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5) _____________________________</w:t>
      </w:r>
      <w:r w:rsidR="009579E0">
        <w:rPr>
          <w:rFonts w:ascii="Times New Roman" w:hAnsi="Times New Roman" w:cs="Times New Roman"/>
          <w:sz w:val="30"/>
          <w:szCs w:val="30"/>
        </w:rPr>
        <w:t>______________________________</w:t>
      </w:r>
      <w:r w:rsidRPr="00E9235D">
        <w:rPr>
          <w:rFonts w:ascii="Times New Roman" w:hAnsi="Times New Roman" w:cs="Times New Roman"/>
          <w:sz w:val="30"/>
          <w:szCs w:val="30"/>
        </w:rPr>
        <w:t>;</w:t>
      </w:r>
    </w:p>
    <w:p w:rsidR="00BF10E2" w:rsidRPr="00D763FC" w:rsidRDefault="00BF10E2" w:rsidP="004A1D1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(наименование и номер документа)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6) _____________________________</w:t>
      </w:r>
      <w:r w:rsidR="004A1D12">
        <w:rPr>
          <w:rFonts w:ascii="Times New Roman" w:hAnsi="Times New Roman" w:cs="Times New Roman"/>
          <w:sz w:val="30"/>
          <w:szCs w:val="30"/>
        </w:rPr>
        <w:t>______________________________</w:t>
      </w:r>
      <w:r w:rsidRPr="00E9235D">
        <w:rPr>
          <w:rFonts w:ascii="Times New Roman" w:hAnsi="Times New Roman" w:cs="Times New Roman"/>
          <w:sz w:val="30"/>
          <w:szCs w:val="30"/>
        </w:rPr>
        <w:t>;</w:t>
      </w:r>
    </w:p>
    <w:p w:rsidR="00BF10E2" w:rsidRPr="00D763FC" w:rsidRDefault="00BF10E2" w:rsidP="004A1D1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(наименование и номер документа)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7)____________________________</w:t>
      </w:r>
      <w:r w:rsidR="004A1D12">
        <w:rPr>
          <w:rFonts w:ascii="Times New Roman" w:hAnsi="Times New Roman" w:cs="Times New Roman"/>
          <w:sz w:val="30"/>
          <w:szCs w:val="30"/>
        </w:rPr>
        <w:t>________________________</w:t>
      </w:r>
      <w:r w:rsidRPr="00E9235D">
        <w:rPr>
          <w:rFonts w:ascii="Times New Roman" w:hAnsi="Times New Roman" w:cs="Times New Roman"/>
          <w:sz w:val="30"/>
          <w:szCs w:val="30"/>
        </w:rPr>
        <w:t>________;</w:t>
      </w:r>
    </w:p>
    <w:p w:rsidR="00BF10E2" w:rsidRPr="00D763FC" w:rsidRDefault="00BF10E2" w:rsidP="004A1D1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(наименование и номер документа)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8)______________________________</w:t>
      </w:r>
      <w:r w:rsidR="004A1D12">
        <w:rPr>
          <w:rFonts w:ascii="Times New Roman" w:hAnsi="Times New Roman" w:cs="Times New Roman"/>
          <w:sz w:val="30"/>
          <w:szCs w:val="30"/>
        </w:rPr>
        <w:t>______________________________</w:t>
      </w:r>
      <w:r w:rsidRPr="00E9235D">
        <w:rPr>
          <w:rFonts w:ascii="Times New Roman" w:hAnsi="Times New Roman" w:cs="Times New Roman"/>
          <w:sz w:val="30"/>
          <w:szCs w:val="30"/>
        </w:rPr>
        <w:t>;</w:t>
      </w:r>
    </w:p>
    <w:p w:rsidR="00BF10E2" w:rsidRPr="00D763FC" w:rsidRDefault="00BF10E2" w:rsidP="004A1D1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(наименование и номер документа)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9)____________________________________________</w:t>
      </w:r>
      <w:r w:rsidR="004A1D12">
        <w:rPr>
          <w:rFonts w:ascii="Times New Roman" w:hAnsi="Times New Roman" w:cs="Times New Roman"/>
          <w:sz w:val="30"/>
          <w:szCs w:val="30"/>
        </w:rPr>
        <w:t>________________</w:t>
      </w:r>
      <w:r w:rsidRPr="00E9235D">
        <w:rPr>
          <w:rFonts w:ascii="Times New Roman" w:hAnsi="Times New Roman" w:cs="Times New Roman"/>
          <w:sz w:val="30"/>
          <w:szCs w:val="30"/>
        </w:rPr>
        <w:t>;</w:t>
      </w:r>
    </w:p>
    <w:p w:rsidR="00BF10E2" w:rsidRPr="00D763FC" w:rsidRDefault="00BF10E2" w:rsidP="004A1D1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(наименование и номер документа)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10)_____________________________</w:t>
      </w:r>
      <w:r w:rsidR="004A1D12">
        <w:rPr>
          <w:rFonts w:ascii="Times New Roman" w:hAnsi="Times New Roman" w:cs="Times New Roman"/>
          <w:sz w:val="30"/>
          <w:szCs w:val="30"/>
        </w:rPr>
        <w:t>______________________________</w:t>
      </w:r>
      <w:r w:rsidRPr="00E9235D">
        <w:rPr>
          <w:rFonts w:ascii="Times New Roman" w:hAnsi="Times New Roman" w:cs="Times New Roman"/>
          <w:sz w:val="30"/>
          <w:szCs w:val="30"/>
        </w:rPr>
        <w:t>;</w:t>
      </w:r>
    </w:p>
    <w:p w:rsidR="00BF10E2" w:rsidRPr="00D763FC" w:rsidRDefault="00BF10E2" w:rsidP="004A1D1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(наименование и номер документа)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11)___________________________________________________________;</w:t>
      </w:r>
    </w:p>
    <w:p w:rsidR="00BF10E2" w:rsidRPr="00D763FC" w:rsidRDefault="00BF10E2" w:rsidP="004A1D1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(наименование и номер документа)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12)_____________________________</w:t>
      </w:r>
      <w:r w:rsidR="004A1D12">
        <w:rPr>
          <w:rFonts w:ascii="Times New Roman" w:hAnsi="Times New Roman" w:cs="Times New Roman"/>
          <w:sz w:val="30"/>
          <w:szCs w:val="30"/>
        </w:rPr>
        <w:t>______________________________</w:t>
      </w:r>
      <w:r w:rsidRPr="00E9235D">
        <w:rPr>
          <w:rFonts w:ascii="Times New Roman" w:hAnsi="Times New Roman" w:cs="Times New Roman"/>
          <w:sz w:val="30"/>
          <w:szCs w:val="30"/>
        </w:rPr>
        <w:t>;</w:t>
      </w:r>
    </w:p>
    <w:p w:rsidR="00BF10E2" w:rsidRPr="00D763FC" w:rsidRDefault="00BF10E2" w:rsidP="004A1D1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(наименование и номер документа)</w:t>
      </w:r>
    </w:p>
    <w:p w:rsidR="00BF10E2" w:rsidRPr="00E9235D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>13)_____________________________</w:t>
      </w:r>
      <w:r w:rsidR="004A1D12">
        <w:rPr>
          <w:rFonts w:ascii="Times New Roman" w:hAnsi="Times New Roman" w:cs="Times New Roman"/>
          <w:sz w:val="30"/>
          <w:szCs w:val="30"/>
        </w:rPr>
        <w:t>______________________________</w:t>
      </w:r>
      <w:r w:rsidRPr="00E9235D">
        <w:rPr>
          <w:rFonts w:ascii="Times New Roman" w:hAnsi="Times New Roman" w:cs="Times New Roman"/>
          <w:sz w:val="30"/>
          <w:szCs w:val="30"/>
        </w:rPr>
        <w:t>.</w:t>
      </w:r>
    </w:p>
    <w:p w:rsidR="00BF10E2" w:rsidRPr="00D763FC" w:rsidRDefault="00BF10E2" w:rsidP="004A1D1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63FC">
        <w:rPr>
          <w:rFonts w:ascii="Times New Roman" w:hAnsi="Times New Roman" w:cs="Times New Roman"/>
          <w:sz w:val="24"/>
          <w:szCs w:val="24"/>
        </w:rPr>
        <w:t>(наименование и номер документа)</w:t>
      </w:r>
    </w:p>
    <w:p w:rsidR="00BF10E2" w:rsidRPr="00E9235D" w:rsidRDefault="004A1D12" w:rsidP="003F16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«</w:t>
      </w:r>
      <w:r w:rsidR="00BF10E2" w:rsidRPr="00E9235D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»</w:t>
      </w:r>
      <w:r w:rsidR="00BF10E2" w:rsidRPr="00E9235D">
        <w:rPr>
          <w:rFonts w:ascii="Times New Roman" w:hAnsi="Times New Roman" w:cs="Times New Roman"/>
          <w:sz w:val="30"/>
          <w:szCs w:val="30"/>
        </w:rPr>
        <w:t xml:space="preserve"> _________ 20__ г.    _____________________ ___________</w:t>
      </w:r>
    </w:p>
    <w:p w:rsidR="00BF10E2" w:rsidRPr="00AA0CCC" w:rsidRDefault="00BF10E2" w:rsidP="003F16B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A0CC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F16BC" w:rsidRPr="00AA0CC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1D12" w:rsidRPr="00AA0CC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F16BC" w:rsidRPr="00AA0CC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A0CCC">
        <w:rPr>
          <w:rFonts w:ascii="Times New Roman" w:hAnsi="Times New Roman" w:cs="Times New Roman"/>
          <w:sz w:val="24"/>
          <w:szCs w:val="24"/>
        </w:rPr>
        <w:t>(Ф.И.О.)</w:t>
      </w:r>
      <w:r w:rsidR="003F16BC" w:rsidRPr="00AA0CCC">
        <w:rPr>
          <w:rFonts w:ascii="Times New Roman" w:hAnsi="Times New Roman" w:cs="Times New Roman"/>
          <w:sz w:val="24"/>
          <w:szCs w:val="24"/>
        </w:rPr>
        <w:t xml:space="preserve">       </w:t>
      </w:r>
      <w:r w:rsidR="004A1D12" w:rsidRPr="00AA0CCC">
        <w:rPr>
          <w:rFonts w:ascii="Times New Roman" w:hAnsi="Times New Roman" w:cs="Times New Roman"/>
          <w:sz w:val="24"/>
          <w:szCs w:val="24"/>
        </w:rPr>
        <w:t xml:space="preserve">         </w:t>
      </w:r>
      <w:r w:rsidR="003F16BC" w:rsidRPr="00AA0CCC">
        <w:rPr>
          <w:rFonts w:ascii="Times New Roman" w:hAnsi="Times New Roman" w:cs="Times New Roman"/>
          <w:sz w:val="24"/>
          <w:szCs w:val="24"/>
        </w:rPr>
        <w:t xml:space="preserve">     </w:t>
      </w:r>
      <w:r w:rsidRPr="00AA0CCC"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:rsidR="003F16BC" w:rsidRPr="00E9235D" w:rsidRDefault="00E9235D" w:rsidP="00E9235D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9235D">
        <w:rPr>
          <w:rFonts w:ascii="Times New Roman" w:hAnsi="Times New Roman" w:cs="Times New Roman"/>
          <w:sz w:val="30"/>
          <w:szCs w:val="30"/>
        </w:rPr>
        <w:t xml:space="preserve">                    </w:t>
      </w:r>
    </w:p>
    <w:tbl>
      <w:tblPr>
        <w:tblStyle w:val="a9"/>
        <w:tblW w:w="0" w:type="auto"/>
        <w:tblLook w:val="04A0"/>
      </w:tblPr>
      <w:tblGrid>
        <w:gridCol w:w="3861"/>
        <w:gridCol w:w="2765"/>
        <w:gridCol w:w="1536"/>
        <w:gridCol w:w="1409"/>
      </w:tblGrid>
      <w:tr w:rsidR="003F16BC" w:rsidTr="003F16BC">
        <w:trPr>
          <w:trHeight w:val="173"/>
        </w:trPr>
        <w:tc>
          <w:tcPr>
            <w:tcW w:w="3936" w:type="dxa"/>
            <w:vMerge w:val="restart"/>
          </w:tcPr>
          <w:p w:rsidR="003F16BC" w:rsidRDefault="003F16BC" w:rsidP="003F16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Регистрационный номер документа</w:t>
            </w:r>
          </w:p>
        </w:tc>
        <w:tc>
          <w:tcPr>
            <w:tcW w:w="2835" w:type="dxa"/>
            <w:vMerge w:val="restart"/>
          </w:tcPr>
          <w:p w:rsidR="00AA0CCC" w:rsidRDefault="003F16BC" w:rsidP="003F16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Дата, </w:t>
            </w:r>
          </w:p>
          <w:p w:rsidR="00AA0CCC" w:rsidRDefault="003F16BC" w:rsidP="003F16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время принятия </w:t>
            </w:r>
          </w:p>
          <w:p w:rsidR="003F16BC" w:rsidRDefault="003F16BC" w:rsidP="003F16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заявления</w:t>
            </w:r>
          </w:p>
        </w:tc>
        <w:tc>
          <w:tcPr>
            <w:tcW w:w="2976" w:type="dxa"/>
            <w:gridSpan w:val="2"/>
          </w:tcPr>
          <w:p w:rsidR="003F16BC" w:rsidRDefault="003F16BC" w:rsidP="00E923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Заявление принял</w:t>
            </w:r>
          </w:p>
        </w:tc>
      </w:tr>
      <w:tr w:rsidR="003F16BC" w:rsidTr="003F16BC">
        <w:trPr>
          <w:trHeight w:val="172"/>
        </w:trPr>
        <w:tc>
          <w:tcPr>
            <w:tcW w:w="3936" w:type="dxa"/>
            <w:vMerge/>
          </w:tcPr>
          <w:p w:rsidR="003F16BC" w:rsidRDefault="003F16BC" w:rsidP="00E923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3F16BC" w:rsidRDefault="003F16BC" w:rsidP="00E923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3F16BC" w:rsidRDefault="003F16BC" w:rsidP="00E923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Ф.И.О.</w:t>
            </w:r>
          </w:p>
        </w:tc>
        <w:tc>
          <w:tcPr>
            <w:tcW w:w="1417" w:type="dxa"/>
          </w:tcPr>
          <w:p w:rsidR="003F16BC" w:rsidRDefault="003F16BC" w:rsidP="00E923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подпись</w:t>
            </w:r>
          </w:p>
        </w:tc>
      </w:tr>
      <w:tr w:rsidR="003F16BC" w:rsidTr="003F16BC">
        <w:tc>
          <w:tcPr>
            <w:tcW w:w="3936" w:type="dxa"/>
          </w:tcPr>
          <w:p w:rsidR="003F16BC" w:rsidRDefault="003F16BC" w:rsidP="00E923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3F16BC" w:rsidRDefault="003F16BC" w:rsidP="00E923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6" w:type="dxa"/>
            <w:gridSpan w:val="2"/>
          </w:tcPr>
          <w:p w:rsidR="003F16BC" w:rsidRDefault="003F16BC" w:rsidP="00E923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F10E2" w:rsidRPr="00E9235D" w:rsidRDefault="00BF10E2" w:rsidP="00BF10E2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BF10E2" w:rsidRPr="00E9235D" w:rsidRDefault="004F6647" w:rsidP="004F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</w:t>
      </w:r>
    </w:p>
    <w:p w:rsidR="00BF10E2" w:rsidRPr="004F6647" w:rsidRDefault="00BF10E2" w:rsidP="004F6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6647">
        <w:rPr>
          <w:rFonts w:ascii="Times New Roman" w:hAnsi="Times New Roman" w:cs="Times New Roman"/>
          <w:sz w:val="30"/>
          <w:szCs w:val="30"/>
        </w:rPr>
        <w:t>&lt;*&gt; К заявлению прилагаются документы и копии к ним в соо</w:t>
      </w:r>
      <w:r w:rsidRPr="004F6647">
        <w:rPr>
          <w:rFonts w:ascii="Times New Roman" w:hAnsi="Times New Roman" w:cs="Times New Roman"/>
          <w:sz w:val="30"/>
          <w:szCs w:val="30"/>
        </w:rPr>
        <w:t>т</w:t>
      </w:r>
      <w:r w:rsidRPr="004F6647">
        <w:rPr>
          <w:rFonts w:ascii="Times New Roman" w:hAnsi="Times New Roman" w:cs="Times New Roman"/>
          <w:sz w:val="30"/>
          <w:szCs w:val="30"/>
        </w:rPr>
        <w:t xml:space="preserve">ветствии с </w:t>
      </w:r>
      <w:hyperlink r:id="rId52" w:history="1">
        <w:r w:rsidRPr="004F6647">
          <w:rPr>
            <w:rFonts w:ascii="Times New Roman" w:hAnsi="Times New Roman" w:cs="Times New Roman"/>
            <w:sz w:val="30"/>
            <w:szCs w:val="30"/>
          </w:rPr>
          <w:t xml:space="preserve">пунктами </w:t>
        </w:r>
      </w:hyperlink>
      <w:r w:rsidR="00984F11" w:rsidRPr="004F6647">
        <w:rPr>
          <w:rFonts w:ascii="Times New Roman" w:hAnsi="Times New Roman" w:cs="Times New Roman"/>
          <w:sz w:val="30"/>
          <w:szCs w:val="30"/>
        </w:rPr>
        <w:t>4</w:t>
      </w:r>
      <w:r w:rsidRPr="004F6647">
        <w:rPr>
          <w:rFonts w:ascii="Times New Roman" w:hAnsi="Times New Roman" w:cs="Times New Roman"/>
          <w:sz w:val="30"/>
          <w:szCs w:val="30"/>
        </w:rPr>
        <w:t xml:space="preserve">, </w:t>
      </w:r>
      <w:r w:rsidR="00984F11" w:rsidRPr="004F6647">
        <w:rPr>
          <w:rFonts w:ascii="Times New Roman" w:hAnsi="Times New Roman" w:cs="Times New Roman"/>
          <w:sz w:val="30"/>
          <w:szCs w:val="30"/>
        </w:rPr>
        <w:t>8</w:t>
      </w:r>
      <w:r w:rsidRPr="004F6647">
        <w:rPr>
          <w:rFonts w:ascii="Times New Roman" w:hAnsi="Times New Roman" w:cs="Times New Roman"/>
          <w:sz w:val="30"/>
          <w:szCs w:val="30"/>
        </w:rPr>
        <w:t xml:space="preserve">, </w:t>
      </w:r>
      <w:r w:rsidR="00984F11" w:rsidRPr="004F6647">
        <w:rPr>
          <w:rFonts w:ascii="Times New Roman" w:hAnsi="Times New Roman" w:cs="Times New Roman"/>
          <w:sz w:val="30"/>
          <w:szCs w:val="30"/>
        </w:rPr>
        <w:t>п</w:t>
      </w:r>
      <w:r w:rsidR="000F2255">
        <w:rPr>
          <w:rFonts w:ascii="Times New Roman" w:hAnsi="Times New Roman" w:cs="Times New Roman"/>
          <w:sz w:val="30"/>
          <w:szCs w:val="30"/>
        </w:rPr>
        <w:t>од</w:t>
      </w:r>
      <w:r w:rsidR="00984F11" w:rsidRPr="004F6647">
        <w:rPr>
          <w:rFonts w:ascii="Times New Roman" w:hAnsi="Times New Roman" w:cs="Times New Roman"/>
          <w:sz w:val="30"/>
          <w:szCs w:val="30"/>
        </w:rPr>
        <w:t>п</w:t>
      </w:r>
      <w:r w:rsidR="000F2255">
        <w:rPr>
          <w:rFonts w:ascii="Times New Roman" w:hAnsi="Times New Roman" w:cs="Times New Roman"/>
          <w:sz w:val="30"/>
          <w:szCs w:val="30"/>
        </w:rPr>
        <w:t>унктами</w:t>
      </w:r>
      <w:r w:rsidR="00984F11" w:rsidRPr="004F6647">
        <w:rPr>
          <w:rFonts w:ascii="Times New Roman" w:hAnsi="Times New Roman" w:cs="Times New Roman"/>
          <w:sz w:val="30"/>
          <w:szCs w:val="30"/>
        </w:rPr>
        <w:t xml:space="preserve"> 1, 2 пункта 16</w:t>
      </w:r>
      <w:r w:rsidRPr="004F6647">
        <w:rPr>
          <w:rFonts w:ascii="Times New Roman" w:hAnsi="Times New Roman" w:cs="Times New Roman"/>
          <w:sz w:val="30"/>
          <w:szCs w:val="30"/>
        </w:rPr>
        <w:t xml:space="preserve"> Положения о п</w:t>
      </w:r>
      <w:r w:rsidRPr="004F6647">
        <w:rPr>
          <w:rFonts w:ascii="Times New Roman" w:hAnsi="Times New Roman" w:cs="Times New Roman"/>
          <w:sz w:val="30"/>
          <w:szCs w:val="30"/>
        </w:rPr>
        <w:t>о</w:t>
      </w:r>
      <w:r w:rsidRPr="004F6647">
        <w:rPr>
          <w:rFonts w:ascii="Times New Roman" w:hAnsi="Times New Roman" w:cs="Times New Roman"/>
          <w:sz w:val="30"/>
          <w:szCs w:val="30"/>
        </w:rPr>
        <w:t>рядке</w:t>
      </w:r>
      <w:r w:rsidR="000F2255">
        <w:rPr>
          <w:rFonts w:ascii="Times New Roman" w:hAnsi="Times New Roman" w:cs="Times New Roman"/>
          <w:sz w:val="30"/>
          <w:szCs w:val="30"/>
        </w:rPr>
        <w:t xml:space="preserve"> </w:t>
      </w:r>
      <w:r w:rsidRPr="004F6647">
        <w:rPr>
          <w:rFonts w:ascii="Times New Roman" w:hAnsi="Times New Roman" w:cs="Times New Roman"/>
          <w:sz w:val="30"/>
          <w:szCs w:val="30"/>
        </w:rPr>
        <w:t xml:space="preserve">реализации городской целевой </w:t>
      </w:r>
      <w:hyperlink r:id="rId53" w:history="1">
        <w:r w:rsidRPr="004F6647">
          <w:rPr>
            <w:rFonts w:ascii="Times New Roman" w:hAnsi="Times New Roman" w:cs="Times New Roman"/>
            <w:sz w:val="30"/>
            <w:szCs w:val="30"/>
          </w:rPr>
          <w:t>программы</w:t>
        </w:r>
      </w:hyperlink>
      <w:r w:rsidR="00C64E36" w:rsidRPr="004F6647">
        <w:rPr>
          <w:rFonts w:ascii="Times New Roman" w:hAnsi="Times New Roman" w:cs="Times New Roman"/>
          <w:sz w:val="30"/>
          <w:szCs w:val="30"/>
        </w:rPr>
        <w:t xml:space="preserve"> «</w:t>
      </w:r>
      <w:r w:rsidRPr="004F6647">
        <w:rPr>
          <w:rFonts w:ascii="Times New Roman" w:hAnsi="Times New Roman" w:cs="Times New Roman"/>
          <w:sz w:val="30"/>
          <w:szCs w:val="30"/>
        </w:rPr>
        <w:t>Молодой красноя</w:t>
      </w:r>
      <w:r w:rsidRPr="004F6647">
        <w:rPr>
          <w:rFonts w:ascii="Times New Roman" w:hAnsi="Times New Roman" w:cs="Times New Roman"/>
          <w:sz w:val="30"/>
          <w:szCs w:val="30"/>
        </w:rPr>
        <w:t>р</w:t>
      </w:r>
      <w:r w:rsidRPr="004F6647">
        <w:rPr>
          <w:rFonts w:ascii="Times New Roman" w:hAnsi="Times New Roman" w:cs="Times New Roman"/>
          <w:sz w:val="30"/>
          <w:szCs w:val="30"/>
        </w:rPr>
        <w:t xml:space="preserve">ской семье </w:t>
      </w:r>
      <w:r w:rsidR="004F6647">
        <w:rPr>
          <w:rFonts w:ascii="Times New Roman" w:hAnsi="Times New Roman" w:cs="Times New Roman"/>
          <w:sz w:val="30"/>
          <w:szCs w:val="30"/>
        </w:rPr>
        <w:t>–</w:t>
      </w:r>
      <w:r w:rsidRPr="004F6647">
        <w:rPr>
          <w:rFonts w:ascii="Times New Roman" w:hAnsi="Times New Roman" w:cs="Times New Roman"/>
          <w:sz w:val="30"/>
          <w:szCs w:val="30"/>
        </w:rPr>
        <w:t xml:space="preserve"> доступное жилье</w:t>
      </w:r>
      <w:r w:rsidR="00C64E36" w:rsidRPr="004F6647">
        <w:rPr>
          <w:rFonts w:ascii="Times New Roman" w:hAnsi="Times New Roman" w:cs="Times New Roman"/>
          <w:sz w:val="30"/>
          <w:szCs w:val="30"/>
        </w:rPr>
        <w:t>»</w:t>
      </w:r>
      <w:r w:rsidRPr="004F6647">
        <w:rPr>
          <w:rFonts w:ascii="Times New Roman" w:hAnsi="Times New Roman" w:cs="Times New Roman"/>
          <w:sz w:val="30"/>
          <w:szCs w:val="30"/>
        </w:rPr>
        <w:t xml:space="preserve"> на 20</w:t>
      </w:r>
      <w:r w:rsidR="00C64E36" w:rsidRPr="004F6647">
        <w:rPr>
          <w:rFonts w:ascii="Times New Roman" w:hAnsi="Times New Roman" w:cs="Times New Roman"/>
          <w:sz w:val="30"/>
          <w:szCs w:val="30"/>
        </w:rPr>
        <w:t>12</w:t>
      </w:r>
      <w:r w:rsidR="004F6647">
        <w:rPr>
          <w:rFonts w:ascii="Times New Roman" w:hAnsi="Times New Roman" w:cs="Times New Roman"/>
          <w:sz w:val="30"/>
          <w:szCs w:val="30"/>
        </w:rPr>
        <w:t>–</w:t>
      </w:r>
      <w:r w:rsidRPr="004F6647">
        <w:rPr>
          <w:rFonts w:ascii="Times New Roman" w:hAnsi="Times New Roman" w:cs="Times New Roman"/>
          <w:sz w:val="30"/>
          <w:szCs w:val="30"/>
        </w:rPr>
        <w:t>201</w:t>
      </w:r>
      <w:r w:rsidR="00C64E36" w:rsidRPr="004F6647">
        <w:rPr>
          <w:rFonts w:ascii="Times New Roman" w:hAnsi="Times New Roman" w:cs="Times New Roman"/>
          <w:sz w:val="30"/>
          <w:szCs w:val="30"/>
        </w:rPr>
        <w:t>5</w:t>
      </w:r>
      <w:r w:rsidRPr="004F6647">
        <w:rPr>
          <w:rFonts w:ascii="Times New Roman" w:hAnsi="Times New Roman" w:cs="Times New Roman"/>
          <w:sz w:val="30"/>
          <w:szCs w:val="30"/>
        </w:rPr>
        <w:t xml:space="preserve"> годы.</w:t>
      </w:r>
    </w:p>
    <w:p w:rsidR="00BF10E2" w:rsidRPr="00E9235D" w:rsidRDefault="00BF10E2" w:rsidP="00BF10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F94A85" w:rsidRPr="00E9235D" w:rsidRDefault="00F94A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F94A85" w:rsidRPr="00E9235D" w:rsidRDefault="00F94A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F94A85" w:rsidRPr="00E9235D" w:rsidRDefault="00F94A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F94A85" w:rsidRPr="00E9235D" w:rsidRDefault="00F94A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F94A85" w:rsidRPr="00E9235D" w:rsidRDefault="00F94A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13A92" w:rsidRPr="00E9235D" w:rsidRDefault="00513A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13A92" w:rsidRPr="00E9235D" w:rsidRDefault="00513A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13A92" w:rsidRDefault="00513A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0E2" w:rsidRDefault="00BF10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BF10E2" w:rsidSect="00CB1A79">
          <w:type w:val="continuous"/>
          <w:pgSz w:w="11906" w:h="16838"/>
          <w:pgMar w:top="1134" w:right="567" w:bottom="1134" w:left="1984" w:header="720" w:footer="720" w:gutter="0"/>
          <w:cols w:space="708"/>
          <w:titlePg/>
          <w:docGrid w:linePitch="360"/>
        </w:sectPr>
      </w:pPr>
    </w:p>
    <w:p w:rsidR="00A44514" w:rsidRPr="00A402F4" w:rsidRDefault="00A44514" w:rsidP="00A402F4">
      <w:pPr>
        <w:autoSpaceDE w:val="0"/>
        <w:autoSpaceDN w:val="0"/>
        <w:adjustRightInd w:val="0"/>
        <w:spacing w:after="0" w:line="192" w:lineRule="auto"/>
        <w:ind w:left="9072"/>
        <w:outlineLvl w:val="1"/>
        <w:rPr>
          <w:rFonts w:ascii="Times New Roman" w:hAnsi="Times New Roman" w:cs="Times New Roman"/>
          <w:sz w:val="30"/>
          <w:szCs w:val="30"/>
        </w:rPr>
      </w:pPr>
      <w:r w:rsidRPr="00A402F4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A44514" w:rsidRPr="00A402F4" w:rsidRDefault="00A44514" w:rsidP="00A402F4">
      <w:pPr>
        <w:autoSpaceDE w:val="0"/>
        <w:autoSpaceDN w:val="0"/>
        <w:adjustRightInd w:val="0"/>
        <w:spacing w:after="0" w:line="192" w:lineRule="auto"/>
        <w:ind w:left="9072"/>
        <w:rPr>
          <w:rFonts w:ascii="Times New Roman" w:hAnsi="Times New Roman" w:cs="Times New Roman"/>
          <w:sz w:val="30"/>
          <w:szCs w:val="30"/>
        </w:rPr>
      </w:pPr>
      <w:r w:rsidRPr="00A402F4">
        <w:rPr>
          <w:rFonts w:ascii="Times New Roman" w:hAnsi="Times New Roman" w:cs="Times New Roman"/>
          <w:sz w:val="30"/>
          <w:szCs w:val="30"/>
        </w:rPr>
        <w:t>к Положению о порядке реализации</w:t>
      </w:r>
    </w:p>
    <w:p w:rsidR="00A402F4" w:rsidRDefault="00A44514" w:rsidP="00A402F4">
      <w:pPr>
        <w:autoSpaceDE w:val="0"/>
        <w:autoSpaceDN w:val="0"/>
        <w:adjustRightInd w:val="0"/>
        <w:spacing w:after="0" w:line="192" w:lineRule="auto"/>
        <w:ind w:left="9072"/>
        <w:rPr>
          <w:rFonts w:ascii="Times New Roman" w:hAnsi="Times New Roman" w:cs="Times New Roman"/>
          <w:sz w:val="30"/>
          <w:szCs w:val="30"/>
        </w:rPr>
      </w:pPr>
      <w:r w:rsidRPr="00A402F4">
        <w:rPr>
          <w:rFonts w:ascii="Times New Roman" w:hAnsi="Times New Roman" w:cs="Times New Roman"/>
          <w:sz w:val="30"/>
          <w:szCs w:val="30"/>
        </w:rPr>
        <w:t xml:space="preserve">городской целевой программы </w:t>
      </w:r>
    </w:p>
    <w:p w:rsidR="00A402F4" w:rsidRDefault="00A44514" w:rsidP="00A402F4">
      <w:pPr>
        <w:autoSpaceDE w:val="0"/>
        <w:autoSpaceDN w:val="0"/>
        <w:adjustRightInd w:val="0"/>
        <w:spacing w:after="0" w:line="192" w:lineRule="auto"/>
        <w:ind w:left="9072"/>
        <w:rPr>
          <w:rFonts w:ascii="Times New Roman" w:hAnsi="Times New Roman" w:cs="Times New Roman"/>
          <w:sz w:val="30"/>
          <w:szCs w:val="30"/>
        </w:rPr>
      </w:pPr>
      <w:r w:rsidRPr="00A402F4">
        <w:rPr>
          <w:rFonts w:ascii="Times New Roman" w:hAnsi="Times New Roman" w:cs="Times New Roman"/>
          <w:sz w:val="30"/>
          <w:szCs w:val="30"/>
        </w:rPr>
        <w:t xml:space="preserve">«Молодой красноярской семье </w:t>
      </w:r>
      <w:r w:rsidR="00A402F4">
        <w:rPr>
          <w:rFonts w:ascii="Times New Roman" w:hAnsi="Times New Roman" w:cs="Times New Roman"/>
          <w:sz w:val="30"/>
          <w:szCs w:val="30"/>
        </w:rPr>
        <w:t>–</w:t>
      </w:r>
      <w:r w:rsidRPr="00A402F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4514" w:rsidRPr="00A402F4" w:rsidRDefault="00A44514" w:rsidP="00A402F4">
      <w:pPr>
        <w:autoSpaceDE w:val="0"/>
        <w:autoSpaceDN w:val="0"/>
        <w:adjustRightInd w:val="0"/>
        <w:spacing w:after="0" w:line="192" w:lineRule="auto"/>
        <w:ind w:left="9072"/>
        <w:rPr>
          <w:rFonts w:ascii="Times New Roman" w:hAnsi="Times New Roman" w:cs="Times New Roman"/>
          <w:sz w:val="30"/>
          <w:szCs w:val="30"/>
        </w:rPr>
      </w:pPr>
      <w:r w:rsidRPr="00A402F4">
        <w:rPr>
          <w:rFonts w:ascii="Times New Roman" w:hAnsi="Times New Roman" w:cs="Times New Roman"/>
          <w:sz w:val="30"/>
          <w:szCs w:val="30"/>
        </w:rPr>
        <w:t>доступное жилье» на 2012</w:t>
      </w:r>
      <w:r w:rsidR="00A402F4">
        <w:rPr>
          <w:rFonts w:ascii="Times New Roman" w:hAnsi="Times New Roman" w:cs="Times New Roman"/>
          <w:sz w:val="30"/>
          <w:szCs w:val="30"/>
        </w:rPr>
        <w:t>–</w:t>
      </w:r>
      <w:r w:rsidRPr="00A402F4">
        <w:rPr>
          <w:rFonts w:ascii="Times New Roman" w:hAnsi="Times New Roman" w:cs="Times New Roman"/>
          <w:sz w:val="30"/>
          <w:szCs w:val="30"/>
        </w:rPr>
        <w:t>2015 годы</w:t>
      </w:r>
    </w:p>
    <w:p w:rsidR="00A44514" w:rsidRPr="00BF10E2" w:rsidRDefault="00A44514" w:rsidP="00A445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44514" w:rsidRDefault="00A44514" w:rsidP="00A44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299C" w:rsidRDefault="003F299C" w:rsidP="00A44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299C" w:rsidRDefault="003F299C" w:rsidP="00A44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299C" w:rsidRDefault="003F299C" w:rsidP="00A44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299C" w:rsidRDefault="003F299C" w:rsidP="00A44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299C" w:rsidRPr="00BF10E2" w:rsidRDefault="003F299C" w:rsidP="00A44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4514" w:rsidRPr="00AE1B97" w:rsidRDefault="00A44514" w:rsidP="00AE1B9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E1B97">
        <w:rPr>
          <w:rFonts w:ascii="Times New Roman" w:hAnsi="Times New Roman" w:cs="Times New Roman"/>
          <w:sz w:val="30"/>
          <w:szCs w:val="30"/>
        </w:rPr>
        <w:t xml:space="preserve">Список молодых семей </w:t>
      </w:r>
      <w:r w:rsidR="00205852">
        <w:rPr>
          <w:rFonts w:ascii="Times New Roman" w:hAnsi="Times New Roman" w:cs="Times New Roman"/>
          <w:sz w:val="30"/>
          <w:szCs w:val="30"/>
        </w:rPr>
        <w:t>–</w:t>
      </w:r>
      <w:r w:rsidRPr="00AE1B97">
        <w:rPr>
          <w:rFonts w:ascii="Times New Roman" w:hAnsi="Times New Roman" w:cs="Times New Roman"/>
          <w:sz w:val="30"/>
          <w:szCs w:val="30"/>
        </w:rPr>
        <w:t xml:space="preserve"> участников городской целевой программы «Молодой красноярской семье – доступное жилье» на 2012</w:t>
      </w:r>
      <w:r w:rsidR="00205852">
        <w:rPr>
          <w:rFonts w:ascii="Times New Roman" w:hAnsi="Times New Roman" w:cs="Times New Roman"/>
          <w:sz w:val="30"/>
          <w:szCs w:val="30"/>
        </w:rPr>
        <w:t>–</w:t>
      </w:r>
      <w:r w:rsidRPr="00AE1B97">
        <w:rPr>
          <w:rFonts w:ascii="Times New Roman" w:hAnsi="Times New Roman" w:cs="Times New Roman"/>
          <w:sz w:val="30"/>
          <w:szCs w:val="30"/>
        </w:rPr>
        <w:t>2015 годы, изъявивших желание получить социальную выплату в 20__ году</w:t>
      </w:r>
    </w:p>
    <w:p w:rsidR="00A44514" w:rsidRPr="00BF10E2" w:rsidRDefault="00A44514" w:rsidP="00A445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16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2"/>
        <w:gridCol w:w="1587"/>
        <w:gridCol w:w="1134"/>
        <w:gridCol w:w="1417"/>
        <w:gridCol w:w="1559"/>
        <w:gridCol w:w="1418"/>
        <w:gridCol w:w="992"/>
        <w:gridCol w:w="1418"/>
        <w:gridCol w:w="2551"/>
        <w:gridCol w:w="2410"/>
      </w:tblGrid>
      <w:tr w:rsidR="00A44514" w:rsidRPr="00AE1B97" w:rsidTr="00AE1B97">
        <w:trPr>
          <w:cantSplit/>
          <w:trHeight w:val="240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4514" w:rsidRPr="00AE1B97" w:rsidRDefault="003A361E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A44514"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A44514" w:rsidRPr="00AE1B9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r w:rsidR="00A44514" w:rsidRPr="00AE1B97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 w:rsidR="00A44514" w:rsidRPr="00AE1B9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95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Данные о членах молодой семьи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Дата признания молодой</w:t>
            </w:r>
            <w:r w:rsidR="00AE1B9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семьи участником </w:t>
            </w:r>
          </w:p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программы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Дата принятия молодой семьи на учет </w:t>
            </w:r>
          </w:p>
          <w:p w:rsid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в качест</w:t>
            </w:r>
            <w:r w:rsidR="00AE1B97">
              <w:rPr>
                <w:rFonts w:ascii="Times New Roman" w:hAnsi="Times New Roman" w:cs="Times New Roman"/>
                <w:sz w:val="30"/>
                <w:szCs w:val="30"/>
              </w:rPr>
              <w:t xml:space="preserve">ве </w:t>
            </w:r>
          </w:p>
          <w:p w:rsidR="00AE1B97" w:rsidRDefault="00AE1B97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A44514"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уждающейся </w:t>
            </w:r>
          </w:p>
          <w:p w:rsid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в улучшении </w:t>
            </w:r>
          </w:p>
          <w:p w:rsid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жилищных </w:t>
            </w:r>
          </w:p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условий</w:t>
            </w:r>
          </w:p>
        </w:tc>
      </w:tr>
      <w:tr w:rsidR="00A44514" w:rsidRPr="00AE1B97" w:rsidTr="006810F6">
        <w:trPr>
          <w:cantSplit/>
          <w:trHeight w:val="360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1B97" w:rsidRDefault="000C34C6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A44514"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оличество членов </w:t>
            </w:r>
          </w:p>
          <w:p w:rsid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семьи </w:t>
            </w:r>
          </w:p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(человек)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Ф.И.О.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1B97" w:rsidRDefault="00AE1B97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паспорт гражданина  Российской </w:t>
            </w:r>
          </w:p>
          <w:p w:rsid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Федерации или </w:t>
            </w:r>
          </w:p>
          <w:p w:rsid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свидетельство </w:t>
            </w:r>
          </w:p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о рождении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число, месяц, год </w:t>
            </w:r>
          </w:p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рождения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B97" w:rsidRDefault="000C34C6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A44514"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видетельство </w:t>
            </w:r>
          </w:p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о браке</w:t>
            </w: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44514" w:rsidRPr="00AE1B97" w:rsidTr="006810F6">
        <w:trPr>
          <w:cantSplit/>
          <w:trHeight w:val="480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серия, номер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кем, </w:t>
            </w:r>
          </w:p>
          <w:p w:rsid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когда</w:t>
            </w:r>
            <w:r w:rsidR="00AE1B9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выдано</w:t>
            </w: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44514" w:rsidRPr="00AE1B97" w:rsidTr="006810F6">
        <w:trPr>
          <w:cantSplit/>
          <w:trHeight w:val="480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B97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серия,</w:t>
            </w:r>
          </w:p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номер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кем, когда</w:t>
            </w:r>
            <w:r w:rsidR="00AE1B9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выдан</w:t>
            </w:r>
            <w:r w:rsidR="006810F6">
              <w:rPr>
                <w:rFonts w:ascii="Times New Roman" w:hAnsi="Times New Roman" w:cs="Times New Roman"/>
                <w:sz w:val="30"/>
                <w:szCs w:val="30"/>
              </w:rPr>
              <w:t>(о)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44514" w:rsidRPr="00AE1B97" w:rsidTr="006810F6">
        <w:trPr>
          <w:cantSplit/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514" w:rsidRPr="00AE1B97" w:rsidRDefault="00A44514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</w:tbl>
    <w:p w:rsidR="00A44514" w:rsidRPr="00BF10E2" w:rsidRDefault="00A44514" w:rsidP="00A445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44514" w:rsidRDefault="00A445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4514" w:rsidRDefault="00A445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4514" w:rsidRDefault="00A445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4514" w:rsidRDefault="00A445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4514" w:rsidRDefault="00A445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C53" w:rsidRDefault="00581C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99C" w:rsidRDefault="003F2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1B97" w:rsidRDefault="00AE1B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4514" w:rsidRPr="00AE1B97" w:rsidRDefault="00A44514" w:rsidP="00AE1B97">
      <w:pPr>
        <w:autoSpaceDE w:val="0"/>
        <w:autoSpaceDN w:val="0"/>
        <w:adjustRightInd w:val="0"/>
        <w:spacing w:after="0" w:line="192" w:lineRule="auto"/>
        <w:ind w:left="9639"/>
        <w:outlineLvl w:val="1"/>
        <w:rPr>
          <w:rFonts w:ascii="Times New Roman" w:hAnsi="Times New Roman" w:cs="Times New Roman"/>
          <w:sz w:val="30"/>
          <w:szCs w:val="30"/>
        </w:rPr>
      </w:pPr>
      <w:r w:rsidRPr="00AE1B97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:rsidR="00A44514" w:rsidRPr="00AE1B97" w:rsidRDefault="00A44514" w:rsidP="00AE1B97">
      <w:pPr>
        <w:autoSpaceDE w:val="0"/>
        <w:autoSpaceDN w:val="0"/>
        <w:adjustRightInd w:val="0"/>
        <w:spacing w:after="0" w:line="192" w:lineRule="auto"/>
        <w:ind w:left="9639"/>
        <w:rPr>
          <w:rFonts w:ascii="Times New Roman" w:hAnsi="Times New Roman" w:cs="Times New Roman"/>
          <w:sz w:val="30"/>
          <w:szCs w:val="30"/>
        </w:rPr>
      </w:pPr>
      <w:r w:rsidRPr="00AE1B97">
        <w:rPr>
          <w:rFonts w:ascii="Times New Roman" w:hAnsi="Times New Roman" w:cs="Times New Roman"/>
          <w:sz w:val="30"/>
          <w:szCs w:val="30"/>
        </w:rPr>
        <w:t>к Положению о порядке реализации</w:t>
      </w:r>
    </w:p>
    <w:p w:rsidR="00AE1B97" w:rsidRDefault="00A44514" w:rsidP="00AE1B97">
      <w:pPr>
        <w:autoSpaceDE w:val="0"/>
        <w:autoSpaceDN w:val="0"/>
        <w:adjustRightInd w:val="0"/>
        <w:spacing w:after="0" w:line="192" w:lineRule="auto"/>
        <w:ind w:left="9639"/>
        <w:rPr>
          <w:rFonts w:ascii="Times New Roman" w:hAnsi="Times New Roman" w:cs="Times New Roman"/>
          <w:sz w:val="30"/>
          <w:szCs w:val="30"/>
        </w:rPr>
      </w:pPr>
      <w:r w:rsidRPr="00AE1B97">
        <w:rPr>
          <w:rFonts w:ascii="Times New Roman" w:hAnsi="Times New Roman" w:cs="Times New Roman"/>
          <w:sz w:val="30"/>
          <w:szCs w:val="30"/>
        </w:rPr>
        <w:t xml:space="preserve">городской целевой программы </w:t>
      </w:r>
    </w:p>
    <w:p w:rsidR="00AE1B97" w:rsidRDefault="00A44514" w:rsidP="00AE1B97">
      <w:pPr>
        <w:autoSpaceDE w:val="0"/>
        <w:autoSpaceDN w:val="0"/>
        <w:adjustRightInd w:val="0"/>
        <w:spacing w:after="0" w:line="192" w:lineRule="auto"/>
        <w:ind w:left="9639"/>
        <w:rPr>
          <w:rFonts w:ascii="Times New Roman" w:hAnsi="Times New Roman" w:cs="Times New Roman"/>
          <w:sz w:val="30"/>
          <w:szCs w:val="30"/>
        </w:rPr>
      </w:pPr>
      <w:r w:rsidRPr="00AE1B97">
        <w:rPr>
          <w:rFonts w:ascii="Times New Roman" w:hAnsi="Times New Roman" w:cs="Times New Roman"/>
          <w:sz w:val="30"/>
          <w:szCs w:val="30"/>
        </w:rPr>
        <w:t xml:space="preserve">«Молодой красноярской семье </w:t>
      </w:r>
      <w:r w:rsidR="00AE1B97">
        <w:rPr>
          <w:rFonts w:ascii="Times New Roman" w:hAnsi="Times New Roman" w:cs="Times New Roman"/>
          <w:sz w:val="30"/>
          <w:szCs w:val="30"/>
        </w:rPr>
        <w:t>–</w:t>
      </w:r>
      <w:r w:rsidRPr="00AE1B9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4514" w:rsidRPr="00AE1B97" w:rsidRDefault="00A44514" w:rsidP="00AE1B97">
      <w:pPr>
        <w:autoSpaceDE w:val="0"/>
        <w:autoSpaceDN w:val="0"/>
        <w:adjustRightInd w:val="0"/>
        <w:spacing w:after="0" w:line="192" w:lineRule="auto"/>
        <w:ind w:left="9639"/>
        <w:rPr>
          <w:rFonts w:ascii="Times New Roman" w:hAnsi="Times New Roman" w:cs="Times New Roman"/>
          <w:sz w:val="30"/>
          <w:szCs w:val="30"/>
        </w:rPr>
      </w:pPr>
      <w:r w:rsidRPr="00AE1B97">
        <w:rPr>
          <w:rFonts w:ascii="Times New Roman" w:hAnsi="Times New Roman" w:cs="Times New Roman"/>
          <w:sz w:val="30"/>
          <w:szCs w:val="30"/>
        </w:rPr>
        <w:t>доступное жилье» на 2012</w:t>
      </w:r>
      <w:r w:rsidR="00AE1B97">
        <w:rPr>
          <w:rFonts w:ascii="Times New Roman" w:hAnsi="Times New Roman" w:cs="Times New Roman"/>
          <w:sz w:val="30"/>
          <w:szCs w:val="30"/>
        </w:rPr>
        <w:t>–</w:t>
      </w:r>
      <w:r w:rsidRPr="00AE1B97">
        <w:rPr>
          <w:rFonts w:ascii="Times New Roman" w:hAnsi="Times New Roman" w:cs="Times New Roman"/>
          <w:sz w:val="30"/>
          <w:szCs w:val="30"/>
        </w:rPr>
        <w:t>2015 годы</w:t>
      </w:r>
    </w:p>
    <w:p w:rsidR="00A44514" w:rsidRPr="00AE1B97" w:rsidRDefault="00A44514" w:rsidP="00A445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A44514" w:rsidRPr="00AE1B97" w:rsidRDefault="00A44514" w:rsidP="00A44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44514" w:rsidRPr="00AE1B97" w:rsidRDefault="00AE1B97" w:rsidP="00AE1B9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E1B97">
        <w:rPr>
          <w:rFonts w:ascii="Times New Roman" w:hAnsi="Times New Roman" w:cs="Times New Roman"/>
          <w:sz w:val="30"/>
          <w:szCs w:val="30"/>
        </w:rPr>
        <w:t>СПИСОК</w:t>
      </w:r>
    </w:p>
    <w:p w:rsidR="00A44514" w:rsidRPr="00AE1B97" w:rsidRDefault="00A44514" w:rsidP="00AE1B9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E1B97">
        <w:rPr>
          <w:rFonts w:ascii="Times New Roman" w:hAnsi="Times New Roman" w:cs="Times New Roman"/>
          <w:sz w:val="30"/>
          <w:szCs w:val="30"/>
        </w:rPr>
        <w:t xml:space="preserve">молодых семей – получателей муниципальной социальной выплаты в рамках городской целевой программы </w:t>
      </w:r>
    </w:p>
    <w:p w:rsidR="00A44514" w:rsidRPr="00AE1B97" w:rsidRDefault="00A44514" w:rsidP="00AE1B9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E1B97">
        <w:rPr>
          <w:rFonts w:ascii="Times New Roman" w:hAnsi="Times New Roman" w:cs="Times New Roman"/>
          <w:sz w:val="30"/>
          <w:szCs w:val="30"/>
        </w:rPr>
        <w:t>«Молодой красноярской семье – доступное жилье» на 2012</w:t>
      </w:r>
      <w:r w:rsidR="009328A2">
        <w:rPr>
          <w:rFonts w:ascii="Times New Roman" w:hAnsi="Times New Roman" w:cs="Times New Roman"/>
          <w:sz w:val="30"/>
          <w:szCs w:val="30"/>
        </w:rPr>
        <w:t>–</w:t>
      </w:r>
      <w:r w:rsidRPr="00AE1B97">
        <w:rPr>
          <w:rFonts w:ascii="Times New Roman" w:hAnsi="Times New Roman" w:cs="Times New Roman"/>
          <w:sz w:val="30"/>
          <w:szCs w:val="30"/>
        </w:rPr>
        <w:t>2015 годы</w:t>
      </w:r>
      <w:r w:rsidR="00D3456E" w:rsidRPr="00AE1B97">
        <w:rPr>
          <w:rFonts w:ascii="Times New Roman" w:hAnsi="Times New Roman" w:cs="Times New Roman"/>
          <w:sz w:val="30"/>
          <w:szCs w:val="30"/>
        </w:rPr>
        <w:t xml:space="preserve"> в </w:t>
      </w:r>
      <w:r w:rsidR="009328A2">
        <w:rPr>
          <w:rFonts w:ascii="Times New Roman" w:hAnsi="Times New Roman" w:cs="Times New Roman"/>
          <w:sz w:val="30"/>
          <w:szCs w:val="30"/>
        </w:rPr>
        <w:t>20</w:t>
      </w:r>
      <w:r w:rsidR="00D3456E" w:rsidRPr="00AE1B97">
        <w:rPr>
          <w:rFonts w:ascii="Times New Roman" w:hAnsi="Times New Roman" w:cs="Times New Roman"/>
          <w:sz w:val="30"/>
          <w:szCs w:val="30"/>
        </w:rPr>
        <w:t>___ году</w:t>
      </w:r>
      <w:r w:rsidRPr="00AE1B9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4514" w:rsidRPr="00BF10E2" w:rsidRDefault="00A44514" w:rsidP="00A445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992"/>
        <w:gridCol w:w="1134"/>
        <w:gridCol w:w="993"/>
        <w:gridCol w:w="1417"/>
        <w:gridCol w:w="992"/>
        <w:gridCol w:w="1134"/>
        <w:gridCol w:w="1134"/>
        <w:gridCol w:w="1135"/>
        <w:gridCol w:w="1417"/>
        <w:gridCol w:w="992"/>
        <w:gridCol w:w="1631"/>
        <w:gridCol w:w="1772"/>
      </w:tblGrid>
      <w:tr w:rsidR="004E55C0" w:rsidRPr="00AE1B97" w:rsidTr="00B13431">
        <w:trPr>
          <w:cantSplit/>
          <w:trHeight w:val="2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55C0" w:rsidRPr="00AE1B97" w:rsidRDefault="004E55C0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7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C0" w:rsidRPr="00AE1B97" w:rsidRDefault="004E55C0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Данные о членах молодой семьи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B97" w:rsidRDefault="004E55C0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Расчетная стоимость </w:t>
            </w:r>
          </w:p>
          <w:p w:rsidR="004E55C0" w:rsidRPr="00AE1B97" w:rsidRDefault="004E55C0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жилья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C0" w:rsidRPr="00AE1B97" w:rsidRDefault="004E55C0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Размер муниципальной социальной выплаты, предоставляемой учас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нику за счет средств бюджета </w:t>
            </w:r>
          </w:p>
        </w:tc>
      </w:tr>
      <w:tr w:rsidR="00043C03" w:rsidRPr="00AE1B97" w:rsidTr="00B13431">
        <w:trPr>
          <w:cantSplit/>
          <w:trHeight w:val="36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кол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чество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>чл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нов 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семьи 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>(чел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век)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Ф.И.О.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паспорт гражд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нина 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>Российской Ф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дерации или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>свидетельство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>о рождении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число,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месяц,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год  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>ро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дения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свидетельство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>о браке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9328A2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сто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мость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>1 кв. м</w:t>
            </w:r>
            <w:r w:rsidR="009328A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тыс. 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>руб</w:t>
            </w:r>
            <w:r w:rsidR="009328A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9328A2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размер 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общей  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площади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жилого 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>помещ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>на семью</w:t>
            </w:r>
            <w:r w:rsidR="009328A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>кв. м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всего (графа 11 </w:t>
            </w:r>
            <w:proofErr w:type="spellStart"/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x</w:t>
            </w:r>
            <w:proofErr w:type="spellEnd"/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>графа  12)</w:t>
            </w:r>
          </w:p>
        </w:tc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% от ра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четной (средней) стоимости жилья</w:t>
            </w:r>
          </w:p>
        </w:tc>
        <w:tc>
          <w:tcPr>
            <w:tcW w:w="17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  <w:p w:rsidR="00043C03" w:rsidRPr="00AE1B97" w:rsidRDefault="00043C03" w:rsidP="002C01E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(графа 13 </w:t>
            </w:r>
            <w:proofErr w:type="spellStart"/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proofErr w:type="spellEnd"/>
          </w:p>
          <w:p w:rsidR="00043C03" w:rsidRPr="00AE1B97" w:rsidRDefault="00043C03" w:rsidP="002C01E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графа 14)</w:t>
            </w:r>
          </w:p>
        </w:tc>
      </w:tr>
      <w:tr w:rsidR="00043C03" w:rsidRPr="00AE1B97" w:rsidTr="00B13431">
        <w:trPr>
          <w:cantSplit/>
          <w:trHeight w:val="48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серия,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>номер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кем, 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>когда</w:t>
            </w:r>
            <w:r w:rsidRPr="00AE1B97">
              <w:rPr>
                <w:rFonts w:ascii="Times New Roman" w:hAnsi="Times New Roman" w:cs="Times New Roman"/>
                <w:sz w:val="30"/>
                <w:szCs w:val="30"/>
              </w:rPr>
              <w:br/>
              <w:t>выдано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43C03" w:rsidRPr="00AE1B97" w:rsidTr="00B13431">
        <w:trPr>
          <w:cantSplit/>
          <w:trHeight w:val="48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1E8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серия,</w:t>
            </w:r>
          </w:p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номер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431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 xml:space="preserve">кем, </w:t>
            </w:r>
          </w:p>
          <w:p w:rsidR="00B13431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когд</w:t>
            </w:r>
            <w:r w:rsidR="002C01E8">
              <w:rPr>
                <w:rFonts w:ascii="Times New Roman" w:hAnsi="Times New Roman" w:cs="Times New Roman"/>
                <w:sz w:val="30"/>
                <w:szCs w:val="30"/>
              </w:rPr>
              <w:t xml:space="preserve">а </w:t>
            </w:r>
          </w:p>
          <w:p w:rsidR="00043C03" w:rsidRPr="00AE1B97" w:rsidRDefault="00043C03" w:rsidP="002C01E8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выдан</w:t>
            </w:r>
            <w:r w:rsidR="00B13431">
              <w:rPr>
                <w:rFonts w:ascii="Times New Roman" w:hAnsi="Times New Roman" w:cs="Times New Roman"/>
                <w:sz w:val="30"/>
                <w:szCs w:val="30"/>
              </w:rPr>
              <w:t>(о)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43C03" w:rsidRPr="00AE1B97" w:rsidTr="00B1343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9328A2" w:rsidP="00AE1B97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9328A2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328A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9328A2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328A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9328A2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328A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C03" w:rsidRPr="00AE1B97" w:rsidRDefault="00043C03" w:rsidP="009328A2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B9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328A2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</w:tbl>
    <w:p w:rsidR="00A44514" w:rsidRPr="00BF10E2" w:rsidRDefault="00A44514" w:rsidP="00A445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44514" w:rsidRDefault="00A445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0BE5" w:rsidRDefault="00410B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0BE5" w:rsidRDefault="00410B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10BE5" w:rsidSect="00AE1B97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F94A85" w:rsidRPr="001026B9" w:rsidRDefault="00F94A85" w:rsidP="001026B9">
      <w:pPr>
        <w:autoSpaceDE w:val="0"/>
        <w:autoSpaceDN w:val="0"/>
        <w:adjustRightInd w:val="0"/>
        <w:spacing w:after="0" w:line="192" w:lineRule="auto"/>
        <w:ind w:left="4820"/>
        <w:outlineLvl w:val="1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410BE5" w:rsidRPr="001026B9">
        <w:rPr>
          <w:rFonts w:ascii="Times New Roman" w:hAnsi="Times New Roman" w:cs="Times New Roman"/>
          <w:sz w:val="30"/>
          <w:szCs w:val="30"/>
        </w:rPr>
        <w:t>4</w:t>
      </w:r>
    </w:p>
    <w:p w:rsidR="001026B9" w:rsidRDefault="00F94A85" w:rsidP="001026B9">
      <w:pPr>
        <w:autoSpaceDE w:val="0"/>
        <w:autoSpaceDN w:val="0"/>
        <w:adjustRightInd w:val="0"/>
        <w:spacing w:after="0"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к Положению</w:t>
      </w:r>
      <w:r w:rsidR="00410BE5" w:rsidRPr="001026B9">
        <w:rPr>
          <w:rFonts w:ascii="Times New Roman" w:hAnsi="Times New Roman" w:cs="Times New Roman"/>
          <w:sz w:val="30"/>
          <w:szCs w:val="30"/>
        </w:rPr>
        <w:t xml:space="preserve"> </w:t>
      </w:r>
      <w:r w:rsidRPr="001026B9">
        <w:rPr>
          <w:rFonts w:ascii="Times New Roman" w:hAnsi="Times New Roman" w:cs="Times New Roman"/>
          <w:sz w:val="30"/>
          <w:szCs w:val="30"/>
        </w:rPr>
        <w:t xml:space="preserve">о порядке </w:t>
      </w:r>
    </w:p>
    <w:p w:rsidR="00E03C6A" w:rsidRPr="001026B9" w:rsidRDefault="00F94A85" w:rsidP="001026B9">
      <w:pPr>
        <w:autoSpaceDE w:val="0"/>
        <w:autoSpaceDN w:val="0"/>
        <w:adjustRightInd w:val="0"/>
        <w:spacing w:after="0"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реализации</w:t>
      </w:r>
      <w:r w:rsidR="00410BE5" w:rsidRPr="001026B9">
        <w:rPr>
          <w:rFonts w:ascii="Times New Roman" w:hAnsi="Times New Roman" w:cs="Times New Roman"/>
          <w:sz w:val="30"/>
          <w:szCs w:val="30"/>
        </w:rPr>
        <w:t xml:space="preserve"> </w:t>
      </w:r>
      <w:r w:rsidRPr="001026B9">
        <w:rPr>
          <w:rFonts w:ascii="Times New Roman" w:hAnsi="Times New Roman" w:cs="Times New Roman"/>
          <w:sz w:val="30"/>
          <w:szCs w:val="30"/>
        </w:rPr>
        <w:t>городской целевой программы</w:t>
      </w:r>
      <w:r w:rsidR="00E03C6A" w:rsidRPr="001026B9">
        <w:rPr>
          <w:rFonts w:ascii="Times New Roman" w:hAnsi="Times New Roman" w:cs="Times New Roman"/>
          <w:sz w:val="30"/>
          <w:szCs w:val="30"/>
        </w:rPr>
        <w:t xml:space="preserve"> </w:t>
      </w:r>
      <w:r w:rsidR="00410BE5" w:rsidRPr="001026B9">
        <w:rPr>
          <w:rFonts w:ascii="Times New Roman" w:hAnsi="Times New Roman" w:cs="Times New Roman"/>
          <w:sz w:val="30"/>
          <w:szCs w:val="30"/>
        </w:rPr>
        <w:t>«</w:t>
      </w:r>
      <w:r w:rsidRPr="001026B9">
        <w:rPr>
          <w:rFonts w:ascii="Times New Roman" w:hAnsi="Times New Roman" w:cs="Times New Roman"/>
          <w:sz w:val="30"/>
          <w:szCs w:val="30"/>
        </w:rPr>
        <w:t xml:space="preserve">Молодой </w:t>
      </w:r>
    </w:p>
    <w:p w:rsidR="00F94A85" w:rsidRPr="001026B9" w:rsidRDefault="00F94A85" w:rsidP="001026B9">
      <w:pPr>
        <w:autoSpaceDE w:val="0"/>
        <w:autoSpaceDN w:val="0"/>
        <w:adjustRightInd w:val="0"/>
        <w:spacing w:after="0"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красноярской семье</w:t>
      </w:r>
      <w:r w:rsidR="00E03C6A" w:rsidRPr="001026B9">
        <w:rPr>
          <w:rFonts w:ascii="Times New Roman" w:hAnsi="Times New Roman" w:cs="Times New Roman"/>
          <w:sz w:val="30"/>
          <w:szCs w:val="30"/>
        </w:rPr>
        <w:t xml:space="preserve"> –</w:t>
      </w:r>
      <w:r w:rsidR="00410BE5" w:rsidRPr="001026B9">
        <w:rPr>
          <w:rFonts w:ascii="Times New Roman" w:hAnsi="Times New Roman" w:cs="Times New Roman"/>
          <w:sz w:val="30"/>
          <w:szCs w:val="30"/>
        </w:rPr>
        <w:t xml:space="preserve"> доступное жилье» </w:t>
      </w:r>
      <w:r w:rsidRPr="001026B9">
        <w:rPr>
          <w:rFonts w:ascii="Times New Roman" w:hAnsi="Times New Roman" w:cs="Times New Roman"/>
          <w:sz w:val="30"/>
          <w:szCs w:val="30"/>
        </w:rPr>
        <w:t>на 20</w:t>
      </w:r>
      <w:r w:rsidR="00410BE5" w:rsidRPr="001026B9">
        <w:rPr>
          <w:rFonts w:ascii="Times New Roman" w:hAnsi="Times New Roman" w:cs="Times New Roman"/>
          <w:sz w:val="30"/>
          <w:szCs w:val="30"/>
        </w:rPr>
        <w:t>12</w:t>
      </w:r>
      <w:r w:rsidR="00E03C6A" w:rsidRPr="001026B9">
        <w:rPr>
          <w:rFonts w:ascii="Times New Roman" w:hAnsi="Times New Roman" w:cs="Times New Roman"/>
          <w:sz w:val="30"/>
          <w:szCs w:val="30"/>
        </w:rPr>
        <w:t>–</w:t>
      </w:r>
      <w:r w:rsidRPr="001026B9">
        <w:rPr>
          <w:rFonts w:ascii="Times New Roman" w:hAnsi="Times New Roman" w:cs="Times New Roman"/>
          <w:sz w:val="30"/>
          <w:szCs w:val="30"/>
        </w:rPr>
        <w:t>201</w:t>
      </w:r>
      <w:r w:rsidR="00410BE5" w:rsidRPr="001026B9">
        <w:rPr>
          <w:rFonts w:ascii="Times New Roman" w:hAnsi="Times New Roman" w:cs="Times New Roman"/>
          <w:sz w:val="30"/>
          <w:szCs w:val="30"/>
        </w:rPr>
        <w:t>5</w:t>
      </w:r>
      <w:r w:rsidRPr="001026B9">
        <w:rPr>
          <w:rFonts w:ascii="Times New Roman" w:hAnsi="Times New Roman" w:cs="Times New Roman"/>
          <w:sz w:val="30"/>
          <w:szCs w:val="30"/>
        </w:rPr>
        <w:t xml:space="preserve"> годы</w:t>
      </w:r>
    </w:p>
    <w:p w:rsidR="00F94A85" w:rsidRPr="0051150E" w:rsidRDefault="00F94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A85" w:rsidRPr="0051150E" w:rsidRDefault="00F94A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A85" w:rsidRPr="001026B9" w:rsidRDefault="00F94A85" w:rsidP="001026B9">
      <w:pPr>
        <w:pStyle w:val="ConsPlusNonformat"/>
        <w:widowControl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Руководителю управления учета</w:t>
      </w:r>
    </w:p>
    <w:p w:rsidR="00F94A85" w:rsidRPr="001026B9" w:rsidRDefault="00F94A85" w:rsidP="001026B9">
      <w:pPr>
        <w:pStyle w:val="ConsPlusNonformat"/>
        <w:widowControl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и реализации жилищной политики</w:t>
      </w:r>
    </w:p>
    <w:p w:rsidR="00F94A85" w:rsidRPr="001026B9" w:rsidRDefault="00F94A85" w:rsidP="001026B9">
      <w:pPr>
        <w:pStyle w:val="ConsPlusNonformat"/>
        <w:widowControl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F94A85" w:rsidRDefault="00F94A8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026B9" w:rsidRDefault="001026B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026B9" w:rsidRPr="0051150E" w:rsidRDefault="001026B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94A85" w:rsidRPr="001026B9" w:rsidRDefault="00F94A85" w:rsidP="001026B9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ЗАЯВЛЕНИЕ</w:t>
      </w:r>
    </w:p>
    <w:p w:rsidR="00F94A85" w:rsidRPr="001026B9" w:rsidRDefault="00F94A85" w:rsidP="001026B9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на выдачу Свидетельства о выделении</w:t>
      </w:r>
    </w:p>
    <w:p w:rsidR="00F94A85" w:rsidRPr="001026B9" w:rsidRDefault="00F94A85" w:rsidP="001026B9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муниципальной социальной выплаты на приобретение</w:t>
      </w:r>
    </w:p>
    <w:p w:rsidR="00F94A85" w:rsidRPr="001026B9" w:rsidRDefault="00F94A85" w:rsidP="001026B9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(строительство) жилья</w:t>
      </w:r>
    </w:p>
    <w:p w:rsidR="00F94A85" w:rsidRPr="0051150E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Фамилия, имя, отчество ______________</w:t>
      </w:r>
      <w:r w:rsidR="001026B9">
        <w:rPr>
          <w:rFonts w:ascii="Times New Roman" w:hAnsi="Times New Roman" w:cs="Times New Roman"/>
          <w:sz w:val="30"/>
          <w:szCs w:val="30"/>
        </w:rPr>
        <w:t>_______</w:t>
      </w:r>
      <w:r w:rsidR="00A47B5D">
        <w:rPr>
          <w:rFonts w:ascii="Times New Roman" w:hAnsi="Times New Roman" w:cs="Times New Roman"/>
          <w:sz w:val="30"/>
          <w:szCs w:val="30"/>
        </w:rPr>
        <w:t>___________________.</w:t>
      </w: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Дата рождения ___________________________</w:t>
      </w:r>
      <w:r w:rsidR="001026B9">
        <w:rPr>
          <w:rFonts w:ascii="Times New Roman" w:hAnsi="Times New Roman" w:cs="Times New Roman"/>
          <w:sz w:val="30"/>
          <w:szCs w:val="30"/>
        </w:rPr>
        <w:t>_____________________</w:t>
      </w:r>
      <w:r w:rsidR="00A47B5D">
        <w:rPr>
          <w:rFonts w:ascii="Times New Roman" w:hAnsi="Times New Roman" w:cs="Times New Roman"/>
          <w:sz w:val="30"/>
          <w:szCs w:val="30"/>
        </w:rPr>
        <w:t>.</w:t>
      </w: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Адрес регистрации ____________________</w:t>
      </w:r>
      <w:r w:rsidR="00A47B5D">
        <w:rPr>
          <w:rFonts w:ascii="Times New Roman" w:hAnsi="Times New Roman" w:cs="Times New Roman"/>
          <w:sz w:val="30"/>
          <w:szCs w:val="30"/>
        </w:rPr>
        <w:t>________________________.</w:t>
      </w:r>
    </w:p>
    <w:p w:rsidR="00F94A85" w:rsidRPr="001026B9" w:rsidRDefault="00A47B5D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Право, на котором участник жилищной</w:t>
      </w:r>
      <w:r w:rsidR="00F94A85" w:rsidRPr="001026B9">
        <w:rPr>
          <w:rFonts w:ascii="Times New Roman" w:hAnsi="Times New Roman" w:cs="Times New Roman"/>
          <w:sz w:val="30"/>
          <w:szCs w:val="30"/>
        </w:rPr>
        <w:t xml:space="preserve"> программы владеет жилым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F94A85" w:rsidRPr="001026B9">
        <w:rPr>
          <w:rFonts w:ascii="Times New Roman" w:hAnsi="Times New Roman" w:cs="Times New Roman"/>
          <w:sz w:val="30"/>
          <w:szCs w:val="30"/>
        </w:rPr>
        <w:t>помещением</w:t>
      </w:r>
      <w:r w:rsidR="00490C11" w:rsidRPr="001026B9"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1026B9">
        <w:rPr>
          <w:rFonts w:ascii="Times New Roman" w:hAnsi="Times New Roman" w:cs="Times New Roman"/>
          <w:sz w:val="30"/>
          <w:szCs w:val="30"/>
        </w:rPr>
        <w:t>(социальный наем, арен</w:t>
      </w:r>
      <w:r w:rsidR="00490C11" w:rsidRPr="001026B9">
        <w:rPr>
          <w:rFonts w:ascii="Times New Roman" w:hAnsi="Times New Roman" w:cs="Times New Roman"/>
          <w:sz w:val="30"/>
          <w:szCs w:val="30"/>
        </w:rPr>
        <w:t>да, собственность, другое) ____</w:t>
      </w:r>
      <w:r>
        <w:rPr>
          <w:rFonts w:ascii="Times New Roman" w:hAnsi="Times New Roman" w:cs="Times New Roman"/>
          <w:sz w:val="30"/>
          <w:szCs w:val="30"/>
        </w:rPr>
        <w:t>__.</w:t>
      </w: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 xml:space="preserve">Телефоны: домашний ________ рабочий </w:t>
      </w:r>
      <w:r w:rsidR="00A47B5D">
        <w:rPr>
          <w:rFonts w:ascii="Times New Roman" w:hAnsi="Times New Roman" w:cs="Times New Roman"/>
          <w:sz w:val="30"/>
          <w:szCs w:val="30"/>
        </w:rPr>
        <w:t>_________ сотовый _________.</w:t>
      </w: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Состав семьи:</w:t>
      </w: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супруга (супруг) ____________________</w:t>
      </w:r>
      <w:r w:rsidR="001026B9">
        <w:rPr>
          <w:rFonts w:ascii="Times New Roman" w:hAnsi="Times New Roman" w:cs="Times New Roman"/>
          <w:sz w:val="30"/>
          <w:szCs w:val="30"/>
        </w:rPr>
        <w:t>_________ год рождения _____</w:t>
      </w:r>
      <w:r w:rsidRPr="001026B9">
        <w:rPr>
          <w:rFonts w:ascii="Times New Roman" w:hAnsi="Times New Roman" w:cs="Times New Roman"/>
          <w:sz w:val="30"/>
          <w:szCs w:val="30"/>
        </w:rPr>
        <w:t>,</w:t>
      </w:r>
    </w:p>
    <w:p w:rsidR="00F94A85" w:rsidRPr="00A47B5D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026B9">
        <w:rPr>
          <w:rFonts w:ascii="Times New Roman" w:hAnsi="Times New Roman" w:cs="Times New Roman"/>
        </w:rPr>
        <w:t xml:space="preserve">                              </w:t>
      </w:r>
      <w:r w:rsidR="00490C11" w:rsidRPr="001026B9">
        <w:rPr>
          <w:rFonts w:ascii="Times New Roman" w:hAnsi="Times New Roman" w:cs="Times New Roman"/>
        </w:rPr>
        <w:t xml:space="preserve">            </w:t>
      </w:r>
      <w:r w:rsidR="001026B9">
        <w:rPr>
          <w:rFonts w:ascii="Times New Roman" w:hAnsi="Times New Roman" w:cs="Times New Roman"/>
        </w:rPr>
        <w:t xml:space="preserve">                           </w:t>
      </w:r>
      <w:r w:rsidR="00490C11" w:rsidRPr="001026B9">
        <w:rPr>
          <w:rFonts w:ascii="Times New Roman" w:hAnsi="Times New Roman" w:cs="Times New Roman"/>
        </w:rPr>
        <w:t xml:space="preserve">   </w:t>
      </w:r>
      <w:r w:rsidRPr="001026B9">
        <w:rPr>
          <w:rFonts w:ascii="Times New Roman" w:hAnsi="Times New Roman" w:cs="Times New Roman"/>
        </w:rPr>
        <w:t xml:space="preserve"> </w:t>
      </w:r>
      <w:r w:rsidRPr="00A47B5D">
        <w:rPr>
          <w:rFonts w:ascii="Times New Roman" w:hAnsi="Times New Roman" w:cs="Times New Roman"/>
          <w:sz w:val="24"/>
          <w:szCs w:val="24"/>
        </w:rPr>
        <w:t>(Ф.И.О.)</w:t>
      </w: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проживает по адресу: _____________</w:t>
      </w:r>
      <w:r w:rsidR="001026B9">
        <w:rPr>
          <w:rFonts w:ascii="Times New Roman" w:hAnsi="Times New Roman" w:cs="Times New Roman"/>
          <w:sz w:val="30"/>
          <w:szCs w:val="30"/>
        </w:rPr>
        <w:t>____________________________</w:t>
      </w:r>
      <w:r w:rsidR="00756CB2">
        <w:rPr>
          <w:rFonts w:ascii="Times New Roman" w:hAnsi="Times New Roman" w:cs="Times New Roman"/>
          <w:sz w:val="30"/>
          <w:szCs w:val="30"/>
        </w:rPr>
        <w:t>_ ;</w:t>
      </w: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дети:</w:t>
      </w: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_____________</w:t>
      </w:r>
      <w:r w:rsidR="001026B9">
        <w:rPr>
          <w:rFonts w:ascii="Times New Roman" w:hAnsi="Times New Roman" w:cs="Times New Roman"/>
          <w:sz w:val="30"/>
          <w:szCs w:val="30"/>
        </w:rPr>
        <w:t>_____________________________</w:t>
      </w:r>
      <w:r w:rsidRPr="001026B9">
        <w:rPr>
          <w:rFonts w:ascii="Times New Roman" w:hAnsi="Times New Roman" w:cs="Times New Roman"/>
          <w:sz w:val="30"/>
          <w:szCs w:val="30"/>
        </w:rPr>
        <w:t xml:space="preserve"> год рожде</w:t>
      </w:r>
      <w:r w:rsidR="001026B9">
        <w:rPr>
          <w:rFonts w:ascii="Times New Roman" w:hAnsi="Times New Roman" w:cs="Times New Roman"/>
          <w:sz w:val="30"/>
          <w:szCs w:val="30"/>
        </w:rPr>
        <w:t>ния _______</w:t>
      </w:r>
      <w:r w:rsidRPr="001026B9">
        <w:rPr>
          <w:rFonts w:ascii="Times New Roman" w:hAnsi="Times New Roman" w:cs="Times New Roman"/>
          <w:sz w:val="30"/>
          <w:szCs w:val="30"/>
        </w:rPr>
        <w:t>,</w:t>
      </w:r>
    </w:p>
    <w:p w:rsidR="00F94A85" w:rsidRPr="00A47B5D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47B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26B9" w:rsidRPr="00A47B5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47B5D">
        <w:rPr>
          <w:rFonts w:ascii="Times New Roman" w:hAnsi="Times New Roman" w:cs="Times New Roman"/>
          <w:sz w:val="24"/>
          <w:szCs w:val="24"/>
        </w:rPr>
        <w:t xml:space="preserve">  </w:t>
      </w:r>
      <w:r w:rsidR="00A47B5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7B5D">
        <w:rPr>
          <w:rFonts w:ascii="Times New Roman" w:hAnsi="Times New Roman" w:cs="Times New Roman"/>
          <w:sz w:val="24"/>
          <w:szCs w:val="24"/>
        </w:rPr>
        <w:t>(Ф.И.О.)</w:t>
      </w: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____________</w:t>
      </w:r>
      <w:r w:rsidR="001026B9">
        <w:rPr>
          <w:rFonts w:ascii="Times New Roman" w:hAnsi="Times New Roman" w:cs="Times New Roman"/>
          <w:sz w:val="30"/>
          <w:szCs w:val="30"/>
        </w:rPr>
        <w:t>______________________________ год рождения _______</w:t>
      </w:r>
      <w:r w:rsidRPr="001026B9">
        <w:rPr>
          <w:rFonts w:ascii="Times New Roman" w:hAnsi="Times New Roman" w:cs="Times New Roman"/>
          <w:sz w:val="30"/>
          <w:szCs w:val="30"/>
        </w:rPr>
        <w:t>,</w:t>
      </w:r>
    </w:p>
    <w:p w:rsidR="00F94A85" w:rsidRPr="00A47B5D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47B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026B9" w:rsidRPr="00A47B5D">
        <w:rPr>
          <w:rFonts w:ascii="Times New Roman" w:hAnsi="Times New Roman" w:cs="Times New Roman"/>
          <w:sz w:val="24"/>
          <w:szCs w:val="24"/>
        </w:rPr>
        <w:t xml:space="preserve">      </w:t>
      </w:r>
      <w:r w:rsidRPr="00A47B5D">
        <w:rPr>
          <w:rFonts w:ascii="Times New Roman" w:hAnsi="Times New Roman" w:cs="Times New Roman"/>
          <w:sz w:val="24"/>
          <w:szCs w:val="24"/>
        </w:rPr>
        <w:t xml:space="preserve">   </w:t>
      </w:r>
      <w:r w:rsidR="001026B9" w:rsidRPr="00A47B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47B5D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_____________</w:t>
      </w:r>
      <w:r w:rsidR="001026B9">
        <w:rPr>
          <w:rFonts w:ascii="Times New Roman" w:hAnsi="Times New Roman" w:cs="Times New Roman"/>
          <w:sz w:val="30"/>
          <w:szCs w:val="30"/>
        </w:rPr>
        <w:t>_____________________________ год рождения _______</w:t>
      </w:r>
      <w:r w:rsidRPr="001026B9">
        <w:rPr>
          <w:rFonts w:ascii="Times New Roman" w:hAnsi="Times New Roman" w:cs="Times New Roman"/>
          <w:sz w:val="30"/>
          <w:szCs w:val="30"/>
        </w:rPr>
        <w:t>,</w:t>
      </w:r>
    </w:p>
    <w:p w:rsidR="00F94A85" w:rsidRPr="00A47B5D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47B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026B9" w:rsidRPr="00A47B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47B5D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_______________</w:t>
      </w:r>
      <w:r w:rsidR="001026B9">
        <w:rPr>
          <w:rFonts w:ascii="Times New Roman" w:hAnsi="Times New Roman" w:cs="Times New Roman"/>
          <w:sz w:val="30"/>
          <w:szCs w:val="30"/>
        </w:rPr>
        <w:t>___________________________ год рождения _______</w:t>
      </w:r>
      <w:r w:rsidRPr="001026B9">
        <w:rPr>
          <w:rFonts w:ascii="Times New Roman" w:hAnsi="Times New Roman" w:cs="Times New Roman"/>
          <w:sz w:val="30"/>
          <w:szCs w:val="30"/>
        </w:rPr>
        <w:t>,</w:t>
      </w:r>
    </w:p>
    <w:p w:rsidR="00F94A85" w:rsidRPr="00A47B5D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47B5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26B9" w:rsidRPr="00A47B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47B5D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проживают по адресу: ______________</w:t>
      </w:r>
      <w:r w:rsidR="001026B9">
        <w:rPr>
          <w:rFonts w:ascii="Times New Roman" w:hAnsi="Times New Roman" w:cs="Times New Roman"/>
          <w:sz w:val="30"/>
          <w:szCs w:val="30"/>
        </w:rPr>
        <w:t>____________________________</w:t>
      </w:r>
      <w:r w:rsidRPr="001026B9">
        <w:rPr>
          <w:rFonts w:ascii="Times New Roman" w:hAnsi="Times New Roman" w:cs="Times New Roman"/>
          <w:sz w:val="30"/>
          <w:szCs w:val="30"/>
        </w:rPr>
        <w:t>.</w:t>
      </w:r>
    </w:p>
    <w:p w:rsidR="00F94A85" w:rsidRPr="001026B9" w:rsidRDefault="001026B9" w:rsidP="001026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Прошу выдать мне как</w:t>
      </w:r>
      <w:r w:rsidR="00F94A85" w:rsidRPr="001026B9">
        <w:rPr>
          <w:rFonts w:ascii="Times New Roman" w:hAnsi="Times New Roman" w:cs="Times New Roman"/>
          <w:sz w:val="30"/>
          <w:szCs w:val="30"/>
        </w:rPr>
        <w:t xml:space="preserve"> участнику городской целевой </w:t>
      </w:r>
      <w:hyperlink r:id="rId54" w:history="1">
        <w:r w:rsidR="00F94A85" w:rsidRPr="001026B9">
          <w:rPr>
            <w:rFonts w:ascii="Times New Roman" w:hAnsi="Times New Roman" w:cs="Times New Roman"/>
            <w:sz w:val="30"/>
            <w:szCs w:val="30"/>
          </w:rPr>
          <w:t>программы</w:t>
        </w:r>
      </w:hyperlink>
      <w:r w:rsidR="00490C11" w:rsidRPr="001026B9">
        <w:rPr>
          <w:rFonts w:ascii="Times New Roman" w:hAnsi="Times New Roman" w:cs="Times New Roman"/>
          <w:sz w:val="30"/>
          <w:szCs w:val="30"/>
        </w:rPr>
        <w:t xml:space="preserve"> «</w:t>
      </w:r>
      <w:r w:rsidR="00F94A85" w:rsidRPr="001026B9">
        <w:rPr>
          <w:rFonts w:ascii="Times New Roman" w:hAnsi="Times New Roman" w:cs="Times New Roman"/>
          <w:sz w:val="30"/>
          <w:szCs w:val="30"/>
        </w:rPr>
        <w:t>Молодой</w:t>
      </w:r>
      <w:r w:rsidR="00490C11" w:rsidRPr="001026B9"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1026B9">
        <w:rPr>
          <w:rFonts w:ascii="Times New Roman" w:hAnsi="Times New Roman" w:cs="Times New Roman"/>
          <w:sz w:val="30"/>
          <w:szCs w:val="30"/>
        </w:rPr>
        <w:t>красноя</w:t>
      </w:r>
      <w:r w:rsidRPr="001026B9">
        <w:rPr>
          <w:rFonts w:ascii="Times New Roman" w:hAnsi="Times New Roman" w:cs="Times New Roman"/>
          <w:sz w:val="30"/>
          <w:szCs w:val="30"/>
        </w:rPr>
        <w:t>рской семье</w:t>
      </w:r>
      <w:r w:rsidR="00490C11" w:rsidRPr="001026B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–</w:t>
      </w:r>
      <w:r w:rsidR="00490C11" w:rsidRPr="001026B9">
        <w:rPr>
          <w:rFonts w:ascii="Times New Roman" w:hAnsi="Times New Roman" w:cs="Times New Roman"/>
          <w:sz w:val="30"/>
          <w:szCs w:val="30"/>
        </w:rPr>
        <w:t xml:space="preserve"> доступное жилье»</w:t>
      </w:r>
      <w:r w:rsidR="00F94A85" w:rsidRPr="001026B9">
        <w:rPr>
          <w:rFonts w:ascii="Times New Roman" w:hAnsi="Times New Roman" w:cs="Times New Roman"/>
          <w:sz w:val="30"/>
          <w:szCs w:val="30"/>
        </w:rPr>
        <w:t xml:space="preserve"> на 20</w:t>
      </w:r>
      <w:r w:rsidR="00490C11" w:rsidRPr="001026B9">
        <w:rPr>
          <w:rFonts w:ascii="Times New Roman" w:hAnsi="Times New Roman" w:cs="Times New Roman"/>
          <w:sz w:val="30"/>
          <w:szCs w:val="30"/>
        </w:rPr>
        <w:t>12</w:t>
      </w:r>
      <w:r>
        <w:rPr>
          <w:rFonts w:ascii="Times New Roman" w:hAnsi="Times New Roman"/>
          <w:sz w:val="30"/>
          <w:szCs w:val="30"/>
        </w:rPr>
        <w:t>–</w:t>
      </w:r>
      <w:r w:rsidR="00F94A85" w:rsidRPr="001026B9">
        <w:rPr>
          <w:rFonts w:ascii="Times New Roman" w:hAnsi="Times New Roman" w:cs="Times New Roman"/>
          <w:sz w:val="30"/>
          <w:szCs w:val="30"/>
        </w:rPr>
        <w:t>201</w:t>
      </w:r>
      <w:r w:rsidR="00490C11" w:rsidRPr="001026B9">
        <w:rPr>
          <w:rFonts w:ascii="Times New Roman" w:hAnsi="Times New Roman" w:cs="Times New Roman"/>
          <w:sz w:val="30"/>
          <w:szCs w:val="30"/>
        </w:rPr>
        <w:t>5</w:t>
      </w:r>
      <w:r w:rsidR="00F94A85" w:rsidRPr="001026B9">
        <w:rPr>
          <w:rFonts w:ascii="Times New Roman" w:hAnsi="Times New Roman" w:cs="Times New Roman"/>
          <w:sz w:val="30"/>
          <w:szCs w:val="30"/>
        </w:rPr>
        <w:t xml:space="preserve"> годы Свидетельство о</w:t>
      </w:r>
      <w:r w:rsidR="00490C11" w:rsidRPr="001026B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выделении </w:t>
      </w:r>
      <w:r w:rsidR="00F94A85" w:rsidRPr="001026B9">
        <w:rPr>
          <w:rFonts w:ascii="Times New Roman" w:hAnsi="Times New Roman" w:cs="Times New Roman"/>
          <w:sz w:val="30"/>
          <w:szCs w:val="30"/>
        </w:rPr>
        <w:t>муниципальной социальной выплаты на приобретение (строительство)</w:t>
      </w:r>
      <w:r w:rsidR="00490C11" w:rsidRPr="001026B9"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1026B9">
        <w:rPr>
          <w:rFonts w:ascii="Times New Roman" w:hAnsi="Times New Roman" w:cs="Times New Roman"/>
          <w:sz w:val="30"/>
          <w:szCs w:val="30"/>
        </w:rPr>
        <w:t>жилья.</w:t>
      </w:r>
    </w:p>
    <w:p w:rsidR="00F94A85" w:rsidRPr="001026B9" w:rsidRDefault="001026B9" w:rsidP="001026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условиями получения </w:t>
      </w:r>
      <w:r w:rsidR="00F94A85" w:rsidRPr="001026B9">
        <w:rPr>
          <w:rFonts w:ascii="Times New Roman" w:hAnsi="Times New Roman" w:cs="Times New Roman"/>
          <w:sz w:val="30"/>
          <w:szCs w:val="30"/>
        </w:rPr>
        <w:t>Свидетельств</w:t>
      </w:r>
      <w:r>
        <w:rPr>
          <w:rFonts w:ascii="Times New Roman" w:hAnsi="Times New Roman" w:cs="Times New Roman"/>
          <w:sz w:val="30"/>
          <w:szCs w:val="30"/>
        </w:rPr>
        <w:t xml:space="preserve">а ознакомлен(а) и </w:t>
      </w:r>
      <w:r w:rsidR="00F94A85" w:rsidRPr="001026B9">
        <w:rPr>
          <w:rFonts w:ascii="Times New Roman" w:hAnsi="Times New Roman" w:cs="Times New Roman"/>
          <w:sz w:val="30"/>
          <w:szCs w:val="30"/>
        </w:rPr>
        <w:t>обязуюсь  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1026B9">
        <w:rPr>
          <w:rFonts w:ascii="Times New Roman" w:hAnsi="Times New Roman" w:cs="Times New Roman"/>
          <w:sz w:val="30"/>
          <w:szCs w:val="30"/>
        </w:rPr>
        <w:t>выполнять.</w:t>
      </w: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7E39A4" w:rsidRPr="001026B9" w:rsidRDefault="007E39A4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Подписи:</w:t>
      </w: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участника программы ___________</w:t>
      </w:r>
      <w:r w:rsidR="00490C11" w:rsidRPr="001026B9">
        <w:rPr>
          <w:rFonts w:ascii="Times New Roman" w:hAnsi="Times New Roman" w:cs="Times New Roman"/>
          <w:sz w:val="30"/>
          <w:szCs w:val="30"/>
        </w:rPr>
        <w:t>__</w:t>
      </w:r>
      <w:r w:rsidR="00523A1D">
        <w:rPr>
          <w:rFonts w:ascii="Times New Roman" w:hAnsi="Times New Roman" w:cs="Times New Roman"/>
          <w:sz w:val="30"/>
          <w:szCs w:val="30"/>
        </w:rPr>
        <w:t>____________________________</w:t>
      </w:r>
      <w:r w:rsidR="001026B9">
        <w:rPr>
          <w:rFonts w:ascii="Times New Roman" w:hAnsi="Times New Roman" w:cs="Times New Roman"/>
          <w:sz w:val="30"/>
          <w:szCs w:val="30"/>
        </w:rPr>
        <w:t>_</w:t>
      </w:r>
      <w:r w:rsidR="00523A1D">
        <w:rPr>
          <w:rFonts w:ascii="Times New Roman" w:hAnsi="Times New Roman" w:cs="Times New Roman"/>
          <w:sz w:val="30"/>
          <w:szCs w:val="30"/>
        </w:rPr>
        <w:t>,</w:t>
      </w:r>
    </w:p>
    <w:p w:rsidR="00490C11" w:rsidRPr="00523A1D" w:rsidRDefault="00490C11" w:rsidP="00490C1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23A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1026B9" w:rsidRPr="00523A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23A1D">
        <w:rPr>
          <w:rFonts w:ascii="Times New Roman" w:hAnsi="Times New Roman" w:cs="Times New Roman"/>
          <w:sz w:val="24"/>
          <w:szCs w:val="24"/>
        </w:rPr>
        <w:t xml:space="preserve"> (Ф.И.О., подпись)</w:t>
      </w:r>
    </w:p>
    <w:p w:rsidR="00F94A85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совершеннолетних членов семьи</w:t>
      </w:r>
      <w:r w:rsidR="00490C11" w:rsidRPr="001026B9">
        <w:rPr>
          <w:rFonts w:ascii="Times New Roman" w:hAnsi="Times New Roman" w:cs="Times New Roman"/>
          <w:sz w:val="30"/>
          <w:szCs w:val="30"/>
        </w:rPr>
        <w:t>:</w:t>
      </w:r>
      <w:r w:rsidRPr="001026B9">
        <w:rPr>
          <w:rFonts w:ascii="Times New Roman" w:hAnsi="Times New Roman" w:cs="Times New Roman"/>
          <w:sz w:val="30"/>
          <w:szCs w:val="30"/>
        </w:rPr>
        <w:t xml:space="preserve"> ___________</w:t>
      </w:r>
      <w:r w:rsidR="00490C11" w:rsidRPr="001026B9">
        <w:rPr>
          <w:rFonts w:ascii="Times New Roman" w:hAnsi="Times New Roman" w:cs="Times New Roman"/>
          <w:sz w:val="30"/>
          <w:szCs w:val="30"/>
        </w:rPr>
        <w:t>___</w:t>
      </w:r>
      <w:r w:rsidR="001026B9">
        <w:rPr>
          <w:rFonts w:ascii="Times New Roman" w:hAnsi="Times New Roman" w:cs="Times New Roman"/>
          <w:sz w:val="30"/>
          <w:szCs w:val="30"/>
        </w:rPr>
        <w:t>___________________</w:t>
      </w:r>
    </w:p>
    <w:p w:rsidR="00490C11" w:rsidRPr="00523A1D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23A1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90C11" w:rsidRPr="00523A1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026B9" w:rsidRPr="00523A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90C11" w:rsidRPr="00523A1D">
        <w:rPr>
          <w:rFonts w:ascii="Times New Roman" w:hAnsi="Times New Roman" w:cs="Times New Roman"/>
          <w:sz w:val="24"/>
          <w:szCs w:val="24"/>
        </w:rPr>
        <w:t xml:space="preserve">  (Ф.И.О., подпись)</w:t>
      </w:r>
    </w:p>
    <w:p w:rsidR="00490C11" w:rsidRPr="001026B9" w:rsidRDefault="00490C11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______________</w:t>
      </w:r>
      <w:r w:rsidR="001026B9">
        <w:rPr>
          <w:rFonts w:ascii="Times New Roman" w:hAnsi="Times New Roman" w:cs="Times New Roman"/>
          <w:sz w:val="30"/>
          <w:szCs w:val="30"/>
        </w:rPr>
        <w:t>____________________</w:t>
      </w:r>
    </w:p>
    <w:p w:rsidR="00490C11" w:rsidRPr="00523A1D" w:rsidRDefault="00490C11" w:rsidP="00490C1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23A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1026B9" w:rsidRPr="00523A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23A1D">
        <w:rPr>
          <w:rFonts w:ascii="Times New Roman" w:hAnsi="Times New Roman" w:cs="Times New Roman"/>
          <w:sz w:val="24"/>
          <w:szCs w:val="24"/>
        </w:rPr>
        <w:t xml:space="preserve"> (Ф.И.О., подпись)</w:t>
      </w:r>
    </w:p>
    <w:p w:rsidR="00490C11" w:rsidRPr="001026B9" w:rsidRDefault="00490C11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______________</w:t>
      </w:r>
      <w:r w:rsidR="001026B9">
        <w:rPr>
          <w:rFonts w:ascii="Times New Roman" w:hAnsi="Times New Roman" w:cs="Times New Roman"/>
          <w:sz w:val="30"/>
          <w:szCs w:val="30"/>
        </w:rPr>
        <w:t>____________________</w:t>
      </w:r>
      <w:r w:rsidR="00523A1D">
        <w:rPr>
          <w:rFonts w:ascii="Times New Roman" w:hAnsi="Times New Roman" w:cs="Times New Roman"/>
          <w:sz w:val="30"/>
          <w:szCs w:val="30"/>
        </w:rPr>
        <w:t>.</w:t>
      </w:r>
    </w:p>
    <w:p w:rsidR="00490C11" w:rsidRPr="00523A1D" w:rsidRDefault="00490C11" w:rsidP="00490C1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23A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026B9" w:rsidRPr="00523A1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23A1D">
        <w:rPr>
          <w:rFonts w:ascii="Times New Roman" w:hAnsi="Times New Roman" w:cs="Times New Roman"/>
          <w:sz w:val="24"/>
          <w:szCs w:val="24"/>
        </w:rPr>
        <w:t xml:space="preserve">  (Ф.И.О., подпись)</w:t>
      </w:r>
    </w:p>
    <w:p w:rsidR="00490C11" w:rsidRPr="001026B9" w:rsidRDefault="00490C11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F94A85" w:rsidRPr="001026B9" w:rsidRDefault="001026B9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F94A85" w:rsidRPr="001026B9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F94A85" w:rsidRPr="001026B9">
        <w:rPr>
          <w:rFonts w:ascii="Times New Roman" w:hAnsi="Times New Roman" w:cs="Times New Roman"/>
          <w:sz w:val="30"/>
          <w:szCs w:val="30"/>
        </w:rPr>
        <w:t>__________ 20__ г.</w:t>
      </w:r>
    </w:p>
    <w:p w:rsidR="00F94A85" w:rsidRPr="001026B9" w:rsidRDefault="00F94A85" w:rsidP="00490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90C11" w:rsidRPr="001026B9" w:rsidRDefault="00F94A85" w:rsidP="00490C1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 xml:space="preserve">       </w:t>
      </w:r>
    </w:p>
    <w:tbl>
      <w:tblPr>
        <w:tblStyle w:val="a9"/>
        <w:tblW w:w="0" w:type="auto"/>
        <w:tblLook w:val="04A0"/>
      </w:tblPr>
      <w:tblGrid>
        <w:gridCol w:w="3861"/>
        <w:gridCol w:w="2764"/>
        <w:gridCol w:w="1536"/>
        <w:gridCol w:w="1409"/>
      </w:tblGrid>
      <w:tr w:rsidR="00490C11" w:rsidTr="008A39C5">
        <w:trPr>
          <w:trHeight w:val="173"/>
        </w:trPr>
        <w:tc>
          <w:tcPr>
            <w:tcW w:w="3936" w:type="dxa"/>
            <w:vMerge w:val="restart"/>
          </w:tcPr>
          <w:p w:rsidR="00490C11" w:rsidRDefault="00490C11" w:rsidP="008A39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Регистрационный номер документа</w:t>
            </w:r>
          </w:p>
        </w:tc>
        <w:tc>
          <w:tcPr>
            <w:tcW w:w="2835" w:type="dxa"/>
            <w:vMerge w:val="restart"/>
          </w:tcPr>
          <w:p w:rsidR="00523A1D" w:rsidRDefault="00490C11" w:rsidP="008A39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Дата, </w:t>
            </w:r>
          </w:p>
          <w:p w:rsidR="00523A1D" w:rsidRDefault="00490C11" w:rsidP="008A39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время принятия </w:t>
            </w:r>
          </w:p>
          <w:p w:rsidR="00490C11" w:rsidRDefault="00490C11" w:rsidP="008A39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заявления</w:t>
            </w:r>
          </w:p>
        </w:tc>
        <w:tc>
          <w:tcPr>
            <w:tcW w:w="2976" w:type="dxa"/>
            <w:gridSpan w:val="2"/>
          </w:tcPr>
          <w:p w:rsidR="00490C11" w:rsidRDefault="00490C11" w:rsidP="008A39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Заявление принял</w:t>
            </w:r>
          </w:p>
        </w:tc>
      </w:tr>
      <w:tr w:rsidR="00490C11" w:rsidTr="008A39C5">
        <w:trPr>
          <w:trHeight w:val="172"/>
        </w:trPr>
        <w:tc>
          <w:tcPr>
            <w:tcW w:w="3936" w:type="dxa"/>
            <w:vMerge/>
          </w:tcPr>
          <w:p w:rsidR="00490C11" w:rsidRDefault="00490C11" w:rsidP="008A39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490C11" w:rsidRDefault="00490C11" w:rsidP="008A39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490C11" w:rsidRDefault="00490C11" w:rsidP="008A39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Ф.И.О.</w:t>
            </w:r>
          </w:p>
        </w:tc>
        <w:tc>
          <w:tcPr>
            <w:tcW w:w="1417" w:type="dxa"/>
          </w:tcPr>
          <w:p w:rsidR="00490C11" w:rsidRDefault="00490C11" w:rsidP="008A39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подпись</w:t>
            </w:r>
          </w:p>
        </w:tc>
      </w:tr>
      <w:tr w:rsidR="00490C11" w:rsidTr="008A39C5">
        <w:tc>
          <w:tcPr>
            <w:tcW w:w="3936" w:type="dxa"/>
          </w:tcPr>
          <w:p w:rsidR="00490C11" w:rsidRDefault="00490C11" w:rsidP="008A39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490C11" w:rsidRDefault="00490C11" w:rsidP="008A39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6" w:type="dxa"/>
            <w:gridSpan w:val="2"/>
          </w:tcPr>
          <w:p w:rsidR="00490C11" w:rsidRDefault="00490C11" w:rsidP="008A39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F94A85" w:rsidRPr="0051150E" w:rsidRDefault="00F94A85" w:rsidP="00490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A85" w:rsidRPr="0051150E" w:rsidRDefault="00F94A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A85" w:rsidRPr="0051150E" w:rsidRDefault="00F94A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A85" w:rsidRDefault="00F94A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3A1D" w:rsidRDefault="00523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AFB" w:rsidRDefault="00813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A85" w:rsidRPr="001026B9" w:rsidRDefault="00EA0F6E" w:rsidP="001026B9">
      <w:pPr>
        <w:autoSpaceDE w:val="0"/>
        <w:autoSpaceDN w:val="0"/>
        <w:adjustRightInd w:val="0"/>
        <w:spacing w:after="0" w:line="192" w:lineRule="auto"/>
        <w:ind w:left="4820"/>
        <w:outlineLvl w:val="1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lastRenderedPageBreak/>
        <w:t>Приложение 5</w:t>
      </w:r>
    </w:p>
    <w:p w:rsidR="00F94A85" w:rsidRPr="001026B9" w:rsidRDefault="00F94A85" w:rsidP="001026B9">
      <w:pPr>
        <w:autoSpaceDE w:val="0"/>
        <w:autoSpaceDN w:val="0"/>
        <w:adjustRightInd w:val="0"/>
        <w:spacing w:after="0"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к Положению</w:t>
      </w:r>
    </w:p>
    <w:p w:rsidR="00F94A85" w:rsidRPr="001026B9" w:rsidRDefault="00F94A85" w:rsidP="001026B9">
      <w:pPr>
        <w:autoSpaceDE w:val="0"/>
        <w:autoSpaceDN w:val="0"/>
        <w:adjustRightInd w:val="0"/>
        <w:spacing w:after="0"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026B9">
        <w:rPr>
          <w:rFonts w:ascii="Times New Roman" w:hAnsi="Times New Roman" w:cs="Times New Roman"/>
          <w:sz w:val="30"/>
          <w:szCs w:val="30"/>
        </w:rPr>
        <w:t>о порядке реализации</w:t>
      </w:r>
      <w:r w:rsidR="001026B9">
        <w:rPr>
          <w:rFonts w:ascii="Times New Roman" w:hAnsi="Times New Roman" w:cs="Times New Roman"/>
          <w:sz w:val="30"/>
          <w:szCs w:val="30"/>
        </w:rPr>
        <w:t xml:space="preserve"> </w:t>
      </w:r>
      <w:r w:rsidRPr="001026B9">
        <w:rPr>
          <w:rFonts w:ascii="Times New Roman" w:hAnsi="Times New Roman" w:cs="Times New Roman"/>
          <w:sz w:val="30"/>
          <w:szCs w:val="30"/>
        </w:rPr>
        <w:t>городской целевой программы</w:t>
      </w:r>
      <w:r w:rsidR="001026B9">
        <w:rPr>
          <w:rFonts w:ascii="Times New Roman" w:hAnsi="Times New Roman" w:cs="Times New Roman"/>
          <w:sz w:val="30"/>
          <w:szCs w:val="30"/>
        </w:rPr>
        <w:t xml:space="preserve"> </w:t>
      </w:r>
      <w:r w:rsidR="00813AFB" w:rsidRPr="001026B9">
        <w:rPr>
          <w:rFonts w:ascii="Times New Roman" w:hAnsi="Times New Roman" w:cs="Times New Roman"/>
          <w:sz w:val="30"/>
          <w:szCs w:val="30"/>
        </w:rPr>
        <w:t>«</w:t>
      </w:r>
      <w:r w:rsidRPr="001026B9">
        <w:rPr>
          <w:rFonts w:ascii="Times New Roman" w:hAnsi="Times New Roman" w:cs="Times New Roman"/>
          <w:sz w:val="30"/>
          <w:szCs w:val="30"/>
        </w:rPr>
        <w:t>Молодой красноярской семье</w:t>
      </w:r>
      <w:r w:rsidR="001026B9">
        <w:rPr>
          <w:rFonts w:ascii="Times New Roman" w:hAnsi="Times New Roman" w:cs="Times New Roman"/>
          <w:sz w:val="30"/>
          <w:szCs w:val="30"/>
        </w:rPr>
        <w:t xml:space="preserve"> </w:t>
      </w:r>
      <w:r w:rsidR="001026B9">
        <w:rPr>
          <w:rFonts w:ascii="Times New Roman" w:hAnsi="Times New Roman"/>
          <w:sz w:val="30"/>
          <w:szCs w:val="30"/>
        </w:rPr>
        <w:t>–</w:t>
      </w:r>
      <w:r w:rsidR="00813AFB" w:rsidRPr="001026B9">
        <w:rPr>
          <w:rFonts w:ascii="Times New Roman" w:hAnsi="Times New Roman" w:cs="Times New Roman"/>
          <w:sz w:val="30"/>
          <w:szCs w:val="30"/>
        </w:rPr>
        <w:t xml:space="preserve"> доступное жилье»</w:t>
      </w:r>
      <w:r w:rsidR="001026B9">
        <w:rPr>
          <w:rFonts w:ascii="Times New Roman" w:hAnsi="Times New Roman" w:cs="Times New Roman"/>
          <w:sz w:val="30"/>
          <w:szCs w:val="30"/>
        </w:rPr>
        <w:t xml:space="preserve"> </w:t>
      </w:r>
      <w:r w:rsidRPr="001026B9">
        <w:rPr>
          <w:rFonts w:ascii="Times New Roman" w:hAnsi="Times New Roman" w:cs="Times New Roman"/>
          <w:sz w:val="30"/>
          <w:szCs w:val="30"/>
        </w:rPr>
        <w:t>на 20</w:t>
      </w:r>
      <w:r w:rsidR="00813AFB" w:rsidRPr="001026B9">
        <w:rPr>
          <w:rFonts w:ascii="Times New Roman" w:hAnsi="Times New Roman" w:cs="Times New Roman"/>
          <w:sz w:val="30"/>
          <w:szCs w:val="30"/>
        </w:rPr>
        <w:t>12</w:t>
      </w:r>
      <w:r w:rsidR="001026B9">
        <w:rPr>
          <w:rFonts w:ascii="Times New Roman" w:hAnsi="Times New Roman"/>
          <w:sz w:val="30"/>
          <w:szCs w:val="30"/>
        </w:rPr>
        <w:t>–</w:t>
      </w:r>
      <w:r w:rsidRPr="001026B9">
        <w:rPr>
          <w:rFonts w:ascii="Times New Roman" w:hAnsi="Times New Roman" w:cs="Times New Roman"/>
          <w:sz w:val="30"/>
          <w:szCs w:val="30"/>
        </w:rPr>
        <w:t>201</w:t>
      </w:r>
      <w:r w:rsidR="00813AFB" w:rsidRPr="001026B9">
        <w:rPr>
          <w:rFonts w:ascii="Times New Roman" w:hAnsi="Times New Roman" w:cs="Times New Roman"/>
          <w:sz w:val="30"/>
          <w:szCs w:val="30"/>
        </w:rPr>
        <w:t>5</w:t>
      </w:r>
      <w:r w:rsidRPr="001026B9">
        <w:rPr>
          <w:rFonts w:ascii="Times New Roman" w:hAnsi="Times New Roman" w:cs="Times New Roman"/>
          <w:sz w:val="30"/>
          <w:szCs w:val="30"/>
        </w:rPr>
        <w:t xml:space="preserve"> годы</w:t>
      </w:r>
    </w:p>
    <w:p w:rsidR="00F94A85" w:rsidRPr="0051150E" w:rsidRDefault="00F94A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A85" w:rsidRPr="00777D6C" w:rsidRDefault="00F94A85" w:rsidP="00777D6C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>СВИДЕТЕЛЬСТВО</w:t>
      </w:r>
    </w:p>
    <w:p w:rsidR="00F94A85" w:rsidRPr="00777D6C" w:rsidRDefault="00F94A85" w:rsidP="00777D6C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>о выделении муниципальной социальной выплаты</w:t>
      </w:r>
    </w:p>
    <w:p w:rsidR="00F94A85" w:rsidRPr="00777D6C" w:rsidRDefault="00F94A85" w:rsidP="00777D6C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>на приобретение (строительство) жилья</w:t>
      </w:r>
    </w:p>
    <w:p w:rsidR="00F94A85" w:rsidRPr="0051150E" w:rsidRDefault="00F94A8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94A85" w:rsidRPr="00777D6C" w:rsidRDefault="00777D6C" w:rsidP="00E37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 xml:space="preserve">Настоящим Свидетельством удостоверяется, что участнику </w:t>
      </w:r>
      <w:r w:rsidR="00F94A85" w:rsidRPr="00777D6C">
        <w:rPr>
          <w:rFonts w:ascii="Times New Roman" w:hAnsi="Times New Roman" w:cs="Times New Roman"/>
          <w:sz w:val="30"/>
          <w:szCs w:val="30"/>
        </w:rPr>
        <w:t>ж</w:t>
      </w:r>
      <w:r w:rsidR="00F94A85" w:rsidRPr="00777D6C">
        <w:rPr>
          <w:rFonts w:ascii="Times New Roman" w:hAnsi="Times New Roman" w:cs="Times New Roman"/>
          <w:sz w:val="30"/>
          <w:szCs w:val="30"/>
        </w:rPr>
        <w:t>и</w:t>
      </w:r>
      <w:r w:rsidR="00F94A85" w:rsidRPr="00777D6C">
        <w:rPr>
          <w:rFonts w:ascii="Times New Roman" w:hAnsi="Times New Roman" w:cs="Times New Roman"/>
          <w:sz w:val="30"/>
          <w:szCs w:val="30"/>
        </w:rPr>
        <w:t>лищной</w:t>
      </w:r>
      <w:r w:rsidR="00E370E9">
        <w:rPr>
          <w:rFonts w:ascii="Times New Roman" w:hAnsi="Times New Roman" w:cs="Times New Roman"/>
          <w:sz w:val="30"/>
          <w:szCs w:val="30"/>
        </w:rPr>
        <w:t xml:space="preserve"> п</w:t>
      </w:r>
      <w:r w:rsidR="00F94A85" w:rsidRPr="00777D6C">
        <w:rPr>
          <w:rFonts w:ascii="Times New Roman" w:hAnsi="Times New Roman" w:cs="Times New Roman"/>
          <w:sz w:val="30"/>
          <w:szCs w:val="30"/>
        </w:rPr>
        <w:t>рограммы</w:t>
      </w:r>
      <w:r w:rsidR="00813AFB" w:rsidRPr="00777D6C">
        <w:rPr>
          <w:rFonts w:ascii="Times New Roman" w:hAnsi="Times New Roman" w:cs="Times New Roman"/>
          <w:sz w:val="30"/>
          <w:szCs w:val="30"/>
        </w:rPr>
        <w:t xml:space="preserve"> _____</w:t>
      </w:r>
      <w:r w:rsidR="00F94A85" w:rsidRPr="00777D6C">
        <w:rPr>
          <w:rFonts w:ascii="Times New Roman" w:hAnsi="Times New Roman" w:cs="Times New Roman"/>
          <w:sz w:val="30"/>
          <w:szCs w:val="30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="00E370E9">
        <w:rPr>
          <w:rFonts w:ascii="Times New Roman" w:hAnsi="Times New Roman" w:cs="Times New Roman"/>
          <w:sz w:val="30"/>
          <w:szCs w:val="30"/>
        </w:rPr>
        <w:t>______________</w:t>
      </w:r>
    </w:p>
    <w:p w:rsidR="00F94A85" w:rsidRPr="00E370E9" w:rsidRDefault="00F94A85" w:rsidP="00813AF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370E9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F94A85" w:rsidRPr="00777D6C" w:rsidRDefault="00F94A85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>и членам его семьи:</w:t>
      </w:r>
    </w:p>
    <w:p w:rsidR="00F94A85" w:rsidRPr="00777D6C" w:rsidRDefault="00F94A85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>супругу(е)</w:t>
      </w:r>
    </w:p>
    <w:p w:rsidR="00F94A85" w:rsidRPr="00777D6C" w:rsidRDefault="00F94A85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>__________________________________</w:t>
      </w:r>
      <w:r w:rsidR="00777D6C">
        <w:rPr>
          <w:rFonts w:ascii="Times New Roman" w:hAnsi="Times New Roman" w:cs="Times New Roman"/>
          <w:sz w:val="30"/>
          <w:szCs w:val="30"/>
        </w:rPr>
        <w:t>___________________________</w:t>
      </w:r>
      <w:r w:rsidRPr="00777D6C">
        <w:rPr>
          <w:rFonts w:ascii="Times New Roman" w:hAnsi="Times New Roman" w:cs="Times New Roman"/>
          <w:sz w:val="30"/>
          <w:szCs w:val="30"/>
        </w:rPr>
        <w:t>,</w:t>
      </w:r>
    </w:p>
    <w:p w:rsidR="00F94A85" w:rsidRPr="00E370E9" w:rsidRDefault="00F94A85" w:rsidP="00813AF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370E9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F94A85" w:rsidRPr="00777D6C" w:rsidRDefault="00F94A85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>детям:</w:t>
      </w:r>
    </w:p>
    <w:p w:rsidR="00F94A85" w:rsidRPr="00777D6C" w:rsidRDefault="00F94A85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>__________________________________</w:t>
      </w:r>
      <w:r w:rsidR="00777D6C"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F94A85" w:rsidRPr="00E370E9" w:rsidRDefault="00F94A85" w:rsidP="00813AF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370E9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F94A85" w:rsidRPr="00777D6C" w:rsidRDefault="00F94A85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>__________________________________</w:t>
      </w:r>
      <w:r w:rsidR="00777D6C"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F94A85" w:rsidRPr="00E370E9" w:rsidRDefault="00F94A85" w:rsidP="00813AF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370E9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F94A85" w:rsidRPr="00777D6C" w:rsidRDefault="00F94A85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>__________________________________</w:t>
      </w:r>
      <w:r w:rsidR="00777D6C"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F94A85" w:rsidRPr="00E370E9" w:rsidRDefault="00F94A85" w:rsidP="00813AF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370E9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F94A85" w:rsidRPr="00777D6C" w:rsidRDefault="00777D6C" w:rsidP="00E370E9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условиями городской</w:t>
      </w:r>
      <w:r w:rsidR="00F94A85" w:rsidRPr="00777D6C">
        <w:rPr>
          <w:rFonts w:ascii="Times New Roman" w:hAnsi="Times New Roman" w:cs="Times New Roman"/>
          <w:sz w:val="30"/>
          <w:szCs w:val="30"/>
        </w:rPr>
        <w:t xml:space="preserve"> целевой </w:t>
      </w:r>
      <w:hyperlink r:id="rId55" w:history="1">
        <w:r w:rsidR="00F94A85" w:rsidRPr="00777D6C">
          <w:rPr>
            <w:rFonts w:ascii="Times New Roman" w:hAnsi="Times New Roman" w:cs="Times New Roman"/>
            <w:sz w:val="30"/>
            <w:szCs w:val="30"/>
          </w:rPr>
          <w:t>программы</w:t>
        </w:r>
      </w:hyperlink>
      <w:r w:rsidR="00E370E9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3F4DD6" w:rsidRPr="00777D6C">
        <w:rPr>
          <w:rFonts w:ascii="Times New Roman" w:hAnsi="Times New Roman" w:cs="Times New Roman"/>
          <w:sz w:val="30"/>
          <w:szCs w:val="30"/>
        </w:rPr>
        <w:t>«</w:t>
      </w:r>
      <w:r w:rsidR="00F94A85" w:rsidRPr="00777D6C">
        <w:rPr>
          <w:rFonts w:ascii="Times New Roman" w:hAnsi="Times New Roman" w:cs="Times New Roman"/>
          <w:sz w:val="30"/>
          <w:szCs w:val="30"/>
        </w:rPr>
        <w:t>Молодой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777D6C">
        <w:rPr>
          <w:rFonts w:ascii="Times New Roman" w:hAnsi="Times New Roman" w:cs="Times New Roman"/>
          <w:sz w:val="30"/>
          <w:szCs w:val="30"/>
        </w:rPr>
        <w:t>красн</w:t>
      </w:r>
      <w:r w:rsidR="003F4DD6" w:rsidRPr="00777D6C">
        <w:rPr>
          <w:rFonts w:ascii="Times New Roman" w:hAnsi="Times New Roman" w:cs="Times New Roman"/>
          <w:sz w:val="30"/>
          <w:szCs w:val="30"/>
        </w:rPr>
        <w:t xml:space="preserve">оярской семье </w:t>
      </w:r>
      <w:r>
        <w:rPr>
          <w:rFonts w:ascii="Times New Roman" w:hAnsi="Times New Roman"/>
          <w:sz w:val="30"/>
          <w:szCs w:val="30"/>
        </w:rPr>
        <w:t>–</w:t>
      </w:r>
      <w:r w:rsidR="003F4DD6" w:rsidRPr="00777D6C">
        <w:rPr>
          <w:rFonts w:ascii="Times New Roman" w:hAnsi="Times New Roman" w:cs="Times New Roman"/>
          <w:sz w:val="30"/>
          <w:szCs w:val="30"/>
        </w:rPr>
        <w:t xml:space="preserve"> доступное жилье»</w:t>
      </w:r>
      <w:r w:rsidR="00F94A85" w:rsidRPr="00777D6C">
        <w:rPr>
          <w:rFonts w:ascii="Times New Roman" w:hAnsi="Times New Roman" w:cs="Times New Roman"/>
          <w:sz w:val="30"/>
          <w:szCs w:val="30"/>
        </w:rPr>
        <w:t xml:space="preserve"> на 20</w:t>
      </w:r>
      <w:r w:rsidR="0031459F" w:rsidRPr="00777D6C">
        <w:rPr>
          <w:rFonts w:ascii="Times New Roman" w:hAnsi="Times New Roman" w:cs="Times New Roman"/>
          <w:sz w:val="30"/>
          <w:szCs w:val="30"/>
        </w:rPr>
        <w:t>12</w:t>
      </w:r>
      <w:r>
        <w:rPr>
          <w:rFonts w:ascii="Times New Roman" w:hAnsi="Times New Roman"/>
          <w:sz w:val="30"/>
          <w:szCs w:val="30"/>
        </w:rPr>
        <w:t>–</w:t>
      </w:r>
      <w:r w:rsidR="00F94A85" w:rsidRPr="00777D6C">
        <w:rPr>
          <w:rFonts w:ascii="Times New Roman" w:hAnsi="Times New Roman" w:cs="Times New Roman"/>
          <w:sz w:val="30"/>
          <w:szCs w:val="30"/>
        </w:rPr>
        <w:t>201</w:t>
      </w:r>
      <w:r w:rsidR="003F4DD6" w:rsidRPr="00777D6C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777D6C">
        <w:rPr>
          <w:rFonts w:ascii="Times New Roman" w:hAnsi="Times New Roman" w:cs="Times New Roman"/>
          <w:sz w:val="30"/>
          <w:szCs w:val="30"/>
        </w:rPr>
        <w:t>годы</w:t>
      </w:r>
      <w:r w:rsidR="00813AFB" w:rsidRPr="00777D6C"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777D6C">
        <w:rPr>
          <w:rFonts w:ascii="Times New Roman" w:hAnsi="Times New Roman" w:cs="Times New Roman"/>
          <w:sz w:val="30"/>
          <w:szCs w:val="30"/>
        </w:rPr>
        <w:t>предоставляется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777D6C">
        <w:rPr>
          <w:rFonts w:ascii="Times New Roman" w:hAnsi="Times New Roman" w:cs="Times New Roman"/>
          <w:sz w:val="30"/>
          <w:szCs w:val="30"/>
        </w:rPr>
        <w:t>муниципальная социальная выплата в размере 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</w:t>
      </w:r>
      <w:r w:rsidR="00F94A85" w:rsidRPr="00777D6C">
        <w:rPr>
          <w:rFonts w:ascii="Times New Roman" w:hAnsi="Times New Roman" w:cs="Times New Roman"/>
          <w:sz w:val="30"/>
          <w:szCs w:val="30"/>
        </w:rPr>
        <w:t xml:space="preserve"> рублей</w:t>
      </w:r>
    </w:p>
    <w:p w:rsidR="00F94A85" w:rsidRPr="00903129" w:rsidRDefault="00F94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031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77D6C" w:rsidRPr="0090312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03129">
        <w:rPr>
          <w:rFonts w:ascii="Times New Roman" w:hAnsi="Times New Roman" w:cs="Times New Roman"/>
          <w:sz w:val="24"/>
          <w:szCs w:val="24"/>
        </w:rPr>
        <w:t xml:space="preserve"> (цифрами и прописью)</w:t>
      </w:r>
    </w:p>
    <w:p w:rsidR="00F94A85" w:rsidRPr="00777D6C" w:rsidRDefault="00B137D3" w:rsidP="00813AFB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приобретение </w:t>
      </w:r>
      <w:r w:rsidR="00F94A85" w:rsidRPr="00777D6C">
        <w:rPr>
          <w:rFonts w:ascii="Times New Roman" w:hAnsi="Times New Roman" w:cs="Times New Roman"/>
          <w:sz w:val="30"/>
          <w:szCs w:val="30"/>
        </w:rPr>
        <w:t>(строительство) жилья на территории города Красн</w:t>
      </w:r>
      <w:r w:rsidR="00F94A85" w:rsidRPr="00777D6C">
        <w:rPr>
          <w:rFonts w:ascii="Times New Roman" w:hAnsi="Times New Roman" w:cs="Times New Roman"/>
          <w:sz w:val="30"/>
          <w:szCs w:val="30"/>
        </w:rPr>
        <w:t>о</w:t>
      </w:r>
      <w:r w:rsidR="00F94A85" w:rsidRPr="00777D6C">
        <w:rPr>
          <w:rFonts w:ascii="Times New Roman" w:hAnsi="Times New Roman" w:cs="Times New Roman"/>
          <w:sz w:val="30"/>
          <w:szCs w:val="30"/>
        </w:rPr>
        <w:t>ярска, в</w:t>
      </w:r>
      <w:r w:rsidR="00813AFB" w:rsidRPr="00777D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том</w:t>
      </w:r>
      <w:r w:rsidR="00F94A85" w:rsidRPr="00777D6C">
        <w:rPr>
          <w:rFonts w:ascii="Times New Roman" w:hAnsi="Times New Roman" w:cs="Times New Roman"/>
          <w:sz w:val="30"/>
          <w:szCs w:val="30"/>
        </w:rPr>
        <w:t xml:space="preserve"> числ</w:t>
      </w:r>
      <w:r>
        <w:rPr>
          <w:rFonts w:ascii="Times New Roman" w:hAnsi="Times New Roman" w:cs="Times New Roman"/>
          <w:sz w:val="30"/>
          <w:szCs w:val="30"/>
        </w:rPr>
        <w:t>е на уплату первоначального взноса при</w:t>
      </w:r>
      <w:r w:rsidR="00F94A85" w:rsidRPr="00777D6C">
        <w:rPr>
          <w:rFonts w:ascii="Times New Roman" w:hAnsi="Times New Roman" w:cs="Times New Roman"/>
          <w:sz w:val="30"/>
          <w:szCs w:val="30"/>
        </w:rPr>
        <w:t xml:space="preserve"> получении  </w:t>
      </w:r>
      <w:r w:rsidR="00813AFB" w:rsidRPr="00777D6C">
        <w:rPr>
          <w:rFonts w:ascii="Times New Roman" w:hAnsi="Times New Roman" w:cs="Times New Roman"/>
          <w:sz w:val="30"/>
          <w:szCs w:val="30"/>
        </w:rPr>
        <w:t>и</w:t>
      </w:r>
      <w:r w:rsidR="00F94A85" w:rsidRPr="00777D6C">
        <w:rPr>
          <w:rFonts w:ascii="Times New Roman" w:hAnsi="Times New Roman" w:cs="Times New Roman"/>
          <w:sz w:val="30"/>
          <w:szCs w:val="30"/>
        </w:rPr>
        <w:t>потечного</w:t>
      </w:r>
      <w:r w:rsidR="00813AFB" w:rsidRPr="00777D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жилищного кредита или </w:t>
      </w:r>
      <w:r w:rsidR="00F94A85" w:rsidRPr="00777D6C">
        <w:rPr>
          <w:rFonts w:ascii="Times New Roman" w:hAnsi="Times New Roman" w:cs="Times New Roman"/>
          <w:sz w:val="30"/>
          <w:szCs w:val="30"/>
        </w:rPr>
        <w:t>зай</w:t>
      </w:r>
      <w:r>
        <w:rPr>
          <w:rFonts w:ascii="Times New Roman" w:hAnsi="Times New Roman" w:cs="Times New Roman"/>
          <w:sz w:val="30"/>
          <w:szCs w:val="30"/>
        </w:rPr>
        <w:t xml:space="preserve">ма, </w:t>
      </w:r>
      <w:r w:rsidR="00F94A85" w:rsidRPr="00777D6C">
        <w:rPr>
          <w:rFonts w:ascii="Times New Roman" w:hAnsi="Times New Roman" w:cs="Times New Roman"/>
          <w:sz w:val="30"/>
          <w:szCs w:val="30"/>
        </w:rPr>
        <w:t>на погашение основной суммы долга и уплату</w:t>
      </w:r>
      <w:r w:rsidR="00813AFB" w:rsidRPr="00777D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процентов по этим </w:t>
      </w:r>
      <w:r w:rsidR="00F94A85" w:rsidRPr="00777D6C">
        <w:rPr>
          <w:rFonts w:ascii="Times New Roman" w:hAnsi="Times New Roman" w:cs="Times New Roman"/>
          <w:sz w:val="30"/>
          <w:szCs w:val="30"/>
        </w:rPr>
        <w:t>ипоте</w:t>
      </w:r>
      <w:r>
        <w:rPr>
          <w:rFonts w:ascii="Times New Roman" w:hAnsi="Times New Roman" w:cs="Times New Roman"/>
          <w:sz w:val="30"/>
          <w:szCs w:val="30"/>
        </w:rPr>
        <w:t>чным жилищным кред</w:t>
      </w:r>
      <w:r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там или займам либо</w:t>
      </w:r>
      <w:r w:rsidR="00F94A85" w:rsidRPr="00777D6C">
        <w:rPr>
          <w:rFonts w:ascii="Times New Roman" w:hAnsi="Times New Roman" w:cs="Times New Roman"/>
          <w:sz w:val="30"/>
          <w:szCs w:val="30"/>
        </w:rPr>
        <w:t xml:space="preserve"> на</w:t>
      </w:r>
      <w:r w:rsidR="00813AFB" w:rsidRPr="00777D6C"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777D6C">
        <w:rPr>
          <w:rFonts w:ascii="Times New Roman" w:hAnsi="Times New Roman" w:cs="Times New Roman"/>
          <w:sz w:val="30"/>
          <w:szCs w:val="30"/>
        </w:rPr>
        <w:t>осуществление последнего платежа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777D6C">
        <w:rPr>
          <w:rFonts w:ascii="Times New Roman" w:hAnsi="Times New Roman" w:cs="Times New Roman"/>
          <w:sz w:val="30"/>
          <w:szCs w:val="30"/>
        </w:rPr>
        <w:t>в жили</w:t>
      </w:r>
      <w:r w:rsidR="00F94A85" w:rsidRPr="00777D6C">
        <w:rPr>
          <w:rFonts w:ascii="Times New Roman" w:hAnsi="Times New Roman" w:cs="Times New Roman"/>
          <w:sz w:val="30"/>
          <w:szCs w:val="30"/>
        </w:rPr>
        <w:t>щ</w:t>
      </w:r>
      <w:r w:rsidR="00F94A85" w:rsidRPr="00777D6C">
        <w:rPr>
          <w:rFonts w:ascii="Times New Roman" w:hAnsi="Times New Roman" w:cs="Times New Roman"/>
          <w:sz w:val="30"/>
          <w:szCs w:val="30"/>
        </w:rPr>
        <w:t>ный накопительный кооператив в счет</w:t>
      </w:r>
      <w:r w:rsidR="00813AFB" w:rsidRPr="00777D6C"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777D6C">
        <w:rPr>
          <w:rFonts w:ascii="Times New Roman" w:hAnsi="Times New Roman" w:cs="Times New Roman"/>
          <w:sz w:val="30"/>
          <w:szCs w:val="30"/>
        </w:rPr>
        <w:t>уплаты паевого взноса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777D6C">
        <w:rPr>
          <w:rFonts w:ascii="Times New Roman" w:hAnsi="Times New Roman" w:cs="Times New Roman"/>
          <w:sz w:val="30"/>
          <w:szCs w:val="30"/>
        </w:rPr>
        <w:t>в полном  размере,</w:t>
      </w:r>
      <w:r>
        <w:rPr>
          <w:rFonts w:ascii="Times New Roman" w:hAnsi="Times New Roman" w:cs="Times New Roman"/>
          <w:sz w:val="30"/>
          <w:szCs w:val="30"/>
        </w:rPr>
        <w:t xml:space="preserve"> а также на участие в</w:t>
      </w:r>
      <w:r w:rsidR="00F94A85" w:rsidRPr="00777D6C">
        <w:rPr>
          <w:rFonts w:ascii="Times New Roman" w:hAnsi="Times New Roman" w:cs="Times New Roman"/>
          <w:sz w:val="30"/>
          <w:szCs w:val="30"/>
        </w:rPr>
        <w:t xml:space="preserve"> долевом</w:t>
      </w:r>
      <w:r w:rsidR="00813AFB" w:rsidRPr="00777D6C">
        <w:rPr>
          <w:rFonts w:ascii="Times New Roman" w:hAnsi="Times New Roman" w:cs="Times New Roman"/>
          <w:sz w:val="30"/>
          <w:szCs w:val="30"/>
        </w:rPr>
        <w:t xml:space="preserve"> </w:t>
      </w:r>
      <w:r w:rsidR="00F94A85" w:rsidRPr="00777D6C">
        <w:rPr>
          <w:rFonts w:ascii="Times New Roman" w:hAnsi="Times New Roman" w:cs="Times New Roman"/>
          <w:sz w:val="30"/>
          <w:szCs w:val="30"/>
        </w:rPr>
        <w:t>строительстве.</w:t>
      </w:r>
    </w:p>
    <w:p w:rsidR="00F94A85" w:rsidRPr="00777D6C" w:rsidRDefault="00F94A85" w:rsidP="00813AFB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 xml:space="preserve">Свидетельство </w:t>
      </w:r>
      <w:r w:rsidR="00B137D3">
        <w:rPr>
          <w:rFonts w:ascii="Times New Roman" w:hAnsi="Times New Roman" w:cs="Times New Roman"/>
          <w:sz w:val="30"/>
          <w:szCs w:val="30"/>
        </w:rPr>
        <w:t>подлежит предъявлению в банк до</w:t>
      </w:r>
      <w:r w:rsidRPr="00777D6C">
        <w:rPr>
          <w:rFonts w:ascii="Times New Roman" w:hAnsi="Times New Roman" w:cs="Times New Roman"/>
          <w:sz w:val="30"/>
          <w:szCs w:val="30"/>
        </w:rPr>
        <w:t xml:space="preserve"> </w:t>
      </w:r>
      <w:r w:rsidR="00777D6C">
        <w:rPr>
          <w:rFonts w:ascii="Times New Roman" w:hAnsi="Times New Roman" w:cs="Times New Roman"/>
          <w:sz w:val="30"/>
          <w:szCs w:val="30"/>
        </w:rPr>
        <w:t>«</w:t>
      </w:r>
      <w:r w:rsidRPr="00777D6C">
        <w:rPr>
          <w:rFonts w:ascii="Times New Roman" w:hAnsi="Times New Roman" w:cs="Times New Roman"/>
          <w:sz w:val="30"/>
          <w:szCs w:val="30"/>
        </w:rPr>
        <w:t>__</w:t>
      </w:r>
      <w:r w:rsidR="00B137D3">
        <w:rPr>
          <w:rFonts w:ascii="Times New Roman" w:hAnsi="Times New Roman" w:cs="Times New Roman"/>
          <w:sz w:val="30"/>
          <w:szCs w:val="30"/>
        </w:rPr>
        <w:t xml:space="preserve">» _____ 20__ </w:t>
      </w:r>
      <w:r w:rsidRPr="00777D6C">
        <w:rPr>
          <w:rFonts w:ascii="Times New Roman" w:hAnsi="Times New Roman" w:cs="Times New Roman"/>
          <w:sz w:val="30"/>
          <w:szCs w:val="30"/>
        </w:rPr>
        <w:t>года</w:t>
      </w:r>
      <w:r w:rsidR="00813AFB" w:rsidRPr="00777D6C">
        <w:rPr>
          <w:rFonts w:ascii="Times New Roman" w:hAnsi="Times New Roman" w:cs="Times New Roman"/>
          <w:sz w:val="30"/>
          <w:szCs w:val="30"/>
        </w:rPr>
        <w:t xml:space="preserve"> </w:t>
      </w:r>
      <w:r w:rsidRPr="00777D6C">
        <w:rPr>
          <w:rFonts w:ascii="Times New Roman" w:hAnsi="Times New Roman" w:cs="Times New Roman"/>
          <w:sz w:val="30"/>
          <w:szCs w:val="30"/>
        </w:rPr>
        <w:t>(включительно).</w:t>
      </w:r>
    </w:p>
    <w:p w:rsidR="00F94A85" w:rsidRPr="00777D6C" w:rsidRDefault="00F94A85" w:rsidP="00813AFB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 xml:space="preserve">Свидетельство действительно до </w:t>
      </w:r>
      <w:r w:rsidR="00B137D3">
        <w:rPr>
          <w:rFonts w:ascii="Times New Roman" w:hAnsi="Times New Roman" w:cs="Times New Roman"/>
          <w:sz w:val="30"/>
          <w:szCs w:val="30"/>
        </w:rPr>
        <w:t>«</w:t>
      </w:r>
      <w:r w:rsidRPr="00777D6C">
        <w:rPr>
          <w:rFonts w:ascii="Times New Roman" w:hAnsi="Times New Roman" w:cs="Times New Roman"/>
          <w:sz w:val="30"/>
          <w:szCs w:val="30"/>
        </w:rPr>
        <w:t>__</w:t>
      </w:r>
      <w:r w:rsidR="00B137D3">
        <w:rPr>
          <w:rFonts w:ascii="Times New Roman" w:hAnsi="Times New Roman" w:cs="Times New Roman"/>
          <w:sz w:val="30"/>
          <w:szCs w:val="30"/>
        </w:rPr>
        <w:t>» _____</w:t>
      </w:r>
      <w:r w:rsidRPr="00777D6C">
        <w:rPr>
          <w:rFonts w:ascii="Times New Roman" w:hAnsi="Times New Roman" w:cs="Times New Roman"/>
          <w:sz w:val="30"/>
          <w:szCs w:val="30"/>
        </w:rPr>
        <w:t xml:space="preserve"> 20__ года (включительно).</w:t>
      </w:r>
    </w:p>
    <w:p w:rsidR="00F94A85" w:rsidRPr="00777D6C" w:rsidRDefault="00F94A85" w:rsidP="00813AFB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 xml:space="preserve">Дата выдачи </w:t>
      </w:r>
      <w:r w:rsidR="00B137D3">
        <w:rPr>
          <w:rFonts w:ascii="Times New Roman" w:hAnsi="Times New Roman" w:cs="Times New Roman"/>
          <w:sz w:val="30"/>
          <w:szCs w:val="30"/>
        </w:rPr>
        <w:t>«</w:t>
      </w:r>
      <w:r w:rsidRPr="00777D6C">
        <w:rPr>
          <w:rFonts w:ascii="Times New Roman" w:hAnsi="Times New Roman" w:cs="Times New Roman"/>
          <w:sz w:val="30"/>
          <w:szCs w:val="30"/>
        </w:rPr>
        <w:t>__</w:t>
      </w:r>
      <w:r w:rsidR="00B137D3">
        <w:rPr>
          <w:rFonts w:ascii="Times New Roman" w:hAnsi="Times New Roman" w:cs="Times New Roman"/>
          <w:sz w:val="30"/>
          <w:szCs w:val="30"/>
        </w:rPr>
        <w:t>»</w:t>
      </w:r>
      <w:r w:rsidRPr="00777D6C">
        <w:rPr>
          <w:rFonts w:ascii="Times New Roman" w:hAnsi="Times New Roman" w:cs="Times New Roman"/>
          <w:sz w:val="30"/>
          <w:szCs w:val="30"/>
        </w:rPr>
        <w:t xml:space="preserve"> __________ 20__ года.</w:t>
      </w:r>
    </w:p>
    <w:p w:rsidR="00F94A85" w:rsidRPr="00777D6C" w:rsidRDefault="00F94A85" w:rsidP="00813AFB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>Уполномоченное должностное</w:t>
      </w:r>
    </w:p>
    <w:p w:rsidR="00F94A85" w:rsidRPr="00777D6C" w:rsidRDefault="00F94A85" w:rsidP="00813AFB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>лицо администрации города _______________________________ Ф.И.О.</w:t>
      </w:r>
    </w:p>
    <w:p w:rsidR="00F94A85" w:rsidRPr="00903129" w:rsidRDefault="00F94A85" w:rsidP="00813A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0312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13AFB" w:rsidRPr="009031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03129">
        <w:rPr>
          <w:rFonts w:ascii="Times New Roman" w:hAnsi="Times New Roman" w:cs="Times New Roman"/>
          <w:sz w:val="24"/>
          <w:szCs w:val="24"/>
        </w:rPr>
        <w:t xml:space="preserve">     </w:t>
      </w:r>
      <w:r w:rsidR="00B137D3" w:rsidRPr="0090312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03129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813AFB" w:rsidRPr="00777D6C" w:rsidRDefault="00F94A85" w:rsidP="00813AFB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777D6C">
        <w:rPr>
          <w:rFonts w:ascii="Times New Roman" w:hAnsi="Times New Roman" w:cs="Times New Roman"/>
          <w:sz w:val="30"/>
          <w:szCs w:val="30"/>
        </w:rPr>
        <w:t>М.П.</w:t>
      </w:r>
    </w:p>
    <w:p w:rsidR="00F94A85" w:rsidRPr="00B137D3" w:rsidRDefault="00813AFB" w:rsidP="00B137D3">
      <w:pPr>
        <w:autoSpaceDE w:val="0"/>
        <w:autoSpaceDN w:val="0"/>
        <w:adjustRightInd w:val="0"/>
        <w:spacing w:after="0" w:line="192" w:lineRule="auto"/>
        <w:ind w:left="4820"/>
        <w:outlineLvl w:val="1"/>
        <w:rPr>
          <w:rFonts w:ascii="Times New Roman" w:hAnsi="Times New Roman" w:cs="Times New Roman"/>
          <w:sz w:val="30"/>
          <w:szCs w:val="30"/>
        </w:rPr>
      </w:pPr>
      <w:r w:rsidRPr="00B137D3">
        <w:rPr>
          <w:rFonts w:ascii="Times New Roman" w:hAnsi="Times New Roman" w:cs="Times New Roman"/>
          <w:sz w:val="30"/>
          <w:szCs w:val="30"/>
        </w:rPr>
        <w:lastRenderedPageBreak/>
        <w:t>Приложение 6</w:t>
      </w:r>
    </w:p>
    <w:p w:rsidR="00F94A85" w:rsidRPr="00B137D3" w:rsidRDefault="00F94A85" w:rsidP="00B137D3">
      <w:pPr>
        <w:autoSpaceDE w:val="0"/>
        <w:autoSpaceDN w:val="0"/>
        <w:adjustRightInd w:val="0"/>
        <w:spacing w:after="0"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B137D3">
        <w:rPr>
          <w:rFonts w:ascii="Times New Roman" w:hAnsi="Times New Roman" w:cs="Times New Roman"/>
          <w:sz w:val="30"/>
          <w:szCs w:val="30"/>
        </w:rPr>
        <w:t>к Положению</w:t>
      </w:r>
    </w:p>
    <w:p w:rsidR="00F94A85" w:rsidRPr="00B137D3" w:rsidRDefault="00F94A85" w:rsidP="00B137D3">
      <w:pPr>
        <w:autoSpaceDE w:val="0"/>
        <w:autoSpaceDN w:val="0"/>
        <w:adjustRightInd w:val="0"/>
        <w:spacing w:after="0"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B137D3">
        <w:rPr>
          <w:rFonts w:ascii="Times New Roman" w:hAnsi="Times New Roman" w:cs="Times New Roman"/>
          <w:sz w:val="30"/>
          <w:szCs w:val="30"/>
        </w:rPr>
        <w:t>о порядке реализации</w:t>
      </w:r>
      <w:r w:rsidR="00B137D3">
        <w:rPr>
          <w:rFonts w:ascii="Times New Roman" w:hAnsi="Times New Roman" w:cs="Times New Roman"/>
          <w:sz w:val="30"/>
          <w:szCs w:val="30"/>
        </w:rPr>
        <w:t xml:space="preserve"> </w:t>
      </w:r>
      <w:r w:rsidRPr="00B137D3">
        <w:rPr>
          <w:rFonts w:ascii="Times New Roman" w:hAnsi="Times New Roman" w:cs="Times New Roman"/>
          <w:sz w:val="30"/>
          <w:szCs w:val="30"/>
        </w:rPr>
        <w:t>городской целевой программы</w:t>
      </w:r>
      <w:r w:rsidR="00B137D3">
        <w:rPr>
          <w:rFonts w:ascii="Times New Roman" w:hAnsi="Times New Roman" w:cs="Times New Roman"/>
          <w:sz w:val="30"/>
          <w:szCs w:val="30"/>
        </w:rPr>
        <w:t xml:space="preserve"> </w:t>
      </w:r>
      <w:r w:rsidR="00813AFB" w:rsidRPr="00B137D3">
        <w:rPr>
          <w:rFonts w:ascii="Times New Roman" w:hAnsi="Times New Roman" w:cs="Times New Roman"/>
          <w:sz w:val="30"/>
          <w:szCs w:val="30"/>
        </w:rPr>
        <w:t>«</w:t>
      </w:r>
      <w:r w:rsidRPr="00B137D3">
        <w:rPr>
          <w:rFonts w:ascii="Times New Roman" w:hAnsi="Times New Roman" w:cs="Times New Roman"/>
          <w:sz w:val="30"/>
          <w:szCs w:val="30"/>
        </w:rPr>
        <w:t>Молодой красноярской семье</w:t>
      </w:r>
      <w:r w:rsidR="00813AFB" w:rsidRPr="00B137D3">
        <w:rPr>
          <w:rFonts w:ascii="Times New Roman" w:hAnsi="Times New Roman" w:cs="Times New Roman"/>
          <w:sz w:val="30"/>
          <w:szCs w:val="30"/>
        </w:rPr>
        <w:t xml:space="preserve"> </w:t>
      </w:r>
      <w:r w:rsidR="00B137D3">
        <w:rPr>
          <w:rFonts w:ascii="Times New Roman" w:hAnsi="Times New Roman"/>
          <w:sz w:val="30"/>
          <w:szCs w:val="30"/>
        </w:rPr>
        <w:t>–</w:t>
      </w:r>
      <w:r w:rsidRPr="00B137D3">
        <w:rPr>
          <w:rFonts w:ascii="Times New Roman" w:hAnsi="Times New Roman" w:cs="Times New Roman"/>
          <w:sz w:val="30"/>
          <w:szCs w:val="30"/>
        </w:rPr>
        <w:t xml:space="preserve"> доступное жилье</w:t>
      </w:r>
      <w:r w:rsidR="00813AFB" w:rsidRPr="00B137D3">
        <w:rPr>
          <w:rFonts w:ascii="Times New Roman" w:hAnsi="Times New Roman" w:cs="Times New Roman"/>
          <w:sz w:val="30"/>
          <w:szCs w:val="30"/>
        </w:rPr>
        <w:t>»</w:t>
      </w:r>
      <w:r w:rsidR="00B137D3">
        <w:rPr>
          <w:rFonts w:ascii="Times New Roman" w:hAnsi="Times New Roman" w:cs="Times New Roman"/>
          <w:sz w:val="30"/>
          <w:szCs w:val="30"/>
        </w:rPr>
        <w:t xml:space="preserve"> </w:t>
      </w:r>
      <w:r w:rsidRPr="00B137D3">
        <w:rPr>
          <w:rFonts w:ascii="Times New Roman" w:hAnsi="Times New Roman" w:cs="Times New Roman"/>
          <w:sz w:val="30"/>
          <w:szCs w:val="30"/>
        </w:rPr>
        <w:t>на 20</w:t>
      </w:r>
      <w:r w:rsidR="00813AFB" w:rsidRPr="00B137D3">
        <w:rPr>
          <w:rFonts w:ascii="Times New Roman" w:hAnsi="Times New Roman" w:cs="Times New Roman"/>
          <w:sz w:val="30"/>
          <w:szCs w:val="30"/>
        </w:rPr>
        <w:t>12</w:t>
      </w:r>
      <w:r w:rsidR="00B137D3">
        <w:rPr>
          <w:rFonts w:ascii="Times New Roman" w:hAnsi="Times New Roman"/>
          <w:sz w:val="30"/>
          <w:szCs w:val="30"/>
        </w:rPr>
        <w:t>–</w:t>
      </w:r>
      <w:r w:rsidRPr="00B137D3">
        <w:rPr>
          <w:rFonts w:ascii="Times New Roman" w:hAnsi="Times New Roman" w:cs="Times New Roman"/>
          <w:sz w:val="30"/>
          <w:szCs w:val="30"/>
        </w:rPr>
        <w:t>201</w:t>
      </w:r>
      <w:r w:rsidR="00813AFB" w:rsidRPr="00B137D3">
        <w:rPr>
          <w:rFonts w:ascii="Times New Roman" w:hAnsi="Times New Roman" w:cs="Times New Roman"/>
          <w:sz w:val="30"/>
          <w:szCs w:val="30"/>
        </w:rPr>
        <w:t>5</w:t>
      </w:r>
      <w:r w:rsidRPr="00B137D3">
        <w:rPr>
          <w:rFonts w:ascii="Times New Roman" w:hAnsi="Times New Roman" w:cs="Times New Roman"/>
          <w:sz w:val="30"/>
          <w:szCs w:val="30"/>
        </w:rPr>
        <w:t xml:space="preserve"> годы</w:t>
      </w:r>
    </w:p>
    <w:p w:rsidR="00F94A85" w:rsidRPr="0051150E" w:rsidRDefault="00F94A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4A85" w:rsidRPr="00B137D3" w:rsidRDefault="00F94A85" w:rsidP="00B137D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137D3">
        <w:rPr>
          <w:rFonts w:ascii="Times New Roman" w:hAnsi="Times New Roman" w:cs="Times New Roman"/>
          <w:sz w:val="30"/>
          <w:szCs w:val="30"/>
        </w:rPr>
        <w:t>КРИТЕРИИ</w:t>
      </w:r>
    </w:p>
    <w:p w:rsidR="00B137D3" w:rsidRDefault="00B137D3" w:rsidP="00B137D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137D3">
        <w:rPr>
          <w:rFonts w:ascii="Times New Roman" w:hAnsi="Times New Roman" w:cs="Times New Roman"/>
          <w:sz w:val="30"/>
          <w:szCs w:val="30"/>
        </w:rPr>
        <w:t>для участия в открытом конкурсе по отбору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137D3">
        <w:rPr>
          <w:rFonts w:ascii="Times New Roman" w:hAnsi="Times New Roman" w:cs="Times New Roman"/>
          <w:sz w:val="30"/>
          <w:szCs w:val="30"/>
        </w:rPr>
        <w:t xml:space="preserve">уполномоченных </w:t>
      </w:r>
    </w:p>
    <w:p w:rsidR="00F94A85" w:rsidRPr="00B137D3" w:rsidRDefault="00B137D3" w:rsidP="00B137D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137D3">
        <w:rPr>
          <w:rFonts w:ascii="Times New Roman" w:hAnsi="Times New Roman" w:cs="Times New Roman"/>
          <w:sz w:val="30"/>
          <w:szCs w:val="30"/>
        </w:rPr>
        <w:t>финансово-кредитных организаций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137D3">
        <w:rPr>
          <w:rFonts w:ascii="Times New Roman" w:hAnsi="Times New Roman" w:cs="Times New Roman"/>
          <w:sz w:val="30"/>
          <w:szCs w:val="30"/>
        </w:rPr>
        <w:t>для реализации городской целевой программы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137D3">
        <w:rPr>
          <w:rFonts w:ascii="Times New Roman" w:hAnsi="Times New Roman" w:cs="Times New Roman"/>
          <w:sz w:val="30"/>
          <w:szCs w:val="30"/>
        </w:rPr>
        <w:t>«</w:t>
      </w:r>
      <w:r w:rsidR="001C24B5">
        <w:rPr>
          <w:rFonts w:ascii="Times New Roman" w:hAnsi="Times New Roman" w:cs="Times New Roman"/>
          <w:sz w:val="30"/>
          <w:szCs w:val="30"/>
        </w:rPr>
        <w:t>М</w:t>
      </w:r>
      <w:r w:rsidRPr="00B137D3">
        <w:rPr>
          <w:rFonts w:ascii="Times New Roman" w:hAnsi="Times New Roman" w:cs="Times New Roman"/>
          <w:sz w:val="30"/>
          <w:szCs w:val="30"/>
        </w:rPr>
        <w:t xml:space="preserve">олодой красноярской семье </w:t>
      </w:r>
      <w:r w:rsidRPr="00B137D3">
        <w:rPr>
          <w:rFonts w:ascii="Times New Roman" w:hAnsi="Times New Roman"/>
          <w:sz w:val="30"/>
          <w:szCs w:val="30"/>
        </w:rPr>
        <w:t>–</w:t>
      </w:r>
      <w:r w:rsidRPr="00B137D3">
        <w:rPr>
          <w:rFonts w:ascii="Times New Roman" w:hAnsi="Times New Roman" w:cs="Times New Roman"/>
          <w:sz w:val="30"/>
          <w:szCs w:val="30"/>
        </w:rPr>
        <w:t xml:space="preserve"> доступное жилье»</w:t>
      </w:r>
    </w:p>
    <w:p w:rsidR="00F94A85" w:rsidRPr="00B137D3" w:rsidRDefault="00B137D3" w:rsidP="00B137D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137D3">
        <w:rPr>
          <w:rFonts w:ascii="Times New Roman" w:hAnsi="Times New Roman" w:cs="Times New Roman"/>
          <w:sz w:val="30"/>
          <w:szCs w:val="30"/>
        </w:rPr>
        <w:t>на 2012</w:t>
      </w:r>
      <w:r w:rsidRPr="00B137D3">
        <w:rPr>
          <w:rFonts w:ascii="Times New Roman" w:hAnsi="Times New Roman"/>
          <w:sz w:val="30"/>
          <w:szCs w:val="30"/>
        </w:rPr>
        <w:t>–</w:t>
      </w:r>
      <w:r w:rsidRPr="00B137D3">
        <w:rPr>
          <w:rFonts w:ascii="Times New Roman" w:hAnsi="Times New Roman" w:cs="Times New Roman"/>
          <w:sz w:val="30"/>
          <w:szCs w:val="30"/>
        </w:rPr>
        <w:t>2015 годы</w:t>
      </w:r>
    </w:p>
    <w:p w:rsidR="00F94A85" w:rsidRPr="0051150E" w:rsidRDefault="00F94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778"/>
        <w:gridCol w:w="3011"/>
      </w:tblGrid>
      <w:tr w:rsidR="00F94A85" w:rsidRPr="00A1622F" w:rsidTr="003E4920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CE6063" w:rsidP="003E4920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3E4920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Критерий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3E4920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Показатель соотве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ствия требованиям для участия в откр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том конкурсе по</w:t>
            </w:r>
            <w:r w:rsidR="003E492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бору финансово-кредитных</w:t>
            </w:r>
            <w:r w:rsidR="000171EF"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организ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ций для реализации</w:t>
            </w:r>
            <w:r w:rsidR="000171EF"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жилищных программ</w:t>
            </w:r>
          </w:p>
        </w:tc>
      </w:tr>
      <w:tr w:rsidR="00F94A85" w:rsidRPr="00A1622F" w:rsidTr="003E492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3E4920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3E4920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3E4920">
            <w:pPr>
              <w:pStyle w:val="ConsPlusCell"/>
              <w:widowControl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F94A85" w:rsidRPr="00A1622F" w:rsidTr="003E4920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A6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A1622F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Наличие лицензии, выданной Банком Ро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A1622F">
              <w:rPr>
                <w:rFonts w:ascii="Times New Roman" w:hAnsi="Times New Roman" w:cs="Times New Roman"/>
                <w:sz w:val="30"/>
                <w:szCs w:val="30"/>
              </w:rPr>
              <w:t xml:space="preserve">сии,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на осуществление банковских опер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1622F">
              <w:rPr>
                <w:rFonts w:ascii="Times New Roman" w:hAnsi="Times New Roman" w:cs="Times New Roman"/>
                <w:sz w:val="30"/>
                <w:szCs w:val="30"/>
              </w:rPr>
              <w:t xml:space="preserve">ций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(лицензии на открытие и ведение ба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ковских счетов физических лиц в рублях либо генеральной лицензии)                      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1C24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</w:tr>
      <w:tr w:rsidR="00F94A85" w:rsidRPr="00A1622F" w:rsidTr="003E492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A6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Срок деятельности                          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1C24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не менее двух лет</w:t>
            </w:r>
          </w:p>
        </w:tc>
      </w:tr>
      <w:tr w:rsidR="00F94A85" w:rsidRPr="00A1622F" w:rsidTr="003E492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A6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A1622F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Отсутствие убытков по итогам деятельн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сти в</w:t>
            </w:r>
            <w:r w:rsidR="00A1622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течение последних двух лет и за п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1622F">
              <w:rPr>
                <w:rFonts w:ascii="Times New Roman" w:hAnsi="Times New Roman" w:cs="Times New Roman"/>
                <w:sz w:val="30"/>
                <w:szCs w:val="30"/>
              </w:rPr>
              <w:t xml:space="preserve">следний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отчетный период                            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1C24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</w:tr>
      <w:tr w:rsidR="00F94A85" w:rsidRPr="00A1622F" w:rsidTr="003E492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A6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A1622F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задолженности по налогам и     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другим обязательным платежам во все уровни бюджетной системы Российской Федерации     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1C24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</w:tr>
      <w:tr w:rsidR="00F94A85" w:rsidRPr="00A1622F" w:rsidTr="003E492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A6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1C24B5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Участие </w:t>
            </w:r>
            <w:r w:rsidR="001C24B5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анка в системе страхования вкл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дов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1C24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</w:tr>
      <w:tr w:rsidR="00F94A85" w:rsidRPr="00A1622F" w:rsidTr="003E4920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A6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A1622F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В отношении банка не ведется ни одна из   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процедур ликвидации либо банкротства, а   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br/>
              <w:t>также на им</w:t>
            </w:r>
            <w:r w:rsidR="00A1622F">
              <w:rPr>
                <w:rFonts w:ascii="Times New Roman" w:hAnsi="Times New Roman" w:cs="Times New Roman"/>
                <w:sz w:val="30"/>
                <w:szCs w:val="30"/>
              </w:rPr>
              <w:t xml:space="preserve">ущество банка, необходимое для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оказания услуг по реализации насто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щей </w:t>
            </w:r>
            <w:r w:rsidR="00DA51B6" w:rsidRPr="00A1622F">
              <w:rPr>
                <w:rFonts w:ascii="Times New Roman" w:hAnsi="Times New Roman" w:cs="Times New Roman"/>
                <w:sz w:val="30"/>
                <w:szCs w:val="30"/>
              </w:rPr>
              <w:t>жилищных программ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, не наложен арест       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1C24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</w:tr>
      <w:tr w:rsidR="00F94A85" w:rsidRPr="00A1622F" w:rsidTr="003E4920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A6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7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41ED5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В течение последних трех календарных лет в отношении </w:t>
            </w:r>
            <w:r w:rsidR="00241ED5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анка (филиала) не было         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br/>
              <w:t>положительных судебных решений, в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званных неисполнением </w:t>
            </w:r>
            <w:r w:rsidR="00241ED5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анком (фили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лом) своих обязательств перед вкладчик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ми и (или) клиентами                                  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41E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</w:tr>
      <w:tr w:rsidR="00F94A85" w:rsidRPr="00A1622F" w:rsidTr="003E492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A6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A1622F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Наличие опыта реализации программ ж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лищного</w:t>
            </w:r>
            <w:r w:rsidR="00A1622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кредитования населения                     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41E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не менее одного года</w:t>
            </w:r>
          </w:p>
        </w:tc>
      </w:tr>
      <w:tr w:rsidR="00F94A85" w:rsidRPr="00A1622F" w:rsidTr="003E492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A6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41ED5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Наличие на территории города Красноя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A1622F">
              <w:rPr>
                <w:rFonts w:ascii="Times New Roman" w:hAnsi="Times New Roman" w:cs="Times New Roman"/>
                <w:sz w:val="30"/>
                <w:szCs w:val="30"/>
              </w:rPr>
              <w:t xml:space="preserve">ска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филиала или отделения </w:t>
            </w:r>
            <w:r w:rsidR="00241ED5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анка, обсл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живающего</w:t>
            </w:r>
            <w:r w:rsidR="00A1622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физических лиц                             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41E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не менее одного</w:t>
            </w:r>
          </w:p>
        </w:tc>
      </w:tr>
      <w:tr w:rsidR="00F94A85" w:rsidRPr="00A1622F" w:rsidTr="003E4920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A6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41ED5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Выполнение обязательных нормативов        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br/>
              <w:t>деятельности, установленных законод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тельством Российской Федерации, в час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ности установленных Инструкцией Це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трального банка РФ от 16.01.2004 </w:t>
            </w:r>
            <w:r w:rsidR="003A361E" w:rsidRPr="00A1622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 110-И</w:t>
            </w:r>
            <w:r w:rsidR="00A1622F"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Об обязательных нормативах банков</w:t>
            </w:r>
            <w:r w:rsidR="00A1622F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        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41E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</w:tr>
      <w:tr w:rsidR="00F94A85" w:rsidRPr="00A1622F" w:rsidTr="003E492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A6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41ED5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у </w:t>
            </w:r>
            <w:r w:rsidR="00241ED5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анка (филиала) ограничений по</w:t>
            </w:r>
            <w:r w:rsidR="00A1622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операциям с физическими лицами             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41E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</w:tr>
      <w:tr w:rsidR="00F94A85" w:rsidRPr="00A1622F" w:rsidTr="003E4920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A6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41ED5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Открытие банковского счета на имя учас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ника</w:t>
            </w:r>
            <w:r w:rsidR="00A1622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программы </w:t>
            </w:r>
            <w:r w:rsidR="00241ED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 физического лица, одн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го из членов молодой и (или) многодетной семьи, для зачисления социальных выплат           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41E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F94A85" w:rsidRPr="00A1622F" w:rsidTr="003E4920">
        <w:trPr>
          <w:cantSplit/>
          <w:trHeight w:val="10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A6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A1622F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Плата, взимаемая с владельца счета, ук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занного в пункте 12, за перечисление средств социальной выплаты целевым о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разом на оплату молодой и (или) мног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детной семьей строительства или приобр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тения жилья, в том числе на уплату перв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начального взноса при получении ипоте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ного жилищного кредита               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41E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не более 1% </w:t>
            </w:r>
            <w:r w:rsidR="00A1622F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пер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числяемой суммы</w:t>
            </w:r>
          </w:p>
        </w:tc>
      </w:tr>
      <w:tr w:rsidR="00F94A85" w:rsidRPr="00A1622F" w:rsidTr="003E4920">
        <w:trPr>
          <w:cantSplit/>
          <w:trHeight w:val="10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A6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A1622F" w:rsidP="008E3494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Согласие </w:t>
            </w:r>
            <w:r w:rsidR="008E3494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анка принять статус </w:t>
            </w:r>
            <w:r w:rsidR="00F94A85" w:rsidRPr="00A1622F">
              <w:rPr>
                <w:rFonts w:ascii="Times New Roman" w:hAnsi="Times New Roman" w:cs="Times New Roman"/>
                <w:sz w:val="30"/>
                <w:szCs w:val="30"/>
              </w:rPr>
              <w:t>уполном</w:t>
            </w:r>
            <w:r w:rsidR="00F94A85" w:rsidRPr="00A1622F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F94A85" w:rsidRPr="00A1622F">
              <w:rPr>
                <w:rFonts w:ascii="Times New Roman" w:hAnsi="Times New Roman" w:cs="Times New Roman"/>
                <w:sz w:val="30"/>
                <w:szCs w:val="30"/>
              </w:rPr>
              <w:t>ченного банка городской целевой пр</w:t>
            </w:r>
            <w:r w:rsidR="00F94A85" w:rsidRPr="00A1622F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F94A85" w:rsidRPr="00A1622F">
              <w:rPr>
                <w:rFonts w:ascii="Times New Roman" w:hAnsi="Times New Roman" w:cs="Times New Roman"/>
                <w:sz w:val="30"/>
                <w:szCs w:val="30"/>
              </w:rPr>
              <w:t>граммы по открытию, обслуживанию, з</w:t>
            </w:r>
            <w:r w:rsidR="00F94A85" w:rsidRPr="00A1622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F94A85" w:rsidRPr="00A1622F">
              <w:rPr>
                <w:rFonts w:ascii="Times New Roman" w:hAnsi="Times New Roman" w:cs="Times New Roman"/>
                <w:sz w:val="30"/>
                <w:szCs w:val="30"/>
              </w:rPr>
              <w:t>крытию банковских счетов для получения участниками программы социальной в</w:t>
            </w:r>
            <w:r w:rsidR="00F94A85" w:rsidRPr="00A1622F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F94A85" w:rsidRPr="00A1622F">
              <w:rPr>
                <w:rFonts w:ascii="Times New Roman" w:hAnsi="Times New Roman" w:cs="Times New Roman"/>
                <w:sz w:val="30"/>
                <w:szCs w:val="30"/>
              </w:rPr>
              <w:t xml:space="preserve">платы и обеспечение контроля за целевым            </w:t>
            </w:r>
            <w:r w:rsidR="00F94A85" w:rsidRPr="00A1622F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использованием участниками программы       </w:t>
            </w:r>
            <w:r w:rsidR="00F94A85" w:rsidRPr="00A1622F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средств социальной выплаты                 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85" w:rsidRPr="00A1622F" w:rsidRDefault="00F94A85" w:rsidP="00241E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подписание Соглаш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ния (по согласова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ной сторонами фо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ме), регламентиру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щего порядок пер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числения социальных выплат на банковские счета участников ж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A1622F">
              <w:rPr>
                <w:rFonts w:ascii="Times New Roman" w:hAnsi="Times New Roman" w:cs="Times New Roman"/>
                <w:sz w:val="30"/>
                <w:szCs w:val="30"/>
              </w:rPr>
              <w:t>лищных программ</w:t>
            </w:r>
          </w:p>
        </w:tc>
      </w:tr>
    </w:tbl>
    <w:p w:rsidR="00F94A85" w:rsidRPr="0051150E" w:rsidRDefault="00F94A85" w:rsidP="0081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94A85" w:rsidRPr="0051150E" w:rsidSect="003E4920">
          <w:pgSz w:w="11906" w:h="16838" w:code="9"/>
          <w:pgMar w:top="1134" w:right="567" w:bottom="1134" w:left="1985" w:header="709" w:footer="709" w:gutter="0"/>
          <w:cols w:space="708"/>
          <w:docGrid w:linePitch="360"/>
        </w:sectPr>
      </w:pPr>
    </w:p>
    <w:p w:rsidR="00F94A85" w:rsidRPr="0051150E" w:rsidRDefault="00F94A85" w:rsidP="00A16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4A85" w:rsidRPr="0051150E" w:rsidSect="00B71704">
      <w:pgSz w:w="16838" w:h="11905" w:orient="landscape" w:code="9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9C2" w:rsidRDefault="007F49C2" w:rsidP="00CE6063">
      <w:pPr>
        <w:spacing w:after="0" w:line="240" w:lineRule="auto"/>
      </w:pPr>
      <w:r>
        <w:separator/>
      </w:r>
    </w:p>
  </w:endnote>
  <w:endnote w:type="continuationSeparator" w:id="0">
    <w:p w:rsidR="007F49C2" w:rsidRDefault="007F49C2" w:rsidP="00CE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9C2" w:rsidRDefault="007F49C2" w:rsidP="00CE6063">
      <w:pPr>
        <w:spacing w:after="0" w:line="240" w:lineRule="auto"/>
      </w:pPr>
      <w:r>
        <w:separator/>
      </w:r>
    </w:p>
  </w:footnote>
  <w:footnote w:type="continuationSeparator" w:id="0">
    <w:p w:rsidR="007F49C2" w:rsidRDefault="007F49C2" w:rsidP="00CE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19BE" w:rsidRPr="004165DB" w:rsidRDefault="00F45F1E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65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719BE" w:rsidRPr="004165D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165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2E02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4165D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32E1"/>
    <w:multiLevelType w:val="hybridMultilevel"/>
    <w:tmpl w:val="918C135A"/>
    <w:lvl w:ilvl="0" w:tplc="809669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6E55C2"/>
    <w:multiLevelType w:val="hybridMultilevel"/>
    <w:tmpl w:val="0BDA0D4C"/>
    <w:lvl w:ilvl="0" w:tplc="C47660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F94A85"/>
    <w:rsid w:val="00000090"/>
    <w:rsid w:val="000006C0"/>
    <w:rsid w:val="00016DE6"/>
    <w:rsid w:val="000171EF"/>
    <w:rsid w:val="00017D8D"/>
    <w:rsid w:val="00023354"/>
    <w:rsid w:val="00025FBD"/>
    <w:rsid w:val="00030BDC"/>
    <w:rsid w:val="00035677"/>
    <w:rsid w:val="00036529"/>
    <w:rsid w:val="00043C03"/>
    <w:rsid w:val="00044283"/>
    <w:rsid w:val="000528B2"/>
    <w:rsid w:val="00052AF3"/>
    <w:rsid w:val="0005600C"/>
    <w:rsid w:val="0006020E"/>
    <w:rsid w:val="000719BE"/>
    <w:rsid w:val="00073402"/>
    <w:rsid w:val="0008185D"/>
    <w:rsid w:val="00081933"/>
    <w:rsid w:val="00082776"/>
    <w:rsid w:val="000840B3"/>
    <w:rsid w:val="00086FFD"/>
    <w:rsid w:val="00087014"/>
    <w:rsid w:val="000936AF"/>
    <w:rsid w:val="000A0105"/>
    <w:rsid w:val="000C145C"/>
    <w:rsid w:val="000C34C6"/>
    <w:rsid w:val="000D38A5"/>
    <w:rsid w:val="000D5AAF"/>
    <w:rsid w:val="000E324F"/>
    <w:rsid w:val="000E5058"/>
    <w:rsid w:val="000E686D"/>
    <w:rsid w:val="000F2255"/>
    <w:rsid w:val="000F3CA8"/>
    <w:rsid w:val="000F480F"/>
    <w:rsid w:val="00101F71"/>
    <w:rsid w:val="001026B9"/>
    <w:rsid w:val="00102C59"/>
    <w:rsid w:val="00107E97"/>
    <w:rsid w:val="001101ED"/>
    <w:rsid w:val="0011525F"/>
    <w:rsid w:val="00120299"/>
    <w:rsid w:val="00124B8E"/>
    <w:rsid w:val="00125F90"/>
    <w:rsid w:val="00130502"/>
    <w:rsid w:val="00134724"/>
    <w:rsid w:val="00143830"/>
    <w:rsid w:val="00145268"/>
    <w:rsid w:val="0015591B"/>
    <w:rsid w:val="0015708D"/>
    <w:rsid w:val="001645A9"/>
    <w:rsid w:val="0016469C"/>
    <w:rsid w:val="00167218"/>
    <w:rsid w:val="0018326A"/>
    <w:rsid w:val="001865DD"/>
    <w:rsid w:val="00187413"/>
    <w:rsid w:val="00191289"/>
    <w:rsid w:val="001B1F1E"/>
    <w:rsid w:val="001B5F55"/>
    <w:rsid w:val="001C0443"/>
    <w:rsid w:val="001C24B5"/>
    <w:rsid w:val="001C2C2D"/>
    <w:rsid w:val="001C4A77"/>
    <w:rsid w:val="001D13C0"/>
    <w:rsid w:val="001D2535"/>
    <w:rsid w:val="001F474B"/>
    <w:rsid w:val="00200CB3"/>
    <w:rsid w:val="00202F0D"/>
    <w:rsid w:val="00205852"/>
    <w:rsid w:val="00205FBA"/>
    <w:rsid w:val="00206971"/>
    <w:rsid w:val="0022329D"/>
    <w:rsid w:val="00240C89"/>
    <w:rsid w:val="00241ED5"/>
    <w:rsid w:val="00264C46"/>
    <w:rsid w:val="00271578"/>
    <w:rsid w:val="002716FE"/>
    <w:rsid w:val="002726A6"/>
    <w:rsid w:val="00277135"/>
    <w:rsid w:val="002774F8"/>
    <w:rsid w:val="00292DA7"/>
    <w:rsid w:val="002A6256"/>
    <w:rsid w:val="002A74CE"/>
    <w:rsid w:val="002C01E8"/>
    <w:rsid w:val="002C30CC"/>
    <w:rsid w:val="002C7D18"/>
    <w:rsid w:val="002D3C27"/>
    <w:rsid w:val="002E11FD"/>
    <w:rsid w:val="002E4816"/>
    <w:rsid w:val="003061BF"/>
    <w:rsid w:val="0031459F"/>
    <w:rsid w:val="00316FE3"/>
    <w:rsid w:val="0033644A"/>
    <w:rsid w:val="00340791"/>
    <w:rsid w:val="00343AAE"/>
    <w:rsid w:val="00347CF2"/>
    <w:rsid w:val="00351127"/>
    <w:rsid w:val="003554BE"/>
    <w:rsid w:val="003634FA"/>
    <w:rsid w:val="003645E4"/>
    <w:rsid w:val="003663C2"/>
    <w:rsid w:val="00372E2D"/>
    <w:rsid w:val="003762A1"/>
    <w:rsid w:val="00385623"/>
    <w:rsid w:val="0038670F"/>
    <w:rsid w:val="003A2B71"/>
    <w:rsid w:val="003A361E"/>
    <w:rsid w:val="003A3C6C"/>
    <w:rsid w:val="003A7D45"/>
    <w:rsid w:val="003B3542"/>
    <w:rsid w:val="003B3717"/>
    <w:rsid w:val="003B7FDB"/>
    <w:rsid w:val="003C2781"/>
    <w:rsid w:val="003C5443"/>
    <w:rsid w:val="003D1AAF"/>
    <w:rsid w:val="003D35F6"/>
    <w:rsid w:val="003D5BB4"/>
    <w:rsid w:val="003E4920"/>
    <w:rsid w:val="003F16BC"/>
    <w:rsid w:val="003F299C"/>
    <w:rsid w:val="003F4DD6"/>
    <w:rsid w:val="003F4EA4"/>
    <w:rsid w:val="00410BE5"/>
    <w:rsid w:val="00412AF8"/>
    <w:rsid w:val="004165DB"/>
    <w:rsid w:val="00430438"/>
    <w:rsid w:val="00441BBB"/>
    <w:rsid w:val="00445765"/>
    <w:rsid w:val="00446BF1"/>
    <w:rsid w:val="004608F2"/>
    <w:rsid w:val="00466D21"/>
    <w:rsid w:val="00467629"/>
    <w:rsid w:val="00471958"/>
    <w:rsid w:val="0047798A"/>
    <w:rsid w:val="0048070E"/>
    <w:rsid w:val="00480D52"/>
    <w:rsid w:val="004818AC"/>
    <w:rsid w:val="004856AF"/>
    <w:rsid w:val="00490188"/>
    <w:rsid w:val="00490C11"/>
    <w:rsid w:val="004A15DB"/>
    <w:rsid w:val="004A1D12"/>
    <w:rsid w:val="004B5E95"/>
    <w:rsid w:val="004C5488"/>
    <w:rsid w:val="004C5589"/>
    <w:rsid w:val="004C6007"/>
    <w:rsid w:val="004D2775"/>
    <w:rsid w:val="004D6A94"/>
    <w:rsid w:val="004E55C0"/>
    <w:rsid w:val="004E65B7"/>
    <w:rsid w:val="004F2B4A"/>
    <w:rsid w:val="004F6647"/>
    <w:rsid w:val="004F6D32"/>
    <w:rsid w:val="0050051E"/>
    <w:rsid w:val="00504D05"/>
    <w:rsid w:val="0051150E"/>
    <w:rsid w:val="0051245C"/>
    <w:rsid w:val="00513A92"/>
    <w:rsid w:val="005168FD"/>
    <w:rsid w:val="00523A1D"/>
    <w:rsid w:val="00524082"/>
    <w:rsid w:val="005358F3"/>
    <w:rsid w:val="00537D9C"/>
    <w:rsid w:val="00547279"/>
    <w:rsid w:val="00553A2F"/>
    <w:rsid w:val="0056110C"/>
    <w:rsid w:val="00563C67"/>
    <w:rsid w:val="00565054"/>
    <w:rsid w:val="00565426"/>
    <w:rsid w:val="00574AED"/>
    <w:rsid w:val="00581C53"/>
    <w:rsid w:val="00581E53"/>
    <w:rsid w:val="005844E9"/>
    <w:rsid w:val="005859FB"/>
    <w:rsid w:val="0059092E"/>
    <w:rsid w:val="005A0EA5"/>
    <w:rsid w:val="005A1747"/>
    <w:rsid w:val="005A577D"/>
    <w:rsid w:val="005A72A8"/>
    <w:rsid w:val="005A7CA0"/>
    <w:rsid w:val="005B3DF2"/>
    <w:rsid w:val="005B5222"/>
    <w:rsid w:val="005C0380"/>
    <w:rsid w:val="005C2A5D"/>
    <w:rsid w:val="005C3E5F"/>
    <w:rsid w:val="005C4E31"/>
    <w:rsid w:val="005D10AC"/>
    <w:rsid w:val="005D366A"/>
    <w:rsid w:val="005D4C1A"/>
    <w:rsid w:val="005E1C74"/>
    <w:rsid w:val="005E45A0"/>
    <w:rsid w:val="005E561F"/>
    <w:rsid w:val="006014B2"/>
    <w:rsid w:val="00607F96"/>
    <w:rsid w:val="00610851"/>
    <w:rsid w:val="0062384C"/>
    <w:rsid w:val="00650ED5"/>
    <w:rsid w:val="006810F6"/>
    <w:rsid w:val="0069654A"/>
    <w:rsid w:val="006A3210"/>
    <w:rsid w:val="006A5650"/>
    <w:rsid w:val="006A6084"/>
    <w:rsid w:val="006C02CF"/>
    <w:rsid w:val="006C77B6"/>
    <w:rsid w:val="006D6186"/>
    <w:rsid w:val="006E49D2"/>
    <w:rsid w:val="006F4388"/>
    <w:rsid w:val="006F5CDA"/>
    <w:rsid w:val="006F636D"/>
    <w:rsid w:val="006F7491"/>
    <w:rsid w:val="00701BBF"/>
    <w:rsid w:val="0071190D"/>
    <w:rsid w:val="00714573"/>
    <w:rsid w:val="00716D1D"/>
    <w:rsid w:val="0072508A"/>
    <w:rsid w:val="00736D7D"/>
    <w:rsid w:val="00746C17"/>
    <w:rsid w:val="00754678"/>
    <w:rsid w:val="00756CB2"/>
    <w:rsid w:val="007604C2"/>
    <w:rsid w:val="00762585"/>
    <w:rsid w:val="00771AA9"/>
    <w:rsid w:val="007739A7"/>
    <w:rsid w:val="007750D4"/>
    <w:rsid w:val="00776880"/>
    <w:rsid w:val="00777D6C"/>
    <w:rsid w:val="00792C61"/>
    <w:rsid w:val="00796465"/>
    <w:rsid w:val="007B0120"/>
    <w:rsid w:val="007B554D"/>
    <w:rsid w:val="007B5EE6"/>
    <w:rsid w:val="007D0FAD"/>
    <w:rsid w:val="007D73AE"/>
    <w:rsid w:val="007E2FE5"/>
    <w:rsid w:val="007E39A4"/>
    <w:rsid w:val="007E53B6"/>
    <w:rsid w:val="007F49C2"/>
    <w:rsid w:val="0080283F"/>
    <w:rsid w:val="00803031"/>
    <w:rsid w:val="00805F92"/>
    <w:rsid w:val="00813AFB"/>
    <w:rsid w:val="0081676E"/>
    <w:rsid w:val="00821841"/>
    <w:rsid w:val="00823562"/>
    <w:rsid w:val="008240AD"/>
    <w:rsid w:val="008301E6"/>
    <w:rsid w:val="00834686"/>
    <w:rsid w:val="00837E68"/>
    <w:rsid w:val="008530F6"/>
    <w:rsid w:val="0085677E"/>
    <w:rsid w:val="00875D3A"/>
    <w:rsid w:val="008A39C5"/>
    <w:rsid w:val="008B154D"/>
    <w:rsid w:val="008B573E"/>
    <w:rsid w:val="008C129C"/>
    <w:rsid w:val="008C14C2"/>
    <w:rsid w:val="008D2211"/>
    <w:rsid w:val="008D2645"/>
    <w:rsid w:val="008D5590"/>
    <w:rsid w:val="008E3494"/>
    <w:rsid w:val="008E7E55"/>
    <w:rsid w:val="008F50A7"/>
    <w:rsid w:val="00903129"/>
    <w:rsid w:val="009048AC"/>
    <w:rsid w:val="00910CDC"/>
    <w:rsid w:val="00913ABD"/>
    <w:rsid w:val="009152DD"/>
    <w:rsid w:val="0092238F"/>
    <w:rsid w:val="00930DBA"/>
    <w:rsid w:val="0093203F"/>
    <w:rsid w:val="0093252F"/>
    <w:rsid w:val="009328A2"/>
    <w:rsid w:val="00933783"/>
    <w:rsid w:val="009340A1"/>
    <w:rsid w:val="00936CF8"/>
    <w:rsid w:val="0093717D"/>
    <w:rsid w:val="009409F2"/>
    <w:rsid w:val="00943800"/>
    <w:rsid w:val="00945999"/>
    <w:rsid w:val="00946511"/>
    <w:rsid w:val="00955091"/>
    <w:rsid w:val="00955669"/>
    <w:rsid w:val="00956D07"/>
    <w:rsid w:val="009579E0"/>
    <w:rsid w:val="00964A8E"/>
    <w:rsid w:val="009678C4"/>
    <w:rsid w:val="0097356C"/>
    <w:rsid w:val="009743DB"/>
    <w:rsid w:val="009757BC"/>
    <w:rsid w:val="00977361"/>
    <w:rsid w:val="009839F4"/>
    <w:rsid w:val="00984F11"/>
    <w:rsid w:val="00994338"/>
    <w:rsid w:val="009B3D23"/>
    <w:rsid w:val="009B5551"/>
    <w:rsid w:val="009C6AC9"/>
    <w:rsid w:val="009D0729"/>
    <w:rsid w:val="009D7291"/>
    <w:rsid w:val="009F4B4D"/>
    <w:rsid w:val="009F5F51"/>
    <w:rsid w:val="009F6CCF"/>
    <w:rsid w:val="009F7ED1"/>
    <w:rsid w:val="00A01990"/>
    <w:rsid w:val="00A11A7C"/>
    <w:rsid w:val="00A1622F"/>
    <w:rsid w:val="00A220EE"/>
    <w:rsid w:val="00A242F9"/>
    <w:rsid w:val="00A25B13"/>
    <w:rsid w:val="00A27609"/>
    <w:rsid w:val="00A27E80"/>
    <w:rsid w:val="00A33515"/>
    <w:rsid w:val="00A361C7"/>
    <w:rsid w:val="00A36D66"/>
    <w:rsid w:val="00A402F4"/>
    <w:rsid w:val="00A42E02"/>
    <w:rsid w:val="00A431D1"/>
    <w:rsid w:val="00A44514"/>
    <w:rsid w:val="00A47B5D"/>
    <w:rsid w:val="00A56B7E"/>
    <w:rsid w:val="00A6004F"/>
    <w:rsid w:val="00A6453D"/>
    <w:rsid w:val="00A67FB2"/>
    <w:rsid w:val="00A7307B"/>
    <w:rsid w:val="00A81940"/>
    <w:rsid w:val="00A83978"/>
    <w:rsid w:val="00A915B9"/>
    <w:rsid w:val="00A93A09"/>
    <w:rsid w:val="00A96994"/>
    <w:rsid w:val="00A97FFC"/>
    <w:rsid w:val="00AA0CCC"/>
    <w:rsid w:val="00AA4B94"/>
    <w:rsid w:val="00AB0DF8"/>
    <w:rsid w:val="00AB4710"/>
    <w:rsid w:val="00AB640E"/>
    <w:rsid w:val="00AC1276"/>
    <w:rsid w:val="00AC1577"/>
    <w:rsid w:val="00AC194C"/>
    <w:rsid w:val="00AC1E14"/>
    <w:rsid w:val="00AD0F61"/>
    <w:rsid w:val="00AD297C"/>
    <w:rsid w:val="00AD5617"/>
    <w:rsid w:val="00AD6822"/>
    <w:rsid w:val="00AE1B97"/>
    <w:rsid w:val="00AE271F"/>
    <w:rsid w:val="00AE379F"/>
    <w:rsid w:val="00AE3C71"/>
    <w:rsid w:val="00AE722D"/>
    <w:rsid w:val="00AF14C6"/>
    <w:rsid w:val="00AF3F7B"/>
    <w:rsid w:val="00AF7319"/>
    <w:rsid w:val="00B013AA"/>
    <w:rsid w:val="00B13431"/>
    <w:rsid w:val="00B137D3"/>
    <w:rsid w:val="00B228CC"/>
    <w:rsid w:val="00B264A7"/>
    <w:rsid w:val="00B31307"/>
    <w:rsid w:val="00B33204"/>
    <w:rsid w:val="00B47AC4"/>
    <w:rsid w:val="00B50280"/>
    <w:rsid w:val="00B51B7B"/>
    <w:rsid w:val="00B56678"/>
    <w:rsid w:val="00B6393C"/>
    <w:rsid w:val="00B71704"/>
    <w:rsid w:val="00B720A9"/>
    <w:rsid w:val="00B8766A"/>
    <w:rsid w:val="00B96131"/>
    <w:rsid w:val="00B972DD"/>
    <w:rsid w:val="00BA7B78"/>
    <w:rsid w:val="00BB072A"/>
    <w:rsid w:val="00BC5173"/>
    <w:rsid w:val="00BC5411"/>
    <w:rsid w:val="00BC5CF7"/>
    <w:rsid w:val="00BC5EFF"/>
    <w:rsid w:val="00BD06B2"/>
    <w:rsid w:val="00BD1650"/>
    <w:rsid w:val="00BD7A68"/>
    <w:rsid w:val="00BE786D"/>
    <w:rsid w:val="00BF10E2"/>
    <w:rsid w:val="00BF4C26"/>
    <w:rsid w:val="00C01D44"/>
    <w:rsid w:val="00C1169E"/>
    <w:rsid w:val="00C14D7A"/>
    <w:rsid w:val="00C179C9"/>
    <w:rsid w:val="00C24B1D"/>
    <w:rsid w:val="00C257D9"/>
    <w:rsid w:val="00C26C2B"/>
    <w:rsid w:val="00C27875"/>
    <w:rsid w:val="00C316FD"/>
    <w:rsid w:val="00C51630"/>
    <w:rsid w:val="00C635F2"/>
    <w:rsid w:val="00C64E36"/>
    <w:rsid w:val="00C7331C"/>
    <w:rsid w:val="00C8179B"/>
    <w:rsid w:val="00C81829"/>
    <w:rsid w:val="00C8568F"/>
    <w:rsid w:val="00C8602B"/>
    <w:rsid w:val="00C86BB4"/>
    <w:rsid w:val="00C93A6D"/>
    <w:rsid w:val="00C93E7F"/>
    <w:rsid w:val="00C95262"/>
    <w:rsid w:val="00C964D8"/>
    <w:rsid w:val="00C97897"/>
    <w:rsid w:val="00CA057F"/>
    <w:rsid w:val="00CA2975"/>
    <w:rsid w:val="00CA2AF7"/>
    <w:rsid w:val="00CB167F"/>
    <w:rsid w:val="00CB1A79"/>
    <w:rsid w:val="00CB277B"/>
    <w:rsid w:val="00CD58EB"/>
    <w:rsid w:val="00CE1FB5"/>
    <w:rsid w:val="00CE22D8"/>
    <w:rsid w:val="00CE6063"/>
    <w:rsid w:val="00CF37D4"/>
    <w:rsid w:val="00D00441"/>
    <w:rsid w:val="00D30D4C"/>
    <w:rsid w:val="00D3456E"/>
    <w:rsid w:val="00D44235"/>
    <w:rsid w:val="00D57D53"/>
    <w:rsid w:val="00D72327"/>
    <w:rsid w:val="00D763FC"/>
    <w:rsid w:val="00D82F0C"/>
    <w:rsid w:val="00D90C28"/>
    <w:rsid w:val="00D97614"/>
    <w:rsid w:val="00DA45FD"/>
    <w:rsid w:val="00DA4B6C"/>
    <w:rsid w:val="00DA51B6"/>
    <w:rsid w:val="00DC20E2"/>
    <w:rsid w:val="00DC3AED"/>
    <w:rsid w:val="00DD39C6"/>
    <w:rsid w:val="00DD7B97"/>
    <w:rsid w:val="00DE63D7"/>
    <w:rsid w:val="00DF4E4D"/>
    <w:rsid w:val="00E03C6A"/>
    <w:rsid w:val="00E12A68"/>
    <w:rsid w:val="00E27263"/>
    <w:rsid w:val="00E34606"/>
    <w:rsid w:val="00E370E9"/>
    <w:rsid w:val="00E37D92"/>
    <w:rsid w:val="00E46649"/>
    <w:rsid w:val="00E53F56"/>
    <w:rsid w:val="00E64BA1"/>
    <w:rsid w:val="00E80D7B"/>
    <w:rsid w:val="00E91D02"/>
    <w:rsid w:val="00E9235D"/>
    <w:rsid w:val="00E938EC"/>
    <w:rsid w:val="00E94A12"/>
    <w:rsid w:val="00EA0F6E"/>
    <w:rsid w:val="00EA306F"/>
    <w:rsid w:val="00EA5BD7"/>
    <w:rsid w:val="00EB43A0"/>
    <w:rsid w:val="00EB5250"/>
    <w:rsid w:val="00EB55DE"/>
    <w:rsid w:val="00EC0A69"/>
    <w:rsid w:val="00EC5616"/>
    <w:rsid w:val="00ED1761"/>
    <w:rsid w:val="00ED7931"/>
    <w:rsid w:val="00EE1A60"/>
    <w:rsid w:val="00EE6E1C"/>
    <w:rsid w:val="00EF653E"/>
    <w:rsid w:val="00F0631D"/>
    <w:rsid w:val="00F12814"/>
    <w:rsid w:val="00F13F67"/>
    <w:rsid w:val="00F14054"/>
    <w:rsid w:val="00F216A1"/>
    <w:rsid w:val="00F259A7"/>
    <w:rsid w:val="00F26817"/>
    <w:rsid w:val="00F27A0B"/>
    <w:rsid w:val="00F31DCB"/>
    <w:rsid w:val="00F35E53"/>
    <w:rsid w:val="00F420C6"/>
    <w:rsid w:val="00F4386C"/>
    <w:rsid w:val="00F4579C"/>
    <w:rsid w:val="00F45F1E"/>
    <w:rsid w:val="00F5240F"/>
    <w:rsid w:val="00F65281"/>
    <w:rsid w:val="00F92999"/>
    <w:rsid w:val="00F94A85"/>
    <w:rsid w:val="00FA7A07"/>
    <w:rsid w:val="00FB240F"/>
    <w:rsid w:val="00FB4B2D"/>
    <w:rsid w:val="00FC47DA"/>
    <w:rsid w:val="00FE6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7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F94A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F94A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94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D072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A057F"/>
    <w:pPr>
      <w:ind w:left="720"/>
      <w:contextualSpacing/>
    </w:pPr>
  </w:style>
  <w:style w:type="paragraph" w:styleId="a5">
    <w:name w:val="Body Text"/>
    <w:basedOn w:val="a"/>
    <w:link w:val="a6"/>
    <w:rsid w:val="003F4E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F4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786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77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E6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6063"/>
  </w:style>
  <w:style w:type="paragraph" w:styleId="ac">
    <w:name w:val="footer"/>
    <w:basedOn w:val="a"/>
    <w:link w:val="ad"/>
    <w:uiPriority w:val="99"/>
    <w:semiHidden/>
    <w:unhideWhenUsed/>
    <w:rsid w:val="00CE6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E6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RLAW123;n=52286;fld=134;dst=100480" TargetMode="External"/><Relationship Id="rId18" Type="http://schemas.openxmlformats.org/officeDocument/2006/relationships/hyperlink" Target="consultantplus://offline/main?base=LAW;n=117012;fld=134;dst=100009" TargetMode="External"/><Relationship Id="rId26" Type="http://schemas.openxmlformats.org/officeDocument/2006/relationships/hyperlink" Target="consultantplus://offline/main?base=RLAW123;n=64920;fld=134" TargetMode="External"/><Relationship Id="rId39" Type="http://schemas.openxmlformats.org/officeDocument/2006/relationships/hyperlink" Target="consultantplus://offline/main?base=RLAW123;n=64920;fld=134;dst=100010" TargetMode="External"/><Relationship Id="rId21" Type="http://schemas.openxmlformats.org/officeDocument/2006/relationships/hyperlink" Target="consultantplus://offline/main?base=RLAW123;n=64920;fld=134;dst=100010" TargetMode="External"/><Relationship Id="rId34" Type="http://schemas.openxmlformats.org/officeDocument/2006/relationships/hyperlink" Target="consultantplus://offline/main?base=RLAW123;n=64876;fld=134;dst=100240" TargetMode="External"/><Relationship Id="rId42" Type="http://schemas.openxmlformats.org/officeDocument/2006/relationships/hyperlink" Target="consultantplus://offline/main?base=RLAW123;n=64876;fld=134;dst=100401" TargetMode="External"/><Relationship Id="rId47" Type="http://schemas.openxmlformats.org/officeDocument/2006/relationships/hyperlink" Target="consultantplus://offline/main?base=RLAW123;n=69803;fld=134;dst=100010" TargetMode="External"/><Relationship Id="rId50" Type="http://schemas.openxmlformats.org/officeDocument/2006/relationships/hyperlink" Target="consultantplus://offline/main?base=RLAW123;n=69803;fld=134;dst=100010" TargetMode="External"/><Relationship Id="rId55" Type="http://schemas.openxmlformats.org/officeDocument/2006/relationships/hyperlink" Target="consultantplus://offline/main?base=RLAW123;n=64920;fld=134;dst=10001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123;n=64920;fld=134;dst=100010" TargetMode="External"/><Relationship Id="rId29" Type="http://schemas.openxmlformats.org/officeDocument/2006/relationships/hyperlink" Target="consultantplus://offline/main?base=LAW;n=101448;fld=134" TargetMode="External"/><Relationship Id="rId11" Type="http://schemas.openxmlformats.org/officeDocument/2006/relationships/hyperlink" Target="consultantplus://offline/main?base=RLAW123;n=52286;fld=134;dst=100396" TargetMode="External"/><Relationship Id="rId24" Type="http://schemas.openxmlformats.org/officeDocument/2006/relationships/hyperlink" Target="consultantplus://offline/main?base=RLAW123;n=64920;fld=134;dst=100010" TargetMode="External"/><Relationship Id="rId32" Type="http://schemas.openxmlformats.org/officeDocument/2006/relationships/hyperlink" Target="consultantplus://offline/main?base=RLAW123;n=64876;fld=134;dst=100240" TargetMode="External"/><Relationship Id="rId37" Type="http://schemas.openxmlformats.org/officeDocument/2006/relationships/hyperlink" Target="consultantplus://offline/main?base=RLAW123;n=72065;fld=134;dst=100114" TargetMode="External"/><Relationship Id="rId40" Type="http://schemas.openxmlformats.org/officeDocument/2006/relationships/hyperlink" Target="consultantplus://offline/main?base=RLAW123;n=64920;fld=134" TargetMode="External"/><Relationship Id="rId45" Type="http://schemas.openxmlformats.org/officeDocument/2006/relationships/hyperlink" Target="consultantplus://offline/main?base=RLAW123;n=64920;fld=134;dst=100010" TargetMode="External"/><Relationship Id="rId53" Type="http://schemas.openxmlformats.org/officeDocument/2006/relationships/hyperlink" Target="consultantplus://offline/main?base=RLAW123;n=69803;fld=134;dst=100010" TargetMode="External"/><Relationship Id="rId58" Type="http://schemas.openxmlformats.org/officeDocument/2006/relationships/customXml" Target="../customXml/item2.xm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main?base=RLAW123;n=63346;fld=134;dst=10001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main?base=RLAW123;n=64876;fld=134;dst=100015" TargetMode="External"/><Relationship Id="rId22" Type="http://schemas.openxmlformats.org/officeDocument/2006/relationships/hyperlink" Target="consultantplus://offline/main?base=RLAW123;n=64920;fld=134;dst=100010" TargetMode="External"/><Relationship Id="rId27" Type="http://schemas.openxmlformats.org/officeDocument/2006/relationships/hyperlink" Target="consultantplus://offline/main?base=RLAW123;n=64920;fld=134;dst=100010" TargetMode="External"/><Relationship Id="rId30" Type="http://schemas.openxmlformats.org/officeDocument/2006/relationships/hyperlink" Target="consultantplus://offline/main?base=RLAW123;n=63346;fld=134" TargetMode="External"/><Relationship Id="rId35" Type="http://schemas.openxmlformats.org/officeDocument/2006/relationships/hyperlink" Target="consultantplus://offline/main?base=RLAW123;n=64876;fld=134;dst=100270" TargetMode="External"/><Relationship Id="rId43" Type="http://schemas.openxmlformats.org/officeDocument/2006/relationships/hyperlink" Target="consultantplus://offline/main?base=RLAW123;n=64876;fld=134;dst=100425" TargetMode="External"/><Relationship Id="rId48" Type="http://schemas.openxmlformats.org/officeDocument/2006/relationships/hyperlink" Target="consultantplus://offline/main?base=RLAW123;n=69803;fld=134;dst=100196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gif"/><Relationship Id="rId51" Type="http://schemas.openxmlformats.org/officeDocument/2006/relationships/hyperlink" Target="consultantplus://offline/main?base=RLAW123;n=64876;fld=134;dst=100464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main?base=RLAW123;n=52286;fld=134;dst=101188" TargetMode="External"/><Relationship Id="rId17" Type="http://schemas.openxmlformats.org/officeDocument/2006/relationships/hyperlink" Target="consultantplus://offline/main?base=LAW;n=109005;fld=134;dst=102318" TargetMode="External"/><Relationship Id="rId25" Type="http://schemas.openxmlformats.org/officeDocument/2006/relationships/hyperlink" Target="consultantplus://offline/main?base=RLAW123;n=64920;fld=134;dst=100010" TargetMode="External"/><Relationship Id="rId33" Type="http://schemas.openxmlformats.org/officeDocument/2006/relationships/hyperlink" Target="consultantplus://offline/main?base=LAW;n=119353;fld=134;dst=100009" TargetMode="External"/><Relationship Id="rId38" Type="http://schemas.openxmlformats.org/officeDocument/2006/relationships/hyperlink" Target="consultantplus://offline/main?base=LAW;n=119353;fld=134;dst=100009" TargetMode="External"/><Relationship Id="rId46" Type="http://schemas.openxmlformats.org/officeDocument/2006/relationships/hyperlink" Target="consultantplus://offline/main?base=RLAW123;n=64876;fld=134;dst=100159" TargetMode="External"/><Relationship Id="rId59" Type="http://schemas.openxmlformats.org/officeDocument/2006/relationships/customXml" Target="../customXml/item3.xml"/><Relationship Id="rId20" Type="http://schemas.openxmlformats.org/officeDocument/2006/relationships/hyperlink" Target="consultantplus://offline/main?base=RLAW123;n=64920;fld=134;dst=100010" TargetMode="External"/><Relationship Id="rId41" Type="http://schemas.openxmlformats.org/officeDocument/2006/relationships/hyperlink" Target="consultantplus://offline/main?base=RLAW123;n=64920;fld=134;dst=100010" TargetMode="External"/><Relationship Id="rId54" Type="http://schemas.openxmlformats.org/officeDocument/2006/relationships/hyperlink" Target="consultantplus://offline/main?base=RLAW123;n=64920;fld=134;dst=1000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main?base=RLAW123;n=64920;fld=134;dst=100010" TargetMode="External"/><Relationship Id="rId23" Type="http://schemas.openxmlformats.org/officeDocument/2006/relationships/hyperlink" Target="consultantplus://offline/main?base=RLAW123;n=64920;fld=134;dst=100010" TargetMode="External"/><Relationship Id="rId28" Type="http://schemas.openxmlformats.org/officeDocument/2006/relationships/hyperlink" Target="consultantplus://offline/main?base=RLAW123;n=64920;fld=134;dst=100010" TargetMode="External"/><Relationship Id="rId36" Type="http://schemas.openxmlformats.org/officeDocument/2006/relationships/hyperlink" Target="consultantplus://offline/main?base=RLAW123;n=64876;fld=134;dst=100310" TargetMode="External"/><Relationship Id="rId49" Type="http://schemas.openxmlformats.org/officeDocument/2006/relationships/hyperlink" Target="consultantplus://offline/main?base=RLAW123;n=69803;fld=134;dst=100010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main?base=RLAW123;n=64920;fld=134;dst=100129" TargetMode="External"/><Relationship Id="rId31" Type="http://schemas.openxmlformats.org/officeDocument/2006/relationships/hyperlink" Target="consultantplus://offline/main?base=LAW;n=117057;fld=134;dst=100361" TargetMode="External"/><Relationship Id="rId44" Type="http://schemas.openxmlformats.org/officeDocument/2006/relationships/hyperlink" Target="consultantplus://offline/main?base=RLAW123;n=64876;fld=134;dst=100425" TargetMode="External"/><Relationship Id="rId52" Type="http://schemas.openxmlformats.org/officeDocument/2006/relationships/hyperlink" Target="consultantplus://offline/main?base=RLAW123;n=64876;fld=134;dst=100240" TargetMode="External"/><Relationship Id="rId6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B3FD-F6ED-4E79-9EA9-C7FB9227807F}"/>
</file>

<file path=customXml/itemProps2.xml><?xml version="1.0" encoding="utf-8"?>
<ds:datastoreItem xmlns:ds="http://schemas.openxmlformats.org/officeDocument/2006/customXml" ds:itemID="{BF85F5CE-AEA6-4945-8443-D5361CCC6885}"/>
</file>

<file path=customXml/itemProps3.xml><?xml version="1.0" encoding="utf-8"?>
<ds:datastoreItem xmlns:ds="http://schemas.openxmlformats.org/officeDocument/2006/customXml" ds:itemID="{9C164ACE-24FF-49E8-86CB-6DA6A28FD042}"/>
</file>

<file path=customXml/itemProps4.xml><?xml version="1.0" encoding="utf-8"?>
<ds:datastoreItem xmlns:ds="http://schemas.openxmlformats.org/officeDocument/2006/customXml" ds:itemID="{32B5EF1A-48A0-44FA-9121-45DF07EDF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14027</Words>
  <Characters>79956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Mazun</dc:creator>
  <cp:keywords/>
  <dc:description/>
  <cp:lastModifiedBy>Bondarev</cp:lastModifiedBy>
  <cp:revision>2</cp:revision>
  <cp:lastPrinted>2012-02-29T04:07:00Z</cp:lastPrinted>
  <dcterms:created xsi:type="dcterms:W3CDTF">2012-03-01T03:27:00Z</dcterms:created>
  <dcterms:modified xsi:type="dcterms:W3CDTF">2012-03-01T03:27:00Z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