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313" w:rsidRDefault="00CE0313">
      <w:pPr>
        <w:autoSpaceDE w:val="0"/>
        <w:autoSpaceDN w:val="0"/>
        <w:adjustRightInd w:val="0"/>
        <w:spacing w:after="0" w:line="240" w:lineRule="auto"/>
        <w:jc w:val="both"/>
        <w:rPr>
          <w:rFonts w:ascii="Calibri" w:hAnsi="Calibri" w:cs="Calibri"/>
        </w:rPr>
      </w:pPr>
    </w:p>
    <w:p w:rsidR="00CE0313" w:rsidRDefault="00CE0313">
      <w:pPr>
        <w:autoSpaceDE w:val="0"/>
        <w:autoSpaceDN w:val="0"/>
        <w:adjustRightInd w:val="0"/>
        <w:spacing w:after="0" w:line="240" w:lineRule="auto"/>
        <w:jc w:val="both"/>
        <w:rPr>
          <w:rFonts w:ascii="Calibri" w:hAnsi="Calibri" w:cs="Calibri"/>
          <w:sz w:val="2"/>
          <w:szCs w:val="2"/>
        </w:rPr>
      </w:pPr>
      <w:r>
        <w:rPr>
          <w:rFonts w:ascii="Calibri" w:hAnsi="Calibri" w:cs="Calibri"/>
        </w:rPr>
        <w:t>29 января 2009 года N 8-2848</w:t>
      </w:r>
      <w:r>
        <w:rPr>
          <w:rFonts w:ascii="Calibri" w:hAnsi="Calibri" w:cs="Calibri"/>
        </w:rPr>
        <w:br/>
      </w:r>
      <w:r>
        <w:rPr>
          <w:rFonts w:ascii="Calibri" w:hAnsi="Calibri" w:cs="Calibri"/>
        </w:rPr>
        <w:br/>
      </w:r>
    </w:p>
    <w:p w:rsidR="00CE0313" w:rsidRDefault="00CE0313">
      <w:pPr>
        <w:pStyle w:val="ConsPlusNonformat"/>
        <w:widowControl/>
        <w:pBdr>
          <w:top w:val="single" w:sz="6" w:space="0" w:color="auto"/>
        </w:pBdr>
        <w:rPr>
          <w:sz w:val="2"/>
          <w:szCs w:val="2"/>
        </w:rPr>
      </w:pPr>
    </w:p>
    <w:p w:rsidR="00CE0313" w:rsidRDefault="00CE0313">
      <w:pPr>
        <w:autoSpaceDE w:val="0"/>
        <w:autoSpaceDN w:val="0"/>
        <w:adjustRightInd w:val="0"/>
        <w:spacing w:after="0" w:line="240" w:lineRule="auto"/>
        <w:jc w:val="center"/>
        <w:rPr>
          <w:rFonts w:ascii="Calibri" w:hAnsi="Calibri" w:cs="Calibri"/>
        </w:rPr>
      </w:pPr>
    </w:p>
    <w:p w:rsidR="00CE0313" w:rsidRDefault="00CE0313">
      <w:pPr>
        <w:pStyle w:val="ConsPlusTitle"/>
        <w:widowControl/>
        <w:jc w:val="center"/>
      </w:pPr>
      <w:r>
        <w:t>ЗАКОНОДАТЕЛЬНОЕ СОБРАНИЕ КРАСНОЯРСКОГО КРАЯ</w:t>
      </w:r>
    </w:p>
    <w:p w:rsidR="00CE0313" w:rsidRDefault="00CE0313">
      <w:pPr>
        <w:pStyle w:val="ConsPlusTitle"/>
        <w:widowControl/>
        <w:jc w:val="center"/>
      </w:pPr>
    </w:p>
    <w:p w:rsidR="00CE0313" w:rsidRDefault="00CE0313">
      <w:pPr>
        <w:pStyle w:val="ConsPlusTitle"/>
        <w:widowControl/>
        <w:jc w:val="center"/>
      </w:pPr>
      <w:r>
        <w:t>ЗАКОН</w:t>
      </w:r>
    </w:p>
    <w:p w:rsidR="00CE0313" w:rsidRDefault="00CE0313">
      <w:pPr>
        <w:pStyle w:val="ConsPlusTitle"/>
        <w:widowControl/>
        <w:jc w:val="center"/>
      </w:pPr>
    </w:p>
    <w:p w:rsidR="00CE0313" w:rsidRDefault="00CE0313">
      <w:pPr>
        <w:pStyle w:val="ConsPlusTitle"/>
        <w:widowControl/>
        <w:jc w:val="center"/>
      </w:pPr>
      <w:r>
        <w:t>КРАСНОЯРСКОГО КРАЯ</w:t>
      </w:r>
    </w:p>
    <w:p w:rsidR="00CE0313" w:rsidRDefault="00CE0313">
      <w:pPr>
        <w:pStyle w:val="ConsPlusTitle"/>
        <w:widowControl/>
        <w:jc w:val="center"/>
      </w:pPr>
    </w:p>
    <w:p w:rsidR="00CE0313" w:rsidRDefault="00CE0313">
      <w:pPr>
        <w:pStyle w:val="ConsPlusTitle"/>
        <w:widowControl/>
        <w:jc w:val="center"/>
      </w:pPr>
      <w:r>
        <w:t>О СОЦИАЛЬНЫХ ВЫПЛАТАХ ПО ПОГАШЕНИЮ ОСНОВНОГО ДОЛГА</w:t>
      </w:r>
    </w:p>
    <w:p w:rsidR="00CE0313" w:rsidRDefault="00CE0313">
      <w:pPr>
        <w:pStyle w:val="ConsPlusTitle"/>
        <w:widowControl/>
        <w:jc w:val="center"/>
      </w:pPr>
      <w:r>
        <w:t>ПО КРЕДИТАМ (ЗАЙМАМ), ПРИВЛЕЧЕННЫМ РАБОТНИКАМИ</w:t>
      </w:r>
    </w:p>
    <w:p w:rsidR="00CE0313" w:rsidRDefault="00CE0313">
      <w:pPr>
        <w:pStyle w:val="ConsPlusTitle"/>
        <w:widowControl/>
        <w:jc w:val="center"/>
      </w:pPr>
      <w:r>
        <w:t>БЮДЖЕТНОЙ СФЕРЫ КРАСНОЯРСКОГО КРАЯ НА УЛУЧШЕНИЕ</w:t>
      </w:r>
    </w:p>
    <w:p w:rsidR="00CE0313" w:rsidRDefault="00CE0313">
      <w:pPr>
        <w:pStyle w:val="ConsPlusTitle"/>
        <w:widowControl/>
        <w:jc w:val="center"/>
      </w:pPr>
      <w:r>
        <w:t>ЖИЛИЩНЫХ УСЛОВИЙ</w:t>
      </w:r>
    </w:p>
    <w:p w:rsidR="00CE0313" w:rsidRDefault="00CE0313">
      <w:pPr>
        <w:autoSpaceDE w:val="0"/>
        <w:autoSpaceDN w:val="0"/>
        <w:adjustRightInd w:val="0"/>
        <w:spacing w:after="0" w:line="240" w:lineRule="auto"/>
        <w:jc w:val="center"/>
        <w:rPr>
          <w:rFonts w:ascii="Calibri" w:hAnsi="Calibri" w:cs="Calibri"/>
        </w:rPr>
      </w:pPr>
    </w:p>
    <w:p w:rsidR="00CE0313" w:rsidRDefault="00CE0313">
      <w:pPr>
        <w:autoSpaceDE w:val="0"/>
        <w:autoSpaceDN w:val="0"/>
        <w:adjustRightInd w:val="0"/>
        <w:spacing w:after="0" w:line="240" w:lineRule="auto"/>
        <w:jc w:val="center"/>
        <w:rPr>
          <w:rFonts w:ascii="Calibri" w:hAnsi="Calibri" w:cs="Calibri"/>
        </w:rPr>
      </w:pPr>
      <w:proofErr w:type="gramStart"/>
      <w:r>
        <w:rPr>
          <w:rFonts w:ascii="Calibri" w:hAnsi="Calibri" w:cs="Calibri"/>
        </w:rPr>
        <w:t>(в ред. Закона Красноярского края</w:t>
      </w:r>
      <w:proofErr w:type="gramEnd"/>
    </w:p>
    <w:p w:rsidR="00CE0313" w:rsidRDefault="00CE0313">
      <w:pPr>
        <w:autoSpaceDE w:val="0"/>
        <w:autoSpaceDN w:val="0"/>
        <w:adjustRightInd w:val="0"/>
        <w:spacing w:after="0" w:line="240" w:lineRule="auto"/>
        <w:jc w:val="center"/>
        <w:rPr>
          <w:rFonts w:ascii="Calibri" w:hAnsi="Calibri" w:cs="Calibri"/>
        </w:rPr>
      </w:pPr>
      <w:r>
        <w:rPr>
          <w:rFonts w:ascii="Calibri" w:hAnsi="Calibri" w:cs="Calibri"/>
        </w:rPr>
        <w:t>от 10.06.2010 N 10-4767)</w:t>
      </w:r>
    </w:p>
    <w:p w:rsidR="00CE0313" w:rsidRDefault="00CE0313">
      <w:pPr>
        <w:autoSpaceDE w:val="0"/>
        <w:autoSpaceDN w:val="0"/>
        <w:adjustRightInd w:val="0"/>
        <w:spacing w:after="0" w:line="240" w:lineRule="auto"/>
        <w:ind w:firstLine="540"/>
        <w:jc w:val="both"/>
        <w:rPr>
          <w:rFonts w:ascii="Calibri" w:hAnsi="Calibri" w:cs="Calibri"/>
        </w:rPr>
      </w:pPr>
    </w:p>
    <w:p w:rsidR="00CE0313" w:rsidRDefault="00CE031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w:t>
      </w:r>
    </w:p>
    <w:p w:rsidR="00CE0313" w:rsidRDefault="00CE0313">
      <w:pPr>
        <w:autoSpaceDE w:val="0"/>
        <w:autoSpaceDN w:val="0"/>
        <w:adjustRightInd w:val="0"/>
        <w:spacing w:after="0" w:line="240" w:lineRule="auto"/>
        <w:ind w:firstLine="540"/>
        <w:jc w:val="both"/>
        <w:rPr>
          <w:rFonts w:ascii="Calibri" w:hAnsi="Calibri" w:cs="Calibri"/>
        </w:rPr>
      </w:pP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Социальные выплаты в качестве помощи гражданам, имеющим право на получение социальных выплат в соответствии с настоящим Законом, предоставляются для погашения основного долга по кредитам на приобретение или строительство жилья на территории Красноярского края, привлеченным в российских кредитных организациях, либо по займам, привлеченным в некоммерческих организациях, созданных в целях развития жилищного строительства в Красноярском крае, единственным учредителем которых является высший орган</w:t>
      </w:r>
      <w:proofErr w:type="gramEnd"/>
      <w:r>
        <w:rPr>
          <w:rFonts w:ascii="Calibri" w:hAnsi="Calibri" w:cs="Calibri"/>
        </w:rPr>
        <w:t xml:space="preserve"> исполнительной власти Красноярского края, независимо от даты привлечения кредита (займа).</w:t>
      </w:r>
    </w:p>
    <w:p w:rsidR="00CE0313" w:rsidRDefault="00CE0313">
      <w:pPr>
        <w:autoSpaceDE w:val="0"/>
        <w:autoSpaceDN w:val="0"/>
        <w:adjustRightInd w:val="0"/>
        <w:spacing w:after="0" w:line="240" w:lineRule="auto"/>
        <w:jc w:val="both"/>
        <w:rPr>
          <w:rFonts w:ascii="Calibri" w:hAnsi="Calibri" w:cs="Calibri"/>
        </w:rPr>
      </w:pPr>
      <w:r>
        <w:rPr>
          <w:rFonts w:ascii="Calibri" w:hAnsi="Calibri" w:cs="Calibri"/>
        </w:rPr>
        <w:t>(в ред. Закона Красноярского края от 10.06.2010 N 10-4767)</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2. Социальные выплаты в соответствии с настоящим Законом предоставляются гражданам, проживающим на территории Красноярского края:</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 приобретающим у компании-застройщика жилое помещение в городе Красноярске либо участвующим в долевом строительстве многоквартирного дома на территории города Красноярска;</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 приобретающим либо строящим жилое помещение (в том числе выкупающим долю, участвующим в долевом строительстве многоквартирного дома) на всей территории Красноярского края, за исключением территории города Красноярска.</w:t>
      </w:r>
    </w:p>
    <w:p w:rsidR="00CE0313" w:rsidRDefault="00CE0313">
      <w:pPr>
        <w:autoSpaceDE w:val="0"/>
        <w:autoSpaceDN w:val="0"/>
        <w:adjustRightInd w:val="0"/>
        <w:spacing w:after="0" w:line="240" w:lineRule="auto"/>
        <w:jc w:val="both"/>
        <w:rPr>
          <w:rFonts w:ascii="Calibri" w:hAnsi="Calibri" w:cs="Calibri"/>
        </w:rPr>
      </w:pPr>
      <w:r>
        <w:rPr>
          <w:rFonts w:ascii="Calibri" w:hAnsi="Calibri" w:cs="Calibri"/>
        </w:rPr>
        <w:t>(п. 2 в ред. Закона Красноярского края от 10.06.2010 N 10-4767)</w:t>
      </w:r>
    </w:p>
    <w:p w:rsidR="00CE0313" w:rsidRDefault="00CE0313">
      <w:pPr>
        <w:autoSpaceDE w:val="0"/>
        <w:autoSpaceDN w:val="0"/>
        <w:adjustRightInd w:val="0"/>
        <w:spacing w:after="0" w:line="240" w:lineRule="auto"/>
        <w:ind w:firstLine="540"/>
        <w:jc w:val="both"/>
        <w:rPr>
          <w:rFonts w:ascii="Calibri" w:hAnsi="Calibri" w:cs="Calibri"/>
        </w:rPr>
      </w:pPr>
    </w:p>
    <w:p w:rsidR="00CE0313" w:rsidRDefault="00CE031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w:t>
      </w:r>
    </w:p>
    <w:p w:rsidR="00CE0313" w:rsidRDefault="00CE0313">
      <w:pPr>
        <w:autoSpaceDE w:val="0"/>
        <w:autoSpaceDN w:val="0"/>
        <w:adjustRightInd w:val="0"/>
        <w:spacing w:after="0" w:line="240" w:lineRule="auto"/>
        <w:ind w:firstLine="540"/>
        <w:jc w:val="both"/>
        <w:rPr>
          <w:rFonts w:ascii="Calibri" w:hAnsi="Calibri" w:cs="Calibri"/>
        </w:rPr>
      </w:pP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Право на получение социальной выплаты имеет гражданин, работающий по основному месту работы не менее трех лет к моменту подачи заявления на предоставление социальной выплаты в организации, финансируемой из краевого и (или) местного бюджетов в полном объеме, в краевом или муниципальном автономном учреждении, в правоохранительных органах, финансируемых из краевого и (или) местного бюджетов в полном объеме, либо являющийся государственным гражданским служащим</w:t>
      </w:r>
      <w:proofErr w:type="gramEnd"/>
      <w:r>
        <w:rPr>
          <w:rFonts w:ascii="Calibri" w:hAnsi="Calibri" w:cs="Calibri"/>
        </w:rPr>
        <w:t xml:space="preserve"> Красноярского края или муниципальным служащим муниципальных образований края и имеющий стаж государственной либо муниципальной службы не менее трех лет к моменту подачи заявления на предоставление социальной выплаты, в возрасте до 30 лет включительно, не состоящий в браке и не имеющий детей, либо в возрасте до 40 </w:t>
      </w:r>
      <w:proofErr w:type="gramStart"/>
      <w:r>
        <w:rPr>
          <w:rFonts w:ascii="Calibri" w:hAnsi="Calibri" w:cs="Calibri"/>
        </w:rPr>
        <w:t>лет</w:t>
      </w:r>
      <w:proofErr w:type="gramEnd"/>
      <w:r>
        <w:rPr>
          <w:rFonts w:ascii="Calibri" w:hAnsi="Calibri" w:cs="Calibri"/>
        </w:rPr>
        <w:t xml:space="preserve"> включительно, заключивший брак в установленном порядке или имеющий ребенка (детей) без регистрации брака, и </w:t>
      </w:r>
      <w:proofErr w:type="gramStart"/>
      <w:r>
        <w:rPr>
          <w:rFonts w:ascii="Calibri" w:hAnsi="Calibri" w:cs="Calibri"/>
        </w:rPr>
        <w:t>отвечающий</w:t>
      </w:r>
      <w:proofErr w:type="gramEnd"/>
      <w:r>
        <w:rPr>
          <w:rFonts w:ascii="Calibri" w:hAnsi="Calibri" w:cs="Calibri"/>
        </w:rPr>
        <w:t xml:space="preserve"> одному из следующих требований на дату подписания кредитного договора (договора займа):</w:t>
      </w:r>
    </w:p>
    <w:p w:rsidR="00CE0313" w:rsidRDefault="00CE0313">
      <w:pPr>
        <w:autoSpaceDE w:val="0"/>
        <w:autoSpaceDN w:val="0"/>
        <w:adjustRightInd w:val="0"/>
        <w:spacing w:after="0" w:line="240" w:lineRule="auto"/>
        <w:jc w:val="both"/>
        <w:rPr>
          <w:rFonts w:ascii="Calibri" w:hAnsi="Calibri" w:cs="Calibri"/>
        </w:rPr>
      </w:pPr>
      <w:r>
        <w:rPr>
          <w:rFonts w:ascii="Calibri" w:hAnsi="Calibri" w:cs="Calibri"/>
        </w:rPr>
        <w:t>(в ред. Закона Красноярского края от 10.06.2010 N 10-4767)</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обеспеченность общей площадью на одного члена семьи менее 15 квадратных метров, для индивидуальных домов в сельской местности - менее 18 квадратных метров, в районах Крайнего Севера и местностях, приравненных к районам Крайнего Севера, - менее 21 квадратного метра;</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б) проживание в жилом помещении, признанном в установленном порядке непригодным для постоянного проживания, независимо от площади занимаемого жилого помещения;</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в) проживание в квартирах, занятых несколькими семьями, если в составе семьи имеются больные, страдающие тяжелыми формами хронических заболеваний, подпадающих под перечень, утвержденный Правительством Российской Федерации, при которых совместное проживание с больными (по заключению учреждений здравоохранения) в одной квартире невозможно;</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г) проживание в коммунальных квартирах, независимо от площади занимаемого жилого помещения;</w:t>
      </w:r>
    </w:p>
    <w:p w:rsidR="00CE0313" w:rsidRDefault="00CE0313">
      <w:pPr>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проживание в общежитиях;</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е) проживание на условиях найма, поднайма.</w:t>
      </w:r>
    </w:p>
    <w:p w:rsidR="00CE0313" w:rsidRDefault="00CE0313">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установлении права на получение социальной выплаты в соответствии с настоящим пунктом допускается суммирование стажа государственной или муниципальной службы и стажа работы по основному месту работы в организациях, полностью финансируемых из краевого и (или) местного бюджетов, в краевом или муниципальном автономном учреждении, в правоохранительных органах, финансируемых из краевого и (или) местного бюджетов в полном объеме, при этом суммированный стаж не</w:t>
      </w:r>
      <w:proofErr w:type="gramEnd"/>
      <w:r>
        <w:rPr>
          <w:rFonts w:ascii="Calibri" w:hAnsi="Calibri" w:cs="Calibri"/>
        </w:rPr>
        <w:t xml:space="preserve"> должен быть менее трех лет.</w:t>
      </w:r>
    </w:p>
    <w:p w:rsidR="00CE0313" w:rsidRDefault="00CE0313">
      <w:pPr>
        <w:autoSpaceDE w:val="0"/>
        <w:autoSpaceDN w:val="0"/>
        <w:adjustRightInd w:val="0"/>
        <w:spacing w:after="0" w:line="240" w:lineRule="auto"/>
        <w:jc w:val="both"/>
        <w:rPr>
          <w:rFonts w:ascii="Calibri" w:hAnsi="Calibri" w:cs="Calibri"/>
        </w:rPr>
      </w:pPr>
      <w:r>
        <w:rPr>
          <w:rFonts w:ascii="Calibri" w:hAnsi="Calibri" w:cs="Calibri"/>
        </w:rPr>
        <w:t>(абзац введен Законом Красноярского края от 10.06.2010 N 10-4767)</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2. Положения подпунктов "б" - "е" пункта 1 настоящей статьи применяются в отношении гражданина при отсутствии у него, его супруги (супруга) и его ребенка (детей) других жилых помещений в собственности, общая площадь которых превышает нормативы обеспеченности общей площадью, установленные подпунктом "а" пункта 1 настоящей статьи.</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При определении общей площади, приходящейся на одного члена семьи, учитываются гражданин, его супруга (супруг) и их дети, а также родители гражданина и (или) его супруги (супруга), проживающие совместно с гражданином и (или) его супругой (супругом) не менее одного года на дату подписания кредитного договора (договора займа).</w:t>
      </w:r>
      <w:proofErr w:type="gramEnd"/>
      <w:r>
        <w:rPr>
          <w:rFonts w:ascii="Calibri" w:hAnsi="Calibri" w:cs="Calibri"/>
        </w:rPr>
        <w:t xml:space="preserve"> Другие родственники, нетрудоспособные иждивенцы и в исключительных случаях иные граждане учитываются при определении общей площади, приходящейся на одного члена семьи, если они вселены гражданином в качестве членов своей семьи и проживают в данном помещении не менее одного года на дату подписания кредитного договора (договора займа). </w:t>
      </w:r>
      <w:proofErr w:type="gramStart"/>
      <w:r>
        <w:rPr>
          <w:rFonts w:ascii="Calibri" w:hAnsi="Calibri" w:cs="Calibri"/>
        </w:rPr>
        <w:t>При наличии у гражданина, его супруги (супруга) и их детей нескольких жилых помещений, занимаемых по договорам социального найма, и (или) нескольких жилых помещений (долей жилых помещений), принадлежащих каждому из них на праве собственности, уровень обеспеченности общей площадью, приходящейся на одного члена семьи, определяется исходя из суммарной общей площади всех указанных жилых помещений (долей жилых помещений).</w:t>
      </w:r>
      <w:proofErr w:type="gramEnd"/>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расчета социальной выплаты размер кредита принимается </w:t>
      </w:r>
      <w:proofErr w:type="gramStart"/>
      <w:r>
        <w:rPr>
          <w:rFonts w:ascii="Calibri" w:hAnsi="Calibri" w:cs="Calibri"/>
        </w:rPr>
        <w:t>равным</w:t>
      </w:r>
      <w:proofErr w:type="gramEnd"/>
      <w:r>
        <w:rPr>
          <w:rFonts w:ascii="Calibri" w:hAnsi="Calibri" w:cs="Calibri"/>
        </w:rPr>
        <w:t>:</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- 1500 тыс. рублей - в случае, если получатель социальной выплаты состоит или не состоит в браке и не имеет детей;</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- 2000 тыс. рублей - в случае, если получатель социальной выплаты имеет одного ребенка;</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- 2500 тыс. рублей - в случае, если получатель социальной выплаты имеет двух детей;</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- 3000 тыс. рублей - в случае, если получатель социальной выплаты имеет трех и более детей.</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фактический размер кредита меньше суммы, указанной в пункте 4 настоящей статьи, социальная выплата рассчитывается исходя из фактической суммы кредита.</w:t>
      </w:r>
    </w:p>
    <w:p w:rsidR="00CE0313" w:rsidRDefault="00CE0313">
      <w:pPr>
        <w:autoSpaceDE w:val="0"/>
        <w:autoSpaceDN w:val="0"/>
        <w:adjustRightInd w:val="0"/>
        <w:spacing w:after="0" w:line="240" w:lineRule="auto"/>
        <w:ind w:firstLine="540"/>
        <w:jc w:val="both"/>
        <w:rPr>
          <w:rFonts w:ascii="Calibri" w:hAnsi="Calibri" w:cs="Calibri"/>
        </w:rPr>
      </w:pPr>
    </w:p>
    <w:p w:rsidR="00CE0313" w:rsidRDefault="00CE031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3</w:t>
      </w:r>
    </w:p>
    <w:p w:rsidR="00CE0313" w:rsidRDefault="00CE0313">
      <w:pPr>
        <w:autoSpaceDE w:val="0"/>
        <w:autoSpaceDN w:val="0"/>
        <w:adjustRightInd w:val="0"/>
        <w:spacing w:after="0" w:line="240" w:lineRule="auto"/>
        <w:ind w:firstLine="540"/>
        <w:jc w:val="both"/>
        <w:rPr>
          <w:rFonts w:ascii="Calibri" w:hAnsi="Calibri" w:cs="Calibri"/>
        </w:rPr>
      </w:pP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1. Социальная выплата производится получателю в течение пяти лет один раз в год. Первая социальная выплата производится по истечении года с момента принятия решения о назначении социальной выплаты.</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 случае если получатель социальной выплаты не состоит в браке и не имеет детей, социальная выплата предоставляется в размере, равном 3 процентам от суммы остатка основного долга.</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3. В случае</w:t>
      </w:r>
      <w:proofErr w:type="gramStart"/>
      <w:r>
        <w:rPr>
          <w:rFonts w:ascii="Calibri" w:hAnsi="Calibri" w:cs="Calibri"/>
        </w:rPr>
        <w:t>,</w:t>
      </w:r>
      <w:proofErr w:type="gramEnd"/>
      <w:r>
        <w:rPr>
          <w:rFonts w:ascii="Calibri" w:hAnsi="Calibri" w:cs="Calibri"/>
        </w:rPr>
        <w:t xml:space="preserve"> если получатель социальной выплаты состоит в браке и не имеет детей, социальная выплата предоставляется в размере, равном 4 процентам от суммы остатка основного долга.</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получатель социальной выплаты имеет одного ребенка, социальная выплата предоставляется в размере, равном 8 процентам от суммы остатка основного долга.</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получатель социальной выплаты имеет двух детей, социальная выплата предоставляется в размере, равном 10 процентам от суммы остатка основного долга.</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получатель социальной выплаты имеет трех и более детей, социальная выплата предоставляется в размере, равном 15 процентам от суммы остатка основного долга.</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Размер социальной выплаты подлежит пересмотру при рождении (усыновлении) ребенка получателем социальной выплаты или заключении им брака в установленном порядке, а также при расторжении брака получателем социальной выплаты с учетом решения суда о передаче детей на воспитание одному из супругов и при расторжении брака получателем социальной выплаты при отсутствии детей в случае, если возраст получателя социальной выплаты на момент назначения социальной</w:t>
      </w:r>
      <w:proofErr w:type="gramEnd"/>
      <w:r>
        <w:rPr>
          <w:rFonts w:ascii="Calibri" w:hAnsi="Calibri" w:cs="Calibri"/>
        </w:rPr>
        <w:t xml:space="preserve"> выплаты не превышал 30 лет.</w:t>
      </w:r>
    </w:p>
    <w:p w:rsidR="00CE0313" w:rsidRDefault="00CE0313">
      <w:pPr>
        <w:autoSpaceDE w:val="0"/>
        <w:autoSpaceDN w:val="0"/>
        <w:adjustRightInd w:val="0"/>
        <w:spacing w:after="0" w:line="240" w:lineRule="auto"/>
        <w:ind w:firstLine="540"/>
        <w:jc w:val="both"/>
        <w:rPr>
          <w:rFonts w:ascii="Calibri" w:hAnsi="Calibri" w:cs="Calibri"/>
        </w:rPr>
      </w:pPr>
    </w:p>
    <w:p w:rsidR="00CE0313" w:rsidRDefault="00CE031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4</w:t>
      </w:r>
    </w:p>
    <w:p w:rsidR="00CE0313" w:rsidRDefault="00CE0313">
      <w:pPr>
        <w:autoSpaceDE w:val="0"/>
        <w:autoSpaceDN w:val="0"/>
        <w:adjustRightInd w:val="0"/>
        <w:spacing w:after="0" w:line="240" w:lineRule="auto"/>
        <w:ind w:firstLine="540"/>
        <w:jc w:val="both"/>
        <w:rPr>
          <w:rFonts w:ascii="Calibri" w:hAnsi="Calibri" w:cs="Calibri"/>
        </w:rPr>
      </w:pP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1. Право на получение социальной выплаты в полном объеме сохраняется:</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а) за получателем социальной выплаты, с которым был прекращен трудовой договор по причине признания его полностью неспособным к трудовой деятельности в соответствии с медицинским заключением, выданным в установленном порядке;</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б) за супругой (супругом), детьми и родителями получателя социальной выплаты, проживающими совместно с ним, в случае его смерти, признания судом безвестно отсутствующим или объявления получателя социальной выплаты умершим;</w:t>
      </w:r>
    </w:p>
    <w:p w:rsidR="00CE0313" w:rsidRDefault="00CE0313">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за одним из супругов, являющимся </w:t>
      </w:r>
      <w:proofErr w:type="spellStart"/>
      <w:r>
        <w:rPr>
          <w:rFonts w:ascii="Calibri" w:hAnsi="Calibri" w:cs="Calibri"/>
        </w:rPr>
        <w:t>созаемщиком</w:t>
      </w:r>
      <w:proofErr w:type="spellEnd"/>
      <w:r>
        <w:rPr>
          <w:rFonts w:ascii="Calibri" w:hAnsi="Calibri" w:cs="Calibri"/>
        </w:rPr>
        <w:t xml:space="preserve"> по кредитному договору (договору займа) и не менее 3 лет к моменту наступления оснований, указанных в настоящем подпункте, работником организаций, перечисленных в абзаце первом пункта 1 статьи 2 настоящего Закона, либо государственным гражданским служащим Красноярского края или муниципальным служащим муниципальных образований края, в случае наступления оснований для прекращения предоставления социальной выплаты получателю социальной</w:t>
      </w:r>
      <w:proofErr w:type="gramEnd"/>
      <w:r>
        <w:rPr>
          <w:rFonts w:ascii="Calibri" w:hAnsi="Calibri" w:cs="Calibri"/>
        </w:rPr>
        <w:t xml:space="preserve"> выплаты в соответствии с подпунктом "в" пункта 2 настоящей статьи.</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социальной выплаты прекращается в случаях:</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а) расторжения или прекращения кредитного договора (договора займа), по которому назначена социальная выплата;</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б) расторжения брака получателем социальной выплаты при отсутствии детей, если факт брака являлся одним из оснований назначения социальной выплаты;</w:t>
      </w:r>
    </w:p>
    <w:p w:rsidR="00CE0313" w:rsidRDefault="00CE0313">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если гражданин не является работником организации, финансируемой из краевого и (или) местного бюджетов в полном объеме, краевого или муниципального автономного учреждения, сотрудником правоохранительных органов, финансируемых из краевого и (или) местного бюджетов, государственным гражданским служащим Красноярского края или муниципальным служащим муниципальных образований края в течение более двух месяцев, за исключением случаев, предусмотренных пунктом 1 настоящей статьи;</w:t>
      </w:r>
      <w:proofErr w:type="gramEnd"/>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г) нарушения получателем социальной выплаты условий договора, указанного в пункте 6 статьи 5 настоящего Закона;</w:t>
      </w:r>
    </w:p>
    <w:p w:rsidR="00CE0313" w:rsidRDefault="00CE0313">
      <w:pPr>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установления фактов представления недостоверных либо подложных документов, подтверждающих право на получение социальной выплаты.</w:t>
      </w:r>
    </w:p>
    <w:p w:rsidR="00CE0313" w:rsidRDefault="00CE0313">
      <w:pPr>
        <w:autoSpaceDE w:val="0"/>
        <w:autoSpaceDN w:val="0"/>
        <w:adjustRightInd w:val="0"/>
        <w:spacing w:after="0" w:line="240" w:lineRule="auto"/>
        <w:ind w:firstLine="540"/>
        <w:jc w:val="both"/>
        <w:rPr>
          <w:rFonts w:ascii="Calibri" w:hAnsi="Calibri" w:cs="Calibri"/>
        </w:rPr>
      </w:pPr>
    </w:p>
    <w:p w:rsidR="00CE0313" w:rsidRDefault="00CE031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5</w:t>
      </w:r>
    </w:p>
    <w:p w:rsidR="00CE0313" w:rsidRDefault="00CE0313">
      <w:pPr>
        <w:autoSpaceDE w:val="0"/>
        <w:autoSpaceDN w:val="0"/>
        <w:adjustRightInd w:val="0"/>
        <w:spacing w:after="0" w:line="240" w:lineRule="auto"/>
        <w:ind w:firstLine="540"/>
        <w:jc w:val="both"/>
        <w:rPr>
          <w:rFonts w:ascii="Calibri" w:hAnsi="Calibri" w:cs="Calibri"/>
        </w:rPr>
      </w:pP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Гражданин имеет право на социальную выплату в соответствии с настоящим Законом один раз, при этом получателем социальной выплаты может быть только один из супругов, имеющих право на получение социальной выплаты, за исключением случая, указанного в подпункте "в" пункта 1 статьи 4 настоящего Закона.</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В случае если гражданин являлся получателем социальной выплаты на приобретение или строительство жилья, в том числе на оплату первоначального взноса при получении ипотечного жилищного кредита или займа в соответствии с нормативными правовыми актами края, право на получение социальной выплаты в соответствии с настоящим Законом возникает у гражданина по истечении трех лет с момента исполнения сторонами обязательств по договорам, заключенным в</w:t>
      </w:r>
      <w:proofErr w:type="gramEnd"/>
      <w:r>
        <w:rPr>
          <w:rFonts w:ascii="Calibri" w:hAnsi="Calibri" w:cs="Calibri"/>
        </w:rPr>
        <w:t xml:space="preserve"> </w:t>
      </w:r>
      <w:proofErr w:type="gramStart"/>
      <w:r>
        <w:rPr>
          <w:rFonts w:ascii="Calibri" w:hAnsi="Calibri" w:cs="Calibri"/>
        </w:rPr>
        <w:t>соответствии</w:t>
      </w:r>
      <w:proofErr w:type="gramEnd"/>
      <w:r>
        <w:rPr>
          <w:rFonts w:ascii="Calibri" w:hAnsi="Calibri" w:cs="Calibri"/>
        </w:rPr>
        <w:t xml:space="preserve"> с указанными нормативными правовыми актами края.</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одновременное предоставление социальной выплаты одному получателю по двум и более кредитным договорам (договорам займа).</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4. Социальная выплата предоставляется при условии подтверждения целевого использования кредитных (заемных) средств.</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В подтверждение права на получение социальной выплаты гражданин ежегодно в течение пяти лет представляет справку с места работы в организации, финансируемой из краевого и (или) местного бюджетов в полном объеме, в краевом или муниципальном автономном учреждении, в правоохранительных органах, финансируемых из краевого и (или) местного бюджетов в полном объеме, либо подтверждающую, что он является государственным гражданским служащим Красноярского края или</w:t>
      </w:r>
      <w:proofErr w:type="gramEnd"/>
      <w:r>
        <w:rPr>
          <w:rFonts w:ascii="Calibri" w:hAnsi="Calibri" w:cs="Calibri"/>
        </w:rPr>
        <w:t xml:space="preserve"> муниципальным служащим муниципальных образований края.</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6. Социальная выплата предоставляется получателю в соответствии с договором, заключаемым между ним и уполномоченным органом исполнительной власти края, определяемым высшим органом исполнительной власти Красноярского края.</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7. Типовая форма договора утверждается высшим органом исполнительной власти Красноярского края.</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8. Порядок предоставления, изменения размера, приостановления и прекращения предоставления социальной выплаты устанавливается высшим органом исполнительной власти Красноярского края.</w:t>
      </w:r>
    </w:p>
    <w:p w:rsidR="00CE0313" w:rsidRDefault="00CE0313">
      <w:pPr>
        <w:autoSpaceDE w:val="0"/>
        <w:autoSpaceDN w:val="0"/>
        <w:adjustRightInd w:val="0"/>
        <w:spacing w:after="0" w:line="240" w:lineRule="auto"/>
        <w:ind w:firstLine="540"/>
        <w:jc w:val="both"/>
        <w:rPr>
          <w:rFonts w:ascii="Calibri" w:hAnsi="Calibri" w:cs="Calibri"/>
        </w:rPr>
      </w:pPr>
    </w:p>
    <w:p w:rsidR="00CE0313" w:rsidRDefault="00CE031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6</w:t>
      </w:r>
    </w:p>
    <w:p w:rsidR="00CE0313" w:rsidRDefault="00CE0313">
      <w:pPr>
        <w:autoSpaceDE w:val="0"/>
        <w:autoSpaceDN w:val="0"/>
        <w:adjustRightInd w:val="0"/>
        <w:spacing w:after="0" w:line="240" w:lineRule="auto"/>
        <w:ind w:firstLine="540"/>
        <w:jc w:val="both"/>
        <w:rPr>
          <w:rFonts w:ascii="Calibri" w:hAnsi="Calibri" w:cs="Calibri"/>
        </w:rPr>
      </w:pP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1. Финансирование расходов на предоставление социальных выплат, предусмотренных настоящим Законом, является расходным обязательством Красноярского края.</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2. Расходы на предоставление социальных выплат, предусмотренных настоящим Законом, утверждаются законом края о краевом бюджете на очередной финансовый год и плановый период в размере не меньшем, чем сумма социальной выплаты, подлежащая перечислению получателям в очередном финансовом году.</w:t>
      </w:r>
    </w:p>
    <w:p w:rsidR="00CE0313" w:rsidRDefault="00CE0313">
      <w:pPr>
        <w:autoSpaceDE w:val="0"/>
        <w:autoSpaceDN w:val="0"/>
        <w:adjustRightInd w:val="0"/>
        <w:spacing w:after="0" w:line="240" w:lineRule="auto"/>
        <w:ind w:firstLine="540"/>
        <w:jc w:val="both"/>
        <w:rPr>
          <w:rFonts w:ascii="Calibri" w:hAnsi="Calibri" w:cs="Calibri"/>
        </w:rPr>
      </w:pPr>
    </w:p>
    <w:p w:rsidR="00CE0313" w:rsidRDefault="00CE031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7</w:t>
      </w:r>
    </w:p>
    <w:p w:rsidR="00CE0313" w:rsidRDefault="00CE0313">
      <w:pPr>
        <w:autoSpaceDE w:val="0"/>
        <w:autoSpaceDN w:val="0"/>
        <w:adjustRightInd w:val="0"/>
        <w:spacing w:after="0" w:line="240" w:lineRule="auto"/>
        <w:ind w:firstLine="540"/>
        <w:jc w:val="both"/>
        <w:rPr>
          <w:rFonts w:ascii="Calibri" w:hAnsi="Calibri" w:cs="Calibri"/>
        </w:rPr>
      </w:pPr>
    </w:p>
    <w:p w:rsidR="00CE0313" w:rsidRDefault="00CE0313">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Внести в Закон края от 17 декабря 2004 года N 13-2769 "О социальных выплатах по погашению процентной ставки по кредитам, привлеченным работниками бюджетной сферы Красноярского края на улучшение жилищных условий" (Ведомости высших органов государственной власти Красноярского края, 10 января 2005 года, N 1 (44); 17 июля 2006 года, N 27 (120);</w:t>
      </w:r>
      <w:proofErr w:type="gramEnd"/>
      <w:r>
        <w:rPr>
          <w:rFonts w:ascii="Calibri" w:hAnsi="Calibri" w:cs="Calibri"/>
        </w:rPr>
        <w:t xml:space="preserve"> </w:t>
      </w:r>
      <w:proofErr w:type="gramStart"/>
      <w:r>
        <w:rPr>
          <w:rFonts w:ascii="Calibri" w:hAnsi="Calibri" w:cs="Calibri"/>
        </w:rPr>
        <w:t>Краевой вестник - приложение к газете "Вечерний Красноярск", 2007, 13 марта, 13 апреля; Ведомости высших органов государственной власти Красноярского края, 14 декабря 2007 года, N 61 (213); 21 июля 2008 года, N 36 (257); Наш Красноярский край, 2008, 21 ноября) изменение, дополнив его статьей 5.1:</w:t>
      </w:r>
      <w:proofErr w:type="gramEnd"/>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"Статья 5.1</w:t>
      </w:r>
    </w:p>
    <w:p w:rsidR="00CE0313" w:rsidRDefault="00CE0313">
      <w:pPr>
        <w:autoSpaceDE w:val="0"/>
        <w:autoSpaceDN w:val="0"/>
        <w:adjustRightInd w:val="0"/>
        <w:spacing w:after="0" w:line="240" w:lineRule="auto"/>
        <w:ind w:firstLine="540"/>
        <w:jc w:val="both"/>
        <w:rPr>
          <w:rFonts w:ascii="Calibri" w:hAnsi="Calibri" w:cs="Calibri"/>
        </w:rPr>
      </w:pP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Правоотношения по назначению социальных выплат в целях погашения процентной ставки по кредитам, привлеченным работниками бюджетной сферы края на улучшение </w:t>
      </w:r>
      <w:r>
        <w:rPr>
          <w:rFonts w:ascii="Calibri" w:hAnsi="Calibri" w:cs="Calibri"/>
        </w:rPr>
        <w:lastRenderedPageBreak/>
        <w:t>жилищных условий, возникают на основании поданного гражданином заявления о предоставлении социальной выплаты.</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2. Положения настоящего Закона, связанные с назначением социальной выплаты, применяются к правоотношениям, возникшим до вступления в силу Закона края "О социальных выплатах по погашению основного долга по кредитам (займам), привлеченным работниками бюджетной сферы Красноярского края на улучшение жилищных условий".</w:t>
      </w: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Правоотношения, возникшие до вступления в силу Закона края "О социальных выплатах по погашению основного долга по кредитам (займам), привлеченным работниками бюджетной сферы Красноярского края на улучшение жилищных условий", сохраняют свое действие до исполнения сторонами своих обязательств по договорам, заключаемым между получателем социальной выплаты, уполномоченным органом исполнительной власти края и кредитной организацией.</w:t>
      </w:r>
      <w:proofErr w:type="gramEnd"/>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Изменение размера социальной выплаты, приостановление и прекращение предоставления социальной выплаты в рамках указанных правоотношений осуществляется в порядке, предусмотренном настоящим Законом</w:t>
      </w:r>
      <w:proofErr w:type="gramStart"/>
      <w:r>
        <w:rPr>
          <w:rFonts w:ascii="Calibri" w:hAnsi="Calibri" w:cs="Calibri"/>
        </w:rPr>
        <w:t>.".</w:t>
      </w:r>
      <w:proofErr w:type="gramEnd"/>
    </w:p>
    <w:p w:rsidR="00CE0313" w:rsidRDefault="00CE0313">
      <w:pPr>
        <w:autoSpaceDE w:val="0"/>
        <w:autoSpaceDN w:val="0"/>
        <w:adjustRightInd w:val="0"/>
        <w:spacing w:after="0" w:line="240" w:lineRule="auto"/>
        <w:ind w:firstLine="540"/>
        <w:jc w:val="both"/>
        <w:rPr>
          <w:rFonts w:ascii="Calibri" w:hAnsi="Calibri" w:cs="Calibri"/>
        </w:rPr>
      </w:pPr>
    </w:p>
    <w:p w:rsidR="00CE0313" w:rsidRDefault="00CE031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8</w:t>
      </w:r>
    </w:p>
    <w:p w:rsidR="00CE0313" w:rsidRDefault="00CE0313">
      <w:pPr>
        <w:autoSpaceDE w:val="0"/>
        <w:autoSpaceDN w:val="0"/>
        <w:adjustRightInd w:val="0"/>
        <w:spacing w:after="0" w:line="240" w:lineRule="auto"/>
        <w:ind w:firstLine="540"/>
        <w:jc w:val="both"/>
        <w:rPr>
          <w:rFonts w:ascii="Calibri" w:hAnsi="Calibri" w:cs="Calibri"/>
        </w:rPr>
      </w:pPr>
    </w:p>
    <w:p w:rsidR="00CE0313" w:rsidRDefault="00CE0313">
      <w:pPr>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вступает в силу через 10 дней со дня его официального опубликования в газете "Наш Красноярский край".</w:t>
      </w:r>
    </w:p>
    <w:p w:rsidR="00CE0313" w:rsidRDefault="00CE0313">
      <w:pPr>
        <w:autoSpaceDE w:val="0"/>
        <w:autoSpaceDN w:val="0"/>
        <w:adjustRightInd w:val="0"/>
        <w:spacing w:after="0" w:line="240" w:lineRule="auto"/>
        <w:ind w:firstLine="540"/>
        <w:jc w:val="both"/>
        <w:rPr>
          <w:rFonts w:ascii="Calibri" w:hAnsi="Calibri" w:cs="Calibri"/>
        </w:rPr>
      </w:pPr>
    </w:p>
    <w:p w:rsidR="00CE0313" w:rsidRDefault="00CE0313">
      <w:pPr>
        <w:autoSpaceDE w:val="0"/>
        <w:autoSpaceDN w:val="0"/>
        <w:adjustRightInd w:val="0"/>
        <w:spacing w:after="0" w:line="240" w:lineRule="auto"/>
        <w:jc w:val="right"/>
        <w:rPr>
          <w:rFonts w:ascii="Calibri" w:hAnsi="Calibri" w:cs="Calibri"/>
        </w:rPr>
      </w:pPr>
      <w:r>
        <w:rPr>
          <w:rFonts w:ascii="Calibri" w:hAnsi="Calibri" w:cs="Calibri"/>
        </w:rPr>
        <w:t>Губернатор</w:t>
      </w:r>
    </w:p>
    <w:p w:rsidR="00CE0313" w:rsidRDefault="00CE0313">
      <w:pPr>
        <w:autoSpaceDE w:val="0"/>
        <w:autoSpaceDN w:val="0"/>
        <w:adjustRightInd w:val="0"/>
        <w:spacing w:after="0" w:line="240" w:lineRule="auto"/>
        <w:jc w:val="right"/>
        <w:rPr>
          <w:rFonts w:ascii="Calibri" w:hAnsi="Calibri" w:cs="Calibri"/>
        </w:rPr>
      </w:pPr>
      <w:r>
        <w:rPr>
          <w:rFonts w:ascii="Calibri" w:hAnsi="Calibri" w:cs="Calibri"/>
        </w:rPr>
        <w:t>Красноярского края</w:t>
      </w:r>
    </w:p>
    <w:p w:rsidR="00CE0313" w:rsidRDefault="00CE0313">
      <w:pPr>
        <w:autoSpaceDE w:val="0"/>
        <w:autoSpaceDN w:val="0"/>
        <w:adjustRightInd w:val="0"/>
        <w:spacing w:after="0" w:line="240" w:lineRule="auto"/>
        <w:jc w:val="right"/>
        <w:rPr>
          <w:rFonts w:ascii="Calibri" w:hAnsi="Calibri" w:cs="Calibri"/>
        </w:rPr>
      </w:pPr>
      <w:r>
        <w:rPr>
          <w:rFonts w:ascii="Calibri" w:hAnsi="Calibri" w:cs="Calibri"/>
        </w:rPr>
        <w:t>А.Г.ХЛОПОНИН</w:t>
      </w:r>
    </w:p>
    <w:p w:rsidR="00CE0313" w:rsidRDefault="00CE0313">
      <w:pPr>
        <w:autoSpaceDE w:val="0"/>
        <w:autoSpaceDN w:val="0"/>
        <w:adjustRightInd w:val="0"/>
        <w:spacing w:after="0" w:line="240" w:lineRule="auto"/>
        <w:jc w:val="right"/>
        <w:rPr>
          <w:rFonts w:ascii="Calibri" w:hAnsi="Calibri" w:cs="Calibri"/>
        </w:rPr>
      </w:pPr>
      <w:r>
        <w:rPr>
          <w:rFonts w:ascii="Calibri" w:hAnsi="Calibri" w:cs="Calibri"/>
        </w:rPr>
        <w:t>30.01.2009</w:t>
      </w:r>
    </w:p>
    <w:p w:rsidR="00CE0313" w:rsidRDefault="00CE0313">
      <w:pPr>
        <w:autoSpaceDE w:val="0"/>
        <w:autoSpaceDN w:val="0"/>
        <w:adjustRightInd w:val="0"/>
        <w:spacing w:after="0" w:line="240" w:lineRule="auto"/>
        <w:ind w:firstLine="540"/>
        <w:jc w:val="both"/>
        <w:rPr>
          <w:rFonts w:ascii="Calibri" w:hAnsi="Calibri" w:cs="Calibri"/>
        </w:rPr>
      </w:pPr>
    </w:p>
    <w:p w:rsidR="00CE0313" w:rsidRDefault="00CE0313">
      <w:pPr>
        <w:autoSpaceDE w:val="0"/>
        <w:autoSpaceDN w:val="0"/>
        <w:adjustRightInd w:val="0"/>
        <w:spacing w:after="0" w:line="240" w:lineRule="auto"/>
        <w:ind w:firstLine="540"/>
        <w:jc w:val="both"/>
        <w:rPr>
          <w:rFonts w:ascii="Calibri" w:hAnsi="Calibri" w:cs="Calibri"/>
        </w:rPr>
      </w:pPr>
    </w:p>
    <w:p w:rsidR="00CE0313" w:rsidRDefault="00CE0313">
      <w:pPr>
        <w:pStyle w:val="ConsPlusNonformat"/>
        <w:widowControl/>
        <w:pBdr>
          <w:top w:val="single" w:sz="6" w:space="0" w:color="auto"/>
        </w:pBdr>
        <w:rPr>
          <w:sz w:val="2"/>
          <w:szCs w:val="2"/>
        </w:rPr>
      </w:pPr>
    </w:p>
    <w:p w:rsidR="00D85D5C" w:rsidRDefault="00D85D5C"/>
    <w:sectPr w:rsidR="00D85D5C" w:rsidSect="00E945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rsids>
    <w:rsidRoot w:val="00CE0313"/>
    <w:rsid w:val="0009086A"/>
    <w:rsid w:val="00CE0313"/>
    <w:rsid w:val="00D85D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D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E031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E0313"/>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CA9FB7D9E53B44AAD2EFA5FAF87F26C" ma:contentTypeVersion="1" ma:contentTypeDescription="Создание документа." ma:contentTypeScope="" ma:versionID="eb9a0bdfe4848385e8f2471fc5a79012">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5F0C112-EC70-4592-A5CB-73142D22D708}"/>
</file>

<file path=customXml/itemProps2.xml><?xml version="1.0" encoding="utf-8"?>
<ds:datastoreItem xmlns:ds="http://schemas.openxmlformats.org/officeDocument/2006/customXml" ds:itemID="{D323004D-D269-420D-931B-AC90CE227466}"/>
</file>

<file path=customXml/itemProps3.xml><?xml version="1.0" encoding="utf-8"?>
<ds:datastoreItem xmlns:ds="http://schemas.openxmlformats.org/officeDocument/2006/customXml" ds:itemID="{CCFC46B7-E2FB-4BC7-8284-AD1CA597B509}"/>
</file>

<file path=docProps/app.xml><?xml version="1.0" encoding="utf-8"?>
<Properties xmlns="http://schemas.openxmlformats.org/officeDocument/2006/extended-properties" xmlns:vt="http://schemas.openxmlformats.org/officeDocument/2006/docPropsVTypes">
  <Template>Normal</Template>
  <TotalTime>2</TotalTime>
  <Pages>5</Pages>
  <Words>2160</Words>
  <Characters>12316</Characters>
  <Application>Microsoft Office Word</Application>
  <DocSecurity>0</DocSecurity>
  <Lines>102</Lines>
  <Paragraphs>28</Paragraphs>
  <ScaleCrop>false</ScaleCrop>
  <Company>Администрация города</Company>
  <LinksUpToDate>false</LinksUpToDate>
  <CharactersWithSpaces>14448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Bondarev</dc:creator>
  <cp:keywords/>
  <dc:description/>
  <cp:lastModifiedBy>Bondarev</cp:lastModifiedBy>
  <cp:revision>1</cp:revision>
  <dcterms:created xsi:type="dcterms:W3CDTF">2010-08-13T03:13:00Z</dcterms:created>
  <dcterms:modified xsi:type="dcterms:W3CDTF">2010-08-13T03:15:00Z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0x0101003CA9FB7D9E53B44AAD2EFA5FAF87F26C</vt:lpwstr>
  </property>
</Properties>
</file>