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55" w:rsidRDefault="002F315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F3155" w:rsidRDefault="002F3155">
      <w:pPr>
        <w:pStyle w:val="ConsPlusNormal"/>
        <w:jc w:val="both"/>
        <w:outlineLvl w:val="0"/>
      </w:pPr>
    </w:p>
    <w:p w:rsidR="002F3155" w:rsidRDefault="002F3155">
      <w:pPr>
        <w:pStyle w:val="ConsPlusTitle"/>
        <w:jc w:val="center"/>
        <w:outlineLvl w:val="0"/>
      </w:pPr>
      <w:r>
        <w:t>АДМИНИСТРАЦИЯ ГОРОДА КРАСНОЯРСКА</w:t>
      </w:r>
    </w:p>
    <w:p w:rsidR="002F3155" w:rsidRDefault="002F3155">
      <w:pPr>
        <w:pStyle w:val="ConsPlusTitle"/>
        <w:jc w:val="center"/>
      </w:pPr>
    </w:p>
    <w:p w:rsidR="002F3155" w:rsidRDefault="002F3155">
      <w:pPr>
        <w:pStyle w:val="ConsPlusTitle"/>
        <w:jc w:val="center"/>
      </w:pPr>
      <w:r>
        <w:t>РАСПОРЯЖЕНИЕ</w:t>
      </w:r>
    </w:p>
    <w:p w:rsidR="002F3155" w:rsidRDefault="002F3155">
      <w:pPr>
        <w:pStyle w:val="ConsPlusTitle"/>
        <w:jc w:val="center"/>
      </w:pPr>
      <w:r>
        <w:t>от 29 августа 2011 г. N 971-ж</w:t>
      </w:r>
    </w:p>
    <w:p w:rsidR="002F3155" w:rsidRDefault="002F3155">
      <w:pPr>
        <w:pStyle w:val="ConsPlusTitle"/>
        <w:jc w:val="center"/>
      </w:pPr>
    </w:p>
    <w:p w:rsidR="002F3155" w:rsidRDefault="002F3155">
      <w:pPr>
        <w:pStyle w:val="ConsPlusTitle"/>
        <w:jc w:val="center"/>
      </w:pPr>
      <w:r>
        <w:t>ОБ УТВЕРЖДЕНИИ АДМИНИСТРАТИВНОГО РЕГЛАМЕНТА</w:t>
      </w:r>
    </w:p>
    <w:p w:rsidR="002F3155" w:rsidRDefault="002F3155">
      <w:pPr>
        <w:pStyle w:val="ConsPlusTitle"/>
        <w:jc w:val="center"/>
      </w:pPr>
      <w:r>
        <w:t>ПРЕДОСТАВЛЕНИЯ МУНИЦИПАЛЬНОЙ УСЛУГИ "ПОСТАНОВКА</w:t>
      </w:r>
    </w:p>
    <w:p w:rsidR="002F3155" w:rsidRDefault="002F3155">
      <w:pPr>
        <w:pStyle w:val="ConsPlusTitle"/>
        <w:jc w:val="center"/>
      </w:pPr>
      <w:r>
        <w:t>НА УЧЕТ НУЖДАЮЩИХСЯ В УЛУЧШЕНИИ ЖИЛИЩНЫХ УСЛОВИЙ</w:t>
      </w:r>
    </w:p>
    <w:p w:rsidR="002F3155" w:rsidRDefault="002F3155">
      <w:pPr>
        <w:pStyle w:val="ConsPlusTitle"/>
        <w:jc w:val="center"/>
      </w:pPr>
      <w:r>
        <w:t>(</w:t>
      </w:r>
      <w:proofErr w:type="gramStart"/>
      <w:r>
        <w:t>ПОЛУЧЕНИИ</w:t>
      </w:r>
      <w:proofErr w:type="gramEnd"/>
      <w:r>
        <w:t xml:space="preserve"> ЖИЛЫХ ПОМЕЩЕНИЙ) ГРАЖДАН, ПРИЗНАННЫХ</w:t>
      </w:r>
    </w:p>
    <w:p w:rsidR="002F3155" w:rsidRDefault="002F3155">
      <w:pPr>
        <w:pStyle w:val="ConsPlusTitle"/>
        <w:jc w:val="center"/>
      </w:pPr>
      <w:r>
        <w:t>В УСТАНОВЛЕННОМ ПОРЯДКЕ ВЫНУЖДЕННЫМИ ПЕРЕСЕЛЕНЦАМИ"</w:t>
      </w:r>
    </w:p>
    <w:p w:rsidR="002F3155" w:rsidRDefault="002F31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3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3155" w:rsidRDefault="002F31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155" w:rsidRDefault="002F31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г. Красноярска</w:t>
            </w:r>
            <w:proofErr w:type="gramEnd"/>
          </w:p>
          <w:p w:rsidR="002F3155" w:rsidRDefault="002F3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06.02.2012 </w:t>
            </w:r>
            <w:hyperlink r:id="rId6" w:history="1">
              <w:r>
                <w:rPr>
                  <w:color w:val="0000FF"/>
                </w:rPr>
                <w:t>N 218-ж</w:t>
              </w:r>
            </w:hyperlink>
            <w:r>
              <w:rPr>
                <w:color w:val="392C69"/>
              </w:rPr>
              <w:t xml:space="preserve">, от 28.03.2012 </w:t>
            </w:r>
            <w:hyperlink r:id="rId7" w:history="1">
              <w:r>
                <w:rPr>
                  <w:color w:val="0000FF"/>
                </w:rPr>
                <w:t>N 581-ж</w:t>
              </w:r>
            </w:hyperlink>
            <w:r>
              <w:rPr>
                <w:color w:val="392C69"/>
              </w:rPr>
              <w:t xml:space="preserve">, от 06.08.2012 </w:t>
            </w:r>
            <w:hyperlink r:id="rId8" w:history="1">
              <w:r>
                <w:rPr>
                  <w:color w:val="0000FF"/>
                </w:rPr>
                <w:t>N 66-орг</w:t>
              </w:r>
            </w:hyperlink>
            <w:r>
              <w:rPr>
                <w:color w:val="392C69"/>
              </w:rPr>
              <w:t>,</w:t>
            </w:r>
          </w:p>
          <w:p w:rsidR="002F3155" w:rsidRDefault="002F3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14.04.2014 </w:t>
            </w:r>
            <w:hyperlink r:id="rId9" w:history="1">
              <w:r>
                <w:rPr>
                  <w:color w:val="0000FF"/>
                </w:rPr>
                <w:t>N 118-р</w:t>
              </w:r>
            </w:hyperlink>
            <w:r>
              <w:rPr>
                <w:color w:val="392C69"/>
              </w:rPr>
              <w:t xml:space="preserve">, от 29.07.2014 </w:t>
            </w:r>
            <w:hyperlink r:id="rId10" w:history="1">
              <w:r>
                <w:rPr>
                  <w:color w:val="0000FF"/>
                </w:rPr>
                <w:t>N 247-р</w:t>
              </w:r>
            </w:hyperlink>
            <w:r>
              <w:rPr>
                <w:color w:val="392C69"/>
              </w:rPr>
              <w:t xml:space="preserve">, от 14.10.2015 </w:t>
            </w:r>
            <w:hyperlink r:id="rId11" w:history="1">
              <w:r>
                <w:rPr>
                  <w:color w:val="0000FF"/>
                </w:rPr>
                <w:t>N 361-р</w:t>
              </w:r>
            </w:hyperlink>
            <w:r>
              <w:rPr>
                <w:color w:val="392C69"/>
              </w:rPr>
              <w:t>,</w:t>
            </w:r>
          </w:p>
          <w:p w:rsidR="002F3155" w:rsidRDefault="002F3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12" w:history="1">
              <w:r>
                <w:rPr>
                  <w:color w:val="0000FF"/>
                </w:rPr>
                <w:t>N 178-р</w:t>
              </w:r>
            </w:hyperlink>
            <w:r>
              <w:rPr>
                <w:color w:val="392C69"/>
              </w:rPr>
              <w:t xml:space="preserve">, от 29.08.2016 </w:t>
            </w:r>
            <w:hyperlink r:id="rId13" w:history="1">
              <w:r>
                <w:rPr>
                  <w:color w:val="0000FF"/>
                </w:rPr>
                <w:t>N 261-р</w:t>
              </w:r>
            </w:hyperlink>
            <w:r>
              <w:rPr>
                <w:color w:val="392C69"/>
              </w:rPr>
              <w:t xml:space="preserve">, от 20.12.2016 </w:t>
            </w:r>
            <w:hyperlink r:id="rId14" w:history="1">
              <w:r>
                <w:rPr>
                  <w:color w:val="0000FF"/>
                </w:rPr>
                <w:t>N 369-р</w:t>
              </w:r>
            </w:hyperlink>
            <w:r>
              <w:rPr>
                <w:color w:val="392C69"/>
              </w:rPr>
              <w:t>,</w:t>
            </w:r>
          </w:p>
          <w:p w:rsidR="002F3155" w:rsidRDefault="002F3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13.03.2017 </w:t>
            </w:r>
            <w:hyperlink r:id="rId15" w:history="1">
              <w:r>
                <w:rPr>
                  <w:color w:val="0000FF"/>
                </w:rPr>
                <w:t>N 62-р</w:t>
              </w:r>
            </w:hyperlink>
            <w:r>
              <w:rPr>
                <w:color w:val="392C69"/>
              </w:rPr>
              <w:t xml:space="preserve">, от 03.11.2017 </w:t>
            </w:r>
            <w:hyperlink r:id="rId16" w:history="1">
              <w:r>
                <w:rPr>
                  <w:color w:val="0000FF"/>
                </w:rPr>
                <w:t>N 315-р</w:t>
              </w:r>
            </w:hyperlink>
            <w:r>
              <w:rPr>
                <w:color w:val="392C69"/>
              </w:rPr>
              <w:t xml:space="preserve">, от 31.01.2018 </w:t>
            </w:r>
            <w:hyperlink r:id="rId17" w:history="1">
              <w:r>
                <w:rPr>
                  <w:color w:val="0000FF"/>
                </w:rPr>
                <w:t>N 32-р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Главы города от 04.04.2008 N 188 "Об утверждении Положения о реестре муниципальных услуг города Красноярска",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заместителя Главы города - начальника департамента Главы города от 04.06.2008 N 1-дг "Об утверждении Раздела реестра муниципальных услуг города Красноярска "Муниципальные услуги, предоставляемые органами и территориальными подразделениями администрации</w:t>
      </w:r>
      <w:proofErr w:type="gramEnd"/>
      <w:r>
        <w:t xml:space="preserve"> города",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Главы города от 25.02.2009 N 57 "О порядке разработки и утверждения административных регламентов оказания муниципальных услуг администрацией города Красноярска", руководствуясь </w:t>
      </w:r>
      <w:hyperlink r:id="rId22" w:history="1">
        <w:r>
          <w:rPr>
            <w:color w:val="0000FF"/>
          </w:rPr>
          <w:t>ст. ст. 45</w:t>
        </w:r>
      </w:hyperlink>
      <w:r>
        <w:t xml:space="preserve">, </w:t>
      </w:r>
      <w:hyperlink r:id="rId23" w:history="1">
        <w:r>
          <w:rPr>
            <w:color w:val="0000FF"/>
          </w:rPr>
          <w:t>58</w:t>
        </w:r>
      </w:hyperlink>
      <w:r>
        <w:t xml:space="preserve">, </w:t>
      </w:r>
      <w:hyperlink r:id="rId24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"Постановка на учет нуждающихся в улучшении жилищных условий (получении жилых помещений) граждан, признанных в установленном порядке вынужденными переселенцами" согласно приложению.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города (</w:t>
      </w:r>
      <w:proofErr w:type="spellStart"/>
      <w:r>
        <w:t>Акентьева</w:t>
      </w:r>
      <w:proofErr w:type="spellEnd"/>
      <w:r>
        <w:t xml:space="preserve"> И.Г.) опубликовать настоящее Распоряжение в газете "Городские новости" и разместить на официальном сайте администрации города.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3. Распоряжение вступает в силу со дня его официального опубликования.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jc w:val="right"/>
      </w:pPr>
      <w:r>
        <w:t>Первый заместитель</w:t>
      </w:r>
    </w:p>
    <w:p w:rsidR="002F3155" w:rsidRDefault="002F3155">
      <w:pPr>
        <w:pStyle w:val="ConsPlusNormal"/>
        <w:jc w:val="right"/>
      </w:pPr>
      <w:r>
        <w:t>Главы города</w:t>
      </w:r>
    </w:p>
    <w:p w:rsidR="002F3155" w:rsidRDefault="002F3155">
      <w:pPr>
        <w:pStyle w:val="ConsPlusNormal"/>
        <w:jc w:val="right"/>
      </w:pPr>
      <w:r>
        <w:t>В.П.БОБРОВ</w:t>
      </w: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jc w:val="right"/>
        <w:outlineLvl w:val="0"/>
      </w:pPr>
      <w:r>
        <w:t>Приложение</w:t>
      </w:r>
    </w:p>
    <w:p w:rsidR="002F3155" w:rsidRDefault="002F3155">
      <w:pPr>
        <w:pStyle w:val="ConsPlusNormal"/>
        <w:jc w:val="right"/>
      </w:pPr>
      <w:r>
        <w:lastRenderedPageBreak/>
        <w:t>к Распоряжению</w:t>
      </w:r>
    </w:p>
    <w:p w:rsidR="002F3155" w:rsidRDefault="002F3155">
      <w:pPr>
        <w:pStyle w:val="ConsPlusNormal"/>
        <w:jc w:val="right"/>
      </w:pPr>
      <w:r>
        <w:t>администрации города</w:t>
      </w:r>
    </w:p>
    <w:p w:rsidR="002F3155" w:rsidRDefault="002F3155">
      <w:pPr>
        <w:pStyle w:val="ConsPlusNormal"/>
        <w:jc w:val="right"/>
      </w:pPr>
      <w:r>
        <w:t>от 29 августа 2011 г. N 971-ж</w:t>
      </w: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2F3155" w:rsidRDefault="002F3155">
      <w:pPr>
        <w:pStyle w:val="ConsPlusTitle"/>
        <w:jc w:val="center"/>
      </w:pPr>
      <w:r>
        <w:t>ПРЕДОСТАВЛЕНИЯ МУНИЦИПАЛЬНОЙ УСЛУГИ "ПОСТАНОВКА</w:t>
      </w:r>
    </w:p>
    <w:p w:rsidR="002F3155" w:rsidRDefault="002F3155">
      <w:pPr>
        <w:pStyle w:val="ConsPlusTitle"/>
        <w:jc w:val="center"/>
      </w:pPr>
      <w:r>
        <w:t>НА УЧЕТ НУЖДАЮЩИХСЯ В УЛУЧШЕНИИ ЖИЛИЩНЫХ УСЛОВИЙ</w:t>
      </w:r>
    </w:p>
    <w:p w:rsidR="002F3155" w:rsidRDefault="002F3155">
      <w:pPr>
        <w:pStyle w:val="ConsPlusTitle"/>
        <w:jc w:val="center"/>
      </w:pPr>
      <w:r>
        <w:t>(</w:t>
      </w:r>
      <w:proofErr w:type="gramStart"/>
      <w:r>
        <w:t>ПОЛУЧЕНИИ</w:t>
      </w:r>
      <w:proofErr w:type="gramEnd"/>
      <w:r>
        <w:t xml:space="preserve"> ЖИЛЫХ ПОМЕЩЕНИЙ) ГРАЖДАН, ПРИЗНАННЫХ</w:t>
      </w:r>
    </w:p>
    <w:p w:rsidR="002F3155" w:rsidRDefault="002F3155">
      <w:pPr>
        <w:pStyle w:val="ConsPlusTitle"/>
        <w:jc w:val="center"/>
      </w:pPr>
      <w:r>
        <w:t>В УСТАНОВЛЕННОМ ПОРЯДКЕ ВЫНУЖДЕННЫМИ ПЕРЕСЕЛЕНЦАМИ"</w:t>
      </w:r>
    </w:p>
    <w:p w:rsidR="002F3155" w:rsidRDefault="002F31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3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3155" w:rsidRDefault="002F31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155" w:rsidRDefault="002F31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г. Красноярска</w:t>
            </w:r>
            <w:proofErr w:type="gramEnd"/>
          </w:p>
          <w:p w:rsidR="002F3155" w:rsidRDefault="002F3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06.02.2012 </w:t>
            </w:r>
            <w:hyperlink r:id="rId26" w:history="1">
              <w:r>
                <w:rPr>
                  <w:color w:val="0000FF"/>
                </w:rPr>
                <w:t>N 218-ж</w:t>
              </w:r>
            </w:hyperlink>
            <w:r>
              <w:rPr>
                <w:color w:val="392C69"/>
              </w:rPr>
              <w:t xml:space="preserve">, от 28.03.2012 </w:t>
            </w:r>
            <w:hyperlink r:id="rId27" w:history="1">
              <w:r>
                <w:rPr>
                  <w:color w:val="0000FF"/>
                </w:rPr>
                <w:t>N 581-ж</w:t>
              </w:r>
            </w:hyperlink>
            <w:r>
              <w:rPr>
                <w:color w:val="392C69"/>
              </w:rPr>
              <w:t xml:space="preserve">, от 06.08.2012 </w:t>
            </w:r>
            <w:hyperlink r:id="rId28" w:history="1">
              <w:r>
                <w:rPr>
                  <w:color w:val="0000FF"/>
                </w:rPr>
                <w:t>N 66-орг</w:t>
              </w:r>
            </w:hyperlink>
            <w:r>
              <w:rPr>
                <w:color w:val="392C69"/>
              </w:rPr>
              <w:t>,</w:t>
            </w:r>
          </w:p>
          <w:p w:rsidR="002F3155" w:rsidRDefault="002F3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14.04.2014 </w:t>
            </w:r>
            <w:hyperlink r:id="rId29" w:history="1">
              <w:r>
                <w:rPr>
                  <w:color w:val="0000FF"/>
                </w:rPr>
                <w:t>N 118-р</w:t>
              </w:r>
            </w:hyperlink>
            <w:r>
              <w:rPr>
                <w:color w:val="392C69"/>
              </w:rPr>
              <w:t xml:space="preserve">, от 29.07.2014 </w:t>
            </w:r>
            <w:hyperlink r:id="rId30" w:history="1">
              <w:r>
                <w:rPr>
                  <w:color w:val="0000FF"/>
                </w:rPr>
                <w:t>N 247-р</w:t>
              </w:r>
            </w:hyperlink>
            <w:r>
              <w:rPr>
                <w:color w:val="392C69"/>
              </w:rPr>
              <w:t xml:space="preserve">, от 14.10.2015 </w:t>
            </w:r>
            <w:hyperlink r:id="rId31" w:history="1">
              <w:r>
                <w:rPr>
                  <w:color w:val="0000FF"/>
                </w:rPr>
                <w:t>N 361-р</w:t>
              </w:r>
            </w:hyperlink>
            <w:r>
              <w:rPr>
                <w:color w:val="392C69"/>
              </w:rPr>
              <w:t>,</w:t>
            </w:r>
          </w:p>
          <w:p w:rsidR="002F3155" w:rsidRDefault="002F3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32" w:history="1">
              <w:r>
                <w:rPr>
                  <w:color w:val="0000FF"/>
                </w:rPr>
                <w:t>N 178-р</w:t>
              </w:r>
            </w:hyperlink>
            <w:r>
              <w:rPr>
                <w:color w:val="392C69"/>
              </w:rPr>
              <w:t xml:space="preserve">, от 29.08.2016 </w:t>
            </w:r>
            <w:hyperlink r:id="rId33" w:history="1">
              <w:r>
                <w:rPr>
                  <w:color w:val="0000FF"/>
                </w:rPr>
                <w:t>N 261-р</w:t>
              </w:r>
            </w:hyperlink>
            <w:r>
              <w:rPr>
                <w:color w:val="392C69"/>
              </w:rPr>
              <w:t xml:space="preserve">, от 20.12.2016 </w:t>
            </w:r>
            <w:hyperlink r:id="rId34" w:history="1">
              <w:r>
                <w:rPr>
                  <w:color w:val="0000FF"/>
                </w:rPr>
                <w:t>N 369-р</w:t>
              </w:r>
            </w:hyperlink>
            <w:r>
              <w:rPr>
                <w:color w:val="392C69"/>
              </w:rPr>
              <w:t>,</w:t>
            </w:r>
          </w:p>
          <w:p w:rsidR="002F3155" w:rsidRDefault="002F3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13.03.2017 </w:t>
            </w:r>
            <w:hyperlink r:id="rId35" w:history="1">
              <w:r>
                <w:rPr>
                  <w:color w:val="0000FF"/>
                </w:rPr>
                <w:t>N 62-р</w:t>
              </w:r>
            </w:hyperlink>
            <w:r>
              <w:rPr>
                <w:color w:val="392C69"/>
              </w:rPr>
              <w:t xml:space="preserve">, от 03.11.2017 </w:t>
            </w:r>
            <w:hyperlink r:id="rId36" w:history="1">
              <w:r>
                <w:rPr>
                  <w:color w:val="0000FF"/>
                </w:rPr>
                <w:t>N 315-р</w:t>
              </w:r>
            </w:hyperlink>
            <w:r>
              <w:rPr>
                <w:color w:val="392C69"/>
              </w:rPr>
              <w:t xml:space="preserve">, от 31.01.2018 </w:t>
            </w:r>
            <w:hyperlink r:id="rId37" w:history="1">
              <w:r>
                <w:rPr>
                  <w:color w:val="0000FF"/>
                </w:rPr>
                <w:t>N 32-р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jc w:val="center"/>
        <w:outlineLvl w:val="1"/>
      </w:pPr>
      <w:r>
        <w:t>I. ОБЩИЕ ПОЛОЖЕНИЯ</w:t>
      </w: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ind w:firstLine="540"/>
        <w:jc w:val="both"/>
      </w:pPr>
      <w:r>
        <w:t>1.1. Настоящий Административный регламент (далее - Регламент) определяет порядок и стандарт предоставления муниципальной услуги по постановке на учет нуждающихся в улучшении жилищных условий (получении жилых помещений) граждан, признанных в установленном порядке вынужденными переселенцами (далее - муниципальная услуга).</w:t>
      </w:r>
    </w:p>
    <w:p w:rsidR="002F3155" w:rsidRDefault="002F31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06.08.2012 N 66-орг)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39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06.08.2012 N 66-орг.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1.3. В реализации муниципальной услуги на территории города Красноярска участвуют управление учета и реализации жилищной политики администрации города Красноярска (далее - Управление), управление делами администрации города Красноярска (далее - Управление делами).</w:t>
      </w:r>
    </w:p>
    <w:p w:rsidR="002F3155" w:rsidRDefault="002F3155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1.4. </w:t>
      </w:r>
      <w:proofErr w:type="gramStart"/>
      <w:r>
        <w:t xml:space="preserve">Муниципальная услуга предоставляется лицам, являющимся гражданами Российской Федерации, признанным вынужденными переселенцами по основаниям, предусмотренным </w:t>
      </w:r>
      <w:hyperlink r:id="rId40" w:history="1">
        <w:r>
          <w:rPr>
            <w:color w:val="0000FF"/>
          </w:rPr>
          <w:t>пунктом 1 статьи 1</w:t>
        </w:r>
      </w:hyperlink>
      <w:r>
        <w:t xml:space="preserve"> Закона Российской Федерации от 19.02.1993 N 4530-1 "О вынужденных переселенцах", соответствующим требованиям, установленным </w:t>
      </w:r>
      <w:hyperlink r:id="rId41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обратившимся в управление учета и реализации жилищной политики администрации города (далее</w:t>
      </w:r>
      <w:proofErr w:type="gramEnd"/>
      <w:r>
        <w:t xml:space="preserve"> - </w:t>
      </w:r>
      <w:proofErr w:type="gramStart"/>
      <w:r>
        <w:t>Управление) с заявлением о предоставлении муниципальной услуги (далее - Заявители).</w:t>
      </w:r>
      <w:proofErr w:type="gramEnd"/>
    </w:p>
    <w:p w:rsidR="002F3155" w:rsidRDefault="002F3155">
      <w:pPr>
        <w:pStyle w:val="ConsPlusNormal"/>
        <w:jc w:val="both"/>
      </w:pPr>
      <w:r>
        <w:t xml:space="preserve">(п. 1.4 в ред. </w:t>
      </w:r>
      <w:hyperlink r:id="rId4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178-р)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Для получения муниципальной услуги Заявитель обращается с заявлением по установленной форме и необходимым пакетом документов в Управление в часы приема или направляет заявление в электронном виде с приложенными документами в форме электронных копий через официальный сайт администрации города Красноярска в </w:t>
      </w:r>
      <w:hyperlink r:id="rId43" w:history="1">
        <w:r>
          <w:rPr>
            <w:color w:val="0000FF"/>
          </w:rPr>
          <w:t>разделе</w:t>
        </w:r>
      </w:hyperlink>
      <w:r>
        <w:t xml:space="preserve"> "Муниципальные услуги/Реестр муниципальных услуг/04/01/003/Постановка на учет нуждающихся в улучшении жилищных условий (получении жилых помещений</w:t>
      </w:r>
      <w:proofErr w:type="gramEnd"/>
      <w:r>
        <w:t>) граждан, признанных в установленном порядке вынужденными переселенцами".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Форма заявления "Постановка на учет нуждающихся в улучшении жилищных условий (получении жилых помещений) граждан, признанных в установленном порядке вынужденными переселенцами" размещена на официальном сайте администрации города Красноярска в сети Интернет в разделе Администрация/Структура администрации/Управление учета и реализации </w:t>
      </w:r>
      <w:r>
        <w:lastRenderedPageBreak/>
        <w:t>жилищной политики/Формы обращений, заявлений и иных документов.</w:t>
      </w:r>
    </w:p>
    <w:p w:rsidR="002F3155" w:rsidRDefault="002F3155">
      <w:pPr>
        <w:pStyle w:val="ConsPlusNormal"/>
        <w:jc w:val="both"/>
      </w:pPr>
      <w:r>
        <w:t xml:space="preserve">(п. 1.5 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178-р)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1.6. Информация о месте нахождения, графике работы, справочных телефонах Управления, порядок получения информации Заявителями по вопросам оказания услуги: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1.6.1. Место нахождения Управления: 660049, Россия, Красноярский край, г. Красноярск, ул. Карла Маркса, 93, 5-й этаж, кабинеты: 511 (приемная), 509 (отдел правового обеспечения реализации жилищных программ и распределения жилья).</w:t>
      </w:r>
    </w:p>
    <w:p w:rsidR="002F3155" w:rsidRDefault="002F31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29.07.2014 </w:t>
      </w:r>
      <w:hyperlink r:id="rId45" w:history="1">
        <w:r>
          <w:rPr>
            <w:color w:val="0000FF"/>
          </w:rPr>
          <w:t>N 247-р</w:t>
        </w:r>
      </w:hyperlink>
      <w:r>
        <w:t xml:space="preserve">, от 20.12.2016 </w:t>
      </w:r>
      <w:hyperlink r:id="rId46" w:history="1">
        <w:r>
          <w:rPr>
            <w:color w:val="0000FF"/>
          </w:rPr>
          <w:t>N 369-р</w:t>
        </w:r>
      </w:hyperlink>
      <w:r>
        <w:t>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1.6.2. График работы Управления: ежедневно с 9:00 до 18:00 (перерыв на обед с 13:00 до 14:00). Выходные дни - суббота, воскресенье.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Прием документов для получения муниципальной услуги, а также выдача документов в Управлении производятся с понедельника по четверг с 9:00 до 13:00.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1.6.3. Справочные телефоны Управления: (391) 226-10-46 (приемная), (391) 226-15-68, (391) 226-15-71, (391) 226-11-61 (отдел правового обеспечения реализации жилищных программ и распределения жилья).</w:t>
      </w:r>
    </w:p>
    <w:p w:rsidR="002F3155" w:rsidRDefault="002F31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2F3155" w:rsidRPr="002F3155" w:rsidRDefault="002F3155">
      <w:pPr>
        <w:pStyle w:val="ConsPlusNormal"/>
        <w:spacing w:before="220"/>
        <w:ind w:firstLine="540"/>
        <w:jc w:val="both"/>
        <w:rPr>
          <w:lang w:val="en-US"/>
        </w:rPr>
      </w:pPr>
      <w:r>
        <w:t>Факс</w:t>
      </w:r>
      <w:r w:rsidRPr="002F3155">
        <w:rPr>
          <w:lang w:val="en-US"/>
        </w:rPr>
        <w:t>: (391) 226-15-60.</w:t>
      </w:r>
    </w:p>
    <w:p w:rsidR="002F3155" w:rsidRPr="002F3155" w:rsidRDefault="002F3155">
      <w:pPr>
        <w:pStyle w:val="ConsPlusNormal"/>
        <w:spacing w:before="220"/>
        <w:ind w:firstLine="540"/>
        <w:jc w:val="both"/>
        <w:rPr>
          <w:lang w:val="en-US"/>
        </w:rPr>
      </w:pPr>
      <w:r w:rsidRPr="002F3155">
        <w:rPr>
          <w:lang w:val="en-US"/>
        </w:rPr>
        <w:t>E-mail: zhil@admkrsk.ru.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Официальный сайт администрации города Красноярска: www.admkrsk.ru (раздел "Администрация", подраздел "Структура администрации", "Управление учета и реализации жилищной политики").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Информацию по вопросам оказания муниципальной услуги можно получить по вышеуказанным телефонам в любое время в часы работы Управления либо на личном приеме в Управлении в часы приема.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Сведения о месте нахождения и графике работы Управления, номерах телефонов для справок, адресах электронной почты размещаются в соответствующем разделе официального сайта администрации города Красноярска, а также на информационном стенде.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1.6.4. Порядок информирования о предоставлении муниципальной услуги: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Информация о муниципальной услуге, предоставляемая заинтересованным лицам, является открытой и общедоступной.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Информирование о правилах предоставления муниципальной услуги включает в себя информирование непосредственно, а также с использованием средств телефонной и почтовой связи (в том числе электронной почты), посредством размещения информации в соответствующем разделе официального сайта администрации города Красноярска, а также на информационном стенде.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1.6.5. Порядок получения Заявителями информации (консультаций) по вопросам предоставления муниципальной услуги: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Для получения информации (консультации) о процедуре предоставления муниципальной услуги (в том числе о ходе предоставления муниципальной услуги) граждане могут обратиться: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устно на личном приеме или посредством телефонной связи к ответственным специалистам Управления;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lastRenderedPageBreak/>
        <w:t>в письменной форме или в форме электронного документа - в адрес Управления, администрации города Красноярска, через электронный сервис на официальном сайте администрации города в разделе "Администрация/Муниципальные услуги/Контроль предоставления муниципальной услуги", указав регистрационный номер заявления.</w:t>
      </w:r>
    </w:p>
    <w:p w:rsidR="002F3155" w:rsidRDefault="002F315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Информирование (консультирование) производится по вопросам предоставления муниципальной услуги, в том числе: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установление права гражданина на предоставление ему муниципальной услуги;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перечень документов, необходимых для получения муниципальной услуги;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источник получения документов, необходимых для предоставления услуги (орган, организация и их местонахождение);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время приема Заявителей и выдачи документов;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В любое время со дня приема документов Заявитель имеет право на получение информации о ходе предоставления муниципальной услуги.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1.7. Информация о месте нахождения, графике работы, справочных телефонах Управления делами: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1.7.1. Место нахождения Управления делами: 660049, Россия, Красноярский край, г. Красноярск, ул. Карла Маркса, 93, 2-й этаж, кабинет 223 (приемная); 1-й этаж, кабинет 113 (отдел по работе с обращениями граждан - общественная приемная Главы города).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1.7.2. График работы Управления делами: ежедневно с 9:00 до 18:00 (перерыв на обед с 13:00 до 14:00). Выходные дни - суббота, воскресенье.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1.7.3. Справочные телефоны Управления делами: (391) 226-10-30 (приемная), (391) 226-16-27, (391) 226-11-35, (391) 226-11-38, (391) 226-11-66 (отдел по работе с обращениями граждан - общественная приемная Главы города).</w:t>
      </w:r>
    </w:p>
    <w:p w:rsidR="002F3155" w:rsidRPr="002F3155" w:rsidRDefault="002F3155">
      <w:pPr>
        <w:pStyle w:val="ConsPlusNormal"/>
        <w:spacing w:before="220"/>
        <w:ind w:firstLine="540"/>
        <w:jc w:val="both"/>
        <w:rPr>
          <w:lang w:val="en-US"/>
        </w:rPr>
      </w:pPr>
      <w:r>
        <w:t>Факс</w:t>
      </w:r>
      <w:r w:rsidRPr="002F3155">
        <w:rPr>
          <w:lang w:val="en-US"/>
        </w:rPr>
        <w:t>: (391) 211-98-76.</w:t>
      </w:r>
    </w:p>
    <w:p w:rsidR="002F3155" w:rsidRPr="002F3155" w:rsidRDefault="002F3155">
      <w:pPr>
        <w:pStyle w:val="ConsPlusNormal"/>
        <w:spacing w:before="220"/>
        <w:ind w:firstLine="540"/>
        <w:jc w:val="both"/>
        <w:rPr>
          <w:lang w:val="en-US"/>
        </w:rPr>
      </w:pPr>
      <w:r w:rsidRPr="002F3155">
        <w:rPr>
          <w:lang w:val="en-US"/>
        </w:rPr>
        <w:t>E-mail: ud@admkrsk.ru.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Официальный сайт администрации города Красноярска: www.admkrsk.ru (раздел "Администрация", подраздел "Структура администрации", "Управление делами").</w:t>
      </w: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ind w:firstLine="540"/>
        <w:jc w:val="both"/>
      </w:pPr>
      <w:r>
        <w:t>2.1. Муниципальная услуга предоставляется Управлением.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Наименование муниципальной услуги: постановка на учет нуждающихся в улучшении жилищных условий (получении жилых помещений) граждан, признанных в установленном порядке вынужденными переселенцами.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Номер муниципальной услуги в </w:t>
      </w:r>
      <w:hyperlink r:id="rId49" w:history="1">
        <w:r>
          <w:rPr>
            <w:color w:val="0000FF"/>
          </w:rPr>
          <w:t>разделе</w:t>
        </w:r>
      </w:hyperlink>
      <w:r>
        <w:t xml:space="preserve"> реестра муниципальных услуг города Красноярска "Муниципальные услуги, предоставляемые органами и территориальными подразделениями </w:t>
      </w:r>
      <w:r>
        <w:lastRenderedPageBreak/>
        <w:t>администрации города" - 04/01/003.</w:t>
      </w:r>
    </w:p>
    <w:p w:rsidR="002F3155" w:rsidRDefault="002F3155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06.08.2012 N 66-орг)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2.2. Результатом предоставления муниципальной услуги является постановка на учет нуждающихся в улучшении жилищных условий (получении жилых помещений) граждан, признанных в установленном порядке вынужденными переселенцами.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2.3. Срок предоставления муниципальной услуги - не более 33 рабочих дней со дня поступления в Управление заявления Заявителя с приложенными документами.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2.4. Правовыми основаниями для предоставления муниципальной услуги являются:</w:t>
      </w:r>
    </w:p>
    <w:p w:rsidR="002F3155" w:rsidRDefault="002F3155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52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53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2F3155" w:rsidRDefault="002F3155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Закон</w:t>
        </w:r>
      </w:hyperlink>
      <w:r>
        <w:t xml:space="preserve"> Российской Федерации от 19.02.1993 N 4530-1 "О вынужденных переселенцах";</w:t>
      </w:r>
    </w:p>
    <w:p w:rsidR="002F3155" w:rsidRDefault="002F3155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2F3155" w:rsidRDefault="002F315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31.01.2018 N 32-р)</w:t>
      </w:r>
    </w:p>
    <w:p w:rsidR="002F3155" w:rsidRDefault="002F3155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15.11.2016 N 1194 "О предоставлении вынужденным переселенцам и членам их семей жилых помещений фонда для временного поселения вынужденных переселенцев";</w:t>
      </w:r>
    </w:p>
    <w:p w:rsidR="002F3155" w:rsidRDefault="002F315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31.01.2018 N 32-р)</w:t>
      </w:r>
    </w:p>
    <w:p w:rsidR="002F3155" w:rsidRDefault="002F3155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Устав</w:t>
        </w:r>
      </w:hyperlink>
      <w:r>
        <w:t xml:space="preserve"> города Красноярска (принят Решением Красноярского городского Совета от 24.12.1997 N В-62);</w:t>
      </w:r>
    </w:p>
    <w:p w:rsidR="002F3155" w:rsidRDefault="002F3155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Постановление</w:t>
        </w:r>
      </w:hyperlink>
      <w:r>
        <w:t xml:space="preserve"> Главы города от 04.04.2008 N 188 "Об утверждении Положения о реестре муниципальных услуг города Красноярска";</w:t>
      </w:r>
    </w:p>
    <w:p w:rsidR="002F3155" w:rsidRDefault="002F3155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Постановление</w:t>
        </w:r>
      </w:hyperlink>
      <w:r>
        <w:t xml:space="preserve"> Главы города от 29.10.2008 N 514 "О создании жилищной комиссии при администрации города";</w:t>
      </w:r>
    </w:p>
    <w:p w:rsidR="002F3155" w:rsidRDefault="002F3155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Распоряжение</w:t>
        </w:r>
      </w:hyperlink>
      <w:r>
        <w:t xml:space="preserve"> заместителя Главы города - начальника департамента Главы города от 04.06.2008 N 1-дг "Об утверждении Раздела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города";</w:t>
      </w:r>
    </w:p>
    <w:p w:rsidR="002F3155" w:rsidRDefault="002F3155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08.02.2011 N 15-р "Об утверждении Положения об управлении учета и реализации жилищной политики администрации города Красноярска";</w:t>
      </w:r>
    </w:p>
    <w:p w:rsidR="002F3155" w:rsidRDefault="002F3155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16.10.2017 N 295-р "Об утверждении Регламента осуществления </w:t>
      </w:r>
      <w:proofErr w:type="gramStart"/>
      <w:r>
        <w:t>контроля за</w:t>
      </w:r>
      <w:proofErr w:type="gramEnd"/>
      <w:r>
        <w:t xml:space="preserve"> предоставлением муниципальных услуг в органах администрации города, предоставляющих муниципальные услуги".</w:t>
      </w:r>
    </w:p>
    <w:p w:rsidR="002F3155" w:rsidRDefault="002F3155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03.11.2017 N 315-р)</w:t>
      </w:r>
    </w:p>
    <w:p w:rsidR="002F3155" w:rsidRDefault="002F3155">
      <w:pPr>
        <w:pStyle w:val="ConsPlusNormal"/>
        <w:spacing w:before="220"/>
        <w:ind w:firstLine="540"/>
        <w:jc w:val="both"/>
      </w:pPr>
      <w:bookmarkStart w:id="2" w:name="P122"/>
      <w:bookmarkEnd w:id="2"/>
      <w:r>
        <w:lastRenderedPageBreak/>
        <w:t>2.5. Для получения муниципальной услуги Заявитель представляет в Управление следующие документы:</w:t>
      </w:r>
    </w:p>
    <w:p w:rsidR="002F3155" w:rsidRDefault="002F3155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заявление</w:t>
        </w:r>
      </w:hyperlink>
      <w:r>
        <w:t xml:space="preserve"> по форме, установленной Распоряжением администрации города от 29.04.2010 N 297-арх "Об утверждении форм заявлений (иных документов), подаваемых гражданами и организациями для получения услуг, оказываемых управлением учета и реализации жилищной политики администрации города Красноярска";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согласие всех членов семьи Заявителя на обработку персональных данных по форме, установленной </w:t>
      </w:r>
      <w:hyperlink r:id="rId69" w:history="1">
        <w:r>
          <w:rPr>
            <w:color w:val="0000FF"/>
          </w:rPr>
          <w:t>Распоряжением</w:t>
        </w:r>
      </w:hyperlink>
      <w:r>
        <w:t xml:space="preserve"> администрации города от 29.04.2010 N 297-арх "Об утверждении форм заявлений (иных документов), подаваемых гражданами и организациями для получения услуг, оказываемых управлением учета и реализации жилищной политики администрации города Красноярска";</w:t>
      </w:r>
    </w:p>
    <w:p w:rsidR="002F3155" w:rsidRDefault="002F315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копии удостоверений вынужденного переселенца и всех совершеннолетних членов семьи;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копии документов, удостоверяющих личность Заявителя и членов его семьи;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копии документов, подтверждающих родственные отношения Заявителя и членов его семьи (свидетельство о заключении брака; свидетельство о рождении ребенка либо документы, подтверждающие усыновление (удочерение) ребенка, либо судебный акт);</w:t>
      </w:r>
    </w:p>
    <w:p w:rsidR="002F3155" w:rsidRDefault="002F3155">
      <w:pPr>
        <w:pStyle w:val="ConsPlusNormal"/>
        <w:spacing w:before="220"/>
        <w:ind w:firstLine="540"/>
        <w:jc w:val="both"/>
      </w:pPr>
      <w:bookmarkStart w:id="3" w:name="P129"/>
      <w:bookmarkEnd w:id="3"/>
      <w:r>
        <w:t>справка федерального органа исполнительной власти, уполномоченного на осуществление функций по контролю и надзору в сфере миграции на территории Красноярского края о неполучении всеми членами семьи финансовой помощи;</w:t>
      </w:r>
    </w:p>
    <w:p w:rsidR="002F3155" w:rsidRDefault="002F315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29.08.2016 N 261-р)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выписка из домовой книги и (или) финансово-лицевого счета (если нет финансово-лицевого счета - справка о том, что финансово-лицевой счет не ведется);</w:t>
      </w:r>
    </w:p>
    <w:p w:rsidR="002F3155" w:rsidRDefault="002F3155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документы о наличии или отсутствии у Заявителя и членов его семьи в собственности жилых помещений, выданные органами, осуществляющими государственный кадастровый учет и государственную регистрацию прав, организациями технической инвентаризации. В случае изменения членом семьи фамилии (имени, отчества) указанные документы представляются также на прежнюю фамилию (имя, отчество);</w:t>
      </w:r>
    </w:p>
    <w:p w:rsidR="002F3155" w:rsidRDefault="002F315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13.03.2017 N 62-р)</w:t>
      </w:r>
    </w:p>
    <w:p w:rsidR="002F3155" w:rsidRDefault="002F3155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право собственности либо право пользования жилым помещением (помещениями), находящимся (находящимися) в собственности или в пользовании Заявителя и членов его семьи (копии свидетельств о государственной регистрации права собственности или выписки из Единого государственного реестра недвижимости, договор найма, договор социального найма, поднайма, договор безвозмездного пользования и т.п.).</w:t>
      </w:r>
      <w:proofErr w:type="gramEnd"/>
    </w:p>
    <w:p w:rsidR="002F3155" w:rsidRDefault="002F31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20.12.2016 </w:t>
      </w:r>
      <w:hyperlink r:id="rId73" w:history="1">
        <w:r>
          <w:rPr>
            <w:color w:val="0000FF"/>
          </w:rPr>
          <w:t>N 369-р</w:t>
        </w:r>
      </w:hyperlink>
      <w:r>
        <w:t xml:space="preserve">, от 13.03.2017 </w:t>
      </w:r>
      <w:hyperlink r:id="rId74" w:history="1">
        <w:r>
          <w:rPr>
            <w:color w:val="0000FF"/>
          </w:rPr>
          <w:t>N 62-р</w:t>
        </w:r>
      </w:hyperlink>
      <w:r>
        <w:t>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Копии документов представляются Заявителем с предъявлением оригиналов. Представляемые копии документов заверяются уполномоченными должностными лицами Управления. Допускается представление Заявителем нотариально заверенных копий документов.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сведений, содержащихся в представляемых в Управление документах.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29" w:history="1">
        <w:r>
          <w:rPr>
            <w:color w:val="0000FF"/>
          </w:rPr>
          <w:t>абзаце седьмом</w:t>
        </w:r>
      </w:hyperlink>
      <w:r>
        <w:t xml:space="preserve"> настоящего пункта, а также документы о наличии или отсутствии у Заявителя и членов его семьи в собственности жилых помещений, выданные органом, осуществляющим государственный кадастровый учет и государственную регистрацию прав, указанные в </w:t>
      </w:r>
      <w:hyperlink w:anchor="P132" w:history="1">
        <w:r>
          <w:rPr>
            <w:color w:val="0000FF"/>
          </w:rPr>
          <w:t>абзаце девятом</w:t>
        </w:r>
      </w:hyperlink>
      <w:r>
        <w:t xml:space="preserve"> настоящего пункта, запрашиваются Управлением в порядке </w:t>
      </w:r>
      <w:r>
        <w:lastRenderedPageBreak/>
        <w:t>межведомственного информационного взаимодействия. Заявитель вправе представлять указанные документы по собственной инициативе.</w:t>
      </w:r>
    </w:p>
    <w:p w:rsidR="002F3155" w:rsidRDefault="002F31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06.08.2012 </w:t>
      </w:r>
      <w:hyperlink r:id="rId75" w:history="1">
        <w:r>
          <w:rPr>
            <w:color w:val="0000FF"/>
          </w:rPr>
          <w:t>N 66-орг</w:t>
        </w:r>
      </w:hyperlink>
      <w:r>
        <w:t xml:space="preserve">, от 13.03.2017 </w:t>
      </w:r>
      <w:hyperlink r:id="rId76" w:history="1">
        <w:r>
          <w:rPr>
            <w:color w:val="0000FF"/>
          </w:rPr>
          <w:t>N 62-р</w:t>
        </w:r>
      </w:hyperlink>
      <w:r>
        <w:t>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7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13.03.2017 N 62-р.</w:t>
      </w:r>
    </w:p>
    <w:p w:rsidR="002F3155" w:rsidRDefault="002F3155">
      <w:pPr>
        <w:pStyle w:val="ConsPlusNormal"/>
        <w:spacing w:before="220"/>
        <w:ind w:firstLine="540"/>
        <w:jc w:val="both"/>
      </w:pPr>
      <w:proofErr w:type="gramStart"/>
      <w:r>
        <w:t>В случае направления Заявителем заявления в электронном виде с приложенными документами в форме электронных копий при обращении</w:t>
      </w:r>
      <w:proofErr w:type="gramEnd"/>
      <w:r>
        <w:t xml:space="preserve"> для получения результата муниципальной услуги Заявитель представляет оригиналы всех приложенных к заявлению документов.</w:t>
      </w:r>
    </w:p>
    <w:p w:rsidR="002F3155" w:rsidRDefault="002F315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178-р)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2.6. Основания для отказа в приеме документов, необходимых для предоставления муниципальной услуги, отсутствуют.</w:t>
      </w:r>
    </w:p>
    <w:p w:rsidR="002F3155" w:rsidRDefault="002F3155">
      <w:pPr>
        <w:pStyle w:val="ConsPlusNormal"/>
        <w:spacing w:before="220"/>
        <w:ind w:firstLine="540"/>
        <w:jc w:val="both"/>
      </w:pPr>
      <w:bookmarkStart w:id="5" w:name="P144"/>
      <w:bookmarkEnd w:id="5"/>
      <w:r>
        <w:t>2.7. Основаниями для отказа в предоставлении муниципальной услуги являются: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несоответствие Заявителя требованиям, установленным </w:t>
      </w:r>
      <w:hyperlink w:anchor="P55" w:history="1">
        <w:r>
          <w:rPr>
            <w:color w:val="0000FF"/>
          </w:rPr>
          <w:t>пунктом 1.4</w:t>
        </w:r>
      </w:hyperlink>
      <w:r>
        <w:t xml:space="preserve"> настоящего Регламента;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Заявителем не в полном объеме документов, указанных в </w:t>
      </w:r>
      <w:hyperlink w:anchor="P122" w:history="1">
        <w:r>
          <w:rPr>
            <w:color w:val="0000FF"/>
          </w:rPr>
          <w:t>пункте 2.5</w:t>
        </w:r>
      </w:hyperlink>
      <w:r>
        <w:t xml:space="preserve"> настоящего Регламента, за исключением документов, которые запрашиваются Управлением в государственных органах, органах местного самоуправления и подведомственных им организациях в порядке межведомственного информационного взаимодействия;</w:t>
      </w:r>
    </w:p>
    <w:p w:rsidR="002F3155" w:rsidRDefault="002F3155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06.08.2012 N 66-орг)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реализация ранее права на обеспечение жилым помещением за счет средств федерального бюджета;</w:t>
      </w:r>
    </w:p>
    <w:p w:rsidR="002F3155" w:rsidRDefault="002F3155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178-р)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установление факта намеренного ухудшения жилищных условий в целях приобретения права состоять на учете в качестве нуждающихся в улучшении жилищных условий, в случае если со дня совершения указанных намеренных действий не истекло пять лет.</w:t>
      </w:r>
    </w:p>
    <w:p w:rsidR="002F3155" w:rsidRDefault="002F3155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178-р)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2.8. Муниципальная услуга предоставляется бесплатно.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2.9. Максимальный срок ожидания в очереди при подаче заявления на получение муниципальной услуги составляет не более 15 минут.</w:t>
      </w:r>
    </w:p>
    <w:p w:rsidR="002F3155" w:rsidRDefault="002F31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14.04.2014 N 118-р)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2F3155" w:rsidRDefault="002F3155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14.04.2014 N 118-р)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Срок регистрации заявления Заявителя с приложенными документами составляет 2 рабочих дня со дня их поступления.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2.10. Помещения, в которых предоставляется муниципальная услуга, должны соответствовать следующим требованиям: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2.10.1. Вестибюль в здании, в котором находится Управление, должен быть оборудован информационным стендом, содержащим следующую информацию: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а) полное наименование Управления, режим работы, номера телефонов для получения </w:t>
      </w:r>
      <w:r>
        <w:lastRenderedPageBreak/>
        <w:t>справочной информации;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б) перечень документов, необходимых для предоставления муниципальной услуги;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в) образцы оформления документов, необходимых для предоставления муниципальной услуги.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2.10.2. Для инвалидов должны обеспечиваться: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условия для беспрепятственного доступа в помещение Управления;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расположено помещение Управления, а также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Специалисты Управления оказывают инвалидам помощь в преодолении барьеров, мешающих получению ими информации о муниципальной услуге наравне с другими лицами.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2.10.3. Помещения для предоставления муниципальной услуги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84" w:history="1">
        <w:r>
          <w:rPr>
            <w:color w:val="0000FF"/>
          </w:rPr>
          <w:t>СанПиН N 2.2.2/2.4.1340-03</w:t>
        </w:r>
      </w:hyperlink>
      <w:r>
        <w:t>".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2.10.4. Места ожидания предоставления муниципальной услуги должны соответствовать комфортным условиям для Заявителей и оптимальным условиям работы специалистов Управления. Места ожидания оборудуются стульями, кресельными секциями или скамьями.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средствами оповещения о возникновении чрезвычайной ситуации. На видном месте располагаются схемы размещения средств пожаротушения и путей эвакуации.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2.10.5. Помещения для непосредственного взаимодействия специалистов Управления с Заявителями организуются в виде отдельных кабинетов, снабженных соответствующими указателями. Кабинеты приема Заявителей должны быть оборудованы информационными табличками (вывесками) с указанием номера кабинета, наименования Управления, наименования отдела.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документов, бланками извещений и канцелярскими принадлежностями.</w:t>
      </w:r>
    </w:p>
    <w:p w:rsidR="002F3155" w:rsidRDefault="002F31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2.10 в ред. </w:t>
      </w:r>
      <w:hyperlink r:id="rId8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178-р)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2.11. При наличии на территории, прилегающей к местонахождению Управления,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2F3155" w:rsidRDefault="002F31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2.11 в ред. </w:t>
      </w:r>
      <w:hyperlink r:id="rId8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178-р)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2.12.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2F3155" w:rsidRDefault="002F31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2.12 введен </w:t>
      </w:r>
      <w:hyperlink r:id="rId8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178-р)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lastRenderedPageBreak/>
        <w:t>2.13. В Управлении обеспечиваются: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2F3155" w:rsidRDefault="002F3155">
      <w:pPr>
        <w:pStyle w:val="ConsPlusNormal"/>
        <w:spacing w:before="220"/>
        <w:ind w:firstLine="540"/>
        <w:jc w:val="both"/>
      </w:pPr>
      <w:proofErr w:type="gramStart"/>
      <w:r>
        <w:t>сопровождение по Управлению инвалидов, имеющих стойкие нарушения функций зрения и самостоятельного передвижения;</w:t>
      </w:r>
      <w:proofErr w:type="gramEnd"/>
    </w:p>
    <w:p w:rsidR="002F3155" w:rsidRDefault="002F3155">
      <w:pPr>
        <w:pStyle w:val="ConsPlusNormal"/>
        <w:spacing w:before="220"/>
        <w:ind w:firstLine="540"/>
        <w:jc w:val="both"/>
      </w:pPr>
      <w:proofErr w:type="gramStart"/>
      <w: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F3155" w:rsidRDefault="002F3155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Услуги диспетчерской службы для инвалидов по слуху предоставляет оператор-</w:t>
      </w:r>
      <w:proofErr w:type="spellStart"/>
      <w:r>
        <w:t>сурдопереводчик</w:t>
      </w:r>
      <w:proofErr w:type="spellEnd"/>
      <w:r>
        <w:t xml:space="preserve"> Красноярского регионального отделения Общероссийской общественной организации инвалидов "Всероссийское общество глухих".</w:t>
      </w:r>
    </w:p>
    <w:p w:rsidR="002F3155" w:rsidRDefault="002F3155">
      <w:pPr>
        <w:pStyle w:val="ConsPlusNormal"/>
        <w:jc w:val="both"/>
      </w:pPr>
      <w:r>
        <w:t xml:space="preserve">(п. 2.13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178-р)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2.14. Показателями доступности и качества муниципальной услуги являются: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создание условий для беспрепятственного доступа в помещение Управления для маломобильных групп населения;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возможность получения муниципальной услуги в электронном виде;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актуальность размещаемой информации о порядке предоставления муниципальной услуги;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соблюдение срока предоставления муниципальной услуги;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доля обращений за предоставлением муниципальной услуги, в отношении которых осуществлено досудебное обжалование действий Управления и должностных лиц при предоставлении муниципальной услуги, в общем количестве обращений за услугой;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доля обращений за предоставлением муниципальной услуги, в отношении которых судом принято решение о неправомерности действий Управления при предоставлении муниципальной услуги, в общем количестве обращений за услугой;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соблюдение сроков регистрации заявлений на предоставление муниципальной услуги.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Расчеты показателей качества предоставления муниципальной услуги представлены в </w:t>
      </w:r>
      <w:hyperlink w:anchor="P399" w:history="1">
        <w:r>
          <w:rPr>
            <w:color w:val="0000FF"/>
          </w:rPr>
          <w:t>приложении 2</w:t>
        </w:r>
      </w:hyperlink>
      <w:r>
        <w:t xml:space="preserve"> к настоящему Регламенту.</w:t>
      </w:r>
    </w:p>
    <w:p w:rsidR="002F3155" w:rsidRDefault="002F3155">
      <w:pPr>
        <w:pStyle w:val="ConsPlusNormal"/>
        <w:jc w:val="both"/>
      </w:pPr>
      <w:r>
        <w:t xml:space="preserve">(п. 2.14 в ред. </w:t>
      </w:r>
      <w:hyperlink r:id="rId8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2.15. Особенности предоставления муниципальной услуги в многофункциональном центре (далее - МФЦ) и особенности предоставления муниципальной услуги в электронной форме: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муниципальной услуги на едином портале государственных и муниципальных услуг, региональном портале государственных и муниципальных услуг, официальном сайте администрации города;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формирование запроса на предоставление муниципальной услуги на странице услуги на официальном сайте администрации города в разделе "Муниципальные услуги/Реестр муниципальных услуг";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lastRenderedPageBreak/>
        <w:t>прием и регистрация запроса и иных документов, необходимых для предоставления муниципальной услуги, в системе электронного документооборота администрации города;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на предоставление муниципальной услуги в разделе "Личный кабинет" на официальном сайте администрации города.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Предоставление услуги в МФЦ не предусмотрено.</w:t>
      </w:r>
    </w:p>
    <w:p w:rsidR="002F3155" w:rsidRDefault="002F3155">
      <w:pPr>
        <w:pStyle w:val="ConsPlusNormal"/>
        <w:jc w:val="both"/>
      </w:pPr>
      <w:r>
        <w:t xml:space="preserve">(п. 2.15 в ред. </w:t>
      </w:r>
      <w:hyperlink r:id="rId9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13.03.2017 N 62-р)</w:t>
      </w:r>
    </w:p>
    <w:p w:rsidR="002F3155" w:rsidRDefault="002F3155">
      <w:pPr>
        <w:pStyle w:val="ConsPlusNormal"/>
        <w:ind w:firstLine="540"/>
        <w:jc w:val="both"/>
      </w:pPr>
    </w:p>
    <w:p w:rsidR="002F3155" w:rsidRDefault="002F3155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2F3155" w:rsidRDefault="002F3155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2F3155" w:rsidRDefault="002F3155">
      <w:pPr>
        <w:pStyle w:val="ConsPlusNormal"/>
        <w:jc w:val="center"/>
      </w:pPr>
      <w:r>
        <w:t>ИХ ВЫПОЛНЕНИЯ, В ТОМ ЧИСЛЕ ОСОБЕННОСТИ ВЫПОЛНЕНИЯ</w:t>
      </w:r>
    </w:p>
    <w:p w:rsidR="002F3155" w:rsidRDefault="002F3155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2F3155" w:rsidRDefault="002F3155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2F3155" w:rsidRDefault="002F3155">
      <w:pPr>
        <w:pStyle w:val="ConsPlusNormal"/>
        <w:jc w:val="center"/>
      </w:pPr>
      <w:r>
        <w:t>В МНОГОФУНКЦИОНАЛЬНЫХ ЦЕНТРАХ</w:t>
      </w:r>
    </w:p>
    <w:p w:rsidR="002F3155" w:rsidRDefault="002F3155">
      <w:pPr>
        <w:pStyle w:val="ConsPlusNormal"/>
        <w:jc w:val="center"/>
      </w:pPr>
      <w:proofErr w:type="gramStart"/>
      <w:r>
        <w:t xml:space="preserve">(в ред. </w:t>
      </w:r>
      <w:hyperlink r:id="rId9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  <w:proofErr w:type="gramEnd"/>
    </w:p>
    <w:p w:rsidR="002F3155" w:rsidRDefault="002F3155">
      <w:pPr>
        <w:pStyle w:val="ConsPlusNormal"/>
        <w:jc w:val="center"/>
      </w:pPr>
      <w:r>
        <w:t>от 20.12.2016 N 369-р)</w:t>
      </w: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ind w:firstLine="540"/>
        <w:jc w:val="both"/>
      </w:pPr>
      <w:r>
        <w:t xml:space="preserve">3.1. Последовательность административных процедур при постановке на учет нуждающихся в улучшении жилищных условий (получении жилых помещений) граждан, признанных в установленном порядке вынужденными переселенцами, представлена </w:t>
      </w:r>
      <w:hyperlink w:anchor="P340" w:history="1">
        <w:r>
          <w:rPr>
            <w:color w:val="0000FF"/>
          </w:rPr>
          <w:t>блок-схемой</w:t>
        </w:r>
      </w:hyperlink>
      <w:r>
        <w:t xml:space="preserve"> (приложение к настоящему Регламенту) и включает в себя следующие административные процедуры: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прием и регистрация поступившего заявления с приложенными документами;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рассмотрение заявления и прилагаемых документов, формирование их в учетное дело;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принятие жилищной комиссией при администрации города Красноярска (далее - жилищная комиссия) решения о постановке на учет нуждающихся в улучшении жилищных условий (получении жилых помещений) граждан, признанных в установленном порядке вынужденными переселенцами, либо об отказе в постановке на учет гражданина.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3.2. Прием и регистрация поступившего заявления с приложенными документами: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3.2.1. Основанием для начала административной процедуры является предоставление Заявителем в Управление заявления и пакета документов.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Заявление и иные документы могут быть поданы в электронной форме на странице услуги на официальном сайте администрации города в разделе "Администрация/Муниципальные услуги/Реестр муниципальных услуг/04/01/003" при переходе по ссылке "Направить заявление в электронной форме" посредством заполнения полей интерактивной формы запроса о предоставлении муниципальной услуги.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Для идентификац</w:t>
      </w:r>
      <w:proofErr w:type="gramStart"/>
      <w:r>
        <w:t>ии и ау</w:t>
      </w:r>
      <w:proofErr w:type="gramEnd"/>
      <w:r>
        <w:t>тентификации на официальном сайте администрации города используется подтвержденная учетная запись Заявителя в единой системе идентификации и аутентификации.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2F3155" w:rsidRDefault="002F3155">
      <w:pPr>
        <w:pStyle w:val="ConsPlusNormal"/>
        <w:jc w:val="both"/>
      </w:pPr>
      <w:r>
        <w:t xml:space="preserve">(п. 3.2.1 в ред. </w:t>
      </w:r>
      <w:hyperlink r:id="rId9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13.03.2017 N 62-р)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3.2.2. Специалист отдела правового обеспечения реализации жилищных программ и распределения жилья Управления, ответственный за предоставление муниципальной услуги (далее - Специалист Управления), проверяет правильность заполнения заявления, соответствие </w:t>
      </w:r>
      <w:r>
        <w:lastRenderedPageBreak/>
        <w:t>представленных копий документов оригиналам, заверяет копии документов.</w:t>
      </w:r>
    </w:p>
    <w:p w:rsidR="002F3155" w:rsidRDefault="002F3155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Максимальный срок приема документов составляет 15 минут.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3.2.3. Поступившие от Заявителя заявление с приложенными документами в день поступления в Управление передаются на регистрацию в отдел по работе с обращениями граждан Управления делами.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3.2.4. Отдел по работе с обращениями граждан Управления делами в установленном Регламентом администрации города порядке регистрирует поступившее заявление гражданина с приложенными документами в системе электронного документооборота и передает их в Управление.</w:t>
      </w:r>
    </w:p>
    <w:p w:rsidR="002F3155" w:rsidRDefault="002F31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13.03.2017 N 62-р)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В случае если заявление подано в электронном виде в Личный кабинет Заявителю на официальном сайте администрации города направляется информация о факте приема заявления и приложенных документов, порядковом номере входящей корреспонденции, дате регистрации заявления и сроке предоставления муниципальной услуги.</w:t>
      </w:r>
    </w:p>
    <w:p w:rsidR="002F3155" w:rsidRDefault="002F3155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20.12.2016 N 369-р)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3.2.5. Максимальный срок исполнения административной процедуры составляет 2 рабочих дня со дня поступления заявления и документов.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3.2.6. Результатом административной процедуры является регистрация поступившего заявления Заявителя с приложенными документами.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3.3. Рассмотрение заявления и прилагаемых документов, формирование их в учетное дело: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поступление зарегистрированного заявления Заявителя с приложенными документами в Управление.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3.3.2. Специалист Управления в течение 5 рабочих дней проверяет комплект документов на предмет: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соответствия перечню, установленному </w:t>
      </w:r>
      <w:hyperlink w:anchor="P122" w:history="1">
        <w:r>
          <w:rPr>
            <w:color w:val="0000FF"/>
          </w:rPr>
          <w:t>пунктом 2.5</w:t>
        </w:r>
      </w:hyperlink>
      <w:r>
        <w:t xml:space="preserve"> настоящего Регламента;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соответствия Заявителя требованиям </w:t>
      </w:r>
      <w:hyperlink w:anchor="P55" w:history="1">
        <w:r>
          <w:rPr>
            <w:color w:val="0000FF"/>
          </w:rPr>
          <w:t>пункта 1.4</w:t>
        </w:r>
      </w:hyperlink>
      <w:r>
        <w:t xml:space="preserve"> настоящего Регламента;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соответствия требованиям действующего законодательства;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достоверности сведений, содержащихся в представленных документах;</w:t>
      </w:r>
    </w:p>
    <w:p w:rsidR="002F3155" w:rsidRDefault="002F3155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178-р)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отсутствия факта намеренного ухудшения жилищных условий в целях приобретения права состоять на учете в качестве нуждающихся в улучшении жилищных условий.</w:t>
      </w:r>
    </w:p>
    <w:p w:rsidR="002F3155" w:rsidRDefault="002F3155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178-р)</w:t>
      </w:r>
    </w:p>
    <w:p w:rsidR="002F3155" w:rsidRDefault="002F3155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непредставления Заявителем документа, указанного в </w:t>
      </w:r>
      <w:hyperlink w:anchor="P129" w:history="1">
        <w:r>
          <w:rPr>
            <w:color w:val="0000FF"/>
          </w:rPr>
          <w:t>абзаце седьмом пункта 2.5</w:t>
        </w:r>
      </w:hyperlink>
      <w:r>
        <w:t xml:space="preserve"> Регламента, а также документов о наличии или отсутствии у Заявителя и членов его семьи в собственности жилых помещений, указанных в </w:t>
      </w:r>
      <w:hyperlink w:anchor="P132" w:history="1">
        <w:r>
          <w:rPr>
            <w:color w:val="0000FF"/>
          </w:rPr>
          <w:t>абзаце девятом пункта 2.5</w:t>
        </w:r>
      </w:hyperlink>
      <w:r>
        <w:t xml:space="preserve"> Регламента, специалист Управления в течение 5 рабочих дней со дня поступления в Управление заявления и документов направляет запросы в федеральный орган исполнительной власти, уполномоченный на</w:t>
      </w:r>
      <w:proofErr w:type="gramEnd"/>
      <w:r>
        <w:t xml:space="preserve"> осуществление функций по контролю и надзору в сфере миграции на территории Красноярского края и в орган, осуществляющий государственный кадастровый учет и государственную регистрацию прав, в порядке межведомственного информационного взаимодействия с целью </w:t>
      </w:r>
      <w:r>
        <w:lastRenderedPageBreak/>
        <w:t>получения указанных документов.</w:t>
      </w:r>
    </w:p>
    <w:p w:rsidR="002F3155" w:rsidRDefault="002F3155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06.08.2012 N 66-орг; в ред. Распоряжений администрации г. Красноярска от 29.08.2016 </w:t>
      </w:r>
      <w:hyperlink r:id="rId100" w:history="1">
        <w:r>
          <w:rPr>
            <w:color w:val="0000FF"/>
          </w:rPr>
          <w:t>N 261-р</w:t>
        </w:r>
      </w:hyperlink>
      <w:r>
        <w:t xml:space="preserve">, от 13.03.2017 </w:t>
      </w:r>
      <w:hyperlink r:id="rId101" w:history="1">
        <w:r>
          <w:rPr>
            <w:color w:val="0000FF"/>
          </w:rPr>
          <w:t>N 62-р</w:t>
        </w:r>
      </w:hyperlink>
      <w:r>
        <w:t>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3.3.3. При наличии сомнений в достоверности представленных Заявителем документов Специалист Управления проводит дополнительную проверку указанных документов путем направления запросов в соответствующие органы и организации.</w:t>
      </w:r>
    </w:p>
    <w:p w:rsidR="002F3155" w:rsidRDefault="002F31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3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3155" w:rsidRDefault="002F315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F3155" w:rsidRDefault="002F315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F3155" w:rsidRDefault="002F3155">
      <w:pPr>
        <w:pStyle w:val="ConsPlusNormal"/>
        <w:spacing w:before="220"/>
        <w:ind w:firstLine="540"/>
        <w:jc w:val="both"/>
      </w:pPr>
      <w:r>
        <w:t>3.3.5. После рассмотрения комплекта документов Специалистом Управления формируется учетное дело Заявителя.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3.3.6. Проверенные материалы учетного дела передаются </w:t>
      </w:r>
      <w:proofErr w:type="gramStart"/>
      <w:r>
        <w:t>для рассмотрения на очередном заседании жилищной комиссии в целях решения вопроса о постановке на учет</w:t>
      </w:r>
      <w:proofErr w:type="gramEnd"/>
      <w:r>
        <w:t xml:space="preserve"> граждан, признанных в установленном порядке вынужденными переселенцами.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3.3.7. Максимальный срок исполнения данной административной процедуры составляет 5 рабочих дней.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3.3.8. Результатом административной процедуры является формирование в учетное дело заявления Заявителя и приложенных к нему документов.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3.4. Принятие жилищной комиссией решения о постановке на учет нуждающихся в улучшении жилищных условий (получении жилых помещений) граждан, признанных в установленном порядке вынужденными переселенцами, либо об отказе в постановке на учет гражданина: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факт завершения административной процедуры по формированию в учетное дело заявления Заявителя и приложенных к нему документов.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3.4.2. Заседания жилищной комиссии проводятся не реже одного раза в месяц. На заседании жилищной комиссии рассматриваются все представленные </w:t>
      </w:r>
      <w:proofErr w:type="gramStart"/>
      <w:r>
        <w:t>документы</w:t>
      </w:r>
      <w:proofErr w:type="gramEnd"/>
      <w:r>
        <w:t xml:space="preserve"> и принимается решение о постановке на учет нуждающихся в улучшении жилищных условий (получении жилых помещений) граждан, признанных в установленном порядке вынужденными переселенцами, либо об отказе в постановке на учет гражданина.</w:t>
      </w:r>
    </w:p>
    <w:p w:rsidR="002F3155" w:rsidRDefault="002F3155">
      <w:pPr>
        <w:pStyle w:val="ConsPlusNormal"/>
        <w:spacing w:before="220"/>
        <w:ind w:firstLine="540"/>
        <w:jc w:val="both"/>
      </w:pPr>
      <w:proofErr w:type="gramStart"/>
      <w:r>
        <w:t>В случае принятия жилищной комиссией решения об отказе в постановке на учет гражданина Специалист Управления в течение</w:t>
      </w:r>
      <w:proofErr w:type="gramEnd"/>
      <w:r>
        <w:t xml:space="preserve"> 3 рабочих дней со дня принятия жилищной комиссией решения направляет Заявителю соответствующее письменное уведомление с указанием мотивированных причин отказа в постановке на учет за подписью руководителя Управления.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3.4.3. Решение о постановке гражданина на учет нуждающихся в улучшении жилищных условий (получении жилых помещений) граждан, признанных в установленном порядке вынужденными переселенцами, оформляется путем принятия распоряжения администрации города, издаваемого на основании решения жилищной комиссии.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Специалист Управления в течение 3 рабочих дней со дня принятия жилищной комиссией решения направляет проект распоряжения на согласование.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Согласование и подписание распоряжения осуществляется в порядке и в сроки, установленные Регламентом администрации города.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lastRenderedPageBreak/>
        <w:t>Специалист Управления в течение 3 рабочих дней со дня принятия распоряжения администрации города, издаваемого на основании решения жилищной комиссии, направляет Заявителю письменное уведомление о постановке его на учет нуждающихся в улучшении жилищных условий (получении жилых помещений) граждан, признанных в установленном порядке вынужденными переселенцами, за подписью руководителя Управления.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3.4.4. Максимальный срок исполнения данной административной процедуры составляет не более 26 рабочих дней.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3.4.5. Результатом административной процедуры является: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постановка на учет нуждающихся в улучшении жилищных условий (получении жилых помещений) граждан, признанных в установленном порядке вынужденными переселенцами;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направление Заявителю письменного уведомления об отказе в постановке на учет нуждающихся в улучшении жилищных условий (получении жилых помещений) граждан, признанных в установленном порядке вынужденными переселенцами, с указанием мотивированных причин отказа.</w:t>
      </w: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2F3155" w:rsidRDefault="002F3155">
      <w:pPr>
        <w:pStyle w:val="ConsPlusNormal"/>
        <w:jc w:val="center"/>
      </w:pPr>
      <w:r>
        <w:t>АДМИНИСТРАТИВНОГО РЕГЛАМЕНТА</w:t>
      </w: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Управления и его заместителем, курирующим соответствующее направление деятельности Управления, 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4.2. Персональная ответственность специалистов Управления, ответственных за исполнение административных процедур, закрепляется в их должностных инструкциях в соответствии с требованиями законодательства и правовых актов города.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соблюдением своевременности, полноты и качества административных процедур по предоставлению муниципальной услуги осуществляется путем проверок, проводимых </w:t>
      </w:r>
      <w:proofErr w:type="spellStart"/>
      <w:r>
        <w:t>планово</w:t>
      </w:r>
      <w:proofErr w:type="spellEnd"/>
      <w:r>
        <w:t xml:space="preserve"> либо внепланово по обращениям Заявителей, содержащим жалобы на решения, действия (бездействие) должностных лиц Управления, а также по обращениям органов государственной власти, и включает в себя: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а)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б) рассмотрение, принятие решений, а также (в ходе внеплановой проверки) подготовку ответов на обращения Заявителей;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в)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4.4. При проведении комплексных проверок рассматриваются все вопросы, связанные с предоставлением муниципальной услуги.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При проведении тематических проверок рассматриваются вопросы, связанные с исполнением определенной административной процедуры.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Плановые проверки проводятся не чаще чем один раз в два года заместителями </w:t>
      </w:r>
      <w:r>
        <w:lastRenderedPageBreak/>
        <w:t>руководителя Управления, курирующими соответствующее направление деятельности Управления, совместно с начальниками отделов Управления, предоставляющих муниципальную услугу.</w:t>
      </w:r>
    </w:p>
    <w:p w:rsidR="002F3155" w:rsidRDefault="002F3155">
      <w:pPr>
        <w:pStyle w:val="ConsPlusNormal"/>
        <w:spacing w:before="220"/>
        <w:ind w:firstLine="540"/>
        <w:jc w:val="both"/>
      </w:pPr>
      <w:proofErr w:type="gramStart"/>
      <w:r>
        <w:t>Результаты проверки оформляются актом, отражающим обстоятельства, послужившие основанием проверки; объект проверки; сведения о Специалисте (специалистах) Управления, ответственных за предоставление муниципальной услуги; наличие (отсутствие) обстоятельств, свидетельствующих о нарушении Специалистом (специалистами) Управления настоящего Регламента и (или) должностных обязанностей; ссылку на документы, отражающие данные обстоятельства; выводы.</w:t>
      </w:r>
      <w:proofErr w:type="gramEnd"/>
    </w:p>
    <w:p w:rsidR="002F3155" w:rsidRDefault="002F3155">
      <w:pPr>
        <w:pStyle w:val="ConsPlusNormal"/>
        <w:spacing w:before="220"/>
        <w:ind w:firstLine="540"/>
        <w:jc w:val="both"/>
      </w:pPr>
      <w:r>
        <w:t>Срок проведения проверки - не более 30 рабочих дней.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Срок оформления акта проверки - 3 рабочих дня со дня завершения проверки.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Акт проверки подписывается должностными лицами, проводившими проверку, и утверждается руководителем Управления.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порядке в Управление либо в администрацию города индивидуальных или коллективных обращений.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 xml:space="preserve">Контроль за актуальностью информации о предоставлении муниципальной услуги, размещаемой на официальном сайте администрации города в разделе "Реестр муниципальных услуг", соблюдением сроков предоставления муниципальной услуги, соблюдением сроков выполнения административных процедур осуществляет управление информатизации и связи администрации города в соответствии с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администрации города от 16.10.2017 N 295-р "Об утверждении Регламента осуществления контроля за предоставлением муниципальных услуг в органах администрации города, предоставляющих</w:t>
      </w:r>
      <w:proofErr w:type="gramEnd"/>
      <w:r>
        <w:t xml:space="preserve"> муниципальные услуги".</w:t>
      </w:r>
    </w:p>
    <w:p w:rsidR="002F3155" w:rsidRDefault="002F3155">
      <w:pPr>
        <w:pStyle w:val="ConsPlusNormal"/>
        <w:jc w:val="both"/>
      </w:pPr>
      <w:r>
        <w:t xml:space="preserve">(п. 4.6 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03.11.2017 N 315-р)</w:t>
      </w: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jc w:val="center"/>
        <w:outlineLvl w:val="1"/>
      </w:pPr>
      <w:r>
        <w:t>V. ДОСУДЕБНОЕ (ВНЕСУДЕБНОЕ) ОБЖАЛОВАНИЕ ЗАЯВИТЕЛЕМ РЕШЕНИЙ</w:t>
      </w:r>
    </w:p>
    <w:p w:rsidR="002F3155" w:rsidRDefault="002F3155">
      <w:pPr>
        <w:pStyle w:val="ConsPlusNormal"/>
        <w:jc w:val="center"/>
      </w:pPr>
      <w:r>
        <w:t>И ДЕЙСТВИЙ (БЕЗДЕЙСТВИЯ) УПРАВЛЕНИЯ, ДОЛЖНОСТНОГО ЛИЦА</w:t>
      </w:r>
    </w:p>
    <w:p w:rsidR="002F3155" w:rsidRDefault="002F3155">
      <w:pPr>
        <w:pStyle w:val="ConsPlusNormal"/>
        <w:jc w:val="center"/>
      </w:pPr>
      <w:r>
        <w:t>УПРАВЛЕНИЯ ЛИБО МУНИЦИПАЛЬНОГО СЛУЖАЩЕГО</w:t>
      </w:r>
    </w:p>
    <w:p w:rsidR="002F3155" w:rsidRDefault="002F3155">
      <w:pPr>
        <w:pStyle w:val="ConsPlusNormal"/>
        <w:jc w:val="center"/>
      </w:pPr>
      <w:proofErr w:type="gramStart"/>
      <w:r>
        <w:t xml:space="preserve">(в ред. </w:t>
      </w:r>
      <w:hyperlink r:id="rId10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  <w:proofErr w:type="gramEnd"/>
    </w:p>
    <w:p w:rsidR="002F3155" w:rsidRDefault="002F3155">
      <w:pPr>
        <w:pStyle w:val="ConsPlusNormal"/>
        <w:jc w:val="center"/>
      </w:pPr>
      <w:r>
        <w:t>от 06.02.2012 N 218-ж)</w:t>
      </w: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ind w:firstLine="540"/>
        <w:jc w:val="both"/>
      </w:pPr>
      <w:r>
        <w:t>5.1. Заявитель имеет право на обжалование решений и действий (бездействия) Управления, должностных лиц Управления либо муниципальных служащих в досудебном (внесудебном) порядке.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В досудебном (внесудебном) порядке решения и действия (бездействие) должностных лиц, муниципальных служащих Управления обжалуются в порядке подчиненности руководителю Управления.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Жалоба в порядке подчиненности на решение и действие (бездействие) руководителя Управления подается на имя заместителя Главы города, координирующего деятельность Управления.</w:t>
      </w:r>
    </w:p>
    <w:p w:rsidR="002F3155" w:rsidRDefault="002F3155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06.08.2012 N 66-орг)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5.2. Основанием для начала процедуры досудебного (внесудебного) обжалования является поступление жалобы.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5.3. Предметом досудебного (внесудебного) </w:t>
      </w:r>
      <w:proofErr w:type="gramStart"/>
      <w:r>
        <w:t>обжалования</w:t>
      </w:r>
      <w:proofErr w:type="gramEnd"/>
      <w:r>
        <w:t xml:space="preserve"> в том числе является:</w:t>
      </w:r>
    </w:p>
    <w:p w:rsidR="002F3155" w:rsidRDefault="002F3155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31.01.2018 N 32-р)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F3155" w:rsidRDefault="002F3155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F3155" w:rsidRDefault="002F3155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F3155" w:rsidRDefault="002F3155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3155" w:rsidRDefault="002F3155">
      <w:pPr>
        <w:pStyle w:val="ConsPlusNormal"/>
        <w:spacing w:before="220"/>
        <w:ind w:firstLine="540"/>
        <w:jc w:val="both"/>
      </w:pPr>
      <w:r>
        <w:t>5.4. Содержание жалобы включает: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3155" w:rsidRDefault="002F3155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3155" w:rsidRDefault="002F3155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</w:t>
      </w:r>
      <w:r>
        <w:lastRenderedPageBreak/>
        <w:t>копии.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5.5. Заявитель имеет право на получение информации и документов, необходимых для обоснования и рассмотрения жалобы.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5.6. Руководитель Управления проводит личный прием заявителей в установленные для приема дни и время в порядке, установленном </w:t>
      </w:r>
      <w:hyperlink r:id="rId107" w:history="1">
        <w:r>
          <w:rPr>
            <w:color w:val="0000FF"/>
          </w:rPr>
          <w:t>статьей 13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5.7.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5.8. Ответ на жалобу заявителя не дается в случаях, установленных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5.9. По результатам рассмотрения жалобы принимается одно из следующих решений:</w:t>
      </w:r>
    </w:p>
    <w:p w:rsidR="002F3155" w:rsidRDefault="002F3155">
      <w:pPr>
        <w:pStyle w:val="ConsPlusNormal"/>
        <w:spacing w:before="220"/>
        <w:ind w:firstLine="540"/>
        <w:jc w:val="both"/>
      </w:pPr>
      <w:proofErr w:type="gramStart"/>
      <w: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  <w:proofErr w:type="gramEnd"/>
    </w:p>
    <w:p w:rsidR="002F3155" w:rsidRDefault="002F3155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jc w:val="right"/>
      </w:pPr>
      <w:r>
        <w:t>Руководитель управления</w:t>
      </w:r>
    </w:p>
    <w:p w:rsidR="002F3155" w:rsidRDefault="002F3155">
      <w:pPr>
        <w:pStyle w:val="ConsPlusNormal"/>
        <w:jc w:val="right"/>
      </w:pPr>
      <w:r>
        <w:t>учета и реализации</w:t>
      </w:r>
    </w:p>
    <w:p w:rsidR="002F3155" w:rsidRDefault="002F3155">
      <w:pPr>
        <w:pStyle w:val="ConsPlusNormal"/>
        <w:jc w:val="right"/>
      </w:pPr>
      <w:r>
        <w:t>жилищной политики</w:t>
      </w:r>
    </w:p>
    <w:p w:rsidR="002F3155" w:rsidRDefault="002F3155">
      <w:pPr>
        <w:pStyle w:val="ConsPlusNormal"/>
        <w:jc w:val="right"/>
      </w:pPr>
      <w:r>
        <w:t>Г.Н.ВЛАСЕНКО</w:t>
      </w: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jc w:val="right"/>
        <w:outlineLvl w:val="1"/>
      </w:pPr>
      <w:r>
        <w:t>Приложение</w:t>
      </w:r>
    </w:p>
    <w:p w:rsidR="002F3155" w:rsidRDefault="002F3155">
      <w:pPr>
        <w:pStyle w:val="ConsPlusNormal"/>
        <w:jc w:val="right"/>
      </w:pPr>
      <w:r>
        <w:t>к Административному регламенту</w:t>
      </w:r>
    </w:p>
    <w:p w:rsidR="002F3155" w:rsidRDefault="002F3155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2F3155" w:rsidRDefault="002F3155">
      <w:pPr>
        <w:pStyle w:val="ConsPlusNormal"/>
        <w:jc w:val="right"/>
      </w:pPr>
      <w:r>
        <w:t>услуги "Постановка на учет</w:t>
      </w:r>
    </w:p>
    <w:p w:rsidR="002F3155" w:rsidRDefault="002F3155">
      <w:pPr>
        <w:pStyle w:val="ConsPlusNormal"/>
        <w:jc w:val="right"/>
      </w:pPr>
      <w:proofErr w:type="gramStart"/>
      <w:r>
        <w:t>нуждающихся</w:t>
      </w:r>
      <w:proofErr w:type="gramEnd"/>
      <w:r>
        <w:t xml:space="preserve"> в улучшении жилищных</w:t>
      </w:r>
    </w:p>
    <w:p w:rsidR="002F3155" w:rsidRDefault="002F3155">
      <w:pPr>
        <w:pStyle w:val="ConsPlusNormal"/>
        <w:jc w:val="right"/>
      </w:pPr>
      <w:proofErr w:type="gramStart"/>
      <w:r>
        <w:t>условий (получении жилых</w:t>
      </w:r>
      <w:proofErr w:type="gramEnd"/>
    </w:p>
    <w:p w:rsidR="002F3155" w:rsidRDefault="002F3155">
      <w:pPr>
        <w:pStyle w:val="ConsPlusNormal"/>
        <w:jc w:val="right"/>
      </w:pPr>
      <w:r>
        <w:t>помещений) граждан, признанных</w:t>
      </w:r>
    </w:p>
    <w:p w:rsidR="002F3155" w:rsidRDefault="002F3155">
      <w:pPr>
        <w:pStyle w:val="ConsPlusNormal"/>
        <w:jc w:val="right"/>
      </w:pPr>
      <w:r>
        <w:t>в установленном порядке</w:t>
      </w:r>
    </w:p>
    <w:p w:rsidR="002F3155" w:rsidRDefault="002F3155">
      <w:pPr>
        <w:pStyle w:val="ConsPlusNormal"/>
        <w:jc w:val="right"/>
      </w:pPr>
      <w:r>
        <w:t>вынужденными переселенцами"</w:t>
      </w: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jc w:val="center"/>
      </w:pPr>
      <w:bookmarkStart w:id="6" w:name="P340"/>
      <w:bookmarkEnd w:id="6"/>
      <w:r>
        <w:t>БЛОК-СХЕМА</w:t>
      </w:r>
    </w:p>
    <w:p w:rsidR="002F3155" w:rsidRDefault="002F3155">
      <w:pPr>
        <w:pStyle w:val="ConsPlusNormal"/>
        <w:jc w:val="center"/>
      </w:pPr>
      <w:r>
        <w:lastRenderedPageBreak/>
        <w:t>ПРЕДОСТАВЛЕНИЯ МУНИЦИПАЛЬНОЙ УСЛУГИ</w:t>
      </w:r>
    </w:p>
    <w:p w:rsidR="002F3155" w:rsidRDefault="002F3155">
      <w:pPr>
        <w:pStyle w:val="ConsPlusNormal"/>
        <w:jc w:val="center"/>
      </w:pPr>
      <w:r>
        <w:t xml:space="preserve">"ПОСТАНОВКА НА УЧЕТ </w:t>
      </w:r>
      <w:proofErr w:type="gramStart"/>
      <w:r>
        <w:t>НУЖДАЮЩИХСЯ</w:t>
      </w:r>
      <w:proofErr w:type="gramEnd"/>
      <w:r>
        <w:t xml:space="preserve"> В УЛУЧШЕНИИ ЖИЛИЩНЫХ</w:t>
      </w:r>
    </w:p>
    <w:p w:rsidR="002F3155" w:rsidRDefault="002F3155">
      <w:pPr>
        <w:pStyle w:val="ConsPlusNormal"/>
        <w:jc w:val="center"/>
      </w:pPr>
      <w:r>
        <w:t>УСЛОВИЙ (</w:t>
      </w:r>
      <w:proofErr w:type="gramStart"/>
      <w:r>
        <w:t>ПОЛУЧЕНИИ</w:t>
      </w:r>
      <w:proofErr w:type="gramEnd"/>
      <w:r>
        <w:t xml:space="preserve"> ЖИЛЫХ ПОМЕЩЕНИЙ) ГРАЖДАН,</w:t>
      </w:r>
    </w:p>
    <w:p w:rsidR="002F3155" w:rsidRDefault="002F3155">
      <w:pPr>
        <w:pStyle w:val="ConsPlusNormal"/>
        <w:jc w:val="center"/>
      </w:pPr>
      <w:proofErr w:type="gramStart"/>
      <w:r>
        <w:t>ПРИЗНАННЫХ</w:t>
      </w:r>
      <w:proofErr w:type="gramEnd"/>
      <w:r>
        <w:t xml:space="preserve"> В УСТАНОВЛЕННОМ ПОРЯДКЕ</w:t>
      </w:r>
    </w:p>
    <w:p w:rsidR="002F3155" w:rsidRDefault="002F3155">
      <w:pPr>
        <w:pStyle w:val="ConsPlusNormal"/>
        <w:jc w:val="center"/>
      </w:pPr>
      <w:r>
        <w:t>ВЫНУЖДЕННЫМИ ПЕРЕСЕЛЕНЦАМИ"</w:t>
      </w: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┌────────────────────────────────────────┐</w:t>
      </w:r>
    </w:p>
    <w:p w:rsidR="002F3155" w:rsidRDefault="002F3155">
      <w:pPr>
        <w:pStyle w:val="ConsPlusNonformat"/>
        <w:jc w:val="both"/>
      </w:pPr>
      <w:r>
        <w:t xml:space="preserve">                │    Обращение Заявителя с заявлением    │</w:t>
      </w:r>
    </w:p>
    <w:p w:rsidR="002F3155" w:rsidRDefault="002F3155">
      <w:pPr>
        <w:pStyle w:val="ConsPlusNonformat"/>
        <w:jc w:val="both"/>
      </w:pPr>
      <w:r>
        <w:t xml:space="preserve">                │       и необходимыми документами       │</w:t>
      </w:r>
    </w:p>
    <w:p w:rsidR="002F3155" w:rsidRDefault="002F3155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└────────────────────┬───────────────────┘</w:t>
      </w:r>
    </w:p>
    <w:p w:rsidR="002F3155" w:rsidRDefault="002F3155">
      <w:pPr>
        <w:pStyle w:val="ConsPlusNonformat"/>
        <w:jc w:val="both"/>
      </w:pPr>
      <w:r>
        <w:t xml:space="preserve">                                     \/</w:t>
      </w:r>
    </w:p>
    <w:p w:rsidR="002F3155" w:rsidRDefault="002F3155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┌────────────────────────────────────────┐</w:t>
      </w:r>
    </w:p>
    <w:p w:rsidR="002F3155" w:rsidRDefault="002F3155">
      <w:pPr>
        <w:pStyle w:val="ConsPlusNonformat"/>
        <w:jc w:val="both"/>
      </w:pPr>
      <w:r>
        <w:t xml:space="preserve">                │ Прием, регистрация заявления Заявителя │</w:t>
      </w:r>
    </w:p>
    <w:p w:rsidR="002F3155" w:rsidRDefault="002F3155">
      <w:pPr>
        <w:pStyle w:val="ConsPlusNonformat"/>
        <w:jc w:val="both"/>
      </w:pPr>
      <w:r>
        <w:t xml:space="preserve">                │             (2 рабочих дня)            │</w:t>
      </w:r>
    </w:p>
    <w:p w:rsidR="002F3155" w:rsidRDefault="002F3155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└────────────────────┬───────────────────┘</w:t>
      </w:r>
    </w:p>
    <w:p w:rsidR="002F3155" w:rsidRDefault="002F3155">
      <w:pPr>
        <w:pStyle w:val="ConsPlusNonformat"/>
        <w:jc w:val="both"/>
      </w:pPr>
      <w:r>
        <w:t xml:space="preserve">                                     \/</w:t>
      </w:r>
    </w:p>
    <w:p w:rsidR="002F3155" w:rsidRDefault="002F3155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┌────────────────────────────────────────┐</w:t>
      </w:r>
    </w:p>
    <w:p w:rsidR="002F3155" w:rsidRDefault="002F3155">
      <w:pPr>
        <w:pStyle w:val="ConsPlusNonformat"/>
        <w:jc w:val="both"/>
      </w:pPr>
      <w:r>
        <w:t xml:space="preserve">                │Рассмотрение документов (5 рабочих дней)│</w:t>
      </w:r>
    </w:p>
    <w:p w:rsidR="002F3155" w:rsidRDefault="002F3155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└────────────────────┬───────────────────┘</w:t>
      </w:r>
    </w:p>
    <w:p w:rsidR="002F3155" w:rsidRDefault="002F3155">
      <w:pPr>
        <w:pStyle w:val="ConsPlusNonformat"/>
        <w:jc w:val="both"/>
      </w:pPr>
      <w:r>
        <w:t xml:space="preserve">                                     \/</w:t>
      </w:r>
    </w:p>
    <w:p w:rsidR="002F3155" w:rsidRDefault="002F3155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┌────────────────────────────────────────┐</w:t>
      </w:r>
    </w:p>
    <w:p w:rsidR="002F3155" w:rsidRDefault="002F3155">
      <w:pPr>
        <w:pStyle w:val="ConsPlusNonformat"/>
        <w:jc w:val="both"/>
      </w:pPr>
      <w:r>
        <w:t xml:space="preserve">                │     Наличие оснований для отказа       │</w:t>
      </w:r>
    </w:p>
    <w:p w:rsidR="002F3155" w:rsidRDefault="002F3155">
      <w:pPr>
        <w:pStyle w:val="ConsPlusNonformat"/>
        <w:jc w:val="both"/>
      </w:pPr>
      <w:r>
        <w:t xml:space="preserve">                │ в предоставлении муниципальной услуги  │</w:t>
      </w:r>
    </w:p>
    <w:p w:rsidR="002F3155" w:rsidRDefault="002F3155">
      <w:pPr>
        <w:pStyle w:val="ConsPlusNonformat"/>
        <w:jc w:val="both"/>
      </w:pPr>
      <w:r>
        <w:t xml:space="preserve">                │    согласно </w:t>
      </w:r>
      <w:hyperlink w:anchor="P144" w:history="1">
        <w:r>
          <w:rPr>
            <w:color w:val="0000FF"/>
          </w:rPr>
          <w:t>пункту 2.7</w:t>
        </w:r>
      </w:hyperlink>
      <w:r>
        <w:t xml:space="preserve"> Регламента      │</w:t>
      </w:r>
    </w:p>
    <w:p w:rsidR="002F3155" w:rsidRDefault="002F3155">
      <w:pPr>
        <w:pStyle w:val="ConsPlusNonformat"/>
        <w:jc w:val="both"/>
      </w:pPr>
      <w:r>
        <w:t xml:space="preserve">                └───┬────────────────────────────────┬───┘</w:t>
      </w:r>
    </w:p>
    <w:p w:rsidR="002F3155" w:rsidRDefault="002F3155">
      <w:pPr>
        <w:pStyle w:val="ConsPlusNonformat"/>
        <w:jc w:val="both"/>
      </w:pPr>
      <w:r>
        <w:t xml:space="preserve">                    \/                               \/</w:t>
      </w:r>
    </w:p>
    <w:p w:rsidR="002F3155" w:rsidRDefault="002F3155">
      <w:pPr>
        <w:pStyle w:val="ConsPlusNonformat"/>
        <w:jc w:val="both"/>
      </w:pPr>
      <w:r>
        <w:t xml:space="preserve">                ┌────────┐                      ┌─────────┐</w:t>
      </w:r>
    </w:p>
    <w:p w:rsidR="002F3155" w:rsidRDefault="002F3155">
      <w:pPr>
        <w:pStyle w:val="ConsPlusNonformat"/>
        <w:jc w:val="both"/>
      </w:pPr>
      <w:r>
        <w:t xml:space="preserve">                │   Да</w:t>
      </w:r>
      <w:proofErr w:type="gramStart"/>
      <w:r>
        <w:t xml:space="preserve">   │                      │   Н</w:t>
      </w:r>
      <w:proofErr w:type="gramEnd"/>
      <w:r>
        <w:t>ет   │</w:t>
      </w:r>
    </w:p>
    <w:p w:rsidR="002F3155" w:rsidRDefault="002F3155">
      <w:pPr>
        <w:pStyle w:val="ConsPlusNonformat"/>
        <w:jc w:val="both"/>
      </w:pPr>
      <w:r>
        <w:t xml:space="preserve">                └───┬────┘                      └────┬────┘</w:t>
      </w:r>
    </w:p>
    <w:p w:rsidR="002F3155" w:rsidRDefault="002F3155">
      <w:pPr>
        <w:pStyle w:val="ConsPlusNonformat"/>
        <w:jc w:val="both"/>
      </w:pPr>
      <w:r>
        <w:t xml:space="preserve">                    \/                               \/</w:t>
      </w:r>
    </w:p>
    <w:p w:rsidR="002F3155" w:rsidRDefault="002F3155">
      <w:pPr>
        <w:pStyle w:val="ConsPlusNonformat"/>
        <w:jc w:val="both"/>
      </w:pPr>
      <w:r>
        <w:t xml:space="preserve">  ┌────────────────────────┐                ┌───────────────────────────┐</w:t>
      </w:r>
    </w:p>
    <w:p w:rsidR="002F3155" w:rsidRDefault="002F3155">
      <w:pPr>
        <w:pStyle w:val="ConsPlusNonformat"/>
        <w:jc w:val="both"/>
      </w:pPr>
      <w:r>
        <w:t xml:space="preserve">  │ Отказ в предоставлении │                │Решение жилищной комиссии  │</w:t>
      </w:r>
    </w:p>
    <w:p w:rsidR="002F3155" w:rsidRDefault="002F3155">
      <w:pPr>
        <w:pStyle w:val="ConsPlusNonformat"/>
        <w:jc w:val="both"/>
      </w:pPr>
      <w:r>
        <w:t xml:space="preserve">  │  муниципальной услуги  │                │ о постановке гражданина   │</w:t>
      </w:r>
    </w:p>
    <w:p w:rsidR="002F3155" w:rsidRDefault="002F3155">
      <w:pPr>
        <w:pStyle w:val="ConsPlusNonformat"/>
        <w:jc w:val="both"/>
      </w:pPr>
      <w:r>
        <w:t xml:space="preserve">  │    (3 рабочих дня)     │                │  на учет нуждающихся </w:t>
      </w:r>
      <w:proofErr w:type="gramStart"/>
      <w:r>
        <w:t>в</w:t>
      </w:r>
      <w:proofErr w:type="gramEnd"/>
      <w:r>
        <w:t xml:space="preserve">    │</w:t>
      </w:r>
    </w:p>
    <w:p w:rsidR="002F3155" w:rsidRDefault="002F3155">
      <w:pPr>
        <w:pStyle w:val="ConsPlusNonformat"/>
        <w:jc w:val="both"/>
      </w:pPr>
      <w:r>
        <w:t xml:space="preserve">  └────────────────────────┘                │</w:t>
      </w:r>
      <w:proofErr w:type="gramStart"/>
      <w:r>
        <w:t>улучшении</w:t>
      </w:r>
      <w:proofErr w:type="gramEnd"/>
      <w:r>
        <w:t xml:space="preserve"> жилищных условий │</w:t>
      </w:r>
    </w:p>
    <w:p w:rsidR="002F3155" w:rsidRDefault="002F3155">
      <w:pPr>
        <w:pStyle w:val="ConsPlusNonformat"/>
        <w:jc w:val="both"/>
      </w:pPr>
      <w:r>
        <w:t xml:space="preserve">                                            │(</w:t>
      </w:r>
      <w:proofErr w:type="gramStart"/>
      <w:r>
        <w:t>получении</w:t>
      </w:r>
      <w:proofErr w:type="gramEnd"/>
      <w:r>
        <w:t xml:space="preserve"> жилых помещений)│</w:t>
      </w:r>
    </w:p>
    <w:p w:rsidR="002F3155" w:rsidRDefault="002F3155">
      <w:pPr>
        <w:pStyle w:val="ConsPlusNonformat"/>
        <w:jc w:val="both"/>
      </w:pPr>
      <w:r>
        <w:t xml:space="preserve">                                            │    граждан, признанных    │</w:t>
      </w:r>
    </w:p>
    <w:p w:rsidR="002F3155" w:rsidRDefault="002F3155">
      <w:pPr>
        <w:pStyle w:val="ConsPlusNonformat"/>
        <w:jc w:val="both"/>
      </w:pPr>
      <w:r>
        <w:t xml:space="preserve">                                            │ в установленном порядке   │</w:t>
      </w:r>
    </w:p>
    <w:p w:rsidR="002F3155" w:rsidRDefault="002F3155">
      <w:pPr>
        <w:pStyle w:val="ConsPlusNonformat"/>
        <w:jc w:val="both"/>
      </w:pPr>
      <w:r>
        <w:t xml:space="preserve">                                            │вынужденными переселенцами │</w:t>
      </w:r>
    </w:p>
    <w:p w:rsidR="002F3155" w:rsidRDefault="002F3155">
      <w:pPr>
        <w:pStyle w:val="ConsPlusNonformat"/>
        <w:jc w:val="both"/>
      </w:pPr>
      <w:r>
        <w:t xml:space="preserve">                                            │    (26 рабочих дней)      │</w:t>
      </w:r>
    </w:p>
    <w:p w:rsidR="002F3155" w:rsidRDefault="002F3155">
      <w:pPr>
        <w:pStyle w:val="ConsPlusNonformat"/>
        <w:jc w:val="both"/>
      </w:pPr>
      <w:r>
        <w:t xml:space="preserve">                                            └───────────────────────────┘</w:t>
      </w: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3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3155" w:rsidRDefault="002F315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F3155" w:rsidRDefault="002F3155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приложений дана в соответствии с изменениями, внесенными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г. Красноярска от 20.12.2016 N 369-р.</w:t>
            </w:r>
          </w:p>
        </w:tc>
      </w:tr>
    </w:tbl>
    <w:p w:rsidR="002F3155" w:rsidRDefault="002F3155">
      <w:pPr>
        <w:pStyle w:val="ConsPlusNormal"/>
        <w:spacing w:before="220"/>
        <w:jc w:val="right"/>
        <w:outlineLvl w:val="1"/>
      </w:pPr>
      <w:r>
        <w:t>Приложение 2</w:t>
      </w:r>
    </w:p>
    <w:p w:rsidR="002F3155" w:rsidRDefault="002F3155">
      <w:pPr>
        <w:pStyle w:val="ConsPlusNormal"/>
        <w:jc w:val="right"/>
      </w:pPr>
      <w:r>
        <w:t>к Административному регламенту</w:t>
      </w:r>
    </w:p>
    <w:p w:rsidR="002F3155" w:rsidRDefault="002F3155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2F3155" w:rsidRDefault="002F3155">
      <w:pPr>
        <w:pStyle w:val="ConsPlusNormal"/>
        <w:jc w:val="right"/>
      </w:pPr>
      <w:r>
        <w:t>услуги "Постановка на учет</w:t>
      </w:r>
    </w:p>
    <w:p w:rsidR="002F3155" w:rsidRDefault="002F3155">
      <w:pPr>
        <w:pStyle w:val="ConsPlusNormal"/>
        <w:jc w:val="right"/>
      </w:pPr>
      <w:proofErr w:type="gramStart"/>
      <w:r>
        <w:t>нуждающихся</w:t>
      </w:r>
      <w:proofErr w:type="gramEnd"/>
      <w:r>
        <w:t xml:space="preserve"> в улучшении жилищных</w:t>
      </w:r>
    </w:p>
    <w:p w:rsidR="002F3155" w:rsidRDefault="002F3155">
      <w:pPr>
        <w:pStyle w:val="ConsPlusNormal"/>
        <w:jc w:val="right"/>
      </w:pPr>
      <w:proofErr w:type="gramStart"/>
      <w:r>
        <w:t>условий (получении жилых</w:t>
      </w:r>
      <w:proofErr w:type="gramEnd"/>
    </w:p>
    <w:p w:rsidR="002F3155" w:rsidRDefault="002F3155">
      <w:pPr>
        <w:pStyle w:val="ConsPlusNormal"/>
        <w:jc w:val="right"/>
      </w:pPr>
      <w:r>
        <w:t>помещений) граждан, признанных</w:t>
      </w:r>
    </w:p>
    <w:p w:rsidR="002F3155" w:rsidRDefault="002F3155">
      <w:pPr>
        <w:pStyle w:val="ConsPlusNormal"/>
        <w:jc w:val="right"/>
      </w:pPr>
      <w:r>
        <w:t>в установленном порядке</w:t>
      </w:r>
    </w:p>
    <w:p w:rsidR="002F3155" w:rsidRDefault="002F3155">
      <w:pPr>
        <w:pStyle w:val="ConsPlusNormal"/>
        <w:jc w:val="right"/>
      </w:pPr>
      <w:r>
        <w:t>вынужденными переселенцами"</w:t>
      </w:r>
    </w:p>
    <w:p w:rsidR="002F3155" w:rsidRDefault="002F3155">
      <w:pPr>
        <w:pStyle w:val="ConsPlusNormal"/>
      </w:pPr>
    </w:p>
    <w:p w:rsidR="002F3155" w:rsidRDefault="002F3155">
      <w:pPr>
        <w:pStyle w:val="ConsPlusTitle"/>
        <w:jc w:val="center"/>
      </w:pPr>
      <w:bookmarkStart w:id="7" w:name="P399"/>
      <w:bookmarkEnd w:id="7"/>
      <w:r>
        <w:t>МЕТОДИКА</w:t>
      </w:r>
    </w:p>
    <w:p w:rsidR="002F3155" w:rsidRDefault="002F3155">
      <w:pPr>
        <w:pStyle w:val="ConsPlusTitle"/>
        <w:jc w:val="center"/>
      </w:pPr>
      <w:r>
        <w:t>РАСЧЕТА И КРИТЕРИИ ОЦЕНКИ ПОКАЗАТЕЛЕЙ КАЧЕСТВА</w:t>
      </w:r>
    </w:p>
    <w:p w:rsidR="002F3155" w:rsidRDefault="002F3155">
      <w:pPr>
        <w:pStyle w:val="ConsPlusTitle"/>
        <w:jc w:val="center"/>
      </w:pPr>
      <w:r>
        <w:t>ПРЕДОСТАВЛЕНИЯ МУНИЦИПАЛЬНЫХ УСЛУГ</w:t>
      </w:r>
    </w:p>
    <w:p w:rsidR="002F3155" w:rsidRDefault="002F31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3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3155" w:rsidRDefault="002F31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155" w:rsidRDefault="002F315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г. Красноярска от 20.12.2016 N 369-р;</w:t>
            </w:r>
          </w:p>
          <w:p w:rsidR="002F3155" w:rsidRDefault="002F3155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13.03.2017 N 62-р)</w:t>
            </w:r>
          </w:p>
        </w:tc>
      </w:tr>
    </w:tbl>
    <w:p w:rsidR="002F3155" w:rsidRDefault="002F3155">
      <w:pPr>
        <w:pStyle w:val="ConsPlusNormal"/>
        <w:jc w:val="center"/>
      </w:pPr>
    </w:p>
    <w:p w:rsidR="002F3155" w:rsidRDefault="002F3155">
      <w:pPr>
        <w:pStyle w:val="ConsPlusNormal"/>
        <w:ind w:firstLine="540"/>
        <w:jc w:val="both"/>
      </w:pPr>
      <w:r>
        <w:t>Показатель 1. Актуальность размещаемой информации о порядке предоставления муниципальной услуги (далее - МУ).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Нормативное значение показателя - 100.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Источник информации - официальный сайт администрации города.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Расчет показателя (пояснения):</w:t>
      </w:r>
    </w:p>
    <w:p w:rsidR="002F3155" w:rsidRDefault="002F3155">
      <w:pPr>
        <w:pStyle w:val="ConsPlusNormal"/>
        <w:ind w:firstLine="540"/>
        <w:jc w:val="both"/>
      </w:pPr>
    </w:p>
    <w:p w:rsidR="002F3155" w:rsidRDefault="002F3155">
      <w:pPr>
        <w:pStyle w:val="ConsPlusNormal"/>
        <w:jc w:val="center"/>
      </w:pPr>
      <w:r>
        <w:t>П</w:t>
      </w:r>
      <w:r>
        <w:rPr>
          <w:vertAlign w:val="subscript"/>
        </w:rPr>
        <w:t>АИ</w:t>
      </w:r>
      <w:r>
        <w:t xml:space="preserve"> = (А</w:t>
      </w:r>
      <w:r>
        <w:rPr>
          <w:vertAlign w:val="subscript"/>
        </w:rPr>
        <w:t>МП</w:t>
      </w:r>
      <w:r>
        <w:t xml:space="preserve"> + А</w:t>
      </w:r>
      <w:r>
        <w:rPr>
          <w:vertAlign w:val="subscript"/>
        </w:rPr>
        <w:t>ГП</w:t>
      </w:r>
      <w:r>
        <w:t xml:space="preserve"> + А</w:t>
      </w:r>
      <w:r>
        <w:rPr>
          <w:vertAlign w:val="subscript"/>
        </w:rPr>
        <w:t>Т</w:t>
      </w:r>
      <w:r>
        <w:t xml:space="preserve"> + А</w:t>
      </w:r>
      <w:r>
        <w:rPr>
          <w:vertAlign w:val="subscript"/>
        </w:rPr>
        <w:t>АР</w:t>
      </w:r>
      <w:r>
        <w:t xml:space="preserve"> + А</w:t>
      </w:r>
      <w:r>
        <w:rPr>
          <w:vertAlign w:val="subscript"/>
        </w:rPr>
        <w:t>ФЗ</w:t>
      </w:r>
      <w:r>
        <w:t>) x 100%,</w:t>
      </w:r>
    </w:p>
    <w:p w:rsidR="002F3155" w:rsidRDefault="002F3155">
      <w:pPr>
        <w:pStyle w:val="ConsPlusNormal"/>
        <w:jc w:val="center"/>
      </w:pPr>
    </w:p>
    <w:p w:rsidR="002F3155" w:rsidRDefault="002F3155">
      <w:pPr>
        <w:pStyle w:val="ConsPlusNormal"/>
        <w:ind w:firstLine="540"/>
        <w:jc w:val="both"/>
      </w:pPr>
      <w:r>
        <w:t>где: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МП</w:t>
      </w:r>
      <w:r>
        <w:t xml:space="preserve"> - информация о местах приема заявителей по вопросам предоставления МУ, в том числе прием заявлений и выдача результата предоставления МУ, адрес, номер кабинета.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При оценке показателя необходимо также учитывать, реализована ли возможность подать документы на предоставление МУ через МФЦ;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ГП</w:t>
      </w:r>
      <w:r>
        <w:t xml:space="preserve"> - наличие актуальной информации о графике приема заявителей по вопросам предоставления МУ, включая дни недели, время приема, время обеда (при наличии);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Т</w:t>
      </w:r>
      <w:r>
        <w:t xml:space="preserve"> - наличие актуальной информации о справочных телефонах, по которым можно получить консультацию по вопросам предоставления МУ;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АР</w:t>
      </w:r>
      <w:r>
        <w:t xml:space="preserve"> - наличие актуальной редакции Административного регламента (далее - АР) предоставления МУ;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ФЗ</w:t>
      </w:r>
      <w:r>
        <w:t xml:space="preserve"> - наличие актуальной редакции формы заявления на предоставление МУ.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Показатель представляет собой сумму баллов за каждую размещенную на сайте позицию. В случае актуальности размещенной информации присваивается 0,2, иначе 0. Нормативное значение показателя равно 100. Отклонение от нормы говорит о некачественном предоставлении МУ с точки зрения актуальности размещаемой информации.</w:t>
      </w:r>
    </w:p>
    <w:p w:rsidR="002F3155" w:rsidRDefault="002F31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13.03.2017 N 62-р)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Показатель 2. Соблюдение срока предоставления МУ.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Нормативное значение показателя - 100.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Для оценки показателей осуществляется выборка обращений граждан за предоставлением МУ за прошедший год.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lastRenderedPageBreak/>
        <w:t>Источник информации: система электронного документооборота (далее - СЭД).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Показатель рассчитывается на основе выборки обращений за МУ в период, за который проводится оценка качества.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Расчет показателя (пояснения):</w:t>
      </w:r>
    </w:p>
    <w:p w:rsidR="002F3155" w:rsidRDefault="002F3155">
      <w:pPr>
        <w:pStyle w:val="ConsPlusNormal"/>
        <w:ind w:firstLine="540"/>
        <w:jc w:val="both"/>
      </w:pPr>
    </w:p>
    <w:p w:rsidR="002F3155" w:rsidRDefault="002F3155">
      <w:pPr>
        <w:pStyle w:val="ConsPlusNormal"/>
        <w:jc w:val="center"/>
      </w:pPr>
      <w:r w:rsidRPr="004A75C7">
        <w:rPr>
          <w:position w:val="-45"/>
        </w:rPr>
        <w:pict>
          <v:shape id="_x0000_i1025" style="width:116.25pt;height:56.25pt" coordsize="" o:spt="100" adj="0,,0" path="" filled="f" stroked="f">
            <v:stroke joinstyle="miter"/>
            <v:imagedata r:id="rId113" o:title="base_23675_204847_32768"/>
            <v:formulas/>
            <v:path o:connecttype="segments"/>
          </v:shape>
        </w:pict>
      </w:r>
    </w:p>
    <w:p w:rsidR="002F3155" w:rsidRDefault="002F3155">
      <w:pPr>
        <w:pStyle w:val="ConsPlusNormal"/>
        <w:jc w:val="center"/>
      </w:pPr>
    </w:p>
    <w:p w:rsidR="002F3155" w:rsidRDefault="002F3155">
      <w:pPr>
        <w:pStyle w:val="ConsPlusNormal"/>
        <w:ind w:firstLine="540"/>
        <w:jc w:val="both"/>
      </w:pPr>
      <w:r>
        <w:t>где: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k - количество МУ из выборки;</w:t>
      </w:r>
    </w:p>
    <w:p w:rsidR="002F3155" w:rsidRDefault="002F3155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фактический срок предоставления каждой МУ из выборки;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срок предоставления МУ, установленный в АР.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сроком, установленным АР.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Фактический срок рассмотрения обращения за МУ определяется периодом времени с момента (даты) регистрации заявления до даты исполнения (направления или выдачи ответа заявителю). Срок предоставления МУ согласно АР представляет собой максимальный срок предоставления МУ, закрепленный в стандарте АР. </w:t>
      </w:r>
      <w:proofErr w:type="gramStart"/>
      <w:r>
        <w:t>Значение показателя меньше или равно 100% говорит о том, что МУ предоставлены без нарушения сроков (в срок или ранее), установленных АР.</w:t>
      </w:r>
      <w:proofErr w:type="gramEnd"/>
      <w:r>
        <w:t xml:space="preserve"> Следовательно, МУ предоставлена качественно.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Показатель 3. Доля обращений за предоставлением МУ, в отношении которых осуществлено досудебное обжалование действий органов и должностных лиц при предоставлении МУ, в общем количестве обращений за МУ.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Нормативное значение - 0.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Источник информации: СЭД.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Расчет показателя (пояснение):</w:t>
      </w:r>
    </w:p>
    <w:p w:rsidR="002F3155" w:rsidRDefault="002F3155">
      <w:pPr>
        <w:pStyle w:val="ConsPlusNormal"/>
        <w:ind w:firstLine="540"/>
        <w:jc w:val="both"/>
      </w:pPr>
    </w:p>
    <w:p w:rsidR="002F3155" w:rsidRDefault="002F3155">
      <w:pPr>
        <w:pStyle w:val="ConsPlusNormal"/>
        <w:jc w:val="center"/>
      </w:pPr>
      <w:r w:rsidRPr="004A75C7">
        <w:rPr>
          <w:position w:val="-26"/>
        </w:rPr>
        <w:pict>
          <v:shape id="_x0000_i1026" style="width:106.5pt;height:37.5pt" coordsize="" o:spt="100" adj="0,,0" path="" filled="f" stroked="f">
            <v:stroke joinstyle="miter"/>
            <v:imagedata r:id="rId114" o:title="base_23675_204847_32769"/>
            <v:formulas/>
            <v:path o:connecttype="segments"/>
          </v:shape>
        </w:pict>
      </w:r>
    </w:p>
    <w:p w:rsidR="002F3155" w:rsidRDefault="002F3155">
      <w:pPr>
        <w:pStyle w:val="ConsPlusNormal"/>
        <w:jc w:val="center"/>
      </w:pPr>
    </w:p>
    <w:p w:rsidR="002F3155" w:rsidRDefault="002F3155">
      <w:pPr>
        <w:pStyle w:val="ConsPlusNormal"/>
        <w:ind w:firstLine="540"/>
        <w:jc w:val="both"/>
      </w:pPr>
      <w:r>
        <w:t>где: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Ж</w:t>
      </w:r>
      <w:r>
        <w:t xml:space="preserve"> - количество обращений, в отношении которых поданы обоснованные жалобы на действия органа или должностных лиц </w:t>
      </w:r>
      <w:proofErr w:type="gramStart"/>
      <w:r>
        <w:t>при</w:t>
      </w:r>
      <w:proofErr w:type="gramEnd"/>
      <w:r>
        <w:t xml:space="preserve"> предоставление МУ, поступивших в период, за который проводится оценка качества;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</w:t>
      </w:r>
      <w:r>
        <w:t xml:space="preserve"> - количество обращений за МУ в период, за который проводится оценка качества.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Под обоснованными жалобами на действия органов и должностных лиц при предоставлении МУ понимаются жалобы в соответствии с перечнем оснований для досудебного </w:t>
      </w:r>
      <w:r>
        <w:lastRenderedPageBreak/>
        <w:t xml:space="preserve">обжалования решений и действия (бездействия) органа или должностного лица, предоставляющего </w:t>
      </w:r>
      <w:proofErr w:type="gramStart"/>
      <w:r>
        <w:t>государственную</w:t>
      </w:r>
      <w:proofErr w:type="gramEnd"/>
      <w:r>
        <w:t xml:space="preserve"> или МУ, установленным </w:t>
      </w:r>
      <w:hyperlink r:id="rId115" w:history="1">
        <w:r>
          <w:rPr>
            <w:color w:val="0000FF"/>
          </w:rPr>
          <w:t>статьей 11.1</w:t>
        </w:r>
      </w:hyperlink>
      <w:r>
        <w:t xml:space="preserve"> Федерального закона N 210-ФЗ, а именно: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или МУ;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</w:t>
      </w:r>
      <w:proofErr w:type="gramStart"/>
      <w:r>
        <w:t>государственной</w:t>
      </w:r>
      <w:proofErr w:type="gramEnd"/>
      <w:r>
        <w:t xml:space="preserve"> или МУ;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3) требование у заявителя документов, не предусмотренных нормативными правовыми актами для предоставления </w:t>
      </w:r>
      <w:proofErr w:type="gramStart"/>
      <w:r>
        <w:t>государственной</w:t>
      </w:r>
      <w:proofErr w:type="gramEnd"/>
      <w:r>
        <w:t xml:space="preserve"> или МУ;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4) отказ в приеме документов, предоставление которых предусмотрено нормативными правовыми актами для предоставления </w:t>
      </w:r>
      <w:proofErr w:type="gramStart"/>
      <w:r>
        <w:t>государственной</w:t>
      </w:r>
      <w:proofErr w:type="gramEnd"/>
      <w:r>
        <w:t xml:space="preserve"> или МУ, у заявителя;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5) отказ в предоставлении </w:t>
      </w:r>
      <w:proofErr w:type="gramStart"/>
      <w:r>
        <w:t>государственной</w:t>
      </w:r>
      <w:proofErr w:type="gramEnd"/>
      <w:r>
        <w:t xml:space="preserve"> или МУ, если основания отказа не предусмотрены нормативными правовыми актами;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или МУ платы, не предусмотренной нормативными правовыми актами;</w:t>
      </w:r>
    </w:p>
    <w:p w:rsidR="002F3155" w:rsidRDefault="002F3155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государственную услугу, органа, предоставляющего МУ, должностного лица органа, предоставляющего государственную услугу, или органа, предоставляющего МУ, в исправлении допущенных опечаток и ошибок в выданных в результате предоставления государственной или МУ документах либо нарушение установленного срока таких исправлений.</w:t>
      </w:r>
      <w:proofErr w:type="gramEnd"/>
    </w:p>
    <w:p w:rsidR="002F3155" w:rsidRDefault="002F3155">
      <w:pPr>
        <w:pStyle w:val="ConsPlusNormal"/>
        <w:spacing w:before="220"/>
        <w:ind w:firstLine="540"/>
        <w:jc w:val="both"/>
      </w:pPr>
      <w:r>
        <w:t>Нормативное значение показателя равно 0. Наличие обоснованных жалоб, связанных с предоставлением МУ (как минимум одной и более), говорит о нарушении АР и иных нормативных актов и, соответственно, о некачественном предоставлении МУ.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Показатель 4. Доля обращений за МУ, в отношении которых принято судом решение о неправомерности действий органов при предоставлении МУ, в общем количестве обращений за МУ.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Нормативное значение - 0.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Источник информации: СЭД.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Расчет показателя (пояснение):</w:t>
      </w:r>
    </w:p>
    <w:p w:rsidR="002F3155" w:rsidRDefault="002F3155">
      <w:pPr>
        <w:pStyle w:val="ConsPlusNormal"/>
        <w:ind w:firstLine="540"/>
        <w:jc w:val="both"/>
      </w:pPr>
    </w:p>
    <w:p w:rsidR="002F3155" w:rsidRDefault="002F3155">
      <w:pPr>
        <w:pStyle w:val="ConsPlusNormal"/>
        <w:jc w:val="center"/>
      </w:pPr>
      <w:r w:rsidRPr="004A75C7">
        <w:rPr>
          <w:position w:val="-26"/>
        </w:rPr>
        <w:pict>
          <v:shape id="_x0000_i1027" style="width:105pt;height:37.5pt" coordsize="" o:spt="100" adj="0,,0" path="" filled="f" stroked="f">
            <v:stroke joinstyle="miter"/>
            <v:imagedata r:id="rId116" o:title="base_23675_204847_32770"/>
            <v:formulas/>
            <v:path o:connecttype="segments"/>
          </v:shape>
        </w:pict>
      </w:r>
    </w:p>
    <w:p w:rsidR="002F3155" w:rsidRDefault="002F3155">
      <w:pPr>
        <w:pStyle w:val="ConsPlusNormal"/>
        <w:jc w:val="center"/>
      </w:pPr>
    </w:p>
    <w:p w:rsidR="002F3155" w:rsidRDefault="002F3155">
      <w:pPr>
        <w:pStyle w:val="ConsPlusNormal"/>
        <w:ind w:firstLine="540"/>
        <w:jc w:val="both"/>
      </w:pPr>
      <w:r>
        <w:t>где: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СР</w:t>
      </w:r>
      <w:r>
        <w:t xml:space="preserve"> - количество обращений за МУ, для которых осуществлено судебное обжалование действий органа или должностных лиц </w:t>
      </w:r>
      <w:proofErr w:type="gramStart"/>
      <w:r>
        <w:t>при</w:t>
      </w:r>
      <w:proofErr w:type="gramEnd"/>
      <w:r>
        <w:t xml:space="preserve"> предоставление МУ (отказов в предоставлении МУ, признанных незаконными в судебном порядке; удовлетворенных исков, поданных в отношении МУ, и т.п.), поступивших в период, за который проводится оценка качества;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</w:t>
      </w:r>
      <w:r>
        <w:t xml:space="preserve"> - количество обращений за МУ в период, за который проводится оценка качества.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Нормативное значение показателя равно 0. Наличие обращений, в отношении которых </w:t>
      </w:r>
      <w:r>
        <w:lastRenderedPageBreak/>
        <w:t>принято судом решение о неправомерности действий органов (как минимум одного и более), говорит о нарушении АР и иных нормативных актов и, соответственно, о некачественном предоставлении МУ.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Показатель 5. Соблюдение сроков регистрации заявлений на предоставление МУ.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Показатель применяется только для МУ, </w:t>
      </w:r>
      <w:proofErr w:type="gramStart"/>
      <w:r>
        <w:t>предоставляемых</w:t>
      </w:r>
      <w:proofErr w:type="gramEnd"/>
      <w:r>
        <w:t xml:space="preserve"> в электронной форме.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Нормативное значение показателя - 100.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Источник информации: СЭД.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Расчет показателя (пояснение):</w:t>
      </w:r>
    </w:p>
    <w:p w:rsidR="002F3155" w:rsidRDefault="002F3155">
      <w:pPr>
        <w:pStyle w:val="ConsPlusNormal"/>
        <w:ind w:firstLine="540"/>
        <w:jc w:val="both"/>
      </w:pPr>
    </w:p>
    <w:p w:rsidR="002F3155" w:rsidRDefault="002F3155">
      <w:pPr>
        <w:pStyle w:val="ConsPlusNormal"/>
        <w:jc w:val="center"/>
      </w:pPr>
      <w:r w:rsidRPr="004A75C7">
        <w:rPr>
          <w:position w:val="-45"/>
        </w:rPr>
        <w:pict>
          <v:shape id="_x0000_i1028" style="width:115.5pt;height:56.25pt" coordsize="" o:spt="100" adj="0,,0" path="" filled="f" stroked="f">
            <v:stroke joinstyle="miter"/>
            <v:imagedata r:id="rId117" o:title="base_23675_204847_32771"/>
            <v:formulas/>
            <v:path o:connecttype="segments"/>
          </v:shape>
        </w:pict>
      </w:r>
    </w:p>
    <w:p w:rsidR="002F3155" w:rsidRDefault="002F3155">
      <w:pPr>
        <w:pStyle w:val="ConsPlusNormal"/>
        <w:ind w:firstLine="540"/>
        <w:jc w:val="both"/>
      </w:pPr>
    </w:p>
    <w:p w:rsidR="002F3155" w:rsidRDefault="002F3155">
      <w:pPr>
        <w:pStyle w:val="ConsPlusNormal"/>
        <w:ind w:firstLine="540"/>
        <w:jc w:val="both"/>
      </w:pPr>
      <w:r>
        <w:t>где: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k - количество МУ из выборки;</w:t>
      </w:r>
    </w:p>
    <w:p w:rsidR="002F3155" w:rsidRDefault="002F3155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фактический срок регистрации каждого заявления из выборки;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срок регистрации заявления, установленный в АР.</w:t>
      </w:r>
    </w:p>
    <w:p w:rsidR="002F3155" w:rsidRDefault="002F3155">
      <w:pPr>
        <w:pStyle w:val="ConsPlusNormal"/>
        <w:spacing w:before="220"/>
        <w:ind w:firstLine="540"/>
        <w:jc w:val="both"/>
      </w:pPr>
      <w:proofErr w:type="gramStart"/>
      <w:r>
        <w:t>Показатель рассчитывается на основе выборки заявлений на предоставление МУ, поступивших в администрацию города в электронном виде (через единый и региональный порталы государственных и МУ, официальный сайт администрации города) в период, за который проводится оценка качества.</w:t>
      </w:r>
      <w:proofErr w:type="gramEnd"/>
    </w:p>
    <w:p w:rsidR="002F3155" w:rsidRDefault="002F3155">
      <w:pPr>
        <w:pStyle w:val="ConsPlusNormal"/>
        <w:spacing w:before="220"/>
        <w:ind w:firstLine="540"/>
        <w:jc w:val="both"/>
      </w:pPr>
      <w:r>
        <w:t xml:space="preserve">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сроком, закрепленным в АР. Фактический срок регистрации заявления считается </w:t>
      </w:r>
      <w:proofErr w:type="gramStart"/>
      <w:r>
        <w:t>с даты поступления</w:t>
      </w:r>
      <w:proofErr w:type="gramEnd"/>
      <w:r>
        <w:t xml:space="preserve"> заявления в информационную систему до даты регистрации. Срок регистрации заявления согласно АР представляет собой максимальный срок регистрации заявления на предоставление МУ, закрепленный в стандарте АР.</w:t>
      </w:r>
    </w:p>
    <w:p w:rsidR="002F3155" w:rsidRDefault="002F3155">
      <w:pPr>
        <w:pStyle w:val="ConsPlusNormal"/>
        <w:spacing w:before="220"/>
        <w:ind w:firstLine="540"/>
        <w:jc w:val="both"/>
      </w:pPr>
      <w:r>
        <w:t>Значение показателя меньше или равно 100% говорит о том, что сроки регистрации не нарушены. Следовательно, МУ предоставлена качественно.</w:t>
      </w:r>
    </w:p>
    <w:p w:rsidR="002F3155" w:rsidRDefault="002F3155">
      <w:pPr>
        <w:pStyle w:val="ConsPlusNormal"/>
        <w:ind w:firstLine="540"/>
        <w:jc w:val="both"/>
      </w:pPr>
    </w:p>
    <w:p w:rsidR="002F3155" w:rsidRDefault="002F3155">
      <w:pPr>
        <w:pStyle w:val="ConsPlusNormal"/>
        <w:jc w:val="both"/>
      </w:pPr>
    </w:p>
    <w:p w:rsidR="002F3155" w:rsidRDefault="002F31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06F" w:rsidRDefault="0062106F">
      <w:bookmarkStart w:id="8" w:name="_GoBack"/>
      <w:bookmarkEnd w:id="8"/>
    </w:p>
    <w:sectPr w:rsidR="0062106F" w:rsidSect="008A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55"/>
    <w:rsid w:val="002F3155"/>
    <w:rsid w:val="005F0A4E"/>
    <w:rsid w:val="0062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3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3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3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3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3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31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3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3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3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3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3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31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71D58549F1A4D23D450537E19C88D0767C792F653DB30FCA40B6ED4CB8CD9C9F8EC440B9F4264672873Df3oAI" TargetMode="External"/><Relationship Id="rId117" Type="http://schemas.openxmlformats.org/officeDocument/2006/relationships/image" Target="media/image4.wmf"/><Relationship Id="rId21" Type="http://schemas.openxmlformats.org/officeDocument/2006/relationships/hyperlink" Target="consultantplus://offline/ref=D571D58549F1A4D23D450537E19C88D0767C792F6430B70CC840B6ED4CB8CD9Cf9oFI" TargetMode="External"/><Relationship Id="rId42" Type="http://schemas.openxmlformats.org/officeDocument/2006/relationships/hyperlink" Target="consultantplus://offline/ref=D571D58549F1A4D23D450537E19C88D0767C792F633FB104CF4EEBE744E1C19E98819B57BEBD2A4772873D3Cf4o2I" TargetMode="External"/><Relationship Id="rId47" Type="http://schemas.openxmlformats.org/officeDocument/2006/relationships/hyperlink" Target="consultantplus://offline/ref=D571D58549F1A4D23D450537E19C88D0767C792F6330B605CC4BEBE744E1C19E98819B57BEBD2A4772873D3Cf4o2I" TargetMode="External"/><Relationship Id="rId63" Type="http://schemas.openxmlformats.org/officeDocument/2006/relationships/hyperlink" Target="consultantplus://offline/ref=D571D58549F1A4D23D450537E19C88D0767C792F6330B605C34AEBE744E1C19E98f8o1I" TargetMode="External"/><Relationship Id="rId68" Type="http://schemas.openxmlformats.org/officeDocument/2006/relationships/hyperlink" Target="consultantplus://offline/ref=D571D58549F1A4D23D450537E19C88D0767C792F6330B109C94AEBE744E1C19E98819B57BEBD2A4772873D3Df4o3I" TargetMode="External"/><Relationship Id="rId84" Type="http://schemas.openxmlformats.org/officeDocument/2006/relationships/hyperlink" Target="consultantplus://offline/ref=D571D58549F1A4D23D451B3AF7F0D7DF777724216239BE5A971FEDB01BB1C7CBD8C19D02FDF92747f7o0I" TargetMode="External"/><Relationship Id="rId89" Type="http://schemas.openxmlformats.org/officeDocument/2006/relationships/hyperlink" Target="consultantplus://offline/ref=D571D58549F1A4D23D450537E19C88D0767C792F6330B605CC4BEBE744E1C19E98819B57BEBD2A4772873D3Df4o0I" TargetMode="External"/><Relationship Id="rId112" Type="http://schemas.openxmlformats.org/officeDocument/2006/relationships/hyperlink" Target="consultantplus://offline/ref=D571D58549F1A4D23D450537E19C88D0767C792F6330BD05CF4CEBE744E1C19E98819B57BEBD2A4772873D3Ef4o0I" TargetMode="External"/><Relationship Id="rId16" Type="http://schemas.openxmlformats.org/officeDocument/2006/relationships/hyperlink" Target="consultantplus://offline/ref=D571D58549F1A4D23D450537E19C88D0767C792F6331BD04C94AEBE744E1C19E98819B57BEBD2A4772873D3Cf4o1I" TargetMode="External"/><Relationship Id="rId107" Type="http://schemas.openxmlformats.org/officeDocument/2006/relationships/hyperlink" Target="consultantplus://offline/ref=D571D58549F1A4D23D451B3AF7F0D7DF777F24276530BE5A971FEDB01BB1C7CBD8C19D02FDF92741f7o0I" TargetMode="External"/><Relationship Id="rId11" Type="http://schemas.openxmlformats.org/officeDocument/2006/relationships/hyperlink" Target="consultantplus://offline/ref=D571D58549F1A4D23D450537E19C88D0767C792F633CB60FCE4EEBE744E1C19E98819B57BEBD2A4772873D3Cf4o1I" TargetMode="External"/><Relationship Id="rId32" Type="http://schemas.openxmlformats.org/officeDocument/2006/relationships/hyperlink" Target="consultantplus://offline/ref=D571D58549F1A4D23D450537E19C88D0767C792F633FB104CF4EEBE744E1C19E98819B57BEBD2A4772873D3Cf4o1I" TargetMode="External"/><Relationship Id="rId37" Type="http://schemas.openxmlformats.org/officeDocument/2006/relationships/hyperlink" Target="consultantplus://offline/ref=D571D58549F1A4D23D450537E19C88D0767C792F6038B108C94CEBE744E1C19E98819B57BEBD2A4772873D3Cf4oCI" TargetMode="External"/><Relationship Id="rId53" Type="http://schemas.openxmlformats.org/officeDocument/2006/relationships/hyperlink" Target="consultantplus://offline/ref=D571D58549F1A4D23D451B3AF7F0D7DF777E232A663ABE5A971FEDB01BfBo1I" TargetMode="External"/><Relationship Id="rId58" Type="http://schemas.openxmlformats.org/officeDocument/2006/relationships/hyperlink" Target="consultantplus://offline/ref=D571D58549F1A4D23D450537E19C88D0767C792F6038B108C94CEBE744E1C19E98819B57BEBD2A4772873D3Cf4oDI" TargetMode="External"/><Relationship Id="rId74" Type="http://schemas.openxmlformats.org/officeDocument/2006/relationships/hyperlink" Target="consultantplus://offline/ref=D571D58549F1A4D23D450537E19C88D0767C792F6330BD05CF4CEBE744E1C19E98819B57BEBD2A4772873D3Cf4oCI" TargetMode="External"/><Relationship Id="rId79" Type="http://schemas.openxmlformats.org/officeDocument/2006/relationships/hyperlink" Target="consultantplus://offline/ref=D571D58549F1A4D23D450537E19C88D0767C792F6A3AB104C840B6ED4CB8CD9C9F8EC440B9F4264672873Cf3o9I" TargetMode="External"/><Relationship Id="rId102" Type="http://schemas.openxmlformats.org/officeDocument/2006/relationships/hyperlink" Target="consultantplus://offline/ref=D571D58549F1A4D23D450537E19C88D0767C792F6331BD0DCE43EBE744E1C19E98f8o1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D571D58549F1A4D23D450537E19C88D0767C792F6330BD05CF4CEBE744E1C19E98819B57BEBD2A4772873D3Df4o4I" TargetMode="External"/><Relationship Id="rId95" Type="http://schemas.openxmlformats.org/officeDocument/2006/relationships/hyperlink" Target="consultantplus://offline/ref=D571D58549F1A4D23D450537E19C88D0767C792F6330BD05CF4CEBE744E1C19E98819B57BEBD2A4772873D3Ef4o6I" TargetMode="External"/><Relationship Id="rId22" Type="http://schemas.openxmlformats.org/officeDocument/2006/relationships/hyperlink" Target="consultantplus://offline/ref=D571D58549F1A4D23D450537E19C88D0767C792F6331BD0FCB4FEBE744E1C19E98819B57BEBD2A4772873E35f4o2I" TargetMode="External"/><Relationship Id="rId27" Type="http://schemas.openxmlformats.org/officeDocument/2006/relationships/hyperlink" Target="consultantplus://offline/ref=D571D58549F1A4D23D450537E19C88D0767C792F653FB60AC940B6ED4CB8CD9C9F8EC440B9F4264672873Df3o9I" TargetMode="External"/><Relationship Id="rId43" Type="http://schemas.openxmlformats.org/officeDocument/2006/relationships/hyperlink" Target="consultantplus://offline/ref=D571D58549F1A4D23D450537E19C88D0767C792F6038B00BC24FEBE744E1C19E98819B57BEBD2A4772873439f4o6I" TargetMode="External"/><Relationship Id="rId48" Type="http://schemas.openxmlformats.org/officeDocument/2006/relationships/hyperlink" Target="consultantplus://offline/ref=D571D58549F1A4D23D450537E19C88D0767C792F6330B605CC4BEBE744E1C19E98819B57BEBD2A4772873D3Cf4o3I" TargetMode="External"/><Relationship Id="rId64" Type="http://schemas.openxmlformats.org/officeDocument/2006/relationships/hyperlink" Target="consultantplus://offline/ref=D571D58549F1A4D23D450537E19C88D0767C792F6038B00BC24FEBE744E1C19E98f8o1I" TargetMode="External"/><Relationship Id="rId69" Type="http://schemas.openxmlformats.org/officeDocument/2006/relationships/hyperlink" Target="consultantplus://offline/ref=D571D58549F1A4D23D450537E19C88D0767C792F6330B109C94AEBE744E1C19E98f8o1I" TargetMode="External"/><Relationship Id="rId113" Type="http://schemas.openxmlformats.org/officeDocument/2006/relationships/image" Target="media/image1.wmf"/><Relationship Id="rId118" Type="http://schemas.openxmlformats.org/officeDocument/2006/relationships/fontTable" Target="fontTable.xml"/><Relationship Id="rId80" Type="http://schemas.openxmlformats.org/officeDocument/2006/relationships/hyperlink" Target="consultantplus://offline/ref=D571D58549F1A4D23D450537E19C88D0767C792F633FB104CF4EEBE744E1C19E98819B57BEBD2A4772873D3Df4o0I" TargetMode="External"/><Relationship Id="rId85" Type="http://schemas.openxmlformats.org/officeDocument/2006/relationships/hyperlink" Target="consultantplus://offline/ref=D571D58549F1A4D23D450537E19C88D0767C792F633FB104CF4EEBE744E1C19E98819B57BEBD2A4772873D3Df4o3I" TargetMode="External"/><Relationship Id="rId12" Type="http://schemas.openxmlformats.org/officeDocument/2006/relationships/hyperlink" Target="consultantplus://offline/ref=D571D58549F1A4D23D450537E19C88D0767C792F633FB104CF4EEBE744E1C19E98819B57BEBD2A4772873D3Cf4o1I" TargetMode="External"/><Relationship Id="rId17" Type="http://schemas.openxmlformats.org/officeDocument/2006/relationships/hyperlink" Target="consultantplus://offline/ref=D571D58549F1A4D23D450537E19C88D0767C792F6038B108C94CEBE744E1C19E98819B57BEBD2A4772873D3Cf4oCI" TargetMode="External"/><Relationship Id="rId33" Type="http://schemas.openxmlformats.org/officeDocument/2006/relationships/hyperlink" Target="consultantplus://offline/ref=D571D58549F1A4D23D450537E19C88D0767C792F633FBD08CB4CEBE744E1C19E98819B57BEBD2A4772873D3Cf4o1I" TargetMode="External"/><Relationship Id="rId38" Type="http://schemas.openxmlformats.org/officeDocument/2006/relationships/hyperlink" Target="consultantplus://offline/ref=D571D58549F1A4D23D450537E19C88D0767C792F6A3AB104C840B6ED4CB8CD9C9F8EC440B9F4264672873Df3oAI" TargetMode="External"/><Relationship Id="rId59" Type="http://schemas.openxmlformats.org/officeDocument/2006/relationships/hyperlink" Target="consultantplus://offline/ref=D571D58549F1A4D23D451B3AF7F0D7DF77772023653EBE5A971FEDB01BfBo1I" TargetMode="External"/><Relationship Id="rId103" Type="http://schemas.openxmlformats.org/officeDocument/2006/relationships/hyperlink" Target="consultantplus://offline/ref=D571D58549F1A4D23D450537E19C88D0767C792F6331BD04C94AEBE744E1C19E98819B57BEBD2A4772873D3Cf4oCI" TargetMode="External"/><Relationship Id="rId108" Type="http://schemas.openxmlformats.org/officeDocument/2006/relationships/hyperlink" Target="consultantplus://offline/ref=D571D58549F1A4D23D451B3AF7F0D7DF777F24276530BE5A971FEDB01BfBo1I" TargetMode="External"/><Relationship Id="rId54" Type="http://schemas.openxmlformats.org/officeDocument/2006/relationships/hyperlink" Target="consultantplus://offline/ref=D571D58549F1A4D23D451B3AF7F0D7DF777F212B603EBE5A971FEDB01BB1C7CBD8C19D02FDF9274Ff7o6I" TargetMode="External"/><Relationship Id="rId70" Type="http://schemas.openxmlformats.org/officeDocument/2006/relationships/hyperlink" Target="consultantplus://offline/ref=D571D58549F1A4D23D450537E19C88D0767C792F6330B605CC4BEBE744E1C19E98819B57BEBD2A4772873D3Df4o4I" TargetMode="External"/><Relationship Id="rId75" Type="http://schemas.openxmlformats.org/officeDocument/2006/relationships/hyperlink" Target="consultantplus://offline/ref=D571D58549F1A4D23D450537E19C88D0767C792F6A3AB104C840B6ED4CB8CD9C9F8EC440B9F4264672873Cf3oFI" TargetMode="External"/><Relationship Id="rId91" Type="http://schemas.openxmlformats.org/officeDocument/2006/relationships/hyperlink" Target="consultantplus://offline/ref=D571D58549F1A4D23D450537E19C88D0767C792F6330B605CC4BEBE744E1C19E98819B57BEBD2A4772873D3Ef4o2I" TargetMode="External"/><Relationship Id="rId96" Type="http://schemas.openxmlformats.org/officeDocument/2006/relationships/hyperlink" Target="consultantplus://offline/ref=D571D58549F1A4D23D450537E19C88D0767C792F6330B605CC4BEBE744E1C19E98819B57BEBD2A4772873D3Ef4o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71D58549F1A4D23D450537E19C88D0767C792F653DB30FCA40B6ED4CB8CD9C9F8EC440B9F4264672873Df3o9I" TargetMode="External"/><Relationship Id="rId23" Type="http://schemas.openxmlformats.org/officeDocument/2006/relationships/hyperlink" Target="consultantplus://offline/ref=D571D58549F1A4D23D450537E19C88D0767C792F6331BD0FCB4FEBE744E1C19E98819B57BEBD2A4772f8o4I" TargetMode="External"/><Relationship Id="rId28" Type="http://schemas.openxmlformats.org/officeDocument/2006/relationships/hyperlink" Target="consultantplus://offline/ref=D571D58549F1A4D23D450537E19C88D0767C792F6A3AB104C840B6ED4CB8CD9C9F8EC440B9F4264672873Df3o9I" TargetMode="External"/><Relationship Id="rId49" Type="http://schemas.openxmlformats.org/officeDocument/2006/relationships/hyperlink" Target="consultantplus://offline/ref=D571D58549F1A4D23D450537E19C88D0767C792F6038B00BC24FEBE744E1C19E98819B57BEBD2A4772873935f4o0I" TargetMode="External"/><Relationship Id="rId114" Type="http://schemas.openxmlformats.org/officeDocument/2006/relationships/image" Target="media/image2.wmf"/><Relationship Id="rId119" Type="http://schemas.openxmlformats.org/officeDocument/2006/relationships/theme" Target="theme/theme1.xml"/><Relationship Id="rId44" Type="http://schemas.openxmlformats.org/officeDocument/2006/relationships/hyperlink" Target="consultantplus://offline/ref=D571D58549F1A4D23D450537E19C88D0767C792F633FB104CF4EEBE744E1C19E98819B57BEBD2A4772873D3Cf4oCI" TargetMode="External"/><Relationship Id="rId60" Type="http://schemas.openxmlformats.org/officeDocument/2006/relationships/hyperlink" Target="consultantplus://offline/ref=D571D58549F1A4D23D450537E19C88D0767C792F6038B108C94CEBE744E1C19E98819B57BEBD2A4772873D3Df4o5I" TargetMode="External"/><Relationship Id="rId65" Type="http://schemas.openxmlformats.org/officeDocument/2006/relationships/hyperlink" Target="consultantplus://offline/ref=D571D58549F1A4D23D450537E19C88D0767C792F6038B108C94BEBE744E1C19E98f8o1I" TargetMode="External"/><Relationship Id="rId81" Type="http://schemas.openxmlformats.org/officeDocument/2006/relationships/hyperlink" Target="consultantplus://offline/ref=D571D58549F1A4D23D450537E19C88D0767C792F633FB104CF4EEBE744E1C19E98819B57BEBD2A4772873D3Df4o2I" TargetMode="External"/><Relationship Id="rId86" Type="http://schemas.openxmlformats.org/officeDocument/2006/relationships/hyperlink" Target="consultantplus://offline/ref=D571D58549F1A4D23D450537E19C88D0767C792F633FB104CF4EEBE744E1C19E98819B57BEBD2A4772873D3Ff4o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71D58549F1A4D23D450537E19C88D0767C792F6338B204C849EBE744E1C19E98819B57BEBD2A4772873D3Cf4o1I" TargetMode="External"/><Relationship Id="rId13" Type="http://schemas.openxmlformats.org/officeDocument/2006/relationships/hyperlink" Target="consultantplus://offline/ref=D571D58549F1A4D23D450537E19C88D0767C792F633FBD08CB4CEBE744E1C19E98819B57BEBD2A4772873D3Cf4o1I" TargetMode="External"/><Relationship Id="rId18" Type="http://schemas.openxmlformats.org/officeDocument/2006/relationships/hyperlink" Target="consultantplus://offline/ref=D571D58549F1A4D23D451B3AF7F0D7DF777F212B603EBE5A971FEDB01BB1C7CBD8C19D02FDF9274Ff7o6I" TargetMode="External"/><Relationship Id="rId39" Type="http://schemas.openxmlformats.org/officeDocument/2006/relationships/hyperlink" Target="consultantplus://offline/ref=D571D58549F1A4D23D450537E19C88D0767C792F6A3AB104C840B6ED4CB8CD9C9F8EC440B9F4264672873Df3oBI" TargetMode="External"/><Relationship Id="rId109" Type="http://schemas.openxmlformats.org/officeDocument/2006/relationships/hyperlink" Target="consultantplus://offline/ref=D571D58549F1A4D23D450537E19C88D0767C792F6330B605CC4BEBE744E1C19E98819B57BEBD2A4772873D3Ef4oDI" TargetMode="External"/><Relationship Id="rId34" Type="http://schemas.openxmlformats.org/officeDocument/2006/relationships/hyperlink" Target="consultantplus://offline/ref=D571D58549F1A4D23D450537E19C88D0767C792F6330B605CC4BEBE744E1C19E98819B57BEBD2A4772873D3Cf4o1I" TargetMode="External"/><Relationship Id="rId50" Type="http://schemas.openxmlformats.org/officeDocument/2006/relationships/hyperlink" Target="consultantplus://offline/ref=D571D58549F1A4D23D450537E19C88D0767C792F6A3AB104C840B6ED4CB8CD9C9F8EC440B9F4264672873Df3o4I" TargetMode="External"/><Relationship Id="rId55" Type="http://schemas.openxmlformats.org/officeDocument/2006/relationships/hyperlink" Target="consultantplus://offline/ref=D571D58549F1A4D23D451B3AF7F0D7DF777F24276530BE5A971FEDB01BfBo1I" TargetMode="External"/><Relationship Id="rId76" Type="http://schemas.openxmlformats.org/officeDocument/2006/relationships/hyperlink" Target="consultantplus://offline/ref=D571D58549F1A4D23D450537E19C88D0767C792F6330BD05CF4CEBE744E1C19E98819B57BEBD2A4772873D3Cf4o2I" TargetMode="External"/><Relationship Id="rId97" Type="http://schemas.openxmlformats.org/officeDocument/2006/relationships/hyperlink" Target="consultantplus://offline/ref=D571D58549F1A4D23D450537E19C88D0767C792F633FB104CF4EEBE744E1C19E98819B57BEBD2A4772873D38f4o3I" TargetMode="External"/><Relationship Id="rId104" Type="http://schemas.openxmlformats.org/officeDocument/2006/relationships/hyperlink" Target="consultantplus://offline/ref=D571D58549F1A4D23D450537E19C88D0767C792F653DB30FCA40B6ED4CB8CD9C9F8EC440B9F4264672873Df3oAI" TargetMode="External"/><Relationship Id="rId120" Type="http://schemas.openxmlformats.org/officeDocument/2006/relationships/customXml" Target="../customXml/item1.xml"/><Relationship Id="rId7" Type="http://schemas.openxmlformats.org/officeDocument/2006/relationships/hyperlink" Target="consultantplus://offline/ref=D571D58549F1A4D23D450537E19C88D0767C792F653FB60AC940B6ED4CB8CD9C9F8EC440B9F4264672873Df3o9I" TargetMode="External"/><Relationship Id="rId71" Type="http://schemas.openxmlformats.org/officeDocument/2006/relationships/hyperlink" Target="consultantplus://offline/ref=D571D58549F1A4D23D450537E19C88D0767C792F633FBD08CB4CEBE744E1C19E98819B57BEBD2A4772873D3Cf4o1I" TargetMode="External"/><Relationship Id="rId92" Type="http://schemas.openxmlformats.org/officeDocument/2006/relationships/hyperlink" Target="consultantplus://offline/ref=D571D58549F1A4D23D451B3AF7F0D7DF747223226A3BBE5A971FEDB01BfBo1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571D58549F1A4D23D450537E19C88D0767C792F6338B204C849EBE744E1C19E98819B57BEBD2A4772873D3Cf4o1I" TargetMode="External"/><Relationship Id="rId24" Type="http://schemas.openxmlformats.org/officeDocument/2006/relationships/hyperlink" Target="consultantplus://offline/ref=D571D58549F1A4D23D450537E19C88D0767C792F6331BD0FCB4FEBE744E1C19E98819B57BEBD2A4772873934f4o4I" TargetMode="External"/><Relationship Id="rId40" Type="http://schemas.openxmlformats.org/officeDocument/2006/relationships/hyperlink" Target="consultantplus://offline/ref=D571D58549F1A4D23D451B3AF7F0D7DF747E26246B30BE5A971FEDB01BB1C7CBD8C19D02FDF92746f7oBI" TargetMode="External"/><Relationship Id="rId45" Type="http://schemas.openxmlformats.org/officeDocument/2006/relationships/hyperlink" Target="consultantplus://offline/ref=D571D58549F1A4D23D450537E19C88D0767C792F6339B70DCE48EBE744E1C19E98819B57BEBD2A4772873D3Cf4o1I" TargetMode="External"/><Relationship Id="rId66" Type="http://schemas.openxmlformats.org/officeDocument/2006/relationships/hyperlink" Target="consultantplus://offline/ref=D571D58549F1A4D23D450537E19C88D0767C792F6331BD0DCE43EBE744E1C19E98f8o1I" TargetMode="External"/><Relationship Id="rId87" Type="http://schemas.openxmlformats.org/officeDocument/2006/relationships/hyperlink" Target="consultantplus://offline/ref=D571D58549F1A4D23D450537E19C88D0767C792F633FB104CF4EEBE744E1C19E98819B57BEBD2A4772873D3Ff4o0I" TargetMode="External"/><Relationship Id="rId110" Type="http://schemas.openxmlformats.org/officeDocument/2006/relationships/hyperlink" Target="consultantplus://offline/ref=D571D58549F1A4D23D450537E19C88D0767C792F6330B605CC4BEBE744E1C19E98819B57BEBD2A4772873D3Ef4oDI" TargetMode="External"/><Relationship Id="rId115" Type="http://schemas.openxmlformats.org/officeDocument/2006/relationships/hyperlink" Target="consultantplus://offline/ref=D571D58549F1A4D23D451B3AF7F0D7DF777F212B603EBE5A971FEDB01BB1C7CBD8C19D0AfFo5I" TargetMode="External"/><Relationship Id="rId61" Type="http://schemas.openxmlformats.org/officeDocument/2006/relationships/hyperlink" Target="consultantplus://offline/ref=D571D58549F1A4D23D450537E19C88D0767C792F6331BD0FCB4FEBE744E1C19E98f8o1I" TargetMode="External"/><Relationship Id="rId82" Type="http://schemas.openxmlformats.org/officeDocument/2006/relationships/hyperlink" Target="consultantplus://offline/ref=D571D58549F1A4D23D450537E19C88D0767C792F6338B204C849EBE744E1C19E98819B57BEBD2A4772873D3Cf4o1I" TargetMode="External"/><Relationship Id="rId19" Type="http://schemas.openxmlformats.org/officeDocument/2006/relationships/hyperlink" Target="consultantplus://offline/ref=D571D58549F1A4D23D450537E19C88D0767C792F6530B505CD40B6ED4CB8CD9Cf9oFI" TargetMode="External"/><Relationship Id="rId14" Type="http://schemas.openxmlformats.org/officeDocument/2006/relationships/hyperlink" Target="consultantplus://offline/ref=D571D58549F1A4D23D450537E19C88D0767C792F6330B605CC4BEBE744E1C19E98819B57BEBD2A4772873D3Cf4o1I" TargetMode="External"/><Relationship Id="rId30" Type="http://schemas.openxmlformats.org/officeDocument/2006/relationships/hyperlink" Target="consultantplus://offline/ref=D571D58549F1A4D23D450537E19C88D0767C792F6339B70DCE48EBE744E1C19E98819B57BEBD2A4772873D3Cf4o1I" TargetMode="External"/><Relationship Id="rId35" Type="http://schemas.openxmlformats.org/officeDocument/2006/relationships/hyperlink" Target="consultantplus://offline/ref=D571D58549F1A4D23D450537E19C88D0767C792F6330BD05CF4CEBE744E1C19E98819B57BEBD2A4772873D3Cf4o1I" TargetMode="External"/><Relationship Id="rId56" Type="http://schemas.openxmlformats.org/officeDocument/2006/relationships/hyperlink" Target="consultantplus://offline/ref=D571D58549F1A4D23D451B3AF7F0D7DF747E26246B30BE5A971FEDB01BfBo1I" TargetMode="External"/><Relationship Id="rId77" Type="http://schemas.openxmlformats.org/officeDocument/2006/relationships/hyperlink" Target="consultantplus://offline/ref=D571D58549F1A4D23D450537E19C88D0767C792F6330BD05CF4CEBE744E1C19E98819B57BEBD2A4772873D3Cf4oDI" TargetMode="External"/><Relationship Id="rId100" Type="http://schemas.openxmlformats.org/officeDocument/2006/relationships/hyperlink" Target="consultantplus://offline/ref=D571D58549F1A4D23D450537E19C88D0767C792F633FBD08CB4CEBE744E1C19E98819B57BEBD2A4772873D3Cf4o1I" TargetMode="External"/><Relationship Id="rId105" Type="http://schemas.openxmlformats.org/officeDocument/2006/relationships/hyperlink" Target="consultantplus://offline/ref=D571D58549F1A4D23D450537E19C88D0767C792F6A3AB104C840B6ED4CB8CD9C9F8EC440B9F4264672873Ff3oDI" TargetMode="External"/><Relationship Id="rId8" Type="http://schemas.openxmlformats.org/officeDocument/2006/relationships/hyperlink" Target="consultantplus://offline/ref=D571D58549F1A4D23D450537E19C88D0767C792F6A3AB104C840B6ED4CB8CD9C9F8EC440B9F4264672873Df3o9I" TargetMode="External"/><Relationship Id="rId51" Type="http://schemas.openxmlformats.org/officeDocument/2006/relationships/hyperlink" Target="consultantplus://offline/ref=D571D58549F1A4D23D451B3AF7F0D7DF777F2027696EE958C64AE3fBo5I" TargetMode="External"/><Relationship Id="rId72" Type="http://schemas.openxmlformats.org/officeDocument/2006/relationships/hyperlink" Target="consultantplus://offline/ref=D571D58549F1A4D23D450537E19C88D0767C792F6330BD05CF4CEBE744E1C19E98819B57BEBD2A4772873D3Cf4o2I" TargetMode="External"/><Relationship Id="rId93" Type="http://schemas.openxmlformats.org/officeDocument/2006/relationships/hyperlink" Target="consultantplus://offline/ref=D571D58549F1A4D23D450537E19C88D0767C792F6330BD05CF4CEBE744E1C19E98819B57BEBD2A4772873D3Df4o3I" TargetMode="External"/><Relationship Id="rId98" Type="http://schemas.openxmlformats.org/officeDocument/2006/relationships/hyperlink" Target="consultantplus://offline/ref=D571D58549F1A4D23D450537E19C88D0767C792F633FB104CF4EEBE744E1C19E98819B57BEBD2A4772873D38f4oDI" TargetMode="External"/><Relationship Id="rId121" Type="http://schemas.openxmlformats.org/officeDocument/2006/relationships/customXml" Target="../customXml/item2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571D58549F1A4D23D450537E19C88D0767C792F6038B004C948EBE744E1C19E98f8o1I" TargetMode="External"/><Relationship Id="rId46" Type="http://schemas.openxmlformats.org/officeDocument/2006/relationships/hyperlink" Target="consultantplus://offline/ref=D571D58549F1A4D23D450537E19C88D0767C792F6330B605CC4BEBE744E1C19E98819B57BEBD2A4772873D3Cf4o2I" TargetMode="External"/><Relationship Id="rId67" Type="http://schemas.openxmlformats.org/officeDocument/2006/relationships/hyperlink" Target="consultantplus://offline/ref=D571D58549F1A4D23D450537E19C88D0767C792F6331BD04C94AEBE744E1C19E98819B57BEBD2A4772873D3Cf4o2I" TargetMode="External"/><Relationship Id="rId116" Type="http://schemas.openxmlformats.org/officeDocument/2006/relationships/image" Target="media/image3.wmf"/><Relationship Id="rId20" Type="http://schemas.openxmlformats.org/officeDocument/2006/relationships/hyperlink" Target="consultantplus://offline/ref=D571D58549F1A4D23D450537E19C88D0767C792F6038B00BC24FEBE744E1C19E98f8o1I" TargetMode="External"/><Relationship Id="rId41" Type="http://schemas.openxmlformats.org/officeDocument/2006/relationships/hyperlink" Target="consultantplus://offline/ref=D571D58549F1A4D23D451B3AF7F0D7DF777E232A663ABE5A971FEDB01BB1C7CBD8C19D02FDF92440f7o3I" TargetMode="External"/><Relationship Id="rId62" Type="http://schemas.openxmlformats.org/officeDocument/2006/relationships/hyperlink" Target="consultantplus://offline/ref=D571D58549F1A4D23D450537E19C88D0767C792F6530B505CD40B6ED4CB8CD9Cf9oFI" TargetMode="External"/><Relationship Id="rId83" Type="http://schemas.openxmlformats.org/officeDocument/2006/relationships/hyperlink" Target="consultantplus://offline/ref=D571D58549F1A4D23D450537E19C88D0767C792F6338B204C849EBE744E1C19E98819B57BEBD2A4772873D3Cf4o1I" TargetMode="External"/><Relationship Id="rId88" Type="http://schemas.openxmlformats.org/officeDocument/2006/relationships/hyperlink" Target="consultantplus://offline/ref=D571D58549F1A4D23D450537E19C88D0767C792F633FB104CF4EEBE744E1C19E98819B57BEBD2A4772873D3Ff4o2I" TargetMode="External"/><Relationship Id="rId111" Type="http://schemas.openxmlformats.org/officeDocument/2006/relationships/hyperlink" Target="consultantplus://offline/ref=D571D58549F1A4D23D450537E19C88D0767C792F6330BD05CF4CEBE744E1C19E98819B57BEBD2A4772873D3Ef4o0I" TargetMode="External"/><Relationship Id="rId15" Type="http://schemas.openxmlformats.org/officeDocument/2006/relationships/hyperlink" Target="consultantplus://offline/ref=D571D58549F1A4D23D450537E19C88D0767C792F6330BD05CF4CEBE744E1C19E98819B57BEBD2A4772873D3Cf4o1I" TargetMode="External"/><Relationship Id="rId36" Type="http://schemas.openxmlformats.org/officeDocument/2006/relationships/hyperlink" Target="consultantplus://offline/ref=D571D58549F1A4D23D450537E19C88D0767C792F6331BD04C94AEBE744E1C19E98819B57BEBD2A4772873D3Cf4o1I" TargetMode="External"/><Relationship Id="rId57" Type="http://schemas.openxmlformats.org/officeDocument/2006/relationships/hyperlink" Target="consultantplus://offline/ref=D571D58549F1A4D23D451B3AF7F0D7DF777F20216431BE5A971FEDB01BfBo1I" TargetMode="External"/><Relationship Id="rId106" Type="http://schemas.openxmlformats.org/officeDocument/2006/relationships/hyperlink" Target="consultantplus://offline/ref=D571D58549F1A4D23D450537E19C88D0767C792F6038B108C94CEBE744E1C19E98819B57BEBD2A4772873D3Df4o6I" TargetMode="External"/><Relationship Id="rId10" Type="http://schemas.openxmlformats.org/officeDocument/2006/relationships/hyperlink" Target="consultantplus://offline/ref=D571D58549F1A4D23D450537E19C88D0767C792F6339B70DCE48EBE744E1C19E98819B57BEBD2A4772873D3Cf4o1I" TargetMode="External"/><Relationship Id="rId31" Type="http://schemas.openxmlformats.org/officeDocument/2006/relationships/hyperlink" Target="consultantplus://offline/ref=D571D58549F1A4D23D450537E19C88D0767C792F633CB60FCE4EEBE744E1C19E98819B57BEBD2A4772873D3Cf4o1I" TargetMode="External"/><Relationship Id="rId52" Type="http://schemas.openxmlformats.org/officeDocument/2006/relationships/hyperlink" Target="consultantplus://offline/ref=D571D58549F1A4D23D451B3AF7F0D7DF777F2022623BBE5A971FEDB01BfBo1I" TargetMode="External"/><Relationship Id="rId73" Type="http://schemas.openxmlformats.org/officeDocument/2006/relationships/hyperlink" Target="consultantplus://offline/ref=D571D58549F1A4D23D450537E19C88D0767C792F6330B605CC4BEBE744E1C19E98819B57BEBD2A4772873D3Df4o6I" TargetMode="External"/><Relationship Id="rId78" Type="http://schemas.openxmlformats.org/officeDocument/2006/relationships/hyperlink" Target="consultantplus://offline/ref=D571D58549F1A4D23D450537E19C88D0767C792F633FB104CF4EEBE744E1C19E98819B57BEBD2A4772873D3Df4o7I" TargetMode="External"/><Relationship Id="rId94" Type="http://schemas.openxmlformats.org/officeDocument/2006/relationships/hyperlink" Target="consultantplus://offline/ref=D571D58549F1A4D23D450537E19C88D0767C792F6330B605CC4BEBE744E1C19E98819B57BEBD2A4772873D3Cf4o2I" TargetMode="External"/><Relationship Id="rId99" Type="http://schemas.openxmlformats.org/officeDocument/2006/relationships/hyperlink" Target="consultantplus://offline/ref=D571D58549F1A4D23D450537E19C88D0767C792F6A3AB104C840B6ED4CB8CD9C9F8EC440B9F4264672873Cf3o5I" TargetMode="External"/><Relationship Id="rId101" Type="http://schemas.openxmlformats.org/officeDocument/2006/relationships/hyperlink" Target="consultantplus://offline/ref=D571D58549F1A4D23D450537E19C88D0767C792F6330BD05CF4CEBE744E1C19E98819B57BEBD2A4772873D3Cf4o2I" TargetMode="External"/><Relationship Id="rId1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22A711-D3C1-49DE-A606-14343F46D4A4}"/>
</file>

<file path=customXml/itemProps2.xml><?xml version="1.0" encoding="utf-8"?>
<ds:datastoreItem xmlns:ds="http://schemas.openxmlformats.org/officeDocument/2006/customXml" ds:itemID="{3081B600-72AC-4487-81ED-8EE468EE7C9F}"/>
</file>

<file path=customXml/itemProps3.xml><?xml version="1.0" encoding="utf-8"?>
<ds:datastoreItem xmlns:ds="http://schemas.openxmlformats.org/officeDocument/2006/customXml" ds:itemID="{E4C48ECE-2844-44D0-AD16-C70966CC9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10380</Words>
  <Characters>59166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Феллер Наталья Владимировна</dc:creator>
  <cp:lastModifiedBy>Феллер Наталья Владимировна</cp:lastModifiedBy>
  <cp:revision>2</cp:revision>
  <dcterms:created xsi:type="dcterms:W3CDTF">2018-04-12T08:43:00Z</dcterms:created>
  <dcterms:modified xsi:type="dcterms:W3CDTF">2018-04-12T08:43:00Z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