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C" w:rsidRDefault="00D438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380C" w:rsidRDefault="00D4380C">
      <w:pPr>
        <w:pStyle w:val="ConsPlusNormal"/>
      </w:pPr>
    </w:p>
    <w:p w:rsidR="00D4380C" w:rsidRDefault="00D4380C">
      <w:pPr>
        <w:pStyle w:val="ConsPlusTitle"/>
        <w:jc w:val="center"/>
      </w:pPr>
      <w:r>
        <w:t>АДМИНИСТРАЦИЯ ГОРОДА КРАСНОЯРСКА</w:t>
      </w:r>
    </w:p>
    <w:p w:rsidR="00D4380C" w:rsidRDefault="00D4380C">
      <w:pPr>
        <w:pStyle w:val="ConsPlusTitle"/>
        <w:jc w:val="center"/>
      </w:pPr>
    </w:p>
    <w:p w:rsidR="00D4380C" w:rsidRDefault="00D4380C">
      <w:pPr>
        <w:pStyle w:val="ConsPlusTitle"/>
        <w:jc w:val="center"/>
      </w:pPr>
      <w:r>
        <w:t>РАСПОРЯЖЕНИЕ</w:t>
      </w:r>
    </w:p>
    <w:p w:rsidR="00D4380C" w:rsidRDefault="00D4380C">
      <w:pPr>
        <w:pStyle w:val="ConsPlusTitle"/>
        <w:jc w:val="center"/>
      </w:pPr>
      <w:r>
        <w:t>от 19 июля 2011 г. N 746-ж</w:t>
      </w:r>
    </w:p>
    <w:p w:rsidR="00D4380C" w:rsidRDefault="00D4380C">
      <w:pPr>
        <w:pStyle w:val="ConsPlusTitle"/>
        <w:jc w:val="center"/>
      </w:pPr>
    </w:p>
    <w:p w:rsidR="00D4380C" w:rsidRDefault="00D4380C">
      <w:pPr>
        <w:pStyle w:val="ConsPlusTitle"/>
        <w:jc w:val="center"/>
      </w:pPr>
      <w:r>
        <w:t>ОБ УТВЕРЖДЕНИИ АДМИНИСТРАТИВНОГО РЕГЛАМЕНТА</w:t>
      </w:r>
    </w:p>
    <w:p w:rsidR="00D4380C" w:rsidRDefault="00D4380C">
      <w:pPr>
        <w:pStyle w:val="ConsPlusTitle"/>
        <w:jc w:val="center"/>
      </w:pPr>
      <w:r>
        <w:t>ПРЕДОСТАВЛЕНИЯ МУНИЦИПАЛЬНОЙ УСЛУГИ "ВЫДАЧА</w:t>
      </w:r>
    </w:p>
    <w:p w:rsidR="00D4380C" w:rsidRDefault="00D4380C">
      <w:pPr>
        <w:pStyle w:val="ConsPlusTitle"/>
        <w:jc w:val="center"/>
      </w:pPr>
      <w:r>
        <w:t>СПРАВКИ ПО ОТКАЗУ ОТ ПРЕИМУЩЕСТВЕННОГО ПРАВА</w:t>
      </w:r>
    </w:p>
    <w:p w:rsidR="00D4380C" w:rsidRDefault="00D4380C">
      <w:pPr>
        <w:pStyle w:val="ConsPlusTitle"/>
        <w:jc w:val="center"/>
      </w:pPr>
      <w:r>
        <w:t>ПОКУПКИ КОМНАТ В КОММУНАЛЬНЫХ КВАРТИРАХ"</w:t>
      </w:r>
    </w:p>
    <w:p w:rsidR="00D4380C" w:rsidRDefault="00D4380C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D4380C" w:rsidRDefault="00D4380C">
      <w:pPr>
        <w:pStyle w:val="ConsPlusNormal"/>
        <w:jc w:val="center"/>
      </w:pPr>
      <w:r>
        <w:t xml:space="preserve">от 13.02.2012 </w:t>
      </w:r>
      <w:hyperlink r:id="rId5" w:history="1">
        <w:r>
          <w:rPr>
            <w:color w:val="0000FF"/>
          </w:rPr>
          <w:t>N 301-ж</w:t>
        </w:r>
      </w:hyperlink>
      <w:r>
        <w:t xml:space="preserve">, от 28.03.2012 </w:t>
      </w:r>
      <w:hyperlink r:id="rId6" w:history="1">
        <w:r>
          <w:rPr>
            <w:color w:val="0000FF"/>
          </w:rPr>
          <w:t>N 580-ж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02.08.2012 </w:t>
      </w:r>
      <w:hyperlink r:id="rId7" w:history="1">
        <w:r>
          <w:rPr>
            <w:color w:val="0000FF"/>
          </w:rPr>
          <w:t>N 64-орг</w:t>
        </w:r>
      </w:hyperlink>
      <w:r>
        <w:t xml:space="preserve">, от 29.03.2013 </w:t>
      </w:r>
      <w:hyperlink r:id="rId8" w:history="1">
        <w:r>
          <w:rPr>
            <w:color w:val="0000FF"/>
          </w:rPr>
          <w:t>N 68-р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19.07.2013 </w:t>
      </w:r>
      <w:hyperlink r:id="rId9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10" w:history="1">
        <w:r>
          <w:rPr>
            <w:color w:val="0000FF"/>
          </w:rPr>
          <w:t>N 129-р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03.07.2015 </w:t>
      </w:r>
      <w:hyperlink r:id="rId11" w:history="1">
        <w:r>
          <w:rPr>
            <w:color w:val="0000FF"/>
          </w:rPr>
          <w:t>N 234-р</w:t>
        </w:r>
      </w:hyperlink>
      <w:r>
        <w:t>)</w:t>
      </w:r>
    </w:p>
    <w:p w:rsidR="00D4380C" w:rsidRDefault="00D4380C">
      <w:pPr>
        <w:pStyle w:val="ConsPlusNormal"/>
        <w:jc w:val="center"/>
      </w:pPr>
    </w:p>
    <w:p w:rsidR="00D4380C" w:rsidRDefault="00D4380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</w:t>
      </w:r>
      <w:proofErr w:type="gramEnd"/>
      <w:r>
        <w:t xml:space="preserve"> 25.02.2009 N 57 "О порядке разработки и утверждения </w:t>
      </w:r>
      <w:proofErr w:type="gramStart"/>
      <w:r>
        <w:t>административных</w:t>
      </w:r>
      <w:proofErr w:type="gramEnd"/>
      <w:r>
        <w:t xml:space="preserve"> регламентов оказания муниципальных услуг администрацией города Красноярска", руководствуясь </w:t>
      </w:r>
      <w:hyperlink r:id="rId16" w:history="1">
        <w:r>
          <w:rPr>
            <w:color w:val="0000FF"/>
          </w:rPr>
          <w:t>ст. ст. 45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D4380C" w:rsidRDefault="00D4380C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справки по отказу от преимущественного права покупки комнат в коммунальных квартирах" согласно приложению.</w:t>
      </w:r>
    </w:p>
    <w:p w:rsidR="00D4380C" w:rsidRDefault="00D4380C">
      <w:pPr>
        <w:pStyle w:val="ConsPlusNormal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данное Распоряжение в газете "Городские новости" и разместить на официальном сайте администрации города в сети Интернет.</w:t>
      </w:r>
    </w:p>
    <w:p w:rsidR="00D4380C" w:rsidRDefault="00D4380C">
      <w:pPr>
        <w:pStyle w:val="ConsPlusNormal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D4380C" w:rsidRDefault="00D4380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  <w:r>
        <w:t>Первый заместитель</w:t>
      </w:r>
    </w:p>
    <w:p w:rsidR="00D4380C" w:rsidRDefault="00D4380C">
      <w:pPr>
        <w:pStyle w:val="ConsPlusNormal"/>
        <w:jc w:val="right"/>
      </w:pPr>
      <w:r>
        <w:t>Главы города</w:t>
      </w:r>
    </w:p>
    <w:p w:rsidR="00D4380C" w:rsidRDefault="00D4380C">
      <w:pPr>
        <w:pStyle w:val="ConsPlusNormal"/>
        <w:jc w:val="right"/>
      </w:pPr>
      <w:r>
        <w:t>В.П.БОБРОВ</w:t>
      </w: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  <w:r>
        <w:t>Приложение</w:t>
      </w:r>
    </w:p>
    <w:p w:rsidR="00D4380C" w:rsidRDefault="00D4380C">
      <w:pPr>
        <w:pStyle w:val="ConsPlusNormal"/>
        <w:jc w:val="right"/>
      </w:pPr>
      <w:r>
        <w:t>к Распоряжению</w:t>
      </w:r>
    </w:p>
    <w:p w:rsidR="00D4380C" w:rsidRDefault="00D4380C">
      <w:pPr>
        <w:pStyle w:val="ConsPlusNormal"/>
        <w:jc w:val="right"/>
      </w:pPr>
      <w:r>
        <w:t>администрации города</w:t>
      </w:r>
    </w:p>
    <w:p w:rsidR="00D4380C" w:rsidRDefault="00D4380C">
      <w:pPr>
        <w:pStyle w:val="ConsPlusNormal"/>
        <w:jc w:val="right"/>
      </w:pPr>
      <w:r>
        <w:t>от 19 июля 2011 г. N 746-ж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D4380C" w:rsidRDefault="00D4380C">
      <w:pPr>
        <w:pStyle w:val="ConsPlusTitle"/>
        <w:jc w:val="center"/>
      </w:pPr>
      <w:r>
        <w:t>ПРЕДОСТАВЛЕНИЯ МУНИЦИПАЛЬНОЙ УСЛУГИ "ВЫДАЧА СПРАВКИ</w:t>
      </w:r>
    </w:p>
    <w:p w:rsidR="00D4380C" w:rsidRDefault="00D4380C">
      <w:pPr>
        <w:pStyle w:val="ConsPlusTitle"/>
        <w:jc w:val="center"/>
      </w:pPr>
      <w:r>
        <w:t>ПО ОТКАЗУ ОТ ПРЕИМУЩЕСТВЕННОГО ПРАВА ПОКУПКИ</w:t>
      </w:r>
    </w:p>
    <w:p w:rsidR="00D4380C" w:rsidRDefault="00D4380C">
      <w:pPr>
        <w:pStyle w:val="ConsPlusTitle"/>
        <w:jc w:val="center"/>
      </w:pPr>
      <w:r>
        <w:t>КОМНАТ В КОММУНАЛЬНЫХ КВАРТИРАХ"</w:t>
      </w:r>
    </w:p>
    <w:p w:rsidR="00D4380C" w:rsidRDefault="00D4380C">
      <w:pPr>
        <w:pStyle w:val="ConsPlusNormal"/>
        <w:jc w:val="center"/>
      </w:pPr>
      <w:proofErr w:type="gramStart"/>
      <w:r>
        <w:t>(в ред. Распоряжений администрации г. Красноярска</w:t>
      </w:r>
      <w:proofErr w:type="gramEnd"/>
    </w:p>
    <w:p w:rsidR="00D4380C" w:rsidRDefault="00D4380C">
      <w:pPr>
        <w:pStyle w:val="ConsPlusNormal"/>
        <w:jc w:val="center"/>
      </w:pPr>
      <w:r>
        <w:t xml:space="preserve">от 13.02.2012 </w:t>
      </w:r>
      <w:hyperlink r:id="rId20" w:history="1">
        <w:r>
          <w:rPr>
            <w:color w:val="0000FF"/>
          </w:rPr>
          <w:t>N 301-ж</w:t>
        </w:r>
      </w:hyperlink>
      <w:r>
        <w:t xml:space="preserve">, от 28.03.2012 </w:t>
      </w:r>
      <w:hyperlink r:id="rId21" w:history="1">
        <w:r>
          <w:rPr>
            <w:color w:val="0000FF"/>
          </w:rPr>
          <w:t>N 580-ж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02.08.2012 </w:t>
      </w:r>
      <w:hyperlink r:id="rId22" w:history="1">
        <w:r>
          <w:rPr>
            <w:color w:val="0000FF"/>
          </w:rPr>
          <w:t>N 64-орг</w:t>
        </w:r>
      </w:hyperlink>
      <w:r>
        <w:t xml:space="preserve">, от 29.03.2013 </w:t>
      </w:r>
      <w:hyperlink r:id="rId23" w:history="1">
        <w:r>
          <w:rPr>
            <w:color w:val="0000FF"/>
          </w:rPr>
          <w:t>N 68-р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19.07.2013 </w:t>
      </w:r>
      <w:hyperlink r:id="rId24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25" w:history="1">
        <w:r>
          <w:rPr>
            <w:color w:val="0000FF"/>
          </w:rPr>
          <w:t>N 129-р</w:t>
        </w:r>
      </w:hyperlink>
      <w:r>
        <w:t>,</w:t>
      </w:r>
    </w:p>
    <w:p w:rsidR="00D4380C" w:rsidRDefault="00D4380C">
      <w:pPr>
        <w:pStyle w:val="ConsPlusNormal"/>
        <w:jc w:val="center"/>
      </w:pPr>
      <w:r>
        <w:t xml:space="preserve">от 03.07.2015 </w:t>
      </w:r>
      <w:hyperlink r:id="rId26" w:history="1">
        <w:r>
          <w:rPr>
            <w:color w:val="0000FF"/>
          </w:rPr>
          <w:t>N 234-р</w:t>
        </w:r>
      </w:hyperlink>
      <w:r>
        <w:t>)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r>
        <w:t>I. ОБЩИЕ ПОЛОЖЕНИЯ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выдаче справки по отказу от преимущественного права покупки комнат в коммунальных квартирах (далее - муниципальная услуга).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r>
        <w:t xml:space="preserve">1.2. Утратил силу.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02.08.2012 N 64-орг.</w:t>
      </w:r>
    </w:p>
    <w:p w:rsidR="00D4380C" w:rsidRDefault="00D4380C">
      <w:pPr>
        <w:pStyle w:val="ConsPlusNormal"/>
        <w:ind w:firstLine="540"/>
        <w:jc w:val="both"/>
      </w:pPr>
      <w:r>
        <w:t>1.3. В реализации муниципальной услуги на территории города Красноярска участвуют: управление учета и реализации жилищной политики администрации города Красноярска (далее - Управление), департамент муниципального имущества и земельных отношений администрации города Красноярска (далее - Департамент), управление делами администрации города Красноярска (далее - Управление делами).</w:t>
      </w:r>
    </w:p>
    <w:p w:rsidR="00D4380C" w:rsidRDefault="00D4380C">
      <w:pPr>
        <w:pStyle w:val="ConsPlusNormal"/>
        <w:ind w:firstLine="540"/>
        <w:jc w:val="both"/>
      </w:pPr>
      <w:bookmarkStart w:id="2" w:name="P51"/>
      <w:bookmarkEnd w:id="2"/>
      <w:r>
        <w:t xml:space="preserve">1.4. </w:t>
      </w:r>
      <w:proofErr w:type="gramStart"/>
      <w:r>
        <w:t>Муниципальная услуга предоставляется лицам, являющимся собственниками комнат (долей в праве общей долевой собственности) в коммунальных квартирах, либо их законным представителям, а также представителям, действующим на основании нотариальной доверенности (далее - Заявители).</w:t>
      </w:r>
      <w:proofErr w:type="gramEnd"/>
    </w:p>
    <w:p w:rsidR="00D4380C" w:rsidRDefault="00D4380C">
      <w:pPr>
        <w:pStyle w:val="ConsPlusNormal"/>
        <w:ind w:firstLine="540"/>
        <w:jc w:val="both"/>
      </w:pPr>
      <w:bookmarkStart w:id="3" w:name="P52"/>
      <w:bookmarkEnd w:id="3"/>
      <w:r>
        <w:t xml:space="preserve">1.5. </w:t>
      </w:r>
      <w:proofErr w:type="gramStart"/>
      <w:r>
        <w:t>Для получения муниципальной услуги Заявитель обращается с извещением по установленной форме и необходимым пакетом документов в Управление в часы приема или направляет извещение с приложенными документами в электронном виде посредством Единого портала государственных и муниципальных услуг (</w:t>
      </w:r>
      <w:proofErr w:type="spellStart"/>
      <w:r>
        <w:t>www.gosuslugi.ru</w:t>
      </w:r>
      <w:proofErr w:type="spellEnd"/>
      <w:r>
        <w:t xml:space="preserve">) либо через </w:t>
      </w:r>
      <w:r>
        <w:lastRenderedPageBreak/>
        <w:t>официальный сайт администрации города Красноярска (далее - Сайт) в разделе "Муниципальные услуги/Реестр муниципальных услуг/ 04/04/001.</w:t>
      </w:r>
      <w:proofErr w:type="gramEnd"/>
      <w:r>
        <w:t xml:space="preserve"> Выдача справки по отказу от преимущественного права покупки комнат в коммунальных квартирах.</w:t>
      </w:r>
    </w:p>
    <w:p w:rsidR="00D4380C" w:rsidRDefault="00D4380C">
      <w:pPr>
        <w:pStyle w:val="ConsPlusNormal"/>
        <w:jc w:val="both"/>
      </w:pPr>
      <w:r>
        <w:t xml:space="preserve">(в ред. Распоряжений администрации г. Красноярска от 19.07.2013 </w:t>
      </w:r>
      <w:hyperlink r:id="rId29" w:history="1">
        <w:r>
          <w:rPr>
            <w:color w:val="0000FF"/>
          </w:rPr>
          <w:t>N 157-р</w:t>
        </w:r>
      </w:hyperlink>
      <w:r>
        <w:t xml:space="preserve">, от 23.04.2014 </w:t>
      </w:r>
      <w:hyperlink r:id="rId30" w:history="1">
        <w:r>
          <w:rPr>
            <w:color w:val="0000FF"/>
          </w:rPr>
          <w:t>N 129-р</w:t>
        </w:r>
      </w:hyperlink>
      <w:r>
        <w:t>)</w:t>
      </w:r>
    </w:p>
    <w:p w:rsidR="00D4380C" w:rsidRDefault="00D4380C">
      <w:pPr>
        <w:pStyle w:val="ConsPlusNormal"/>
        <w:ind w:firstLine="540"/>
        <w:jc w:val="both"/>
      </w:pPr>
      <w:r>
        <w:t xml:space="preserve">Форма извещения размещена на Сайте в разделе, указанном в </w:t>
      </w:r>
      <w:hyperlink w:anchor="P52" w:history="1">
        <w:r>
          <w:rPr>
            <w:color w:val="0000FF"/>
          </w:rPr>
          <w:t>абзаце первом</w:t>
        </w:r>
      </w:hyperlink>
      <w:r>
        <w:t xml:space="preserve"> настоящего пункта Регламента.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 xml:space="preserve">1.6.1. Место нахождения Управления: 660049, Россия, Красноярский край, </w:t>
      </w:r>
      <w:proofErr w:type="gramStart"/>
      <w:r>
        <w:t>г</w:t>
      </w:r>
      <w:proofErr w:type="gramEnd"/>
      <w:r>
        <w:t>. Красноярск, ул. Карла Маркса, 93, 5 этаж, кабинеты: 511 (приемная), 504а, 502а.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1.6.2. График работы Управления: ежедневно с 9.00 до 18.00 (перерыв на обед с 13.00 до 14.00). Выходные дни: суббота, воскресенье.</w:t>
      </w:r>
    </w:p>
    <w:p w:rsidR="00D4380C" w:rsidRDefault="00D4380C">
      <w:pPr>
        <w:pStyle w:val="ConsPlusNormal"/>
        <w:ind w:firstLine="540"/>
        <w:jc w:val="both"/>
      </w:pPr>
      <w:r>
        <w:t>Часы приема документов для получения муниципальной услуги, а также выдачи документов в Управлении: понедельник - четверг, с 9.00 до 13.00.</w:t>
      </w:r>
    </w:p>
    <w:p w:rsidR="00D4380C" w:rsidRDefault="00D4380C">
      <w:pPr>
        <w:pStyle w:val="ConsPlusNormal"/>
        <w:ind w:firstLine="540"/>
        <w:jc w:val="both"/>
      </w:pPr>
      <w:r>
        <w:t>1.6.3. Справочные телефоны Управления: (391) 226-10-46 (приемная), (391) 226-15-69, (391) 226-15-85, (391) 226-13-03, (391) 226-15-64.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Факс: (391) 226-15-60.</w:t>
      </w:r>
    </w:p>
    <w:p w:rsidR="00D4380C" w:rsidRDefault="00D4380C">
      <w:pPr>
        <w:pStyle w:val="ConsPlusNormal"/>
        <w:ind w:firstLine="540"/>
        <w:jc w:val="both"/>
      </w:pPr>
      <w:proofErr w:type="spellStart"/>
      <w:r>
        <w:t>E-mail</w:t>
      </w:r>
      <w:proofErr w:type="spellEnd"/>
      <w:r>
        <w:t xml:space="preserve">: </w:t>
      </w:r>
      <w:proofErr w:type="spellStart"/>
      <w:r>
        <w:t>zhil@admkrsk.ru</w:t>
      </w:r>
      <w:proofErr w:type="spellEnd"/>
      <w:r>
        <w:t>.</w:t>
      </w:r>
    </w:p>
    <w:p w:rsidR="00D4380C" w:rsidRDefault="00D4380C">
      <w:pPr>
        <w:pStyle w:val="ConsPlusNormal"/>
        <w:ind w:firstLine="540"/>
        <w:jc w:val="both"/>
      </w:pPr>
      <w:r>
        <w:t xml:space="preserve">Официальный сайт администрации города Красноярска: </w:t>
      </w:r>
      <w:proofErr w:type="spellStart"/>
      <w:r>
        <w:t>www.admkrsk.ru</w:t>
      </w:r>
      <w:proofErr w:type="spellEnd"/>
      <w:r>
        <w:t>.</w:t>
      </w:r>
    </w:p>
    <w:p w:rsidR="00D4380C" w:rsidRDefault="00D4380C">
      <w:pPr>
        <w:pStyle w:val="ConsPlusNormal"/>
        <w:ind w:firstLine="540"/>
        <w:jc w:val="both"/>
      </w:pPr>
      <w:r>
        <w:t>Информацию по вопросам оказания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D4380C" w:rsidRDefault="00D4380C">
      <w:pPr>
        <w:pStyle w:val="ConsPlusNormal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D4380C" w:rsidRDefault="00D4380C">
      <w:pPr>
        <w:pStyle w:val="ConsPlusNormal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D4380C" w:rsidRDefault="00D4380C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Красноярска, а также на информационном стенде.</w:t>
      </w:r>
    </w:p>
    <w:p w:rsidR="00D4380C" w:rsidRDefault="00D4380C">
      <w:pPr>
        <w:pStyle w:val="ConsPlusNormal"/>
        <w:ind w:firstLine="540"/>
        <w:jc w:val="both"/>
      </w:pPr>
      <w:r>
        <w:t xml:space="preserve">1.6.5. Порядок получения гражданами информации (консультаций) по </w:t>
      </w:r>
      <w:r>
        <w:lastRenderedPageBreak/>
        <w:t>вопросам предоставления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- устно на личном приеме или посредством телефонной связи к ответственным специалистам Управления;</w:t>
      </w:r>
    </w:p>
    <w:p w:rsidR="00D4380C" w:rsidRDefault="00D4380C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D4380C" w:rsidRDefault="00D4380C">
      <w:pPr>
        <w:pStyle w:val="ConsPlusNormal"/>
        <w:ind w:firstLine="540"/>
        <w:jc w:val="both"/>
      </w:pPr>
      <w:r>
        <w:t>- по регистрационному номеру заявления в разделе сайта "Администрация/Муниципальные услуги/Информация о ходе рассмотрения заявки на предоставление услуги".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D4380C" w:rsidRDefault="00D4380C">
      <w:pPr>
        <w:pStyle w:val="ConsPlusNormal"/>
        <w:ind w:firstLine="540"/>
        <w:jc w:val="both"/>
      </w:pPr>
      <w:r>
        <w:t>- установления права гражданина на предоставление ему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D4380C" w:rsidRDefault="00D4380C">
      <w:pPr>
        <w:pStyle w:val="ConsPlusNormal"/>
        <w:ind w:firstLine="540"/>
        <w:jc w:val="both"/>
      </w:pPr>
      <w:r>
        <w:t>- времени приема Заявителей и выдачи документов;</w:t>
      </w:r>
    </w:p>
    <w:p w:rsidR="00D4380C" w:rsidRDefault="00D4380C">
      <w:pPr>
        <w:pStyle w:val="ConsPlusNormal"/>
        <w:ind w:firstLine="540"/>
        <w:jc w:val="both"/>
      </w:pPr>
      <w:r>
        <w:t>- оснований для отказа в предоставлении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r>
        <w:t>II. СТАНДАРТ ПРЕДОСТАВЛЕНИЯ МУНИЦИПАЛЬНОЙ УСЛУГИ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ind w:firstLine="540"/>
        <w:jc w:val="both"/>
      </w:pPr>
      <w:r>
        <w:t>2.1. Муниципальная услуга предоставляется Управлением.</w:t>
      </w:r>
    </w:p>
    <w:p w:rsidR="00D4380C" w:rsidRDefault="00D4380C">
      <w:pPr>
        <w:pStyle w:val="ConsPlusNormal"/>
        <w:ind w:firstLine="540"/>
        <w:jc w:val="both"/>
      </w:pPr>
      <w:r>
        <w:t>Наименование муниципальной услуги: выдача справки по отказу от преимущественного права покупки комнат в коммунальных квартирах.</w:t>
      </w:r>
    </w:p>
    <w:p w:rsidR="00D4380C" w:rsidRDefault="00D4380C">
      <w:pPr>
        <w:pStyle w:val="ConsPlusNormal"/>
        <w:ind w:firstLine="540"/>
        <w:jc w:val="both"/>
      </w:pPr>
      <w:r>
        <w:t xml:space="preserve">Номер муниципальной услуги в разделе </w:t>
      </w:r>
      <w:hyperlink r:id="rId36" w:history="1">
        <w:r>
          <w:rPr>
            <w:color w:val="0000FF"/>
          </w:rPr>
          <w:t>реестра</w:t>
        </w:r>
      </w:hyperlink>
      <w:r>
        <w:t xml:space="preserve">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- 04/04/001.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r>
        <w:t>2.2. Результатом предоставления муниципальной услуги является:</w:t>
      </w:r>
    </w:p>
    <w:p w:rsidR="00D4380C" w:rsidRDefault="00D4380C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t xml:space="preserve">- выдача Заявителю справки (письма на бланке администрации города Красноярска) об отказе муниципального образования - города Красноярска, в лице исполнительного органа - администрации города Красноярска, являющегося собственником комнат (долей в праве общей долевой </w:t>
      </w:r>
      <w:r>
        <w:lastRenderedPageBreak/>
        <w:t xml:space="preserve">собственности) в жилом помещении, от предусмотренного </w:t>
      </w:r>
      <w:hyperlink r:id="rId38" w:history="1">
        <w:r>
          <w:rPr>
            <w:color w:val="0000FF"/>
          </w:rPr>
          <w:t>статьей 250</w:t>
        </w:r>
      </w:hyperlink>
      <w:r>
        <w:t xml:space="preserve"> Гражданского кодекса Российской Федерации преимущественного права покупки отчуждаемых Заявителем комнат (долей в праве собственности) в данном жилом помещении (далее - справка об отказе</w:t>
      </w:r>
      <w:proofErr w:type="gramEnd"/>
      <w:r>
        <w:t xml:space="preserve"> от преимущественного права покупки);</w:t>
      </w:r>
    </w:p>
    <w:p w:rsidR="00D4380C" w:rsidRDefault="00D4380C">
      <w:pPr>
        <w:pStyle w:val="ConsPlusNormal"/>
        <w:ind w:firstLine="540"/>
        <w:jc w:val="both"/>
      </w:pPr>
      <w:bookmarkStart w:id="5" w:name="P95"/>
      <w:bookmarkEnd w:id="5"/>
      <w:r>
        <w:t xml:space="preserve">- выдача Заявителю информационного письма на бланке администрации города в </w:t>
      </w:r>
      <w:proofErr w:type="gramStart"/>
      <w:r>
        <w:t>соответствии</w:t>
      </w:r>
      <w:proofErr w:type="gramEnd"/>
      <w:r>
        <w:t xml:space="preserve"> с которым муниципальное образование - город Красноярск, в лице исполнительного органа - администрации города Красноярска, не является участником долевой собственности на жилое помещение и не обладает в соответствии со </w:t>
      </w:r>
      <w:hyperlink r:id="rId39" w:history="1">
        <w:r>
          <w:rPr>
            <w:color w:val="0000FF"/>
          </w:rPr>
          <w:t>статьей 42</w:t>
        </w:r>
      </w:hyperlink>
      <w:r>
        <w:t xml:space="preserve"> Жилищного кодекса Российской Федерации преимущественным правом покупки отчуждаемых Заявителем комнат (долей в праве общей долевой собственности) в данном жилом помещении (далее - уведомление об отсутствии преимущественного права покупки);</w:t>
      </w:r>
    </w:p>
    <w:p w:rsidR="00D4380C" w:rsidRDefault="00D4380C">
      <w:pPr>
        <w:pStyle w:val="ConsPlusNormal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bookmarkStart w:id="6" w:name="P98"/>
      <w:bookmarkEnd w:id="6"/>
      <w:r>
        <w:t>2.3. Срок предоставления муниципальной услуги: не более 14 рабочих дней со дня поступления в Управление заявления Заявителя с приложенными документами.</w:t>
      </w:r>
    </w:p>
    <w:p w:rsidR="00D4380C" w:rsidRDefault="00D4380C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D4380C" w:rsidRDefault="00F93F1F">
      <w:pPr>
        <w:pStyle w:val="ConsPlusNormal"/>
        <w:ind w:firstLine="540"/>
        <w:jc w:val="both"/>
      </w:pPr>
      <w:hyperlink r:id="rId41" w:history="1">
        <w:r w:rsidR="00D4380C">
          <w:rPr>
            <w:color w:val="0000FF"/>
          </w:rPr>
          <w:t>Конституция</w:t>
        </w:r>
      </w:hyperlink>
      <w:r w:rsidR="00D4380C">
        <w:t xml:space="preserve"> Российской Федерации;</w:t>
      </w:r>
    </w:p>
    <w:p w:rsidR="00D4380C" w:rsidRDefault="00D4380C">
      <w:pPr>
        <w:pStyle w:val="ConsPlusNormal"/>
        <w:ind w:firstLine="540"/>
        <w:jc w:val="both"/>
      </w:pPr>
      <w:r>
        <w:t xml:space="preserve">Гражданский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4380C" w:rsidRDefault="00D4380C">
      <w:pPr>
        <w:pStyle w:val="ConsPlusNormal"/>
        <w:ind w:firstLine="540"/>
        <w:jc w:val="both"/>
      </w:pPr>
      <w:r>
        <w:t xml:space="preserve">Жилищный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4380C" w:rsidRDefault="00D4380C">
      <w:pPr>
        <w:pStyle w:val="ConsPlusNormal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4380C" w:rsidRDefault="00D4380C">
      <w:pPr>
        <w:pStyle w:val="ConsPlusNormal"/>
        <w:ind w:firstLine="540"/>
        <w:jc w:val="both"/>
      </w:pPr>
      <w:r>
        <w:t xml:space="preserve">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D4380C" w:rsidRDefault="00F93F1F">
      <w:pPr>
        <w:pStyle w:val="ConsPlusNormal"/>
        <w:ind w:firstLine="540"/>
        <w:jc w:val="both"/>
      </w:pPr>
      <w:hyperlink r:id="rId46" w:history="1">
        <w:r w:rsidR="00D4380C">
          <w:rPr>
            <w:color w:val="0000FF"/>
          </w:rPr>
          <w:t>Устав</w:t>
        </w:r>
      </w:hyperlink>
      <w:r w:rsidR="00D4380C">
        <w:t xml:space="preserve"> города Красноярска (принят Решением Красноярского городского Совета от 24.12.1997 N В-62);</w:t>
      </w:r>
    </w:p>
    <w:p w:rsidR="00D4380C" w:rsidRDefault="00F93F1F">
      <w:pPr>
        <w:pStyle w:val="ConsPlusNormal"/>
        <w:ind w:firstLine="540"/>
        <w:jc w:val="both"/>
      </w:pPr>
      <w:hyperlink r:id="rId47" w:history="1">
        <w:r w:rsidR="00D4380C">
          <w:rPr>
            <w:color w:val="0000FF"/>
          </w:rPr>
          <w:t>Постановление</w:t>
        </w:r>
      </w:hyperlink>
      <w:r w:rsidR="00D4380C">
        <w:t xml:space="preserve"> Главы города от 04.04.2008 N 188 "Об утверждении Положения о реестре муниципальных услуг города Красноярска";</w:t>
      </w:r>
    </w:p>
    <w:p w:rsidR="00D4380C" w:rsidRDefault="00F93F1F">
      <w:pPr>
        <w:pStyle w:val="ConsPlusNormal"/>
        <w:ind w:firstLine="540"/>
        <w:jc w:val="both"/>
      </w:pPr>
      <w:hyperlink r:id="rId48" w:history="1">
        <w:r w:rsidR="00D4380C">
          <w:rPr>
            <w:color w:val="0000FF"/>
          </w:rPr>
          <w:t>Распоряжение</w:t>
        </w:r>
      </w:hyperlink>
      <w:r w:rsidR="00D4380C">
        <w:t xml:space="preserve"> администрации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D4380C" w:rsidRDefault="00F93F1F">
      <w:pPr>
        <w:pStyle w:val="ConsPlusNormal"/>
        <w:ind w:firstLine="540"/>
        <w:jc w:val="both"/>
      </w:pPr>
      <w:hyperlink r:id="rId49" w:history="1">
        <w:r w:rsidR="00D4380C">
          <w:rPr>
            <w:color w:val="0000FF"/>
          </w:rPr>
          <w:t>Распоряжение</w:t>
        </w:r>
      </w:hyperlink>
      <w:r w:rsidR="00D4380C"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D4380C" w:rsidRDefault="00F93F1F">
      <w:pPr>
        <w:pStyle w:val="ConsPlusNormal"/>
        <w:ind w:firstLine="540"/>
        <w:jc w:val="both"/>
      </w:pPr>
      <w:hyperlink r:id="rId50" w:history="1">
        <w:r w:rsidR="00D4380C">
          <w:rPr>
            <w:color w:val="0000FF"/>
          </w:rPr>
          <w:t>Распоряжение</w:t>
        </w:r>
      </w:hyperlink>
      <w:r w:rsidR="00D4380C"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</w:t>
      </w:r>
      <w:r w:rsidR="00D4380C">
        <w:lastRenderedPageBreak/>
        <w:t>реализации жилищной политики администрации города Красноярска" (далее - Распоряжение администрации города от 29.04.2010 N 297-арх).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bookmarkStart w:id="7" w:name="P111"/>
      <w:bookmarkEnd w:id="7"/>
      <w:r>
        <w:t>2.5. Для получения муниципальной услуги Заявитель представляет в Управление следующие документы:</w:t>
      </w:r>
    </w:p>
    <w:p w:rsidR="00D4380C" w:rsidRDefault="00D4380C">
      <w:pPr>
        <w:pStyle w:val="ConsPlusNormal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по форме, установленной Распоряжением администрации города от 29.04.2010 N 297-арх (далее - извещение);</w:t>
      </w:r>
    </w:p>
    <w:p w:rsidR="00D4380C" w:rsidRDefault="00D4380C">
      <w:pPr>
        <w:pStyle w:val="ConsPlusNormal"/>
        <w:ind w:firstLine="540"/>
        <w:jc w:val="both"/>
      </w:pPr>
      <w:bookmarkStart w:id="8" w:name="P113"/>
      <w:bookmarkEnd w:id="8"/>
      <w:r>
        <w:t>б) копию правоустанавливающего документа на комнату (долю в праве общей долевой собственности) в жилом помещении (договор передачи жилого помещения в собственность граждан, договор купли-продажи, договор мены, договор дарения, решение суда и т.д.), зарегистрированного в установленном законом порядке;</w:t>
      </w:r>
    </w:p>
    <w:p w:rsidR="00D4380C" w:rsidRDefault="00D4380C">
      <w:pPr>
        <w:pStyle w:val="ConsPlusNormal"/>
        <w:ind w:firstLine="540"/>
        <w:jc w:val="both"/>
      </w:pPr>
      <w:r>
        <w:t>в) копию паспорта;</w:t>
      </w:r>
    </w:p>
    <w:p w:rsidR="00D4380C" w:rsidRDefault="00D4380C">
      <w:pPr>
        <w:pStyle w:val="ConsPlusNormal"/>
        <w:ind w:firstLine="540"/>
        <w:jc w:val="both"/>
      </w:pPr>
      <w:r>
        <w:t>г) копию нотариальной доверенности (в случае, если получение муниципальной услуги осуществляется на основании доверенности);</w:t>
      </w:r>
    </w:p>
    <w:p w:rsidR="00D4380C" w:rsidRDefault="00D4380C">
      <w:pPr>
        <w:pStyle w:val="ConsPlusNormal"/>
        <w:ind w:firstLine="540"/>
        <w:jc w:val="both"/>
      </w:pPr>
      <w:bookmarkStart w:id="9" w:name="P116"/>
      <w:bookmarkEnd w:id="9"/>
      <w:proofErr w:type="spellStart"/>
      <w:r>
        <w:t>д</w:t>
      </w:r>
      <w:proofErr w:type="spellEnd"/>
      <w:r>
        <w:t>) копии документов, подтверждающих полномочия законного представителя (свидетельство о рождении ребенка, документы, подтверждающие усыновление (удочерение) ребенка, решение суда и т.д.).</w:t>
      </w:r>
    </w:p>
    <w:p w:rsidR="00D4380C" w:rsidRDefault="00D4380C">
      <w:pPr>
        <w:pStyle w:val="ConsPlusNormal"/>
        <w:ind w:firstLine="540"/>
        <w:jc w:val="both"/>
      </w:pPr>
      <w:r>
        <w:t>Все перечисленные копии документов представляются Заявителем с предъявлением оригиналов (за исключением случая подачи документов в электронном виде). Представляемые копии документов заверяются уполномоченными должностными лицами Управления.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29.03.2013 N 68-р)</w:t>
      </w:r>
    </w:p>
    <w:p w:rsidR="00D4380C" w:rsidRDefault="00D4380C">
      <w:pPr>
        <w:pStyle w:val="ConsPlusNormal"/>
        <w:ind w:firstLine="540"/>
        <w:jc w:val="both"/>
      </w:pPr>
      <w:r>
        <w:t>В случае подачи извещения с приложенными документами в электронном виде через Сайт Заявитель представляет оригиналы приложенных к извещению документов в момент обращения за результатом предоставления муниципальной услуги.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19.07.2013 N 157-р)</w:t>
      </w:r>
    </w:p>
    <w:p w:rsidR="00D4380C" w:rsidRDefault="00D4380C">
      <w:pPr>
        <w:pStyle w:val="ConsPlusNormal"/>
        <w:ind w:firstLine="540"/>
        <w:jc w:val="both"/>
      </w:pPr>
      <w:r>
        <w:t>Заявление в электронной форме подается путем заполнения в электронном виде полей экранной Web-формы, размещенной на Сайте, присоединения электронных образов необходимых документов, активирования кнопки Web-формы "Отправить".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 xml:space="preserve">Документ, указанный в </w:t>
      </w:r>
      <w:hyperlink w:anchor="P113" w:history="1">
        <w:r>
          <w:rPr>
            <w:color w:val="0000FF"/>
          </w:rPr>
          <w:t>подпункте "б"</w:t>
        </w:r>
      </w:hyperlink>
      <w:r>
        <w:t xml:space="preserve"> настоящего пункта, запрашивается Управлением в государственных органах в порядке межведомственного информационного взаимодействия в случае, когда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прав на недвижимое имущество и сделок с ним. Заявитель вправе представлять данный документ по собственной инициативе, за исключением случая, когда право собственности Заявителя на комнаты (доли в праве общей долевой собственности) в коммунальных квартирах не зарегистрировано в Едином государственном реестре прав на </w:t>
      </w:r>
      <w:r>
        <w:lastRenderedPageBreak/>
        <w:t xml:space="preserve">недвижимое имущество и сделок с ним. В этом случае Заявитель представляет документ, указанный в </w:t>
      </w:r>
      <w:hyperlink w:anchor="P113" w:history="1">
        <w:r>
          <w:rPr>
            <w:color w:val="0000FF"/>
          </w:rPr>
          <w:t>подпункте "б"</w:t>
        </w:r>
      </w:hyperlink>
      <w:r>
        <w:t xml:space="preserve"> настоящего пункта, самостоятельно.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D4380C" w:rsidRDefault="00D4380C">
      <w:pPr>
        <w:pStyle w:val="ConsPlusNormal"/>
        <w:jc w:val="both"/>
      </w:pPr>
      <w:r>
        <w:t xml:space="preserve">(п. 2.5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580-ж)</w:t>
      </w:r>
    </w:p>
    <w:p w:rsidR="00D4380C" w:rsidRDefault="00D4380C">
      <w:pPr>
        <w:pStyle w:val="ConsPlusNormal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D4380C" w:rsidRDefault="00D4380C">
      <w:pPr>
        <w:pStyle w:val="ConsPlusNormal"/>
        <w:ind w:firstLine="540"/>
        <w:jc w:val="both"/>
      </w:pPr>
      <w:bookmarkStart w:id="10" w:name="P128"/>
      <w:bookmarkEnd w:id="10"/>
      <w:r>
        <w:t>2.7. Основаниями для отказа в предоставлении муниципальной услуги являются:</w:t>
      </w:r>
    </w:p>
    <w:p w:rsidR="00D4380C" w:rsidRDefault="00D4380C">
      <w:pPr>
        <w:pStyle w:val="ConsPlusNormal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1" w:history="1">
        <w:r>
          <w:rPr>
            <w:color w:val="0000FF"/>
          </w:rPr>
          <w:t>пункте 2.5</w:t>
        </w:r>
      </w:hyperlink>
      <w:r>
        <w:t xml:space="preserve"> настоящего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Регламента.</w:t>
      </w:r>
    </w:p>
    <w:p w:rsidR="00D4380C" w:rsidRDefault="00D4380C">
      <w:pPr>
        <w:pStyle w:val="ConsPlusNormal"/>
        <w:ind w:firstLine="540"/>
        <w:jc w:val="both"/>
      </w:pPr>
      <w:r>
        <w:t>2.8. Муниципальная услуга предоставляется бесплатно.</w:t>
      </w:r>
    </w:p>
    <w:p w:rsidR="00D4380C" w:rsidRDefault="00D4380C">
      <w:pPr>
        <w:pStyle w:val="ConsPlusNormal"/>
        <w:ind w:firstLine="540"/>
        <w:jc w:val="both"/>
      </w:pPr>
      <w:r>
        <w:t>2.9. Максимальный срок ожидания в очереди при подаче извещения на получение муниципальной услуги составляет не более 15 минут.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23.04.2014 N 129-р)</w:t>
      </w:r>
    </w:p>
    <w:p w:rsidR="00D4380C" w:rsidRDefault="00D4380C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23.04.2014 N 129-р)</w:t>
      </w:r>
    </w:p>
    <w:p w:rsidR="00D4380C" w:rsidRDefault="00D4380C">
      <w:pPr>
        <w:pStyle w:val="ConsPlusNormal"/>
        <w:ind w:firstLine="540"/>
        <w:jc w:val="both"/>
      </w:pPr>
      <w:r>
        <w:t>Срок регистрации извещения Заявителя с приложенными документами составляет 2 рабочих дня со дня их поступления.</w:t>
      </w:r>
    </w:p>
    <w:p w:rsidR="00D4380C" w:rsidRDefault="00D4380C">
      <w:pPr>
        <w:pStyle w:val="ConsPlusNormal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D4380C" w:rsidRDefault="00D4380C">
      <w:pPr>
        <w:pStyle w:val="ConsPlusNormal"/>
        <w:ind w:firstLine="540"/>
        <w:jc w:val="both"/>
      </w:pPr>
      <w:r>
        <w:t>2.10.1.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D4380C" w:rsidRDefault="00D4380C">
      <w:pPr>
        <w:pStyle w:val="ConsPlusNormal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D4380C" w:rsidRDefault="00D4380C">
      <w:pPr>
        <w:pStyle w:val="ConsPlusNormal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в) образцы оформления документов, необходимых для предоставления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 xml:space="preserve">2.10.2. Помещения для предоставления муниципальной услуги должны соответствовать Санитарно-эпидемиологическим </w:t>
      </w:r>
      <w:hyperlink r:id="rId61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N 2.2.2/2.4.1340-03".</w:t>
      </w:r>
    </w:p>
    <w:p w:rsidR="00D4380C" w:rsidRDefault="00D4380C">
      <w:pPr>
        <w:pStyle w:val="ConsPlusNormal"/>
        <w:ind w:firstLine="540"/>
        <w:jc w:val="both"/>
      </w:pPr>
      <w:r>
        <w:lastRenderedPageBreak/>
        <w:t>2.10.3. Места ожидания в очереди на подачу и получение документов должны соответствовать комфортным условиям для Заявителей и оптимальным условиям работы специалистов Управления.</w:t>
      </w:r>
    </w:p>
    <w:p w:rsidR="00D4380C" w:rsidRDefault="00D4380C">
      <w:pPr>
        <w:pStyle w:val="ConsPlusNormal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кабинетов. Кабинеты приема Заявителей должны быть оборудованы информационными табличками (вывесками) с указанием: номера кабинета, наименования Управления, наименования отдела. 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D4380C" w:rsidRDefault="00D4380C">
      <w:pPr>
        <w:pStyle w:val="ConsPlusNormal"/>
        <w:ind w:firstLine="540"/>
        <w:jc w:val="both"/>
      </w:pPr>
      <w:r>
        <w:t>2.11. Показателями доступности и качества муниципальной услуги являются: время ожидания в очереди на подачу и получение документов; количество Заявителей, которым предоставлена муниципальная услуга; количество жалоб, поступивших в Управление, на организацию предоставления муниципальной услуги.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r>
        <w:t>III. СОСТАВ, ПОСЛЕДОВАТЕЛЬНОСТЬ И СРОКИ ВЫПОЛНЕНИЯ</w:t>
      </w:r>
    </w:p>
    <w:p w:rsidR="00D4380C" w:rsidRDefault="00D4380C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D4380C" w:rsidRDefault="00D4380C">
      <w:pPr>
        <w:pStyle w:val="ConsPlusNormal"/>
        <w:jc w:val="center"/>
      </w:pPr>
      <w:r>
        <w:t>ИХ ВЫПОЛНЕНИЯ, В ТОМ ЧИСЛЕ ОСОБЕННОСТИ ВЫПОЛНЕНИЯ</w:t>
      </w:r>
    </w:p>
    <w:p w:rsidR="00D4380C" w:rsidRDefault="00D4380C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D4380C" w:rsidRDefault="00D4380C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4380C" w:rsidRDefault="00D4380C">
      <w:pPr>
        <w:pStyle w:val="ConsPlusNormal"/>
        <w:jc w:val="center"/>
      </w:pPr>
      <w:r>
        <w:t>от 02.08.2012 N 64-орг)</w:t>
      </w:r>
    </w:p>
    <w:p w:rsidR="00D4380C" w:rsidRDefault="00D4380C">
      <w:pPr>
        <w:pStyle w:val="ConsPlusNormal"/>
        <w:jc w:val="center"/>
      </w:pPr>
    </w:p>
    <w:p w:rsidR="00D4380C" w:rsidRDefault="00D4380C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указана в </w:t>
      </w:r>
      <w:hyperlink w:anchor="P271" w:history="1">
        <w:r>
          <w:rPr>
            <w:color w:val="0000FF"/>
          </w:rPr>
          <w:t>блок-схеме</w:t>
        </w:r>
      </w:hyperlink>
      <w:r>
        <w:t xml:space="preserve"> согласно приложению 1 к настоящему Регламенту и включает в себя следующие административные процедуры: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13.02.2012 N 301-ж)</w:t>
      </w:r>
    </w:p>
    <w:p w:rsidR="00D4380C" w:rsidRDefault="00D4380C">
      <w:pPr>
        <w:pStyle w:val="ConsPlusNormal"/>
        <w:ind w:firstLine="540"/>
        <w:jc w:val="both"/>
      </w:pPr>
      <w:r>
        <w:t>- прием и регистрацию поступившего извещения с приложенными документами;</w:t>
      </w:r>
    </w:p>
    <w:p w:rsidR="00D4380C" w:rsidRDefault="00D4380C">
      <w:pPr>
        <w:pStyle w:val="ConsPlusNormal"/>
        <w:ind w:firstLine="540"/>
        <w:jc w:val="both"/>
      </w:pPr>
      <w:r>
        <w:t>- рассмотрение документов и получение информации из реестра муниципального жилищного фонда города Красноярска;</w:t>
      </w:r>
    </w:p>
    <w:p w:rsidR="00D4380C" w:rsidRDefault="00D4380C">
      <w:pPr>
        <w:pStyle w:val="ConsPlusNormal"/>
        <w:ind w:firstLine="540"/>
        <w:jc w:val="both"/>
      </w:pPr>
      <w:r>
        <w:t>- выдачу документов.</w:t>
      </w:r>
    </w:p>
    <w:p w:rsidR="00D4380C" w:rsidRDefault="00D4380C">
      <w:pPr>
        <w:pStyle w:val="ConsPlusNormal"/>
        <w:ind w:firstLine="540"/>
        <w:jc w:val="both"/>
      </w:pPr>
      <w:r>
        <w:t>3.2. Прием и регистрация поступившего извещения с приложенными документами.</w:t>
      </w:r>
    </w:p>
    <w:p w:rsidR="00D4380C" w:rsidRDefault="00D4380C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извещения и пакета документов.</w:t>
      </w:r>
    </w:p>
    <w:p w:rsidR="00D4380C" w:rsidRDefault="00D4380C">
      <w:pPr>
        <w:pStyle w:val="ConsPlusNormal"/>
        <w:ind w:firstLine="540"/>
        <w:jc w:val="both"/>
      </w:pPr>
      <w:r>
        <w:t>3.2.2. При подаче извещения в письменной форме специалист Управления, ответственный за предоставление муниципальной услуги (далее - Специалист Управления), проверяет правильность заполнения извещения, производит сличение представленных копий документов с оригиналами, заверяет копии документов.</w:t>
      </w:r>
    </w:p>
    <w:p w:rsidR="00D4380C" w:rsidRDefault="00D4380C">
      <w:pPr>
        <w:pStyle w:val="ConsPlusNormal"/>
        <w:jc w:val="both"/>
      </w:pPr>
      <w:r>
        <w:t xml:space="preserve">(в ред. Распоряжений администрации </w:t>
      </w:r>
      <w:proofErr w:type="gramStart"/>
      <w:r>
        <w:t>г</w:t>
      </w:r>
      <w:proofErr w:type="gramEnd"/>
      <w:r>
        <w:t xml:space="preserve">. Красноярска от 29.03.2013 </w:t>
      </w:r>
      <w:hyperlink r:id="rId64" w:history="1">
        <w:r>
          <w:rPr>
            <w:color w:val="0000FF"/>
          </w:rPr>
          <w:t>N 68-р</w:t>
        </w:r>
      </w:hyperlink>
      <w:r>
        <w:t xml:space="preserve">, от </w:t>
      </w:r>
      <w:r>
        <w:lastRenderedPageBreak/>
        <w:t xml:space="preserve">03.07.2015 </w:t>
      </w:r>
      <w:hyperlink r:id="rId65" w:history="1">
        <w:r>
          <w:rPr>
            <w:color w:val="0000FF"/>
          </w:rPr>
          <w:t>N 234-р</w:t>
        </w:r>
      </w:hyperlink>
      <w:r>
        <w:t>)</w:t>
      </w:r>
    </w:p>
    <w:p w:rsidR="00D4380C" w:rsidRDefault="00D4380C">
      <w:pPr>
        <w:pStyle w:val="ConsPlusNormal"/>
        <w:ind w:firstLine="540"/>
        <w:jc w:val="both"/>
      </w:pPr>
      <w:r>
        <w:t>Максимальный срок приема документов составляет не более 15 минут.</w:t>
      </w:r>
    </w:p>
    <w:p w:rsidR="00D4380C" w:rsidRDefault="00D4380C">
      <w:pPr>
        <w:pStyle w:val="ConsPlusNormal"/>
        <w:ind w:firstLine="540"/>
        <w:jc w:val="both"/>
      </w:pPr>
      <w:r>
        <w:t>3.2.3. Поступившие от Заявителя извещение с приложенными документами в день поступления в Управление передаются на регистрацию в отдел по работе с обращениями граждан Управления делами.</w:t>
      </w:r>
    </w:p>
    <w:p w:rsidR="00D4380C" w:rsidRDefault="00D4380C">
      <w:pPr>
        <w:pStyle w:val="ConsPlusNormal"/>
        <w:ind w:firstLine="540"/>
        <w:jc w:val="both"/>
      </w:pPr>
      <w:r>
        <w:t xml:space="preserve">3.2.4. Отдел по работе с обращениями граждан Управления делами в установленном </w:t>
      </w:r>
      <w:hyperlink r:id="rId66" w:history="1">
        <w:r>
          <w:rPr>
            <w:color w:val="0000FF"/>
          </w:rPr>
          <w:t>Регламентом</w:t>
        </w:r>
      </w:hyperlink>
      <w:r>
        <w:t xml:space="preserve"> администрации города Красноярска порядке регистрирует поступившее извещение Заявителя с приложенными документами и передает в Управление для рассмотрения.</w:t>
      </w:r>
    </w:p>
    <w:p w:rsidR="00D4380C" w:rsidRDefault="00D4380C">
      <w:pPr>
        <w:pStyle w:val="ConsPlusNormal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извещения и документов.</w:t>
      </w:r>
    </w:p>
    <w:p w:rsidR="00D4380C" w:rsidRDefault="00D4380C">
      <w:pPr>
        <w:pStyle w:val="ConsPlusNormal"/>
        <w:ind w:firstLine="540"/>
        <w:jc w:val="both"/>
      </w:pPr>
      <w:r>
        <w:t>3.2.6. Результатом административной процедуры является регистрация поступившего извещения Заявителя с приложенными документами.</w:t>
      </w:r>
    </w:p>
    <w:p w:rsidR="00D4380C" w:rsidRDefault="00D4380C">
      <w:pPr>
        <w:pStyle w:val="ConsPlusNormal"/>
        <w:ind w:firstLine="540"/>
        <w:jc w:val="both"/>
      </w:pPr>
      <w:r>
        <w:t>3.3. Рассмотрение документов и получение информации из реестра муниципального жилищного фонда города Красноярска.</w:t>
      </w:r>
    </w:p>
    <w:p w:rsidR="00D4380C" w:rsidRDefault="00D4380C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извещения Заявителя с приложенными документами в Управление.</w:t>
      </w:r>
    </w:p>
    <w:p w:rsidR="00D4380C" w:rsidRDefault="00D4380C">
      <w:pPr>
        <w:pStyle w:val="ConsPlusNormal"/>
        <w:ind w:firstLine="540"/>
        <w:jc w:val="both"/>
      </w:pPr>
      <w:bookmarkStart w:id="11" w:name="P171"/>
      <w:bookmarkEnd w:id="11"/>
      <w:r>
        <w:t xml:space="preserve">3.3.2. Специалист Управления в течение 3 рабочих дней проверяет комплект документов согласно перечню, установленному </w:t>
      </w:r>
      <w:hyperlink w:anchor="P111" w:history="1">
        <w:r>
          <w:rPr>
            <w:color w:val="0000FF"/>
          </w:rPr>
          <w:t>пунктом 2.5</w:t>
        </w:r>
      </w:hyperlink>
      <w:r>
        <w:t xml:space="preserve"> настоящего Регламента, после чего:</w:t>
      </w:r>
    </w:p>
    <w:p w:rsidR="00D4380C" w:rsidRDefault="00D4380C">
      <w:pPr>
        <w:pStyle w:val="ConsPlusNormal"/>
        <w:ind w:firstLine="540"/>
        <w:jc w:val="both"/>
      </w:pPr>
      <w:bookmarkStart w:id="12" w:name="P172"/>
      <w:bookmarkEnd w:id="12"/>
      <w:r>
        <w:t xml:space="preserve">- в случае непредставления или представления не в полном объеме Заявителем документов, за исключением документов, которые запрашиваются Управлением в порядке межведомственного информационного взаимодействия, либо несоответствия Заявителя требованиям, установленным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отказа;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 xml:space="preserve">- в случае непредставления Заявителем документа, указанного в </w:t>
      </w:r>
      <w:hyperlink w:anchor="P113" w:history="1">
        <w:r>
          <w:rPr>
            <w:color w:val="0000FF"/>
          </w:rPr>
          <w:t>подпункте "б" пункта 2.5</w:t>
        </w:r>
      </w:hyperlink>
      <w:r>
        <w:t xml:space="preserve"> настоящего Регламента, если право собственности Заявителя на комнаты (доли в праве общей долевой собственности) в коммунальных квартирах зарегистрировано в Едином государственном реестре прав на недвижимое имущество и сделок с ним, специалист Управления в течение 3 рабочих дней со дня регистрации поступившего извещения с приложенными документами направляет в рамках межведомственного</w:t>
      </w:r>
      <w:proofErr w:type="gramEnd"/>
      <w:r>
        <w:t xml:space="preserve"> информационного взаимодействия межведомственный запрос в регистрирующий орган;</w:t>
      </w:r>
    </w:p>
    <w:p w:rsidR="00D4380C" w:rsidRDefault="00D4380C">
      <w:pPr>
        <w:pStyle w:val="ConsPlusNormal"/>
        <w:ind w:firstLine="540"/>
        <w:jc w:val="both"/>
      </w:pPr>
      <w:r>
        <w:t>- в случае представления Заявителем документов в полном объеме направляет запрос в Департамент о предоставлении информации из Реестра муниципального жилищного фонда города Красноярска (далее - Реестр) о наличии в реестре сведений о комнатах (долях в праве общей долевой собственности) в жилом помещении, указанном в извещении.</w:t>
      </w:r>
    </w:p>
    <w:p w:rsidR="00D4380C" w:rsidRDefault="00D4380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3.3.2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bookmarkStart w:id="13" w:name="P176"/>
      <w:bookmarkEnd w:id="13"/>
      <w:r>
        <w:t xml:space="preserve">3.3.3. Департамент в течение 3 рабочих дней со дня поступления из </w:t>
      </w:r>
      <w:r>
        <w:lastRenderedPageBreak/>
        <w:t xml:space="preserve">Управления запроса, указанного в </w:t>
      </w:r>
      <w:hyperlink w:anchor="P171" w:history="1">
        <w:r>
          <w:rPr>
            <w:color w:val="0000FF"/>
          </w:rPr>
          <w:t>подпункте 3.3.2</w:t>
        </w:r>
      </w:hyperlink>
      <w:r>
        <w:t xml:space="preserve"> настоящего Регламента, направляет в Управление информацию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D4380C" w:rsidRDefault="00D4380C">
      <w:pPr>
        <w:pStyle w:val="ConsPlusNormal"/>
        <w:ind w:firstLine="540"/>
        <w:jc w:val="both"/>
      </w:pPr>
      <w:r>
        <w:t>3.3.4. Максимальный срок исполнения административной процедуры составляет 8 рабочих дней.</w:t>
      </w:r>
    </w:p>
    <w:p w:rsidR="00D4380C" w:rsidRDefault="00D4380C">
      <w:pPr>
        <w:pStyle w:val="ConsPlusNormal"/>
        <w:ind w:firstLine="540"/>
        <w:jc w:val="both"/>
      </w:pPr>
      <w:r>
        <w:t>3.3.5. Результатом административной процедуры является:</w:t>
      </w:r>
    </w:p>
    <w:p w:rsidR="00D4380C" w:rsidRDefault="00D4380C">
      <w:pPr>
        <w:pStyle w:val="ConsPlusNormal"/>
        <w:ind w:firstLine="540"/>
        <w:jc w:val="both"/>
      </w:pPr>
      <w:r>
        <w:t>- направление Заявителю письменного уведомления об отказе в предоставлении муниципальной услуги с указанием мотивированных причин отказа;</w:t>
      </w:r>
    </w:p>
    <w:p w:rsidR="00D4380C" w:rsidRDefault="00D4380C">
      <w:pPr>
        <w:pStyle w:val="ConsPlusNormal"/>
        <w:ind w:firstLine="540"/>
        <w:jc w:val="both"/>
      </w:pPr>
      <w:r>
        <w:t>- получение Управлением информации из Департамента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D4380C" w:rsidRDefault="00D4380C">
      <w:pPr>
        <w:pStyle w:val="ConsPlusNormal"/>
        <w:ind w:firstLine="540"/>
        <w:jc w:val="both"/>
      </w:pPr>
      <w:r>
        <w:t>3.4. Выдача документов.</w:t>
      </w:r>
    </w:p>
    <w:p w:rsidR="00D4380C" w:rsidRDefault="00D4380C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поступление в Управление из Департамента информации о наличии (отсутствии) в Реестре сведений о комнатах (долях в праве общей долевой собственности) в жилом помещении, указанном в извещении.</w:t>
      </w:r>
    </w:p>
    <w:p w:rsidR="00D4380C" w:rsidRDefault="00D4380C">
      <w:pPr>
        <w:pStyle w:val="ConsPlusNormal"/>
        <w:ind w:firstLine="540"/>
        <w:jc w:val="both"/>
      </w:pPr>
      <w:r>
        <w:t xml:space="preserve">3.4.2. Специалист Управления в течение 4 рабочих дней со дня поступления из Департамента информации, указанной в </w:t>
      </w:r>
      <w:hyperlink w:anchor="P176" w:history="1">
        <w:r>
          <w:rPr>
            <w:color w:val="0000FF"/>
          </w:rPr>
          <w:t>подпункте 3.3.3</w:t>
        </w:r>
      </w:hyperlink>
      <w:r>
        <w:t xml:space="preserve"> настоящего Регламента, подготавливает и направляет (выдает на личном приеме) Заявителю один из документов,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5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Указанные документы подписываются руководителем Управления.</w:t>
      </w:r>
    </w:p>
    <w:p w:rsidR="00D4380C" w:rsidRDefault="00D4380C">
      <w:pPr>
        <w:pStyle w:val="ConsPlusNormal"/>
        <w:ind w:firstLine="540"/>
        <w:jc w:val="both"/>
      </w:pPr>
      <w:r>
        <w:t xml:space="preserve">При выдаче Заявителю документов,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5" w:history="1">
        <w:r>
          <w:rPr>
            <w:color w:val="0000FF"/>
          </w:rPr>
          <w:t>третьем пункта 2.2</w:t>
        </w:r>
      </w:hyperlink>
      <w:r>
        <w:t xml:space="preserve"> настоящего Регламента, Специалист Управления сверяет данные документов, направленные Заявителем в форме электронных документов через Сайт, и оригиналов документов, предъявляемых Заявителем.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157-р; 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 xml:space="preserve">В случае если по истечении срока предоставления муниципальной услуги, предусмотренного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настоящего Регламента, Заявителем, направившим извещение с приложенными документами в форме электронных документов через Сайт, не представлены или представлены не в полном объеме оригиналы документов, указанных в </w:t>
      </w:r>
      <w:hyperlink w:anchor="P11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2.5</w:t>
        </w:r>
      </w:hyperlink>
      <w:r>
        <w:t xml:space="preserve"> настоящего Регламента, за исключением документов, которые запрашиваются Управлением в рамках межведомственного информационного взаимодействия, либо из представленных документов</w:t>
      </w:r>
      <w:proofErr w:type="gramEnd"/>
      <w:r>
        <w:t xml:space="preserve"> усматривается несоответствие Заявителя требованиям, установленным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Регламента, специалист Управления, руководствуясь </w:t>
      </w:r>
      <w:hyperlink w:anchor="P128" w:history="1">
        <w:r>
          <w:rPr>
            <w:color w:val="0000FF"/>
          </w:rPr>
          <w:t>пунктом 2.7</w:t>
        </w:r>
      </w:hyperlink>
      <w:r>
        <w:t xml:space="preserve">, </w:t>
      </w:r>
      <w:hyperlink w:anchor="P172" w:history="1">
        <w:r>
          <w:rPr>
            <w:color w:val="0000FF"/>
          </w:rPr>
          <w:t>абзацем вторым пункта 3.3.2</w:t>
        </w:r>
      </w:hyperlink>
      <w:r>
        <w:t xml:space="preserve"> настоящего Регламента, в течение 3 рабочих дней со дня истечения срока, предусмотренного </w:t>
      </w:r>
      <w:hyperlink w:anchor="P98" w:history="1">
        <w:r>
          <w:rPr>
            <w:color w:val="0000FF"/>
          </w:rPr>
          <w:t>пунктом 2.3</w:t>
        </w:r>
      </w:hyperlink>
      <w:r>
        <w:t xml:space="preserve"> </w:t>
      </w:r>
      <w:r>
        <w:lastRenderedPageBreak/>
        <w:t>настоящего Регламента, направляет Заявителю письменное уведомление об отказе в предоставлении муниципальной услуги с указанием мотивированных причин отказа.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19.07.2013 N 157-р)</w:t>
      </w:r>
    </w:p>
    <w:p w:rsidR="00D4380C" w:rsidRDefault="00D4380C">
      <w:pPr>
        <w:pStyle w:val="ConsPlusNormal"/>
        <w:ind w:firstLine="540"/>
        <w:jc w:val="both"/>
      </w:pPr>
      <w:r>
        <w:t>3.4.3. Результатом административной процедуры является направление (выдача Заявителю на личном приеме):</w:t>
      </w:r>
    </w:p>
    <w:p w:rsidR="00D4380C" w:rsidRDefault="00D4380C">
      <w:pPr>
        <w:pStyle w:val="ConsPlusNormal"/>
        <w:ind w:firstLine="540"/>
        <w:jc w:val="both"/>
      </w:pPr>
      <w:r>
        <w:t>- справки об отказе от преимущественного права покупки (при наличии в Реестре сведений о комнатах (долях в праве общей долевой собственности) в жилом помещении, указанном в извещении);</w:t>
      </w:r>
    </w:p>
    <w:p w:rsidR="00D4380C" w:rsidRDefault="00D4380C">
      <w:pPr>
        <w:pStyle w:val="ConsPlusNormal"/>
        <w:ind w:firstLine="540"/>
        <w:jc w:val="both"/>
      </w:pPr>
      <w:r>
        <w:t>- уведомления об отсутствии преимущественного права покупки (при отсутствии в Реестре сведений о комнатах (долях в праве общей долевой собственности) в жилом помещении, указанном в извещении);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ind w:firstLine="540"/>
        <w:jc w:val="both"/>
      </w:pPr>
      <w:r>
        <w:t>- уведомления об отказе в предоставлении муниципальной услуги с указанием мотивированных причин отказа.</w:t>
      </w:r>
    </w:p>
    <w:p w:rsidR="00D4380C" w:rsidRDefault="00D4380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03.07.2015 N 234-р)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D4380C" w:rsidRDefault="00D4380C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D4380C" w:rsidRDefault="00D4380C">
      <w:pPr>
        <w:pStyle w:val="ConsPlusNormal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D4380C" w:rsidRDefault="00D4380C">
      <w:pPr>
        <w:pStyle w:val="ConsPlusNormal"/>
        <w:ind w:firstLine="540"/>
        <w:jc w:val="both"/>
      </w:pPr>
      <w:r>
        <w:lastRenderedPageBreak/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D4380C" w:rsidRDefault="00D4380C">
      <w:pPr>
        <w:pStyle w:val="ConsPlusNormal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D4380C" w:rsidRDefault="00D4380C">
      <w:pPr>
        <w:pStyle w:val="ConsPlusNormal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D4380C" w:rsidRDefault="00D4380C">
      <w:pPr>
        <w:pStyle w:val="ConsPlusNormal"/>
        <w:ind w:firstLine="540"/>
        <w:jc w:val="both"/>
      </w:pPr>
      <w:r>
        <w:t>Плановые проверки проводятся не чаще чем один раз в два года заместителями руководителя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ответственных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  <w:proofErr w:type="gramEnd"/>
    </w:p>
    <w:p w:rsidR="00D4380C" w:rsidRDefault="00D4380C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D4380C" w:rsidRDefault="00D4380C">
      <w:pPr>
        <w:pStyle w:val="ConsPlusNormal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D4380C" w:rsidRDefault="00D4380C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D4380C" w:rsidRDefault="00D4380C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r>
        <w:t>V. ДОСУДЕБНОЕ (ВНЕСУДЕБНОЕ) ОБЖАЛОВАНИЕ ЗАЯВИТЕЛЕМ</w:t>
      </w:r>
    </w:p>
    <w:p w:rsidR="00D4380C" w:rsidRDefault="00D4380C">
      <w:pPr>
        <w:pStyle w:val="ConsPlusNormal"/>
        <w:jc w:val="center"/>
      </w:pPr>
      <w:r>
        <w:t>РЕШЕНИЙ И ДЕЙСТВИЙ (БЕЗДЕЙСТВИЯ) ОРГАНА,</w:t>
      </w:r>
    </w:p>
    <w:p w:rsidR="00D4380C" w:rsidRDefault="00D4380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ДОЛЖНОСТНОГО</w:t>
      </w:r>
    </w:p>
    <w:p w:rsidR="00D4380C" w:rsidRDefault="00D4380C">
      <w:pPr>
        <w:pStyle w:val="ConsPlusNormal"/>
        <w:jc w:val="center"/>
      </w:pPr>
      <w:r>
        <w:t>ЛИЦА ОРГАНА, ПРЕДОСТАВЛЯЮЩЕГО МУНИЦИПАЛЬНУЮ УСЛУГУ,</w:t>
      </w:r>
    </w:p>
    <w:p w:rsidR="00D4380C" w:rsidRDefault="00D4380C">
      <w:pPr>
        <w:pStyle w:val="ConsPlusNormal"/>
        <w:jc w:val="center"/>
      </w:pPr>
      <w:r>
        <w:t>ЛИБО МУНИЦИПАЛЬНОГО СЛУЖАЩЕГО</w:t>
      </w:r>
    </w:p>
    <w:p w:rsidR="00D4380C" w:rsidRDefault="00D4380C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4380C" w:rsidRDefault="00D4380C">
      <w:pPr>
        <w:pStyle w:val="ConsPlusNormal"/>
        <w:jc w:val="center"/>
      </w:pPr>
      <w:r>
        <w:t>от 13.02.2012 N 301-ж)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D4380C" w:rsidRDefault="00D4380C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D4380C" w:rsidRDefault="00D4380C">
      <w:pPr>
        <w:pStyle w:val="ConsPlusNormal"/>
        <w:ind w:firstLine="540"/>
        <w:jc w:val="both"/>
      </w:pPr>
      <w:r>
        <w:t xml:space="preserve">Жалоба в порядке подчиненности на решение и действие (бездействие) </w:t>
      </w:r>
      <w:r>
        <w:lastRenderedPageBreak/>
        <w:t>руководителя Управления подается на имя заместителя Главы города, координирующего деятельность Управления.</w:t>
      </w:r>
    </w:p>
    <w:p w:rsidR="00D4380C" w:rsidRDefault="00D4380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02.08.2012 N 64-орг)</w:t>
      </w:r>
    </w:p>
    <w:p w:rsidR="00D4380C" w:rsidRDefault="00D4380C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D4380C" w:rsidRDefault="00D4380C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D4380C" w:rsidRDefault="00D4380C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380C" w:rsidRDefault="00D4380C">
      <w:pPr>
        <w:pStyle w:val="ConsPlusNormal"/>
        <w:ind w:firstLine="540"/>
        <w:jc w:val="both"/>
      </w:pPr>
      <w:r>
        <w:t>5.3. Предметом досудебного (внесудебного) обжалования является:</w:t>
      </w:r>
    </w:p>
    <w:p w:rsidR="00D4380C" w:rsidRDefault="00D4380C">
      <w:pPr>
        <w:pStyle w:val="ConsPlusNormal"/>
        <w:ind w:firstLine="540"/>
        <w:jc w:val="both"/>
      </w:pPr>
      <w:r>
        <w:t>нарушение срока регистрации извещения Заявителя о предоставлении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380C" w:rsidRDefault="00D4380C">
      <w:pPr>
        <w:pStyle w:val="ConsPlusNormal"/>
        <w:ind w:firstLine="540"/>
        <w:jc w:val="both"/>
      </w:pPr>
      <w: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4380C" w:rsidRDefault="00D4380C">
      <w:pPr>
        <w:pStyle w:val="ConsPlusNormal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380C" w:rsidRDefault="00D4380C">
      <w:pPr>
        <w:pStyle w:val="ConsPlusNormal"/>
        <w:ind w:firstLine="540"/>
        <w:jc w:val="both"/>
      </w:pPr>
      <w:r>
        <w:t>5.4. Содержание жалобы включает:</w:t>
      </w:r>
    </w:p>
    <w:p w:rsidR="00D4380C" w:rsidRDefault="00D4380C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380C" w:rsidRDefault="00D4380C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380C" w:rsidRDefault="00D4380C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380C" w:rsidRDefault="00D4380C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жалобы.</w:t>
      </w:r>
    </w:p>
    <w:p w:rsidR="00D4380C" w:rsidRDefault="00D4380C">
      <w:pPr>
        <w:pStyle w:val="ConsPlusNormal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76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D4380C" w:rsidRDefault="00D4380C">
      <w:pPr>
        <w:pStyle w:val="ConsPlusNormal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4380C" w:rsidRDefault="00D4380C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D4380C" w:rsidRDefault="00D4380C">
      <w:pPr>
        <w:pStyle w:val="ConsPlusNormal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D4380C" w:rsidRDefault="00D4380C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D4380C" w:rsidRDefault="00D4380C">
      <w:pPr>
        <w:pStyle w:val="ConsPlusNormal"/>
        <w:ind w:firstLine="540"/>
        <w:jc w:val="both"/>
      </w:pPr>
      <w:proofErr w:type="gramStart"/>
      <w:r>
        <w:t>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D4380C" w:rsidRDefault="00D4380C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D4380C" w:rsidRDefault="00D4380C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80C" w:rsidRDefault="00D4380C">
      <w:pPr>
        <w:pStyle w:val="ConsPlusNormal"/>
        <w:ind w:firstLine="540"/>
        <w:jc w:val="both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4380C" w:rsidRDefault="00D4380C">
      <w:pPr>
        <w:pStyle w:val="ConsPlusNormal"/>
        <w:jc w:val="right"/>
      </w:pPr>
      <w:r>
        <w:t>руководителя управления</w:t>
      </w:r>
    </w:p>
    <w:p w:rsidR="00D4380C" w:rsidRDefault="00D4380C">
      <w:pPr>
        <w:pStyle w:val="ConsPlusNormal"/>
        <w:jc w:val="right"/>
      </w:pPr>
      <w:r>
        <w:t>учета и реализации</w:t>
      </w:r>
    </w:p>
    <w:p w:rsidR="00D4380C" w:rsidRDefault="00D4380C">
      <w:pPr>
        <w:pStyle w:val="ConsPlusNormal"/>
        <w:jc w:val="right"/>
      </w:pPr>
      <w:r>
        <w:t>жилищной политики</w:t>
      </w:r>
    </w:p>
    <w:p w:rsidR="00D4380C" w:rsidRDefault="00D4380C">
      <w:pPr>
        <w:pStyle w:val="ConsPlusNormal"/>
        <w:jc w:val="right"/>
      </w:pPr>
      <w:r>
        <w:t>А.В.ПОПОВ</w:t>
      </w: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</w:p>
    <w:p w:rsidR="00D4380C" w:rsidRDefault="00D4380C">
      <w:pPr>
        <w:pStyle w:val="ConsPlusNormal"/>
        <w:jc w:val="right"/>
      </w:pPr>
      <w:r>
        <w:t>Приложение 1</w:t>
      </w:r>
    </w:p>
    <w:p w:rsidR="00D4380C" w:rsidRDefault="00D4380C">
      <w:pPr>
        <w:pStyle w:val="ConsPlusNormal"/>
        <w:jc w:val="right"/>
      </w:pPr>
      <w:r>
        <w:t>к Административному регламенту</w:t>
      </w:r>
    </w:p>
    <w:p w:rsidR="00D4380C" w:rsidRDefault="00D4380C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4380C" w:rsidRDefault="00D4380C">
      <w:pPr>
        <w:pStyle w:val="ConsPlusNormal"/>
        <w:jc w:val="right"/>
      </w:pPr>
      <w:r>
        <w:t>услуги "Выдача справки</w:t>
      </w:r>
    </w:p>
    <w:p w:rsidR="00D4380C" w:rsidRDefault="00D4380C">
      <w:pPr>
        <w:pStyle w:val="ConsPlusNormal"/>
        <w:jc w:val="right"/>
      </w:pPr>
      <w:r>
        <w:t xml:space="preserve">по отказу </w:t>
      </w:r>
      <w:proofErr w:type="gramStart"/>
      <w:r>
        <w:t>от</w:t>
      </w:r>
      <w:proofErr w:type="gramEnd"/>
      <w:r>
        <w:t xml:space="preserve"> преимущественного</w:t>
      </w:r>
    </w:p>
    <w:p w:rsidR="00D4380C" w:rsidRDefault="00D4380C">
      <w:pPr>
        <w:pStyle w:val="ConsPlusNormal"/>
        <w:jc w:val="right"/>
      </w:pPr>
      <w:r>
        <w:t>права покупки комнат</w:t>
      </w:r>
    </w:p>
    <w:p w:rsidR="00D4380C" w:rsidRDefault="00D4380C">
      <w:pPr>
        <w:pStyle w:val="ConsPlusNormal"/>
        <w:jc w:val="right"/>
      </w:pPr>
      <w:r>
        <w:t>в коммунальных квартирах"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rmal"/>
        <w:jc w:val="center"/>
      </w:pPr>
      <w:bookmarkStart w:id="14" w:name="P271"/>
      <w:bookmarkEnd w:id="14"/>
      <w:r>
        <w:t>БЛОК-СХЕМА</w:t>
      </w:r>
    </w:p>
    <w:p w:rsidR="00D4380C" w:rsidRDefault="00D4380C">
      <w:pPr>
        <w:pStyle w:val="ConsPlusNormal"/>
        <w:jc w:val="center"/>
      </w:pPr>
      <w:r>
        <w:t>ПРЕДОСТАВЛЕНИЯ МУНИЦИПАЛЬНОЙ УСЛУГИ "ВЫДАЧА СПРАВКИ</w:t>
      </w:r>
    </w:p>
    <w:p w:rsidR="00D4380C" w:rsidRDefault="00D4380C">
      <w:pPr>
        <w:pStyle w:val="ConsPlusNormal"/>
        <w:jc w:val="center"/>
      </w:pPr>
      <w:r>
        <w:t>ПО ОТКАЗУ ОТ ПРЕИМУЩЕСТВЕННОГО ПРАВА ПОКУПКИ</w:t>
      </w:r>
    </w:p>
    <w:p w:rsidR="00D4380C" w:rsidRDefault="00D4380C">
      <w:pPr>
        <w:pStyle w:val="ConsPlusNormal"/>
        <w:jc w:val="center"/>
      </w:pPr>
      <w:r>
        <w:t>КОМНАТ В КОММУНАЛЬНЫХ КВАРТИРАХ"</w:t>
      </w:r>
    </w:p>
    <w:p w:rsidR="00D4380C" w:rsidRDefault="00D4380C">
      <w:pPr>
        <w:pStyle w:val="ConsPlusNormal"/>
        <w:jc w:val="both"/>
      </w:pPr>
    </w:p>
    <w:p w:rsidR="00D4380C" w:rsidRDefault="00D438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D4380C" w:rsidRDefault="00D4380C">
      <w:pPr>
        <w:pStyle w:val="ConsPlusNonformat"/>
        <w:jc w:val="both"/>
      </w:pPr>
      <w:r>
        <w:t xml:space="preserve">                 │   Обращение Заявителя с извещением   │</w:t>
      </w:r>
    </w:p>
    <w:p w:rsidR="00D4380C" w:rsidRDefault="00D4380C">
      <w:pPr>
        <w:pStyle w:val="ConsPlusNonformat"/>
        <w:jc w:val="both"/>
      </w:pPr>
      <w:r>
        <w:t xml:space="preserve">                 │      с приложенными документами      │</w:t>
      </w:r>
    </w:p>
    <w:p w:rsidR="00D4380C" w:rsidRDefault="00D4380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D4380C" w:rsidRDefault="00D4380C">
      <w:pPr>
        <w:pStyle w:val="ConsPlusNonformat"/>
        <w:jc w:val="both"/>
      </w:pPr>
      <w:r>
        <w:t xml:space="preserve">                                     \/</w:t>
      </w:r>
    </w:p>
    <w:p w:rsidR="00D4380C" w:rsidRDefault="00D438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D4380C" w:rsidRDefault="00D4380C">
      <w:pPr>
        <w:pStyle w:val="ConsPlusNonformat"/>
        <w:jc w:val="both"/>
      </w:pPr>
      <w:r>
        <w:t xml:space="preserve">                 </w:t>
      </w:r>
      <w:proofErr w:type="spellStart"/>
      <w:r>
        <w:t>│Прием</w:t>
      </w:r>
      <w:proofErr w:type="spellEnd"/>
      <w:r>
        <w:t xml:space="preserve">, регистрация извещения </w:t>
      </w:r>
      <w:proofErr w:type="spellStart"/>
      <w:r>
        <w:t>Заявителя│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       │            (2 рабочих дня)           │</w:t>
      </w:r>
    </w:p>
    <w:p w:rsidR="00D4380C" w:rsidRDefault="00D4380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D4380C" w:rsidRDefault="00D4380C">
      <w:pPr>
        <w:pStyle w:val="ConsPlusNonformat"/>
        <w:jc w:val="both"/>
      </w:pPr>
      <w:r>
        <w:t xml:space="preserve">                                     \/</w:t>
      </w:r>
    </w:p>
    <w:p w:rsidR="00D4380C" w:rsidRDefault="00D438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D4380C" w:rsidRDefault="00D4380C">
      <w:pPr>
        <w:pStyle w:val="ConsPlusNonformat"/>
        <w:jc w:val="both"/>
      </w:pPr>
      <w:r>
        <w:t xml:space="preserve">                 │        Рассмотрение документов       │</w:t>
      </w:r>
    </w:p>
    <w:p w:rsidR="00D4380C" w:rsidRDefault="00D4380C">
      <w:pPr>
        <w:pStyle w:val="ConsPlusNonformat"/>
        <w:jc w:val="both"/>
      </w:pPr>
      <w:r>
        <w:t xml:space="preserve">                 │           (8 рабочих дней)           │</w:t>
      </w:r>
    </w:p>
    <w:p w:rsidR="00D4380C" w:rsidRDefault="00D4380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D4380C" w:rsidRDefault="00D4380C">
      <w:pPr>
        <w:pStyle w:val="ConsPlusNonformat"/>
        <w:jc w:val="both"/>
      </w:pPr>
      <w:r>
        <w:t xml:space="preserve">                                     \/</w:t>
      </w:r>
    </w:p>
    <w:p w:rsidR="00D4380C" w:rsidRDefault="00D438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D4380C" w:rsidRDefault="00D4380C">
      <w:pPr>
        <w:pStyle w:val="ConsPlusNonformat"/>
        <w:jc w:val="both"/>
      </w:pPr>
      <w:r>
        <w:t xml:space="preserve">                 │     Наличие оснований для отказа     │</w:t>
      </w:r>
    </w:p>
    <w:p w:rsidR="00D4380C" w:rsidRDefault="00D4380C">
      <w:pPr>
        <w:pStyle w:val="ConsPlusNonformat"/>
        <w:jc w:val="both"/>
      </w:pPr>
      <w:r>
        <w:t xml:space="preserve">           ┌─────┤    в предоставлении </w:t>
      </w:r>
      <w:proofErr w:type="gramStart"/>
      <w:r>
        <w:t>муниципальной</w:t>
      </w:r>
      <w:proofErr w:type="gramEnd"/>
      <w:r>
        <w:t xml:space="preserve">    ├────┐</w:t>
      </w:r>
    </w:p>
    <w:p w:rsidR="00D4380C" w:rsidRDefault="00D4380C">
      <w:pPr>
        <w:pStyle w:val="ConsPlusNonformat"/>
        <w:jc w:val="both"/>
      </w:pPr>
      <w:r>
        <w:t xml:space="preserve">           │     </w:t>
      </w:r>
      <w:proofErr w:type="spellStart"/>
      <w:r>
        <w:t>│</w:t>
      </w:r>
      <w:proofErr w:type="spellEnd"/>
      <w:r>
        <w:t xml:space="preserve">        услуги согласно </w:t>
      </w:r>
      <w:hyperlink w:anchor="P128" w:history="1">
        <w:r>
          <w:rPr>
            <w:color w:val="0000FF"/>
          </w:rPr>
          <w:t>п. 2.7</w:t>
        </w:r>
      </w:hyperlink>
      <w:r>
        <w:t xml:space="preserve">        │    </w:t>
      </w:r>
      <w:proofErr w:type="spellStart"/>
      <w:r>
        <w:t>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 │     </w:t>
      </w:r>
      <w:proofErr w:type="spellStart"/>
      <w:r>
        <w:t>│</w:t>
      </w:r>
      <w:proofErr w:type="spellEnd"/>
      <w:r>
        <w:t xml:space="preserve">     Административного регламента     │    </w:t>
      </w:r>
      <w:proofErr w:type="spellStart"/>
      <w:r>
        <w:t>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 │     └──────────────────────────────────────┘    │</w:t>
      </w:r>
    </w:p>
    <w:p w:rsidR="00D4380C" w:rsidRDefault="00D4380C">
      <w:pPr>
        <w:pStyle w:val="ConsPlusNonformat"/>
        <w:jc w:val="both"/>
      </w:pPr>
      <w:r>
        <w:t xml:space="preserve">           \/                                                \/</w:t>
      </w:r>
    </w:p>
    <w:p w:rsidR="00D4380C" w:rsidRDefault="00D4380C">
      <w:pPr>
        <w:pStyle w:val="ConsPlusNonformat"/>
        <w:jc w:val="both"/>
      </w:pPr>
      <w:r>
        <w:t xml:space="preserve">          ┌──┐                                             ┌───┐</w:t>
      </w:r>
    </w:p>
    <w:p w:rsidR="00D4380C" w:rsidRDefault="00D4380C">
      <w:pPr>
        <w:pStyle w:val="ConsPlusNonformat"/>
        <w:jc w:val="both"/>
      </w:pPr>
      <w:r>
        <w:t xml:space="preserve">          </w:t>
      </w:r>
      <w:proofErr w:type="spellStart"/>
      <w:r>
        <w:t>│Да</w:t>
      </w:r>
      <w:proofErr w:type="gramStart"/>
      <w:r>
        <w:t>│</w:t>
      </w:r>
      <w:proofErr w:type="spellEnd"/>
      <w:r>
        <w:t xml:space="preserve">                                             </w:t>
      </w:r>
      <w:proofErr w:type="spellStart"/>
      <w:r>
        <w:t>│Н</w:t>
      </w:r>
      <w:proofErr w:type="gramEnd"/>
      <w:r>
        <w:t>ет│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└┬─┘                                             └─┬─┘</w:t>
      </w:r>
    </w:p>
    <w:p w:rsidR="00D4380C" w:rsidRDefault="00D4380C">
      <w:pPr>
        <w:pStyle w:val="ConsPlusNonformat"/>
        <w:jc w:val="both"/>
      </w:pPr>
      <w:r>
        <w:t xml:space="preserve">           \/                                                \/</w:t>
      </w:r>
    </w:p>
    <w:p w:rsidR="00D4380C" w:rsidRDefault="00D4380C">
      <w:pPr>
        <w:pStyle w:val="ConsPlusNonformat"/>
        <w:jc w:val="both"/>
      </w:pPr>
      <w:r>
        <w:t>┌──────────────────────┐                        ┌────────────────────────┐</w:t>
      </w:r>
    </w:p>
    <w:p w:rsidR="00D4380C" w:rsidRDefault="00D4380C">
      <w:pPr>
        <w:pStyle w:val="ConsPlusNonformat"/>
        <w:jc w:val="both"/>
      </w:pPr>
      <w:proofErr w:type="spellStart"/>
      <w:r>
        <w:t>│Отказ</w:t>
      </w:r>
      <w:proofErr w:type="spellEnd"/>
      <w:r>
        <w:t xml:space="preserve"> в </w:t>
      </w:r>
      <w:proofErr w:type="spellStart"/>
      <w:r>
        <w:t>предоставлении│</w:t>
      </w:r>
      <w:proofErr w:type="spellEnd"/>
      <w:r>
        <w:t xml:space="preserve">                        │    Выдача Заявителю    │</w:t>
      </w:r>
    </w:p>
    <w:p w:rsidR="00D4380C" w:rsidRDefault="00D4380C">
      <w:pPr>
        <w:pStyle w:val="ConsPlusNonformat"/>
        <w:jc w:val="both"/>
      </w:pPr>
      <w:r>
        <w:lastRenderedPageBreak/>
        <w:t xml:space="preserve">│ муниципальной услуги │                        </w:t>
      </w:r>
      <w:proofErr w:type="spellStart"/>
      <w:r>
        <w:t>│</w:t>
      </w:r>
      <w:proofErr w:type="spellEnd"/>
      <w:r>
        <w:t xml:space="preserve">  справки об отказе </w:t>
      </w:r>
      <w:proofErr w:type="gramStart"/>
      <w:r>
        <w:t>от</w:t>
      </w:r>
      <w:proofErr w:type="gramEnd"/>
      <w:r>
        <w:t xml:space="preserve">  │</w:t>
      </w:r>
    </w:p>
    <w:p w:rsidR="00D4380C" w:rsidRDefault="00D4380C">
      <w:pPr>
        <w:pStyle w:val="ConsPlusNonformat"/>
        <w:jc w:val="both"/>
      </w:pPr>
      <w:r>
        <w:t xml:space="preserve">│    (3 рабочих дня)   │                        </w:t>
      </w:r>
      <w:proofErr w:type="spellStart"/>
      <w:r>
        <w:t>│преимущественного</w:t>
      </w:r>
      <w:proofErr w:type="spellEnd"/>
      <w:r>
        <w:t xml:space="preserve"> права │</w:t>
      </w:r>
    </w:p>
    <w:p w:rsidR="00D4380C" w:rsidRDefault="00D4380C">
      <w:pPr>
        <w:pStyle w:val="ConsPlusNonformat"/>
        <w:jc w:val="both"/>
      </w:pPr>
      <w:r>
        <w:t xml:space="preserve">└──────────────────────┘                        </w:t>
      </w:r>
      <w:proofErr w:type="spellStart"/>
      <w:r>
        <w:t>│покупки</w:t>
      </w:r>
      <w:proofErr w:type="spellEnd"/>
      <w:r>
        <w:t xml:space="preserve"> либо </w:t>
      </w:r>
      <w:proofErr w:type="spellStart"/>
      <w:r>
        <w:t>уведомления│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                                      │      об отсутствии     │</w:t>
      </w:r>
    </w:p>
    <w:p w:rsidR="00D4380C" w:rsidRDefault="00D4380C">
      <w:pPr>
        <w:pStyle w:val="ConsPlusNonformat"/>
        <w:jc w:val="both"/>
      </w:pPr>
      <w:r>
        <w:t xml:space="preserve">                                                │ преимущественного </w:t>
      </w:r>
      <w:proofErr w:type="spellStart"/>
      <w:r>
        <w:t>права│</w:t>
      </w:r>
      <w:proofErr w:type="spellEnd"/>
    </w:p>
    <w:p w:rsidR="00D4380C" w:rsidRDefault="00D4380C">
      <w:pPr>
        <w:pStyle w:val="ConsPlusNonformat"/>
        <w:jc w:val="both"/>
      </w:pPr>
      <w:r>
        <w:t xml:space="preserve">                                                │ покупки (4 рабочих дня)│</w:t>
      </w:r>
    </w:p>
    <w:p w:rsidR="00D4380C" w:rsidRDefault="00D4380C">
      <w:pPr>
        <w:pStyle w:val="ConsPlusNonformat"/>
        <w:jc w:val="both"/>
      </w:pPr>
      <w:r>
        <w:t xml:space="preserve">                                                └────────────────────────┘</w:t>
      </w:r>
    </w:p>
    <w:p w:rsidR="00D4380C" w:rsidRDefault="00D4380C">
      <w:pPr>
        <w:pStyle w:val="ConsPlusNormal"/>
        <w:ind w:firstLine="540"/>
        <w:jc w:val="both"/>
      </w:pPr>
    </w:p>
    <w:p w:rsidR="00D4380C" w:rsidRDefault="00D4380C">
      <w:pPr>
        <w:pStyle w:val="ConsPlusNormal"/>
        <w:ind w:firstLine="540"/>
        <w:jc w:val="both"/>
      </w:pPr>
    </w:p>
    <w:p w:rsidR="00D4380C" w:rsidRDefault="00D438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FC7" w:rsidRDefault="00F16FC7"/>
    <w:sectPr w:rsidR="00F16FC7" w:rsidSect="00CB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0C"/>
    <w:rsid w:val="006F4BE2"/>
    <w:rsid w:val="00D4380C"/>
    <w:rsid w:val="00F16FC7"/>
    <w:rsid w:val="00F9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0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438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0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38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0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438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0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38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A078017A1EDCFE7C423494025563D3A9D29C437AED3C0A6EB53743C0B01F2112D2A3A9AB6E04DFC9C57534GCE2D" TargetMode="External"/><Relationship Id="rId21" Type="http://schemas.openxmlformats.org/officeDocument/2006/relationships/hyperlink" Target="consultantplus://offline/ref=F3A078017A1EDCFE7C423494025563D3A9D29C437CE9300A68B86A49C8E9132315DDFCBEAC2708DEC9C575G3E1D" TargetMode="External"/><Relationship Id="rId42" Type="http://schemas.openxmlformats.org/officeDocument/2006/relationships/hyperlink" Target="consultantplus://offline/ref=F3A078017A1EDCFE7C422A9914393CDCABD1C0497AEE3F5937E731149FGEE0D" TargetMode="External"/><Relationship Id="rId47" Type="http://schemas.openxmlformats.org/officeDocument/2006/relationships/hyperlink" Target="consultantplus://offline/ref=F3A078017A1EDCFE7C423494025563D3A9D29C437CE634066DB86A49C8E91323G1E5D" TargetMode="External"/><Relationship Id="rId63" Type="http://schemas.openxmlformats.org/officeDocument/2006/relationships/hyperlink" Target="consultantplus://offline/ref=F3A078017A1EDCFE7C423494025563D3A9D29C437CEB320B6AB86A49C8E9132315DDFCBEAC2708DEC9C575G3E2D" TargetMode="External"/><Relationship Id="rId68" Type="http://schemas.openxmlformats.org/officeDocument/2006/relationships/hyperlink" Target="consultantplus://offline/ref=F3A078017A1EDCFE7C423494025563D3A9D29C437AED3C0A6EB53743C0B01F2112D2A3A9AB6E04DFC9C57536GCE1D" TargetMode="External"/><Relationship Id="rId16" Type="http://schemas.openxmlformats.org/officeDocument/2006/relationships/hyperlink" Target="consultantplus://offline/ref=F3A078017A1EDCFE7C423494025563D3A9D29C437AED34096BB33743C0B01F2112D2A3A9AB6E04DFC9C5763DGCE1D" TargetMode="External"/><Relationship Id="rId11" Type="http://schemas.openxmlformats.org/officeDocument/2006/relationships/hyperlink" Target="consultantplus://offline/ref=F3A078017A1EDCFE7C423494025563D3A9D29C437AED3C0A6EB53743C0B01F2112D2A3A9AB6E04DFC9C57534GCE2D" TargetMode="External"/><Relationship Id="rId32" Type="http://schemas.openxmlformats.org/officeDocument/2006/relationships/hyperlink" Target="consultantplus://offline/ref=F3A078017A1EDCFE7C423494025563D3A9D29C437AED3C0A6EB53743C0B01F2112D2A3A9AB6E04DFC9C57534GCEED" TargetMode="External"/><Relationship Id="rId37" Type="http://schemas.openxmlformats.org/officeDocument/2006/relationships/hyperlink" Target="consultantplus://offline/ref=F3A078017A1EDCFE7C423494025563D3A9D29C4373EC30076AB86A49C8E9132315DDFCBEAC2708DEC9C575G3ECD" TargetMode="External"/><Relationship Id="rId53" Type="http://schemas.openxmlformats.org/officeDocument/2006/relationships/hyperlink" Target="consultantplus://offline/ref=F3A078017A1EDCFE7C423494025563D3A9D29C4372EC36076EB86A49C8E9132315DDFCBEAC2708DEC9C575G3ECD" TargetMode="External"/><Relationship Id="rId58" Type="http://schemas.openxmlformats.org/officeDocument/2006/relationships/hyperlink" Target="consultantplus://offline/ref=F3A078017A1EDCFE7C423494025563D3A9D29C4373EC30076AB86A49C8E9132315DDFCBEAC2708DEC9C574G3E6D" TargetMode="External"/><Relationship Id="rId74" Type="http://schemas.openxmlformats.org/officeDocument/2006/relationships/hyperlink" Target="consultantplus://offline/ref=F3A078017A1EDCFE7C423494025563D3A9D29C437CEB320B6AB86A49C8E9132315DDFCBEAC2708DEC9C575G3ECD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3A078017A1EDCFE7C423494025563D3A9D29C437CEB320B6AB86A49C8E9132315DDFCBEAC2708DEC9C575G3E1D" TargetMode="External"/><Relationship Id="rId61" Type="http://schemas.openxmlformats.org/officeDocument/2006/relationships/hyperlink" Target="consultantplus://offline/ref=F3A078017A1EDCFE7C422A9914393CDCABD9C44E79EC3F5937E731149FE019745292A5FCE82A09DFGCECD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consultantplus://offline/ref=F3A078017A1EDCFE7C423494025563D3A9D29C437AED3C0E69B03743C0B01F2112GDE2D" TargetMode="External"/><Relationship Id="rId14" Type="http://schemas.openxmlformats.org/officeDocument/2006/relationships/hyperlink" Target="consultantplus://offline/ref=F3A078017A1EDCFE7C423494025563D3A9D29C437AED330E6FB53743C0B01F2112GDE2D" TargetMode="External"/><Relationship Id="rId22" Type="http://schemas.openxmlformats.org/officeDocument/2006/relationships/hyperlink" Target="consultantplus://offline/ref=F3A078017A1EDCFE7C423494025563D3A9D29C4373EC30076AB86A49C8E9132315DDFCBEAC2708DEC9C575G3E1D" TargetMode="External"/><Relationship Id="rId27" Type="http://schemas.openxmlformats.org/officeDocument/2006/relationships/hyperlink" Target="consultantplus://offline/ref=F3A078017A1EDCFE7C423494025563D3A9D29C4373EC30076AB86A49C8E9132315DDFCBEAC2708DEC9C575G3E2D" TargetMode="External"/><Relationship Id="rId30" Type="http://schemas.openxmlformats.org/officeDocument/2006/relationships/hyperlink" Target="consultantplus://offline/ref=F3A078017A1EDCFE7C423494025563D3A9D29C437AEE3C0B6CBA3743C0B01F2112D2A3A9AB6E04DFC9C57534GCE1D" TargetMode="External"/><Relationship Id="rId35" Type="http://schemas.openxmlformats.org/officeDocument/2006/relationships/hyperlink" Target="consultantplus://offline/ref=F3A078017A1EDCFE7C423494025563D3A9D29C437AED3C0A6EB53743C0B01F2112D2A3A9AB6E04DFC9C57535GCE1D" TargetMode="External"/><Relationship Id="rId43" Type="http://schemas.openxmlformats.org/officeDocument/2006/relationships/hyperlink" Target="consultantplus://offline/ref=F3A078017A1EDCFE7C422A9914393CDCABD1C0467CEB3F5937E731149FGEE0D" TargetMode="External"/><Relationship Id="rId48" Type="http://schemas.openxmlformats.org/officeDocument/2006/relationships/hyperlink" Target="consultantplus://offline/ref=F3A078017A1EDCFE7C423494025563D3A9D29C437AED330E6FB53743C0B01F2112GDE2D" TargetMode="External"/><Relationship Id="rId56" Type="http://schemas.openxmlformats.org/officeDocument/2006/relationships/hyperlink" Target="consultantplus://offline/ref=F3A078017A1EDCFE7C423494025563D3A9D29C4373EC30076AB86A49C8E9132315DDFCBEAC2708DEC9C574G3E4D" TargetMode="External"/><Relationship Id="rId64" Type="http://schemas.openxmlformats.org/officeDocument/2006/relationships/hyperlink" Target="consultantplus://offline/ref=F3A078017A1EDCFE7C423494025563D3A9D29C4372EC36076EB86A49C8E9132315DDFCBEAC2708DEC9C574G3E6D" TargetMode="External"/><Relationship Id="rId69" Type="http://schemas.openxmlformats.org/officeDocument/2006/relationships/hyperlink" Target="consultantplus://offline/ref=F3A078017A1EDCFE7C423494025563D3A9D29C4372E8330A6BB86A49C8E9132315DDFCBEAC2708DEC9C574G3E4D" TargetMode="External"/><Relationship Id="rId77" Type="http://schemas.openxmlformats.org/officeDocument/2006/relationships/hyperlink" Target="consultantplus://offline/ref=F3A078017A1EDCFE7C422A9914393CDCABDEC34C7EEA3F5937E731149FGEE0D" TargetMode="External"/><Relationship Id="rId8" Type="http://schemas.openxmlformats.org/officeDocument/2006/relationships/hyperlink" Target="consultantplus://offline/ref=F3A078017A1EDCFE7C423494025563D3A9D29C4372EC36076EB86A49C8E9132315DDFCBEAC2708DEC9C575G3E1D" TargetMode="External"/><Relationship Id="rId51" Type="http://schemas.openxmlformats.org/officeDocument/2006/relationships/hyperlink" Target="consultantplus://offline/ref=F3A078017A1EDCFE7C423494025563D3A9D29C437AED3C0A6EB53743C0B01F2112D2A3A9AB6E04DFC9C57536GCE7D" TargetMode="External"/><Relationship Id="rId72" Type="http://schemas.openxmlformats.org/officeDocument/2006/relationships/hyperlink" Target="consultantplus://offline/ref=F3A078017A1EDCFE7C423494025563D3A9D29C437AED3C0A6EB53743C0B01F2112D2A3A9AB6E04DFC9C57536GCEFD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A078017A1EDCFE7C422A9914393CDCABD1C0477AEF3F5937E731149FE019745292A5FCE82A09D7GCEDD" TargetMode="External"/><Relationship Id="rId17" Type="http://schemas.openxmlformats.org/officeDocument/2006/relationships/hyperlink" Target="consultantplus://offline/ref=F3A078017A1EDCFE7C423494025563D3A9D29C437AED34096BB33743C0B01F2112D2A3A9AB6E04DFC9GCE6D" TargetMode="External"/><Relationship Id="rId25" Type="http://schemas.openxmlformats.org/officeDocument/2006/relationships/hyperlink" Target="consultantplus://offline/ref=F3A078017A1EDCFE7C423494025563D3A9D29C437AEE3C0B6CBA3743C0B01F2112D2A3A9AB6E04DFC9C57534GCE2D" TargetMode="External"/><Relationship Id="rId33" Type="http://schemas.openxmlformats.org/officeDocument/2006/relationships/hyperlink" Target="consultantplus://offline/ref=F3A078017A1EDCFE7C423494025563D3A9D29C437AED3C0A6EB53743C0B01F2112D2A3A9AB6E04DFC9C57535GCE7D" TargetMode="External"/><Relationship Id="rId38" Type="http://schemas.openxmlformats.org/officeDocument/2006/relationships/hyperlink" Target="consultantplus://offline/ref=F3A078017A1EDCFE7C422A9914393CDCABD1C0497AEE3F5937E731149FE019745292A5FCE82B0ADFGCE8D" TargetMode="External"/><Relationship Id="rId46" Type="http://schemas.openxmlformats.org/officeDocument/2006/relationships/hyperlink" Target="consultantplus://offline/ref=F3A078017A1EDCFE7C423494025563D3A9D29C437AED34096BB33743C0B01F2112GDE2D" TargetMode="External"/><Relationship Id="rId59" Type="http://schemas.openxmlformats.org/officeDocument/2006/relationships/hyperlink" Target="consultantplus://offline/ref=F3A078017A1EDCFE7C423494025563D3A9D29C437AEE3C0B6CBA3743C0B01F2112D2A3A9AB6E04DFC9C57534GCE0D" TargetMode="External"/><Relationship Id="rId67" Type="http://schemas.openxmlformats.org/officeDocument/2006/relationships/hyperlink" Target="consultantplus://offline/ref=F3A078017A1EDCFE7C423494025563D3A9D29C4373EC30076AB86A49C8E9132315DDFCBEAC2708DEC9C574G3E1D" TargetMode="External"/><Relationship Id="rId20" Type="http://schemas.openxmlformats.org/officeDocument/2006/relationships/hyperlink" Target="consultantplus://offline/ref=F3A078017A1EDCFE7C423494025563D3A9D29C437CEB320B6AB86A49C8E9132315DDFCBEAC2708DEC9C575G3E1D" TargetMode="External"/><Relationship Id="rId41" Type="http://schemas.openxmlformats.org/officeDocument/2006/relationships/hyperlink" Target="consultantplus://offline/ref=F3A078017A1EDCFE7C422A9914393CDCA8D1C54B70B8685B66B23FG1E1D" TargetMode="External"/><Relationship Id="rId54" Type="http://schemas.openxmlformats.org/officeDocument/2006/relationships/hyperlink" Target="consultantplus://offline/ref=F3A078017A1EDCFE7C423494025563D3A9D29C4372E8330A6BB86A49C8E9132315DDFCBEAC2708DEC9C575G3ECD" TargetMode="External"/><Relationship Id="rId62" Type="http://schemas.openxmlformats.org/officeDocument/2006/relationships/hyperlink" Target="consultantplus://offline/ref=F3A078017A1EDCFE7C423494025563D3A9D29C4373EC30076AB86A49C8E9132315DDFCBEAC2708DEC9C574G3E7D" TargetMode="External"/><Relationship Id="rId70" Type="http://schemas.openxmlformats.org/officeDocument/2006/relationships/hyperlink" Target="consultantplus://offline/ref=F3A078017A1EDCFE7C423494025563D3A9D29C437AED3C0A6EB53743C0B01F2112D2A3A9AB6E04DFC9C57536GCE1D" TargetMode="External"/><Relationship Id="rId75" Type="http://schemas.openxmlformats.org/officeDocument/2006/relationships/hyperlink" Target="consultantplus://offline/ref=F3A078017A1EDCFE7C423494025563D3A9D29C4373EC30076AB86A49C8E9132315DDFCBEAC2708DEC9C577G3E4D" TargetMode="External"/><Relationship Id="rId83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078017A1EDCFE7C423494025563D3A9D29C437CE9300A68B86A49C8E9132315DDFCBEAC2708DEC9C575G3E1D" TargetMode="External"/><Relationship Id="rId15" Type="http://schemas.openxmlformats.org/officeDocument/2006/relationships/hyperlink" Target="consultantplus://offline/ref=F3A078017A1EDCFE7C423494025563D3A9D29C437DE6360F68B86A49C8E91323G1E5D" TargetMode="External"/><Relationship Id="rId23" Type="http://schemas.openxmlformats.org/officeDocument/2006/relationships/hyperlink" Target="consultantplus://offline/ref=F3A078017A1EDCFE7C423494025563D3A9D29C4372EC36076EB86A49C8E9132315DDFCBEAC2708DEC9C575G3E1D" TargetMode="External"/><Relationship Id="rId28" Type="http://schemas.openxmlformats.org/officeDocument/2006/relationships/hyperlink" Target="consultantplus://offline/ref=F3A078017A1EDCFE7C423494025563D3A9D29C4373EC30076AB86A49C8E9132315DDFCBEAC2708DEC9C575G3E3D" TargetMode="External"/><Relationship Id="rId36" Type="http://schemas.openxmlformats.org/officeDocument/2006/relationships/hyperlink" Target="consultantplus://offline/ref=F3A078017A1EDCFE7C423494025563D3A9D29C437AED330E6FB53743C0B01F2112D2A3A9AB6E04DFC9C57634GCE2D" TargetMode="External"/><Relationship Id="rId49" Type="http://schemas.openxmlformats.org/officeDocument/2006/relationships/hyperlink" Target="consultantplus://offline/ref=F3A078017A1EDCFE7C423494025563D3A9D29C437AEF35086AB73743C0B01F2112GDE2D" TargetMode="External"/><Relationship Id="rId57" Type="http://schemas.openxmlformats.org/officeDocument/2006/relationships/hyperlink" Target="consultantplus://offline/ref=F3A078017A1EDCFE7C423494025563D3A9D29C437CE9300A68B86A49C8E9132315DDFCBEAC2708DEC9C575G3E1D" TargetMode="External"/><Relationship Id="rId10" Type="http://schemas.openxmlformats.org/officeDocument/2006/relationships/hyperlink" Target="consultantplus://offline/ref=F3A078017A1EDCFE7C423494025563D3A9D29C437AEE3C0B6CBA3743C0B01F2112D2A3A9AB6E04DFC9C57534GCE2D" TargetMode="External"/><Relationship Id="rId31" Type="http://schemas.openxmlformats.org/officeDocument/2006/relationships/hyperlink" Target="consultantplus://offline/ref=F3A078017A1EDCFE7C423494025563D3A9D29C437AED3C0A6EB53743C0B01F2112D2A3A9AB6E04DFC9C57534GCE1D" TargetMode="External"/><Relationship Id="rId44" Type="http://schemas.openxmlformats.org/officeDocument/2006/relationships/hyperlink" Target="consultantplus://offline/ref=F3A078017A1EDCFE7C422A9914393CDCABD1C0477AEF3F5937E731149FGEE0D" TargetMode="External"/><Relationship Id="rId52" Type="http://schemas.openxmlformats.org/officeDocument/2006/relationships/hyperlink" Target="consultantplus://offline/ref=F3A078017A1EDCFE7C423494025563D3A9D29C437AED37086FB13743C0B01F2112D2A3A9AB6E04DFC9C57536GCEFD" TargetMode="External"/><Relationship Id="rId60" Type="http://schemas.openxmlformats.org/officeDocument/2006/relationships/hyperlink" Target="consultantplus://offline/ref=F3A078017A1EDCFE7C423494025563D3A9D29C437AEE3C0B6CBA3743C0B01F2112D2A3A9AB6E04DFC9C57534GCE0D" TargetMode="External"/><Relationship Id="rId65" Type="http://schemas.openxmlformats.org/officeDocument/2006/relationships/hyperlink" Target="consultantplus://offline/ref=F3A078017A1EDCFE7C423494025563D3A9D29C437AED3C0A6EB53743C0B01F2112D2A3A9AB6E04DFC9C57536GCE3D" TargetMode="External"/><Relationship Id="rId73" Type="http://schemas.openxmlformats.org/officeDocument/2006/relationships/hyperlink" Target="consultantplus://offline/ref=F3A078017A1EDCFE7C423494025563D3A9D29C437AED3C0A6EB53743C0B01F2112D2A3A9AB6E04DFC9C57536GCEED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A078017A1EDCFE7C423494025563D3A9D29C4372E8330A6BB86A49C8E9132315DDFCBEAC2708DEC9C575G3E1D" TargetMode="External"/><Relationship Id="rId13" Type="http://schemas.openxmlformats.org/officeDocument/2006/relationships/hyperlink" Target="consultantplus://offline/ref=F3A078017A1EDCFE7C423494025563D3A9D29C437CE634066DB86A49C8E91323G1E5D" TargetMode="External"/><Relationship Id="rId18" Type="http://schemas.openxmlformats.org/officeDocument/2006/relationships/hyperlink" Target="consultantplus://offline/ref=F3A078017A1EDCFE7C423494025563D3A9D29C437AED34096BB33743C0B01F2112D2A3A9AB6E04DFC9C5713CGCE7D" TargetMode="External"/><Relationship Id="rId39" Type="http://schemas.openxmlformats.org/officeDocument/2006/relationships/hyperlink" Target="consultantplus://offline/ref=F3A078017A1EDCFE7C422A9914393CDCABD1C0467CEB3F5937E731149FE019745292A5FCE82A0BD7GCEDD" TargetMode="External"/><Relationship Id="rId34" Type="http://schemas.openxmlformats.org/officeDocument/2006/relationships/hyperlink" Target="consultantplus://offline/ref=F3A078017A1EDCFE7C423494025563D3A9D29C437AED3C0A6EB53743C0B01F2112D2A3A9AB6E04DFC9C57535GCE3D" TargetMode="External"/><Relationship Id="rId50" Type="http://schemas.openxmlformats.org/officeDocument/2006/relationships/hyperlink" Target="consultantplus://offline/ref=F3A078017A1EDCFE7C423494025563D3A9D29C437AED37086FB13743C0B01F2112GDE2D" TargetMode="External"/><Relationship Id="rId55" Type="http://schemas.openxmlformats.org/officeDocument/2006/relationships/hyperlink" Target="consultantplus://offline/ref=F3A078017A1EDCFE7C423494025563D3A9D29C437AED3C0A6EB53743C0B01F2112D2A3A9AB6E04DFC9C57536GCE5D" TargetMode="External"/><Relationship Id="rId76" Type="http://schemas.openxmlformats.org/officeDocument/2006/relationships/hyperlink" Target="consultantplus://offline/ref=F3A078017A1EDCFE7C422A9914393CDCABDEC34C7EEA3F5937E731149FE019745292A5FCE82A09D9GCEBD" TargetMode="External"/><Relationship Id="rId7" Type="http://schemas.openxmlformats.org/officeDocument/2006/relationships/hyperlink" Target="consultantplus://offline/ref=F3A078017A1EDCFE7C423494025563D3A9D29C4373EC30076AB86A49C8E9132315DDFCBEAC2708DEC9C575G3E1D" TargetMode="External"/><Relationship Id="rId71" Type="http://schemas.openxmlformats.org/officeDocument/2006/relationships/hyperlink" Target="consultantplus://offline/ref=F3A078017A1EDCFE7C423494025563D3A9D29C4372E8330A6BB86A49C8E9132315DDFCBEAC2708DEC9C574G3E6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A078017A1EDCFE7C423494025563D3A9D29C4372E8330A6BB86A49C8E9132315DDFCBEAC2708DEC9C575G3E2D" TargetMode="External"/><Relationship Id="rId24" Type="http://schemas.openxmlformats.org/officeDocument/2006/relationships/hyperlink" Target="consultantplus://offline/ref=F3A078017A1EDCFE7C423494025563D3A9D29C4372E8330A6BB86A49C8E9132315DDFCBEAC2708DEC9C575G3E1D" TargetMode="External"/><Relationship Id="rId40" Type="http://schemas.openxmlformats.org/officeDocument/2006/relationships/hyperlink" Target="consultantplus://offline/ref=F3A078017A1EDCFE7C423494025563D3A9D29C437AED3C0A6EB53743C0B01F2112D2A3A9AB6E04DFC9C57535GCEFD" TargetMode="External"/><Relationship Id="rId45" Type="http://schemas.openxmlformats.org/officeDocument/2006/relationships/hyperlink" Target="consultantplus://offline/ref=F3A078017A1EDCFE7C422A9914393CDCABDEC34C7EEA3F5937E731149FGEE0D" TargetMode="External"/><Relationship Id="rId66" Type="http://schemas.openxmlformats.org/officeDocument/2006/relationships/hyperlink" Target="consultantplus://offline/ref=F3A078017A1EDCFE7C423494025563D3A9D29C437AED330E6BB33743C0B01F2112D2A3A9AB6E04DFC9C57535GC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D7F1F-044B-47C4-993E-3DDFE1BADB40}"/>
</file>

<file path=customXml/itemProps2.xml><?xml version="1.0" encoding="utf-8"?>
<ds:datastoreItem xmlns:ds="http://schemas.openxmlformats.org/officeDocument/2006/customXml" ds:itemID="{F0676EAA-0950-4A0A-9719-4A2D2504975F}"/>
</file>

<file path=customXml/itemProps3.xml><?xml version="1.0" encoding="utf-8"?>
<ds:datastoreItem xmlns:ds="http://schemas.openxmlformats.org/officeDocument/2006/customXml" ds:itemID="{C30ED567-1F04-4B8E-AD5E-3790E232F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6912</Words>
  <Characters>39405</Characters>
  <Application>Microsoft Office Word</Application>
  <DocSecurity>0</DocSecurity>
  <Lines>328</Lines>
  <Paragraphs>92</Paragraphs>
  <ScaleCrop>false</ScaleCrop>
  <Company/>
  <LinksUpToDate>false</LinksUpToDate>
  <CharactersWithSpaces>46225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Наталья Валерьевна</dc:creator>
  <cp:lastModifiedBy>Spicina</cp:lastModifiedBy>
  <cp:revision>2</cp:revision>
  <dcterms:created xsi:type="dcterms:W3CDTF">2015-08-19T07:21:00Z</dcterms:created>
  <dcterms:modified xsi:type="dcterms:W3CDTF">2015-08-19T07:21:00Z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