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D0" w:rsidRDefault="00482F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2FD0" w:rsidRDefault="00482FD0">
      <w:pPr>
        <w:pStyle w:val="ConsPlusNormal"/>
        <w:outlineLvl w:val="0"/>
      </w:pPr>
    </w:p>
    <w:p w:rsidR="00482FD0" w:rsidRDefault="00482FD0">
      <w:pPr>
        <w:pStyle w:val="ConsPlusTitle"/>
        <w:jc w:val="center"/>
        <w:outlineLvl w:val="0"/>
      </w:pPr>
      <w:r>
        <w:t>АДМИНИСТРАЦИЯ ГОРОДА КРАСНОЯРСКА</w:t>
      </w:r>
    </w:p>
    <w:p w:rsidR="00482FD0" w:rsidRDefault="00482FD0">
      <w:pPr>
        <w:pStyle w:val="ConsPlusTitle"/>
        <w:jc w:val="center"/>
      </w:pPr>
    </w:p>
    <w:p w:rsidR="00482FD0" w:rsidRDefault="00482FD0">
      <w:pPr>
        <w:pStyle w:val="ConsPlusTitle"/>
        <w:jc w:val="center"/>
      </w:pPr>
      <w:r>
        <w:t>РАСПОРЯЖЕНИЕ</w:t>
      </w:r>
    </w:p>
    <w:p w:rsidR="00482FD0" w:rsidRDefault="00482FD0">
      <w:pPr>
        <w:pStyle w:val="ConsPlusTitle"/>
        <w:jc w:val="center"/>
      </w:pPr>
      <w:r>
        <w:t>от 18 июля 2011 г. N 734-ж</w:t>
      </w:r>
    </w:p>
    <w:p w:rsidR="00482FD0" w:rsidRDefault="00482FD0">
      <w:pPr>
        <w:pStyle w:val="ConsPlusTitle"/>
        <w:jc w:val="center"/>
      </w:pPr>
    </w:p>
    <w:p w:rsidR="00482FD0" w:rsidRDefault="00482FD0">
      <w:pPr>
        <w:pStyle w:val="ConsPlusTitle"/>
        <w:jc w:val="center"/>
      </w:pPr>
      <w:r>
        <w:t>ОБ УТВЕРЖДЕНИИ АДМИНИСТРАТИВНОГО РЕГЛАМЕНТА</w:t>
      </w:r>
    </w:p>
    <w:p w:rsidR="00482FD0" w:rsidRDefault="00482FD0">
      <w:pPr>
        <w:pStyle w:val="ConsPlusTitle"/>
        <w:jc w:val="center"/>
      </w:pPr>
      <w:r>
        <w:t>ПРЕДОСТАВЛЕНИЯ МУНИЦИПАЛЬНОЙ УСЛУГИ ПО ПРИНЯТИЮ</w:t>
      </w:r>
    </w:p>
    <w:p w:rsidR="00482FD0" w:rsidRDefault="00482FD0">
      <w:pPr>
        <w:pStyle w:val="ConsPlusTitle"/>
        <w:jc w:val="center"/>
      </w:pPr>
      <w:r>
        <w:t>В МУНИЦИПАЛЬНУЮ СОБСТВЕННОСТЬ ЖИЛЫХ ПОМЕЩЕНИЙ,</w:t>
      </w:r>
    </w:p>
    <w:p w:rsidR="00482FD0" w:rsidRDefault="00482FD0">
      <w:pPr>
        <w:pStyle w:val="ConsPlusTitle"/>
        <w:jc w:val="center"/>
      </w:pPr>
      <w:r>
        <w:t>ПРИВАТИЗИРОВАННЫХ ГРАЖДАНАМИ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 ред. Распоряжений администрации г. Красноярска от 10.02.2012 </w:t>
      </w:r>
      <w:hyperlink r:id="rId6" w:history="1">
        <w:r>
          <w:rPr>
            <w:color w:val="0000FF"/>
          </w:rPr>
          <w:t>N 282-ж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28.03.2012 </w:t>
      </w:r>
      <w:hyperlink r:id="rId7" w:history="1">
        <w:r>
          <w:rPr>
            <w:color w:val="0000FF"/>
          </w:rPr>
          <w:t>N 579-ж</w:t>
        </w:r>
      </w:hyperlink>
      <w:r>
        <w:t xml:space="preserve">, от 17.08.2012 </w:t>
      </w:r>
      <w:hyperlink r:id="rId8" w:history="1">
        <w:r>
          <w:rPr>
            <w:color w:val="0000FF"/>
          </w:rPr>
          <w:t>N 79-орг</w:t>
        </w:r>
      </w:hyperlink>
      <w:r>
        <w:t xml:space="preserve">, от 09.11.2012 </w:t>
      </w:r>
      <w:hyperlink r:id="rId9" w:history="1">
        <w:r>
          <w:rPr>
            <w:color w:val="0000FF"/>
          </w:rPr>
          <w:t>N 224-р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30.04.2014 </w:t>
      </w:r>
      <w:hyperlink r:id="rId10" w:history="1">
        <w:r>
          <w:rPr>
            <w:color w:val="0000FF"/>
          </w:rPr>
          <w:t>N 140-р</w:t>
        </w:r>
      </w:hyperlink>
      <w:r>
        <w:t xml:space="preserve">, от 10.03.2015 </w:t>
      </w:r>
      <w:hyperlink r:id="rId11" w:history="1">
        <w:r>
          <w:rPr>
            <w:color w:val="0000FF"/>
          </w:rPr>
          <w:t>N 87-р</w:t>
        </w:r>
      </w:hyperlink>
      <w:r>
        <w:t xml:space="preserve">, от 03.07.2015 </w:t>
      </w:r>
      <w:hyperlink r:id="rId12" w:history="1">
        <w:r>
          <w:rPr>
            <w:color w:val="0000FF"/>
          </w:rPr>
          <w:t>N 236-р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24.06.2016 </w:t>
      </w:r>
      <w:hyperlink r:id="rId13" w:history="1">
        <w:r>
          <w:rPr>
            <w:color w:val="0000FF"/>
          </w:rPr>
          <w:t>N 177-р</w:t>
        </w:r>
      </w:hyperlink>
      <w:r>
        <w:t xml:space="preserve">, от 20.12.2016 </w:t>
      </w:r>
      <w:hyperlink r:id="rId14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15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города от 25.02.2009 N 57 "О порядке разработки и утверждения административных регламентов оказания муниципальных услуг администрацией города Красноярска", </w:t>
      </w:r>
      <w:hyperlink r:id="rId20" w:history="1">
        <w:r>
          <w:rPr>
            <w:color w:val="0000FF"/>
          </w:rPr>
          <w:t>ст. ст. 45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482FD0" w:rsidRDefault="00482FD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в муниципальную собственность жилых помещений, приватизированных гражданами, согласно приложению.</w:t>
      </w:r>
    </w:p>
    <w:p w:rsidR="00482FD0" w:rsidRDefault="00482FD0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482FD0" w:rsidRDefault="00482FD0">
      <w:pPr>
        <w:pStyle w:val="ConsPlusNormal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482FD0" w:rsidRDefault="00482FD0">
      <w:pPr>
        <w:pStyle w:val="ConsPlusNormal"/>
        <w:ind w:firstLine="540"/>
        <w:jc w:val="both"/>
      </w:pPr>
      <w:r>
        <w:t>4. Контроль за исполнением Распоряжения оставляю за собой.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</w:pPr>
      <w:r>
        <w:t>Первый заместитель</w:t>
      </w:r>
    </w:p>
    <w:p w:rsidR="00482FD0" w:rsidRDefault="00482FD0">
      <w:pPr>
        <w:pStyle w:val="ConsPlusNormal"/>
        <w:jc w:val="right"/>
      </w:pPr>
      <w:r>
        <w:t>Главы города</w:t>
      </w:r>
    </w:p>
    <w:p w:rsidR="00482FD0" w:rsidRDefault="00482FD0">
      <w:pPr>
        <w:pStyle w:val="ConsPlusNormal"/>
        <w:jc w:val="right"/>
      </w:pPr>
      <w:r>
        <w:t>В.П.БОБРОВ</w:t>
      </w: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  <w:outlineLvl w:val="0"/>
      </w:pPr>
      <w:r>
        <w:t>Приложение</w:t>
      </w:r>
    </w:p>
    <w:p w:rsidR="00482FD0" w:rsidRDefault="00482FD0">
      <w:pPr>
        <w:pStyle w:val="ConsPlusNormal"/>
        <w:jc w:val="right"/>
      </w:pPr>
      <w:r>
        <w:t>к Распоряжению</w:t>
      </w:r>
    </w:p>
    <w:p w:rsidR="00482FD0" w:rsidRDefault="00482FD0">
      <w:pPr>
        <w:pStyle w:val="ConsPlusNormal"/>
        <w:jc w:val="right"/>
      </w:pPr>
      <w:r>
        <w:t>администрации города</w:t>
      </w:r>
    </w:p>
    <w:p w:rsidR="00482FD0" w:rsidRDefault="00482FD0">
      <w:pPr>
        <w:pStyle w:val="ConsPlusNormal"/>
        <w:jc w:val="right"/>
      </w:pPr>
      <w:r>
        <w:t>от 18 июля 2011 г. N 734-ж</w:t>
      </w: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82FD0" w:rsidRDefault="00482FD0">
      <w:pPr>
        <w:pStyle w:val="ConsPlusTitle"/>
        <w:jc w:val="center"/>
      </w:pPr>
      <w:r>
        <w:t>ПРЕДОСТАВЛЕНИЯ МУНИЦИПАЛЬНОЙ УСЛУГИ ПО ПРИНЯТИЮ</w:t>
      </w:r>
    </w:p>
    <w:p w:rsidR="00482FD0" w:rsidRDefault="00482FD0">
      <w:pPr>
        <w:pStyle w:val="ConsPlusTitle"/>
        <w:jc w:val="center"/>
      </w:pPr>
      <w:r>
        <w:t>В МУНИЦИПАЛЬНУЮ СОБСТВЕННОСТЬ ЖИЛЫХ ПОМЕЩЕНИЙ,</w:t>
      </w:r>
    </w:p>
    <w:p w:rsidR="00482FD0" w:rsidRDefault="00482FD0">
      <w:pPr>
        <w:pStyle w:val="ConsPlusTitle"/>
        <w:jc w:val="center"/>
      </w:pPr>
      <w:r>
        <w:lastRenderedPageBreak/>
        <w:t>ПРИВАТИЗИРОВАННЫХ ГРАЖДАНАМИ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 ред. Распоряжений администрации г. Красноярска от 10.02.2012 </w:t>
      </w:r>
      <w:hyperlink r:id="rId24" w:history="1">
        <w:r>
          <w:rPr>
            <w:color w:val="0000FF"/>
          </w:rPr>
          <w:t>N 282-ж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28.03.2012 </w:t>
      </w:r>
      <w:hyperlink r:id="rId25" w:history="1">
        <w:r>
          <w:rPr>
            <w:color w:val="0000FF"/>
          </w:rPr>
          <w:t>N 579-ж</w:t>
        </w:r>
      </w:hyperlink>
      <w:r>
        <w:t xml:space="preserve">, от 17.08.2012 </w:t>
      </w:r>
      <w:hyperlink r:id="rId26" w:history="1">
        <w:r>
          <w:rPr>
            <w:color w:val="0000FF"/>
          </w:rPr>
          <w:t>N 79-орг</w:t>
        </w:r>
      </w:hyperlink>
      <w:r>
        <w:t xml:space="preserve">, от 09.11.2012 </w:t>
      </w:r>
      <w:hyperlink r:id="rId27" w:history="1">
        <w:r>
          <w:rPr>
            <w:color w:val="0000FF"/>
          </w:rPr>
          <w:t>N 224-р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30.04.2014 </w:t>
      </w:r>
      <w:hyperlink r:id="rId28" w:history="1">
        <w:r>
          <w:rPr>
            <w:color w:val="0000FF"/>
          </w:rPr>
          <w:t>N 140-р</w:t>
        </w:r>
      </w:hyperlink>
      <w:r>
        <w:t xml:space="preserve">, от 10.03.2015 </w:t>
      </w:r>
      <w:hyperlink r:id="rId29" w:history="1">
        <w:r>
          <w:rPr>
            <w:color w:val="0000FF"/>
          </w:rPr>
          <w:t>N 87-р</w:t>
        </w:r>
      </w:hyperlink>
      <w:r>
        <w:t xml:space="preserve">, от 03.07.2015 </w:t>
      </w:r>
      <w:hyperlink r:id="rId30" w:history="1">
        <w:r>
          <w:rPr>
            <w:color w:val="0000FF"/>
          </w:rPr>
          <w:t>N 236-р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24.06.2016 </w:t>
      </w:r>
      <w:hyperlink r:id="rId31" w:history="1">
        <w:r>
          <w:rPr>
            <w:color w:val="0000FF"/>
          </w:rPr>
          <w:t>N 177-р</w:t>
        </w:r>
      </w:hyperlink>
      <w:r>
        <w:t xml:space="preserve">, от 20.12.2016 </w:t>
      </w:r>
      <w:hyperlink r:id="rId32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33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  <w:outlineLvl w:val="1"/>
      </w:pPr>
      <w:r>
        <w:t>I. ОБЩИЕ ПОЛОЖЕНИЯ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принятию в муниципальную собственность жилых помещений, приватизированных гражданами (далее - муниципальная услуга).</w:t>
      </w:r>
    </w:p>
    <w:p w:rsidR="00482FD0" w:rsidRDefault="00482FD0">
      <w:pPr>
        <w:pStyle w:val="ConsPlusNormal"/>
        <w:ind w:firstLine="540"/>
        <w:jc w:val="both"/>
      </w:pPr>
      <w:r>
        <w:t xml:space="preserve">1.2.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17.08.2012 N 79-орг.</w:t>
      </w:r>
    </w:p>
    <w:p w:rsidR="00482FD0" w:rsidRDefault="00482FD0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администрация района в городе Красноярске, на территории которого расположено жилое помещение (далее - администрация района в городе), управление делами администрации города Красноярска (далее - Управление делами).</w:t>
      </w:r>
    </w:p>
    <w:p w:rsidR="00482FD0" w:rsidRDefault="00482FD0">
      <w:pPr>
        <w:pStyle w:val="ConsPlusNormal"/>
        <w:ind w:firstLine="540"/>
        <w:jc w:val="both"/>
      </w:pPr>
      <w:bookmarkStart w:id="1" w:name="P52"/>
      <w:bookmarkEnd w:id="1"/>
      <w:r>
        <w:t>1.4. Муниципальная услуга предоставляется гражданам, являющимся собственниками приватизированных жилых помещений, свободных от обязательств, являющихся для них единственным местом проживания (далее - Заявители).</w:t>
      </w:r>
    </w:p>
    <w:p w:rsidR="00482FD0" w:rsidRDefault="00482FD0">
      <w:pPr>
        <w:pStyle w:val="ConsPlusNormal"/>
        <w:ind w:firstLine="540"/>
        <w:jc w:val="both"/>
      </w:pPr>
      <w:bookmarkStart w:id="2" w:name="P53"/>
      <w:bookmarkEnd w:id="2"/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35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услуг/04/04/003. Принятие в муниципальную собственность жилых помещений, приватизированных гражданами.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 xml:space="preserve">Форма заявления "Принятие в муниципальную собственность жилых помещений, приватизированных гражданами" размещена на официальном сайте администрации города Красноярска в разделе, указанном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482FD0" w:rsidRDefault="00482FD0">
      <w:pPr>
        <w:pStyle w:val="ConsPlusNormal"/>
        <w:ind w:firstLine="540"/>
        <w:jc w:val="both"/>
      </w:pPr>
      <w:r>
        <w:t>1.6.1. Место нахождения Управления: 660049, Россия, Красноярский край, город Красноярск, улица Карла Маркса, 93, 5-й этаж, кабинеты: 511 (приемная), 504а, 502а.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482FD0" w:rsidRDefault="00482FD0">
      <w:pPr>
        <w:pStyle w:val="ConsPlusNormal"/>
        <w:ind w:firstLine="540"/>
        <w:jc w:val="both"/>
      </w:pPr>
      <w:r>
        <w:t>1.6.2. График работы Управления: ежедневно с 9:00 до 18:00 (перерыв на обед с 13:00 до 14:00). Выходные дни: суббота, воскресенье.</w:t>
      </w:r>
    </w:p>
    <w:p w:rsidR="00482FD0" w:rsidRDefault="00482FD0">
      <w:pPr>
        <w:pStyle w:val="ConsPlusNormal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четверг, с 9:00 до 13:00.</w:t>
      </w:r>
    </w:p>
    <w:p w:rsidR="00482FD0" w:rsidRDefault="00482FD0">
      <w:pPr>
        <w:pStyle w:val="ConsPlusNormal"/>
        <w:ind w:firstLine="540"/>
        <w:jc w:val="both"/>
      </w:pPr>
      <w:r>
        <w:t>1.6.3. Справочные телефоны Управления: (391) 226-10-46 (приемная); (391) 226-15-69; (391) 226-15-85; (391) 226-13-03; (391) 226-15-64.</w:t>
      </w:r>
    </w:p>
    <w:p w:rsidR="00482FD0" w:rsidRDefault="00482FD0">
      <w:pPr>
        <w:pStyle w:val="ConsPlusNormal"/>
        <w:jc w:val="both"/>
      </w:pPr>
      <w:r>
        <w:t xml:space="preserve">(в ред. Распоряжений администрации г. Красноярска от 10.03.2015 </w:t>
      </w:r>
      <w:hyperlink r:id="rId39" w:history="1">
        <w:r>
          <w:rPr>
            <w:color w:val="0000FF"/>
          </w:rPr>
          <w:t>N 87-р</w:t>
        </w:r>
      </w:hyperlink>
      <w:r>
        <w:t xml:space="preserve">, от 03.07.2015 </w:t>
      </w:r>
      <w:hyperlink r:id="rId40" w:history="1">
        <w:r>
          <w:rPr>
            <w:color w:val="0000FF"/>
          </w:rPr>
          <w:t>N 236-р</w:t>
        </w:r>
      </w:hyperlink>
      <w:r>
        <w:t>)</w:t>
      </w:r>
    </w:p>
    <w:p w:rsidR="00482FD0" w:rsidRPr="00482FD0" w:rsidRDefault="00482FD0">
      <w:pPr>
        <w:pStyle w:val="ConsPlusNormal"/>
        <w:ind w:firstLine="540"/>
        <w:jc w:val="both"/>
        <w:rPr>
          <w:lang w:val="en-US"/>
        </w:rPr>
      </w:pPr>
      <w:r>
        <w:t>Факс</w:t>
      </w:r>
      <w:r w:rsidRPr="00482FD0">
        <w:rPr>
          <w:lang w:val="en-US"/>
        </w:rPr>
        <w:t>: (391) 226-15-60.</w:t>
      </w:r>
    </w:p>
    <w:p w:rsidR="00482FD0" w:rsidRPr="00482FD0" w:rsidRDefault="00482FD0">
      <w:pPr>
        <w:pStyle w:val="ConsPlusNormal"/>
        <w:ind w:firstLine="540"/>
        <w:jc w:val="both"/>
        <w:rPr>
          <w:lang w:val="en-US"/>
        </w:rPr>
      </w:pPr>
      <w:r w:rsidRPr="00482FD0">
        <w:rPr>
          <w:lang w:val="en-US"/>
        </w:rPr>
        <w:t>E-mail: zhil@admkrsk.ru.</w:t>
      </w:r>
    </w:p>
    <w:p w:rsidR="00482FD0" w:rsidRDefault="00482FD0">
      <w:pPr>
        <w:pStyle w:val="ConsPlusNormal"/>
        <w:ind w:firstLine="540"/>
        <w:jc w:val="both"/>
      </w:pPr>
      <w:r>
        <w:t>Официальный сайт администрации города Красноярска: www.admkrsk.ru.</w:t>
      </w:r>
    </w:p>
    <w:p w:rsidR="00482FD0" w:rsidRDefault="00482FD0">
      <w:pPr>
        <w:pStyle w:val="ConsPlusNormal"/>
        <w:ind w:firstLine="540"/>
        <w:jc w:val="both"/>
      </w:pPr>
      <w:r>
        <w:t>Информацию по вопросам получения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482FD0" w:rsidRDefault="00482FD0">
      <w:pPr>
        <w:pStyle w:val="ConsPlusNormal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1.6.4. Порядок информирования о предоставлении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482FD0" w:rsidRDefault="00482FD0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 и на информационном стенде.</w:t>
      </w:r>
    </w:p>
    <w:p w:rsidR="00482FD0" w:rsidRDefault="00482FD0">
      <w:pPr>
        <w:pStyle w:val="ConsPlusNormal"/>
        <w:ind w:firstLine="540"/>
        <w:jc w:val="both"/>
      </w:pPr>
      <w:r>
        <w:t>1.6.5. Порядок получения гражданами информации (консультаций) по вопросам предоставления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- устно: на личном приеме или посредством телефонной связи к ответственным специалистам Управления;</w:t>
      </w:r>
    </w:p>
    <w:p w:rsidR="00482FD0" w:rsidRDefault="00482FD0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482FD0" w:rsidRDefault="00482FD0">
      <w:pPr>
        <w:pStyle w:val="ConsPlusNormal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услуги/Контроль предоставления муниципальной услуги".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372-р)</w:t>
      </w:r>
    </w:p>
    <w:p w:rsidR="00482FD0" w:rsidRDefault="00482FD0">
      <w:pPr>
        <w:pStyle w:val="ConsPlusNormal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482FD0" w:rsidRDefault="00482FD0">
      <w:pPr>
        <w:pStyle w:val="ConsPlusNormal"/>
        <w:ind w:firstLine="540"/>
        <w:jc w:val="both"/>
      </w:pPr>
      <w:r>
        <w:t>- установления права гражданина на предоставление ему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482FD0" w:rsidRDefault="00482FD0">
      <w:pPr>
        <w:pStyle w:val="ConsPlusNormal"/>
        <w:ind w:firstLine="540"/>
        <w:jc w:val="both"/>
      </w:pPr>
      <w:r>
        <w:t>- времени приема Заявителей и выдачи документов;</w:t>
      </w:r>
    </w:p>
    <w:p w:rsidR="00482FD0" w:rsidRDefault="00482FD0">
      <w:pPr>
        <w:pStyle w:val="ConsPlusNormal"/>
        <w:ind w:firstLine="540"/>
        <w:jc w:val="both"/>
      </w:pPr>
      <w:r>
        <w:t>- оснований для отказа в предоставлении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>1.6.6.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ind w:firstLine="540"/>
        <w:jc w:val="both"/>
      </w:pPr>
      <w:r>
        <w:t>2.1. Муниципальная услуга предоставляется Управлением, администрацией района в городе.</w:t>
      </w:r>
    </w:p>
    <w:p w:rsidR="00482FD0" w:rsidRDefault="00482FD0">
      <w:pPr>
        <w:pStyle w:val="ConsPlusNormal"/>
        <w:ind w:firstLine="540"/>
        <w:jc w:val="both"/>
      </w:pPr>
      <w:r>
        <w:t>Наименование муниципальной услуги: принятие в муниципальную собственность жилых помещений, приватизированных гражданами.</w:t>
      </w:r>
    </w:p>
    <w:p w:rsidR="00482FD0" w:rsidRDefault="00482FD0">
      <w:pPr>
        <w:pStyle w:val="ConsPlusNormal"/>
        <w:ind w:firstLine="540"/>
        <w:jc w:val="both"/>
      </w:pPr>
      <w:r>
        <w:t xml:space="preserve">Номер муниципальной услуги в </w:t>
      </w:r>
      <w:hyperlink r:id="rId43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- 04/04/003.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17.08.2012 N 79-орг)</w:t>
      </w:r>
    </w:p>
    <w:p w:rsidR="00482FD0" w:rsidRDefault="00482FD0">
      <w:pPr>
        <w:pStyle w:val="ConsPlusNormal"/>
        <w:ind w:firstLine="540"/>
        <w:jc w:val="both"/>
      </w:pPr>
      <w:r>
        <w:t>2.2. Результатом предоставления муниципальной услуги является:</w:t>
      </w:r>
    </w:p>
    <w:p w:rsidR="00482FD0" w:rsidRDefault="00482FD0">
      <w:pPr>
        <w:pStyle w:val="ConsPlusNormal"/>
        <w:ind w:firstLine="540"/>
        <w:jc w:val="both"/>
      </w:pPr>
      <w:r>
        <w:t>- принятие в муниципальную собственность приватизированного жилого помещения и заключение с Заявителем договора социального найма на это жилое помещение;</w:t>
      </w:r>
    </w:p>
    <w:p w:rsidR="00482FD0" w:rsidRDefault="00482FD0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по распределению муниципального жилья социального и коммерческого использования администрации города (далее - Комиссия) решении об отказе в приеме жилого помещения в муниципальную собственность с указанием мотивированных причин отказа.</w:t>
      </w:r>
    </w:p>
    <w:p w:rsidR="00482FD0" w:rsidRDefault="00482FD0">
      <w:pPr>
        <w:pStyle w:val="ConsPlusNormal"/>
        <w:jc w:val="both"/>
      </w:pPr>
      <w:r>
        <w:t xml:space="preserve">(п. 2.2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 xml:space="preserve">2.3. Срок предоставления муниципальной услуги: не более 106 рабочих дней со дня </w:t>
      </w:r>
      <w:r>
        <w:lastRenderedPageBreak/>
        <w:t>поступления в Управление заявления Заявителя с приложенными документами.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482FD0" w:rsidRDefault="00482FD0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482FD0" w:rsidRDefault="00482FD0">
      <w:pPr>
        <w:pStyle w:val="ConsPlusNormal"/>
        <w:ind w:firstLine="540"/>
        <w:jc w:val="both"/>
      </w:pPr>
      <w:r>
        <w:t xml:space="preserve">Гражданский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82FD0" w:rsidRDefault="00482FD0">
      <w:pPr>
        <w:pStyle w:val="ConsPlusNormal"/>
        <w:ind w:firstLine="540"/>
        <w:jc w:val="both"/>
      </w:pPr>
      <w:r>
        <w:t xml:space="preserve">Жилищный </w:t>
      </w:r>
      <w:hyperlink r:id="rId4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82FD0" w:rsidRDefault="00482FD0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Федерации";</w:t>
      </w:r>
    </w:p>
    <w:p w:rsidR="00482FD0" w:rsidRDefault="00482FD0">
      <w:pPr>
        <w:pStyle w:val="ConsPlusNormal"/>
        <w:ind w:firstLine="540"/>
        <w:jc w:val="both"/>
      </w:pPr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82FD0" w:rsidRDefault="00482FD0">
      <w:pPr>
        <w:pStyle w:val="ConsPlusNormal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482FD0" w:rsidRDefault="00482FD0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Федерации";</w:t>
      </w:r>
    </w:p>
    <w:p w:rsidR="00482FD0" w:rsidRDefault="00482FD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482FD0" w:rsidRDefault="00482FD0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482FD0" w:rsidRDefault="00482FD0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482FD0" w:rsidRDefault="00482FD0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(далее - Распоряжение администрации города от 29.04.2010 N 297-арх);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482FD0" w:rsidRDefault="00482FD0">
      <w:pPr>
        <w:pStyle w:val="ConsPlusNormal"/>
        <w:ind w:firstLine="540"/>
        <w:jc w:val="both"/>
      </w:pPr>
      <w:bookmarkStart w:id="3" w:name="P114"/>
      <w:bookmarkEnd w:id="3"/>
      <w:r>
        <w:t>2.5. Для получения муниципальной услуги Заявитель представляет в Управление следующие документы:</w:t>
      </w:r>
    </w:p>
    <w:p w:rsidR="00482FD0" w:rsidRDefault="00482FD0">
      <w:pPr>
        <w:pStyle w:val="ConsPlusNormal"/>
        <w:ind w:firstLine="540"/>
        <w:jc w:val="both"/>
      </w:pPr>
      <w:r>
        <w:t xml:space="preserve">а) заявление по форме, установленной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29.04.2010 N 297-арх (далее - заявление);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б) копии документов, удостоверяющих личность граждан - собственников приватизированного жилого помещения (паспорт 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482FD0" w:rsidRDefault="00482FD0">
      <w:pPr>
        <w:pStyle w:val="ConsPlusNormal"/>
        <w:ind w:firstLine="540"/>
        <w:jc w:val="both"/>
      </w:pPr>
      <w:bookmarkStart w:id="4" w:name="P118"/>
      <w:bookmarkEnd w:id="4"/>
      <w:r>
        <w:t>в) подлинник договора на передачу жилого помещения в собственность граждан, зарегистрированного в установленном законом порядке (копия решения суда о признании права собственности в порядке приватизации с отметкой о вступлении в законную силу);</w:t>
      </w:r>
    </w:p>
    <w:p w:rsidR="00482FD0" w:rsidRDefault="00482FD0">
      <w:pPr>
        <w:pStyle w:val="ConsPlusNormal"/>
        <w:ind w:firstLine="540"/>
        <w:jc w:val="both"/>
      </w:pPr>
      <w:bookmarkStart w:id="5" w:name="P119"/>
      <w:bookmarkEnd w:id="5"/>
      <w:r>
        <w:t>г) документ, подтверждающий проведение кадастрового учета, и (или) технический (кадастровый) паспорт приватизированного жилого помещения;</w:t>
      </w:r>
    </w:p>
    <w:p w:rsidR="00482FD0" w:rsidRDefault="00482FD0">
      <w:pPr>
        <w:pStyle w:val="ConsPlusNormal"/>
        <w:jc w:val="both"/>
      </w:pPr>
      <w:r>
        <w:t xml:space="preserve">(пп. "г"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д) при наличии несовершеннолетних или недееспособных собственников жилого помещения - копию распоряжения администрации района в городе, на территории которого находится жилое помещение, разрешающего передачу приватизированного жилого помещения в муниципальную собственность;</w:t>
      </w:r>
    </w:p>
    <w:p w:rsidR="00482FD0" w:rsidRDefault="00482FD0">
      <w:pPr>
        <w:pStyle w:val="ConsPlusNormal"/>
        <w:ind w:firstLine="540"/>
        <w:jc w:val="both"/>
      </w:pPr>
      <w:r>
        <w:t>е) справки Красноярского отделения ФГУП "РОСТЕХИНВЕНТАРИЗАЦИЯ - ФЕДЕРАЛЬНОЕ БТИ" по Красноярскому краю об отсутствии у граждан другого жилого помещения на праве собственности;</w:t>
      </w:r>
    </w:p>
    <w:p w:rsidR="00482FD0" w:rsidRDefault="00482FD0">
      <w:pPr>
        <w:pStyle w:val="ConsPlusNormal"/>
        <w:ind w:firstLine="540"/>
        <w:jc w:val="both"/>
      </w:pPr>
      <w:bookmarkStart w:id="6" w:name="P123"/>
      <w:bookmarkEnd w:id="6"/>
      <w:r>
        <w:t>ж) выписки из Единого государственного реестра недвижимости об отсутствии у граждан другого жилого помещения на праве собственности;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bookmarkStart w:id="7" w:name="P125"/>
      <w:bookmarkEnd w:id="7"/>
      <w:r>
        <w:t xml:space="preserve">з) выписки из Единого государственного реестра недвижимости об отсутствии арестов, </w:t>
      </w:r>
      <w:r>
        <w:lastRenderedPageBreak/>
        <w:t>запрещений или обременений на передаваемое жилое помещение;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и) выписку из домовой книги и финансово-лицевой счет на жилое помещение из управляющей организации, товарищества собственников жилья, жилищного кооператива или иного специализированного потребительского кооператива (далее - управляющая организация) с обязательным наличием сведений об отсутствии задолженности по оплате за жилое помещение и коммунальные услуги;</w:t>
      </w:r>
    </w:p>
    <w:p w:rsidR="00482FD0" w:rsidRDefault="00482FD0">
      <w:pPr>
        <w:pStyle w:val="ConsPlusNormal"/>
        <w:ind w:firstLine="540"/>
        <w:jc w:val="both"/>
      </w:pPr>
      <w:bookmarkStart w:id="8" w:name="P128"/>
      <w:bookmarkEnd w:id="8"/>
      <w:r>
        <w:t>к) справку налоговых органов об отсутствии задолженности по налогу на имущество;</w:t>
      </w:r>
    </w:p>
    <w:p w:rsidR="00482FD0" w:rsidRDefault="00482FD0">
      <w:pPr>
        <w:pStyle w:val="ConsPlusNormal"/>
        <w:ind w:firstLine="540"/>
        <w:jc w:val="both"/>
      </w:pPr>
      <w:r>
        <w:t>л) при подаче документов представителями граждан - копии документов, на основании которых осуществляется представительство.</w:t>
      </w:r>
    </w:p>
    <w:p w:rsidR="00482FD0" w:rsidRDefault="00482FD0">
      <w:pPr>
        <w:pStyle w:val="ConsPlusNormal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482FD0" w:rsidRDefault="00482FD0">
      <w:pPr>
        <w:pStyle w:val="ConsPlusNormal"/>
        <w:ind w:firstLine="540"/>
        <w:jc w:val="both"/>
      </w:pPr>
      <w:r>
        <w:t>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в виде подписания договора о передаче в муниципальную собственность приватизированного жилого помещения (далее - Договор) Заявитель представляет оригиналы всех приложенных к заявлению документов.</w:t>
      </w:r>
    </w:p>
    <w:p w:rsidR="00482FD0" w:rsidRDefault="00482FD0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города, присоединения электронных образов необходимых документов, активирования кнопки Web-формы "отправить".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Если жилое помещение приватизировано несколькими гражданами в общую долевую (совместную) собственность, заявление подает каждый собственник указанного жилого помещения либо его представитель. При этом заявления подаются одновременно.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 xml:space="preserve">Документы, указанные в </w:t>
      </w:r>
      <w:hyperlink w:anchor="P123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5" w:history="1">
        <w:r>
          <w:rPr>
            <w:color w:val="0000FF"/>
          </w:rPr>
          <w:t>"з"</w:t>
        </w:r>
      </w:hyperlink>
      <w:r>
        <w:t xml:space="preserve">, </w:t>
      </w:r>
      <w:hyperlink w:anchor="P128" w:history="1">
        <w:r>
          <w:rPr>
            <w:color w:val="0000FF"/>
          </w:rPr>
          <w:t>"к"</w:t>
        </w:r>
      </w:hyperlink>
      <w:r>
        <w:t xml:space="preserve"> настоящего пункта, запрашиваются Управлением самостоятельно в порядке межведомственного информационного взаимодействия. Заявитель вправе представить документы, указанные в </w:t>
      </w:r>
      <w:hyperlink w:anchor="P123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5" w:history="1">
        <w:r>
          <w:rPr>
            <w:color w:val="0000FF"/>
          </w:rPr>
          <w:t>"з"</w:t>
        </w:r>
      </w:hyperlink>
      <w:r>
        <w:t xml:space="preserve">, </w:t>
      </w:r>
      <w:hyperlink w:anchor="P128" w:history="1">
        <w:r>
          <w:rPr>
            <w:color w:val="0000FF"/>
          </w:rPr>
          <w:t>"к"</w:t>
        </w:r>
      </w:hyperlink>
      <w:r>
        <w:t xml:space="preserve"> настоящего пункта, по собственной инициативе.</w:t>
      </w:r>
    </w:p>
    <w:p w:rsidR="00482FD0" w:rsidRDefault="00482FD0">
      <w:pPr>
        <w:pStyle w:val="ConsPlusNormal"/>
        <w:ind w:firstLine="540"/>
        <w:jc w:val="both"/>
      </w:pPr>
      <w:r>
        <w:t xml:space="preserve">Документ, указанный в </w:t>
      </w:r>
      <w:hyperlink w:anchor="P118" w:history="1">
        <w:r>
          <w:rPr>
            <w:color w:val="0000FF"/>
          </w:rPr>
          <w:t>подпункте "в"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взаимодействия, в случае если право собственности Заявителя на передаваемое жилое помещение зарегистрировано в Едином государственном реестре недвижимости. Заявитель вправе представить данный документ по собственной инициативе, за исключением случая, когда право собственности Заявителя на передаваемое жилое помещение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18" w:history="1">
        <w:r>
          <w:rPr>
            <w:color w:val="0000FF"/>
          </w:rPr>
          <w:t>подпункте "в"</w:t>
        </w:r>
      </w:hyperlink>
      <w:r>
        <w:t xml:space="preserve"> настоящего пункта, самостоятельно.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 xml:space="preserve">Документ, указанный </w:t>
      </w:r>
      <w:hyperlink w:anchor="P119" w:history="1">
        <w:r>
          <w:rPr>
            <w:color w:val="0000FF"/>
          </w:rPr>
          <w:t>подпункте "г"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 в случае, если сведения о передаваемом жилом помещение внесены в Единый государственный реестр недвижимости в результате проведения государственного кадастрового учета. Заявитель вправе представить данный документ по собственной инициативе, за исключением случая, когда сведения о постановке на государственный кадастровый учет в отношении передаваемого жилого помещения не внесены в Единый государственный реестр недвижимости. В этом случае Заявитель представляет документ, указанный в </w:t>
      </w:r>
      <w:hyperlink w:anchor="P119" w:history="1">
        <w:r>
          <w:rPr>
            <w:color w:val="0000FF"/>
          </w:rPr>
          <w:t>подпункте "г"</w:t>
        </w:r>
      </w:hyperlink>
      <w:r>
        <w:t xml:space="preserve"> настоящего пункта, самостоятельно.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482FD0" w:rsidRDefault="00482FD0">
      <w:pPr>
        <w:pStyle w:val="ConsPlusNormal"/>
        <w:jc w:val="both"/>
      </w:pPr>
      <w:r>
        <w:t xml:space="preserve">(п. 2.5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 xml:space="preserve">2.6. Основания для отказа в приеме документов, необходимых для предоставления </w:t>
      </w:r>
      <w:r>
        <w:lastRenderedPageBreak/>
        <w:t>муниципальной услуги, отсутствуют.</w:t>
      </w:r>
    </w:p>
    <w:p w:rsidR="00482FD0" w:rsidRDefault="00482FD0">
      <w:pPr>
        <w:pStyle w:val="ConsPlusNormal"/>
        <w:ind w:firstLine="540"/>
        <w:jc w:val="both"/>
      </w:pPr>
      <w:bookmarkStart w:id="9" w:name="P144"/>
      <w:bookmarkEnd w:id="9"/>
      <w:r>
        <w:t>2.7. Основаниями для отказа в предоставлении муниципальной услуги являются:</w:t>
      </w:r>
    </w:p>
    <w:p w:rsidR="00482FD0" w:rsidRDefault="00482FD0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482FD0" w:rsidRDefault="00482FD0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в </w:t>
      </w:r>
      <w:hyperlink r:id="rId72" w:history="1">
        <w:r>
          <w:rPr>
            <w:color w:val="0000FF"/>
          </w:rPr>
          <w:t>статье 9.1</w:t>
        </w:r>
      </w:hyperlink>
      <w:r>
        <w:t xml:space="preserve"> Закона Российской Федерации от 04.07.1991 N 1541-1 "О приватизации жилищного фонда в Российской Федерации";</w:t>
      </w:r>
    </w:p>
    <w:p w:rsidR="00482FD0" w:rsidRDefault="00482FD0">
      <w:pPr>
        <w:pStyle w:val="ConsPlusNormal"/>
        <w:ind w:firstLine="540"/>
        <w:jc w:val="both"/>
      </w:pPr>
      <w:r>
        <w:t>- признание жилого помещения в установленном законом порядке непригодным для проживания и (или) расположение жилого помещения в многоквартирном доме, признанном в установленном законом порядке аварийным и подлежащим сносу или реконструкции.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482FD0" w:rsidRDefault="00482FD0">
      <w:pPr>
        <w:pStyle w:val="ConsPlusNormal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Срок регистрации заявления Заявителя с приложением необходимых документов составляет 2 рабочих дня со дня их поступления.</w:t>
      </w:r>
    </w:p>
    <w:p w:rsidR="00482FD0" w:rsidRDefault="00482FD0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482FD0" w:rsidRDefault="00482FD0">
      <w:pPr>
        <w:pStyle w:val="ConsPlusNormal"/>
        <w:ind w:firstLine="540"/>
        <w:jc w:val="both"/>
      </w:pPr>
      <w:r>
        <w:t>2.10.1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482FD0" w:rsidRDefault="00482FD0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482FD0" w:rsidRDefault="00482FD0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</w:t>
      </w:r>
      <w:hyperlink r:id="rId76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2.2.2/2.4.1340-03".</w:t>
      </w:r>
    </w:p>
    <w:p w:rsidR="00482FD0" w:rsidRDefault="00482FD0">
      <w:pPr>
        <w:pStyle w:val="ConsPlusNormal"/>
        <w:ind w:firstLine="540"/>
        <w:jc w:val="both"/>
      </w:pPr>
      <w:r>
        <w:t>2.10.3.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482FD0" w:rsidRDefault="00482FD0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располагаются схемы размещения средств пожаротушения и путей эвакуации.</w:t>
      </w:r>
    </w:p>
    <w:p w:rsidR="00482FD0" w:rsidRDefault="00482FD0">
      <w:pPr>
        <w:pStyle w:val="ConsPlusNormal"/>
        <w:jc w:val="both"/>
      </w:pPr>
      <w:r>
        <w:t xml:space="preserve">(пп. 2.10.3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82FD0" w:rsidRDefault="00482FD0">
      <w:pPr>
        <w:pStyle w:val="ConsPlusNormal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482FD0" w:rsidRDefault="00482FD0">
      <w:pPr>
        <w:pStyle w:val="ConsPlusNormal"/>
        <w:jc w:val="both"/>
      </w:pPr>
      <w:r>
        <w:t xml:space="preserve">(пп. 2.10.4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2.10.5. Для инвалидов должны обеспечиваться: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условия для беспрепятственного доступа в помещение Управления;</w:t>
      </w:r>
    </w:p>
    <w:p w:rsidR="00482FD0" w:rsidRDefault="00482FD0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482FD0" w:rsidRDefault="00482FD0">
      <w:pPr>
        <w:pStyle w:val="ConsPlusNormal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482FD0" w:rsidRDefault="00482FD0">
      <w:pPr>
        <w:pStyle w:val="ConsPlusNormal"/>
        <w:jc w:val="both"/>
      </w:pPr>
      <w:r>
        <w:t xml:space="preserve">(пп. 2.10.5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82FD0" w:rsidRDefault="00482FD0">
      <w:pPr>
        <w:pStyle w:val="ConsPlusNormal"/>
        <w:jc w:val="both"/>
      </w:pPr>
      <w:r>
        <w:t xml:space="preserve">(п. 2.11 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482FD0" w:rsidRDefault="00482FD0">
      <w:pPr>
        <w:pStyle w:val="ConsPlusNormal"/>
        <w:jc w:val="both"/>
      </w:pPr>
      <w:r>
        <w:t xml:space="preserve">(п. 2.12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2.13. В Управлении обеспечиваются:</w:t>
      </w:r>
    </w:p>
    <w:p w:rsidR="00482FD0" w:rsidRDefault="00482FD0">
      <w:pPr>
        <w:pStyle w:val="ConsPlusNormal"/>
        <w:ind w:firstLine="540"/>
        <w:jc w:val="both"/>
      </w:pPr>
      <w:r>
        <w:t>допуск сурдопереводчика, тифлосурдопереводчика;</w:t>
      </w:r>
    </w:p>
    <w:p w:rsidR="00482FD0" w:rsidRDefault="00482FD0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Управлению;</w:t>
      </w:r>
    </w:p>
    <w:p w:rsidR="00482FD0" w:rsidRDefault="00482FD0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2FD0" w:rsidRDefault="00482FD0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482FD0" w:rsidRDefault="00482FD0">
      <w:pPr>
        <w:pStyle w:val="ConsPlusNormal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482FD0" w:rsidRDefault="00482FD0">
      <w:pPr>
        <w:pStyle w:val="ConsPlusNormal"/>
        <w:jc w:val="both"/>
      </w:pPr>
      <w:r>
        <w:t xml:space="preserve">(п. 2.13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482FD0" w:rsidRDefault="00482FD0">
      <w:pPr>
        <w:pStyle w:val="ConsPlusNormal"/>
        <w:ind w:firstLine="540"/>
        <w:jc w:val="both"/>
      </w:pPr>
      <w:r>
        <w:t>2.14. Показателями качества муниципальной услуги являются:</w:t>
      </w:r>
    </w:p>
    <w:p w:rsidR="00482FD0" w:rsidRDefault="00482FD0">
      <w:pPr>
        <w:pStyle w:val="ConsPlusNormal"/>
        <w:ind w:firstLine="540"/>
        <w:jc w:val="both"/>
      </w:pPr>
      <w:r>
        <w:t>- актуальность размещаемой информации о порядке предоставления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соблюдение срока предоставления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482FD0" w:rsidRDefault="00482FD0">
      <w:pPr>
        <w:pStyle w:val="ConsPlusNormal"/>
        <w:ind w:firstLine="540"/>
        <w:jc w:val="both"/>
      </w:pPr>
      <w:r>
        <w:t>- 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482FD0" w:rsidRDefault="00482FD0">
      <w:pPr>
        <w:pStyle w:val="ConsPlusNormal"/>
        <w:ind w:firstLine="540"/>
        <w:jc w:val="both"/>
      </w:pPr>
      <w:r>
        <w:t>- соблюдение сроков регистрации заявлений на предоставление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519" w:history="1">
        <w:r>
          <w:rPr>
            <w:color w:val="0000FF"/>
          </w:rPr>
          <w:t>приложении 4</w:t>
        </w:r>
      </w:hyperlink>
      <w:r>
        <w:t xml:space="preserve"> к настоящему Регламенту.</w:t>
      </w:r>
    </w:p>
    <w:p w:rsidR="00482FD0" w:rsidRDefault="00482FD0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- создание условий для беспрепятственного доступа в помещения Управления для маломобильных групп населения;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- возможность получения муниципальной услуги в электронном виде.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jc w:val="both"/>
      </w:pPr>
      <w:r>
        <w:t xml:space="preserve">(п. 2.14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372-р)</w:t>
      </w:r>
    </w:p>
    <w:p w:rsidR="00482FD0" w:rsidRDefault="00482FD0">
      <w:pPr>
        <w:pStyle w:val="ConsPlusNormal"/>
        <w:ind w:firstLine="540"/>
        <w:jc w:val="both"/>
      </w:pPr>
      <w:r>
        <w:t xml:space="preserve">2.15. Предоставление муниципальной услуги на базе краевого государственного </w:t>
      </w:r>
      <w:r>
        <w:lastRenderedPageBreak/>
        <w:t>бюджетного учреждения "Многофункциональный центр предоставления государственных и муниципальных услуг" не предусмотрено.</w:t>
      </w:r>
    </w:p>
    <w:p w:rsidR="00482FD0" w:rsidRDefault="00482FD0">
      <w:pPr>
        <w:pStyle w:val="ConsPlusNormal"/>
        <w:jc w:val="both"/>
      </w:pPr>
      <w:r>
        <w:t xml:space="preserve">(п. 2.15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372-р)</w:t>
      </w:r>
    </w:p>
    <w:p w:rsidR="00482FD0" w:rsidRDefault="00482FD0">
      <w:pPr>
        <w:pStyle w:val="ConsPlusNormal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482FD0" w:rsidRDefault="00482FD0">
      <w:pPr>
        <w:pStyle w:val="ConsPlusNormal"/>
        <w:ind w:firstLine="540"/>
        <w:jc w:val="both"/>
      </w:pPr>
      <w:r>
        <w:t>Для Заявителя в электронном виде обеспечивается:</w:t>
      </w:r>
    </w:p>
    <w:p w:rsidR="00482FD0" w:rsidRDefault="00482FD0">
      <w:pPr>
        <w:pStyle w:val="ConsPlusNormal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официальном сайте администрации города Красноярска;</w:t>
      </w:r>
    </w:p>
    <w:p w:rsidR="00482FD0" w:rsidRDefault="00482FD0">
      <w:pPr>
        <w:pStyle w:val="ConsPlusNormal"/>
        <w:ind w:firstLine="540"/>
        <w:jc w:val="both"/>
      </w:pPr>
      <w:r>
        <w:t>формирование заявления на предоставление муниципальной услуги на странице услуги в разделе "Муниципальные услуги/Реестр муниципальных услуг" на официальном сайте администрации города Красноярска;</w:t>
      </w:r>
    </w:p>
    <w:p w:rsidR="00482FD0" w:rsidRDefault="00482FD0">
      <w:pPr>
        <w:pStyle w:val="ConsPlusNormal"/>
        <w:ind w:firstLine="540"/>
        <w:jc w:val="both"/>
      </w:pPr>
      <w:r>
        <w:t>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482FD0" w:rsidRDefault="00482FD0">
      <w:pPr>
        <w:pStyle w:val="ConsPlusNormal"/>
        <w:ind w:firstLine="540"/>
        <w:jc w:val="both"/>
      </w:pPr>
      <w:r>
        <w:t>получение сведений о ходе выполнения заявления на предоставление муниципальной услуги в разделе "Личный кабинет" на официальном сайте администрации города Красноярска.</w:t>
      </w:r>
    </w:p>
    <w:p w:rsidR="00482FD0" w:rsidRDefault="00482FD0">
      <w:pPr>
        <w:pStyle w:val="ConsPlusNormal"/>
        <w:jc w:val="both"/>
      </w:pPr>
      <w:r>
        <w:t xml:space="preserve">(п. 2.16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82FD0" w:rsidRDefault="00482FD0">
      <w:pPr>
        <w:pStyle w:val="ConsPlusNormal"/>
        <w:jc w:val="center"/>
      </w:pPr>
      <w:r>
        <w:t>АДМИНИСТРАТИВНЫХ ПРОЦЕДУР, ТРЕБОВАНИЯ К ПОРЯДКУ</w:t>
      </w:r>
    </w:p>
    <w:p w:rsidR="00482FD0" w:rsidRDefault="00482FD0">
      <w:pPr>
        <w:pStyle w:val="ConsPlusNormal"/>
        <w:jc w:val="center"/>
      </w:pPr>
      <w:r>
        <w:t>ИХ ВЫПОЛНЕНИЯ, В ТОМ ЧИСЛЕ ОСОБЕННОСТИ ВЫПОЛНЕНИЯ</w:t>
      </w:r>
    </w:p>
    <w:p w:rsidR="00482FD0" w:rsidRDefault="00482FD0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482FD0" w:rsidRDefault="00482FD0">
      <w:pPr>
        <w:pStyle w:val="ConsPlusNormal"/>
        <w:jc w:val="center"/>
      </w:pPr>
      <w:r>
        <w:t>ОСОБЕННОСТИ ВЫПОЛНЕНИЯ АДМИНИСТРАТИВНЫХ ПРОЦЕДУР</w:t>
      </w:r>
    </w:p>
    <w:p w:rsidR="00482FD0" w:rsidRDefault="00482FD0">
      <w:pPr>
        <w:pStyle w:val="ConsPlusNormal"/>
        <w:jc w:val="center"/>
      </w:pPr>
      <w:r>
        <w:t>В МНОГОФУНКЦИОНАЛЬНЫХ ЦЕНТРАХ</w:t>
      </w:r>
    </w:p>
    <w:p w:rsidR="00482FD0" w:rsidRDefault="00482FD0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482FD0" w:rsidRDefault="00482FD0">
      <w:pPr>
        <w:pStyle w:val="ConsPlusNormal"/>
        <w:jc w:val="center"/>
      </w:pPr>
      <w:r>
        <w:t>от 10.03.2015 N 87-р)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принятии в муниципальную собственность жилых помещений, приватизированных гражданами, представлена в </w:t>
      </w:r>
      <w:hyperlink w:anchor="P388" w:history="1">
        <w:r>
          <w:rPr>
            <w:color w:val="0000FF"/>
          </w:rPr>
          <w:t>блок-схеме</w:t>
        </w:r>
      </w:hyperlink>
      <w:r>
        <w:t xml:space="preserve"> (приложение 1 к настоящему Регламенту) и включает в себя следующие административные процедуры:</w:t>
      </w:r>
    </w:p>
    <w:p w:rsidR="00482FD0" w:rsidRDefault="00482FD0">
      <w:pPr>
        <w:pStyle w:val="ConsPlusNormal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482FD0" w:rsidRDefault="00482FD0">
      <w:pPr>
        <w:pStyle w:val="ConsPlusNormal"/>
        <w:ind w:firstLine="540"/>
        <w:jc w:val="both"/>
      </w:pPr>
      <w:r>
        <w:t>- рассмотрение документов Комиссией;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- подписание Договора;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- передача Договора в орган, осуществляющий государственный кадастровый учет и государственную регистрацию прав (далее - регистрирующий орган);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- заключение договора социального найма на жилое помещение.</w:t>
      </w:r>
    </w:p>
    <w:p w:rsidR="00482FD0" w:rsidRDefault="00482FD0">
      <w:pPr>
        <w:pStyle w:val="ConsPlusNormal"/>
        <w:ind w:firstLine="540"/>
        <w:jc w:val="both"/>
      </w:pPr>
      <w:r>
        <w:t>3.2. Прием и регистрация поступившего заявления с приложенными документами.</w:t>
      </w:r>
    </w:p>
    <w:p w:rsidR="00482FD0" w:rsidRDefault="00482FD0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482FD0" w:rsidRDefault="00482FD0">
      <w:pPr>
        <w:pStyle w:val="ConsPlusNormal"/>
        <w:ind w:firstLine="540"/>
        <w:jc w:val="both"/>
      </w:pPr>
      <w:r>
        <w:t>Заявление и иные документы могут быть поданы в электронной форме на странице услуги на официальном сайте администрации города Красноярска в разделе "Администрация/Муниципальные услуги/Реестр муниципальных услуг/04/04/003" при переходе по ссылке "Направить заявление в электронной форме" посредством заполнения полей интерактивной формы запроса о предоставлении услуги.</w:t>
      </w:r>
    </w:p>
    <w:p w:rsidR="00482FD0" w:rsidRDefault="00482FD0">
      <w:pPr>
        <w:pStyle w:val="ConsPlusNormal"/>
        <w:ind w:firstLine="540"/>
        <w:jc w:val="both"/>
      </w:pPr>
      <w:r>
        <w:t>Для идентификации и аутентификации на официальном сайте администрации города Красноярска используется подтвержденная учетная запись Заявителя в единой системе идентификации и аутентификации.</w:t>
      </w:r>
    </w:p>
    <w:p w:rsidR="00482FD0" w:rsidRDefault="00482FD0">
      <w:pPr>
        <w:pStyle w:val="ConsPlusNormal"/>
        <w:jc w:val="both"/>
      </w:pPr>
      <w:r>
        <w:t xml:space="preserve">(п. 3.2.1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 xml:space="preserve"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производит </w:t>
      </w:r>
      <w:r>
        <w:lastRenderedPageBreak/>
        <w:t>сличение представленных копий документов с оригиналами, заверяет копии документов.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482FD0" w:rsidRDefault="00482FD0">
      <w:pPr>
        <w:pStyle w:val="ConsPlusNormal"/>
        <w:ind w:firstLine="540"/>
        <w:jc w:val="both"/>
      </w:pPr>
      <w:r>
        <w:t>Максимальный срок приема документов составляет не более 30 минут.</w:t>
      </w:r>
    </w:p>
    <w:p w:rsidR="00482FD0" w:rsidRDefault="00482FD0">
      <w:pPr>
        <w:pStyle w:val="ConsPlusNormal"/>
        <w:ind w:firstLine="540"/>
        <w:jc w:val="both"/>
      </w:pPr>
      <w:r>
        <w:t>3.2.3. Поступившее от Заявителя заявление с приложенными документами в день поступления в Управление передается на регистрацию в отдел по работе с обращениями граждан Управления делами.</w:t>
      </w:r>
    </w:p>
    <w:p w:rsidR="00482FD0" w:rsidRDefault="00482FD0">
      <w:pPr>
        <w:pStyle w:val="ConsPlusNormal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Заявителя и передает Заявление с приложенными документами в Управление.</w:t>
      </w:r>
    </w:p>
    <w:p w:rsidR="00482FD0" w:rsidRDefault="00482FD0">
      <w:pPr>
        <w:pStyle w:val="ConsPlusNormal"/>
        <w:ind w:firstLine="540"/>
        <w:jc w:val="both"/>
      </w:pPr>
      <w:r>
        <w:t>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официальном сайте администрации города.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372-р)</w:t>
      </w:r>
    </w:p>
    <w:p w:rsidR="00482FD0" w:rsidRDefault="00482FD0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482FD0" w:rsidRDefault="00482FD0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482FD0" w:rsidRDefault="00482FD0">
      <w:pPr>
        <w:pStyle w:val="ConsPlusNormal"/>
        <w:ind w:firstLine="540"/>
        <w:jc w:val="both"/>
      </w:pPr>
      <w:r>
        <w:t>3.3. Рассмотрение документов Комиссией.</w:t>
      </w:r>
    </w:p>
    <w:p w:rsidR="00482FD0" w:rsidRDefault="00482FD0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482FD0" w:rsidRDefault="00482FD0">
      <w:pPr>
        <w:pStyle w:val="ConsPlusNormal"/>
        <w:ind w:firstLine="540"/>
        <w:jc w:val="both"/>
      </w:pPr>
      <w:r>
        <w:t xml:space="preserve">3.3.2. Специалист Управления рассматривает комплект документов на предмет: соответствия перечню, установленному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Регламента; соответствия Заявителя требованиям </w:t>
      </w:r>
      <w:hyperlink w:anchor="P52" w:history="1">
        <w:r>
          <w:rPr>
            <w:color w:val="0000FF"/>
          </w:rPr>
          <w:t>пункта 1.4</w:t>
        </w:r>
      </w:hyperlink>
      <w:r>
        <w:t xml:space="preserve"> настоящего Регламента; наличия (отсутствия) у Заявителя права на передачу жилого помещения в муниципальную собственность в соответствии с требованиями действующего законодательства.</w:t>
      </w:r>
    </w:p>
    <w:p w:rsidR="00482FD0" w:rsidRDefault="00482FD0">
      <w:pPr>
        <w:pStyle w:val="ConsPlusNormal"/>
        <w:ind w:firstLine="540"/>
        <w:jc w:val="both"/>
      </w:pPr>
      <w:bookmarkStart w:id="10" w:name="P243"/>
      <w:bookmarkEnd w:id="10"/>
      <w:r>
        <w:t>В течение 3 рабочих дней со дня поступления в Управление зарегистрированного заявления и документов Специалист Управления:</w:t>
      </w:r>
    </w:p>
    <w:p w:rsidR="00482FD0" w:rsidRDefault="00482FD0">
      <w:pPr>
        <w:pStyle w:val="ConsPlusNormal"/>
        <w:ind w:firstLine="540"/>
        <w:jc w:val="both"/>
      </w:pPr>
      <w:bookmarkStart w:id="11" w:name="P244"/>
      <w:bookmarkEnd w:id="11"/>
      <w:r>
        <w:t>- направляет в департамент городского хозяйства администрации города (далее - Департамент) запрос о предоставлении информации о наличии (отсутствии) сведений о признании жилого помещения непригодным для проживания и (или) о признании многоквартирного дома, в котором расположено указанное жилое помещение, аварийным и подлежащим сносу или реконструкции. Департамент в течение 5 рабочих дней со дня поступления из Управления запроса направляет в Управление указанную информацию;</w:t>
      </w:r>
    </w:p>
    <w:p w:rsidR="00482FD0" w:rsidRDefault="00482FD0">
      <w:pPr>
        <w:pStyle w:val="ConsPlusNormal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в целях получения документов, указанных в </w:t>
      </w:r>
      <w:hyperlink w:anchor="P118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19" w:history="1">
        <w:r>
          <w:rPr>
            <w:color w:val="0000FF"/>
          </w:rPr>
          <w:t>"г"</w:t>
        </w:r>
      </w:hyperlink>
      <w:r>
        <w:t xml:space="preserve">, </w:t>
      </w:r>
      <w:hyperlink w:anchor="P123" w:history="1">
        <w:r>
          <w:rPr>
            <w:color w:val="0000FF"/>
          </w:rPr>
          <w:t>"ж"</w:t>
        </w:r>
      </w:hyperlink>
      <w:r>
        <w:t xml:space="preserve">, </w:t>
      </w:r>
      <w:hyperlink w:anchor="P125" w:history="1">
        <w:r>
          <w:rPr>
            <w:color w:val="0000FF"/>
          </w:rPr>
          <w:t>"з"</w:t>
        </w:r>
      </w:hyperlink>
      <w:r>
        <w:t xml:space="preserve">, </w:t>
      </w:r>
      <w:hyperlink w:anchor="P128" w:history="1">
        <w:r>
          <w:rPr>
            <w:color w:val="0000FF"/>
          </w:rPr>
          <w:t>"к" пункта 2.5</w:t>
        </w:r>
      </w:hyperlink>
      <w:r>
        <w:t xml:space="preserve"> настоящего Регламента, в случае непредставления их Заявителем.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 xml:space="preserve">После получения документов, предусмотренных </w:t>
      </w:r>
      <w:hyperlink w:anchor="P24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44" w:history="1">
        <w:r>
          <w:rPr>
            <w:color w:val="0000FF"/>
          </w:rPr>
          <w:t>третьим</w:t>
        </w:r>
      </w:hyperlink>
      <w:r>
        <w:t xml:space="preserve"> настоящего пункта, Специалист Управления передает заявление гражданина, прилагающиеся к нему документы, а также документы, полученные в рамках межведомственного информационного взаимодействия, для рассмотрения на заседании Комиссии вопроса о передаче в муниципальную собственность приватизированного жилого помещения.</w:t>
      </w:r>
    </w:p>
    <w:p w:rsidR="00482FD0" w:rsidRDefault="00482FD0">
      <w:pPr>
        <w:pStyle w:val="ConsPlusNormal"/>
        <w:jc w:val="both"/>
      </w:pPr>
      <w:r>
        <w:t xml:space="preserve">(п. 3.3.2 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3.3.3. Заседания Комиссии проводятся не реже одного раза в месяц. На заседании Комиссии рассматриваются представленные Заявителем заявление с прилагаемыми документами и принимается решение о приеме жилого помещения в муниципальную собственность либо об отказе в приеме жилого помещения в муниципальную собственность.</w:t>
      </w:r>
    </w:p>
    <w:p w:rsidR="00482FD0" w:rsidRDefault="00482FD0">
      <w:pPr>
        <w:pStyle w:val="ConsPlusNormal"/>
        <w:ind w:firstLine="540"/>
        <w:jc w:val="both"/>
      </w:pPr>
      <w:r>
        <w:t>Основанием приема приватизированного жилого помещения в муниципальную собственность является распоряжение администрации города о заключении договора о передаче в муниципальную собственность приватизированного жилого помещения (далее - Распоряжение).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3.3.4. По результатам заседания Комиссии:</w:t>
      </w:r>
    </w:p>
    <w:p w:rsidR="00482FD0" w:rsidRDefault="00482FD0">
      <w:pPr>
        <w:pStyle w:val="ConsPlusNormal"/>
        <w:ind w:firstLine="540"/>
        <w:jc w:val="both"/>
      </w:pPr>
      <w:r>
        <w:t xml:space="preserve">- в случае вынесения Комиссией решения о приеме жилого помещения в муниципальную </w:t>
      </w:r>
      <w:r>
        <w:lastRenderedPageBreak/>
        <w:t>собственность Специалист Управления в течение 10 рабочих дней со дня принятия решения Комиссии направляет Заявителю письменное уведомление о принятом Комиссией решении, а также готовит и направляет на согласование проект Распоряжения;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- в случае принятия Комиссией решения об отказе в приеме жилого помещения в муниципальную собственность Специалист Управления в течение 10 рабочих дней после принятия решения Комиссии направляет Заявителю соответствующее письменное уведомление с указанием мотивированных причин отказа в принятии в муниципальную собственность приватизированного жилого помещения.</w:t>
      </w:r>
    </w:p>
    <w:p w:rsidR="00482FD0" w:rsidRDefault="00482FD0">
      <w:pPr>
        <w:pStyle w:val="ConsPlusNormal"/>
        <w:ind w:firstLine="540"/>
        <w:jc w:val="both"/>
      </w:pPr>
      <w:r>
        <w:t>После получения письменного отказа в принятии приватизированного жилого помещения в муниципальную собственность и устранения причин, препятствующих принятию приватизированного жилого помещения в муниципальную собственность, граждане вправе повторно обратиться с заявлением о принятии приватизированного жилого помещения в муниципальную собственность.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3.3.5. В течение 5 рабочих дней со дня издания Распоряжения Специалист Управления:</w:t>
      </w:r>
    </w:p>
    <w:p w:rsidR="00482FD0" w:rsidRDefault="00482FD0">
      <w:pPr>
        <w:pStyle w:val="ConsPlusNormal"/>
        <w:ind w:firstLine="540"/>
        <w:jc w:val="both"/>
      </w:pPr>
      <w:r>
        <w:t>- направляет письменное уведомление Заявителю о необходимости заключения Договора в установленный срок;</w:t>
      </w:r>
    </w:p>
    <w:p w:rsidR="00482FD0" w:rsidRDefault="00482FD0">
      <w:pPr>
        <w:pStyle w:val="ConsPlusNormal"/>
        <w:ind w:firstLine="540"/>
        <w:jc w:val="both"/>
      </w:pPr>
      <w:r>
        <w:t xml:space="preserve">- направляет письменное уведомление в администрацию района в городе для составления </w:t>
      </w:r>
      <w:hyperlink w:anchor="P450" w:history="1">
        <w:r>
          <w:rPr>
            <w:color w:val="0000FF"/>
          </w:rPr>
          <w:t>акта</w:t>
        </w:r>
      </w:hyperlink>
      <w:r>
        <w:t xml:space="preserve"> приема-передачи жилого помещения по форме согласно приложению 2 к настоящему Регламенту (далее - акт приема-передачи);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 xml:space="preserve">- готовит проект </w:t>
      </w:r>
      <w:hyperlink w:anchor="P486" w:history="1">
        <w:r>
          <w:rPr>
            <w:color w:val="0000FF"/>
          </w:rPr>
          <w:t>Договора</w:t>
        </w:r>
      </w:hyperlink>
      <w:r>
        <w:t xml:space="preserve"> по форме согласно приложению 3 к настоящему Регламенту.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3.3.6. Максимальный срок исполнения административной процедуры составляет 35 рабочих дней.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3.3.7. Результатом административной процедуры является:</w:t>
      </w:r>
    </w:p>
    <w:p w:rsidR="00482FD0" w:rsidRDefault="00482FD0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решении об отказе в приеме жилого помещения в муниципальную собственность с указанием мотивированных причин отказа;</w:t>
      </w:r>
    </w:p>
    <w:p w:rsidR="00482FD0" w:rsidRDefault="00482FD0">
      <w:pPr>
        <w:pStyle w:val="ConsPlusNormal"/>
        <w:ind w:firstLine="540"/>
        <w:jc w:val="both"/>
      </w:pPr>
      <w:r>
        <w:t>- направление письменного уведомления: Заявителю о необходимости подписания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482FD0" w:rsidRDefault="00482FD0">
      <w:pPr>
        <w:pStyle w:val="ConsPlusNormal"/>
        <w:ind w:firstLine="540"/>
        <w:jc w:val="both"/>
      </w:pPr>
      <w:r>
        <w:t>3.4. Подписание Договора.</w:t>
      </w:r>
    </w:p>
    <w:p w:rsidR="00482FD0" w:rsidRDefault="00482FD0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направление письменного уведомления: Заявителю о необходимости заключения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482FD0" w:rsidRDefault="00482FD0">
      <w:pPr>
        <w:pStyle w:val="ConsPlusNormal"/>
        <w:ind w:firstLine="540"/>
        <w:jc w:val="both"/>
      </w:pPr>
      <w:r>
        <w:t xml:space="preserve">3.4.2. Администрация района в городе организует прием жилого помещения по </w:t>
      </w:r>
      <w:hyperlink w:anchor="P450" w:history="1">
        <w:r>
          <w:rPr>
            <w:color w:val="0000FF"/>
          </w:rPr>
          <w:t>акту</w:t>
        </w:r>
      </w:hyperlink>
      <w:r>
        <w:t xml:space="preserve"> приема-передачи с участием передающей стороны, представителей администрации района в городе, управляющей организации по месту расположения передаваемого жилого помещения по форме согласно приложению 2 к настоящему Регламенту, для чего: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- в течение 2 рабочих дней с даты получения письменного уведомления Управления направляет Заявителю извещение о дате и времени осмотра жилого помещения и подписания акта приема-передачи;</w:t>
      </w:r>
    </w:p>
    <w:p w:rsidR="00482FD0" w:rsidRDefault="00482FD0">
      <w:pPr>
        <w:pStyle w:val="ConsPlusNormal"/>
        <w:ind w:firstLine="540"/>
        <w:jc w:val="both"/>
      </w:pPr>
      <w:r>
        <w:t>- в течение 5 рабочих дней с даты поступления письменного уведомления Управления представляет в Управление подписанный акт приема-передачи.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482FD0" w:rsidRDefault="00482FD0">
      <w:pPr>
        <w:pStyle w:val="ConsPlusNormal"/>
        <w:ind w:firstLine="540"/>
        <w:jc w:val="both"/>
      </w:pPr>
      <w:r>
        <w:t>3.4.3. После подписания акта приема-передачи Заявитель обращается в Управление для подписания Договора в течение 30 рабочих дней с даты издания Распоряжения.</w:t>
      </w:r>
    </w:p>
    <w:p w:rsidR="00482FD0" w:rsidRDefault="00482FD0">
      <w:pPr>
        <w:pStyle w:val="ConsPlusNormal"/>
        <w:ind w:firstLine="540"/>
        <w:jc w:val="both"/>
      </w:pPr>
      <w:r>
        <w:t xml:space="preserve"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</w:t>
      </w:r>
      <w:r>
        <w:lastRenderedPageBreak/>
        <w:t>предъявляемых Заявителем.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3.4.4. Распоряжение подлежит отмене в случае неподписания Договора по вине Заявителя в течение 30 рабочих дней с даты издания Распоряжения.</w:t>
      </w:r>
    </w:p>
    <w:p w:rsidR="00482FD0" w:rsidRDefault="00482FD0">
      <w:pPr>
        <w:pStyle w:val="ConsPlusNormal"/>
        <w:ind w:firstLine="540"/>
        <w:jc w:val="both"/>
      </w:pPr>
      <w:r>
        <w:t xml:space="preserve">В случае если по истечении 30 рабочих дней со дня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2" w:history="1">
        <w:r>
          <w:rPr>
            <w:color w:val="0000FF"/>
          </w:rPr>
          <w:t>пунктом 1.4</w:t>
        </w:r>
      </w:hyperlink>
      <w:r>
        <w:t xml:space="preserve"> настоящего Регламента, Распоряжение подлежит отмене на основании </w:t>
      </w:r>
      <w:hyperlink w:anchor="P144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482FD0" w:rsidRDefault="00482FD0">
      <w:pPr>
        <w:pStyle w:val="ConsPlusNormal"/>
        <w:ind w:firstLine="540"/>
        <w:jc w:val="both"/>
      </w:pPr>
      <w:r>
        <w:t>3.4.5. Максимальный срок исполнения административной процедуры составляет 45 рабочих дней со дня издания Распоряжения.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3.4.6. Результатом административной процедуры является получение Управлением подписанного акта приема-передачи, а также подписание Договора Заявителем и Специалистом Управления, действующим на основании доверенности.</w:t>
      </w:r>
    </w:p>
    <w:p w:rsidR="00482FD0" w:rsidRDefault="00482FD0">
      <w:pPr>
        <w:pStyle w:val="ConsPlusNormal"/>
        <w:ind w:firstLine="540"/>
        <w:jc w:val="both"/>
      </w:pPr>
      <w:r>
        <w:t>3.5. Передача Договора в регистрирующий орган.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факт завершения административной процедуры по подписанию Договора.</w:t>
      </w:r>
    </w:p>
    <w:p w:rsidR="00482FD0" w:rsidRDefault="00482FD0">
      <w:pPr>
        <w:pStyle w:val="ConsPlusNormal"/>
        <w:ind w:firstLine="540"/>
        <w:jc w:val="both"/>
      </w:pPr>
      <w:r>
        <w:t>3.5.2. Заявитель и Специалист Управления совместно обращаются в регистрирующий орган, с целью регистрации перехода права собственности и права муниципальной собственности на жилое помещение.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3.5.3. Максимальный срок исполнения административной процедуры составляет 5 рабочих дня со дня подписания Договора.</w:t>
      </w:r>
    </w:p>
    <w:p w:rsidR="00482FD0" w:rsidRDefault="00482FD0">
      <w:pPr>
        <w:pStyle w:val="ConsPlusNormal"/>
        <w:jc w:val="both"/>
      </w:pPr>
      <w:r>
        <w:t xml:space="preserve">(в ред. Распоряжений администрации г. Красноярска от 10.03.2015 </w:t>
      </w:r>
      <w:hyperlink r:id="rId112" w:history="1">
        <w:r>
          <w:rPr>
            <w:color w:val="0000FF"/>
          </w:rPr>
          <w:t>N 87-р</w:t>
        </w:r>
      </w:hyperlink>
      <w:r>
        <w:t xml:space="preserve">, от 06.03.2017 </w:t>
      </w:r>
      <w:hyperlink r:id="rId113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ind w:firstLine="540"/>
        <w:jc w:val="both"/>
      </w:pPr>
      <w:r>
        <w:t>3.5.4. Результатом административной процедуры является передача Договора в регистрирующий орган.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ind w:firstLine="540"/>
        <w:jc w:val="both"/>
      </w:pPr>
      <w:r>
        <w:t>3.6. Заключение договора социального найма на жилое помещение.</w:t>
      </w:r>
    </w:p>
    <w:p w:rsidR="00482FD0" w:rsidRDefault="00482FD0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получение Специалистом Управления Договора и выписки из Единого государственного реестра недвижимости, подтверждающей регистрацию права муниципальной собственности.</w:t>
      </w:r>
    </w:p>
    <w:p w:rsidR="00482FD0" w:rsidRDefault="00482FD0">
      <w:pPr>
        <w:pStyle w:val="ConsPlusNormal"/>
        <w:jc w:val="both"/>
      </w:pPr>
      <w:r>
        <w:t xml:space="preserve">(в ред. Распоряжений администрации г. Красноярска от 20.12.2016 </w:t>
      </w:r>
      <w:hyperlink r:id="rId115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116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ind w:firstLine="540"/>
        <w:jc w:val="both"/>
      </w:pPr>
      <w:r>
        <w:t>3.6.2. Специалист Управления в течение 7 рабочих дней со дня получения Договора и выписки из Единого государственного реестра недвижимости, подтверждающей регистрацию права муниципальной собственности, направляет:</w:t>
      </w:r>
    </w:p>
    <w:p w:rsidR="00482FD0" w:rsidRDefault="00482FD0">
      <w:pPr>
        <w:pStyle w:val="ConsPlusNormal"/>
        <w:jc w:val="both"/>
      </w:pPr>
      <w:r>
        <w:t xml:space="preserve">(в ред. Распоряжений администрации г. Красноярска от 20.12.2016 </w:t>
      </w:r>
      <w:hyperlink r:id="rId117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118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ind w:firstLine="540"/>
        <w:jc w:val="both"/>
      </w:pPr>
      <w:r>
        <w:t>- в администрацию района в городе соответствующее письменное уведомление;</w:t>
      </w:r>
    </w:p>
    <w:p w:rsidR="00482FD0" w:rsidRDefault="00482FD0">
      <w:pPr>
        <w:pStyle w:val="ConsPlusNormal"/>
        <w:ind w:firstLine="540"/>
        <w:jc w:val="both"/>
      </w:pPr>
      <w:r>
        <w:t>- для включения в Реестр муниципальной собственности заверенные копии: Договора; документов, подтверждающих проведение государственного кадастрового учета и государственной регистрации права собственности; акта приема-передачи жилого помещения.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jc w:val="both"/>
      </w:pPr>
      <w:r>
        <w:t xml:space="preserve">(п. 3.6.2 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3.6.3. Администрация района в городе, на территории которого находится принятое в муниципальную собственность жилое помещение, после получения письменного сообщения Управления: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- в течение 2 рабочих дней направляет Заявителю извещение о дате и времени заключения договора социального найма;</w:t>
      </w:r>
    </w:p>
    <w:p w:rsidR="00482FD0" w:rsidRDefault="00482FD0">
      <w:pPr>
        <w:pStyle w:val="ConsPlusNormal"/>
        <w:ind w:firstLine="540"/>
        <w:jc w:val="both"/>
      </w:pPr>
      <w:r>
        <w:t>- в течение 10 рабочих дней заключает с Заявителем договор социального найма жилого помещения.</w:t>
      </w:r>
    </w:p>
    <w:p w:rsidR="00482FD0" w:rsidRDefault="00482FD0">
      <w:pPr>
        <w:pStyle w:val="ConsPlusNormal"/>
        <w:ind w:firstLine="540"/>
        <w:jc w:val="both"/>
      </w:pPr>
      <w:r>
        <w:t>На момент заключения договора социального найма жилого помещения Заявителям необходимо расторгнуть с управляющей организацией договор на техническое обслуживание передаваемого жилого помещения.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Граждане, проживающие и зарегистрированные в передаваемом жилом помещении на момент передачи жилого помещения в муниципальную собственность, сохраняют право пользования данным жилым помещением.</w:t>
      </w:r>
    </w:p>
    <w:p w:rsidR="00482FD0" w:rsidRDefault="00482FD0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  <w:r>
        <w:t>3.6.4. Максимальный срок исполнения административной процедуры составляет 19 рабочих дней.</w:t>
      </w:r>
    </w:p>
    <w:p w:rsidR="00482FD0" w:rsidRDefault="00482FD0">
      <w:pPr>
        <w:pStyle w:val="ConsPlusNormal"/>
        <w:ind w:firstLine="540"/>
        <w:jc w:val="both"/>
      </w:pPr>
      <w:r>
        <w:t>3.6.5. Результатом административной процедуры является заключение договора социального найма жилого помещения с Заявителем.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center"/>
        <w:outlineLvl w:val="1"/>
      </w:pPr>
      <w:r>
        <w:t>IV. ФОРМЫ КОНТРОЛЯ</w:t>
      </w:r>
    </w:p>
    <w:p w:rsidR="00482FD0" w:rsidRDefault="00482FD0">
      <w:pPr>
        <w:pStyle w:val="ConsPlusNormal"/>
        <w:jc w:val="center"/>
      </w:pPr>
      <w:r>
        <w:t>ЗА ИСПОЛНЕНИЕМ АДМИНИСТРАТИВНОГО РЕГЛАМЕНТА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482FD0" w:rsidRDefault="00482FD0">
      <w:pPr>
        <w:pStyle w:val="ConsPlusNormal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плановых либо внеплановых проверок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 и включает в себя:</w:t>
      </w:r>
    </w:p>
    <w:p w:rsidR="00482FD0" w:rsidRDefault="00482FD0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482FD0" w:rsidRDefault="00482FD0">
      <w:pPr>
        <w:pStyle w:val="ConsPlusNormal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482FD0" w:rsidRDefault="00482FD0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482FD0" w:rsidRDefault="00482FD0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482FD0" w:rsidRDefault="00482FD0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руководителями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482FD0" w:rsidRDefault="00482FD0">
      <w:pPr>
        <w:pStyle w:val="ConsPlusNormal"/>
        <w:ind w:firstLine="540"/>
        <w:jc w:val="both"/>
      </w:pPr>
      <w: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ответственном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</w:t>
      </w:r>
      <w:r>
        <w:lastRenderedPageBreak/>
        <w:t>подтверждающие данные обстоятельства, выводы.</w:t>
      </w:r>
    </w:p>
    <w:p w:rsidR="00482FD0" w:rsidRDefault="00482FD0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482FD0" w:rsidRDefault="00482FD0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482FD0" w:rsidRDefault="00482FD0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482FD0" w:rsidRDefault="00482FD0">
      <w:pPr>
        <w:pStyle w:val="ConsPlusNormal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482FD0" w:rsidRDefault="00482FD0">
      <w:pPr>
        <w:pStyle w:val="ConsPlusNormal"/>
        <w:jc w:val="center"/>
      </w:pPr>
      <w:r>
        <w:t>РЕШЕНИЙ И ДЕЙСТВИЙ (БЕЗДЕЙСТВИЯ) УПРАВЛЕНИЯ,</w:t>
      </w:r>
    </w:p>
    <w:p w:rsidR="00482FD0" w:rsidRDefault="00482FD0">
      <w:pPr>
        <w:pStyle w:val="ConsPlusNormal"/>
        <w:jc w:val="center"/>
      </w:pPr>
      <w:r>
        <w:t>ДОЛЖНОСТНОГО ЛИЦА УПРАВЛЕНИЯ ЛИБО</w:t>
      </w:r>
    </w:p>
    <w:p w:rsidR="00482FD0" w:rsidRDefault="00482FD0">
      <w:pPr>
        <w:pStyle w:val="ConsPlusNormal"/>
        <w:jc w:val="center"/>
      </w:pPr>
      <w:r>
        <w:t>МУНИЦИПАЛЬНОГО СЛУЖАЩЕГО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482FD0" w:rsidRDefault="00482FD0">
      <w:pPr>
        <w:pStyle w:val="ConsPlusNormal"/>
        <w:jc w:val="center"/>
      </w:pPr>
      <w:r>
        <w:t>от 10.02.2012 N 282-ж)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482FD0" w:rsidRDefault="00482FD0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482FD0" w:rsidRDefault="00482FD0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482FD0" w:rsidRDefault="00482FD0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482FD0" w:rsidRDefault="00482FD0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482FD0" w:rsidRDefault="00482FD0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482FD0" w:rsidRDefault="00482FD0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2FD0" w:rsidRDefault="00482FD0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482FD0" w:rsidRDefault="00482FD0">
      <w:pPr>
        <w:pStyle w:val="ConsPlusNormal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82FD0" w:rsidRDefault="00482FD0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2FD0" w:rsidRDefault="00482FD0">
      <w:pPr>
        <w:pStyle w:val="ConsPlusNormal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2FD0" w:rsidRDefault="00482FD0">
      <w:pPr>
        <w:pStyle w:val="ConsPlusNormal"/>
        <w:ind w:firstLine="540"/>
        <w:jc w:val="both"/>
      </w:pPr>
      <w:r>
        <w:t>5.4. Содержание жалобы включает:</w:t>
      </w:r>
    </w:p>
    <w:p w:rsidR="00482FD0" w:rsidRDefault="00482FD0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2FD0" w:rsidRDefault="00482FD0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2FD0" w:rsidRDefault="00482FD0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FD0" w:rsidRDefault="00482FD0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FD0" w:rsidRDefault="00482FD0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482FD0" w:rsidRDefault="00482FD0">
      <w:pPr>
        <w:pStyle w:val="ConsPlusNormal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25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82FD0" w:rsidRDefault="00482FD0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82FD0" w:rsidRDefault="00482FD0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482FD0" w:rsidRDefault="00482FD0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482FD0" w:rsidRDefault="00482FD0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482FD0" w:rsidRDefault="00482FD0">
      <w:pPr>
        <w:pStyle w:val="ConsPlusNormal"/>
        <w:ind w:firstLine="540"/>
        <w:jc w:val="both"/>
      </w:pPr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482FD0" w:rsidRDefault="00482FD0">
      <w:pPr>
        <w:pStyle w:val="ConsPlusNormal"/>
        <w:ind w:firstLine="540"/>
        <w:jc w:val="both"/>
      </w:pPr>
      <w:r>
        <w:t>- в удовлетворении жалобы отказывается.</w:t>
      </w:r>
    </w:p>
    <w:p w:rsidR="00482FD0" w:rsidRDefault="00482FD0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</w:pPr>
      <w:r>
        <w:t>Исполняющий обязанности</w:t>
      </w:r>
    </w:p>
    <w:p w:rsidR="00482FD0" w:rsidRDefault="00482FD0">
      <w:pPr>
        <w:pStyle w:val="ConsPlusNormal"/>
        <w:jc w:val="right"/>
      </w:pPr>
      <w:r>
        <w:t>руководителя управления</w:t>
      </w:r>
    </w:p>
    <w:p w:rsidR="00482FD0" w:rsidRDefault="00482FD0">
      <w:pPr>
        <w:pStyle w:val="ConsPlusNormal"/>
        <w:jc w:val="right"/>
      </w:pPr>
      <w:r>
        <w:t>учета и реализации</w:t>
      </w:r>
    </w:p>
    <w:p w:rsidR="00482FD0" w:rsidRDefault="00482FD0">
      <w:pPr>
        <w:pStyle w:val="ConsPlusNormal"/>
        <w:jc w:val="right"/>
      </w:pPr>
      <w:r>
        <w:t>жилищной политики</w:t>
      </w:r>
    </w:p>
    <w:p w:rsidR="00482FD0" w:rsidRDefault="00482FD0">
      <w:pPr>
        <w:pStyle w:val="ConsPlusNormal"/>
        <w:jc w:val="right"/>
      </w:pPr>
      <w:r>
        <w:t>А.В.ПОПОВ</w:t>
      </w: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</w:pPr>
    </w:p>
    <w:p w:rsidR="00482FD0" w:rsidRDefault="00482FD0">
      <w:pPr>
        <w:pStyle w:val="ConsPlusNormal"/>
        <w:jc w:val="right"/>
        <w:outlineLvl w:val="1"/>
      </w:pPr>
      <w:r>
        <w:t xml:space="preserve">Приложение </w:t>
      </w:r>
      <w:hyperlink r:id="rId127" w:history="1">
        <w:r>
          <w:rPr>
            <w:color w:val="0000FF"/>
          </w:rPr>
          <w:t>1</w:t>
        </w:r>
      </w:hyperlink>
    </w:p>
    <w:p w:rsidR="00482FD0" w:rsidRDefault="00482FD0">
      <w:pPr>
        <w:pStyle w:val="ConsPlusNormal"/>
        <w:jc w:val="right"/>
      </w:pPr>
      <w:r>
        <w:t>к Административному регламенту</w:t>
      </w:r>
    </w:p>
    <w:p w:rsidR="00482FD0" w:rsidRDefault="00482FD0">
      <w:pPr>
        <w:pStyle w:val="ConsPlusNormal"/>
        <w:jc w:val="right"/>
      </w:pPr>
      <w:r>
        <w:t>предоставления муниципальной</w:t>
      </w:r>
    </w:p>
    <w:p w:rsidR="00482FD0" w:rsidRDefault="00482FD0">
      <w:pPr>
        <w:pStyle w:val="ConsPlusNormal"/>
        <w:jc w:val="right"/>
      </w:pPr>
      <w:r>
        <w:t>услуги по принятию в муниципальную</w:t>
      </w:r>
    </w:p>
    <w:p w:rsidR="00482FD0" w:rsidRDefault="00482FD0">
      <w:pPr>
        <w:pStyle w:val="ConsPlusNormal"/>
        <w:jc w:val="right"/>
      </w:pPr>
      <w:r>
        <w:t>собственность жилых помещений,</w:t>
      </w:r>
    </w:p>
    <w:p w:rsidR="00482FD0" w:rsidRDefault="00482FD0">
      <w:pPr>
        <w:pStyle w:val="ConsPlusNormal"/>
        <w:jc w:val="right"/>
      </w:pPr>
      <w:r>
        <w:t>приватизированных гражданами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center"/>
      </w:pPr>
      <w:bookmarkStart w:id="12" w:name="P388"/>
      <w:bookmarkEnd w:id="12"/>
      <w:r>
        <w:t>БЛОК-СХЕМА</w:t>
      </w:r>
    </w:p>
    <w:p w:rsidR="00482FD0" w:rsidRDefault="00482FD0">
      <w:pPr>
        <w:pStyle w:val="ConsPlusNormal"/>
        <w:jc w:val="center"/>
      </w:pPr>
      <w:r>
        <w:t>ПРЕДОСТАВЛЕНИЯ МУНИЦИПАЛЬНОЙ УСЛУГИ</w:t>
      </w:r>
    </w:p>
    <w:p w:rsidR="00482FD0" w:rsidRDefault="00482FD0">
      <w:pPr>
        <w:pStyle w:val="ConsPlusNormal"/>
        <w:jc w:val="center"/>
      </w:pPr>
      <w:r>
        <w:t>ПО ПРИНЯТИЮ В МУНИЦИПАЛЬНУЮ СОБСТВЕННОСТЬ</w:t>
      </w:r>
    </w:p>
    <w:p w:rsidR="00482FD0" w:rsidRDefault="00482FD0">
      <w:pPr>
        <w:pStyle w:val="ConsPlusNormal"/>
        <w:jc w:val="center"/>
      </w:pPr>
      <w:r>
        <w:t>ЖИЛЫХ ПОМЕЩЕНИЙ, ПРИВАТИЗИРОВАННЫХ ГРАЖДАНАМИ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 ред. Распоряжений администрации г. Красноярска от 10.03.2015 </w:t>
      </w:r>
      <w:hyperlink r:id="rId128" w:history="1">
        <w:r>
          <w:rPr>
            <w:color w:val="0000FF"/>
          </w:rPr>
          <w:t>N 87-р</w:t>
        </w:r>
      </w:hyperlink>
      <w:r>
        <w:t>,</w:t>
      </w:r>
    </w:p>
    <w:p w:rsidR="00482FD0" w:rsidRDefault="00482FD0">
      <w:pPr>
        <w:pStyle w:val="ConsPlusNormal"/>
        <w:jc w:val="center"/>
      </w:pPr>
      <w:r>
        <w:t xml:space="preserve">от 06.03.2017 </w:t>
      </w:r>
      <w:hyperlink r:id="rId129" w:history="1">
        <w:r>
          <w:rPr>
            <w:color w:val="0000FF"/>
          </w:rPr>
          <w:t>N 54-р</w:t>
        </w:r>
      </w:hyperlink>
      <w:r>
        <w:t>)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482FD0" w:rsidRDefault="00482FD0">
      <w:pPr>
        <w:pStyle w:val="ConsPlusNonformat"/>
        <w:jc w:val="both"/>
      </w:pPr>
      <w:r>
        <w:t xml:space="preserve">         │           Обращение Заявителя с заявлением            │</w:t>
      </w:r>
    </w:p>
    <w:p w:rsidR="00482FD0" w:rsidRDefault="00482FD0">
      <w:pPr>
        <w:pStyle w:val="ConsPlusNonformat"/>
        <w:jc w:val="both"/>
      </w:pPr>
      <w:r>
        <w:t xml:space="preserve">         │              с приложенными документами               │</w:t>
      </w:r>
    </w:p>
    <w:p w:rsidR="00482FD0" w:rsidRDefault="00482FD0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82FD0" w:rsidRDefault="00482FD0">
      <w:pPr>
        <w:pStyle w:val="ConsPlusNonformat"/>
        <w:jc w:val="both"/>
      </w:pPr>
      <w:r>
        <w:t xml:space="preserve">                                     \/</w:t>
      </w:r>
    </w:p>
    <w:p w:rsidR="00482FD0" w:rsidRDefault="00482FD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482FD0" w:rsidRDefault="00482FD0">
      <w:pPr>
        <w:pStyle w:val="ConsPlusNonformat"/>
        <w:jc w:val="both"/>
      </w:pPr>
      <w:r>
        <w:t xml:space="preserve">         │        Прием, регистрация заявления Заявителя         │</w:t>
      </w:r>
    </w:p>
    <w:p w:rsidR="00482FD0" w:rsidRDefault="00482FD0">
      <w:pPr>
        <w:pStyle w:val="ConsPlusNonformat"/>
        <w:jc w:val="both"/>
      </w:pPr>
      <w:r>
        <w:t xml:space="preserve">         │                    (2 рабочих дня)                    │</w:t>
      </w:r>
    </w:p>
    <w:p w:rsidR="00482FD0" w:rsidRDefault="00482FD0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82FD0" w:rsidRDefault="00482FD0">
      <w:pPr>
        <w:pStyle w:val="ConsPlusNonformat"/>
        <w:jc w:val="both"/>
      </w:pPr>
      <w:r>
        <w:t xml:space="preserve">                                     \/</w:t>
      </w:r>
    </w:p>
    <w:p w:rsidR="00482FD0" w:rsidRDefault="00482FD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482FD0" w:rsidRDefault="00482FD0">
      <w:pPr>
        <w:pStyle w:val="ConsPlusNonformat"/>
        <w:jc w:val="both"/>
      </w:pPr>
      <w:r>
        <w:t xml:space="preserve">         │                Рассмотрение документов                │</w:t>
      </w:r>
    </w:p>
    <w:p w:rsidR="00482FD0" w:rsidRDefault="00482FD0">
      <w:pPr>
        <w:pStyle w:val="ConsPlusNonformat"/>
        <w:jc w:val="both"/>
      </w:pPr>
      <w:r>
        <w:t xml:space="preserve">         │                   (35 рабочих дней)                   │</w:t>
      </w:r>
    </w:p>
    <w:p w:rsidR="00482FD0" w:rsidRDefault="00482FD0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82FD0" w:rsidRDefault="00482FD0">
      <w:pPr>
        <w:pStyle w:val="ConsPlusNonformat"/>
        <w:jc w:val="both"/>
      </w:pPr>
      <w:r>
        <w:t xml:space="preserve">                                     \/</w:t>
      </w:r>
    </w:p>
    <w:p w:rsidR="00482FD0" w:rsidRDefault="00482FD0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482FD0" w:rsidRDefault="00482FD0">
      <w:pPr>
        <w:pStyle w:val="ConsPlusNonformat"/>
        <w:jc w:val="both"/>
      </w:pPr>
      <w:r>
        <w:t xml:space="preserve">              │        Наличие оснований для отказа        │</w:t>
      </w:r>
    </w:p>
    <w:p w:rsidR="00482FD0" w:rsidRDefault="00482FD0">
      <w:pPr>
        <w:pStyle w:val="ConsPlusNonformat"/>
        <w:jc w:val="both"/>
      </w:pPr>
      <w:r>
        <w:t xml:space="preserve">   ┌──────────┤    в предоставлении муниципальной услуги   ├────────┐</w:t>
      </w:r>
    </w:p>
    <w:p w:rsidR="00482FD0" w:rsidRDefault="00482FD0">
      <w:pPr>
        <w:pStyle w:val="ConsPlusNonformat"/>
        <w:jc w:val="both"/>
      </w:pPr>
      <w:r>
        <w:t xml:space="preserve">   │          │согласно </w:t>
      </w:r>
      <w:hyperlink w:anchor="P144" w:history="1">
        <w:r>
          <w:rPr>
            <w:color w:val="0000FF"/>
          </w:rPr>
          <w:t>п. 2.7</w:t>
        </w:r>
      </w:hyperlink>
      <w:r>
        <w:t xml:space="preserve"> Административного регламента│        │</w:t>
      </w:r>
    </w:p>
    <w:p w:rsidR="00482FD0" w:rsidRDefault="00482FD0">
      <w:pPr>
        <w:pStyle w:val="ConsPlusNonformat"/>
        <w:jc w:val="both"/>
      </w:pPr>
      <w:r>
        <w:t xml:space="preserve">   │          └────────────────────────────────────────────┘        │</w:t>
      </w:r>
    </w:p>
    <w:p w:rsidR="00482FD0" w:rsidRDefault="00482FD0">
      <w:pPr>
        <w:pStyle w:val="ConsPlusNonformat"/>
        <w:jc w:val="both"/>
      </w:pPr>
      <w:r>
        <w:t xml:space="preserve">   \/                                                               \/</w:t>
      </w:r>
    </w:p>
    <w:p w:rsidR="00482FD0" w:rsidRDefault="00482FD0">
      <w:pPr>
        <w:pStyle w:val="ConsPlusNonformat"/>
        <w:jc w:val="both"/>
      </w:pPr>
      <w:r>
        <w:t>┌────────────┐                                              ┌─────────────┐</w:t>
      </w:r>
    </w:p>
    <w:p w:rsidR="00482FD0" w:rsidRDefault="00482FD0">
      <w:pPr>
        <w:pStyle w:val="ConsPlusNonformat"/>
        <w:jc w:val="both"/>
      </w:pPr>
      <w:r>
        <w:t>│  Да        │                                              │      Нет    │</w:t>
      </w:r>
    </w:p>
    <w:p w:rsidR="00482FD0" w:rsidRDefault="00482FD0">
      <w:pPr>
        <w:pStyle w:val="ConsPlusNonformat"/>
        <w:jc w:val="both"/>
      </w:pPr>
      <w:r>
        <w:t>└──┬─────────┘                                              └───────┬─────┘</w:t>
      </w:r>
    </w:p>
    <w:p w:rsidR="00482FD0" w:rsidRDefault="00482FD0">
      <w:pPr>
        <w:pStyle w:val="ConsPlusNonformat"/>
        <w:jc w:val="both"/>
      </w:pPr>
      <w:r>
        <w:t xml:space="preserve">   \/                                                               \/</w:t>
      </w:r>
    </w:p>
    <w:p w:rsidR="00482FD0" w:rsidRDefault="00482FD0">
      <w:pPr>
        <w:pStyle w:val="ConsPlusNonformat"/>
        <w:jc w:val="both"/>
      </w:pPr>
      <w:r>
        <w:t>┌────────────────────────────┐    ┌───────────────────────────────────────┐</w:t>
      </w:r>
    </w:p>
    <w:p w:rsidR="00482FD0" w:rsidRDefault="00482FD0">
      <w:pPr>
        <w:pStyle w:val="ConsPlusNonformat"/>
        <w:jc w:val="both"/>
      </w:pPr>
      <w:r>
        <w:t>│ Отказ в предоставлении     │    │         Принятие в муниципальную      │</w:t>
      </w:r>
    </w:p>
    <w:p w:rsidR="00482FD0" w:rsidRDefault="00482FD0">
      <w:pPr>
        <w:pStyle w:val="ConsPlusNonformat"/>
        <w:jc w:val="both"/>
      </w:pPr>
      <w:r>
        <w:t>│  муниципальной услуги      │    │    собственность приватизированного   │</w:t>
      </w:r>
    </w:p>
    <w:p w:rsidR="00482FD0" w:rsidRDefault="00482FD0">
      <w:pPr>
        <w:pStyle w:val="ConsPlusNonformat"/>
        <w:jc w:val="both"/>
      </w:pPr>
      <w:r>
        <w:t>│   (10 рабочих дней)        │    │      жилого помещения и заключение    │</w:t>
      </w:r>
    </w:p>
    <w:p w:rsidR="00482FD0" w:rsidRDefault="00482FD0">
      <w:pPr>
        <w:pStyle w:val="ConsPlusNonformat"/>
        <w:jc w:val="both"/>
      </w:pPr>
      <w:r>
        <w:t>└────────────────────────────┘    │с Заявителем договора социального найма│</w:t>
      </w:r>
    </w:p>
    <w:p w:rsidR="00482FD0" w:rsidRDefault="00482FD0">
      <w:pPr>
        <w:pStyle w:val="ConsPlusNonformat"/>
        <w:jc w:val="both"/>
      </w:pPr>
      <w:r>
        <w:t xml:space="preserve">                                  │             (69 рабочих дней)         │</w:t>
      </w:r>
    </w:p>
    <w:p w:rsidR="00482FD0" w:rsidRDefault="00482FD0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</w:pPr>
      <w:r>
        <w:t>Исполняющий обязанности</w:t>
      </w:r>
    </w:p>
    <w:p w:rsidR="00482FD0" w:rsidRDefault="00482FD0">
      <w:pPr>
        <w:pStyle w:val="ConsPlusNormal"/>
        <w:jc w:val="right"/>
      </w:pPr>
      <w:r>
        <w:t>руководителя управления</w:t>
      </w:r>
    </w:p>
    <w:p w:rsidR="00482FD0" w:rsidRDefault="00482FD0">
      <w:pPr>
        <w:pStyle w:val="ConsPlusNormal"/>
        <w:jc w:val="right"/>
      </w:pPr>
      <w:r>
        <w:t>учета и реализации</w:t>
      </w:r>
    </w:p>
    <w:p w:rsidR="00482FD0" w:rsidRDefault="00482FD0">
      <w:pPr>
        <w:pStyle w:val="ConsPlusNormal"/>
        <w:jc w:val="right"/>
      </w:pPr>
      <w:r>
        <w:t>жилищной политики</w:t>
      </w:r>
    </w:p>
    <w:p w:rsidR="00482FD0" w:rsidRDefault="00482FD0">
      <w:pPr>
        <w:pStyle w:val="ConsPlusNormal"/>
        <w:jc w:val="right"/>
      </w:pPr>
      <w:r>
        <w:t>А.В.ПОПОВ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  <w:outlineLvl w:val="1"/>
      </w:pPr>
      <w:r>
        <w:t>Приложение 2</w:t>
      </w:r>
    </w:p>
    <w:p w:rsidR="00482FD0" w:rsidRDefault="00482FD0">
      <w:pPr>
        <w:pStyle w:val="ConsPlusNormal"/>
        <w:jc w:val="right"/>
      </w:pPr>
      <w:r>
        <w:t>к Административному регламенту</w:t>
      </w:r>
    </w:p>
    <w:p w:rsidR="00482FD0" w:rsidRDefault="00482FD0">
      <w:pPr>
        <w:pStyle w:val="ConsPlusNormal"/>
        <w:jc w:val="right"/>
      </w:pPr>
      <w:r>
        <w:t>предоставления муниципальной</w:t>
      </w:r>
    </w:p>
    <w:p w:rsidR="00482FD0" w:rsidRDefault="00482FD0">
      <w:pPr>
        <w:pStyle w:val="ConsPlusNormal"/>
        <w:jc w:val="right"/>
      </w:pPr>
      <w:r>
        <w:t>услуги по принятию в муниципальную</w:t>
      </w:r>
    </w:p>
    <w:p w:rsidR="00482FD0" w:rsidRDefault="00482FD0">
      <w:pPr>
        <w:pStyle w:val="ConsPlusNormal"/>
        <w:jc w:val="right"/>
      </w:pPr>
      <w:r>
        <w:t>собственность жилых помещений,</w:t>
      </w:r>
    </w:p>
    <w:p w:rsidR="00482FD0" w:rsidRDefault="00482FD0">
      <w:pPr>
        <w:pStyle w:val="ConsPlusNormal"/>
        <w:jc w:val="right"/>
      </w:pPr>
      <w:r>
        <w:t>приватизированных гражданами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nformat"/>
        <w:jc w:val="both"/>
      </w:pPr>
      <w:bookmarkStart w:id="13" w:name="P450"/>
      <w:bookmarkEnd w:id="13"/>
      <w:r>
        <w:t xml:space="preserve">                                    АКТ</w:t>
      </w:r>
    </w:p>
    <w:p w:rsidR="00482FD0" w:rsidRDefault="00482FD0">
      <w:pPr>
        <w:pStyle w:val="ConsPlusNonformat"/>
        <w:jc w:val="both"/>
      </w:pPr>
      <w:r>
        <w:t xml:space="preserve">                     приема-передачи жилого помещения</w:t>
      </w:r>
    </w:p>
    <w:p w:rsidR="00482FD0" w:rsidRDefault="00482FD0">
      <w:pPr>
        <w:pStyle w:val="ConsPlusNonformat"/>
        <w:jc w:val="both"/>
      </w:pPr>
      <w:r>
        <w:t>г. Красноярск                                                 __________ г.</w:t>
      </w:r>
    </w:p>
    <w:p w:rsidR="00482FD0" w:rsidRDefault="00482FD0">
      <w:pPr>
        <w:pStyle w:val="ConsPlusNonformat"/>
        <w:jc w:val="both"/>
      </w:pPr>
    </w:p>
    <w:p w:rsidR="00482FD0" w:rsidRDefault="00482FD0">
      <w:pPr>
        <w:pStyle w:val="ConsPlusNonformat"/>
        <w:jc w:val="both"/>
      </w:pPr>
      <w:r>
        <w:t xml:space="preserve">    Мы, нижеподписавшиеся:</w:t>
      </w:r>
    </w:p>
    <w:p w:rsidR="00482FD0" w:rsidRDefault="00482FD0">
      <w:pPr>
        <w:pStyle w:val="ConsPlusNonformat"/>
        <w:jc w:val="both"/>
      </w:pPr>
      <w:r>
        <w:t xml:space="preserve">    Администрация __________________________________________________ района</w:t>
      </w:r>
    </w:p>
    <w:p w:rsidR="00482FD0" w:rsidRDefault="00482FD0">
      <w:pPr>
        <w:pStyle w:val="ConsPlusNonformat"/>
        <w:jc w:val="both"/>
      </w:pPr>
      <w:r>
        <w:t>в г. Красноярске в лице __________________________________________________,</w:t>
      </w:r>
    </w:p>
    <w:p w:rsidR="00482FD0" w:rsidRDefault="00482FD0">
      <w:pPr>
        <w:pStyle w:val="ConsPlusNonformat"/>
        <w:jc w:val="both"/>
      </w:pPr>
      <w:r>
        <w:t xml:space="preserve">                                      (должность, Ф.И.О.)</w:t>
      </w:r>
    </w:p>
    <w:p w:rsidR="00482FD0" w:rsidRDefault="00482FD0">
      <w:pPr>
        <w:pStyle w:val="ConsPlusNonformat"/>
        <w:jc w:val="both"/>
      </w:pPr>
      <w:r>
        <w:t xml:space="preserve">    Жилищно-эксплуатационная организация __________________________________</w:t>
      </w:r>
    </w:p>
    <w:p w:rsidR="00482FD0" w:rsidRDefault="00482FD0">
      <w:pPr>
        <w:pStyle w:val="ConsPlusNonformat"/>
        <w:jc w:val="both"/>
      </w:pPr>
      <w:r>
        <w:t>______________ в лице ____________________________________________________,</w:t>
      </w:r>
    </w:p>
    <w:p w:rsidR="00482FD0" w:rsidRDefault="00482FD0">
      <w:pPr>
        <w:pStyle w:val="ConsPlusNonformat"/>
        <w:jc w:val="both"/>
      </w:pPr>
      <w:r>
        <w:t xml:space="preserve">                                      (должность, Ф.И.О.)</w:t>
      </w:r>
    </w:p>
    <w:p w:rsidR="00482FD0" w:rsidRDefault="00482FD0">
      <w:pPr>
        <w:pStyle w:val="ConsPlusNonformat"/>
        <w:jc w:val="both"/>
      </w:pPr>
      <w:r>
        <w:t xml:space="preserve">    Граждане (Ф.И.О.) составили настоящий акт о том, что Граждане передают,</w:t>
      </w:r>
    </w:p>
    <w:p w:rsidR="00482FD0" w:rsidRDefault="00482FD0">
      <w:pPr>
        <w:pStyle w:val="ConsPlusNonformat"/>
        <w:jc w:val="both"/>
      </w:pPr>
      <w:r>
        <w:t>а Администрация _______________________ района в г. Красноярске совместно с</w:t>
      </w:r>
    </w:p>
    <w:p w:rsidR="00482FD0" w:rsidRDefault="00482FD0">
      <w:pPr>
        <w:pStyle w:val="ConsPlusNonformat"/>
        <w:jc w:val="both"/>
      </w:pPr>
      <w:r>
        <w:t>Жилищно-эксплуатационной  организацией принимают жилое помещение по адресу:</w:t>
      </w:r>
    </w:p>
    <w:p w:rsidR="00482FD0" w:rsidRDefault="00482FD0">
      <w:pPr>
        <w:pStyle w:val="ConsPlusNonformat"/>
        <w:jc w:val="both"/>
      </w:pPr>
      <w:r>
        <w:t>_______________________________, дом N _____, кв. N _____.</w:t>
      </w:r>
    </w:p>
    <w:p w:rsidR="00482FD0" w:rsidRDefault="00482FD0">
      <w:pPr>
        <w:pStyle w:val="ConsPlusNonformat"/>
        <w:jc w:val="both"/>
      </w:pPr>
      <w:r>
        <w:t xml:space="preserve">    Характеристика жилого помещения приведена  в паспорте жилого помещения.</w:t>
      </w:r>
    </w:p>
    <w:p w:rsidR="00482FD0" w:rsidRDefault="00482FD0">
      <w:pPr>
        <w:pStyle w:val="ConsPlusNonformat"/>
        <w:jc w:val="both"/>
      </w:pPr>
      <w:r>
        <w:t xml:space="preserve">    Техническое состояние жилого помещения и оборудования: ________________</w:t>
      </w:r>
    </w:p>
    <w:p w:rsidR="00482FD0" w:rsidRDefault="00482FD0">
      <w:pPr>
        <w:pStyle w:val="ConsPlusNonformat"/>
        <w:jc w:val="both"/>
      </w:pPr>
      <w:r>
        <w:t>___________________________________________________________________________</w:t>
      </w:r>
    </w:p>
    <w:p w:rsidR="00482FD0" w:rsidRDefault="00482FD0">
      <w:pPr>
        <w:pStyle w:val="ConsPlusNonformat"/>
        <w:jc w:val="both"/>
      </w:pPr>
    </w:p>
    <w:p w:rsidR="00482FD0" w:rsidRDefault="00482FD0">
      <w:pPr>
        <w:pStyle w:val="ConsPlusNonformat"/>
        <w:jc w:val="both"/>
      </w:pPr>
      <w:r>
        <w:t>Подписи: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  <w:outlineLvl w:val="1"/>
      </w:pPr>
      <w:r>
        <w:t>Приложение 3</w:t>
      </w:r>
    </w:p>
    <w:p w:rsidR="00482FD0" w:rsidRDefault="00482FD0">
      <w:pPr>
        <w:pStyle w:val="ConsPlusNormal"/>
        <w:jc w:val="right"/>
      </w:pPr>
      <w:r>
        <w:t>к Административному регламенту</w:t>
      </w:r>
    </w:p>
    <w:p w:rsidR="00482FD0" w:rsidRDefault="00482FD0">
      <w:pPr>
        <w:pStyle w:val="ConsPlusNormal"/>
        <w:jc w:val="right"/>
      </w:pPr>
      <w:r>
        <w:t>предоставления муниципальной</w:t>
      </w:r>
    </w:p>
    <w:p w:rsidR="00482FD0" w:rsidRDefault="00482FD0">
      <w:pPr>
        <w:pStyle w:val="ConsPlusNormal"/>
        <w:jc w:val="right"/>
      </w:pPr>
      <w:r>
        <w:t>услуги по принятию в муниципальную</w:t>
      </w:r>
    </w:p>
    <w:p w:rsidR="00482FD0" w:rsidRDefault="00482FD0">
      <w:pPr>
        <w:pStyle w:val="ConsPlusNormal"/>
        <w:jc w:val="right"/>
      </w:pPr>
      <w:r>
        <w:t>собственность жилых помещений,</w:t>
      </w:r>
    </w:p>
    <w:p w:rsidR="00482FD0" w:rsidRDefault="00482FD0">
      <w:pPr>
        <w:pStyle w:val="ConsPlusNormal"/>
        <w:jc w:val="right"/>
      </w:pPr>
      <w:r>
        <w:t>приватизированных гражданами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87-р;</w:t>
      </w:r>
    </w:p>
    <w:p w:rsidR="00482FD0" w:rsidRDefault="00482FD0">
      <w:pPr>
        <w:pStyle w:val="ConsPlusNormal"/>
        <w:jc w:val="center"/>
      </w:pPr>
      <w:r>
        <w:t xml:space="preserve">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bookmarkStart w:id="14" w:name="P486"/>
      <w:bookmarkEnd w:id="14"/>
      <w:r>
        <w:t>ДОГОВОР</w:t>
      </w:r>
    </w:p>
    <w:p w:rsidR="00482FD0" w:rsidRDefault="00482FD0">
      <w:pPr>
        <w:pStyle w:val="ConsPlusNormal"/>
        <w:jc w:val="center"/>
      </w:pPr>
      <w:r>
        <w:t>о передаче в муниципальную собственность</w:t>
      </w:r>
    </w:p>
    <w:p w:rsidR="00482FD0" w:rsidRDefault="00482FD0">
      <w:pPr>
        <w:pStyle w:val="ConsPlusNormal"/>
        <w:jc w:val="center"/>
      </w:pPr>
      <w:r>
        <w:t>приватизированного жилого помещения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nformat"/>
        <w:jc w:val="both"/>
      </w:pPr>
      <w:r>
        <w:t>__________________              г. Красноярск             _________________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 xml:space="preserve">Муниципальное образование город Красноярск в лице исполнительного органа администрации города Красноярска, действующего на основании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4" w:history="1">
        <w:r>
          <w:rPr>
            <w:color w:val="0000FF"/>
          </w:rPr>
          <w:t>Устава</w:t>
        </w:r>
      </w:hyperlink>
      <w:r>
        <w:t xml:space="preserve"> города Красноярска, находящегося по адресу: г. Красноярск, ул. </w:t>
      </w:r>
      <w:r>
        <w:lastRenderedPageBreak/>
        <w:t>____________, в лице __________________________, действующего на основании доверенности от _________, заверенной нотариусом ________________, зарегистрированной в реестре за N ______, именуемого в дальнейшем "Администрация города Красноярска", с одной стороны и граждане (Ф.И.О., год рождения, данные паспорта), проживающие по адресу: г. Красноярск, ул. ______________, д. ____, кв. ____, именуемые в дальнейшем "Граждане", с другой стороны заключили настоящий Договор о нижеследующем:</w:t>
      </w:r>
    </w:p>
    <w:p w:rsidR="00482FD0" w:rsidRDefault="00482FD0">
      <w:pPr>
        <w:pStyle w:val="ConsPlusNormal"/>
        <w:ind w:firstLine="540"/>
        <w:jc w:val="both"/>
      </w:pPr>
      <w:r>
        <w:t>1. Граждане безвозмездно передают, а Администрация города Красноярска принимает в муниципальную собственность жилое помещение N ___, находящееся по адресу: г. Красноярск, ул. ____________, дом N ___, расположенное на ____ этаже в жилом доме, общей площадью _____ (__________) кв. м, в том числе жилой площадью _______ (__________) кв. м. Жилое помещение состоит из ____ комнат.</w:t>
      </w:r>
    </w:p>
    <w:p w:rsidR="00482FD0" w:rsidRDefault="00482FD0">
      <w:pPr>
        <w:pStyle w:val="ConsPlusNormal"/>
        <w:ind w:firstLine="540"/>
        <w:jc w:val="both"/>
      </w:pPr>
      <w:r>
        <w:t>2. Жилое помещение принадлежит на праве общей долевой (совместной) собственности (каждому по ____ доле) на основании договора на передачу жилого помещения в собственность граждан (решения суда о признании права собственности в порядке приватизации) ___________ от ________ г., зарегистрированного в установленном законом порядке.</w:t>
      </w:r>
    </w:p>
    <w:p w:rsidR="00482FD0" w:rsidRDefault="00482FD0">
      <w:pPr>
        <w:pStyle w:val="ConsPlusNormal"/>
        <w:ind w:firstLine="540"/>
        <w:jc w:val="both"/>
      </w:pPr>
      <w:r>
        <w:t>3. Право собственности Граждан на жилое помещение N _____ по адресу: г. Красноярск, ул. _______________, д. N ______, прекращается, а право собственности Администрации города Красноярска возникает с момента регистрации права собственности на жилое помещение в органе, осуществляющем кадастровый учет и государственную регистрацию прав.</w:t>
      </w:r>
    </w:p>
    <w:p w:rsidR="00482FD0" w:rsidRDefault="00482FD0">
      <w:pPr>
        <w:pStyle w:val="ConsPlusNormal"/>
        <w:ind w:firstLine="540"/>
        <w:jc w:val="both"/>
      </w:pPr>
      <w:r>
        <w:t>4. Граждане гарантируют, что до заключения настоящего Договора передаваемое жилое помещение никому не продано, не подарено, не обещано быть подаренным, не обменено, не сдано в аренду (наем), не заложено, в споре и под арестом или запрещением не состоит, нет любых иных прав третьих лиц на жилое помещение.</w:t>
      </w:r>
    </w:p>
    <w:p w:rsidR="00482FD0" w:rsidRDefault="00482FD0">
      <w:pPr>
        <w:pStyle w:val="ConsPlusNormal"/>
        <w:ind w:firstLine="540"/>
        <w:jc w:val="both"/>
      </w:pPr>
      <w:r>
        <w:t>5. На регистрационном учете в передаваемом жилом помещении состоят Граждане: _______________________, которые сохраняют право пользования данным жилым помещением до снятия с регистрационного учета.</w:t>
      </w:r>
    </w:p>
    <w:p w:rsidR="00482FD0" w:rsidRDefault="00482FD0">
      <w:pPr>
        <w:pStyle w:val="ConsPlusNormal"/>
        <w:ind w:firstLine="540"/>
        <w:jc w:val="both"/>
      </w:pPr>
      <w:r>
        <w:t>6. Жилое помещение N _____, расположенное по адресу: г. Красноярск, ул. ________________, д. N _____, является для Граждан единственным местом постоянного проживания.</w:t>
      </w:r>
    </w:p>
    <w:p w:rsidR="00482FD0" w:rsidRDefault="00482FD0">
      <w:pPr>
        <w:pStyle w:val="ConsPlusNormal"/>
        <w:ind w:firstLine="540"/>
        <w:jc w:val="both"/>
      </w:pPr>
      <w:r>
        <w:t>7. Граждане не имеют задолженности по налогу на имущество (на передаваемое жилое помещение), а также по плате коммунальных услуг за жилое помещение.</w:t>
      </w:r>
    </w:p>
    <w:p w:rsidR="00482FD0" w:rsidRDefault="00482FD0">
      <w:pPr>
        <w:pStyle w:val="ConsPlusNormal"/>
        <w:ind w:firstLine="540"/>
        <w:jc w:val="both"/>
      </w:pPr>
      <w:r>
        <w:t>8. После регистрации права муниципальной собственности на жилое помещение N ____ по адресу: г. Красноярск, ул. ________________, д. N ____, Граждане обязуются заключить с Администрацией _______________________ района в г. Красноярске договор социального найма указанного жилого помещения.</w:t>
      </w:r>
    </w:p>
    <w:p w:rsidR="00482FD0" w:rsidRDefault="00482FD0">
      <w:pPr>
        <w:pStyle w:val="ConsPlusNormal"/>
        <w:ind w:firstLine="540"/>
        <w:jc w:val="both"/>
      </w:pPr>
      <w:r>
        <w:t>9. Граждане передали по акту приема-передачи жилое помещение N ____ по адресу: г. Красноярск, ул. ____________________, д. N ____, а Администрация __________________ района в г. Красноярске приняла указанное жилое помещение.</w:t>
      </w:r>
    </w:p>
    <w:p w:rsidR="00482FD0" w:rsidRDefault="00482FD0">
      <w:pPr>
        <w:pStyle w:val="ConsPlusNormal"/>
        <w:ind w:firstLine="540"/>
        <w:jc w:val="both"/>
      </w:pPr>
      <w:r>
        <w:t>10. Договор считается заключенным с момента его подписания.</w:t>
      </w:r>
    </w:p>
    <w:p w:rsidR="00482FD0" w:rsidRDefault="00482FD0">
      <w:pPr>
        <w:pStyle w:val="ConsPlusNormal"/>
        <w:ind w:firstLine="540"/>
        <w:jc w:val="both"/>
      </w:pPr>
      <w:r>
        <w:t>11. Сторонам понятны смысл, значение и гражданско-правовые последствия совершенной сделки.</w:t>
      </w:r>
    </w:p>
    <w:p w:rsidR="00482FD0" w:rsidRDefault="00482FD0">
      <w:pPr>
        <w:pStyle w:val="ConsPlusNormal"/>
        <w:ind w:firstLine="540"/>
        <w:jc w:val="both"/>
      </w:pPr>
      <w:r>
        <w:t>12. Настоящий Договор подписан сторонами в трех экземплярах, два из которых выдаются сторонам и один остается в делах органа, осуществляющего кадастровый учет и государственную регистрацию прав.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  <w:r>
        <w:t>Подписи сторон: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jc w:val="right"/>
        <w:outlineLvl w:val="1"/>
      </w:pPr>
      <w:r>
        <w:t>Приложение 4</w:t>
      </w:r>
    </w:p>
    <w:p w:rsidR="00482FD0" w:rsidRDefault="00482FD0">
      <w:pPr>
        <w:pStyle w:val="ConsPlusNormal"/>
        <w:jc w:val="right"/>
      </w:pPr>
      <w:r>
        <w:t>к Административному регламенту</w:t>
      </w:r>
    </w:p>
    <w:p w:rsidR="00482FD0" w:rsidRDefault="00482FD0">
      <w:pPr>
        <w:pStyle w:val="ConsPlusNormal"/>
        <w:jc w:val="right"/>
      </w:pPr>
      <w:r>
        <w:t>предоставления муниципальной</w:t>
      </w:r>
    </w:p>
    <w:p w:rsidR="00482FD0" w:rsidRDefault="00482FD0">
      <w:pPr>
        <w:pStyle w:val="ConsPlusNormal"/>
        <w:jc w:val="right"/>
      </w:pPr>
      <w:r>
        <w:lastRenderedPageBreak/>
        <w:t>услуги по принятию в муниципальную</w:t>
      </w:r>
    </w:p>
    <w:p w:rsidR="00482FD0" w:rsidRDefault="00482FD0">
      <w:pPr>
        <w:pStyle w:val="ConsPlusNormal"/>
        <w:jc w:val="right"/>
      </w:pPr>
      <w:r>
        <w:t>собственность жилых помещений,</w:t>
      </w:r>
    </w:p>
    <w:p w:rsidR="00482FD0" w:rsidRDefault="00482FD0">
      <w:pPr>
        <w:pStyle w:val="ConsPlusNormal"/>
        <w:jc w:val="right"/>
      </w:pPr>
      <w:r>
        <w:t>приватизированных гражданами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Title"/>
        <w:jc w:val="center"/>
      </w:pPr>
      <w:bookmarkStart w:id="15" w:name="P519"/>
      <w:bookmarkEnd w:id="15"/>
      <w:r>
        <w:t>МЕТОДИКА</w:t>
      </w:r>
    </w:p>
    <w:p w:rsidR="00482FD0" w:rsidRDefault="00482FD0">
      <w:pPr>
        <w:pStyle w:val="ConsPlusTitle"/>
        <w:jc w:val="center"/>
      </w:pPr>
      <w:r>
        <w:t>РАСЧЕТА И КРИТЕРИИ ОЦЕНКИ ПОКАЗАТЕЛЕЙ КАЧЕСТВА</w:t>
      </w:r>
    </w:p>
    <w:p w:rsidR="00482FD0" w:rsidRDefault="00482FD0">
      <w:pPr>
        <w:pStyle w:val="ConsPlusTitle"/>
        <w:jc w:val="center"/>
      </w:pPr>
      <w:r>
        <w:t>ПРЕДОСТАВЛЕНИЯ МУНИЦИПАЛЬНОЙ УСЛУГИ</w:t>
      </w:r>
    </w:p>
    <w:p w:rsidR="00482FD0" w:rsidRDefault="00482FD0">
      <w:pPr>
        <w:pStyle w:val="ConsPlusNormal"/>
        <w:jc w:val="center"/>
      </w:pPr>
    </w:p>
    <w:p w:rsidR="00482FD0" w:rsidRDefault="00482FD0">
      <w:pPr>
        <w:pStyle w:val="ConsPlusNormal"/>
        <w:jc w:val="center"/>
      </w:pPr>
      <w:r>
        <w:t>Список изменяющих документов</w:t>
      </w:r>
    </w:p>
    <w:p w:rsidR="00482FD0" w:rsidRDefault="00482FD0">
      <w:pPr>
        <w:pStyle w:val="ConsPlusNormal"/>
        <w:jc w:val="center"/>
      </w:pPr>
      <w:r>
        <w:t xml:space="preserve">(введена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372-р)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482FD0" w:rsidRDefault="00482FD0">
      <w:pPr>
        <w:pStyle w:val="ConsPlusNormal"/>
        <w:ind w:firstLine="540"/>
        <w:jc w:val="both"/>
      </w:pPr>
      <w:r>
        <w:t>Единица измерения - проценты.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482FD0" w:rsidRDefault="00482FD0">
      <w:pPr>
        <w:pStyle w:val="ConsPlusNormal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482FD0" w:rsidRDefault="00482FD0">
      <w:pPr>
        <w:pStyle w:val="ConsPlusNormal"/>
        <w:ind w:firstLine="540"/>
        <w:jc w:val="both"/>
      </w:pPr>
      <w:r>
        <w:t>Расчет показателя (пояснения):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где:</w:t>
      </w:r>
    </w:p>
    <w:p w:rsidR="00482FD0" w:rsidRDefault="00482FD0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482FD0" w:rsidRDefault="00482FD0">
      <w:pPr>
        <w:pStyle w:val="ConsPlusNormal"/>
        <w:ind w:firstLine="540"/>
        <w:jc w:val="both"/>
      </w:pPr>
      <w: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:rsidR="00482FD0" w:rsidRDefault="00482FD0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482FD0" w:rsidRDefault="00482FD0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482FD0" w:rsidRDefault="00482FD0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482FD0" w:rsidRDefault="00482FD0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482FD0" w:rsidRDefault="00482FD0">
      <w:pPr>
        <w:pStyle w:val="ConsPlusNormal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482FD0" w:rsidRDefault="00482FD0">
      <w:pPr>
        <w:pStyle w:val="ConsPlusNormal"/>
        <w:ind w:firstLine="540"/>
        <w:jc w:val="both"/>
      </w:pPr>
      <w:r>
        <w:t>Показатель 2. Соблюдение срока предоставления МУ.</w:t>
      </w:r>
    </w:p>
    <w:p w:rsidR="00482FD0" w:rsidRDefault="00482FD0">
      <w:pPr>
        <w:pStyle w:val="ConsPlusNormal"/>
        <w:ind w:firstLine="540"/>
        <w:jc w:val="both"/>
      </w:pPr>
      <w:r>
        <w:t>Единица измерения - проценты.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482FD0" w:rsidRDefault="00482FD0">
      <w:pPr>
        <w:pStyle w:val="ConsPlusNormal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482FD0" w:rsidRDefault="00482FD0">
      <w:pPr>
        <w:pStyle w:val="ConsPlusNormal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482FD0" w:rsidRDefault="00482FD0">
      <w:pPr>
        <w:pStyle w:val="ConsPlusNormal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482FD0" w:rsidRDefault="00482FD0">
      <w:pPr>
        <w:pStyle w:val="ConsPlusNormal"/>
        <w:ind w:firstLine="540"/>
        <w:jc w:val="both"/>
      </w:pPr>
      <w:r>
        <w:t>Расчет показателя (пояснения):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jc w:val="center"/>
      </w:pPr>
      <w:r w:rsidRPr="00393078">
        <w:rPr>
          <w:position w:val="-30"/>
        </w:rPr>
        <w:pict>
          <v:shape id="_x0000_i1025" style="width:116.15pt;height:56.4pt" coordsize="" o:spt="100" adj="0,,0" path="" filled="f" stroked="f">
            <v:stroke joinstyle="miter"/>
            <v:imagedata r:id="rId136" o:title="base_23675_188837_4"/>
            <v:formulas/>
            <v:path o:connecttype="segments"/>
          </v:shape>
        </w:pic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где:</w:t>
      </w:r>
    </w:p>
    <w:p w:rsidR="00482FD0" w:rsidRDefault="00482FD0">
      <w:pPr>
        <w:pStyle w:val="ConsPlusNormal"/>
        <w:ind w:firstLine="540"/>
        <w:jc w:val="both"/>
      </w:pPr>
      <w:r>
        <w:t>k - количество МУ из выборки;</w:t>
      </w:r>
    </w:p>
    <w:p w:rsidR="00482FD0" w:rsidRDefault="00482FD0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482FD0" w:rsidRDefault="00482FD0">
      <w:pPr>
        <w:pStyle w:val="ConsPlusNormal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482FD0" w:rsidRDefault="00482FD0">
      <w:pPr>
        <w:pStyle w:val="ConsPlusNormal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482FD0" w:rsidRDefault="00482FD0">
      <w:pPr>
        <w:pStyle w:val="ConsPlusNormal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482FD0" w:rsidRDefault="00482FD0">
      <w:pPr>
        <w:pStyle w:val="ConsPlusNormal"/>
        <w:ind w:firstLine="540"/>
        <w:jc w:val="both"/>
      </w:pPr>
      <w:r>
        <w:t>Единица измерения: проценты.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значение: 0.</w:t>
      </w:r>
    </w:p>
    <w:p w:rsidR="00482FD0" w:rsidRDefault="00482FD0">
      <w:pPr>
        <w:pStyle w:val="ConsPlusNormal"/>
        <w:ind w:firstLine="540"/>
        <w:jc w:val="both"/>
      </w:pPr>
      <w:r>
        <w:t>Источник информации: СЭД.</w:t>
      </w:r>
    </w:p>
    <w:p w:rsidR="00482FD0" w:rsidRDefault="00482FD0">
      <w:pPr>
        <w:pStyle w:val="ConsPlusNormal"/>
        <w:ind w:firstLine="540"/>
        <w:jc w:val="both"/>
      </w:pPr>
      <w:r>
        <w:t>Расчет показателя (пояснение):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jc w:val="center"/>
      </w:pPr>
      <w:r w:rsidRPr="00393078">
        <w:rPr>
          <w:position w:val="-30"/>
        </w:rPr>
        <w:pict>
          <v:shape id="_x0000_i1026" style="width:106.65pt;height:38.05pt" coordsize="" o:spt="100" adj="0,,0" path="" filled="f" stroked="f">
            <v:stroke joinstyle="miter"/>
            <v:imagedata r:id="rId137" o:title="base_23675_188837_5"/>
            <v:formulas/>
            <v:path o:connecttype="segments"/>
          </v:shape>
        </w:pic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где:</w:t>
      </w:r>
    </w:p>
    <w:p w:rsidR="00482FD0" w:rsidRDefault="00482FD0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482FD0" w:rsidRDefault="00482FD0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482FD0" w:rsidRDefault="00482FD0">
      <w:pPr>
        <w:pStyle w:val="ConsPlusNormal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</w:t>
      </w:r>
      <w:hyperlink r:id="rId138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210-ФЗ, а именно:</w:t>
      </w:r>
    </w:p>
    <w:p w:rsidR="00482FD0" w:rsidRDefault="00482FD0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или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2) нарушение срока предоставления государственной или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государственной или муниципальной услуги;</w:t>
      </w:r>
    </w:p>
    <w:p w:rsidR="00482FD0" w:rsidRDefault="00482FD0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государственной или муниципальной услуги, у заявителя;</w:t>
      </w:r>
    </w:p>
    <w:p w:rsidR="00482FD0" w:rsidRDefault="00482FD0">
      <w:pPr>
        <w:pStyle w:val="ConsPlusNormal"/>
        <w:ind w:firstLine="540"/>
        <w:jc w:val="both"/>
      </w:pPr>
      <w:r>
        <w:t>5) отказ в предоставлении государственной или муниципальной услуги, если основания отказа не предусмотрены нормативными правовыми актами;</w:t>
      </w:r>
    </w:p>
    <w:p w:rsidR="00482FD0" w:rsidRDefault="00482FD0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482FD0" w:rsidRDefault="00482FD0">
      <w:pPr>
        <w:pStyle w:val="ConsPlusNormal"/>
        <w:ind w:firstLine="540"/>
        <w:jc w:val="both"/>
      </w:pPr>
      <w: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актов, и соответственно о некачественном предоставлении МУ.</w:t>
      </w:r>
    </w:p>
    <w:p w:rsidR="00482FD0" w:rsidRDefault="00482FD0">
      <w:pPr>
        <w:pStyle w:val="ConsPlusNormal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482FD0" w:rsidRDefault="00482FD0">
      <w:pPr>
        <w:pStyle w:val="ConsPlusNormal"/>
        <w:ind w:firstLine="540"/>
        <w:jc w:val="both"/>
      </w:pPr>
      <w:r>
        <w:lastRenderedPageBreak/>
        <w:t>Единица измерения: проценты.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значение: 0.</w:t>
      </w:r>
    </w:p>
    <w:p w:rsidR="00482FD0" w:rsidRDefault="00482FD0">
      <w:pPr>
        <w:pStyle w:val="ConsPlusNormal"/>
        <w:ind w:firstLine="540"/>
        <w:jc w:val="both"/>
      </w:pPr>
      <w:r>
        <w:t>Источник информации: СЭД.</w:t>
      </w:r>
    </w:p>
    <w:p w:rsidR="00482FD0" w:rsidRDefault="00482FD0">
      <w:pPr>
        <w:pStyle w:val="ConsPlusNormal"/>
        <w:ind w:firstLine="540"/>
        <w:jc w:val="both"/>
      </w:pPr>
      <w:r>
        <w:t>Расчет показателя (пояснение):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jc w:val="center"/>
      </w:pPr>
      <w:r w:rsidRPr="00393078">
        <w:rPr>
          <w:position w:val="-30"/>
        </w:rPr>
        <w:pict>
          <v:shape id="_x0000_i1027" style="width:105.3pt;height:38.05pt" coordsize="" o:spt="100" adj="0,,0" path="" filled="f" stroked="f">
            <v:stroke joinstyle="miter"/>
            <v:imagedata r:id="rId139" o:title="base_23675_188837_6"/>
            <v:formulas/>
            <v:path o:connecttype="segments"/>
          </v:shape>
        </w:pic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где:</w:t>
      </w:r>
    </w:p>
    <w:p w:rsidR="00482FD0" w:rsidRDefault="00482FD0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482FD0" w:rsidRDefault="00482FD0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актов, и соответственно о некачественном предоставлении МУ.</w:t>
      </w:r>
    </w:p>
    <w:p w:rsidR="00482FD0" w:rsidRDefault="00482FD0">
      <w:pPr>
        <w:pStyle w:val="ConsPlusNormal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482FD0" w:rsidRDefault="00482FD0">
      <w:pPr>
        <w:pStyle w:val="ConsPlusNormal"/>
        <w:ind w:firstLine="540"/>
        <w:jc w:val="both"/>
      </w:pPr>
      <w:r>
        <w:t>Показатель применяется только для МУ, предоставляемой в электронной форме.</w:t>
      </w:r>
    </w:p>
    <w:p w:rsidR="00482FD0" w:rsidRDefault="00482FD0">
      <w:pPr>
        <w:pStyle w:val="ConsPlusNormal"/>
        <w:ind w:firstLine="540"/>
        <w:jc w:val="both"/>
      </w:pPr>
      <w:r>
        <w:t>Единица измерения: проценты.</w:t>
      </w:r>
    </w:p>
    <w:p w:rsidR="00482FD0" w:rsidRDefault="00482FD0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482FD0" w:rsidRDefault="00482FD0">
      <w:pPr>
        <w:pStyle w:val="ConsPlusNormal"/>
        <w:ind w:firstLine="540"/>
        <w:jc w:val="both"/>
      </w:pPr>
      <w:r>
        <w:t>Источник информации: СЭД.</w:t>
      </w:r>
    </w:p>
    <w:p w:rsidR="00482FD0" w:rsidRDefault="00482FD0">
      <w:pPr>
        <w:pStyle w:val="ConsPlusNormal"/>
        <w:ind w:firstLine="540"/>
        <w:jc w:val="both"/>
      </w:pPr>
      <w:r>
        <w:t>Расчет показателя (пояснение):</w: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jc w:val="center"/>
      </w:pPr>
      <w:r w:rsidRPr="00393078">
        <w:rPr>
          <w:position w:val="-30"/>
        </w:rPr>
        <w:pict>
          <v:shape id="_x0000_i1028" style="width:115.45pt;height:56.4pt" coordsize="" o:spt="100" adj="0,,0" path="" filled="f" stroked="f">
            <v:stroke joinstyle="miter"/>
            <v:imagedata r:id="rId140" o:title="base_23675_188837_7"/>
            <v:formulas/>
            <v:path o:connecttype="segments"/>
          </v:shape>
        </w:pict>
      </w:r>
    </w:p>
    <w:p w:rsidR="00482FD0" w:rsidRDefault="00482FD0">
      <w:pPr>
        <w:pStyle w:val="ConsPlusNormal"/>
        <w:jc w:val="both"/>
      </w:pPr>
    </w:p>
    <w:p w:rsidR="00482FD0" w:rsidRDefault="00482FD0">
      <w:pPr>
        <w:pStyle w:val="ConsPlusNormal"/>
        <w:ind w:firstLine="540"/>
        <w:jc w:val="both"/>
      </w:pPr>
      <w:r>
        <w:t>где:</w:t>
      </w:r>
    </w:p>
    <w:p w:rsidR="00482FD0" w:rsidRDefault="00482FD0">
      <w:pPr>
        <w:pStyle w:val="ConsPlusNormal"/>
        <w:ind w:firstLine="540"/>
        <w:jc w:val="both"/>
      </w:pPr>
      <w:r>
        <w:t>k - количество МУ из выборки;</w:t>
      </w:r>
    </w:p>
    <w:p w:rsidR="00482FD0" w:rsidRDefault="00482FD0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482FD0" w:rsidRDefault="00482FD0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482FD0" w:rsidRDefault="00482FD0">
      <w:pPr>
        <w:pStyle w:val="ConsPlusNormal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официальный сайт администрации города), в период, за который проводится оценка качества.</w:t>
      </w:r>
    </w:p>
    <w:p w:rsidR="00482FD0" w:rsidRDefault="00482FD0">
      <w:pPr>
        <w:pStyle w:val="ConsPlusNormal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482FD0" w:rsidRDefault="00482FD0">
      <w:pPr>
        <w:pStyle w:val="ConsPlusNormal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ind w:firstLine="540"/>
        <w:jc w:val="both"/>
      </w:pPr>
    </w:p>
    <w:p w:rsidR="00482FD0" w:rsidRDefault="00482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482FD0">
      <w:bookmarkStart w:id="16" w:name="_GoBack"/>
      <w:bookmarkEnd w:id="16"/>
    </w:p>
    <w:sectPr w:rsidR="00AE278A" w:rsidSect="009B1FB9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D0"/>
    <w:rsid w:val="000427DA"/>
    <w:rsid w:val="000F7570"/>
    <w:rsid w:val="00134F48"/>
    <w:rsid w:val="00181889"/>
    <w:rsid w:val="001826AD"/>
    <w:rsid w:val="00242C5D"/>
    <w:rsid w:val="00321AD7"/>
    <w:rsid w:val="003B26E4"/>
    <w:rsid w:val="00482FD0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F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F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255D58529810C30E29078810C9568BA2C1405980C9DA8FEFF744D4297A20DB623D65BAD5B6E2AD1895C574B3b8J" TargetMode="External"/><Relationship Id="rId21" Type="http://schemas.openxmlformats.org/officeDocument/2006/relationships/hyperlink" Target="consultantplus://offline/ref=77255D58529810C30E29078810C9568BA2C1405980C4D981E0F944D4297A20DB623D65BAD5B6E2AD18B9b6J" TargetMode="External"/><Relationship Id="rId42" Type="http://schemas.openxmlformats.org/officeDocument/2006/relationships/hyperlink" Target="consultantplus://offline/ref=77255D58529810C30E29078810C9568BA2C1405980C9DA8FEFF744D4297A20DB623D65BAD5B6E2AD1895C576B3bFJ" TargetMode="External"/><Relationship Id="rId63" Type="http://schemas.openxmlformats.org/officeDocument/2006/relationships/hyperlink" Target="consultantplus://offline/ref=77255D58529810C30E29078810C9568BA2C1405980C9D68AEEF944D4297A20DB623D65BAD5B6E2AD1895C576B3b1J" TargetMode="External"/><Relationship Id="rId84" Type="http://schemas.openxmlformats.org/officeDocument/2006/relationships/hyperlink" Target="consultantplus://offline/ref=77255D58529810C30E29078810C9568BA2C1405980C9D68AEEF944D4297A20DB623D65BAD5B6E2AD1895C577B3bEJ" TargetMode="External"/><Relationship Id="rId138" Type="http://schemas.openxmlformats.org/officeDocument/2006/relationships/hyperlink" Target="consultantplus://offline/ref=77255D58529810C30E29198506A50984A3CA1F5182C9D5DEBAAB4283762A268E227D63E7B9bEJ" TargetMode="External"/><Relationship Id="rId107" Type="http://schemas.openxmlformats.org/officeDocument/2006/relationships/hyperlink" Target="consultantplus://offline/ref=77255D58529810C30E29078810C9568BA2C1405980C1D680E4FE44D4297A20DB623D65BAD5B6E2AD1895C575B3b8J" TargetMode="External"/><Relationship Id="rId11" Type="http://schemas.openxmlformats.org/officeDocument/2006/relationships/hyperlink" Target="consultantplus://offline/ref=77255D58529810C30E29078810C9568BA2C1405980C2DD8AE5FF44D4297A20DB623D65BAD5B6E2AD1895C576B3bCJ" TargetMode="External"/><Relationship Id="rId32" Type="http://schemas.openxmlformats.org/officeDocument/2006/relationships/hyperlink" Target="consultantplus://offline/ref=77255D58529810C30E29078810C9568BA2C1405980C9DA8FEFF744D4297A20DB623D65BAD5B6E2AD1895C576B3bCJ" TargetMode="External"/><Relationship Id="rId53" Type="http://schemas.openxmlformats.org/officeDocument/2006/relationships/hyperlink" Target="consultantplus://offline/ref=77255D58529810C30E29198506A50984A0C2165784C9D5DEBAAB428376B2bAJ" TargetMode="External"/><Relationship Id="rId74" Type="http://schemas.openxmlformats.org/officeDocument/2006/relationships/hyperlink" Target="consultantplus://offline/ref=77255D58529810C30E29078810C9568BA2C1405980C1D680E4FE44D4297A20DB623D65BAD5B6E2AD1895C574B3bFJ" TargetMode="External"/><Relationship Id="rId128" Type="http://schemas.openxmlformats.org/officeDocument/2006/relationships/hyperlink" Target="consultantplus://offline/ref=77255D58529810C30E29078810C9568BA2C1405980C2DD8AE5FF44D4297A20DB623D65BAD5B6E2AD1895C573B3bE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7255D58529810C30E29078810C9568BA2C1405980C2DD8AE5FF44D4297A20DB623D65BAD5B6E2AD1895C574B3b0J" TargetMode="External"/><Relationship Id="rId95" Type="http://schemas.openxmlformats.org/officeDocument/2006/relationships/hyperlink" Target="consultantplus://offline/ref=77255D58529810C30E29078810C9568BA2C1405980C9DA8FEFF744D4297A20DB623D65BAD5B6E2AD1895C577B3b0J" TargetMode="External"/><Relationship Id="rId22" Type="http://schemas.openxmlformats.org/officeDocument/2006/relationships/hyperlink" Target="consultantplus://offline/ref=77255D58529810C30E29078810C9568BA2C1405980C4D981E0F944D4297A20DB623D65BAD5B6E2AD1895C17EB3b9J" TargetMode="External"/><Relationship Id="rId27" Type="http://schemas.openxmlformats.org/officeDocument/2006/relationships/hyperlink" Target="consultantplus://offline/ref=77255D58529810C30E29078810C9568BA2C1405989C7DF88E3F419DE21232CD965323AADD2FFEEAC1895C5B7b3J" TargetMode="External"/><Relationship Id="rId43" Type="http://schemas.openxmlformats.org/officeDocument/2006/relationships/hyperlink" Target="consultantplus://offline/ref=77255D58529810C30E29078810C9568BA2C1405980C9D98CE2FC44D4297A20DB623D65BAD5B6E2AD1895C671B3bFJ" TargetMode="External"/><Relationship Id="rId48" Type="http://schemas.openxmlformats.org/officeDocument/2006/relationships/hyperlink" Target="consultantplus://offline/ref=77255D58529810C30E29198506A50984A3CB1C5080C7D5DEBAAB428376B2bAJ" TargetMode="External"/><Relationship Id="rId64" Type="http://schemas.openxmlformats.org/officeDocument/2006/relationships/hyperlink" Target="consultantplus://offline/ref=77255D58529810C30E29078810C9568BA2C1405980C9D68AEEF944D4297A20DB623D65BAD5B6E2AD1895C577B3b9J" TargetMode="External"/><Relationship Id="rId69" Type="http://schemas.openxmlformats.org/officeDocument/2006/relationships/hyperlink" Target="consultantplus://offline/ref=77255D58529810C30E29078810C9568BA2C1405980C9D68AEEF944D4297A20DB623D65BAD5B6E2AD1895C577B3bBJ" TargetMode="External"/><Relationship Id="rId113" Type="http://schemas.openxmlformats.org/officeDocument/2006/relationships/hyperlink" Target="consultantplus://offline/ref=77255D58529810C30E29078810C9568BA2C1405980C9D68AEEF944D4297A20DB623D65BAD5B6E2AD1895C575B3bDJ" TargetMode="External"/><Relationship Id="rId118" Type="http://schemas.openxmlformats.org/officeDocument/2006/relationships/hyperlink" Target="consultantplus://offline/ref=77255D58529810C30E29078810C9568BA2C1405980C9D68AEEF944D4297A20DB623D65BAD5B6E2AD1895C575B3bCJ" TargetMode="External"/><Relationship Id="rId134" Type="http://schemas.openxmlformats.org/officeDocument/2006/relationships/hyperlink" Target="consultantplus://offline/ref=77255D58529810C30E29078810C9568BA2C1405980C4D981E0F944D4297A20DB62B3bDJ" TargetMode="External"/><Relationship Id="rId139" Type="http://schemas.openxmlformats.org/officeDocument/2006/relationships/image" Target="media/image3.wmf"/><Relationship Id="rId80" Type="http://schemas.openxmlformats.org/officeDocument/2006/relationships/hyperlink" Target="consultantplus://offline/ref=77255D58529810C30E29078810C9568BA2C1405980C6DA80E2FB44D4297A20DB623D65BAD5B6E2AD1895C577B3bFJ" TargetMode="External"/><Relationship Id="rId85" Type="http://schemas.openxmlformats.org/officeDocument/2006/relationships/hyperlink" Target="consultantplus://offline/ref=77255D58529810C30E29078810C9568BA2C1405980C9D68AEEF944D4297A20DB623D65BAD5B6E2AD1895C577B3b0J" TargetMode="External"/><Relationship Id="rId12" Type="http://schemas.openxmlformats.org/officeDocument/2006/relationships/hyperlink" Target="consultantplus://offline/ref=77255D58529810C30E29078810C9568BA2C1405980C2D68DE3F744D4297A20DB623D65BAD5B6E2AD1895C576B3bCJ" TargetMode="External"/><Relationship Id="rId17" Type="http://schemas.openxmlformats.org/officeDocument/2006/relationships/hyperlink" Target="consultantplus://offline/ref=77255D58529810C30E29078810C9568BA2C1405986C9DE81E0F419DE21232CD9B6b5J" TargetMode="External"/><Relationship Id="rId33" Type="http://schemas.openxmlformats.org/officeDocument/2006/relationships/hyperlink" Target="consultantplus://offline/ref=77255D58529810C30E29078810C9568BA2C1405980C9D68AEEF944D4297A20DB623D65BAD5B6E2AD1895C576B3bCJ" TargetMode="External"/><Relationship Id="rId38" Type="http://schemas.openxmlformats.org/officeDocument/2006/relationships/hyperlink" Target="consultantplus://offline/ref=77255D58529810C30E29078810C9568BA2C1405980C2D68DE3F744D4297A20DB623D65BAD5B6E2AD1895C576B3bFJ" TargetMode="External"/><Relationship Id="rId59" Type="http://schemas.openxmlformats.org/officeDocument/2006/relationships/hyperlink" Target="consultantplus://offline/ref=77255D58529810C30E29078810C9568BA2C1405980C2DD8AE5FF44D4297A20DB623D65BAD5B6E2AD1895C577B3b1J" TargetMode="External"/><Relationship Id="rId103" Type="http://schemas.openxmlformats.org/officeDocument/2006/relationships/hyperlink" Target="consultantplus://offline/ref=77255D58529810C30E29078810C9568BA2C1405980C2DD8AE5FF44D4297A20DB623D65BAD5B6E2AD1895C572B3bCJ" TargetMode="External"/><Relationship Id="rId108" Type="http://schemas.openxmlformats.org/officeDocument/2006/relationships/hyperlink" Target="consultantplus://offline/ref=77255D58529810C30E29078810C9568BA2C1405980C1D680E4FE44D4297A20DB623D65BAD5B6E2AD1895C575B3bAJ" TargetMode="External"/><Relationship Id="rId124" Type="http://schemas.openxmlformats.org/officeDocument/2006/relationships/hyperlink" Target="consultantplus://offline/ref=77255D58529810C30E29078810C9568BA2C1405989C3D780EEF419DE21232CD965323AADD2FFEEAC1895C4B7bEJ" TargetMode="External"/><Relationship Id="rId129" Type="http://schemas.openxmlformats.org/officeDocument/2006/relationships/hyperlink" Target="consultantplus://offline/ref=77255D58529810C30E29078810C9568BA2C1405980C9D68AEEF944D4297A20DB623D65BAD5B6E2AD1895C575B3b1J" TargetMode="External"/><Relationship Id="rId54" Type="http://schemas.openxmlformats.org/officeDocument/2006/relationships/hyperlink" Target="consultantplus://offline/ref=77255D58529810C30E29198506A50984A0C9185281C2D5DEBAAB428376B2bAJ" TargetMode="External"/><Relationship Id="rId70" Type="http://schemas.openxmlformats.org/officeDocument/2006/relationships/hyperlink" Target="consultantplus://offline/ref=77255D58529810C30E29078810C9568BA2C1405980C1D680E4FE44D4297A20DB623D65BAD5B6E2AD1895C576B3b1J" TargetMode="External"/><Relationship Id="rId75" Type="http://schemas.openxmlformats.org/officeDocument/2006/relationships/hyperlink" Target="consultantplus://offline/ref=77255D58529810C30E29078810C9568BA2C1405980C1D680E4FE44D4297A20DB623D65BAD5B6E2AD1895C574B3bFJ" TargetMode="External"/><Relationship Id="rId91" Type="http://schemas.openxmlformats.org/officeDocument/2006/relationships/hyperlink" Target="consultantplus://offline/ref=77255D58529810C30E29078810C9568BA2C1405980C1D680E4FE44D4297A20DB623D65BAD5B6E2AD1895C574B3bEJ" TargetMode="External"/><Relationship Id="rId96" Type="http://schemas.openxmlformats.org/officeDocument/2006/relationships/hyperlink" Target="consultantplus://offline/ref=77255D58529810C30E29078810C9568BA2C1405980C9D68AEEF944D4297A20DB623D65BAD5B6E2AD1895C575B3bBJ" TargetMode="External"/><Relationship Id="rId140" Type="http://schemas.openxmlformats.org/officeDocument/2006/relationships/image" Target="media/image4.wmf"/><Relationship Id="rId14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55D58529810C30E29078810C9568BA2C1405986C4D88BEFF419DE21232CD965323AADD2FFEEAC1895C5B7b3J" TargetMode="External"/><Relationship Id="rId23" Type="http://schemas.openxmlformats.org/officeDocument/2006/relationships/hyperlink" Target="consultantplus://offline/ref=77255D58529810C30E29078810C9568BA2C1405980C9D68FE1F844D4297A20DB62B3bDJ" TargetMode="External"/><Relationship Id="rId28" Type="http://schemas.openxmlformats.org/officeDocument/2006/relationships/hyperlink" Target="consultantplus://offline/ref=77255D58529810C30E29078810C9568BA2C1405980C1D680E4FE44D4297A20DB623D65BAD5B6E2AD1895C576B3bCJ" TargetMode="External"/><Relationship Id="rId49" Type="http://schemas.openxmlformats.org/officeDocument/2006/relationships/hyperlink" Target="consultantplus://offline/ref=77255D58529810C30E29198506A50984A3CA1E5D88C2D5DEBAAB428376B2bAJ" TargetMode="External"/><Relationship Id="rId114" Type="http://schemas.openxmlformats.org/officeDocument/2006/relationships/hyperlink" Target="consultantplus://offline/ref=77255D58529810C30E29078810C9568BA2C1405980C9D68AEEF944D4297A20DB623D65BAD5B6E2AD1895C575B3bAJ" TargetMode="External"/><Relationship Id="rId119" Type="http://schemas.openxmlformats.org/officeDocument/2006/relationships/hyperlink" Target="consultantplus://offline/ref=77255D58529810C30E29078810C9568BA2C1405980C9D68AEEF944D4297A20DB623D65BAD5B6E2AD1895C575B3bFJ" TargetMode="External"/><Relationship Id="rId44" Type="http://schemas.openxmlformats.org/officeDocument/2006/relationships/hyperlink" Target="consultantplus://offline/ref=77255D58529810C30E29078810C9568BA2C1405989C3D780EEF419DE21232CD965323AADD2FFEEAC1895C5B7b1J" TargetMode="External"/><Relationship Id="rId60" Type="http://schemas.openxmlformats.org/officeDocument/2006/relationships/hyperlink" Target="consultantplus://offline/ref=77255D58529810C30E29078810C9568BA2C1405980C9D68EE3FB44D4297A20DB62B3bDJ" TargetMode="External"/><Relationship Id="rId65" Type="http://schemas.openxmlformats.org/officeDocument/2006/relationships/hyperlink" Target="consultantplus://offline/ref=77255D58529810C30E29078810C9568BA2C1405980C9D68AEEF944D4297A20DB623D65BAD5B6E2AD1895C577B3b9J" TargetMode="External"/><Relationship Id="rId81" Type="http://schemas.openxmlformats.org/officeDocument/2006/relationships/hyperlink" Target="consultantplus://offline/ref=77255D58529810C30E29078810C9568BA2C1405980C6DA80E2FB44D4297A20DB623D65BAD5B6E2AD1895C577B3b1J" TargetMode="External"/><Relationship Id="rId86" Type="http://schemas.openxmlformats.org/officeDocument/2006/relationships/hyperlink" Target="consultantplus://offline/ref=77255D58529810C30E29078810C9568BA2C1405980C9DA8FEFF744D4297A20DB623D65BAD5B6E2AD1895C576B3b1J" TargetMode="External"/><Relationship Id="rId130" Type="http://schemas.openxmlformats.org/officeDocument/2006/relationships/hyperlink" Target="consultantplus://offline/ref=77255D58529810C30E29078810C9568BA2C1405980C2DD8AE5FF44D4297A20DB623D65BAD5B6E2AD1895C570B3b8J" TargetMode="External"/><Relationship Id="rId135" Type="http://schemas.openxmlformats.org/officeDocument/2006/relationships/hyperlink" Target="consultantplus://offline/ref=77255D58529810C30E29078810C9568BA2C1405980C9DA8FEFF744D4297A20DB623D65BAD5B6E2AD1895C574B3bBJ" TargetMode="External"/><Relationship Id="rId13" Type="http://schemas.openxmlformats.org/officeDocument/2006/relationships/hyperlink" Target="consultantplus://offline/ref=77255D58529810C30E29078810C9568BA2C1405980C6DA80E2FB44D4297A20DB623D65BAD5B6E2AD1895C576B3bCJ" TargetMode="External"/><Relationship Id="rId18" Type="http://schemas.openxmlformats.org/officeDocument/2006/relationships/hyperlink" Target="consultantplus://offline/ref=77255D58529810C30E29078810C9568BA2C1405980C9D98CE2FC44D4297A20DB62B3bDJ" TargetMode="External"/><Relationship Id="rId39" Type="http://schemas.openxmlformats.org/officeDocument/2006/relationships/hyperlink" Target="consultantplus://offline/ref=77255D58529810C30E29078810C9568BA2C1405980C2DD8AE5FF44D4297A20DB623D65BAD5B6E2AD1895C576B3b1J" TargetMode="External"/><Relationship Id="rId109" Type="http://schemas.openxmlformats.org/officeDocument/2006/relationships/hyperlink" Target="consultantplus://offline/ref=77255D58529810C30E29078810C9568BA2C1405980C2DD8AE5FF44D4297A20DB623D65BAD5B6E2AD1895C572B3b1J" TargetMode="External"/><Relationship Id="rId34" Type="http://schemas.openxmlformats.org/officeDocument/2006/relationships/hyperlink" Target="consultantplus://offline/ref=77255D58529810C30E29078810C9568BA2C1405989C3D780EEF419DE21232CD965323AADD2FFEEAC1895C5B7b0J" TargetMode="External"/><Relationship Id="rId50" Type="http://schemas.openxmlformats.org/officeDocument/2006/relationships/hyperlink" Target="consultantplus://offline/ref=77255D58529810C30E29198506A50984A3CB1D5589C4D5DEBAAB428376B2bAJ" TargetMode="External"/><Relationship Id="rId55" Type="http://schemas.openxmlformats.org/officeDocument/2006/relationships/hyperlink" Target="consultantplus://offline/ref=77255D58529810C30E29078810C9568BA2C1405980C4D981E0F944D4297A20DB62B3bDJ" TargetMode="External"/><Relationship Id="rId76" Type="http://schemas.openxmlformats.org/officeDocument/2006/relationships/hyperlink" Target="consultantplus://offline/ref=77255D58529810C30E29198506A50984A3CA1D5781C0D5DEBAAB4283762A268E227D63EF96F2EFADB1bAJ" TargetMode="External"/><Relationship Id="rId97" Type="http://schemas.openxmlformats.org/officeDocument/2006/relationships/hyperlink" Target="consultantplus://offline/ref=77255D58529810C30E29078810C9568BA2C1405980C2DD8AE5FF44D4297A20DB623D65BAD5B6E2AD1895C575B3b9J" TargetMode="External"/><Relationship Id="rId104" Type="http://schemas.openxmlformats.org/officeDocument/2006/relationships/hyperlink" Target="consultantplus://offline/ref=77255D58529810C30E29078810C9568BA2C1405980C2DD8AE5FF44D4297A20DB623D65BAD5B6E2AD1895C572B3bFJ" TargetMode="External"/><Relationship Id="rId120" Type="http://schemas.openxmlformats.org/officeDocument/2006/relationships/hyperlink" Target="consultantplus://offline/ref=77255D58529810C30E29078810C9568BA2C1405980C2DD8AE5FF44D4297A20DB623D65BAD5B6E2AD1895C573B3b9J" TargetMode="External"/><Relationship Id="rId125" Type="http://schemas.openxmlformats.org/officeDocument/2006/relationships/hyperlink" Target="consultantplus://offline/ref=77255D58529810C30E29198506A50984A0C2165784C9D5DEBAAB4283762A268E227D63EF96F2EFABB1bAJ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77255D58529810C30E29078810C9568BA2C1405986C6DD81E2F419DE21232CD965323AADD2FFEEAC1895C5B7b3J" TargetMode="External"/><Relationship Id="rId71" Type="http://schemas.openxmlformats.org/officeDocument/2006/relationships/hyperlink" Target="consultantplus://offline/ref=77255D58529810C30E29078810C9568BA2C1405989C3D780EEF419DE21232CD965323AADD2FFEEAC1895C4B7b7J" TargetMode="External"/><Relationship Id="rId92" Type="http://schemas.openxmlformats.org/officeDocument/2006/relationships/hyperlink" Target="consultantplus://offline/ref=77255D58529810C30E29078810C9568BA2C1405980C9D68AEEF944D4297A20DB623D65BAD5B6E2AD1895C574B3b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255D58529810C30E29078810C9568BA2C1405980C2DD8AE5FF44D4297A20DB623D65BAD5B6E2AD1895C576B3bCJ" TargetMode="External"/><Relationship Id="rId24" Type="http://schemas.openxmlformats.org/officeDocument/2006/relationships/hyperlink" Target="consultantplus://offline/ref=77255D58529810C30E29078810C9568BA2C1405986C4D88BEFF419DE21232CD965323AADD2FFEEAC1895C5B7b3J" TargetMode="External"/><Relationship Id="rId40" Type="http://schemas.openxmlformats.org/officeDocument/2006/relationships/hyperlink" Target="consultantplus://offline/ref=77255D58529810C30E29078810C9568BA2C1405980C2D68DE3F744D4297A20DB623D65BAD5B6E2AD1895C576B3bFJ" TargetMode="External"/><Relationship Id="rId45" Type="http://schemas.openxmlformats.org/officeDocument/2006/relationships/hyperlink" Target="consultantplus://offline/ref=77255D58529810C30E29078810C9568BA2C1405980C2DD8AE5FF44D4297A20DB623D65BAD5B6E2AD1895C577B3bDJ" TargetMode="External"/><Relationship Id="rId66" Type="http://schemas.openxmlformats.org/officeDocument/2006/relationships/hyperlink" Target="consultantplus://offline/ref=77255D58529810C30E29078810C9568BA2C1405980C2DD8AE5FF44D4297A20DB623D65BAD5B6E2AD1895C574B3bBJ" TargetMode="External"/><Relationship Id="rId87" Type="http://schemas.openxmlformats.org/officeDocument/2006/relationships/hyperlink" Target="consultantplus://offline/ref=77255D58529810C30E29078810C9568BA2C1405980C9DA8FEFF744D4297A20DB623D65BAD5B6E2AD1895C577B3bEJ" TargetMode="External"/><Relationship Id="rId110" Type="http://schemas.openxmlformats.org/officeDocument/2006/relationships/hyperlink" Target="consultantplus://offline/ref=77255D58529810C30E29078810C9568BA2C1405980C9D68AEEF944D4297A20DB623D65BAD5B6E2AD1895C575B3bAJ" TargetMode="External"/><Relationship Id="rId115" Type="http://schemas.openxmlformats.org/officeDocument/2006/relationships/hyperlink" Target="consultantplus://offline/ref=77255D58529810C30E29078810C9568BA2C1405980C9DA8FEFF744D4297A20DB623D65BAD5B6E2AD1895C574B3b8J" TargetMode="External"/><Relationship Id="rId131" Type="http://schemas.openxmlformats.org/officeDocument/2006/relationships/hyperlink" Target="consultantplus://offline/ref=77255D58529810C30E29078810C9568BA2C1405980C2DD8AE5FF44D4297A20DB623D65BAD5B6E2AD1895C570B3bEJ" TargetMode="External"/><Relationship Id="rId136" Type="http://schemas.openxmlformats.org/officeDocument/2006/relationships/image" Target="media/image1.wmf"/><Relationship Id="rId61" Type="http://schemas.openxmlformats.org/officeDocument/2006/relationships/hyperlink" Target="consultantplus://offline/ref=77255D58529810C30E29078810C9568BA2C1405980C9DA8DE4FE44D4297A20DB62B3bDJ" TargetMode="External"/><Relationship Id="rId82" Type="http://schemas.openxmlformats.org/officeDocument/2006/relationships/hyperlink" Target="consultantplus://offline/ref=77255D58529810C30E29078810C9568BA2C1405980C6DA80E2FB44D4297A20DB623D65BAD5B6E2AD1895C574B3b9J" TargetMode="External"/><Relationship Id="rId19" Type="http://schemas.openxmlformats.org/officeDocument/2006/relationships/hyperlink" Target="consultantplus://offline/ref=77255D58529810C30E29078810C9568BA2C1405987C9DC88E5F419DE21232CD9B6b5J" TargetMode="External"/><Relationship Id="rId14" Type="http://schemas.openxmlformats.org/officeDocument/2006/relationships/hyperlink" Target="consultantplus://offline/ref=77255D58529810C30E29078810C9568BA2C1405980C9DA8FEFF744D4297A20DB623D65BAD5B6E2AD1895C576B3bCJ" TargetMode="External"/><Relationship Id="rId30" Type="http://schemas.openxmlformats.org/officeDocument/2006/relationships/hyperlink" Target="consultantplus://offline/ref=77255D58529810C30E29078810C9568BA2C1405980C2D68DE3F744D4297A20DB623D65BAD5B6E2AD1895C576B3bCJ" TargetMode="External"/><Relationship Id="rId35" Type="http://schemas.openxmlformats.org/officeDocument/2006/relationships/hyperlink" Target="consultantplus://offline/ref=77255D58529810C30E29078810C9568BA2C1405980C9D98CE2FC44D4297A20DB623D65BAD5B6E2AD1895C671B3bFJ" TargetMode="External"/><Relationship Id="rId56" Type="http://schemas.openxmlformats.org/officeDocument/2006/relationships/hyperlink" Target="consultantplus://offline/ref=77255D58529810C30E29078810C9568BA2C1405986C9DE81E0F419DE21232CD9B6b5J" TargetMode="External"/><Relationship Id="rId77" Type="http://schemas.openxmlformats.org/officeDocument/2006/relationships/hyperlink" Target="consultantplus://offline/ref=77255D58529810C30E29078810C9568BA2C1405980C6DA80E2FB44D4297A20DB623D65BAD5B6E2AD1895C576B3bFJ" TargetMode="External"/><Relationship Id="rId100" Type="http://schemas.openxmlformats.org/officeDocument/2006/relationships/hyperlink" Target="consultantplus://offline/ref=77255D58529810C30E29078810C9568BA2C1405980C2DD8AE5FF44D4297A20DB623D65BAD5B6E2AD1895C572B3b9J" TargetMode="External"/><Relationship Id="rId105" Type="http://schemas.openxmlformats.org/officeDocument/2006/relationships/hyperlink" Target="consultantplus://offline/ref=77255D58529810C30E29078810C9568BA2C1405989C3D780EEF419DE21232CD965323AADD2FFEEAC1895C4B7b1J" TargetMode="External"/><Relationship Id="rId126" Type="http://schemas.openxmlformats.org/officeDocument/2006/relationships/hyperlink" Target="consultantplus://offline/ref=77255D58529810C30E29198506A50984A0C2165784C9D5DEBAAB428376B2bAJ" TargetMode="External"/><Relationship Id="rId8" Type="http://schemas.openxmlformats.org/officeDocument/2006/relationships/hyperlink" Target="consultantplus://offline/ref=77255D58529810C30E29078810C9568BA2C1405989C3D780EEF419DE21232CD965323AADD2FFEEAC1895C5B7b3J" TargetMode="External"/><Relationship Id="rId51" Type="http://schemas.openxmlformats.org/officeDocument/2006/relationships/hyperlink" Target="consultantplus://offline/ref=77255D58529810C30E29198506A50984A3CA1E5D88C2D5DEBAAB428376B2bAJ" TargetMode="External"/><Relationship Id="rId72" Type="http://schemas.openxmlformats.org/officeDocument/2006/relationships/hyperlink" Target="consultantplus://offline/ref=77255D58529810C30E29198506A50984A0C9185281C2D5DEBAAB4283762A268E227D63BEbDJ" TargetMode="External"/><Relationship Id="rId93" Type="http://schemas.openxmlformats.org/officeDocument/2006/relationships/hyperlink" Target="consultantplus://offline/ref=77255D58529810C30E29078810C9568BA2C1405980C9D68AEEF944D4297A20DB623D65BAD5B6E2AD1895C574B3b1J" TargetMode="External"/><Relationship Id="rId98" Type="http://schemas.openxmlformats.org/officeDocument/2006/relationships/hyperlink" Target="consultantplus://offline/ref=77255D58529810C30E29078810C9568BA2C1405980C2DD8AE5FF44D4297A20DB623D65BAD5B6E2AD1895C575B3bFJ" TargetMode="External"/><Relationship Id="rId121" Type="http://schemas.openxmlformats.org/officeDocument/2006/relationships/hyperlink" Target="consultantplus://offline/ref=77255D58529810C30E29078810C9568BA2C1405980C2DD8AE5FF44D4297A20DB623D65BAD5B6E2AD1895C573B3bDJ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7255D58529810C30E29078810C9568BA2C1405986C6DD81E2F419DE21232CD965323AADD2FFEEAC1895C5B7b3J" TargetMode="External"/><Relationship Id="rId46" Type="http://schemas.openxmlformats.org/officeDocument/2006/relationships/hyperlink" Target="consultantplus://offline/ref=77255D58529810C30E29078810C9568BA2C1405980C9D68AEEF944D4297A20DB623D65BAD5B6E2AD1895C576B3bFJ" TargetMode="External"/><Relationship Id="rId67" Type="http://schemas.openxmlformats.org/officeDocument/2006/relationships/hyperlink" Target="consultantplus://offline/ref=77255D58529810C30E29078810C9568BA2C1405980C2DD8AE5FF44D4297A20DB623D65BAD5B6E2AD1895C574B3bDJ" TargetMode="External"/><Relationship Id="rId116" Type="http://schemas.openxmlformats.org/officeDocument/2006/relationships/hyperlink" Target="consultantplus://offline/ref=77255D58529810C30E29078810C9568BA2C1405980C9D68AEEF944D4297A20DB623D65BAD5B6E2AD1895C575B3bCJ" TargetMode="External"/><Relationship Id="rId137" Type="http://schemas.openxmlformats.org/officeDocument/2006/relationships/image" Target="media/image2.wmf"/><Relationship Id="rId20" Type="http://schemas.openxmlformats.org/officeDocument/2006/relationships/hyperlink" Target="consultantplus://offline/ref=77255D58529810C30E29078810C9568BA2C1405980C4D981E0F944D4297A20DB623D65BAD5B6E2AD1895C67FB3bFJ" TargetMode="External"/><Relationship Id="rId41" Type="http://schemas.openxmlformats.org/officeDocument/2006/relationships/hyperlink" Target="consultantplus://offline/ref=77255D58529810C30E29078810C9568BA2C1405980C2DD8AE5FF44D4297A20DB623D65BAD5B6E2AD1895C577B3b9J" TargetMode="External"/><Relationship Id="rId62" Type="http://schemas.openxmlformats.org/officeDocument/2006/relationships/hyperlink" Target="consultantplus://offline/ref=77255D58529810C30E29078810C9568BA2C1405980C2DD8AE5FF44D4297A20DB623D65BAD5B6E2AD1895C574B3b8J" TargetMode="External"/><Relationship Id="rId83" Type="http://schemas.openxmlformats.org/officeDocument/2006/relationships/hyperlink" Target="consultantplus://offline/ref=77255D58529810C30E29078810C9568BA2C1405980C9D68AEEF944D4297A20DB623D65BAD5B6E2AD1895C577B3bCJ" TargetMode="External"/><Relationship Id="rId88" Type="http://schemas.openxmlformats.org/officeDocument/2006/relationships/hyperlink" Target="consultantplus://offline/ref=77255D58529810C30E29078810C9568BA2C1405980C9D68AEEF944D4297A20DB623D65BAD5B6E2AD1895C574B3b9J" TargetMode="External"/><Relationship Id="rId111" Type="http://schemas.openxmlformats.org/officeDocument/2006/relationships/hyperlink" Target="consultantplus://offline/ref=77255D58529810C30E29078810C9568BA2C1405980C9D68AEEF944D4297A20DB623D65BAD5B6E2AD1895C575B3bAJ" TargetMode="External"/><Relationship Id="rId132" Type="http://schemas.openxmlformats.org/officeDocument/2006/relationships/hyperlink" Target="consultantplus://offline/ref=77255D58529810C30E29078810C9568BA2C1405980C9D68AEEF944D4297A20DB623D65BAD5B6E2AD1895C575B3b0J" TargetMode="External"/><Relationship Id="rId15" Type="http://schemas.openxmlformats.org/officeDocument/2006/relationships/hyperlink" Target="consultantplus://offline/ref=77255D58529810C30E29078810C9568BA2C1405980C9D68AEEF944D4297A20DB623D65BAD5B6E2AD1895C576B3bCJ" TargetMode="External"/><Relationship Id="rId36" Type="http://schemas.openxmlformats.org/officeDocument/2006/relationships/hyperlink" Target="consultantplus://offline/ref=77255D58529810C30E29078810C9568BA2C1405980C1D680E4FE44D4297A20DB623D65BAD5B6E2AD1895C576B3bFJ" TargetMode="External"/><Relationship Id="rId57" Type="http://schemas.openxmlformats.org/officeDocument/2006/relationships/hyperlink" Target="consultantplus://offline/ref=77255D58529810C30E29078810C9568BA2C1405980C9D98CE2FC44D4297A20DB62B3bDJ" TargetMode="External"/><Relationship Id="rId106" Type="http://schemas.openxmlformats.org/officeDocument/2006/relationships/hyperlink" Target="consultantplus://offline/ref=77255D58529810C30E29078810C9568BA2C1405980C1D680E4FE44D4297A20DB623D65BAD5B6E2AD1895C574B3b0J" TargetMode="External"/><Relationship Id="rId127" Type="http://schemas.openxmlformats.org/officeDocument/2006/relationships/hyperlink" Target="consultantplus://offline/ref=77255D58529810C30E29078810C9568BA2C1405980C2DD8AE5FF44D4297A20DB623D65BAD5B6E2AD1895C573B3b1J" TargetMode="External"/><Relationship Id="rId10" Type="http://schemas.openxmlformats.org/officeDocument/2006/relationships/hyperlink" Target="consultantplus://offline/ref=77255D58529810C30E29078810C9568BA2C1405980C1D680E4FE44D4297A20DB623D65BAD5B6E2AD1895C576B3bCJ" TargetMode="External"/><Relationship Id="rId31" Type="http://schemas.openxmlformats.org/officeDocument/2006/relationships/hyperlink" Target="consultantplus://offline/ref=77255D58529810C30E29078810C9568BA2C1405980C6DA80E2FB44D4297A20DB623D65BAD5B6E2AD1895C576B3bCJ" TargetMode="External"/><Relationship Id="rId52" Type="http://schemas.openxmlformats.org/officeDocument/2006/relationships/hyperlink" Target="consultantplus://offline/ref=77255D58529810C30E29198506A50984A3CA1F5182C9D5DEBAAB428376B2bAJ" TargetMode="External"/><Relationship Id="rId73" Type="http://schemas.openxmlformats.org/officeDocument/2006/relationships/hyperlink" Target="consultantplus://offline/ref=77255D58529810C30E29078810C9568BA2C1405980C2DD8AE5FF44D4297A20DB623D65BAD5B6E2AD1895C574B3bCJ" TargetMode="External"/><Relationship Id="rId78" Type="http://schemas.openxmlformats.org/officeDocument/2006/relationships/hyperlink" Target="consultantplus://offline/ref=77255D58529810C30E29078810C9568BA2C1405980C6DA80E2FB44D4297A20DB623D65BAD5B6E2AD1895C576B3b0J" TargetMode="External"/><Relationship Id="rId94" Type="http://schemas.openxmlformats.org/officeDocument/2006/relationships/hyperlink" Target="consultantplus://offline/ref=77255D58529810C30E29078810C9568BA2C1405980C2D68DE3F744D4297A20DB623D65BAD5B6E2AD1895C576B3bEJ" TargetMode="External"/><Relationship Id="rId99" Type="http://schemas.openxmlformats.org/officeDocument/2006/relationships/hyperlink" Target="consultantplus://offline/ref=77255D58529810C30E29078810C9568BA2C1405980C2DD8AE5FF44D4297A20DB623D65BAD5B6E2AD1895C575B3b0J" TargetMode="External"/><Relationship Id="rId101" Type="http://schemas.openxmlformats.org/officeDocument/2006/relationships/hyperlink" Target="consultantplus://offline/ref=77255D58529810C30E29078810C9568BA2C1405980C2DD8AE5FF44D4297A20DB623D65BAD5B6E2AD1895C572B3bAJ" TargetMode="External"/><Relationship Id="rId122" Type="http://schemas.openxmlformats.org/officeDocument/2006/relationships/hyperlink" Target="consultantplus://offline/ref=77255D58529810C30E29078810C9568BA2C1405980C2DD8AE5FF44D4297A20DB623D65BAD5B6E2AD1895C573B3bFJ" TargetMode="External"/><Relationship Id="rId143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55D58529810C30E29078810C9568BA2C1405989C7DF88E3F419DE21232CD965323AADD2FFEEAC1895C5B7b3J" TargetMode="External"/><Relationship Id="rId26" Type="http://schemas.openxmlformats.org/officeDocument/2006/relationships/hyperlink" Target="consultantplus://offline/ref=77255D58529810C30E29078810C9568BA2C1405989C3D780EEF419DE21232CD965323AADD2FFEEAC1895C5B7b3J" TargetMode="External"/><Relationship Id="rId47" Type="http://schemas.openxmlformats.org/officeDocument/2006/relationships/hyperlink" Target="consultantplus://offline/ref=77255D58529810C30E29198506A50984A3C219518A9782DCEBFE4CB8b6J" TargetMode="External"/><Relationship Id="rId68" Type="http://schemas.openxmlformats.org/officeDocument/2006/relationships/hyperlink" Target="consultantplus://offline/ref=77255D58529810C30E29078810C9568BA2C1405980C9D68AEEF944D4297A20DB623D65BAD5B6E2AD1895C577B3b8J" TargetMode="External"/><Relationship Id="rId89" Type="http://schemas.openxmlformats.org/officeDocument/2006/relationships/hyperlink" Target="consultantplus://offline/ref=77255D58529810C30E29078810C9568BA2C1405980C2DD8AE5FF44D4297A20DB623D65BAD5B6E2AD1895C574B3bEJ" TargetMode="External"/><Relationship Id="rId112" Type="http://schemas.openxmlformats.org/officeDocument/2006/relationships/hyperlink" Target="consultantplus://offline/ref=77255D58529810C30E29078810C9568BA2C1405980C2DD8AE5FF44D4297A20DB623D65BAD5B6E2AD1895C572B3b0J" TargetMode="External"/><Relationship Id="rId133" Type="http://schemas.openxmlformats.org/officeDocument/2006/relationships/hyperlink" Target="consultantplus://offline/ref=77255D58529810C30E29198506A50984A3CB1E5484C8D5DEBAAB428376B2bAJ" TargetMode="External"/><Relationship Id="rId16" Type="http://schemas.openxmlformats.org/officeDocument/2006/relationships/hyperlink" Target="consultantplus://offline/ref=77255D58529810C30E29198506A50984A3CA1F5182C9D5DEBAAB4283762A268E227D63EF96F2EFA5B1bCJ" TargetMode="External"/><Relationship Id="rId37" Type="http://schemas.openxmlformats.org/officeDocument/2006/relationships/hyperlink" Target="consultantplus://offline/ref=77255D58529810C30E29078810C9568BA2C1405980C2DD8AE5FF44D4297A20DB623D65BAD5B6E2AD1895C576B3bFJ" TargetMode="External"/><Relationship Id="rId58" Type="http://schemas.openxmlformats.org/officeDocument/2006/relationships/hyperlink" Target="consultantplus://offline/ref=77255D58529810C30E29078810C9568BA2C1405980C9DA8DE4FE44D4297A20DB62B3bDJ" TargetMode="External"/><Relationship Id="rId79" Type="http://schemas.openxmlformats.org/officeDocument/2006/relationships/hyperlink" Target="consultantplus://offline/ref=77255D58529810C30E29078810C9568BA2C1405980C6DA80E2FB44D4297A20DB623D65BAD5B6E2AD1895C577B3b8J" TargetMode="External"/><Relationship Id="rId102" Type="http://schemas.openxmlformats.org/officeDocument/2006/relationships/hyperlink" Target="consultantplus://offline/ref=77255D58529810C30E29078810C9568BA2C1405980C2DD8AE5FF44D4297A20DB623D65BAD5B6E2AD1895C572B3bDJ" TargetMode="External"/><Relationship Id="rId123" Type="http://schemas.openxmlformats.org/officeDocument/2006/relationships/hyperlink" Target="consultantplus://offline/ref=77255D58529810C30E29078810C9568BA2C1405986C4D88BEFF419DE21232CD965323AADD2FFEEAC1895C5B7b3J" TargetMode="External"/><Relationship Id="rId14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E522A-C599-420A-A8A5-25EEBD46F9C1}"/>
</file>

<file path=customXml/itemProps2.xml><?xml version="1.0" encoding="utf-8"?>
<ds:datastoreItem xmlns:ds="http://schemas.openxmlformats.org/officeDocument/2006/customXml" ds:itemID="{30A13FE6-F076-4CD3-A53D-17C637A691E2}"/>
</file>

<file path=customXml/itemProps3.xml><?xml version="1.0" encoding="utf-8"?>
<ds:datastoreItem xmlns:ds="http://schemas.openxmlformats.org/officeDocument/2006/customXml" ds:itemID="{76A75A07-BF0C-48FD-8AC4-6DECC89C1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12429</Words>
  <Characters>70851</Characters>
  <Application>Microsoft Office Word</Application>
  <DocSecurity>0</DocSecurity>
  <Lines>590</Lines>
  <Paragraphs>166</Paragraphs>
  <ScaleCrop>false</ScaleCrop>
  <Company/>
  <LinksUpToDate>false</LinksUpToDate>
  <CharactersWithSpaces>83114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2017-03-30T09:27:00Z</dcterms:created>
  <dcterms:modified xsi:type="dcterms:W3CDTF">2017-03-30T09:27:00Z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