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7" w:rsidRDefault="00CC46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4667" w:rsidRDefault="00CC4667">
      <w:pPr>
        <w:pStyle w:val="ConsPlusNormal"/>
        <w:jc w:val="both"/>
        <w:outlineLvl w:val="0"/>
      </w:pPr>
    </w:p>
    <w:p w:rsidR="00CC4667" w:rsidRDefault="00CC4667">
      <w:pPr>
        <w:pStyle w:val="ConsPlusTitle"/>
        <w:jc w:val="center"/>
        <w:outlineLvl w:val="0"/>
      </w:pPr>
      <w:r>
        <w:t>АДМИНИСТРАЦИЯ ГОРОДА КРАСНОЯРСКА</w:t>
      </w:r>
    </w:p>
    <w:p w:rsidR="00CC4667" w:rsidRDefault="00CC4667">
      <w:pPr>
        <w:pStyle w:val="ConsPlusTitle"/>
        <w:jc w:val="center"/>
      </w:pPr>
    </w:p>
    <w:p w:rsidR="00CC4667" w:rsidRDefault="00CC4667">
      <w:pPr>
        <w:pStyle w:val="ConsPlusTitle"/>
        <w:jc w:val="center"/>
      </w:pPr>
      <w:r>
        <w:t>РАСПОРЯЖЕНИЕ</w:t>
      </w:r>
    </w:p>
    <w:p w:rsidR="00CC4667" w:rsidRDefault="00CC4667">
      <w:pPr>
        <w:pStyle w:val="ConsPlusTitle"/>
        <w:jc w:val="center"/>
      </w:pPr>
      <w:r>
        <w:t>от 4 августа 2011 г. N 863-ж</w:t>
      </w:r>
    </w:p>
    <w:p w:rsidR="00CC4667" w:rsidRDefault="00CC4667">
      <w:pPr>
        <w:pStyle w:val="ConsPlusTitle"/>
        <w:jc w:val="center"/>
      </w:pPr>
    </w:p>
    <w:p w:rsidR="00CC4667" w:rsidRDefault="00CC4667">
      <w:pPr>
        <w:pStyle w:val="ConsPlusTitle"/>
        <w:jc w:val="center"/>
      </w:pPr>
      <w:r>
        <w:t>ОБ УТВЕРЖДЕНИИ АДМИНИСТРАТИВНОГО РЕГЛАМЕНТА</w:t>
      </w:r>
    </w:p>
    <w:p w:rsidR="00CC4667" w:rsidRDefault="00CC4667">
      <w:pPr>
        <w:pStyle w:val="ConsPlusTitle"/>
        <w:jc w:val="center"/>
      </w:pPr>
      <w:r>
        <w:t>ПРЕДОСТАВЛЕНИЯ МУНИЦИПАЛЬНОЙ УСЛУГИ</w:t>
      </w:r>
    </w:p>
    <w:p w:rsidR="00CC4667" w:rsidRDefault="00CC4667">
      <w:pPr>
        <w:pStyle w:val="ConsPlusTitle"/>
        <w:jc w:val="center"/>
      </w:pPr>
      <w:r>
        <w:t>"ПРОДАЖА ОСВОБОДИВШИХСЯ ПОМЕЩЕНИЙ В</w:t>
      </w:r>
    </w:p>
    <w:p w:rsidR="00CC4667" w:rsidRDefault="00CC4667">
      <w:pPr>
        <w:pStyle w:val="ConsPlusTitle"/>
        <w:jc w:val="center"/>
      </w:pPr>
      <w:r>
        <w:t>КОММУНАЛЬНЫХ КВАРТИРАХ"</w:t>
      </w:r>
    </w:p>
    <w:p w:rsidR="00CC4667" w:rsidRDefault="00CC4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10.02.2012 </w:t>
            </w:r>
            <w:hyperlink r:id="rId6" w:history="1">
              <w:r>
                <w:rPr>
                  <w:color w:val="0000FF"/>
                </w:rPr>
                <w:t>N 281-ж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02.08.2012 </w:t>
            </w:r>
            <w:hyperlink r:id="rId7" w:history="1">
              <w:r>
                <w:rPr>
                  <w:color w:val="0000FF"/>
                </w:rPr>
                <w:t>N 63-орг</w:t>
              </w:r>
            </w:hyperlink>
            <w:r>
              <w:rPr>
                <w:color w:val="392C69"/>
              </w:rPr>
              <w:t xml:space="preserve">, от 06.05.2014 </w:t>
            </w:r>
            <w:hyperlink r:id="rId8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10.04.2015 </w:t>
            </w:r>
            <w:hyperlink r:id="rId9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10" w:history="1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 xml:space="preserve">, от 24.06.2016 </w:t>
            </w:r>
            <w:hyperlink r:id="rId11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 xml:space="preserve">, от 19.12.2016 </w:t>
            </w:r>
            <w:hyperlink r:id="rId12" w:history="1">
              <w:r>
                <w:rPr>
                  <w:color w:val="0000FF"/>
                </w:rPr>
                <w:t>N 368-р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3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16.11.2017 </w:t>
            </w:r>
            <w:hyperlink r:id="rId14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5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667" w:rsidRDefault="00CC4667">
      <w:pPr>
        <w:pStyle w:val="ConsPlusNormal"/>
        <w:jc w:val="center"/>
      </w:pPr>
    </w:p>
    <w:p w:rsidR="00CC4667" w:rsidRDefault="00CC46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25.02.2009 N 57 "О порядке разработки и утверждения административных регламентов оказания муниципальных услуг администрацией города Красноярска", руководствуясь </w:t>
      </w:r>
      <w:hyperlink r:id="rId20" w:history="1">
        <w:r>
          <w:rPr>
            <w:color w:val="0000FF"/>
          </w:rPr>
          <w:t>ст. ст. 45</w:t>
        </w:r>
      </w:hyperlink>
      <w:r>
        <w:t xml:space="preserve">, </w:t>
      </w:r>
      <w:hyperlink r:id="rId21" w:history="1">
        <w:r>
          <w:rPr>
            <w:color w:val="0000FF"/>
          </w:rPr>
          <w:t>58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"Продажа освободившихся помещений в коммунальных квартирах" согласно приложению.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 Распоряжение вступает в силу со дня его официального опубликования.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оставляю за собой.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right"/>
      </w:pPr>
      <w:r>
        <w:t>Первый заместитель</w:t>
      </w:r>
    </w:p>
    <w:p w:rsidR="00CC4667" w:rsidRDefault="00CC4667">
      <w:pPr>
        <w:pStyle w:val="ConsPlusNormal"/>
        <w:jc w:val="right"/>
      </w:pPr>
      <w:r>
        <w:t>Главы города</w:t>
      </w:r>
    </w:p>
    <w:p w:rsidR="00CC4667" w:rsidRDefault="00CC4667">
      <w:pPr>
        <w:pStyle w:val="ConsPlusNormal"/>
        <w:jc w:val="right"/>
      </w:pPr>
      <w:r>
        <w:t>В.П.БОБРОВ</w:t>
      </w: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  <w:outlineLvl w:val="0"/>
      </w:pPr>
      <w:r>
        <w:t>Приложение</w:t>
      </w:r>
    </w:p>
    <w:p w:rsidR="00CC4667" w:rsidRDefault="00CC4667">
      <w:pPr>
        <w:pStyle w:val="ConsPlusNormal"/>
        <w:jc w:val="right"/>
      </w:pPr>
      <w:r>
        <w:t>к Распоряжению</w:t>
      </w:r>
    </w:p>
    <w:p w:rsidR="00CC4667" w:rsidRDefault="00CC4667">
      <w:pPr>
        <w:pStyle w:val="ConsPlusNormal"/>
        <w:jc w:val="right"/>
      </w:pPr>
      <w:r>
        <w:t>администрации города</w:t>
      </w:r>
    </w:p>
    <w:p w:rsidR="00CC4667" w:rsidRDefault="00CC4667">
      <w:pPr>
        <w:pStyle w:val="ConsPlusNormal"/>
        <w:jc w:val="right"/>
      </w:pPr>
      <w:r>
        <w:t>от 4 августа 2011 г. N 863-ж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Title"/>
        <w:jc w:val="center"/>
      </w:pPr>
      <w:bookmarkStart w:id="0" w:name="P35"/>
      <w:bookmarkEnd w:id="0"/>
      <w:r>
        <w:lastRenderedPageBreak/>
        <w:t>АДМИНИСТРАТИВНЫЙ РЕГЛАМЕНТ</w:t>
      </w:r>
    </w:p>
    <w:p w:rsidR="00CC4667" w:rsidRDefault="00CC4667">
      <w:pPr>
        <w:pStyle w:val="ConsPlusTitle"/>
        <w:jc w:val="center"/>
      </w:pPr>
      <w:r>
        <w:t>ПРЕДОСТАВЛЕНИЯ МУНИЦИПАЛЬНОЙ УСЛУГИ</w:t>
      </w:r>
    </w:p>
    <w:p w:rsidR="00CC4667" w:rsidRDefault="00CC4667">
      <w:pPr>
        <w:pStyle w:val="ConsPlusTitle"/>
        <w:jc w:val="center"/>
      </w:pPr>
      <w:r>
        <w:t>"ПРОДАЖА ОСВОБОДИВШИХСЯ ПОМЕЩЕНИЙ</w:t>
      </w:r>
    </w:p>
    <w:p w:rsidR="00CC4667" w:rsidRDefault="00CC4667">
      <w:pPr>
        <w:pStyle w:val="ConsPlusTitle"/>
        <w:jc w:val="center"/>
      </w:pPr>
      <w:r>
        <w:t>В КОММУНАЛЬНЫХ КВАРТИРАХ"</w:t>
      </w:r>
    </w:p>
    <w:p w:rsidR="00CC4667" w:rsidRDefault="00CC4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10.02.2012 </w:t>
            </w:r>
            <w:hyperlink r:id="rId24" w:history="1">
              <w:r>
                <w:rPr>
                  <w:color w:val="0000FF"/>
                </w:rPr>
                <w:t>N 281-ж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02.08.2012 </w:t>
            </w:r>
            <w:hyperlink r:id="rId25" w:history="1">
              <w:r>
                <w:rPr>
                  <w:color w:val="0000FF"/>
                </w:rPr>
                <w:t>N 63-орг</w:t>
              </w:r>
            </w:hyperlink>
            <w:r>
              <w:rPr>
                <w:color w:val="392C69"/>
              </w:rPr>
              <w:t xml:space="preserve">, от 06.05.2014 </w:t>
            </w:r>
            <w:hyperlink r:id="rId26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10.04.2015 </w:t>
            </w:r>
            <w:hyperlink r:id="rId27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28" w:history="1">
              <w:r>
                <w:rPr>
                  <w:color w:val="0000FF"/>
                </w:rPr>
                <w:t>N 220-р</w:t>
              </w:r>
            </w:hyperlink>
            <w:r>
              <w:rPr>
                <w:color w:val="392C69"/>
              </w:rPr>
              <w:t xml:space="preserve">, от 24.06.2016 </w:t>
            </w:r>
            <w:hyperlink r:id="rId29" w:history="1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 xml:space="preserve">, от 19.12.2016 </w:t>
            </w:r>
            <w:hyperlink r:id="rId30" w:history="1">
              <w:r>
                <w:rPr>
                  <w:color w:val="0000FF"/>
                </w:rPr>
                <w:t>N 368-р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31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16.11.2017 </w:t>
            </w:r>
            <w:hyperlink r:id="rId32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33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667" w:rsidRDefault="00CC4667">
      <w:pPr>
        <w:pStyle w:val="ConsPlusNormal"/>
        <w:jc w:val="center"/>
      </w:pPr>
    </w:p>
    <w:p w:rsidR="00CC4667" w:rsidRDefault="00CC4667">
      <w:pPr>
        <w:pStyle w:val="ConsPlusNormal"/>
        <w:jc w:val="center"/>
        <w:outlineLvl w:val="1"/>
      </w:pPr>
      <w:r>
        <w:t>I. ОБЩИЕ ПОЛОЖЕНИЯ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продаже освободившихся помещений в коммунальных квартирах (далее - муниципальная услуга).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02.08.2012 N 63-орг.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делами), администрации районов в городе Красноярске.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1.4. Муниципальная услуга предоставляется лицам, проживающим в коммунальных квартирах, являющимся собственниками и (или) нанимателями комнат в данных коммунальных квартирах, обеспеченным жилыми помещениями менее нормы предоставления жилых помещений по договору социального найма, либо их законным представителям, а также представителям, действующим на основании нотариальной доверенности (далее - Заявители).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36" w:history="1">
        <w:r>
          <w:rPr>
            <w:color w:val="0000FF"/>
          </w:rPr>
          <w:t>разделе</w:t>
        </w:r>
      </w:hyperlink>
      <w:r>
        <w:t xml:space="preserve"> "Муниципальные услуги/Реестр муниципальных услуг/04/02/011. Продажа освободившихся помещений в коммунальных квартирах".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в разделе официального сайта администрации города "Администрация/Муниципальные услуги/Реестр муниципальных услуг/04/02/011", присоединения электронных образов необходимых документов, активирования кнопки Web-формы "Отправить".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jc w:val="both"/>
      </w:pPr>
      <w:r>
        <w:t xml:space="preserve">(п. 1.5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1.6.1. Место нахождения Управления: 660049, Россия, Красноярский край, г. Красноярск, улица Карла Маркса, 93, 5-й этаж, кабинеты: 511 (приемная), 504а, 502а.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>1.6.2. График работы Управления: ежедневно с 9:00 до 18:00 (перерыв на обед с 13:00 до 14:00). Выходные дни: суббота, воскресенье.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Время приема документов для получения муниципальной услуги, а также выдачи документов в Управлении: понедельник - четверг с 9:00 до 13:00.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1.6.3. Справочные телефоны Управления: (391) 226-10-46 (приемная), (391) 226-15-69, (391) 226-15-85, (391) 226-13-03, (391) 226-15-64).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10.04.2015 </w:t>
      </w:r>
      <w:hyperlink r:id="rId40" w:history="1">
        <w:r>
          <w:rPr>
            <w:color w:val="0000FF"/>
          </w:rPr>
          <w:t>N 129-р</w:t>
        </w:r>
      </w:hyperlink>
      <w:r>
        <w:t xml:space="preserve">, от 26.06.2015 </w:t>
      </w:r>
      <w:hyperlink r:id="rId41" w:history="1">
        <w:r>
          <w:rPr>
            <w:color w:val="0000FF"/>
          </w:rPr>
          <w:t>N 220-р</w:t>
        </w:r>
      </w:hyperlink>
      <w:r>
        <w:t>)</w:t>
      </w:r>
    </w:p>
    <w:p w:rsidR="00CC4667" w:rsidRPr="00CC4667" w:rsidRDefault="00CC4667">
      <w:pPr>
        <w:pStyle w:val="ConsPlusNormal"/>
        <w:spacing w:before="220"/>
        <w:ind w:firstLine="540"/>
        <w:jc w:val="both"/>
        <w:rPr>
          <w:lang w:val="en-US"/>
        </w:rPr>
      </w:pPr>
      <w:r>
        <w:t>Факс</w:t>
      </w:r>
      <w:r w:rsidRPr="00CC4667">
        <w:rPr>
          <w:lang w:val="en-US"/>
        </w:rPr>
        <w:t>: (391) 226-15-60.</w:t>
      </w:r>
    </w:p>
    <w:p w:rsidR="00CC4667" w:rsidRPr="00CC4667" w:rsidRDefault="00CC4667">
      <w:pPr>
        <w:pStyle w:val="ConsPlusNormal"/>
        <w:spacing w:before="220"/>
        <w:ind w:firstLine="540"/>
        <w:jc w:val="both"/>
        <w:rPr>
          <w:lang w:val="en-US"/>
        </w:rPr>
      </w:pPr>
      <w:r w:rsidRPr="00CC4667">
        <w:rPr>
          <w:lang w:val="en-US"/>
        </w:rPr>
        <w:t>E-mail: zhil@admkrsk.ru.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Официальный сайт администрации города Красноярска: www.admkrsk.ru.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1.6.5. Порядок получения Заявителями информации (консультаций) по вопросам предоставления муниципальной услуги: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услуги) и сроках ее исполнения граждане могут: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услуги/Контроль предоставления муниципальной услуги".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следующим вопросам предоставления муниципальной услуги: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>- установление права гражданина на предоставление ему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источник получения документов, необходимых для предоставления услуги (орган, организация и их местонахождение);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время приема Заявителей и выдачи документов;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Наименование муниципальной услуги: продажа освободившихся помещений в коммунальных квартирах.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Номер муниципальной услуги в </w:t>
      </w:r>
      <w:hyperlink r:id="rId44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- 04/02/011.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 подписание договора купли-продажи освободившегося помещения в коммунальной квартире и передача его в орган, осуществляющий государственный кадастровый учет и государственную регистрацию прав (далее - регистрирующий орган), либо направление уведомления Заявителю об отказе в предоставлении муниципальной услуги.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10.04.2015 </w:t>
      </w:r>
      <w:hyperlink r:id="rId46" w:history="1">
        <w:r>
          <w:rPr>
            <w:color w:val="0000FF"/>
          </w:rPr>
          <w:t>N 129-р</w:t>
        </w:r>
      </w:hyperlink>
      <w:r>
        <w:t xml:space="preserve">, от 06.03.2017 </w:t>
      </w:r>
      <w:hyperlink r:id="rId47" w:history="1">
        <w:r>
          <w:rPr>
            <w:color w:val="0000FF"/>
          </w:rPr>
          <w:t>N 53-р</w:t>
        </w:r>
      </w:hyperlink>
      <w:r>
        <w:t>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2.3. Срок предоставления муниципальной услуги: не более 167 рабочих дней со дня поступления в Управление заявления Заявителя с приложенными документами.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48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49" w:history="1">
        <w:r>
          <w:rPr>
            <w:color w:val="0000FF"/>
          </w:rPr>
          <w:t>N 129-р</w:t>
        </w:r>
      </w:hyperlink>
      <w:r>
        <w:t>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 (далее - ЖК РФ);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</w:t>
      </w:r>
      <w:r>
        <w:lastRenderedPageBreak/>
        <w:t>N В-62);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Распоряжение</w:t>
        </w:r>
      </w:hyperlink>
      <w:r>
        <w:t xml:space="preserve"> Главы города от 07.11.2008 N 283-р;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2.5. Для получения муниципальной услуги Заявитель представляет в Управление следующие документы: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заявление</w:t>
        </w:r>
      </w:hyperlink>
      <w:r>
        <w:t xml:space="preserve"> по форме, установленной Распоряжением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(паспорт - для гражданина, достигшего 14-летнего возраста, свидетельство о рождении - для гражданина, не достигшего 14-летнего возраста);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копия нотариальной доверенности (в случае если получение муниципальной услуги осуществляется на основании доверенности);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справка Красноярского отделения ФГУП "РОСТЕХИНВЕНТАРИЗАЦИЯ - ФЕДЕРАЛЬНОЕ БТИ" по Красноярскому краю об отсутствии (наличии) у Заявителя и членов его семьи других жилых помещений на праве собственности;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выписка из Единого государственного реестра недвижимости, об отсутствии (наличии) у Заявителя и членов его семьи других жилых помещений на праве собственности;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выписка из домовой книги и финансово-лицевой счет из управляющей компании, товарищества собственников жилья, жилищного кооператива и др. (далее - управляющая организация) по месту постоянного жительства Заявителя;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копии документов на комнату в коммунальной квартире, на основании которых Заявитель проживает в данном жилом помещении (договор социального найма, ордер, договор передачи жилого помещения в собственность граждан, договор купли-продажи, договор мены, договор дарения, решение суда и т.д.).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документов в соответствии с указанным перечнем необходимо для проверки наличия права Заявителя на приобретение освободившегося помещения в данной коммунальной квартире (далее - Помещение) в соответствии с нормами </w:t>
      </w:r>
      <w:hyperlink r:id="rId65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Федерации, в том числе соответствия Заявителя требованиям указанной статьи Жилищного кодекса Российской Федерации в части обеспеченности общей площадью жилого помещения на одного члена семьи менее нормы предоставления площади жилого помещения по договору социального найма, установленной на территории города Красноярска.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путем подписания договора купли-продажи Помещения Заявитель представляет оригиналы всех приложенных к заявлению документов.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(направляемых) документах.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19" w:history="1">
        <w:r>
          <w:rPr>
            <w:color w:val="0000FF"/>
          </w:rPr>
          <w:t>абзаце седьмом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взаимодействия. Заявитель вправе представлять данный документ по собственной инициативе.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2" w:history="1">
        <w:r>
          <w:rPr>
            <w:color w:val="0000FF"/>
          </w:rPr>
          <w:t>абзаце девятом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 в случае, когда право собственности Заявителя на комнату в коммунальной квартире зарегистрировано в Едином государственном реестре недвижимости. Заявитель вправе представлять данный документ по собственной инициативе, за исключением случая, когда право собственности Заявителя на комнату в коммунальной квартире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22" w:history="1">
        <w:r>
          <w:rPr>
            <w:color w:val="0000FF"/>
          </w:rPr>
          <w:t>абзаце девятом</w:t>
        </w:r>
      </w:hyperlink>
      <w:r>
        <w:t xml:space="preserve"> настоящего пункта, самостоятельно.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jc w:val="both"/>
      </w:pPr>
      <w:r>
        <w:t xml:space="preserve">(п. 2.5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2.7. Основаниями для отказа в предоставлении муниципальной услуги являются: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2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Регламента;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отсутствие права муниципальной собственности на Помещение.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Срок регистрации заявления Заявителя с приложенными документами составляет 2 рабочих дня со дня их поступления.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72" w:history="1">
        <w:r>
          <w:rPr>
            <w:color w:val="0000FF"/>
          </w:rPr>
          <w:t>СанПиН</w:t>
        </w:r>
      </w:hyperlink>
      <w:r>
        <w:t xml:space="preserve"> N 2.2.2/2.4.1340-03".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2.10.3.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CC4667" w:rsidRDefault="00CC4667">
      <w:pPr>
        <w:pStyle w:val="ConsPlusNormal"/>
        <w:jc w:val="both"/>
      </w:pPr>
      <w:r>
        <w:t xml:space="preserve">(п. 2.10.3 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2.10.4. Для инвалидов должны обеспечиваться: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CC4667" w:rsidRDefault="00CC4667">
      <w:pPr>
        <w:pStyle w:val="ConsPlusNormal"/>
        <w:jc w:val="both"/>
      </w:pPr>
      <w:r>
        <w:t xml:space="preserve">(п. 2.10.4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2.10.5. Места ожидания предоставления муниципальной услуги должны соответствовать </w:t>
      </w:r>
      <w:r>
        <w:lastRenderedPageBreak/>
        <w:t>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размещаются схемы размещения средств пожаротушения и путей эвакуации.</w:t>
      </w:r>
    </w:p>
    <w:p w:rsidR="00CC4667" w:rsidRDefault="00CC4667">
      <w:pPr>
        <w:pStyle w:val="ConsPlusNormal"/>
        <w:jc w:val="both"/>
      </w:pPr>
      <w:r>
        <w:t xml:space="preserve">(п. 2.10.5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C4667" w:rsidRDefault="00CC4667">
      <w:pPr>
        <w:pStyle w:val="ConsPlusNormal"/>
        <w:jc w:val="both"/>
      </w:pPr>
      <w:r>
        <w:t xml:space="preserve">(п. 2.11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CC4667" w:rsidRDefault="00CC4667">
      <w:pPr>
        <w:pStyle w:val="ConsPlusNormal"/>
        <w:jc w:val="both"/>
      </w:pPr>
      <w:r>
        <w:t xml:space="preserve">(п. 2.12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2.13. В Управлении обеспечиваются: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допуск сурдопереводчика, тифлосурдопереводчика;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сопровождение по Управлению инвалидов, имеющих стойкие нарушения функций зрения и самостоятельного передвижения;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CC4667" w:rsidRDefault="00CC4667">
      <w:pPr>
        <w:pStyle w:val="ConsPlusNormal"/>
        <w:jc w:val="both"/>
      </w:pPr>
      <w:r>
        <w:t xml:space="preserve">(п. 2.13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актуальность размещаемой информации о порядке предоставления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соблюдение срока предоставления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>соблюдение сроков регистрации заявлений на предоставление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425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в помещения Управления для маломобильных групп населения;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электронном виде.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jc w:val="both"/>
      </w:pPr>
      <w:r>
        <w:t xml:space="preserve">(п. 2.14 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19.12.2016 N 368-р)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2.15. Предоставление муниципальной услуги на базе краевого государственного бюджетного учреждения "Многофункциональный центр предоставления государственных и муниципальных услуг" не предусмотрено.</w:t>
      </w:r>
    </w:p>
    <w:p w:rsidR="00CC4667" w:rsidRDefault="00CC4667">
      <w:pPr>
        <w:pStyle w:val="ConsPlusNormal"/>
        <w:jc w:val="both"/>
      </w:pPr>
      <w:r>
        <w:t xml:space="preserve">(п. 2.15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19.12.2016 N 368-р)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Для Заявителя в электронном виде обеспечивается: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официальном сайте администрации города Красноярска;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формирование заявления на предоставление муниципальной услуги на странице услуги в разделе "Муниципальные услуги/Реестр муниципальных услуг" на официальном сайте администрации города Красноярска;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 на предоставление муниципальной услуги в разделе "Личный кабинет" на официальном сайте администрации города Красноярска.</w:t>
      </w:r>
    </w:p>
    <w:p w:rsidR="00CC4667" w:rsidRDefault="00CC4667">
      <w:pPr>
        <w:pStyle w:val="ConsPlusNormal"/>
        <w:jc w:val="both"/>
      </w:pPr>
      <w:r>
        <w:t xml:space="preserve">(п. 2.16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C4667" w:rsidRDefault="00CC466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CC4667" w:rsidRDefault="00CC4667">
      <w:pPr>
        <w:pStyle w:val="ConsPlusNormal"/>
        <w:jc w:val="center"/>
      </w:pPr>
      <w:r>
        <w:t>ИХ ВЫПОЛНЕНИЯ, В ТОМ ЧИСЛЕ ОСОБЕННОСТИ ВЫПОЛНЕНИЯ</w:t>
      </w:r>
    </w:p>
    <w:p w:rsidR="00CC4667" w:rsidRDefault="00CC4667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CC4667" w:rsidRDefault="00CC4667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CC4667" w:rsidRDefault="00CC4667">
      <w:pPr>
        <w:pStyle w:val="ConsPlusNormal"/>
        <w:jc w:val="center"/>
      </w:pPr>
      <w:r>
        <w:t>В МНОГОФУНКЦИОНАЛЬНЫХ ЦЕНТРАХ</w:t>
      </w:r>
    </w:p>
    <w:p w:rsidR="00CC4667" w:rsidRDefault="00CC4667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CC4667" w:rsidRDefault="00CC4667">
      <w:pPr>
        <w:pStyle w:val="ConsPlusNormal"/>
        <w:jc w:val="center"/>
      </w:pPr>
      <w:r>
        <w:t>от 19.12.2016 N 368-р)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"Продажа освободившихся помещений в коммунальных квартирах" представлена </w:t>
      </w:r>
      <w:hyperlink w:anchor="P370" w:history="1">
        <w:r>
          <w:rPr>
            <w:color w:val="0000FF"/>
          </w:rPr>
          <w:t>блок-схемой</w:t>
        </w:r>
      </w:hyperlink>
      <w:r>
        <w:t xml:space="preserve"> в приложении 1 к настоящему Регламенту. Предоставление данной муниципальной услуги включает в себя следующие административные процедуры: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получение документов и информации, находящихся в распоряжении органов </w:t>
      </w:r>
      <w:r>
        <w:lastRenderedPageBreak/>
        <w:t>(организаций), предоставляющих (участвующих в предоставлении) государственные и муниципальные услуги;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рассмотрение на комиссии по распределению муниципального жилья социального и коммерческого использования администрации города (далее - Комиссия) вопроса о продаже Помещения Заявителю;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подготовка документов для заключения договора купли-продажи Помещения и передача документов на государственную регистрацию.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 Прием и регистрация поступившего заявления с приложенными документами: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Заявление и иные документы могут быть поданы в электронной форме на странице услуги на официальном сайте администрации города Красноярска в разделе "Администрация/Муниципальные услуги/Реестр муниципальных услуг/04/02/011" при переходе по ссылке "Направить заявление в электронной форме" посредством заполнения полей интерактивной формы запроса о предоставлении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Для идентификации и аутентификации на официальном сайте администрации города Красноярска используется подтвержденная учетная запись Заявителя в единой системе идентификации и аутентификации.</w:t>
      </w:r>
    </w:p>
    <w:p w:rsidR="00CC4667" w:rsidRDefault="00CC4667">
      <w:pPr>
        <w:pStyle w:val="ConsPlusNormal"/>
        <w:jc w:val="both"/>
      </w:pPr>
      <w:r>
        <w:t xml:space="preserve">(п. 3.2.1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26.06.2015 N 220-р)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не более 30 минут.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3.2.3. Поступившие от Заявителя заявление и приложенные к нему документы в день поступления в Управление передаются на регистрацию в отдел по работе с обращениями граждан Управления делами.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поступившее заявление Заявителя с приложенными документами и передает их в Управление для рассмотрения.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официальном сайте администрации города.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19.12.2016 N 368-р)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3.3. Получение документов и информации, находящихся в распоряжении органов (организаций), предоставляющих (участвующих в предоставлении) государственные и </w:t>
      </w:r>
      <w:r>
        <w:lastRenderedPageBreak/>
        <w:t>муниципальные услуги.</w:t>
      </w:r>
    </w:p>
    <w:p w:rsidR="00CC4667" w:rsidRDefault="00CC4667">
      <w:pPr>
        <w:pStyle w:val="ConsPlusNormal"/>
        <w:jc w:val="both"/>
      </w:pPr>
      <w:r>
        <w:t xml:space="preserve">(п. 3.3 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6" w:name="P227"/>
      <w:bookmarkEnd w:id="6"/>
      <w:r>
        <w:t>3.3.2. Специалист Управления в течение 3 рабочих дней со дня поступления в Управление из Управления делами заявления и документов: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направляет в Департамент запрос о предоставлении информации из Реестра муниципальной собственности (далее - Реестр) о наличии (отсутствии) в Реестре сведений о Помещении, а также копий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направляет в управляющую организацию запрос о предоставлении выписки из домовой книги и финансово-лицевого счета на Помещение;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направляет в администрацию соответствующего района в городе запрос о предоставлении информации о 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90" w:history="1">
        <w:r>
          <w:rPr>
            <w:color w:val="0000FF"/>
          </w:rPr>
          <w:t>частями 1</w:t>
        </w:r>
      </w:hyperlink>
      <w:r>
        <w:t xml:space="preserve"> и </w:t>
      </w:r>
      <w:hyperlink r:id="rId91" w:history="1">
        <w:r>
          <w:rPr>
            <w:color w:val="0000FF"/>
          </w:rPr>
          <w:t>2 статьи 59</w:t>
        </w:r>
      </w:hyperlink>
      <w:r>
        <w:t xml:space="preserve"> ЖК РФ;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о предоставлении документов, указанных в </w:t>
      </w:r>
      <w:hyperlink w:anchor="P112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12" w:history="1">
        <w:r>
          <w:rPr>
            <w:color w:val="0000FF"/>
          </w:rPr>
          <w:t>девятом пункта 2.5</w:t>
        </w:r>
      </w:hyperlink>
      <w:r>
        <w:t xml:space="preserve"> настоящего Регламента.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3.3.3. Департамент в течение 5 рабочих дней со дня поступления из Управления запроса, указанного в </w:t>
      </w:r>
      <w:hyperlink w:anchor="P227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Помещении, и копии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93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94" w:history="1">
        <w:r>
          <w:rPr>
            <w:color w:val="0000FF"/>
          </w:rPr>
          <w:t>N 129-р</w:t>
        </w:r>
      </w:hyperlink>
      <w:r>
        <w:t xml:space="preserve">, от 19.12.2016 </w:t>
      </w:r>
      <w:hyperlink r:id="rId95" w:history="1">
        <w:r>
          <w:rPr>
            <w:color w:val="0000FF"/>
          </w:rPr>
          <w:t>N 368-р</w:t>
        </w:r>
      </w:hyperlink>
      <w:r>
        <w:t xml:space="preserve">, от 06.03.2017 </w:t>
      </w:r>
      <w:hyperlink r:id="rId96" w:history="1">
        <w:r>
          <w:rPr>
            <w:color w:val="0000FF"/>
          </w:rPr>
          <w:t>N 53-р</w:t>
        </w:r>
      </w:hyperlink>
      <w:r>
        <w:t>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случае отсутствия государственной регистрации права муниципальной собственности на Помещение Департамент в течение 3 рабочих дней с даты получения запроса Управления направляет соответствующее уведомление в Управление и в течение 60 рабочих дней с даты получения указанного запроса производит все необходимые действия по подготовке и передаче документов в регистрирующий орган для государственной регистрации права муниципальной собственности на Помещение, в том числе постановку Помещения на кадастровый учет.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После получения в регистрирующем органе документов, подтверждающих право муниципальной собственности на Помещение, в течение 5 рабочих дней со дня включения Помещения в Реестр Департамент направляет в Управление информацию о наличии в Реестре сведений о Помещении, а также и копии документов, подтверждающих проведение государственного кадастрового учета и государственной регистрации права муниципальной собственности на Помещение.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98" w:history="1">
        <w:r>
          <w:rPr>
            <w:color w:val="0000FF"/>
          </w:rPr>
          <w:t>N 63-орг</w:t>
        </w:r>
      </w:hyperlink>
      <w:r>
        <w:t xml:space="preserve">, от 19.12.2016 </w:t>
      </w:r>
      <w:hyperlink r:id="rId99" w:history="1">
        <w:r>
          <w:rPr>
            <w:color w:val="0000FF"/>
          </w:rPr>
          <w:t>N 368-р</w:t>
        </w:r>
      </w:hyperlink>
      <w:r>
        <w:t xml:space="preserve">, от 06.03.2017 </w:t>
      </w:r>
      <w:hyperlink r:id="rId100" w:history="1">
        <w:r>
          <w:rPr>
            <w:color w:val="0000FF"/>
          </w:rPr>
          <w:t>N 53-р</w:t>
        </w:r>
      </w:hyperlink>
      <w:r>
        <w:t>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3.3.4. Администрация района в городе в течение 5 рабочих дней со дня получения запроса, указанного в </w:t>
      </w:r>
      <w:hyperlink w:anchor="P227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</w:t>
      </w:r>
      <w:r>
        <w:lastRenderedPageBreak/>
        <w:t xml:space="preserve">наличии (отсутствии) в коммунальной квартире граждан, имеющих право и желающих получить Помещение по договору социального найма по основаниям, предусмотренным </w:t>
      </w:r>
      <w:hyperlink r:id="rId10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2" w:history="1">
        <w:r>
          <w:rPr>
            <w:color w:val="0000FF"/>
          </w:rPr>
          <w:t>2 статьи 59</w:t>
        </w:r>
      </w:hyperlink>
      <w:r>
        <w:t xml:space="preserve"> ЖК РФ.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3.3.5. Максимальный срок исполнения административной процедуры составляет 68 рабочих дней.</w:t>
      </w:r>
    </w:p>
    <w:p w:rsidR="00CC4667" w:rsidRDefault="00CC4667">
      <w:pPr>
        <w:pStyle w:val="ConsPlusNormal"/>
        <w:jc w:val="both"/>
      </w:pPr>
      <w:r>
        <w:t xml:space="preserve">(в ред. Распоряжений администрации г. Красноярска от 02.08.2012 </w:t>
      </w:r>
      <w:hyperlink r:id="rId104" w:history="1">
        <w:r>
          <w:rPr>
            <w:color w:val="0000FF"/>
          </w:rPr>
          <w:t>N 63-орг</w:t>
        </w:r>
      </w:hyperlink>
      <w:r>
        <w:t xml:space="preserve">, от 10.04.2015 </w:t>
      </w:r>
      <w:hyperlink r:id="rId105" w:history="1">
        <w:r>
          <w:rPr>
            <w:color w:val="0000FF"/>
          </w:rPr>
          <w:t>N 129-р</w:t>
        </w:r>
      </w:hyperlink>
      <w:r>
        <w:t>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0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10.04.2015 N 129-р.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bookmarkStart w:id="7" w:name="P247"/>
      <w:bookmarkEnd w:id="7"/>
      <w:r>
        <w:t>3.3.6. Результатом административной процедуры является получение Управлением документов и информации, находящихся в распоряжении органов (организаций), предоставляющих (участвующих в предоставлении) государственных и муниципальных услуг.</w:t>
      </w:r>
    </w:p>
    <w:p w:rsidR="00CC4667" w:rsidRDefault="00CC4667">
      <w:pPr>
        <w:pStyle w:val="ConsPlusNormal"/>
        <w:jc w:val="both"/>
      </w:pPr>
      <w:r>
        <w:t xml:space="preserve">(пп. 3.3.6 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 Рассмотрение на Комиссии вопроса о продаже Помещения Заявителю: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факт завершения административной процедуры по получению документов и информации, находящихся в распоряжении органов (организаций), предоставляющих (участвующих в предоставлении) государственные и муниципальные услуги.</w:t>
      </w:r>
    </w:p>
    <w:p w:rsidR="00CC4667" w:rsidRDefault="00CC4667">
      <w:pPr>
        <w:pStyle w:val="ConsPlusNormal"/>
        <w:jc w:val="both"/>
      </w:pPr>
      <w:r>
        <w:t xml:space="preserve">(пп. 3.4.1 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3.4.2. После поступления в Управление документов, указанных в </w:t>
      </w:r>
      <w:hyperlink w:anchor="P247" w:history="1">
        <w:r>
          <w:rPr>
            <w:color w:val="0000FF"/>
          </w:rPr>
          <w:t>подпункте 3.3.6</w:t>
        </w:r>
      </w:hyperlink>
      <w:r>
        <w:t xml:space="preserve"> настоящего Регламента, вопрос о продаже Помещения Заявителю рассматривается на очередном заседании Комиссии. Заседания Комиссии проводятся не реже одного раза в месяц.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Специалист Управления рассматривает поступившие документы и проверяет: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соответствие перечню, установленному </w:t>
      </w:r>
      <w:hyperlink w:anchor="P112" w:history="1">
        <w:r>
          <w:rPr>
            <w:color w:val="0000FF"/>
          </w:rPr>
          <w:t>пунктом 2.5</w:t>
        </w:r>
      </w:hyperlink>
      <w:r>
        <w:t xml:space="preserve"> настоящего Регламента (в части документов, представленных Заявителем);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соответствие Заявителя требованиям </w:t>
      </w:r>
      <w:hyperlink w:anchor="P51" w:history="1">
        <w:r>
          <w:rPr>
            <w:color w:val="0000FF"/>
          </w:rPr>
          <w:t>пункта 1.4</w:t>
        </w:r>
      </w:hyperlink>
      <w:r>
        <w:t xml:space="preserve"> настоящего Регламента;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наличие (отсутствие) права муниципальной собственности на Помещение.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После проверки документов Специалист Управления передает документы для рассмотрения вопроса о продаже Помещения Заявителю на очередном заседании Комиссии.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3.4.3. На заседании Комиссии рассматриваются все представленные документы и принимается решение о продаже Помещения Заявителю либо об отказе в продаже Помещения Заявителю.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3.4.4. По результатам заседания Комиссии: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- в случае вынесения Комиссией решения о продаже Помещения Заявителю и включении Помещения в фонд коммерческого использования Специалист Управления в течение 3 рабочих дней после принятия Комиссией решения направляет Заявителю письменное уведомление, подписанное руководителем Управления, о принятом Комиссией решении, готовит и направляет на согласование проект распоряжения администрации города о включении Помещения в фонд коммерческого использования и направляет в Департамент запрос о предоставлении отчета об оценке рыночной стоимости Помещения. Департамент в течение 40 рабочих дней после </w:t>
      </w:r>
      <w:r>
        <w:lastRenderedPageBreak/>
        <w:t>получения запроса производит все необходимые действия по получению отчета об оценке Помещения (далее - отчет), выполненного организацией, уполномоченной в соответствии с законодательством на осуществление указанной деятельности, и направляет отчет в Управление;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в случае принятия Комиссией решения об отказе в продаже Помещения Заявителю Специалист Управления в течение 3 рабочих дней после принятия Комиссией решения направляет Заявителю соответствующее письменное уведомление за подписью руководителя Управления с указанием мотивированных причин отказа в продаже Помещения.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3.4.5. Максимальный срок исполнения административной процедуры составляет 60 рабочих дней.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3.4.6. Результатом административной процедуры является: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направление Заявителю письменного уведомления о принятом Комиссией решении об отказе в продаже Помещения Заявителю с указанием мотивированных причин отказа.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3.5. Подготовка документов для заключения договора купли-продажи Помещения и передача документов на государственную регистрацию: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3.5.2. В течение 3 рабочих дней после получения отчета об оценке Помещения Специалист Управления готовит и направляет на согласование проект распоряжения администрации города о заключении с Заявителем договора купли-продажи Помещения (далее - Распоряжение), а также готовит проект договора купли-продажи Помещения.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3.5.3. Специалист Управления в течение 5 рабочих дней после издания Распоряжения направляет Заявителю письменное уведомление за подписью руководителя Управления о необходимости производства действий, указанных в </w:t>
      </w:r>
      <w:hyperlink w:anchor="P275" w:history="1">
        <w:r>
          <w:rPr>
            <w:color w:val="0000FF"/>
          </w:rPr>
          <w:t>подпункте 3.5.4</w:t>
        </w:r>
      </w:hyperlink>
      <w:r>
        <w:t xml:space="preserve"> настоящего Регламента.</w:t>
      </w:r>
    </w:p>
    <w:p w:rsidR="00CC4667" w:rsidRDefault="00CC4667">
      <w:pPr>
        <w:pStyle w:val="ConsPlusNormal"/>
        <w:spacing w:before="220"/>
        <w:ind w:firstLine="540"/>
        <w:jc w:val="both"/>
      </w:pPr>
      <w:bookmarkStart w:id="8" w:name="P275"/>
      <w:bookmarkEnd w:id="8"/>
      <w:r>
        <w:t>3.5.4. В течение 22 рабочих дней со дня издания Распоряжения Заявитель и Специалист Управления подписывают договор купли-продажи Помещения (далее - Договор) и совместно обращаются в регистрирующий орган с целью государственной регистрации перехода права собственности на Помещение.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При этом на момент подписания Договора Заявитель должен произвести оплату стоимости Помещения в полном объеме и представить Специалисту Управления документы, подтверждающие оплату.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предъявляемых Заявителем.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Передача документов в регистрирующий орган для проведения государственной </w:t>
      </w:r>
      <w:r>
        <w:lastRenderedPageBreak/>
        <w:t>регистрации осуществляется не позднее 5 рабочих дней с даты подписания Договора.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3.5.5. В случае неподписания Договора и (или) непредставления Договора в регистрирующий орган по вине Заявителя в срок, установленный </w:t>
      </w:r>
      <w:hyperlink w:anchor="P275" w:history="1">
        <w:r>
          <w:rPr>
            <w:color w:val="0000FF"/>
          </w:rPr>
          <w:t>подпунктом 3.5.4</w:t>
        </w:r>
      </w:hyperlink>
      <w:r>
        <w:t xml:space="preserve"> настоящего Регламента, распоряжение администрации города о включении Помещения в фонд коммерческого использования и Распоряжение подлежат отмене.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В случае если по истечении 22 рабочих дней с даты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Регламента, то распоряжение администрации города о включении Помещения в фонд коммерческого использования и Распоряжение подлежат отмене на основании </w:t>
      </w:r>
      <w:hyperlink w:anchor="P132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</w:t>
      </w:r>
    </w:p>
    <w:p w:rsidR="00CC4667" w:rsidRDefault="00CC466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06.05.2014 N 145-р)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3.5.6. Максимальный срок исполнения административной процедуры составляет 37 рабочих дней.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3.5.7. Результатом административной процедуры является: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передача Договора в регистрирующий орган;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53-р)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отмена распоряжения администрации города о включении Помещения в фонд коммерческого использования и Распоряжения.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10.04.2015 N 129-р)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center"/>
        <w:outlineLvl w:val="1"/>
      </w:pPr>
      <w:r>
        <w:t>IV. ФОРМЫ КОНТРОЛЯ ЗА ИСПОЛНЕНИЕМ</w:t>
      </w:r>
    </w:p>
    <w:p w:rsidR="00CC4667" w:rsidRDefault="00CC4667">
      <w:pPr>
        <w:pStyle w:val="ConsPlusNormal"/>
        <w:jc w:val="center"/>
      </w:pPr>
      <w:r>
        <w:t>АДМИНИСТРАТИВНОГО РЕГЛАМЕНТА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4.3. Контроль за соблюдением своевременности, полноты и качества административных процедур по предоставлению муниципальной услуги осуществляется путем проведения проверок, проводимых планово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а) проверку изложенных в обращениях фактов (в ходе внеплановой проверки), проверку </w:t>
      </w:r>
      <w:r>
        <w:lastRenderedPageBreak/>
        <w:t>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б) рассмотрение, принятие решений, а также подготовку ответов на обращения Заявителей (в ходе внеплановой проверки);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Результаты проверки оформляются актом, отражающим обстоятельства, послужившие основанием проверки; объект проверки; сведения о Специалисте (Специалистах) Управления, ответственном за предоставление муниципальной услуги; наличие (отсутствие) обстоятельств, свидетельствующих о нарушении настоящего Регламента и (или) должностных обязанностей Специалиста (Специалистов) Управления; ссылку на документы, отражающие данные обстоятельства; выводы.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4.5.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4.6. Контроль за актуальностью информации о предоставлении муниципальных услуг, размещаемой на официальном сайте администрации города в разделе "Реестр муниципальных услуг",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услуги".</w:t>
      </w:r>
    </w:p>
    <w:p w:rsidR="00CC4667" w:rsidRDefault="00CC4667">
      <w:pPr>
        <w:pStyle w:val="ConsPlusNormal"/>
        <w:jc w:val="both"/>
      </w:pPr>
      <w:r>
        <w:t xml:space="preserve">(п. 4.6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CC4667" w:rsidRDefault="00CC4667">
      <w:pPr>
        <w:pStyle w:val="ConsPlusNormal"/>
        <w:jc w:val="center"/>
      </w:pPr>
      <w:r>
        <w:t>РЕШЕНИЙ И ДЕЙСТВИЙ (БЕЗДЕЙСТВИЯ) ОРГАНА,</w:t>
      </w:r>
    </w:p>
    <w:p w:rsidR="00CC4667" w:rsidRDefault="00CC4667">
      <w:pPr>
        <w:pStyle w:val="ConsPlusNormal"/>
        <w:jc w:val="center"/>
      </w:pPr>
      <w:r>
        <w:t>ПРЕДОСТАВЛЯЮЩЕГО МУНИЦИПАЛЬНУЮ УСЛУГУ, ДОЛЖНОСТНОГО</w:t>
      </w:r>
    </w:p>
    <w:p w:rsidR="00CC4667" w:rsidRDefault="00CC4667">
      <w:pPr>
        <w:pStyle w:val="ConsPlusNormal"/>
        <w:jc w:val="center"/>
      </w:pPr>
      <w:r>
        <w:t>ЛИЦА ОРГАНА, ПРЕДОСТАВЛЯЮЩЕГО МУНИЦИПАЛЬНУЮ УСЛУГУ,</w:t>
      </w:r>
    </w:p>
    <w:p w:rsidR="00CC4667" w:rsidRDefault="00CC4667">
      <w:pPr>
        <w:pStyle w:val="ConsPlusNormal"/>
        <w:jc w:val="center"/>
      </w:pPr>
      <w:r>
        <w:t>ЛИБО МУНИЦИПАЛЬНОГО СЛУЖАЩЕГО</w:t>
      </w:r>
    </w:p>
    <w:p w:rsidR="00CC4667" w:rsidRDefault="00CC4667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CC4667" w:rsidRDefault="00CC4667">
      <w:pPr>
        <w:pStyle w:val="ConsPlusNormal"/>
        <w:jc w:val="center"/>
      </w:pPr>
      <w:r>
        <w:t>от 10.02.2012 N 281-ж)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63-орг)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5.3. Предметом досудебного (внесудебного) обжалования в том числе является:</w:t>
      </w:r>
    </w:p>
    <w:p w:rsidR="00CC4667" w:rsidRDefault="00CC466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lastRenderedPageBreak/>
        <w:t>5.4. Содержание жалобы включает: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2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right"/>
      </w:pPr>
      <w:r>
        <w:t>Исполняющий обязанности</w:t>
      </w:r>
    </w:p>
    <w:p w:rsidR="00CC4667" w:rsidRDefault="00CC4667">
      <w:pPr>
        <w:pStyle w:val="ConsPlusNormal"/>
        <w:jc w:val="right"/>
      </w:pPr>
      <w:r>
        <w:t>руководителя управления</w:t>
      </w:r>
    </w:p>
    <w:p w:rsidR="00CC4667" w:rsidRDefault="00CC4667">
      <w:pPr>
        <w:pStyle w:val="ConsPlusNormal"/>
        <w:jc w:val="right"/>
      </w:pPr>
      <w:r>
        <w:lastRenderedPageBreak/>
        <w:t>учета и реализации</w:t>
      </w:r>
    </w:p>
    <w:p w:rsidR="00CC4667" w:rsidRDefault="00CC4667">
      <w:pPr>
        <w:pStyle w:val="ConsPlusNormal"/>
        <w:jc w:val="right"/>
      </w:pPr>
      <w:r>
        <w:t>жилищной политики</w:t>
      </w:r>
    </w:p>
    <w:p w:rsidR="00CC4667" w:rsidRDefault="00CC4667">
      <w:pPr>
        <w:pStyle w:val="ConsPlusNormal"/>
        <w:jc w:val="right"/>
      </w:pPr>
      <w:r>
        <w:t>А.В.ПОПОВ</w:t>
      </w: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</w:pPr>
    </w:p>
    <w:p w:rsidR="00CC4667" w:rsidRDefault="00CC4667">
      <w:pPr>
        <w:pStyle w:val="ConsPlusNormal"/>
        <w:jc w:val="right"/>
        <w:outlineLvl w:val="1"/>
      </w:pPr>
      <w:r>
        <w:t>Приложение</w:t>
      </w:r>
    </w:p>
    <w:p w:rsidR="00CC4667" w:rsidRDefault="00CC4667">
      <w:pPr>
        <w:pStyle w:val="ConsPlusNormal"/>
        <w:jc w:val="right"/>
      </w:pPr>
      <w:r>
        <w:t>к Административному регламенту</w:t>
      </w:r>
    </w:p>
    <w:p w:rsidR="00CC4667" w:rsidRDefault="00CC4667">
      <w:pPr>
        <w:pStyle w:val="ConsPlusNormal"/>
        <w:jc w:val="right"/>
      </w:pPr>
      <w:r>
        <w:t>предоставления муниципальной услуги</w:t>
      </w:r>
    </w:p>
    <w:p w:rsidR="00CC4667" w:rsidRDefault="00CC4667">
      <w:pPr>
        <w:pStyle w:val="ConsPlusNormal"/>
        <w:jc w:val="right"/>
      </w:pPr>
      <w:r>
        <w:t>"Продажа освободившихся помещений</w:t>
      </w:r>
    </w:p>
    <w:p w:rsidR="00CC4667" w:rsidRDefault="00CC4667">
      <w:pPr>
        <w:pStyle w:val="ConsPlusNormal"/>
        <w:jc w:val="right"/>
      </w:pPr>
      <w:r>
        <w:t>в коммунальных квартирах"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center"/>
      </w:pPr>
      <w:bookmarkStart w:id="9" w:name="P370"/>
      <w:bookmarkEnd w:id="9"/>
      <w:r>
        <w:t>БЛОК-СХЕМА</w:t>
      </w:r>
    </w:p>
    <w:p w:rsidR="00CC4667" w:rsidRDefault="00CC4667">
      <w:pPr>
        <w:pStyle w:val="ConsPlusNormal"/>
        <w:jc w:val="center"/>
      </w:pPr>
      <w:r>
        <w:t>ПРЕДОСТАВЛЕНИЯ МУНИЦИПАЛЬНОЙ УСЛУГИ</w:t>
      </w:r>
    </w:p>
    <w:p w:rsidR="00CC4667" w:rsidRDefault="00CC4667">
      <w:pPr>
        <w:pStyle w:val="ConsPlusNormal"/>
        <w:jc w:val="center"/>
      </w:pPr>
      <w:r>
        <w:t>"ПРОДАЖА ОСВОБОДИВШИХСЯ ПОМЕЩЕНИЙ В КОММУНАЛЬНЫХ КВАРТИРАХ"</w:t>
      </w:r>
    </w:p>
    <w:p w:rsidR="00CC4667" w:rsidRDefault="00CC4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10.04.2015 </w:t>
            </w:r>
            <w:hyperlink r:id="rId129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>,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30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4667" w:rsidRDefault="00CC4667">
      <w:pPr>
        <w:pStyle w:val="ConsPlusNormal"/>
        <w:jc w:val="center"/>
      </w:pPr>
    </w:p>
    <w:p w:rsidR="00CC4667" w:rsidRDefault="00CC466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            │    Обращение Заявителя с заявлением     │</w:t>
      </w:r>
    </w:p>
    <w:p w:rsidR="00CC4667" w:rsidRDefault="00CC4667">
      <w:pPr>
        <w:pStyle w:val="ConsPlusNonformat"/>
        <w:jc w:val="both"/>
      </w:pPr>
      <w:r>
        <w:t xml:space="preserve">                │       и приложенными документами        │</w:t>
      </w:r>
    </w:p>
    <w:p w:rsidR="00CC4667" w:rsidRDefault="00CC466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CC4667" w:rsidRDefault="00CC4667">
      <w:pPr>
        <w:pStyle w:val="ConsPlusNonformat"/>
        <w:jc w:val="both"/>
      </w:pPr>
      <w:r>
        <w:t xml:space="preserve">                                     \/</w:t>
      </w:r>
    </w:p>
    <w:p w:rsidR="00CC4667" w:rsidRDefault="00CC466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            │ Прием, регистрация заявления Заявителя  │</w:t>
      </w:r>
    </w:p>
    <w:p w:rsidR="00CC4667" w:rsidRDefault="00CC4667">
      <w:pPr>
        <w:pStyle w:val="ConsPlusNonformat"/>
        <w:jc w:val="both"/>
      </w:pPr>
      <w:r>
        <w:t xml:space="preserve">                │             (2 рабочих дня)             │</w:t>
      </w:r>
    </w:p>
    <w:p w:rsidR="00CC4667" w:rsidRDefault="00CC466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CC4667" w:rsidRDefault="00CC4667">
      <w:pPr>
        <w:pStyle w:val="ConsPlusNonformat"/>
        <w:jc w:val="both"/>
      </w:pPr>
      <w:r>
        <w:t xml:space="preserve">                                     \/</w:t>
      </w:r>
    </w:p>
    <w:p w:rsidR="00CC4667" w:rsidRDefault="00CC466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            │    Получение документов и информации    │</w:t>
      </w:r>
    </w:p>
    <w:p w:rsidR="00CC4667" w:rsidRDefault="00CC4667">
      <w:pPr>
        <w:pStyle w:val="ConsPlusNonformat"/>
        <w:jc w:val="both"/>
      </w:pPr>
      <w:r>
        <w:t xml:space="preserve">                │            (68 рабочих дней)            │</w:t>
      </w:r>
    </w:p>
    <w:p w:rsidR="00CC4667" w:rsidRDefault="00CC466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CC4667" w:rsidRDefault="00CC4667">
      <w:pPr>
        <w:pStyle w:val="ConsPlusNonformat"/>
        <w:jc w:val="both"/>
      </w:pPr>
      <w:r>
        <w:t xml:space="preserve">                                     \/</w:t>
      </w:r>
    </w:p>
    <w:p w:rsidR="00CC4667" w:rsidRDefault="00CC466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            │         Рассмотрение документов         │</w:t>
      </w:r>
    </w:p>
    <w:p w:rsidR="00CC4667" w:rsidRDefault="00CC4667">
      <w:pPr>
        <w:pStyle w:val="ConsPlusNonformat"/>
        <w:jc w:val="both"/>
      </w:pPr>
      <w:r>
        <w:t xml:space="preserve">                │            (60 рабочих дней)            │</w:t>
      </w:r>
    </w:p>
    <w:p w:rsidR="00CC4667" w:rsidRDefault="00CC4667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CC4667" w:rsidRDefault="00CC4667">
      <w:pPr>
        <w:pStyle w:val="ConsPlusNonformat"/>
        <w:jc w:val="both"/>
      </w:pPr>
      <w:r>
        <w:t xml:space="preserve">                                     \/</w:t>
      </w:r>
    </w:p>
    <w:p w:rsidR="00CC4667" w:rsidRDefault="00CC4667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          │Наличие оснований для отказа в предоставлении│</w:t>
      </w:r>
    </w:p>
    <w:p w:rsidR="00CC4667" w:rsidRDefault="00CC4667">
      <w:pPr>
        <w:pStyle w:val="ConsPlusNonformat"/>
        <w:jc w:val="both"/>
      </w:pPr>
      <w:r>
        <w:t xml:space="preserve">          ┌───┤        муниципальной услуги согласно        ├───┐</w:t>
      </w:r>
    </w:p>
    <w:p w:rsidR="00CC4667" w:rsidRDefault="00CC4667">
      <w:pPr>
        <w:pStyle w:val="ConsPlusNonformat"/>
        <w:jc w:val="both"/>
      </w:pPr>
      <w:r>
        <w:t xml:space="preserve">          │   │     </w:t>
      </w:r>
      <w:hyperlink w:anchor="P132" w:history="1">
        <w:r>
          <w:rPr>
            <w:color w:val="0000FF"/>
          </w:rPr>
          <w:t>п. 2.7</w:t>
        </w:r>
      </w:hyperlink>
      <w:r>
        <w:t xml:space="preserve"> Административного регламента     │   │</w:t>
      </w:r>
    </w:p>
    <w:p w:rsidR="00CC4667" w:rsidRDefault="00CC4667">
      <w:pPr>
        <w:pStyle w:val="ConsPlusNonformat"/>
        <w:jc w:val="both"/>
      </w:pPr>
      <w:r>
        <w:t xml:space="preserve">          │   └─────────────────────────────────────────────┘   │</w:t>
      </w:r>
    </w:p>
    <w:p w:rsidR="00CC4667" w:rsidRDefault="00CC4667">
      <w:pPr>
        <w:pStyle w:val="ConsPlusNonformat"/>
        <w:jc w:val="both"/>
      </w:pPr>
      <w:r>
        <w:t xml:space="preserve">          \/                                                    \/</w:t>
      </w:r>
    </w:p>
    <w:p w:rsidR="00CC4667" w:rsidRDefault="00CC4667">
      <w:pPr>
        <w:pStyle w:val="ConsPlusNonformat"/>
        <w:jc w:val="both"/>
      </w:pPr>
      <w:r>
        <w:t xml:space="preserve">    ┌────────────┐                                        ┌───────────┐</w:t>
      </w:r>
    </w:p>
    <w:p w:rsidR="00CC4667" w:rsidRDefault="00CC4667">
      <w:pPr>
        <w:pStyle w:val="ConsPlusNonformat"/>
        <w:jc w:val="both"/>
      </w:pPr>
      <w:r>
        <w:t xml:space="preserve">    │     Да     │                                        │    Нет    │</w:t>
      </w:r>
    </w:p>
    <w:p w:rsidR="00CC4667" w:rsidRDefault="00CC4667">
      <w:pPr>
        <w:pStyle w:val="ConsPlusNonformat"/>
        <w:jc w:val="both"/>
      </w:pPr>
      <w:r>
        <w:t xml:space="preserve">    └─────┬──────┘                                        └─────┬─────┘</w:t>
      </w:r>
    </w:p>
    <w:p w:rsidR="00CC4667" w:rsidRDefault="00CC4667">
      <w:pPr>
        <w:pStyle w:val="ConsPlusNonformat"/>
        <w:jc w:val="both"/>
      </w:pPr>
      <w:r>
        <w:t xml:space="preserve">          \/                                                    \/</w:t>
      </w:r>
    </w:p>
    <w:p w:rsidR="00CC4667" w:rsidRDefault="00CC4667">
      <w:pPr>
        <w:pStyle w:val="ConsPlusNonformat"/>
        <w:jc w:val="both"/>
      </w:pPr>
      <w:r>
        <w:t xml:space="preserve">    ┌─────────────────────┐        ┌───────────────────────────────────┐</w:t>
      </w:r>
    </w:p>
    <w:p w:rsidR="00CC4667" w:rsidRDefault="00CC4667">
      <w:pPr>
        <w:pStyle w:val="ConsPlusNonformat"/>
        <w:jc w:val="both"/>
      </w:pPr>
      <w:r>
        <w:t xml:space="preserve">    │        Отказ        │        │ Подписание договора купли-продажи │</w:t>
      </w:r>
    </w:p>
    <w:p w:rsidR="00CC4667" w:rsidRDefault="00CC4667">
      <w:pPr>
        <w:pStyle w:val="ConsPlusNonformat"/>
        <w:jc w:val="both"/>
      </w:pPr>
      <w:r>
        <w:t xml:space="preserve">    │  в предоставлении   │        │    освободившегося помещения в    │</w:t>
      </w:r>
    </w:p>
    <w:p w:rsidR="00CC4667" w:rsidRDefault="00CC4667">
      <w:pPr>
        <w:pStyle w:val="ConsPlusNonformat"/>
        <w:jc w:val="both"/>
      </w:pPr>
      <w:r>
        <w:t xml:space="preserve">    │муниципальной услуги │        │  коммунальной квартире и передача │</w:t>
      </w:r>
    </w:p>
    <w:p w:rsidR="00CC4667" w:rsidRDefault="00CC4667">
      <w:pPr>
        <w:pStyle w:val="ConsPlusNonformat"/>
        <w:jc w:val="both"/>
      </w:pPr>
      <w:r>
        <w:t xml:space="preserve">    │   (3 рабочих дня)   │        │     его в регистрирующий орган    │</w:t>
      </w:r>
    </w:p>
    <w:p w:rsidR="00CC4667" w:rsidRDefault="00CC4667">
      <w:pPr>
        <w:pStyle w:val="ConsPlusNonformat"/>
        <w:jc w:val="both"/>
      </w:pPr>
      <w:r>
        <w:t xml:space="preserve">    └─────────────────────┘        │      (37 рабочих дней)            │</w:t>
      </w:r>
    </w:p>
    <w:p w:rsidR="00CC4667" w:rsidRDefault="00CC4667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└───────────────────────────────────┘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jc w:val="right"/>
        <w:outlineLvl w:val="1"/>
      </w:pPr>
      <w:r>
        <w:t>Приложение 2</w:t>
      </w:r>
    </w:p>
    <w:p w:rsidR="00CC4667" w:rsidRDefault="00CC4667">
      <w:pPr>
        <w:pStyle w:val="ConsPlusNormal"/>
        <w:jc w:val="right"/>
      </w:pPr>
      <w:r>
        <w:t>к Административному регламенту</w:t>
      </w:r>
    </w:p>
    <w:p w:rsidR="00CC4667" w:rsidRDefault="00CC4667">
      <w:pPr>
        <w:pStyle w:val="ConsPlusNormal"/>
        <w:jc w:val="right"/>
      </w:pPr>
      <w:r>
        <w:t>предоставления муниципальной услуг</w:t>
      </w:r>
    </w:p>
    <w:p w:rsidR="00CC4667" w:rsidRDefault="00CC4667">
      <w:pPr>
        <w:pStyle w:val="ConsPlusNormal"/>
        <w:jc w:val="right"/>
      </w:pPr>
      <w:r>
        <w:t>"Продажа освободившихся помещений</w:t>
      </w:r>
    </w:p>
    <w:p w:rsidR="00CC4667" w:rsidRDefault="00CC4667">
      <w:pPr>
        <w:pStyle w:val="ConsPlusNormal"/>
        <w:jc w:val="right"/>
      </w:pPr>
      <w:r>
        <w:t>в коммунальных квартирах"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Title"/>
        <w:jc w:val="center"/>
      </w:pPr>
      <w:bookmarkStart w:id="10" w:name="P425"/>
      <w:bookmarkEnd w:id="10"/>
      <w:r>
        <w:t>МЕТОДИКА</w:t>
      </w:r>
    </w:p>
    <w:p w:rsidR="00CC4667" w:rsidRDefault="00CC4667">
      <w:pPr>
        <w:pStyle w:val="ConsPlusTitle"/>
        <w:jc w:val="center"/>
      </w:pPr>
      <w:r>
        <w:t>РАСЧЕТА И КРИТЕРИИ ОЦЕНКИ ПОКАЗАТЕЛЕЙ КАЧЕСТВА</w:t>
      </w:r>
    </w:p>
    <w:p w:rsidR="00CC4667" w:rsidRDefault="00CC4667">
      <w:pPr>
        <w:pStyle w:val="ConsPlusTitle"/>
        <w:jc w:val="center"/>
      </w:pPr>
      <w:r>
        <w:t>ПРЕДОСТАВЛЕНИЯ МУНИЦИПАЛЬНОЙ УСЛУГИ</w:t>
      </w:r>
    </w:p>
    <w:p w:rsidR="00CC4667" w:rsidRDefault="00CC4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19.12.2016 N 368-р;</w:t>
            </w:r>
          </w:p>
          <w:p w:rsidR="00CC4667" w:rsidRDefault="00CC466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16.11.2017 N 327-р)</w:t>
            </w:r>
          </w:p>
        </w:tc>
      </w:tr>
    </w:tbl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где: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учитывать, реализована ли возможность подать документы на предоставление МУ через МФЦ;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CC4667" w:rsidRDefault="00CC4667">
      <w:pPr>
        <w:pStyle w:val="ConsPlusNormal"/>
        <w:jc w:val="both"/>
      </w:pPr>
      <w:r>
        <w:lastRenderedPageBreak/>
        <w:t xml:space="preserve">(в ред. </w:t>
      </w:r>
      <w:hyperlink r:id="rId1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16.11.2017 N 327-р)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Для оценки показателей осуществляется выборка обращений граждан за предоставлением МУ за прошедший год.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jc w:val="center"/>
      </w:pPr>
      <w:r w:rsidRPr="00F82DCA">
        <w:rPr>
          <w:position w:val="-45"/>
        </w:rPr>
        <w:pict>
          <v:shape id="_x0000_i1025" style="width:116.35pt;height:56.1pt" coordsize="" o:spt="100" adj="0,,0" path="" filled="f" stroked="f">
            <v:stroke joinstyle="miter"/>
            <v:imagedata r:id="rId134" o:title="base_23675_204841_32768"/>
            <v:formulas/>
            <v:path o:connecttype="segments"/>
          </v:shape>
        </w:pic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где: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предоставления каждой МУ из выборки;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сроков (в срок или ранее), установленных АР. Следовательно, МУ предоставлена качественно.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значение: 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jc w:val="center"/>
      </w:pPr>
      <w:r w:rsidRPr="00F82DCA">
        <w:rPr>
          <w:position w:val="-26"/>
        </w:rPr>
        <w:pict>
          <v:shape id="_x0000_i1026" style="width:106.35pt;height:36.85pt" coordsize="" o:spt="100" adj="0,,0" path="" filled="f" stroked="f">
            <v:stroke joinstyle="miter"/>
            <v:imagedata r:id="rId135" o:title="base_23675_204841_32769"/>
            <v:formulas/>
            <v:path o:connecttype="segments"/>
          </v:shape>
        </w:pic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где: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предоставление МУ, поступивших в период, за который проводится оценка качества;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</w:t>
      </w:r>
      <w:hyperlink r:id="rId136" w:history="1">
        <w:r>
          <w:rPr>
            <w:color w:val="0000FF"/>
          </w:rPr>
          <w:t>статьей 11.1</w:t>
        </w:r>
      </w:hyperlink>
      <w:r>
        <w:t xml:space="preserve"> Федерального закона N 210-ФЗ, а именно: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или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или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государственной или муниципальной услуги;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государственной или муниципальной услуги, у заявителя;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5) отказ в предоставлении государственной или муниципальной услуги, если основания отказа не предусмотрены нормативными правовыми актами;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актов, и соответственно о некачественном предоставлении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значение: 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jc w:val="center"/>
      </w:pPr>
      <w:r w:rsidRPr="00F82DCA">
        <w:rPr>
          <w:position w:val="-26"/>
        </w:rPr>
        <w:pict>
          <v:shape id="_x0000_i1027" style="width:105.5pt;height:36.85pt" coordsize="" o:spt="100" adj="0,,0" path="" filled="f" stroked="f">
            <v:stroke joinstyle="miter"/>
            <v:imagedata r:id="rId137" o:title="base_23675_204841_32770"/>
            <v:formulas/>
            <v:path o:connecttype="segments"/>
          </v:shape>
        </w:pic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где: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предоставление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актов, и соответственно о некачественном предоставлении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применяется только для МУ, предоставляемых в электронной форме.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jc w:val="center"/>
      </w:pPr>
      <w:r w:rsidRPr="00F82DCA">
        <w:rPr>
          <w:position w:val="-45"/>
        </w:rPr>
        <w:pict>
          <v:shape id="_x0000_i1028" style="width:115.55pt;height:56.1pt" coordsize="" o:spt="100" adj="0,,0" path="" filled="f" stroked="f">
            <v:stroke joinstyle="miter"/>
            <v:imagedata r:id="rId138" o:title="base_23675_204841_32771"/>
            <v:formulas/>
            <v:path o:connecttype="segments"/>
          </v:shape>
        </w:pict>
      </w:r>
    </w:p>
    <w:p w:rsidR="00CC4667" w:rsidRDefault="00CC4667">
      <w:pPr>
        <w:pStyle w:val="ConsPlusNormal"/>
        <w:jc w:val="both"/>
      </w:pPr>
    </w:p>
    <w:p w:rsidR="00CC4667" w:rsidRDefault="00CC4667">
      <w:pPr>
        <w:pStyle w:val="ConsPlusNormal"/>
        <w:ind w:firstLine="540"/>
        <w:jc w:val="both"/>
      </w:pPr>
      <w:r>
        <w:t>где: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фактический срок регистрации каждого заявления из выборки;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официальный сайт администрации города), в период, за который проводится оценка качества.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CC4667" w:rsidRDefault="00CC4667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ind w:firstLine="540"/>
        <w:jc w:val="both"/>
      </w:pPr>
    </w:p>
    <w:p w:rsidR="00CC4667" w:rsidRDefault="00CC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4CC" w:rsidRDefault="00C964CC">
      <w:bookmarkStart w:id="11" w:name="_GoBack"/>
      <w:bookmarkEnd w:id="11"/>
    </w:p>
    <w:sectPr w:rsidR="00C964CC" w:rsidSect="0045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67"/>
    <w:rsid w:val="00C964CC"/>
    <w:rsid w:val="00C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78FD1E03B60E94F8504623DF685DE963135F625EC68E1C5B2852FD05C164231AB624BA03F3D336127A4CA0x0U1H" TargetMode="External"/><Relationship Id="rId21" Type="http://schemas.openxmlformats.org/officeDocument/2006/relationships/hyperlink" Target="consultantplus://offline/ref=DD78FD1E03B60E94F8504623DF685DE963135F625ECC821C582E52FD05C164231AB624BA03F3D33612x7U9H" TargetMode="External"/><Relationship Id="rId42" Type="http://schemas.openxmlformats.org/officeDocument/2006/relationships/hyperlink" Target="consultantplus://offline/ref=DD78FD1E03B60E94F8504623DF685DE963135F625EC68E1C5B2852FD05C164231AB624BA03F3D336127A4CA2x0U4H" TargetMode="External"/><Relationship Id="rId63" Type="http://schemas.openxmlformats.org/officeDocument/2006/relationships/hyperlink" Target="consultantplus://offline/ref=DD78FD1E03B60E94F8504623DF685DE963135F625ECD8E1A5A2B52FD05C164231AB624BA03F3D336127A4CA6x0U0H" TargetMode="External"/><Relationship Id="rId84" Type="http://schemas.openxmlformats.org/officeDocument/2006/relationships/hyperlink" Target="consultantplus://offline/ref=DD78FD1E03B60E94F8504623DF685DE963135F6257C78F1C5B210FF70D9868211DB97BAD04BADF37127A4DxAUAH" TargetMode="External"/><Relationship Id="rId138" Type="http://schemas.openxmlformats.org/officeDocument/2006/relationships/image" Target="media/image4.wmf"/><Relationship Id="rId107" Type="http://schemas.openxmlformats.org/officeDocument/2006/relationships/hyperlink" Target="consultantplus://offline/ref=DD78FD1E03B60E94F8504623DF685DE963135F6257C78F1C5B210FF70D9868211DB97BAD04BADF37127A4ExAUBH" TargetMode="External"/><Relationship Id="rId11" Type="http://schemas.openxmlformats.org/officeDocument/2006/relationships/hyperlink" Target="consultantplus://offline/ref=DD78FD1E03B60E94F8504623DF685DE963135F625EC28E175C2C52FD05C164231AB624BA03F3D336127A4CA3x0U1H" TargetMode="External"/><Relationship Id="rId32" Type="http://schemas.openxmlformats.org/officeDocument/2006/relationships/hyperlink" Target="consultantplus://offline/ref=DD78FD1E03B60E94F8504623DF685DE963135F625ECC831A592A52FD05C164231AB624BA03F3D336127A4CA2x0U3H" TargetMode="External"/><Relationship Id="rId37" Type="http://schemas.openxmlformats.org/officeDocument/2006/relationships/hyperlink" Target="consultantplus://offline/ref=DD78FD1E03B60E94F8504623DF685DE963135F625EC68E1C5B2852FD05C164231AB624BA03F3D336127A4CA3x0U2H" TargetMode="External"/><Relationship Id="rId53" Type="http://schemas.openxmlformats.org/officeDocument/2006/relationships/hyperlink" Target="consultantplus://offline/ref=DD78FD1E03B60E94F850582EC90402E6621A016F59C68149047E54AA5Ax9U1H" TargetMode="External"/><Relationship Id="rId58" Type="http://schemas.openxmlformats.org/officeDocument/2006/relationships/hyperlink" Target="consultantplus://offline/ref=DD78FD1E03B60E94F8504623DF685DE963135F625ECC83175D2252FD05C164231AxBU6H" TargetMode="External"/><Relationship Id="rId74" Type="http://schemas.openxmlformats.org/officeDocument/2006/relationships/hyperlink" Target="consultantplus://offline/ref=DD78FD1E03B60E94F8504623DF685DE963135F625EC28E175C2C52FD05C164231AB624BA03F3D336127A4CA3x0UDH" TargetMode="External"/><Relationship Id="rId79" Type="http://schemas.openxmlformats.org/officeDocument/2006/relationships/hyperlink" Target="consultantplus://offline/ref=DD78FD1E03B60E94F8504623DF685DE963135F625ECD821D502F52FD05C164231AB624BA03F3D336127A4CA2x0U5H" TargetMode="External"/><Relationship Id="rId102" Type="http://schemas.openxmlformats.org/officeDocument/2006/relationships/hyperlink" Target="consultantplus://offline/ref=DD78FD1E03B60E94F850582EC90402E66210066D56C68149047E54AA5A9162765AF622EF40B7DA36x1U6H" TargetMode="External"/><Relationship Id="rId123" Type="http://schemas.openxmlformats.org/officeDocument/2006/relationships/hyperlink" Target="consultantplus://offline/ref=DD78FD1E03B60E94F8504623DF685DE963135F625ECC831A592A52FD05C164231AB624BA03F3D336127A4CA1x0U4H" TargetMode="External"/><Relationship Id="rId128" Type="http://schemas.openxmlformats.org/officeDocument/2006/relationships/hyperlink" Target="consultantplus://offline/ref=DD78FD1E03B60E94F850582EC90402E66210026A58CD8149047E54AA5Ax9U1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D78FD1E03B60E94F850582EC90402E66210066D56C68149047E54AA5A9162765AF622EF40B7DA36x1U1H" TargetMode="External"/><Relationship Id="rId95" Type="http://schemas.openxmlformats.org/officeDocument/2006/relationships/hyperlink" Target="consultantplus://offline/ref=DD78FD1E03B60E94F8504623DF685DE963135F625ECD89165E2352FD05C164231AB624BA03F3D336127A4CA1x0U6H" TargetMode="External"/><Relationship Id="rId22" Type="http://schemas.openxmlformats.org/officeDocument/2006/relationships/hyperlink" Target="consultantplus://offline/ref=DD78FD1E03B60E94F8504623DF685DE963135F625ECC821C582E52FD05C164231AB624BA03F3D336127A48ABx0U4H" TargetMode="External"/><Relationship Id="rId27" Type="http://schemas.openxmlformats.org/officeDocument/2006/relationships/hyperlink" Target="consultantplus://offline/ref=DD78FD1E03B60E94F8504623DF685DE963135F625EC68E1C5B2852FD05C164231AB624BA03F3D336127A4CA3x0U1H" TargetMode="External"/><Relationship Id="rId43" Type="http://schemas.openxmlformats.org/officeDocument/2006/relationships/hyperlink" Target="consultantplus://offline/ref=DD78FD1E03B60E94F8504623DF685DE963135F625ECD821D502F52FD05C164231AB624BA03F3D336127A4CA3x0U2H" TargetMode="External"/><Relationship Id="rId48" Type="http://schemas.openxmlformats.org/officeDocument/2006/relationships/hyperlink" Target="consultantplus://offline/ref=DD78FD1E03B60E94F8504623DF685DE963135F6257C78F1C5B210FF70D9868211DB97BAD04BADF37127A4DxAU3H" TargetMode="External"/><Relationship Id="rId64" Type="http://schemas.openxmlformats.org/officeDocument/2006/relationships/hyperlink" Target="consultantplus://offline/ref=DD78FD1E03B60E94F8504623DF685DE963135F625ECD821D502F52FD05C164231AB624BA03F3D336127A4CA3x0UDH" TargetMode="External"/><Relationship Id="rId69" Type="http://schemas.openxmlformats.org/officeDocument/2006/relationships/hyperlink" Target="consultantplus://offline/ref=DD78FD1E03B60E94F8504623DF685DE963135F625EC68E1C5B2852FD05C164231AB624BA03F3D336127A4CA2x0UCH" TargetMode="External"/><Relationship Id="rId113" Type="http://schemas.openxmlformats.org/officeDocument/2006/relationships/hyperlink" Target="consultantplus://offline/ref=DD78FD1E03B60E94F8504623DF685DE963135F625EC68E1C5B2852FD05C164231AB624BA03F3D336127A4CA0x0U0H" TargetMode="External"/><Relationship Id="rId118" Type="http://schemas.openxmlformats.org/officeDocument/2006/relationships/hyperlink" Target="consultantplus://offline/ref=DD78FD1E03B60E94F8504623DF685DE963135F625EC68E1C5B2852FD05C164231AB624BA03F3D336127A4CA0x0U3H" TargetMode="External"/><Relationship Id="rId134" Type="http://schemas.openxmlformats.org/officeDocument/2006/relationships/image" Target="media/image1.wmf"/><Relationship Id="rId139" Type="http://schemas.openxmlformats.org/officeDocument/2006/relationships/fontTable" Target="fontTable.xml"/><Relationship Id="rId80" Type="http://schemas.openxmlformats.org/officeDocument/2006/relationships/hyperlink" Target="consultantplus://offline/ref=DD78FD1E03B60E94F8504623DF685DE963135F625ECD89165E2352FD05C164231AB624BA03F3D336127A4CA3x0U2H" TargetMode="External"/><Relationship Id="rId85" Type="http://schemas.openxmlformats.org/officeDocument/2006/relationships/hyperlink" Target="consultantplus://offline/ref=DD78FD1E03B60E94F8504623DF685DE963135F625ECD821D502F52FD05C164231AB624BA03F3D336127A4CA1x0U6H" TargetMode="External"/><Relationship Id="rId12" Type="http://schemas.openxmlformats.org/officeDocument/2006/relationships/hyperlink" Target="consultantplus://offline/ref=DD78FD1E03B60E94F8504623DF685DE963135F625ECD89165E2352FD05C164231AB624BA03F3D336127A4CA3x0U1H" TargetMode="External"/><Relationship Id="rId17" Type="http://schemas.openxmlformats.org/officeDocument/2006/relationships/hyperlink" Target="consultantplus://offline/ref=DD78FD1E03B60E94F8504623DF685DE963135F6258CD8A165E210FF70D986821x1UDH" TargetMode="External"/><Relationship Id="rId33" Type="http://schemas.openxmlformats.org/officeDocument/2006/relationships/hyperlink" Target="consultantplus://offline/ref=DD78FD1E03B60E94F8504623DF685DE963135F625DC58E1B5A2D52FD05C164231AB624BA03F3D336127A4CA3x0U3H" TargetMode="External"/><Relationship Id="rId38" Type="http://schemas.openxmlformats.org/officeDocument/2006/relationships/hyperlink" Target="consultantplus://offline/ref=DD78FD1E03B60E94F8504623DF685DE963135F625EC582175D2252FD05C164231AB624BA03F3D336127A4CA3x0U2H" TargetMode="External"/><Relationship Id="rId59" Type="http://schemas.openxmlformats.org/officeDocument/2006/relationships/hyperlink" Target="consultantplus://offline/ref=DD78FD1E03B60E94F8504623DF685DE963135F625DC58E1B5A2A52FD05C164231AxBU6H" TargetMode="External"/><Relationship Id="rId103" Type="http://schemas.openxmlformats.org/officeDocument/2006/relationships/hyperlink" Target="consultantplus://offline/ref=DD78FD1E03B60E94F8504623DF685DE963135F6257C78F1C5B210FF70D9868211DB97BAD04BADF37127A4ExAU5H" TargetMode="External"/><Relationship Id="rId108" Type="http://schemas.openxmlformats.org/officeDocument/2006/relationships/hyperlink" Target="consultantplus://offline/ref=DD78FD1E03B60E94F8504623DF685DE963135F6257C78F1C5B210FF70D9868211DB97BAD04BADF37127A4FxAU3H" TargetMode="External"/><Relationship Id="rId124" Type="http://schemas.openxmlformats.org/officeDocument/2006/relationships/hyperlink" Target="consultantplus://offline/ref=DD78FD1E03B60E94F8504623DF685DE963135F6258C08C1C50210FF70D9868211DB97BAD04BADF37127A4CxAUBH" TargetMode="External"/><Relationship Id="rId129" Type="http://schemas.openxmlformats.org/officeDocument/2006/relationships/hyperlink" Target="consultantplus://offline/ref=DD78FD1E03B60E94F8504623DF685DE963135F625EC68E1C5B2852FD05C164231AB624BA03F3D336127A4CA7x0U4H" TargetMode="External"/><Relationship Id="rId54" Type="http://schemas.openxmlformats.org/officeDocument/2006/relationships/hyperlink" Target="consultantplus://offline/ref=DD78FD1E03B60E94F850582EC90402E66210026A58CD8149047E54AA5Ax9U1H" TargetMode="External"/><Relationship Id="rId70" Type="http://schemas.openxmlformats.org/officeDocument/2006/relationships/hyperlink" Target="consultantplus://offline/ref=DD78FD1E03B60E94F8504623DF685DE963135F625EC582175D2252FD05C164231AB624BA03F3D336127A4CA1x0U0H" TargetMode="External"/><Relationship Id="rId75" Type="http://schemas.openxmlformats.org/officeDocument/2006/relationships/hyperlink" Target="consultantplus://offline/ref=DD78FD1E03B60E94F8504623DF685DE963135F625EC28E175C2C52FD05C164231AB624BA03F3D336127A4CA2x0U0H" TargetMode="External"/><Relationship Id="rId91" Type="http://schemas.openxmlformats.org/officeDocument/2006/relationships/hyperlink" Target="consultantplus://offline/ref=DD78FD1E03B60E94F850582EC90402E66210066D56C68149047E54AA5A9162765AF622EF40B7DA36x1U6H" TargetMode="External"/><Relationship Id="rId96" Type="http://schemas.openxmlformats.org/officeDocument/2006/relationships/hyperlink" Target="consultantplus://offline/ref=DD78FD1E03B60E94F8504623DF685DE963135F625ECD821D502F52FD05C164231AB624BA03F3D336127A4CA1x0UC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8FD1E03B60E94F8504623DF685DE963135F6258C08C1C50210FF70D9868211DB97BAD04BADF37127A4CxAU6H" TargetMode="External"/><Relationship Id="rId23" Type="http://schemas.openxmlformats.org/officeDocument/2006/relationships/hyperlink" Target="consultantplus://offline/ref=DD78FD1E03B60E94F8504623DF685DE963135F625DC58E195E2352FD05C164231AxBU6H" TargetMode="External"/><Relationship Id="rId28" Type="http://schemas.openxmlformats.org/officeDocument/2006/relationships/hyperlink" Target="consultantplus://offline/ref=DD78FD1E03B60E94F8504623DF685DE963135F625EC6821D5A2A52FD05C164231AB624BA03F3D336127A4CA3x0U1H" TargetMode="External"/><Relationship Id="rId49" Type="http://schemas.openxmlformats.org/officeDocument/2006/relationships/hyperlink" Target="consultantplus://offline/ref=DD78FD1E03B60E94F8504623DF685DE963135F625EC68E1C5B2852FD05C164231AB624BA03F3D336127A4CA2x0U1H" TargetMode="External"/><Relationship Id="rId114" Type="http://schemas.openxmlformats.org/officeDocument/2006/relationships/hyperlink" Target="consultantplus://offline/ref=DD78FD1E03B60E94F8504623DF685DE963135F625ECD821D502F52FD05C164231AB624BA03F3D336127A4CA1x0UDH" TargetMode="External"/><Relationship Id="rId119" Type="http://schemas.openxmlformats.org/officeDocument/2006/relationships/hyperlink" Target="consultantplus://offline/ref=DD78FD1E03B60E94F8504623DF685DE963135F625EC582175D2252FD05C164231AB624BA03F3D336127A4CA1x0UDH" TargetMode="External"/><Relationship Id="rId44" Type="http://schemas.openxmlformats.org/officeDocument/2006/relationships/hyperlink" Target="consultantplus://offline/ref=DD78FD1E03B60E94F8504623DF685DE963135F625DC5881A5C2352FD05C164231AB624BA03F3D336127A4EAAx0UCH" TargetMode="External"/><Relationship Id="rId60" Type="http://schemas.openxmlformats.org/officeDocument/2006/relationships/hyperlink" Target="consultantplus://offline/ref=DD78FD1E03B60E94F8504623DF685DE963135F625ECC821E5D2252FD05C164231AxBU6H" TargetMode="External"/><Relationship Id="rId65" Type="http://schemas.openxmlformats.org/officeDocument/2006/relationships/hyperlink" Target="consultantplus://offline/ref=DD78FD1E03B60E94F850582EC90402E66210066D56C68149047E54AA5A9162765AF622EF40B7DA36x1U7H" TargetMode="External"/><Relationship Id="rId81" Type="http://schemas.openxmlformats.org/officeDocument/2006/relationships/hyperlink" Target="consultantplus://offline/ref=DD78FD1E03B60E94F8504623DF685DE963135F625ECD89165E2352FD05C164231AB624BA03F3D336127A4CA2x0U2H" TargetMode="External"/><Relationship Id="rId86" Type="http://schemas.openxmlformats.org/officeDocument/2006/relationships/hyperlink" Target="consultantplus://offline/ref=DD78FD1E03B60E94F8504623DF685DE963135F625EC6821D5A2A52FD05C164231AB624BA03F3D336127A4CA3x0U3H" TargetMode="External"/><Relationship Id="rId130" Type="http://schemas.openxmlformats.org/officeDocument/2006/relationships/hyperlink" Target="consultantplus://offline/ref=DD78FD1E03B60E94F8504623DF685DE963135F625ECD821D502F52FD05C164231AB624BA03F3D336127A4CA0x0U0H" TargetMode="External"/><Relationship Id="rId135" Type="http://schemas.openxmlformats.org/officeDocument/2006/relationships/image" Target="media/image2.wmf"/><Relationship Id="rId13" Type="http://schemas.openxmlformats.org/officeDocument/2006/relationships/hyperlink" Target="consultantplus://offline/ref=DD78FD1E03B60E94F8504623DF685DE963135F625ECD821D502F52FD05C164231AB624BA03F3D336127A4CA3x0U1H" TargetMode="External"/><Relationship Id="rId18" Type="http://schemas.openxmlformats.org/officeDocument/2006/relationships/hyperlink" Target="consultantplus://offline/ref=DD78FD1E03B60E94F8504623DF685DE963135F625DC5881A5C2352FD05C164231AxBU6H" TargetMode="External"/><Relationship Id="rId39" Type="http://schemas.openxmlformats.org/officeDocument/2006/relationships/hyperlink" Target="consultantplus://offline/ref=DD78FD1E03B60E94F8504623DF685DE963135F625EC6821D5A2A52FD05C164231AB624BA03F3D336127A4CA3x0U2H" TargetMode="External"/><Relationship Id="rId109" Type="http://schemas.openxmlformats.org/officeDocument/2006/relationships/hyperlink" Target="consultantplus://offline/ref=DD78FD1E03B60E94F8504623DF685DE963135F625EC68E1C5B2852FD05C164231AB624BA03F3D336127A4CA1x0U3H" TargetMode="External"/><Relationship Id="rId34" Type="http://schemas.openxmlformats.org/officeDocument/2006/relationships/hyperlink" Target="consultantplus://offline/ref=DD78FD1E03B60E94F8504623DF685DE963135F6257C78F1C5B210FF70D9868211DB97BAD04BADF37127A4CxAU5H" TargetMode="External"/><Relationship Id="rId50" Type="http://schemas.openxmlformats.org/officeDocument/2006/relationships/hyperlink" Target="consultantplus://offline/ref=DD78FD1E03B60E94F8504623DF685DE963135F625EC68E1C5B2852FD05C164231AB624BA03F3D336127A4CA2x0U1H" TargetMode="External"/><Relationship Id="rId55" Type="http://schemas.openxmlformats.org/officeDocument/2006/relationships/hyperlink" Target="consultantplus://offline/ref=DD78FD1E03B60E94F8504623DF685DE963135F625ECC821C582E52FD05C164231AxBU6H" TargetMode="External"/><Relationship Id="rId76" Type="http://schemas.openxmlformats.org/officeDocument/2006/relationships/hyperlink" Target="consultantplus://offline/ref=DD78FD1E03B60E94F8504623DF685DE963135F625EC28E175C2C52FD05C164231AB624BA03F3D336127A4CA2x0U2H" TargetMode="External"/><Relationship Id="rId97" Type="http://schemas.openxmlformats.org/officeDocument/2006/relationships/hyperlink" Target="consultantplus://offline/ref=DD78FD1E03B60E94F8504623DF685DE963135F625EC68E1C5B2852FD05C164231AB624BA03F3D336127A4CA1x0U0H" TargetMode="External"/><Relationship Id="rId104" Type="http://schemas.openxmlformats.org/officeDocument/2006/relationships/hyperlink" Target="consultantplus://offline/ref=DD78FD1E03B60E94F8504623DF685DE963135F6257C78F1C5B210FF70D9868211DB97BAD04BADF37127A4ExAU4H" TargetMode="External"/><Relationship Id="rId120" Type="http://schemas.openxmlformats.org/officeDocument/2006/relationships/hyperlink" Target="consultantplus://offline/ref=DD78FD1E03B60E94F8504623DF685DE963135F625ECD821D502F52FD05C164231AB624BA03F3D336127A4CA0x0U7H" TargetMode="External"/><Relationship Id="rId125" Type="http://schemas.openxmlformats.org/officeDocument/2006/relationships/hyperlink" Target="consultantplus://offline/ref=DD78FD1E03B60E94F8504623DF685DE963135F6257C78F1C5B210FF70D9868211DB97BAD04BADF37127A4FxAU1H" TargetMode="External"/><Relationship Id="rId141" Type="http://schemas.openxmlformats.org/officeDocument/2006/relationships/customXml" Target="../customXml/item1.xml"/><Relationship Id="rId7" Type="http://schemas.openxmlformats.org/officeDocument/2006/relationships/hyperlink" Target="consultantplus://offline/ref=DD78FD1E03B60E94F8504623DF685DE963135F6257C78F1C5B210FF70D9868211DB97BAD04BADF37127A4CxAU6H" TargetMode="External"/><Relationship Id="rId71" Type="http://schemas.openxmlformats.org/officeDocument/2006/relationships/hyperlink" Target="consultantplus://offline/ref=DD78FD1E03B60E94F8504623DF685DE963135F625EC582175D2252FD05C164231AB624BA03F3D336127A4CA1x0U0H" TargetMode="External"/><Relationship Id="rId92" Type="http://schemas.openxmlformats.org/officeDocument/2006/relationships/hyperlink" Target="consultantplus://offline/ref=DD78FD1E03B60E94F8504623DF685DE963135F6257C78F1C5B210FF70D9868211DB97BAD04BADF37127A4ExAU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78FD1E03B60E94F8504623DF685DE963135F625EC28E175C2C52FD05C164231AB624BA03F3D336127A4CA3x0U1H" TargetMode="External"/><Relationship Id="rId24" Type="http://schemas.openxmlformats.org/officeDocument/2006/relationships/hyperlink" Target="consultantplus://offline/ref=DD78FD1E03B60E94F8504623DF685DE963135F6258C08C1C50210FF70D9868211DB97BAD04BADF37127A4CxAU6H" TargetMode="External"/><Relationship Id="rId40" Type="http://schemas.openxmlformats.org/officeDocument/2006/relationships/hyperlink" Target="consultantplus://offline/ref=DD78FD1E03B60E94F8504623DF685DE963135F625EC68E1C5B2852FD05C164231AB624BA03F3D336127A4CA3x0UCH" TargetMode="External"/><Relationship Id="rId45" Type="http://schemas.openxmlformats.org/officeDocument/2006/relationships/hyperlink" Target="consultantplus://offline/ref=DD78FD1E03B60E94F8504623DF685DE963135F6257C78F1C5B210FF70D9868211DB97BAD04BADF37127A4CxAUBH" TargetMode="External"/><Relationship Id="rId66" Type="http://schemas.openxmlformats.org/officeDocument/2006/relationships/hyperlink" Target="consultantplus://offline/ref=DD78FD1E03B60E94F8504623DF685DE963135F625ECD821D502F52FD05C164231AB624BA03F3D336127A4CA2x0U4H" TargetMode="External"/><Relationship Id="rId87" Type="http://schemas.openxmlformats.org/officeDocument/2006/relationships/hyperlink" Target="consultantplus://offline/ref=DD78FD1E03B60E94F8504623DF685DE963135F625ECD89165E2352FD05C164231AB624BA03F3D336127A4CA1x0U4H" TargetMode="External"/><Relationship Id="rId110" Type="http://schemas.openxmlformats.org/officeDocument/2006/relationships/hyperlink" Target="consultantplus://offline/ref=DD78FD1E03B60E94F8504623DF685DE963135F625EC68E1C5B2852FD05C164231AB624BA03F3D336127A4CA1x0UDH" TargetMode="External"/><Relationship Id="rId115" Type="http://schemas.openxmlformats.org/officeDocument/2006/relationships/hyperlink" Target="consultantplus://offline/ref=DD78FD1E03B60E94F8504623DF685DE963135F625EC582175D2252FD05C164231AB624BA03F3D336127A4CA1x0U1H" TargetMode="External"/><Relationship Id="rId131" Type="http://schemas.openxmlformats.org/officeDocument/2006/relationships/hyperlink" Target="consultantplus://offline/ref=DD78FD1E03B60E94F8504623DF685DE963135F625ECD89165E2352FD05C164231AB624BA03F3D336127A4CA1x0U7H" TargetMode="External"/><Relationship Id="rId136" Type="http://schemas.openxmlformats.org/officeDocument/2006/relationships/hyperlink" Target="consultantplus://offline/ref=DD78FD1E03B60E94F850582EC90402E6621A016F59C68149047E54AA5A9162765AF622E7x4U8H" TargetMode="External"/><Relationship Id="rId61" Type="http://schemas.openxmlformats.org/officeDocument/2006/relationships/hyperlink" Target="consultantplus://offline/ref=DD78FD1E03B60E94F8504623DF685DE963135F625ECC831A592A52FD05C164231AB624BA03F3D336127A4CA2x0UCH" TargetMode="External"/><Relationship Id="rId82" Type="http://schemas.openxmlformats.org/officeDocument/2006/relationships/hyperlink" Target="consultantplus://offline/ref=DD78FD1E03B60E94F8504623DF685DE963135F625ECD821D502F52FD05C164231AB624BA03F3D336127A4CA2x0U1H" TargetMode="External"/><Relationship Id="rId19" Type="http://schemas.openxmlformats.org/officeDocument/2006/relationships/hyperlink" Target="consultantplus://offline/ref=DD78FD1E03B60E94F8504623DF685DE963135F6259CD881F5B210FF70D986821x1UDH" TargetMode="External"/><Relationship Id="rId14" Type="http://schemas.openxmlformats.org/officeDocument/2006/relationships/hyperlink" Target="consultantplus://offline/ref=DD78FD1E03B60E94F8504623DF685DE963135F625ECC831A592A52FD05C164231AB624BA03F3D336127A4CA2x0U3H" TargetMode="External"/><Relationship Id="rId30" Type="http://schemas.openxmlformats.org/officeDocument/2006/relationships/hyperlink" Target="consultantplus://offline/ref=DD78FD1E03B60E94F8504623DF685DE963135F625ECD89165E2352FD05C164231AB624BA03F3D336127A4CA3x0U1H" TargetMode="External"/><Relationship Id="rId35" Type="http://schemas.openxmlformats.org/officeDocument/2006/relationships/hyperlink" Target="consultantplus://offline/ref=DD78FD1E03B60E94F8504623DF685DE963135F6257C78F1C5B210FF70D9868211DB97BAD04BADF37127A4CxAU4H" TargetMode="External"/><Relationship Id="rId56" Type="http://schemas.openxmlformats.org/officeDocument/2006/relationships/hyperlink" Target="consultantplus://offline/ref=DD78FD1E03B60E94F8504623DF685DE963135F6258CD8A165E210FF70D986821x1UDH" TargetMode="External"/><Relationship Id="rId77" Type="http://schemas.openxmlformats.org/officeDocument/2006/relationships/hyperlink" Target="consultantplus://offline/ref=DD78FD1E03B60E94F8504623DF685DE963135F625EC28E175C2C52FD05C164231AB624BA03F3D336127A4CA2x0UCH" TargetMode="External"/><Relationship Id="rId100" Type="http://schemas.openxmlformats.org/officeDocument/2006/relationships/hyperlink" Target="consultantplus://offline/ref=DD78FD1E03B60E94F8504623DF685DE963135F625ECD821D502F52FD05C164231AB624BA03F3D336127A4CA1x0UCH" TargetMode="External"/><Relationship Id="rId105" Type="http://schemas.openxmlformats.org/officeDocument/2006/relationships/hyperlink" Target="consultantplus://offline/ref=DD78FD1E03B60E94F8504623DF685DE963135F625EC68E1C5B2852FD05C164231AB624BA03F3D336127A4CA1x0U2H" TargetMode="External"/><Relationship Id="rId126" Type="http://schemas.openxmlformats.org/officeDocument/2006/relationships/hyperlink" Target="consultantplus://offline/ref=DD78FD1E03B60E94F8504623DF685DE963135F625DC58E1B5A2D52FD05C164231AB624BA03F3D336127A4CA3x0U3H" TargetMode="External"/><Relationship Id="rId8" Type="http://schemas.openxmlformats.org/officeDocument/2006/relationships/hyperlink" Target="consultantplus://offline/ref=DD78FD1E03B60E94F8504623DF685DE963135F625EC582175D2252FD05C164231AB624BA03F3D336127A4CA3x0U1H" TargetMode="External"/><Relationship Id="rId51" Type="http://schemas.openxmlformats.org/officeDocument/2006/relationships/hyperlink" Target="consultantplus://offline/ref=DD78FD1E03B60E94F850582EC90402E66210066F5FC68149047E54AA5Ax9U1H" TargetMode="External"/><Relationship Id="rId72" Type="http://schemas.openxmlformats.org/officeDocument/2006/relationships/hyperlink" Target="consultantplus://offline/ref=DD78FD1E03B60E94F850582EC90402E66218026C5FC48149047E54AA5A9162765AF622EF40B7DE36x1U7H" TargetMode="External"/><Relationship Id="rId93" Type="http://schemas.openxmlformats.org/officeDocument/2006/relationships/hyperlink" Target="consultantplus://offline/ref=DD78FD1E03B60E94F8504623DF685DE963135F6257C78F1C5B210FF70D9868211DB97BAD04BADF37127A4ExAU6H" TargetMode="External"/><Relationship Id="rId98" Type="http://schemas.openxmlformats.org/officeDocument/2006/relationships/hyperlink" Target="consultantplus://offline/ref=DD78FD1E03B60E94F8504623DF685DE963135F6257C78F1C5B210FF70D9868211DB97BAD04BADF37127A4ExAU6H" TargetMode="External"/><Relationship Id="rId121" Type="http://schemas.openxmlformats.org/officeDocument/2006/relationships/hyperlink" Target="consultantplus://offline/ref=DD78FD1E03B60E94F8504623DF685DE963135F625EC68E1C5B2852FD05C164231AB624BA03F3D336127A4CA0x0UCH" TargetMode="External"/><Relationship Id="rId142" Type="http://schemas.openxmlformats.org/officeDocument/2006/relationships/customXml" Target="../customXml/item2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D78FD1E03B60E94F8504623DF685DE963135F6257C78F1C5B210FF70D9868211DB97BAD04BADF37127A4CxAU6H" TargetMode="External"/><Relationship Id="rId46" Type="http://schemas.openxmlformats.org/officeDocument/2006/relationships/hyperlink" Target="consultantplus://offline/ref=DD78FD1E03B60E94F8504623DF685DE963135F625EC68E1C5B2852FD05C164231AB624BA03F3D336127A4CA2x0U0H" TargetMode="External"/><Relationship Id="rId67" Type="http://schemas.openxmlformats.org/officeDocument/2006/relationships/hyperlink" Target="consultantplus://offline/ref=DD78FD1E03B60E94F8504623DF685DE963135F625EC582175D2252FD05C164231AB624BA03F3D336127A4CA3x0UCH" TargetMode="External"/><Relationship Id="rId116" Type="http://schemas.openxmlformats.org/officeDocument/2006/relationships/hyperlink" Target="consultantplus://offline/ref=DD78FD1E03B60E94F8504623DF685DE963135F625ECD821D502F52FD05C164231AB624BA03F3D336127A4CA0x0U5H" TargetMode="External"/><Relationship Id="rId137" Type="http://schemas.openxmlformats.org/officeDocument/2006/relationships/image" Target="media/image3.wmf"/><Relationship Id="rId20" Type="http://schemas.openxmlformats.org/officeDocument/2006/relationships/hyperlink" Target="consultantplus://offline/ref=DD78FD1E03B60E94F8504623DF685DE963135F625ECC821C582E52FD05C164231AB624BA03F3D336127A4FAAx0U2H" TargetMode="External"/><Relationship Id="rId41" Type="http://schemas.openxmlformats.org/officeDocument/2006/relationships/hyperlink" Target="consultantplus://offline/ref=DD78FD1E03B60E94F8504623DF685DE963135F625EC6821D5A2A52FD05C164231AB624BA03F3D336127A4CA3x0U2H" TargetMode="External"/><Relationship Id="rId62" Type="http://schemas.openxmlformats.org/officeDocument/2006/relationships/hyperlink" Target="consultantplus://offline/ref=DD78FD1E03B60E94F8504623DF685DE963135F625EC68E1C5B2852FD05C164231AB624BA03F3D336127A4CA2x0U2H" TargetMode="External"/><Relationship Id="rId83" Type="http://schemas.openxmlformats.org/officeDocument/2006/relationships/hyperlink" Target="consultantplus://offline/ref=DD78FD1E03B60E94F8504623DF685DE963135F625ECD89165E2352FD05C164231AB624BA03F3D336127A4CA2x0UCH" TargetMode="External"/><Relationship Id="rId88" Type="http://schemas.openxmlformats.org/officeDocument/2006/relationships/hyperlink" Target="consultantplus://offline/ref=DD78FD1E03B60E94F8504623DF685DE963135F6257C78F1C5B210FF70D9868211DB97BAD04BADF37127A4ExAU2H" TargetMode="External"/><Relationship Id="rId111" Type="http://schemas.openxmlformats.org/officeDocument/2006/relationships/hyperlink" Target="consultantplus://offline/ref=DD78FD1E03B60E94F8504623DF685DE963135F625EC68E1C5B2852FD05C164231AB624BA03F3D336127A4CA0x0U5H" TargetMode="External"/><Relationship Id="rId132" Type="http://schemas.openxmlformats.org/officeDocument/2006/relationships/hyperlink" Target="consultantplus://offline/ref=DD78FD1E03B60E94F8504623DF685DE963135F625ECC831A592A52FD05C164231AB624BA03F3D336127A4CA1x0U6H" TargetMode="External"/><Relationship Id="rId15" Type="http://schemas.openxmlformats.org/officeDocument/2006/relationships/hyperlink" Target="consultantplus://offline/ref=DD78FD1E03B60E94F8504623DF685DE963135F625DC58E1B5A2D52FD05C164231AB624BA03F3D336127A4CA3x0U3H" TargetMode="External"/><Relationship Id="rId36" Type="http://schemas.openxmlformats.org/officeDocument/2006/relationships/hyperlink" Target="consultantplus://offline/ref=DD78FD1E03B60E94F8504623DF685DE963135F625DC5881A5C2352FD05C164231AB624BA03F3D336127A4EAAx0UCH" TargetMode="External"/><Relationship Id="rId57" Type="http://schemas.openxmlformats.org/officeDocument/2006/relationships/hyperlink" Target="consultantplus://offline/ref=DD78FD1E03B60E94F8504623DF685DE963135F625DC5881A5C2352FD05C164231AxBU6H" TargetMode="External"/><Relationship Id="rId106" Type="http://schemas.openxmlformats.org/officeDocument/2006/relationships/hyperlink" Target="consultantplus://offline/ref=DD78FD1E03B60E94F8504623DF685DE963135F625EC68E1C5B2852FD05C164231AB624BA03F3D336127A4CA1x0U2H" TargetMode="External"/><Relationship Id="rId127" Type="http://schemas.openxmlformats.org/officeDocument/2006/relationships/hyperlink" Target="consultantplus://offline/ref=DD78FD1E03B60E94F850582EC90402E66210026A58CD8149047E54AA5A9162765AF622EF40B7DE30x1U0H" TargetMode="External"/><Relationship Id="rId10" Type="http://schemas.openxmlformats.org/officeDocument/2006/relationships/hyperlink" Target="consultantplus://offline/ref=DD78FD1E03B60E94F8504623DF685DE963135F625EC6821D5A2A52FD05C164231AB624BA03F3D336127A4CA3x0U1H" TargetMode="External"/><Relationship Id="rId31" Type="http://schemas.openxmlformats.org/officeDocument/2006/relationships/hyperlink" Target="consultantplus://offline/ref=DD78FD1E03B60E94F8504623DF685DE963135F625ECD821D502F52FD05C164231AB624BA03F3D336127A4CA3x0U1H" TargetMode="External"/><Relationship Id="rId52" Type="http://schemas.openxmlformats.org/officeDocument/2006/relationships/hyperlink" Target="consultantplus://offline/ref=DD78FD1E03B60E94F850582EC90402E66210066D56C68149047E54AA5Ax9U1H" TargetMode="External"/><Relationship Id="rId73" Type="http://schemas.openxmlformats.org/officeDocument/2006/relationships/hyperlink" Target="consultantplus://offline/ref=DD78FD1E03B60E94F8504623DF685DE963135F625EC28E175C2C52FD05C164231AB624BA03F3D336127A4CA3x0U2H" TargetMode="External"/><Relationship Id="rId78" Type="http://schemas.openxmlformats.org/officeDocument/2006/relationships/hyperlink" Target="consultantplus://offline/ref=DD78FD1E03B60E94F8504623DF685DE963135F625EC28E175C2C52FD05C164231AB624BA03F3D336127A4CA1x0U4H" TargetMode="External"/><Relationship Id="rId94" Type="http://schemas.openxmlformats.org/officeDocument/2006/relationships/hyperlink" Target="consultantplus://offline/ref=DD78FD1E03B60E94F8504623DF685DE963135F625EC68E1C5B2852FD05C164231AB624BA03F3D336127A4CA1x0U7H" TargetMode="External"/><Relationship Id="rId99" Type="http://schemas.openxmlformats.org/officeDocument/2006/relationships/hyperlink" Target="consultantplus://offline/ref=DD78FD1E03B60E94F8504623DF685DE963135F625ECD89165E2352FD05C164231AB624BA03F3D336127A4CA1x0U6H" TargetMode="External"/><Relationship Id="rId101" Type="http://schemas.openxmlformats.org/officeDocument/2006/relationships/hyperlink" Target="consultantplus://offline/ref=DD78FD1E03B60E94F850582EC90402E66210066D56C68149047E54AA5A9162765AF622EF40B7DA36x1U1H" TargetMode="External"/><Relationship Id="rId122" Type="http://schemas.openxmlformats.org/officeDocument/2006/relationships/hyperlink" Target="consultantplus://offline/ref=DD78FD1E03B60E94F8504623DF685DE963135F625ECC821E5D2252FD05C164231AxBU6H" TargetMode="External"/><Relationship Id="rId14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8FD1E03B60E94F8504623DF685DE963135F625EC68E1C5B2852FD05C164231AB624BA03F3D336127A4CA3x0U1H" TargetMode="External"/><Relationship Id="rId26" Type="http://schemas.openxmlformats.org/officeDocument/2006/relationships/hyperlink" Target="consultantplus://offline/ref=DD78FD1E03B60E94F8504623DF685DE963135F625EC582175D2252FD05C164231AB624BA03F3D336127A4CA3x0U1H" TargetMode="External"/><Relationship Id="rId47" Type="http://schemas.openxmlformats.org/officeDocument/2006/relationships/hyperlink" Target="consultantplus://offline/ref=DD78FD1E03B60E94F8504623DF685DE963135F625ECD821D502F52FD05C164231AB624BA03F3D336127A4CA3x0UCH" TargetMode="External"/><Relationship Id="rId68" Type="http://schemas.openxmlformats.org/officeDocument/2006/relationships/hyperlink" Target="consultantplus://offline/ref=DD78FD1E03B60E94F8504623DF685DE963135F6257C78F1C5B210FF70D9868211DB97BAD04BADF37127A4DxAU5H" TargetMode="External"/><Relationship Id="rId89" Type="http://schemas.openxmlformats.org/officeDocument/2006/relationships/hyperlink" Target="consultantplus://offline/ref=DD78FD1E03B60E94F8504623DF685DE963135F625ECD821D502F52FD05C164231AB624BA03F3D336127A4CA1x0U2H" TargetMode="External"/><Relationship Id="rId112" Type="http://schemas.openxmlformats.org/officeDocument/2006/relationships/hyperlink" Target="consultantplus://offline/ref=DD78FD1E03B60E94F8504623DF685DE963135F625EC68E1C5B2852FD05C164231AB624BA03F3D336127A4CA0x0U6H" TargetMode="External"/><Relationship Id="rId133" Type="http://schemas.openxmlformats.org/officeDocument/2006/relationships/hyperlink" Target="consultantplus://offline/ref=DD78FD1E03B60E94F8504623DF685DE963135F625ECC831A592A52FD05C164231AB624BA03F3D336127A4CA1x0U6H" TargetMode="External"/><Relationship Id="rId16" Type="http://schemas.openxmlformats.org/officeDocument/2006/relationships/hyperlink" Target="consultantplus://offline/ref=DD78FD1E03B60E94F850582EC90402E6621A016F59C68149047E54AA5A9162765AF622EF40B7DE3Ex1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00257-D7D3-46F2-B76C-35D7A6786DC3}"/>
</file>

<file path=customXml/itemProps2.xml><?xml version="1.0" encoding="utf-8"?>
<ds:datastoreItem xmlns:ds="http://schemas.openxmlformats.org/officeDocument/2006/customXml" ds:itemID="{6A361509-992B-4A54-BF37-038F2B581D86}"/>
</file>

<file path=customXml/itemProps3.xml><?xml version="1.0" encoding="utf-8"?>
<ds:datastoreItem xmlns:ds="http://schemas.openxmlformats.org/officeDocument/2006/customXml" ds:itemID="{52421A4A-B797-497B-8030-2B86C1182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11476</Words>
  <Characters>65414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 Мария Владимировна</dc:creator>
  <cp:lastModifiedBy>Акиньшина Мария Владимировна</cp:lastModifiedBy>
  <cp:revision>1</cp:revision>
  <dcterms:created xsi:type="dcterms:W3CDTF">2018-02-27T07:20:00Z</dcterms:created>
  <dcterms:modified xsi:type="dcterms:W3CDTF">2018-02-27T07:21:00Z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