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61" w:rsidRDefault="00E67B6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67B61" w:rsidRDefault="00E67B61">
      <w:pPr>
        <w:pStyle w:val="ConsPlusNormal"/>
        <w:ind w:firstLine="540"/>
        <w:jc w:val="both"/>
        <w:outlineLvl w:val="0"/>
      </w:pPr>
    </w:p>
    <w:p w:rsidR="00E67B61" w:rsidRDefault="00E67B61">
      <w:pPr>
        <w:pStyle w:val="ConsPlusTitle"/>
        <w:jc w:val="center"/>
        <w:outlineLvl w:val="0"/>
      </w:pPr>
      <w:r>
        <w:t>ПРАВИТЕЛЬСТВО КРАСНОЯРСКОГО КРАЯ</w:t>
      </w:r>
    </w:p>
    <w:p w:rsidR="00E67B61" w:rsidRDefault="00E67B61">
      <w:pPr>
        <w:pStyle w:val="ConsPlusTitle"/>
        <w:jc w:val="center"/>
      </w:pPr>
    </w:p>
    <w:p w:rsidR="00E67B61" w:rsidRDefault="00E67B61">
      <w:pPr>
        <w:pStyle w:val="ConsPlusTitle"/>
        <w:jc w:val="center"/>
      </w:pPr>
      <w:r>
        <w:t>ПОСТАНОВЛЕНИЕ</w:t>
      </w:r>
    </w:p>
    <w:p w:rsidR="00E67B61" w:rsidRDefault="00E67B61">
      <w:pPr>
        <w:pStyle w:val="ConsPlusTitle"/>
        <w:jc w:val="center"/>
      </w:pPr>
      <w:r>
        <w:t>от 24 декабря 2024 г. N 1068-п</w:t>
      </w:r>
    </w:p>
    <w:p w:rsidR="00E67B61" w:rsidRDefault="00E67B61">
      <w:pPr>
        <w:pStyle w:val="ConsPlusTitle"/>
        <w:jc w:val="both"/>
      </w:pPr>
    </w:p>
    <w:p w:rsidR="00E67B61" w:rsidRDefault="00E67B61">
      <w:pPr>
        <w:pStyle w:val="ConsPlusTitle"/>
        <w:jc w:val="center"/>
      </w:pPr>
      <w:r>
        <w:t>ОБ УСТАНОВЛЕНИИ ДОПОЛНИТЕЛЬНОЙ МЕРЫ СОЦИАЛЬНОЙ ПОДДЕРЖКИ</w:t>
      </w:r>
    </w:p>
    <w:p w:rsidR="00E67B61" w:rsidRDefault="00E67B61">
      <w:pPr>
        <w:pStyle w:val="ConsPlusTitle"/>
        <w:jc w:val="center"/>
      </w:pPr>
      <w:r>
        <w:t>В ВИДЕ ДОПОЛНИТЕЛЬНОЙ СОЦИАЛЬНОЙ ВЫПЛАТЫ МОЛОДОЙ СЕМЬЕ</w:t>
      </w:r>
    </w:p>
    <w:p w:rsidR="00E67B61" w:rsidRDefault="00E67B61">
      <w:pPr>
        <w:pStyle w:val="ConsPlusTitle"/>
        <w:jc w:val="center"/>
      </w:pPr>
      <w:r>
        <w:t>ПРИ РОЖДЕНИИ (УСЫНОВЛЕНИИ) ОДНОГО РЕБЕНКА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статьей 48</w:t>
        </w:r>
      </w:hyperlink>
      <w:r>
        <w:t xml:space="preserve"> Федерального закона от 21.12.2021 N 414-ФЗ "Об общих принципах организации публичной власти в субъектах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</w:t>
      </w:r>
      <w:hyperlink r:id="rId9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0">
        <w:r>
          <w:rPr>
            <w:color w:val="0000FF"/>
          </w:rPr>
          <w:t>пунктом "д" статьи 7</w:t>
        </w:r>
      </w:hyperlink>
      <w:r>
        <w:t xml:space="preserve"> Закона Красноярского края от 18.12.2008 N 7-2617 "О бюджетном процессе в Красноярском крае" постановляю: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1. Установить за счет средств краевого бюджета дополнительную меру социальной поддержки в виде дополнительной социальной выплаты молодой семье при рождении (усыновлении) одного ребенка.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предоставления дополнительной социальной выплаты молодой семье при рождении (усыновлении) одного ребенка согласно приложению.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3. Опубликовать Постановление в газете "Наш Красноярский край" и на "Официальном интернет-портале правовой информации Красноярского края" (</w:t>
      </w:r>
      <w:hyperlink r:id="rId11">
        <w:r>
          <w:rPr>
            <w:color w:val="0000FF"/>
          </w:rPr>
          <w:t>www.zakon.krskstate.ru</w:t>
        </w:r>
      </w:hyperlink>
      <w:r>
        <w:t>).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4. Постановление вступает в силу с 1 января 2025 года, но не ранее дня, следующего за днем его официального опубликования.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jc w:val="right"/>
      </w:pPr>
      <w:r>
        <w:t>Первый заместитель</w:t>
      </w:r>
    </w:p>
    <w:p w:rsidR="00E67B61" w:rsidRDefault="00E67B61">
      <w:pPr>
        <w:pStyle w:val="ConsPlusNormal"/>
        <w:jc w:val="right"/>
      </w:pPr>
      <w:r>
        <w:t>Губернатора края -</w:t>
      </w:r>
    </w:p>
    <w:p w:rsidR="00E67B61" w:rsidRDefault="00E67B61">
      <w:pPr>
        <w:pStyle w:val="ConsPlusNormal"/>
        <w:jc w:val="right"/>
      </w:pPr>
      <w:r>
        <w:t>председатель</w:t>
      </w:r>
    </w:p>
    <w:p w:rsidR="00E67B61" w:rsidRDefault="00E67B61">
      <w:pPr>
        <w:pStyle w:val="ConsPlusNormal"/>
        <w:jc w:val="right"/>
      </w:pPr>
      <w:r>
        <w:t>Правительства края</w:t>
      </w:r>
    </w:p>
    <w:p w:rsidR="00E67B61" w:rsidRDefault="00E67B61">
      <w:pPr>
        <w:pStyle w:val="ConsPlusNormal"/>
        <w:jc w:val="right"/>
      </w:pPr>
      <w:r>
        <w:t>С.В.ВЕРЕЩАГИН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jc w:val="right"/>
        <w:outlineLvl w:val="0"/>
      </w:pPr>
      <w:r>
        <w:t>Приложение</w:t>
      </w:r>
    </w:p>
    <w:p w:rsidR="00E67B61" w:rsidRDefault="00E67B61">
      <w:pPr>
        <w:pStyle w:val="ConsPlusNormal"/>
        <w:jc w:val="right"/>
      </w:pPr>
      <w:r>
        <w:t>к Постановлению</w:t>
      </w:r>
    </w:p>
    <w:p w:rsidR="00E67B61" w:rsidRDefault="00E67B61">
      <w:pPr>
        <w:pStyle w:val="ConsPlusNormal"/>
        <w:jc w:val="right"/>
      </w:pPr>
      <w:r>
        <w:t>Правительства Красноярского края</w:t>
      </w:r>
    </w:p>
    <w:p w:rsidR="00E67B61" w:rsidRDefault="00E67B61">
      <w:pPr>
        <w:pStyle w:val="ConsPlusNormal"/>
        <w:jc w:val="right"/>
      </w:pPr>
      <w:r>
        <w:t>от 24 декабря 2024 г. N 1068-п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Title"/>
        <w:jc w:val="center"/>
      </w:pPr>
      <w:bookmarkStart w:id="0" w:name="P31"/>
      <w:bookmarkEnd w:id="0"/>
      <w:r>
        <w:t>ПОРЯДОК</w:t>
      </w:r>
    </w:p>
    <w:p w:rsidR="00E67B61" w:rsidRDefault="00E67B61">
      <w:pPr>
        <w:pStyle w:val="ConsPlusTitle"/>
        <w:jc w:val="center"/>
      </w:pPr>
      <w:r>
        <w:t>ПРЕДОСТАВЛЕНИЯ ДОПОЛНИТЕЛЬНОЙ СОЦИАЛЬНОЙ ВЫПЛАТЫ МОЛОДОЙ</w:t>
      </w:r>
    </w:p>
    <w:p w:rsidR="00E67B61" w:rsidRDefault="00E67B61">
      <w:pPr>
        <w:pStyle w:val="ConsPlusTitle"/>
        <w:jc w:val="center"/>
      </w:pPr>
      <w:r>
        <w:t>СЕМЬЕ ПРИ РОЖДЕНИИ (УСЫНОВЛЕНИИ) ОДНОГО РЕБЕНКА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  <w:r>
        <w:t xml:space="preserve">1. Порядок предоставления дополнительной социальной выплаты молодой семье при </w:t>
      </w:r>
      <w:r>
        <w:lastRenderedPageBreak/>
        <w:t xml:space="preserve">рождении (усыновлении) одного ребенка (далее - Порядок) устанавливает механизм предоставления дополнительной социальной выплаты молодой семье при рождении (усыновлении) одного ребенка в целях реализации мероприятия "Предоставление дополнительной социальной выплаты молодой семье при рождении (усыновлении) одного ребенка"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Красноярского края "Создание условий для обеспечения жильем граждан и формирование комфортной городской среды", утвержденной Постановлением Правительства Красноярского края от 30.09.2013 N 514-п (далее - государственная программа, дополнительная социальная выплата).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При рождении (усыновлении) одного ребенка молодой семье предоставляется дополнительная социальная выплата на цели погашения части кредита или займа, предоставленного на приобретение (строительство) жилья, в том числе ипотечного жилищного кредита, либо компенсации затраченных молодой семьей собственных средств на приобретение жилья или строительство индивидуального жилого дома.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2. Для целей Порядка используются следующие понятия: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Молодая семья - участник мероприятия "Субсидии бюджетам муниципальных образований на предоставление социальных выплат молодым семьям на приобретение (строительство) жилья" государственной программы (далее - мероприятие), получивший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и направивший социальную выплату на приобретение жилья или строительство индивидуального жилого дома;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Заявитель - один из совершеннолетних членов молодой семьи (супруг или супруга);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 xml:space="preserve">Сводный список - сводный список молодых семей - участников мероприятия по обеспечению жильем молодых семей в рамках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3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1710, изъявивших желание получить социальную выплату в планируемом году.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 xml:space="preserve">3. Право на получение дополнительной социальной выплаты имеет молодая семья при рождении (усыновлении) одного ребенка, если расчет размера социальной выплаты, осуществленный в соответствии с </w:t>
      </w:r>
      <w:hyperlink r:id="rId14">
        <w:r>
          <w:rPr>
            <w:color w:val="0000FF"/>
          </w:rPr>
          <w:t>пунктом 3.10</w:t>
        </w:r>
      </w:hyperlink>
      <w:r>
        <w:t xml:space="preserve"> Правил предоставления молодым семьям социальных выплат на приобретение (строительство) жилья, являющихся приложением к Порядку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(строительство) жилья, утвержденному Постановлением Правительства Красноярского края от 31.12.2019 N 812-п, производился без учета этого ребенка.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4. Расчет дополнительной социальной выплаты производится исходя из расчетной (средней) стоимости жилья, используемой при расчете на дату выдачи свидетельства.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Дополнительная социальная выплата предоставляется за счет средств краевого бюджета в размере 5 процентов расчетной (средней) стоимости жилья, исчисленной в соответствии с условиями мероприятия.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Размер дополнительной социальной выплаты ограничивается размером затраченных молодой семьей собственных (заемных) средств на приобретение жилья или строительство индивидуального жилого дома.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Дополнительная социальная выплата предоставляется молодой семье однократно.</w:t>
      </w:r>
    </w:p>
    <w:p w:rsidR="00E67B61" w:rsidRDefault="00E67B61">
      <w:pPr>
        <w:pStyle w:val="ConsPlusNormal"/>
        <w:spacing w:before="220"/>
        <w:ind w:firstLine="540"/>
        <w:jc w:val="both"/>
      </w:pPr>
      <w:bookmarkStart w:id="1" w:name="P46"/>
      <w:bookmarkEnd w:id="1"/>
      <w:r>
        <w:t>5. Условия предоставления дополнительной социальной выплаты: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1) рождение (усыновление) одного ребенка после включения молодой семьи в сводный список и в течение одного года после приобретения жилья или строительства индивидуального жилого дома;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2) предоставление дополнительной социальной выплаты на компенсацию затраченных молодой семьей собственных средств на приобретение жилья или строительство индивидуального жилого дома и (или) погашение части кредита или займа, предоставленного на приобретение (строительство) жилья, в том числе ипотечного жилищного кредита.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 xml:space="preserve">6. Для получения дополнительной социальной выплаты заявитель подает в орган местного самоуправления муниципального образования Красноярского края, выдавший молодой семье свидетельство (далее - орган местного самоуправления), </w:t>
      </w:r>
      <w:hyperlink w:anchor="P102">
        <w:r>
          <w:rPr>
            <w:color w:val="0000FF"/>
          </w:rPr>
          <w:t>заявление</w:t>
        </w:r>
      </w:hyperlink>
      <w:r>
        <w:t xml:space="preserve"> о предоставлении дополнительной социальной выплаты на приобретение жилья или строительство индивидуального жилого дома в соответствии с мероприятием "Предоставление дополнительной социальной выплаты при рождении (усыновлении) одного ребенка" (далее - заявление) по форме согласно приложению к Порядку.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Заявление может быть подано иным уполномоченным лицом при наличии надлежащим образом оформленных полномочий (далее - представитель).</w:t>
      </w:r>
    </w:p>
    <w:p w:rsidR="00E67B61" w:rsidRDefault="00E67B61">
      <w:pPr>
        <w:pStyle w:val="ConsPlusNormal"/>
        <w:spacing w:before="220"/>
        <w:ind w:firstLine="540"/>
        <w:jc w:val="both"/>
      </w:pPr>
      <w:bookmarkStart w:id="2" w:name="P51"/>
      <w:bookmarkEnd w:id="2"/>
      <w:r>
        <w:t>7. К заявлению прилагаются следующие документы: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1) копия решения суда об усыновлении (удочерении) одного ребенка, вступившего в законную силу, или свидетельство об усыновлении (удочерении) (в случае усыновления (удочерения);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2) копия договора купли-продажи жилья, или договора строительного подряда, или договора участия в долевом строительстве, или договора уступки прав требований по договору участия в долевом строительстве;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3) документы, подтверждающие оплату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или на оплату цены договора участия в долевом строительстве или договора уступки прав требований по договору участия в долевом строительстве;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4) копия кредитного договора или договора займа, справка кредитора или заимодавца о сумме остатка основного долга и сумме задолженности по выплате процентов за пользование ипотечным жилищным кредитом или займом;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5) документы, подтверждающие внесение собственных средств при приобретении жилья: документ о передаче денежных средств продавцу жилья, договор купли-продажи жилья в случае указания в нем порядка внесения собственных (заемных) средств покупателем;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6) документы, подтверждающие расходы на строительство индивидуального жилого дома: кредитный договор или договор займа на строительство индивидуального жилого дома, документ об оплате договора строительного подряда;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7) документы, подтверждающие расходы на уплату цены договора участия в долевом строительстве или договора уступки прав требований по договору участия в долевом строительстве;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8) реквизиты банковского счета, открытого заявителю в российской кредитной организации;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9) документы, подтверждающие полномочия представителя (в случае подачи заявления представителем).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8. Заявитель или представитель вправе по собственной инициативе представить в орган местного самоуправления: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копию свидетельства о государственной регистрации права собственности на жилое помещение (индивидуальный жилой дом) или выписку из Единого государственного реестра недвижимости;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копию свидетельства о рождении ребенка.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 xml:space="preserve">При непредставлении заявителем или представителем по собственной инициативе указанных документов орган местного самоуправления запрашивает в течение 1 рабочего дня со дня представления заявления и прилагаемых к нему документов выписку из Единого государственного реестра недвижимости, содержащую информацию о зарегистрированном праве на жилое помещение (индивидуальный жилой дом), в Управлении Федеральной службы государственной регистрации, кадастра и картографии по Красноярскому краю и сведения о государственной регистрации рождения,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Срок представления документов (сведений), предусмотренных настоящим пунктом, в рамках ответа на межведомственные запросы (с использованием единой системы межведомственного информационного взаимодействия) не должен превышать 48 часов с момента направления соответствующих запросов.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Срок представления документов (сведений), предусмотренных настоящим пунктом, в рамках ответа на межведомственные запросы (без использования единой системы межведомственного информационного взаимодействия) не должен превышать 5 рабочих дней со дня получения такого межведомственного запроса.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9. Для получения дополнительной социальной выплаты заявитель или представитель представляет заявление с прилагаемыми к нему документами следующими способами: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1) лично в орган местного самоуправления;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2) почтовым отправлением в орган местного самоуправления с уведомлением о вручении и описью вложения.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В случае направления заявления с прилагаемыми к нему документами по почте копии документов заверяются организациями, выдавшими соответствующие документы, или нотариально.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В случае представления заявления с прилагаемыми к нему документами лично заявителем или представителем представляются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предъявлением оригиналов (после сверки копий с оригиналами данных документов копии документов заверяются специалистами, ответственными за прием документов).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10. Орган местного самоуправления регистрирует заявление с прилагаемыми к нему документами не позднее 1 рабочего дня со дня его поступления.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Орган местного самоуправления в течение 5 рабочих дней с даты регистрации заявления с прилагаемыми к нему документами организует работу по проверке сведений, содержащихся в документах, и направляет (не позднее 10 декабря текущего года) заявление с прилагаемыми к нему документами, а также с приложением выписки из реестров выданных и оплаченных свидетельств в отношении молодой семьи, претендующей на получение дополнительной социальной выплаты (далее - документы), в министерство строительства и жилищно-коммунального хозяйства Красноярского края (далее - министерство).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В случае установления органом местного самоуправления факта наличия в заявлении с прилагаемыми к нему документами недостоверной и (или) неполной информации орган местного самоуправления направляет заявителю или представителю по адресу, указанному в заявлении, информацию о необходимости доработки заявления в течение 5 рабочих дней со дня получения заявителем или представителем указанной информации.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Процесс предоставления дополнительной социальной выплаты может быть приостановлен до момента представления заявителем или представителем доработанного заявления, полного комплекта документов (копий документов), необходимых для принятия решения о предоставлении дополнительной социальной выплаты либо об отказе в предоставлении дополнительной социальной выплаты, но не более чем на 5 рабочих дней.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11. Министерство в течение 10 рабочих дней со дня получения документов рассматривает их и принимает решение в форме приказа о предоставлении либо об отказе в предоставлении дополнительной социальной выплаты. В течение 7 рабочих дней со дня принятия решения министерство в письменной форме уведомляет заявителя или представителя о принятом решении по адресу, указанному в заявлении.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Дополнительная социальная выплата предоставляется молодой семье в безналичном порядке путем перечисления на банковский счет не позднее 26-го числа месяца, следующего за месяцем принятия решения о предоставлении дополнительной социальной выплаты.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Предоставление дополнительной социальной выплаты осуществляется в пределах предусмотренного объема финансирования мероприятия "Предоставление дополнительной социальной выплаты молодой семье при рождении (усыновлении) одного ребенка" государственной программы.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12. Основаниями для отказа в предоставлении заявителю дополнительной социальной выплаты являются: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 xml:space="preserve">1) несоответствие молодой семьи условиям, указанным в </w:t>
      </w:r>
      <w:hyperlink w:anchor="P46">
        <w:r>
          <w:rPr>
            <w:color w:val="0000FF"/>
          </w:rPr>
          <w:t>пункте 5</w:t>
        </w:r>
      </w:hyperlink>
      <w:r>
        <w:t xml:space="preserve"> Порядка;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51">
        <w:r>
          <w:rPr>
            <w:color w:val="0000FF"/>
          </w:rPr>
          <w:t>пункте 7</w:t>
        </w:r>
      </w:hyperlink>
      <w:r>
        <w:t xml:space="preserve"> Порядка;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3) недостоверность сведений, содержащихся в представленных документах.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дополнительной социальной выплаты в уведомлении указывается основание отказа и порядок обжалования принятого решения.</w:t>
      </w:r>
    </w:p>
    <w:p w:rsidR="00E67B61" w:rsidRDefault="00E67B61">
      <w:pPr>
        <w:pStyle w:val="ConsPlusNormal"/>
        <w:spacing w:before="220"/>
        <w:ind w:firstLine="540"/>
        <w:jc w:val="both"/>
      </w:pPr>
      <w:r>
        <w:t>13. В случае поступления в министерство документов на предоставление дополнительной социальной выплаты позднее 10 декабря текущего года предоставление дополнительной социальной выплаты осуществляется в следующем финансовом году при отсутствии оснований для отказа в ее предоставлении.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jc w:val="right"/>
        <w:outlineLvl w:val="1"/>
      </w:pPr>
      <w:r>
        <w:t>Приложение</w:t>
      </w:r>
    </w:p>
    <w:p w:rsidR="00E67B61" w:rsidRDefault="00E67B61">
      <w:pPr>
        <w:pStyle w:val="ConsPlusNormal"/>
        <w:jc w:val="right"/>
      </w:pPr>
      <w:r>
        <w:t>к Порядку</w:t>
      </w:r>
    </w:p>
    <w:p w:rsidR="00E67B61" w:rsidRDefault="00E67B61">
      <w:pPr>
        <w:pStyle w:val="ConsPlusNormal"/>
        <w:jc w:val="right"/>
      </w:pPr>
      <w:r>
        <w:t>предоставления дополнительной</w:t>
      </w:r>
    </w:p>
    <w:p w:rsidR="00E67B61" w:rsidRDefault="00E67B61">
      <w:pPr>
        <w:pStyle w:val="ConsPlusNormal"/>
        <w:jc w:val="right"/>
      </w:pPr>
      <w:r>
        <w:t>социальной выплаты</w:t>
      </w:r>
    </w:p>
    <w:p w:rsidR="00E67B61" w:rsidRDefault="00E67B61">
      <w:pPr>
        <w:pStyle w:val="ConsPlusNormal"/>
        <w:jc w:val="right"/>
      </w:pPr>
      <w:r>
        <w:t>молодой семье при рождении</w:t>
      </w:r>
    </w:p>
    <w:p w:rsidR="00E67B61" w:rsidRDefault="00E67B61">
      <w:pPr>
        <w:pStyle w:val="ConsPlusNormal"/>
        <w:jc w:val="right"/>
      </w:pPr>
      <w:r>
        <w:t>(усыновлении) одного ребенка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nformat"/>
        <w:jc w:val="both"/>
      </w:pPr>
      <w:r>
        <w:t xml:space="preserve">                                         В ________________________________</w:t>
      </w:r>
    </w:p>
    <w:p w:rsidR="00E67B61" w:rsidRDefault="00E67B61">
      <w:pPr>
        <w:pStyle w:val="ConsPlusNonformat"/>
        <w:jc w:val="both"/>
      </w:pPr>
      <w:r>
        <w:t xml:space="preserve">                                            (орган местного самоуправления</w:t>
      </w:r>
    </w:p>
    <w:p w:rsidR="00E67B61" w:rsidRDefault="00E67B61">
      <w:pPr>
        <w:pStyle w:val="ConsPlusNonformat"/>
        <w:jc w:val="both"/>
      </w:pPr>
      <w:r>
        <w:t xml:space="preserve">                                              муниципального образования</w:t>
      </w:r>
    </w:p>
    <w:p w:rsidR="00E67B61" w:rsidRDefault="00E67B61">
      <w:pPr>
        <w:pStyle w:val="ConsPlusNonformat"/>
        <w:jc w:val="both"/>
      </w:pPr>
      <w:r>
        <w:t xml:space="preserve">                                                  Красноярского края)</w:t>
      </w:r>
    </w:p>
    <w:p w:rsidR="00E67B61" w:rsidRDefault="00E67B61">
      <w:pPr>
        <w:pStyle w:val="ConsPlusNonformat"/>
        <w:jc w:val="both"/>
      </w:pPr>
    </w:p>
    <w:p w:rsidR="00E67B61" w:rsidRDefault="00E67B61">
      <w:pPr>
        <w:pStyle w:val="ConsPlusNonformat"/>
        <w:jc w:val="both"/>
      </w:pPr>
      <w:bookmarkStart w:id="3" w:name="P102"/>
      <w:bookmarkEnd w:id="3"/>
      <w:r>
        <w:t xml:space="preserve">       Заявление о предоставлении дополнительной социальной выплаты</w:t>
      </w:r>
    </w:p>
    <w:p w:rsidR="00E67B61" w:rsidRDefault="00E67B61">
      <w:pPr>
        <w:pStyle w:val="ConsPlusNonformat"/>
        <w:jc w:val="both"/>
      </w:pPr>
      <w:r>
        <w:t xml:space="preserve">          на приобретение жилья или строительство индивидуального</w:t>
      </w:r>
    </w:p>
    <w:p w:rsidR="00E67B61" w:rsidRDefault="00E67B61">
      <w:pPr>
        <w:pStyle w:val="ConsPlusNonformat"/>
        <w:jc w:val="both"/>
      </w:pPr>
      <w:r>
        <w:t xml:space="preserve">         жилого дома в соответствии с мероприятием "Предоставление</w:t>
      </w:r>
    </w:p>
    <w:p w:rsidR="00E67B61" w:rsidRDefault="00E67B61">
      <w:pPr>
        <w:pStyle w:val="ConsPlusNonformat"/>
        <w:jc w:val="both"/>
      </w:pPr>
      <w:r>
        <w:t xml:space="preserve">       дополнительной социальной выплаты при рождении (усыновлении)</w:t>
      </w:r>
    </w:p>
    <w:p w:rsidR="00E67B61" w:rsidRDefault="00E67B61">
      <w:pPr>
        <w:pStyle w:val="ConsPlusNonformat"/>
        <w:jc w:val="both"/>
      </w:pPr>
      <w:r>
        <w:t xml:space="preserve">                              одного ребенка"</w:t>
      </w:r>
    </w:p>
    <w:p w:rsidR="00E67B61" w:rsidRDefault="00E67B61">
      <w:pPr>
        <w:pStyle w:val="ConsPlusNonformat"/>
        <w:jc w:val="both"/>
      </w:pPr>
    </w:p>
    <w:p w:rsidR="00E67B61" w:rsidRDefault="00E67B61">
      <w:pPr>
        <w:pStyle w:val="ConsPlusNonformat"/>
        <w:jc w:val="both"/>
      </w:pPr>
      <w:r>
        <w:t xml:space="preserve">    Прошу предоставить моей семье в лице _________________________________,</w:t>
      </w:r>
    </w:p>
    <w:p w:rsidR="00E67B61" w:rsidRDefault="00E67B61">
      <w:pPr>
        <w:pStyle w:val="ConsPlusNonformat"/>
        <w:jc w:val="both"/>
      </w:pPr>
      <w:r>
        <w:t xml:space="preserve">                                          (ФИО лица, подающего заявление)</w:t>
      </w:r>
    </w:p>
    <w:p w:rsidR="00E67B61" w:rsidRDefault="00E67B61">
      <w:pPr>
        <w:pStyle w:val="ConsPlusNonformat"/>
        <w:jc w:val="both"/>
      </w:pPr>
      <w:r>
        <w:t>паспорт: серия ________ N ____________, выданный __________________________</w:t>
      </w:r>
    </w:p>
    <w:p w:rsidR="00E67B61" w:rsidRDefault="00E67B61">
      <w:pPr>
        <w:pStyle w:val="ConsPlusNonformat"/>
        <w:jc w:val="both"/>
      </w:pPr>
      <w:r>
        <w:t>___________________________________________________ "__" ______________ г.,</w:t>
      </w:r>
    </w:p>
    <w:p w:rsidR="00E67B61" w:rsidRDefault="00E67B61">
      <w:pPr>
        <w:pStyle w:val="ConsPlusNonformat"/>
        <w:jc w:val="both"/>
      </w:pPr>
      <w:r>
        <w:t>проживаю по адресу: индекс ________________________________________________</w:t>
      </w:r>
    </w:p>
    <w:p w:rsidR="00E67B61" w:rsidRDefault="00E67B61">
      <w:pPr>
        <w:pStyle w:val="ConsPlusNonformat"/>
        <w:jc w:val="both"/>
      </w:pPr>
      <w:r>
        <w:t>__________________________________________________________________________,</w:t>
      </w:r>
    </w:p>
    <w:p w:rsidR="00E67B61" w:rsidRDefault="00E67B61">
      <w:pPr>
        <w:pStyle w:val="ConsPlusNonformat"/>
        <w:jc w:val="both"/>
      </w:pPr>
      <w:r>
        <w:t>контактный телефон _______________________________________________________,</w:t>
      </w:r>
    </w:p>
    <w:p w:rsidR="00E67B61" w:rsidRDefault="00E67B61">
      <w:pPr>
        <w:pStyle w:val="ConsPlusNonformat"/>
        <w:jc w:val="both"/>
      </w:pPr>
      <w:r>
        <w:t>дополнительную  социальную  выплату в размере 5% средней стоимости жилья на</w:t>
      </w:r>
    </w:p>
    <w:p w:rsidR="00E67B61" w:rsidRDefault="00E67B61">
      <w:pPr>
        <w:pStyle w:val="ConsPlusNonformat"/>
        <w:jc w:val="both"/>
      </w:pPr>
      <w:r>
        <w:t>цели   погашения   части   ипотечного  жилищного  кредита  или  займа  либо</w:t>
      </w:r>
    </w:p>
    <w:p w:rsidR="00E67B61" w:rsidRDefault="00E67B61">
      <w:pPr>
        <w:pStyle w:val="ConsPlusNonformat"/>
        <w:jc w:val="both"/>
      </w:pPr>
      <w:r>
        <w:t>компенсации  затраченных молодой семьей собственных средств на приобретение</w:t>
      </w:r>
    </w:p>
    <w:p w:rsidR="00E67B61" w:rsidRDefault="00E67B61">
      <w:pPr>
        <w:pStyle w:val="ConsPlusNonformat"/>
        <w:jc w:val="both"/>
      </w:pPr>
      <w:r>
        <w:t>жилья или строительство индивидуального жилого дома при рождении</w:t>
      </w:r>
    </w:p>
    <w:p w:rsidR="00E67B61" w:rsidRDefault="00E67B61">
      <w:pPr>
        <w:pStyle w:val="ConsPlusNonformat"/>
        <w:jc w:val="both"/>
      </w:pPr>
      <w:r>
        <w:t>(усыновлении) одного ребенка ______________________________________________</w:t>
      </w:r>
    </w:p>
    <w:p w:rsidR="00E67B61" w:rsidRDefault="00E67B61">
      <w:pPr>
        <w:pStyle w:val="ConsPlusNonformat"/>
        <w:jc w:val="both"/>
      </w:pPr>
      <w:r>
        <w:t>__________________________________________________________________________,</w:t>
      </w:r>
    </w:p>
    <w:p w:rsidR="00E67B61" w:rsidRDefault="00E67B61">
      <w:pPr>
        <w:pStyle w:val="ConsPlusNonformat"/>
        <w:jc w:val="both"/>
      </w:pPr>
      <w:r>
        <w:t xml:space="preserve">                       (ФИО, дата рождения ребенка)</w:t>
      </w:r>
    </w:p>
    <w:p w:rsidR="00E67B61" w:rsidRDefault="00E67B61">
      <w:pPr>
        <w:pStyle w:val="ConsPlusNonformat"/>
        <w:jc w:val="both"/>
      </w:pPr>
      <w:r>
        <w:t>свидетельство о рождении: серия ________ N ____________, выдано ___________</w:t>
      </w:r>
    </w:p>
    <w:p w:rsidR="00E67B61" w:rsidRDefault="00E67B61">
      <w:pPr>
        <w:pStyle w:val="ConsPlusNonformat"/>
        <w:jc w:val="both"/>
      </w:pPr>
      <w:r>
        <w:t>___________________________________________________ "__" __________ ____ г.</w:t>
      </w:r>
    </w:p>
    <w:p w:rsidR="00E67B61" w:rsidRDefault="00E67B61">
      <w:pPr>
        <w:pStyle w:val="ConsPlusNonformat"/>
        <w:jc w:val="both"/>
      </w:pPr>
      <w:r>
        <w:t xml:space="preserve">    Социальная  выплата  на  приобретение  (строительство)  жилья  за  счет</w:t>
      </w:r>
    </w:p>
    <w:p w:rsidR="00E67B61" w:rsidRDefault="00E67B61">
      <w:pPr>
        <w:pStyle w:val="ConsPlusNonformat"/>
        <w:jc w:val="both"/>
      </w:pPr>
      <w:r>
        <w:t>средств  краевого  бюджета предоставлена на основании свидетельства о праве</w:t>
      </w:r>
    </w:p>
    <w:p w:rsidR="00E67B61" w:rsidRDefault="00E67B61">
      <w:pPr>
        <w:pStyle w:val="ConsPlusNonformat"/>
        <w:jc w:val="both"/>
      </w:pPr>
      <w:r>
        <w:t>на  получение  социальной  выплаты  на  приобретение  жилого  помещения или</w:t>
      </w:r>
    </w:p>
    <w:p w:rsidR="00E67B61" w:rsidRDefault="00E67B61">
      <w:pPr>
        <w:pStyle w:val="ConsPlusNonformat"/>
        <w:jc w:val="both"/>
      </w:pPr>
      <w:r>
        <w:t>создание  объекта  индивидуального  жилищного  строительства  N ___________</w:t>
      </w:r>
    </w:p>
    <w:p w:rsidR="00E67B61" w:rsidRDefault="00E67B61">
      <w:pPr>
        <w:pStyle w:val="ConsPlusNonformat"/>
        <w:jc w:val="both"/>
      </w:pPr>
      <w:r>
        <w:t>от "__" __________ ____ г., выданного ____________________________________.</w:t>
      </w:r>
    </w:p>
    <w:p w:rsidR="00E67B61" w:rsidRDefault="00E67B61">
      <w:pPr>
        <w:pStyle w:val="ConsPlusNonformat"/>
        <w:jc w:val="both"/>
      </w:pPr>
      <w:r>
        <w:t>К заявлению прилагаются следующие документы:</w:t>
      </w:r>
    </w:p>
    <w:p w:rsidR="00E67B61" w:rsidRDefault="00E67B61">
      <w:pPr>
        <w:pStyle w:val="ConsPlusNonformat"/>
        <w:jc w:val="both"/>
      </w:pPr>
      <w:r>
        <w:t xml:space="preserve">    1) ___________________________________________________________________;</w:t>
      </w:r>
    </w:p>
    <w:p w:rsidR="00E67B61" w:rsidRDefault="00E67B61">
      <w:pPr>
        <w:pStyle w:val="ConsPlusNonformat"/>
        <w:jc w:val="both"/>
      </w:pPr>
      <w:r>
        <w:t xml:space="preserve">               (наименование и номер документа, кем и когда выдан)</w:t>
      </w:r>
    </w:p>
    <w:p w:rsidR="00E67B61" w:rsidRDefault="00E67B61">
      <w:pPr>
        <w:pStyle w:val="ConsPlusNonformat"/>
        <w:jc w:val="both"/>
      </w:pPr>
      <w:r>
        <w:t xml:space="preserve">    2) ___________________________________________________________________;</w:t>
      </w:r>
    </w:p>
    <w:p w:rsidR="00E67B61" w:rsidRDefault="00E67B61">
      <w:pPr>
        <w:pStyle w:val="ConsPlusNonformat"/>
        <w:jc w:val="both"/>
      </w:pPr>
      <w:r>
        <w:t xml:space="preserve">               (наименование и номер документа, кем и когда выдан)</w:t>
      </w:r>
    </w:p>
    <w:p w:rsidR="00E67B61" w:rsidRDefault="00E67B61">
      <w:pPr>
        <w:pStyle w:val="ConsPlusNonformat"/>
        <w:jc w:val="both"/>
      </w:pPr>
      <w:r>
        <w:t xml:space="preserve">    3) ___________________________________________________________________;</w:t>
      </w:r>
    </w:p>
    <w:p w:rsidR="00E67B61" w:rsidRDefault="00E67B61">
      <w:pPr>
        <w:pStyle w:val="ConsPlusNonformat"/>
        <w:jc w:val="both"/>
      </w:pPr>
      <w:r>
        <w:t xml:space="preserve">               (наименование и номер документа, кем и когда выдан)</w:t>
      </w:r>
    </w:p>
    <w:p w:rsidR="00E67B61" w:rsidRDefault="00E67B61">
      <w:pPr>
        <w:pStyle w:val="ConsPlusNonformat"/>
        <w:jc w:val="both"/>
      </w:pPr>
      <w:r>
        <w:t xml:space="preserve">    4) ___________________________________________________________________.</w:t>
      </w:r>
    </w:p>
    <w:p w:rsidR="00E67B61" w:rsidRDefault="00E67B61">
      <w:pPr>
        <w:pStyle w:val="ConsPlusNonformat"/>
        <w:jc w:val="both"/>
      </w:pPr>
      <w:r>
        <w:t xml:space="preserve">               (наименование и номер документа, кем и когда выдан)</w:t>
      </w:r>
    </w:p>
    <w:p w:rsidR="00E67B61" w:rsidRDefault="00E67B61">
      <w:pPr>
        <w:pStyle w:val="ConsPlusNonformat"/>
        <w:jc w:val="both"/>
      </w:pPr>
      <w:r>
        <w:t xml:space="preserve">    Уведомление   о   предоставлении   либо   об  отказе  в  предоставлении</w:t>
      </w:r>
    </w:p>
    <w:p w:rsidR="00E67B61" w:rsidRDefault="00E67B61">
      <w:pPr>
        <w:pStyle w:val="ConsPlusNonformat"/>
        <w:jc w:val="both"/>
      </w:pPr>
      <w:r>
        <w:t>дополнительной  социальной  выплаты,  о  необходимости  доработки заявления</w:t>
      </w:r>
    </w:p>
    <w:p w:rsidR="00E67B61" w:rsidRDefault="00E67B61">
      <w:pPr>
        <w:pStyle w:val="ConsPlusNonformat"/>
        <w:jc w:val="both"/>
      </w:pPr>
      <w:r>
        <w:t>прошу направить (нужное отметить знаком "V" с указанием реквизитов):</w:t>
      </w:r>
    </w:p>
    <w:p w:rsidR="00E67B61" w:rsidRDefault="00E67B6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E67B61">
        <w:tc>
          <w:tcPr>
            <w:tcW w:w="454" w:type="dxa"/>
          </w:tcPr>
          <w:p w:rsidR="00E67B61" w:rsidRDefault="00E67B61">
            <w:pPr>
              <w:pStyle w:val="ConsPlusNormal"/>
            </w:pPr>
          </w:p>
        </w:tc>
        <w:tc>
          <w:tcPr>
            <w:tcW w:w="8617" w:type="dxa"/>
          </w:tcPr>
          <w:p w:rsidR="00E67B61" w:rsidRDefault="00E67B61">
            <w:pPr>
              <w:pStyle w:val="ConsPlusNormal"/>
            </w:pPr>
            <w:r>
              <w:t>по почтовому адресу:</w:t>
            </w:r>
          </w:p>
        </w:tc>
      </w:tr>
      <w:tr w:rsidR="00E67B61">
        <w:tc>
          <w:tcPr>
            <w:tcW w:w="454" w:type="dxa"/>
          </w:tcPr>
          <w:p w:rsidR="00E67B61" w:rsidRDefault="00E67B61">
            <w:pPr>
              <w:pStyle w:val="ConsPlusNormal"/>
            </w:pPr>
          </w:p>
        </w:tc>
        <w:tc>
          <w:tcPr>
            <w:tcW w:w="8617" w:type="dxa"/>
          </w:tcPr>
          <w:p w:rsidR="00E67B61" w:rsidRDefault="00E67B61">
            <w:pPr>
              <w:pStyle w:val="ConsPlusNormal"/>
            </w:pPr>
            <w:r>
              <w:t>на адрес электронной почты:</w:t>
            </w:r>
          </w:p>
        </w:tc>
      </w:tr>
    </w:tbl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nformat"/>
        <w:jc w:val="both"/>
      </w:pPr>
      <w:r>
        <w:t>_______________________   _____________   _________________________________</w:t>
      </w:r>
    </w:p>
    <w:p w:rsidR="00E67B61" w:rsidRDefault="00E67B61">
      <w:pPr>
        <w:pStyle w:val="ConsPlusNonformat"/>
        <w:jc w:val="both"/>
      </w:pPr>
      <w:r>
        <w:t xml:space="preserve">   (дата подписания)        (подпись)      (ФИО лица, подавшего заявление)</w:t>
      </w:r>
    </w:p>
    <w:p w:rsidR="00E67B61" w:rsidRDefault="00E67B61">
      <w:pPr>
        <w:pStyle w:val="ConsPlusNonformat"/>
        <w:jc w:val="both"/>
      </w:pPr>
    </w:p>
    <w:p w:rsidR="00E67B61" w:rsidRDefault="00E67B61">
      <w:pPr>
        <w:pStyle w:val="ConsPlusNonformat"/>
        <w:jc w:val="both"/>
      </w:pPr>
      <w:r>
        <w:t>Заявление принято "__" __________ 20__ г.</w:t>
      </w:r>
    </w:p>
    <w:p w:rsidR="00E67B61" w:rsidRDefault="00E67B61">
      <w:pPr>
        <w:pStyle w:val="ConsPlusNonformat"/>
        <w:jc w:val="both"/>
      </w:pPr>
    </w:p>
    <w:p w:rsidR="00E67B61" w:rsidRDefault="00E67B61">
      <w:pPr>
        <w:pStyle w:val="ConsPlusNonformat"/>
        <w:jc w:val="both"/>
      </w:pPr>
      <w:r>
        <w:t>_______________________   _____________   _________________________________</w:t>
      </w:r>
    </w:p>
    <w:p w:rsidR="00E67B61" w:rsidRDefault="00E67B61">
      <w:pPr>
        <w:pStyle w:val="ConsPlusNonformat"/>
        <w:jc w:val="both"/>
      </w:pPr>
      <w:r>
        <w:t xml:space="preserve">   (должность лица,         (подпись)               (расшифровка)</w:t>
      </w:r>
    </w:p>
    <w:p w:rsidR="00E67B61" w:rsidRDefault="00E67B61">
      <w:pPr>
        <w:pStyle w:val="ConsPlusNonformat"/>
        <w:jc w:val="both"/>
      </w:pPr>
      <w:r>
        <w:t xml:space="preserve"> принявшего заявление)</w:t>
      </w:r>
    </w:p>
    <w:p w:rsidR="00E67B61" w:rsidRDefault="00E67B61">
      <w:pPr>
        <w:pStyle w:val="ConsPlusNonformat"/>
        <w:jc w:val="both"/>
      </w:pPr>
    </w:p>
    <w:p w:rsidR="00E67B61" w:rsidRDefault="00E67B61">
      <w:pPr>
        <w:pStyle w:val="ConsPlusNonformat"/>
        <w:jc w:val="both"/>
      </w:pPr>
    </w:p>
    <w:p w:rsidR="00E67B61" w:rsidRDefault="00E67B61">
      <w:pPr>
        <w:pStyle w:val="ConsPlusNonformat"/>
        <w:jc w:val="both"/>
      </w:pPr>
      <w:r>
        <w:t>М.П.</w:t>
      </w: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ind w:firstLine="540"/>
        <w:jc w:val="both"/>
      </w:pPr>
    </w:p>
    <w:p w:rsidR="00E67B61" w:rsidRDefault="00E67B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E67B61">
      <w:bookmarkStart w:id="4" w:name="_GoBack"/>
      <w:bookmarkEnd w:id="4"/>
    </w:p>
    <w:sectPr w:rsidR="00AE278A" w:rsidSect="00AD1DFC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61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71C6"/>
    <w:rsid w:val="008C6276"/>
    <w:rsid w:val="008D1F25"/>
    <w:rsid w:val="00903C36"/>
    <w:rsid w:val="0099544D"/>
    <w:rsid w:val="00CF36EA"/>
    <w:rsid w:val="00D07C3F"/>
    <w:rsid w:val="00D32A26"/>
    <w:rsid w:val="00D73FC4"/>
    <w:rsid w:val="00E008E1"/>
    <w:rsid w:val="00E67B61"/>
    <w:rsid w:val="00F4537F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67B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7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7B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67B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7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7B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067" TargetMode="External"/><Relationship Id="rId13" Type="http://schemas.openxmlformats.org/officeDocument/2006/relationships/hyperlink" Target="https://login.consultant.ru/link/?req=doc&amp;base=LAW&amp;n=493347&amp;dst=100019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482&amp;dst=100708" TargetMode="External"/><Relationship Id="rId12" Type="http://schemas.openxmlformats.org/officeDocument/2006/relationships/hyperlink" Target="https://login.consultant.ru/link/?req=doc&amp;base=RLAW123&amp;n=345067&amp;dst=22494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7199" TargetMode="External"/><Relationship Id="rId11" Type="http://schemas.openxmlformats.org/officeDocument/2006/relationships/hyperlink" Target="www.zakon.krskstate.ru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RLAW123&amp;n=323370&amp;dst=100049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06945&amp;dst=100553" TargetMode="External"/><Relationship Id="rId14" Type="http://schemas.openxmlformats.org/officeDocument/2006/relationships/hyperlink" Target="https://login.consultant.ru/link/?req=doc&amp;base=RLAW123&amp;n=328431&amp;dst=100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E5597A-3E4C-48DB-86DE-DEF4BEE68FC0}"/>
</file>

<file path=customXml/itemProps2.xml><?xml version="1.0" encoding="utf-8"?>
<ds:datastoreItem xmlns:ds="http://schemas.openxmlformats.org/officeDocument/2006/customXml" ds:itemID="{ABDAD6F8-E818-4758-BBB1-9B755057F42F}"/>
</file>

<file path=customXml/itemProps3.xml><?xml version="1.0" encoding="utf-8"?>
<ds:datastoreItem xmlns:ds="http://schemas.openxmlformats.org/officeDocument/2006/customXml" ds:itemID="{08A899EA-9E0A-4960-A246-3FF801513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2825</Words>
  <Characters>16106</Characters>
  <Application>Microsoft Office Word</Application>
  <DocSecurity>0</DocSecurity>
  <Lines>134</Lines>
  <Paragraphs>37</Paragraphs>
  <ScaleCrop>false</ScaleCrop>
  <Company/>
  <LinksUpToDate>false</LinksUpToDate>
  <CharactersWithSpaces>18894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2025-02-21T08:43:00Z</dcterms:created>
  <dcterms:modified xsi:type="dcterms:W3CDTF">2025-02-21T08:43:00Z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