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8F" w:rsidRDefault="00B33C8F" w:rsidP="00B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</w:t>
      </w:r>
    </w:p>
    <w:p w:rsidR="00B33C8F" w:rsidRDefault="00B33C8F" w:rsidP="00B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61" w:rsidRPr="00B33C8F" w:rsidRDefault="00B33C8F" w:rsidP="00B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жителям города о необходимости соблюдения мер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C61" w:rsidRPr="00B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пожароопасный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D6C61" w:rsidRPr="00B33C8F" w:rsidRDefault="003D6C61" w:rsidP="00B3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F" w:rsidRDefault="00C32E8F" w:rsidP="00FC10D7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4203D">
        <w:rPr>
          <w:sz w:val="28"/>
          <w:szCs w:val="28"/>
        </w:rPr>
        <w:t>Чтобы не допустить пожара при наступлении весенне-летнего пожароопасного периода</w:t>
      </w:r>
      <w:r w:rsidR="00021125" w:rsidRPr="0024203D">
        <w:rPr>
          <w:sz w:val="28"/>
          <w:szCs w:val="28"/>
        </w:rPr>
        <w:t xml:space="preserve">, </w:t>
      </w:r>
      <w:r w:rsidRPr="0024203D">
        <w:rPr>
          <w:sz w:val="28"/>
          <w:szCs w:val="28"/>
        </w:rPr>
        <w:t xml:space="preserve">необходимо соблюдать </w:t>
      </w:r>
      <w:r w:rsidR="006C226D">
        <w:rPr>
          <w:sz w:val="28"/>
          <w:szCs w:val="28"/>
        </w:rPr>
        <w:t>следующие правила:</w:t>
      </w:r>
    </w:p>
    <w:p w:rsidR="00423C4C" w:rsidRPr="00423C4C" w:rsidRDefault="00423C4C" w:rsidP="00423C4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3C4C">
        <w:rPr>
          <w:color w:val="000000"/>
          <w:sz w:val="28"/>
          <w:szCs w:val="28"/>
        </w:rPr>
        <w:t>владельцам земельных участков производить регулярную уборку мусора</w:t>
      </w:r>
      <w:r w:rsidR="00BE0006">
        <w:rPr>
          <w:color w:val="000000"/>
          <w:sz w:val="28"/>
          <w:szCs w:val="28"/>
        </w:rPr>
        <w:t>;</w:t>
      </w:r>
    </w:p>
    <w:p w:rsidR="00C32E8F" w:rsidRPr="0024203D" w:rsidRDefault="00C32E8F" w:rsidP="00D134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поджогов сухой травы;</w:t>
      </w:r>
    </w:p>
    <w:p w:rsidR="00C32E8F" w:rsidRPr="0024203D" w:rsidRDefault="00C32E8F" w:rsidP="00D134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разводить костры, не  устраивать пикники в не оборудованных для этих целей местах;</w:t>
      </w:r>
    </w:p>
    <w:p w:rsidR="00C32E8F" w:rsidRPr="0024203D" w:rsidRDefault="00C32E8F" w:rsidP="00D134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уборочных работ на приусадебных участках быть предельно внима</w:t>
      </w:r>
      <w:r w:rsidR="00000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при обращении с огнём, не сжигать мусор и отходы;</w:t>
      </w:r>
    </w:p>
    <w:p w:rsidR="00C32E8F" w:rsidRPr="0024203D" w:rsidRDefault="00C32E8F" w:rsidP="00D134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нахождении в лесной зоне не устраивать свалки горючих отходов;</w:t>
      </w:r>
    </w:p>
    <w:p w:rsidR="00C32E8F" w:rsidRDefault="00C32E8F" w:rsidP="00D134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собственникам индивидуальных жилых домов необходимо обеспечить на своих участках наличие ёмкости с водой или огнетушителя; обеспечить свободные проезды для пожарной техники</w:t>
      </w:r>
      <w:r w:rsidR="00D13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46F" w:rsidRPr="0024203D" w:rsidRDefault="00D1346F" w:rsidP="00D134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A4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детской шалости с огнем.</w:t>
      </w:r>
    </w:p>
    <w:p w:rsidR="00BA2F05" w:rsidRDefault="00BA2F05" w:rsidP="003D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05" w:rsidRPr="00BA2F05" w:rsidRDefault="00BA2F05" w:rsidP="003D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</w:t>
      </w:r>
    </w:p>
    <w:p w:rsidR="00FF1FE9" w:rsidRDefault="00FF1FE9" w:rsidP="00C32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з</w:t>
      </w:r>
      <w:r w:rsidR="00C32E8F" w:rsidRPr="00FF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апрещено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2E8F" w:rsidRPr="00FF1FE9" w:rsidRDefault="00FF1FE9" w:rsidP="00C3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32E8F"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свалки горючих отходов на территориях общего пользования, а также на садоводческих и дачных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E8F" w:rsidRPr="00FF1FE9" w:rsidRDefault="00FF1FE9" w:rsidP="00C3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32E8F"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костры, а также сжигать мусор, траву, листву и другие отходы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E8F"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2E8F"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сключения составляют специально отведенные места.</w:t>
      </w:r>
    </w:p>
    <w:p w:rsidR="00C32E8F" w:rsidRPr="00FF1FE9" w:rsidRDefault="00C32E8F" w:rsidP="003D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61" w:rsidRPr="00FF1FE9" w:rsidRDefault="003D6C61" w:rsidP="00C32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​</w:t>
      </w:r>
      <w:r w:rsidRPr="00FF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нарушение требований пожарной безопасности предусмотрена административная ответственность</w:t>
      </w: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20.4 Кодекс</w:t>
      </w:r>
      <w:bookmarkStart w:id="0" w:name="_GoBack"/>
      <w:bookmarkEnd w:id="0"/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 административных правонарушениях в РФ:</w:t>
      </w: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граждан – наложение штрафа в размере от 2 000 до 3 000 рублей;</w:t>
      </w: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должностных лиц – от 6 000 до 15 000 рублей;</w:t>
      </w: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юридическое лицо – от 150 000 до 200 000 рублей. </w:t>
      </w:r>
    </w:p>
    <w:p w:rsidR="003D6C61" w:rsidRPr="00FF1FE9" w:rsidRDefault="003D6C61" w:rsidP="00C32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особого противопожарного режима размер штрафа возрастает вдвое.</w:t>
      </w:r>
    </w:p>
    <w:p w:rsidR="00FC10D7" w:rsidRDefault="003D6C61" w:rsidP="00C32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​</w:t>
      </w:r>
    </w:p>
    <w:p w:rsidR="003D6C61" w:rsidRPr="00FF1FE9" w:rsidRDefault="003D6C61" w:rsidP="00C32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нарушение  «Правил благоустройства территории города Красноярска» в части</w:t>
      </w: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разведения открытого огня</w:t>
      </w: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 штраф</w:t>
      </w: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граждан - от 1 000 до 4 000 рублей;</w:t>
      </w: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должностных лиц – от 10 000 до 20 000 рублей;</w:t>
      </w:r>
      <w:r w:rsidRPr="00FF1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юридическое лицо – от 30 000 до 100 000 рублей.</w:t>
      </w:r>
    </w:p>
    <w:p w:rsidR="00FC10D7" w:rsidRDefault="00FC10D7" w:rsidP="00C32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61" w:rsidRPr="00FF1FE9" w:rsidRDefault="003D6C61" w:rsidP="00C32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пожара незамедлительно звоните по телефонам: 101 и 112.</w:t>
      </w:r>
    </w:p>
    <w:p w:rsidR="003D6C61" w:rsidRPr="00FF1FE9" w:rsidRDefault="003D6C61" w:rsidP="00C32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5F9" w:rsidRPr="00FF1FE9" w:rsidRDefault="00C925F9"/>
    <w:sectPr w:rsidR="00C925F9" w:rsidRPr="00FF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1"/>
    <w:rsid w:val="00000050"/>
    <w:rsid w:val="00021125"/>
    <w:rsid w:val="00196141"/>
    <w:rsid w:val="001C7F6D"/>
    <w:rsid w:val="0024203D"/>
    <w:rsid w:val="003D6C61"/>
    <w:rsid w:val="003E6C2A"/>
    <w:rsid w:val="00423C4C"/>
    <w:rsid w:val="00533115"/>
    <w:rsid w:val="006C226D"/>
    <w:rsid w:val="00B05841"/>
    <w:rsid w:val="00B33C8F"/>
    <w:rsid w:val="00BA2F05"/>
    <w:rsid w:val="00BE0006"/>
    <w:rsid w:val="00C32E8F"/>
    <w:rsid w:val="00C925F9"/>
    <w:rsid w:val="00CA4EBD"/>
    <w:rsid w:val="00D1346F"/>
    <w:rsid w:val="00EA0AE9"/>
    <w:rsid w:val="00FC10D7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E8F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E8F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E50CDE-007E-4D5A-8AE1-15B937526D5D}"/>
</file>

<file path=customXml/itemProps2.xml><?xml version="1.0" encoding="utf-8"?>
<ds:datastoreItem xmlns:ds="http://schemas.openxmlformats.org/officeDocument/2006/customXml" ds:itemID="{AB02F0FC-41A9-4351-A9ED-EEA2DDE7EA79}"/>
</file>

<file path=customXml/itemProps3.xml><?xml version="1.0" encoding="utf-8"?>
<ds:datastoreItem xmlns:ds="http://schemas.openxmlformats.org/officeDocument/2006/customXml" ds:itemID="{2F61031A-3D36-498F-9C94-D2C52FF78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</dc:creator>
  <cp:lastModifiedBy>SergeevaY</cp:lastModifiedBy>
  <cp:revision>10</cp:revision>
  <dcterms:created xsi:type="dcterms:W3CDTF">2019-04-04T09:10:00Z</dcterms:created>
  <dcterms:modified xsi:type="dcterms:W3CDTF">2019-04-08T04:15:00Z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