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086" w:rsidRPr="008A3E34" w:rsidRDefault="00B45086" w:rsidP="00B45086">
      <w:pPr>
        <w:spacing w:after="0" w:line="240" w:lineRule="auto"/>
        <w:rPr>
          <w:rFonts w:ascii="Segoe UI" w:eastAsia="Times New Roman" w:hAnsi="Segoe UI" w:cs="Segoe UI"/>
          <w:sz w:val="28"/>
          <w:szCs w:val="28"/>
          <w:lang w:eastAsia="ru-RU"/>
        </w:rPr>
      </w:pPr>
      <w:r w:rsidRPr="0000080E">
        <w:rPr>
          <w:rFonts w:ascii="Segoe UI" w:eastAsia="Times New Roman" w:hAnsi="Segoe UI" w:cs="Segoe UI"/>
          <w:sz w:val="24"/>
          <w:szCs w:val="24"/>
          <w:lang w:eastAsia="ru-RU"/>
        </w:rPr>
        <w:t>​</w:t>
      </w:r>
      <w:r w:rsidRPr="008A3E34">
        <w:rPr>
          <w:rFonts w:ascii="Segoe UI" w:eastAsia="Times New Roman" w:hAnsi="Segoe UI" w:cs="Segoe UI"/>
          <w:b/>
          <w:bCs/>
          <w:sz w:val="28"/>
          <w:szCs w:val="28"/>
          <w:lang w:eastAsia="ru-RU"/>
        </w:rPr>
        <w:t>Красноярцев просят соблюдать правила пожарной безопасности</w:t>
      </w:r>
      <w:bookmarkStart w:id="0" w:name="_GoBack"/>
      <w:bookmarkEnd w:id="0"/>
    </w:p>
    <w:p w:rsidR="00B45086" w:rsidRPr="0000080E" w:rsidRDefault="00B45086" w:rsidP="00B45086">
      <w:pPr>
        <w:spacing w:after="0" w:line="240" w:lineRule="auto"/>
        <w:rPr>
          <w:rFonts w:ascii="Segoe UI" w:eastAsia="Times New Roman" w:hAnsi="Segoe UI" w:cs="Segoe UI"/>
          <w:sz w:val="24"/>
          <w:szCs w:val="24"/>
          <w:lang w:eastAsia="ru-RU"/>
        </w:rPr>
      </w:pPr>
      <w:r w:rsidRPr="0000080E">
        <w:rPr>
          <w:rFonts w:ascii="Segoe UI" w:eastAsia="Times New Roman" w:hAnsi="Segoe UI" w:cs="Segoe UI"/>
          <w:sz w:val="24"/>
          <w:szCs w:val="24"/>
          <w:lang w:eastAsia="ru-RU"/>
        </w:rPr>
        <w:t>Традиционно в зимний период, особенно в дни новогодних и рождественских каникул, возрастает вероятность возникновения пожаров в жилых домах и увеличения числа несчастных случаев.</w:t>
      </w:r>
    </w:p>
    <w:p w:rsidR="00B45086" w:rsidRPr="0000080E" w:rsidRDefault="00B45086" w:rsidP="00B45086">
      <w:pPr>
        <w:spacing w:after="0" w:line="240" w:lineRule="auto"/>
        <w:rPr>
          <w:rFonts w:ascii="Segoe UI" w:eastAsia="Times New Roman" w:hAnsi="Segoe UI" w:cs="Segoe UI"/>
          <w:sz w:val="24"/>
          <w:szCs w:val="24"/>
          <w:lang w:eastAsia="ru-RU"/>
        </w:rPr>
      </w:pPr>
      <w:r w:rsidRPr="0000080E">
        <w:rPr>
          <w:rFonts w:ascii="Segoe UI" w:eastAsia="Times New Roman" w:hAnsi="Segoe UI" w:cs="Segoe UI"/>
          <w:sz w:val="24"/>
          <w:szCs w:val="24"/>
          <w:lang w:eastAsia="ru-RU"/>
        </w:rPr>
        <w:t>Одной из частых причин пожаров в это время является нарушение правил эксплуатации печей и электрооборудования, аварийный режим их работы, а также неосторожность людей, длительное время остающихся дома.</w:t>
      </w:r>
    </w:p>
    <w:p w:rsidR="00B45086" w:rsidRPr="0000080E" w:rsidRDefault="00B45086" w:rsidP="00B45086">
      <w:pPr>
        <w:spacing w:after="0" w:line="240" w:lineRule="auto"/>
        <w:rPr>
          <w:rFonts w:ascii="Segoe UI" w:eastAsia="Times New Roman" w:hAnsi="Segoe UI" w:cs="Segoe UI"/>
          <w:sz w:val="24"/>
          <w:szCs w:val="24"/>
          <w:lang w:eastAsia="ru-RU"/>
        </w:rPr>
      </w:pPr>
      <w:r w:rsidRPr="0000080E">
        <w:rPr>
          <w:rFonts w:ascii="Segoe UI" w:eastAsia="Times New Roman" w:hAnsi="Segoe UI" w:cs="Segoe UI"/>
          <w:sz w:val="24"/>
          <w:szCs w:val="24"/>
          <w:lang w:eastAsia="ru-RU"/>
        </w:rPr>
        <w:t>Чтобы не омрачить праздничные дни, напоминаем о необходимости соблюдения мер пожарной безопасности.</w:t>
      </w:r>
    </w:p>
    <w:p w:rsidR="00B45086" w:rsidRPr="0000080E" w:rsidRDefault="00B45086" w:rsidP="00B45086">
      <w:pPr>
        <w:spacing w:after="0" w:line="240" w:lineRule="auto"/>
        <w:rPr>
          <w:rFonts w:ascii="Segoe UI" w:eastAsia="Times New Roman" w:hAnsi="Segoe UI" w:cs="Segoe UI"/>
          <w:sz w:val="24"/>
          <w:szCs w:val="24"/>
          <w:u w:val="single"/>
          <w:lang w:eastAsia="ru-RU"/>
        </w:rPr>
      </w:pPr>
      <w:r w:rsidRPr="0000080E">
        <w:rPr>
          <w:rFonts w:ascii="Segoe UI" w:eastAsia="Times New Roman" w:hAnsi="Segoe UI" w:cs="Segoe UI"/>
          <w:i/>
          <w:iCs/>
          <w:sz w:val="24"/>
          <w:szCs w:val="24"/>
          <w:u w:val="single"/>
          <w:lang w:eastAsia="ru-RU"/>
        </w:rPr>
        <w:t>Меры пожарной безопасности при эксплуатации электроприборов</w:t>
      </w:r>
    </w:p>
    <w:p w:rsidR="00B45086" w:rsidRPr="0000080E" w:rsidRDefault="00B45086" w:rsidP="00B45086">
      <w:pPr>
        <w:spacing w:after="0" w:line="240" w:lineRule="auto"/>
        <w:rPr>
          <w:rFonts w:ascii="Segoe UI" w:eastAsia="Times New Roman" w:hAnsi="Segoe UI" w:cs="Segoe UI"/>
          <w:sz w:val="24"/>
          <w:szCs w:val="24"/>
          <w:lang w:eastAsia="ru-RU"/>
        </w:rPr>
      </w:pPr>
      <w:r w:rsidRPr="0000080E">
        <w:rPr>
          <w:rFonts w:ascii="Segoe UI" w:eastAsia="Times New Roman" w:hAnsi="Segoe UI" w:cs="Segoe UI"/>
          <w:sz w:val="24"/>
          <w:szCs w:val="24"/>
          <w:lang w:eastAsia="ru-RU"/>
        </w:rPr>
        <w:t>Короткое замыкание электропроводки – на одном из первых мест по частоте возникновения бытовых пожаров. Любой провод или выключатель рассчитан на определенную силу тока. И если сила тока выше нормы (например, вследствие перегрузки сети из-за одновременного включения нескольких электроприборов), то происходит нагрев провода и – короткое замыкание.</w:t>
      </w:r>
    </w:p>
    <w:p w:rsidR="00B45086" w:rsidRPr="0000080E" w:rsidRDefault="00B45086" w:rsidP="00B45086">
      <w:pPr>
        <w:spacing w:after="0" w:line="240" w:lineRule="auto"/>
        <w:rPr>
          <w:rFonts w:ascii="Segoe UI" w:eastAsia="Times New Roman" w:hAnsi="Segoe UI" w:cs="Segoe UI"/>
          <w:sz w:val="24"/>
          <w:szCs w:val="24"/>
          <w:lang w:eastAsia="ru-RU"/>
        </w:rPr>
      </w:pPr>
      <w:r w:rsidRPr="0000080E">
        <w:rPr>
          <w:rFonts w:ascii="Segoe UI" w:eastAsia="Times New Roman" w:hAnsi="Segoe UI" w:cs="Segoe UI"/>
          <w:sz w:val="24"/>
          <w:szCs w:val="24"/>
          <w:lang w:eastAsia="ru-RU"/>
        </w:rPr>
        <w:t>Поэтому всегда следите за исправностью электропроводки, не пользуйтесь поврежденными электроприборами, розетками.</w:t>
      </w:r>
    </w:p>
    <w:p w:rsidR="00B45086" w:rsidRPr="0000080E" w:rsidRDefault="00B45086" w:rsidP="00B45086">
      <w:pPr>
        <w:spacing w:after="0" w:line="240" w:lineRule="auto"/>
        <w:rPr>
          <w:rFonts w:ascii="Segoe UI" w:eastAsia="Times New Roman" w:hAnsi="Segoe UI" w:cs="Segoe UI"/>
          <w:sz w:val="24"/>
          <w:szCs w:val="24"/>
          <w:lang w:eastAsia="ru-RU"/>
        </w:rPr>
      </w:pPr>
      <w:r w:rsidRPr="0000080E">
        <w:rPr>
          <w:rFonts w:ascii="Segoe UI" w:eastAsia="Times New Roman" w:hAnsi="Segoe UI" w:cs="Segoe UI"/>
          <w:sz w:val="24"/>
          <w:szCs w:val="24"/>
          <w:lang w:eastAsia="ru-RU"/>
        </w:rPr>
        <w:t xml:space="preserve">Не включайте в одну розетку одновременно несколько мощных потребителей электроэнергии, перегружая электросеть. </w:t>
      </w:r>
    </w:p>
    <w:p w:rsidR="00B45086" w:rsidRPr="0000080E" w:rsidRDefault="00B45086" w:rsidP="00B45086">
      <w:pPr>
        <w:spacing w:after="0" w:line="240" w:lineRule="auto"/>
        <w:rPr>
          <w:rFonts w:ascii="Segoe UI" w:eastAsia="Times New Roman" w:hAnsi="Segoe UI" w:cs="Segoe UI"/>
          <w:sz w:val="24"/>
          <w:szCs w:val="24"/>
          <w:lang w:eastAsia="ru-RU"/>
        </w:rPr>
      </w:pPr>
      <w:r w:rsidRPr="0000080E">
        <w:rPr>
          <w:rFonts w:ascii="Segoe UI" w:eastAsia="Times New Roman" w:hAnsi="Segoe UI" w:cs="Segoe UI"/>
          <w:sz w:val="24"/>
          <w:szCs w:val="24"/>
          <w:lang w:eastAsia="ru-RU"/>
        </w:rPr>
        <w:t>Удлинители предназначены для кратковременного подключения бытовой техники; после использования их следует отключать от розетки, нельзя прокладывать кабель удлинителя под коврами, через деревянные пороги.</w:t>
      </w:r>
    </w:p>
    <w:p w:rsidR="00B45086" w:rsidRPr="0000080E" w:rsidRDefault="00B45086" w:rsidP="00B45086">
      <w:pPr>
        <w:spacing w:after="0" w:line="240" w:lineRule="auto"/>
        <w:rPr>
          <w:rFonts w:ascii="Segoe UI" w:eastAsia="Times New Roman" w:hAnsi="Segoe UI" w:cs="Segoe UI"/>
          <w:sz w:val="24"/>
          <w:szCs w:val="24"/>
          <w:u w:val="single"/>
          <w:lang w:eastAsia="ru-RU"/>
        </w:rPr>
      </w:pPr>
      <w:r w:rsidRPr="0000080E">
        <w:rPr>
          <w:rFonts w:ascii="Segoe UI" w:eastAsia="Times New Roman" w:hAnsi="Segoe UI" w:cs="Segoe UI"/>
          <w:i/>
          <w:iCs/>
          <w:sz w:val="24"/>
          <w:szCs w:val="24"/>
          <w:u w:val="single"/>
          <w:lang w:eastAsia="ru-RU"/>
        </w:rPr>
        <w:t>Меры пожарной безопасности при топке печей и утилизации продуктов горения (золы)</w:t>
      </w:r>
    </w:p>
    <w:p w:rsidR="00B45086" w:rsidRPr="0000080E" w:rsidRDefault="00B45086" w:rsidP="00B45086">
      <w:pPr>
        <w:spacing w:after="0" w:line="240" w:lineRule="auto"/>
        <w:rPr>
          <w:rFonts w:ascii="Segoe UI" w:eastAsia="Times New Roman" w:hAnsi="Segoe UI" w:cs="Segoe UI"/>
          <w:sz w:val="24"/>
          <w:szCs w:val="24"/>
          <w:lang w:eastAsia="ru-RU"/>
        </w:rPr>
      </w:pPr>
      <w:r w:rsidRPr="0000080E">
        <w:rPr>
          <w:rFonts w:ascii="Segoe UI" w:eastAsia="Times New Roman" w:hAnsi="Segoe UI" w:cs="Segoe UI"/>
          <w:sz w:val="24"/>
          <w:szCs w:val="24"/>
          <w:lang w:eastAsia="ru-RU"/>
        </w:rPr>
        <w:t>По статистике около 10-15% пожаров в зимнее время возникают из-за нарушений правил пожарной безопасности при эксплуатации печей, поэтому вспоминаем меры предосторожности:</w:t>
      </w:r>
      <w:r w:rsidRPr="0000080E">
        <w:rPr>
          <w:rFonts w:ascii="Segoe UI" w:eastAsia="Times New Roman" w:hAnsi="Segoe UI" w:cs="Segoe UI"/>
          <w:sz w:val="24"/>
          <w:szCs w:val="24"/>
          <w:lang w:eastAsia="ru-RU"/>
        </w:rPr>
        <w:br/>
        <w:t>- перед началом отопительного сезона следует провести проверку и очистку дымоходов от сажи, при необходимости их нужно прочистить, отремонтировать, заделать трещины и побелить;</w:t>
      </w:r>
      <w:r w:rsidRPr="0000080E">
        <w:rPr>
          <w:rFonts w:ascii="Segoe UI" w:eastAsia="Times New Roman" w:hAnsi="Segoe UI" w:cs="Segoe UI"/>
          <w:sz w:val="24"/>
          <w:szCs w:val="24"/>
          <w:lang w:eastAsia="ru-RU"/>
        </w:rPr>
        <w:br/>
        <w:t xml:space="preserve">- </w:t>
      </w:r>
      <w:proofErr w:type="gramStart"/>
      <w:r w:rsidRPr="0000080E">
        <w:rPr>
          <w:rFonts w:ascii="Segoe UI" w:eastAsia="Times New Roman" w:hAnsi="Segoe UI" w:cs="Segoe UI"/>
          <w:sz w:val="24"/>
          <w:szCs w:val="24"/>
          <w:lang w:eastAsia="ru-RU"/>
        </w:rPr>
        <w:t>топить печь следует не чаще 2-3 раз в день и не более полутора часов – это поможет избежать ее перекала;</w:t>
      </w:r>
      <w:r w:rsidRPr="0000080E">
        <w:rPr>
          <w:rFonts w:ascii="Segoe UI" w:eastAsia="Times New Roman" w:hAnsi="Segoe UI" w:cs="Segoe UI"/>
          <w:sz w:val="24"/>
          <w:szCs w:val="24"/>
          <w:lang w:eastAsia="ru-RU"/>
        </w:rPr>
        <w:br/>
        <w:t>- перед дверью топки должен быть прибит защитный металлический лист;</w:t>
      </w:r>
      <w:r w:rsidRPr="0000080E">
        <w:rPr>
          <w:rFonts w:ascii="Segoe UI" w:eastAsia="Times New Roman" w:hAnsi="Segoe UI" w:cs="Segoe UI"/>
          <w:sz w:val="24"/>
          <w:szCs w:val="24"/>
          <w:lang w:eastAsia="ru-RU"/>
        </w:rPr>
        <w:br/>
        <w:t>- недопустимо сушить вблизи печи вещи и размещать близко к ней предметы, которые могут воспламениться;</w:t>
      </w:r>
      <w:r w:rsidRPr="0000080E">
        <w:rPr>
          <w:rFonts w:ascii="Segoe UI" w:eastAsia="Times New Roman" w:hAnsi="Segoe UI" w:cs="Segoe UI"/>
          <w:sz w:val="24"/>
          <w:szCs w:val="24"/>
          <w:lang w:eastAsia="ru-RU"/>
        </w:rPr>
        <w:br/>
        <w:t>- ни в коем случае нельзя оставлять наедине с топящейся печью маленьких детей!</w:t>
      </w:r>
      <w:proofErr w:type="gramEnd"/>
    </w:p>
    <w:p w:rsidR="00B45086" w:rsidRPr="0000080E" w:rsidRDefault="00B45086" w:rsidP="00B45086">
      <w:pPr>
        <w:spacing w:after="0" w:line="240" w:lineRule="auto"/>
        <w:rPr>
          <w:rFonts w:ascii="Segoe UI" w:eastAsia="Times New Roman" w:hAnsi="Segoe UI" w:cs="Segoe UI"/>
          <w:sz w:val="24"/>
          <w:szCs w:val="24"/>
          <w:lang w:eastAsia="ru-RU"/>
        </w:rPr>
      </w:pPr>
      <w:r w:rsidRPr="0000080E">
        <w:rPr>
          <w:rFonts w:ascii="Segoe UI" w:eastAsia="Times New Roman" w:hAnsi="Segoe UI" w:cs="Segoe UI"/>
          <w:sz w:val="24"/>
          <w:szCs w:val="24"/>
          <w:lang w:eastAsia="ru-RU"/>
        </w:rPr>
        <w:t xml:space="preserve">Особое внимание – к остаткам продуктов горения (зола, шлак). Их следует удалять из топки, заливая водой и вынося в специально отведенное для этого место. Зольные остатки должны забираться специализированными службами вместе с бытовым мусором. Но для того, чтобы это было безопасно, золу нужно обязательно остудить. </w:t>
      </w:r>
    </w:p>
    <w:p w:rsidR="00B45086" w:rsidRPr="0000080E" w:rsidRDefault="00B45086" w:rsidP="00B45086">
      <w:pPr>
        <w:spacing w:after="0" w:line="240" w:lineRule="auto"/>
        <w:rPr>
          <w:rFonts w:ascii="Segoe UI" w:eastAsia="Times New Roman" w:hAnsi="Segoe UI" w:cs="Segoe UI"/>
          <w:sz w:val="24"/>
          <w:szCs w:val="24"/>
          <w:lang w:eastAsia="ru-RU"/>
        </w:rPr>
      </w:pPr>
      <w:r w:rsidRPr="0000080E">
        <w:rPr>
          <w:rFonts w:ascii="Segoe UI" w:eastAsia="Times New Roman" w:hAnsi="Segoe UI" w:cs="Segoe UI"/>
          <w:sz w:val="24"/>
          <w:szCs w:val="24"/>
          <w:lang w:eastAsia="ru-RU"/>
        </w:rPr>
        <w:t xml:space="preserve">Категорически запрещено выбрасывать горящие, раскаленные или горячие отходы. Это может причинить вред тем, кто будет вывозить мусор, повредить контейнеры, вызвать пожар в мусоровозе или на мусорном полигоне. Ни в коем </w:t>
      </w:r>
      <w:r w:rsidRPr="0000080E">
        <w:rPr>
          <w:rFonts w:ascii="Segoe UI" w:eastAsia="Times New Roman" w:hAnsi="Segoe UI" w:cs="Segoe UI"/>
          <w:sz w:val="24"/>
          <w:szCs w:val="24"/>
          <w:lang w:eastAsia="ru-RU"/>
        </w:rPr>
        <w:lastRenderedPageBreak/>
        <w:t>случае нельзя высыпать золу на проезжую часть, на тротуары и другие места общего пользования.</w:t>
      </w:r>
    </w:p>
    <w:p w:rsidR="00B45086" w:rsidRPr="0000080E" w:rsidRDefault="00B45086" w:rsidP="00B45086">
      <w:pPr>
        <w:spacing w:after="0" w:line="240" w:lineRule="auto"/>
        <w:rPr>
          <w:rFonts w:ascii="Segoe UI" w:eastAsia="Times New Roman" w:hAnsi="Segoe UI" w:cs="Segoe UI"/>
          <w:sz w:val="24"/>
          <w:szCs w:val="24"/>
          <w:u w:val="single"/>
          <w:lang w:eastAsia="ru-RU"/>
        </w:rPr>
      </w:pPr>
      <w:r w:rsidRPr="0000080E">
        <w:rPr>
          <w:rFonts w:ascii="Segoe UI" w:eastAsia="Times New Roman" w:hAnsi="Segoe UI" w:cs="Segoe UI"/>
          <w:i/>
          <w:iCs/>
          <w:sz w:val="24"/>
          <w:szCs w:val="24"/>
          <w:u w:val="single"/>
          <w:lang w:eastAsia="ru-RU"/>
        </w:rPr>
        <w:t>Меры пожарной безопасности при запуске пиротехники</w:t>
      </w:r>
    </w:p>
    <w:p w:rsidR="00B45086" w:rsidRPr="0000080E" w:rsidRDefault="00B45086" w:rsidP="00B45086">
      <w:pPr>
        <w:spacing w:after="0" w:line="240" w:lineRule="auto"/>
        <w:rPr>
          <w:rFonts w:ascii="Segoe UI" w:eastAsia="Times New Roman" w:hAnsi="Segoe UI" w:cs="Segoe UI"/>
          <w:sz w:val="24"/>
          <w:szCs w:val="24"/>
          <w:lang w:eastAsia="ru-RU"/>
        </w:rPr>
      </w:pPr>
      <w:r w:rsidRPr="0000080E">
        <w:rPr>
          <w:rFonts w:ascii="Segoe UI" w:eastAsia="Times New Roman" w:hAnsi="Segoe UI" w:cs="Segoe UI"/>
          <w:sz w:val="24"/>
          <w:szCs w:val="24"/>
          <w:lang w:eastAsia="ru-RU"/>
        </w:rPr>
        <w:t xml:space="preserve">Особая примета праздничных новогодних дней – красочные фейерверки. Чтобы запуск петард, салютов и фейерверков не </w:t>
      </w:r>
      <w:proofErr w:type="gramStart"/>
      <w:r w:rsidRPr="0000080E">
        <w:rPr>
          <w:rFonts w:ascii="Segoe UI" w:eastAsia="Times New Roman" w:hAnsi="Segoe UI" w:cs="Segoe UI"/>
          <w:sz w:val="24"/>
          <w:szCs w:val="24"/>
          <w:lang w:eastAsia="ru-RU"/>
        </w:rPr>
        <w:t>обернулся трагедией и не привел</w:t>
      </w:r>
      <w:proofErr w:type="gramEnd"/>
      <w:r w:rsidRPr="0000080E">
        <w:rPr>
          <w:rFonts w:ascii="Segoe UI" w:eastAsia="Times New Roman" w:hAnsi="Segoe UI" w:cs="Segoe UI"/>
          <w:sz w:val="24"/>
          <w:szCs w:val="24"/>
          <w:lang w:eastAsia="ru-RU"/>
        </w:rPr>
        <w:t xml:space="preserve"> к пожару, вспоминаем правила:</w:t>
      </w:r>
      <w:r w:rsidRPr="0000080E">
        <w:rPr>
          <w:rFonts w:ascii="Segoe UI" w:eastAsia="Times New Roman" w:hAnsi="Segoe UI" w:cs="Segoe UI"/>
          <w:sz w:val="24"/>
          <w:szCs w:val="24"/>
          <w:lang w:eastAsia="ru-RU"/>
        </w:rPr>
        <w:br/>
        <w:t>- пиротехнические изделия следует покупать в специализированных магазинах, проверять наличие сертификатов соответствия и пожарной безопасности, целостность упаковки и срок годности продукта;</w:t>
      </w:r>
      <w:r w:rsidRPr="0000080E">
        <w:rPr>
          <w:rFonts w:ascii="Segoe UI" w:eastAsia="Times New Roman" w:hAnsi="Segoe UI" w:cs="Segoe UI"/>
          <w:sz w:val="24"/>
          <w:szCs w:val="24"/>
          <w:lang w:eastAsia="ru-RU"/>
        </w:rPr>
        <w:br/>
        <w:t xml:space="preserve">- до момента использования нужно обеспечить правильное хранение фейерверков. </w:t>
      </w:r>
      <w:proofErr w:type="gramStart"/>
      <w:r w:rsidRPr="0000080E">
        <w:rPr>
          <w:rFonts w:ascii="Segoe UI" w:eastAsia="Times New Roman" w:hAnsi="Segoe UI" w:cs="Segoe UI"/>
          <w:sz w:val="24"/>
          <w:szCs w:val="24"/>
          <w:lang w:eastAsia="ru-RU"/>
        </w:rPr>
        <w:t>Лучшие условия – сухое и прохладное место, вдалеке от источников огня и газовых приборов;</w:t>
      </w:r>
      <w:r w:rsidRPr="0000080E">
        <w:rPr>
          <w:rFonts w:ascii="Segoe UI" w:eastAsia="Times New Roman" w:hAnsi="Segoe UI" w:cs="Segoe UI"/>
          <w:sz w:val="24"/>
          <w:szCs w:val="24"/>
          <w:lang w:eastAsia="ru-RU"/>
        </w:rPr>
        <w:br/>
        <w:t>- перед использованием необходимо внимательно ознакомиться с инструкцией по применению, при запуске четко следовать указаниям инструкции;</w:t>
      </w:r>
      <w:r w:rsidRPr="0000080E">
        <w:rPr>
          <w:rFonts w:ascii="Segoe UI" w:eastAsia="Times New Roman" w:hAnsi="Segoe UI" w:cs="Segoe UI"/>
          <w:sz w:val="24"/>
          <w:szCs w:val="24"/>
          <w:lang w:eastAsia="ru-RU"/>
        </w:rPr>
        <w:br/>
        <w:t>- для запуска нужно тщательно выбрать площадку: она должна быть не ближе 100 метров от зданий и объектов, зрители должны быть на  безопасном расстоянии;</w:t>
      </w:r>
      <w:proofErr w:type="gramEnd"/>
      <w:r w:rsidRPr="0000080E">
        <w:rPr>
          <w:rFonts w:ascii="Segoe UI" w:eastAsia="Times New Roman" w:hAnsi="Segoe UI" w:cs="Segoe UI"/>
          <w:sz w:val="24"/>
          <w:szCs w:val="24"/>
          <w:lang w:eastAsia="ru-RU"/>
        </w:rPr>
        <w:br/>
        <w:t>- запрещается взрывать фейерверки, фонтаны или салюты в помещениях, местах большого скопления людей, вблизи от автозаправок, линий электропередач или газопроводов;</w:t>
      </w:r>
      <w:r w:rsidRPr="0000080E">
        <w:rPr>
          <w:rFonts w:ascii="Segoe UI" w:eastAsia="Times New Roman" w:hAnsi="Segoe UI" w:cs="Segoe UI"/>
          <w:sz w:val="24"/>
          <w:szCs w:val="24"/>
          <w:lang w:eastAsia="ru-RU"/>
        </w:rPr>
        <w:br/>
        <w:t>- нельзя использовать изделия с поврежденной упаковкой или фитилем, просроченные или отсыревшие;</w:t>
      </w:r>
      <w:r w:rsidRPr="0000080E">
        <w:rPr>
          <w:rFonts w:ascii="Segoe UI" w:eastAsia="Times New Roman" w:hAnsi="Segoe UI" w:cs="Segoe UI"/>
          <w:sz w:val="24"/>
          <w:szCs w:val="24"/>
          <w:lang w:eastAsia="ru-RU"/>
        </w:rPr>
        <w:br/>
        <w:t>- зажигая фейерверк, не следует наклоняться над ним, нужно сразу же отойти на безопасное расстояние;</w:t>
      </w:r>
      <w:r w:rsidRPr="0000080E">
        <w:rPr>
          <w:rFonts w:ascii="Segoe UI" w:eastAsia="Times New Roman" w:hAnsi="Segoe UI" w:cs="Segoe UI"/>
          <w:sz w:val="24"/>
          <w:szCs w:val="24"/>
          <w:lang w:eastAsia="ru-RU"/>
        </w:rPr>
        <w:br/>
        <w:t>- если фейерверк не сработал, не подходите к нему ранее, чем 10 минут, так как велика вероятность запоздалого взрыва;</w:t>
      </w:r>
      <w:r w:rsidRPr="0000080E">
        <w:rPr>
          <w:rFonts w:ascii="Segoe UI" w:eastAsia="Times New Roman" w:hAnsi="Segoe UI" w:cs="Segoe UI"/>
          <w:sz w:val="24"/>
          <w:szCs w:val="24"/>
          <w:lang w:eastAsia="ru-RU"/>
        </w:rPr>
        <w:br/>
        <w:t>- нельзя запускать пиротехнику при сильном ветре, с руки, бросать в костер.</w:t>
      </w:r>
    </w:p>
    <w:p w:rsidR="00B45086" w:rsidRPr="0000080E" w:rsidRDefault="00B45086" w:rsidP="00B45086">
      <w:pPr>
        <w:spacing w:after="0" w:line="240" w:lineRule="auto"/>
        <w:rPr>
          <w:rFonts w:ascii="Segoe UI" w:eastAsia="Times New Roman" w:hAnsi="Segoe UI" w:cs="Segoe UI"/>
          <w:sz w:val="24"/>
          <w:szCs w:val="24"/>
          <w:u w:val="single"/>
          <w:lang w:eastAsia="ru-RU"/>
        </w:rPr>
      </w:pPr>
      <w:r w:rsidRPr="0000080E">
        <w:rPr>
          <w:rFonts w:ascii="Segoe UI" w:eastAsia="Times New Roman" w:hAnsi="Segoe UI" w:cs="Segoe UI"/>
          <w:i/>
          <w:iCs/>
          <w:sz w:val="24"/>
          <w:szCs w:val="24"/>
          <w:u w:val="single"/>
          <w:lang w:eastAsia="ru-RU"/>
        </w:rPr>
        <w:t>Меры пожарной безопасности для Новогодней елки</w:t>
      </w:r>
    </w:p>
    <w:p w:rsidR="00B45086" w:rsidRPr="0000080E" w:rsidRDefault="00B45086" w:rsidP="00B45086">
      <w:pPr>
        <w:spacing w:after="0" w:line="240" w:lineRule="auto"/>
        <w:rPr>
          <w:rFonts w:ascii="Segoe UI" w:eastAsia="Times New Roman" w:hAnsi="Segoe UI" w:cs="Segoe UI"/>
          <w:sz w:val="24"/>
          <w:szCs w:val="24"/>
          <w:lang w:eastAsia="ru-RU"/>
        </w:rPr>
      </w:pPr>
      <w:r w:rsidRPr="0000080E">
        <w:rPr>
          <w:rFonts w:ascii="Segoe UI" w:eastAsia="Times New Roman" w:hAnsi="Segoe UI" w:cs="Segoe UI"/>
          <w:sz w:val="24"/>
          <w:szCs w:val="24"/>
          <w:lang w:eastAsia="ru-RU"/>
        </w:rPr>
        <w:t xml:space="preserve">Выбор новогоднего символа – ели должен быть обдуманным. Настоящее дерево обладает непередаваемым ароматом, однако стоит помнить, что древесина очень хорошо горит. Искусственные деревья практичны, имеют приятный внешний вид, но зачастую изготовлены из полимерных отходов, которые могут выделять опасные для здоровья токсичные вещества, особенно при горении. </w:t>
      </w:r>
    </w:p>
    <w:p w:rsidR="00B45086" w:rsidRPr="0000080E" w:rsidRDefault="00B45086" w:rsidP="00B45086">
      <w:pPr>
        <w:spacing w:after="0" w:line="240" w:lineRule="auto"/>
        <w:rPr>
          <w:rFonts w:ascii="Segoe UI" w:eastAsia="Times New Roman" w:hAnsi="Segoe UI" w:cs="Segoe UI"/>
          <w:sz w:val="24"/>
          <w:szCs w:val="24"/>
          <w:lang w:eastAsia="ru-RU"/>
        </w:rPr>
      </w:pPr>
      <w:r w:rsidRPr="0000080E">
        <w:rPr>
          <w:rFonts w:ascii="Segoe UI" w:eastAsia="Times New Roman" w:hAnsi="Segoe UI" w:cs="Segoe UI"/>
          <w:sz w:val="24"/>
          <w:szCs w:val="24"/>
          <w:lang w:eastAsia="ru-RU"/>
        </w:rPr>
        <w:t>- Устанавливайте новогоднее дерево вдали от плиток, печей, каминов, отопительных приборов и нагревательных элементов; ветки должны находиться на расстоянии не менее 1 метра от стен и потолков;</w:t>
      </w:r>
      <w:r w:rsidRPr="0000080E">
        <w:rPr>
          <w:rFonts w:ascii="Segoe UI" w:eastAsia="Times New Roman" w:hAnsi="Segoe UI" w:cs="Segoe UI"/>
          <w:sz w:val="24"/>
          <w:szCs w:val="24"/>
          <w:lang w:eastAsia="ru-RU"/>
        </w:rPr>
        <w:br/>
        <w:t>- ставьте ель так, чтобы она не мешала движению, оставляйте свободными выходы из помещения;</w:t>
      </w:r>
      <w:r w:rsidRPr="0000080E">
        <w:rPr>
          <w:rFonts w:ascii="Segoe UI" w:eastAsia="Times New Roman" w:hAnsi="Segoe UI" w:cs="Segoe UI"/>
          <w:sz w:val="24"/>
          <w:szCs w:val="24"/>
          <w:lang w:eastAsia="ru-RU"/>
        </w:rPr>
        <w:br/>
        <w:t xml:space="preserve">- приобретите устойчивую подставку. </w:t>
      </w:r>
      <w:proofErr w:type="gramStart"/>
      <w:r w:rsidRPr="0000080E">
        <w:rPr>
          <w:rFonts w:ascii="Segoe UI" w:eastAsia="Times New Roman" w:hAnsi="Segoe UI" w:cs="Segoe UI"/>
          <w:sz w:val="24"/>
          <w:szCs w:val="24"/>
          <w:lang w:eastAsia="ru-RU"/>
        </w:rPr>
        <w:t>Это особенно важно, если в квартире есть маленькие дети и домашние животные;</w:t>
      </w:r>
      <w:r w:rsidRPr="0000080E">
        <w:rPr>
          <w:rFonts w:ascii="Segoe UI" w:eastAsia="Times New Roman" w:hAnsi="Segoe UI" w:cs="Segoe UI"/>
          <w:sz w:val="24"/>
          <w:szCs w:val="24"/>
          <w:lang w:eastAsia="ru-RU"/>
        </w:rPr>
        <w:br/>
        <w:t>- не украшайте дерево настоящими свечами и легковоспламеняющимися украшениями и игрушками;</w:t>
      </w:r>
      <w:r w:rsidRPr="0000080E">
        <w:rPr>
          <w:rFonts w:ascii="Segoe UI" w:eastAsia="Times New Roman" w:hAnsi="Segoe UI" w:cs="Segoe UI"/>
          <w:sz w:val="24"/>
          <w:szCs w:val="24"/>
          <w:lang w:eastAsia="ru-RU"/>
        </w:rPr>
        <w:br/>
        <w:t>- сразу убирайте осыпавшуюся хвою, так как она может вспыхнуть от любой искры;</w:t>
      </w:r>
      <w:r w:rsidRPr="0000080E">
        <w:rPr>
          <w:rFonts w:ascii="Segoe UI" w:eastAsia="Times New Roman" w:hAnsi="Segoe UI" w:cs="Segoe UI"/>
          <w:sz w:val="24"/>
          <w:szCs w:val="24"/>
          <w:lang w:eastAsia="ru-RU"/>
        </w:rPr>
        <w:br/>
        <w:t>- помните, что использование бенгальских огней, хлопушек и свечей возле ели может вызвать пожар;</w:t>
      </w:r>
      <w:r w:rsidRPr="0000080E">
        <w:rPr>
          <w:rFonts w:ascii="Segoe UI" w:eastAsia="Times New Roman" w:hAnsi="Segoe UI" w:cs="Segoe UI"/>
          <w:sz w:val="24"/>
          <w:szCs w:val="24"/>
          <w:lang w:eastAsia="ru-RU"/>
        </w:rPr>
        <w:br/>
        <w:t>- покупайте электрические гирлянды заводского производства;</w:t>
      </w:r>
      <w:proofErr w:type="gramEnd"/>
      <w:r w:rsidRPr="0000080E">
        <w:rPr>
          <w:rFonts w:ascii="Segoe UI" w:eastAsia="Times New Roman" w:hAnsi="Segoe UI" w:cs="Segoe UI"/>
          <w:sz w:val="24"/>
          <w:szCs w:val="24"/>
          <w:lang w:eastAsia="ru-RU"/>
        </w:rPr>
        <w:t xml:space="preserve"> не стоит оставлять </w:t>
      </w:r>
      <w:r w:rsidRPr="0000080E">
        <w:rPr>
          <w:rFonts w:ascii="Segoe UI" w:eastAsia="Times New Roman" w:hAnsi="Segoe UI" w:cs="Segoe UI"/>
          <w:sz w:val="24"/>
          <w:szCs w:val="24"/>
          <w:lang w:eastAsia="ru-RU"/>
        </w:rPr>
        <w:lastRenderedPageBreak/>
        <w:t>гирлянды постоянно включенными;</w:t>
      </w:r>
      <w:r w:rsidRPr="0000080E">
        <w:rPr>
          <w:rFonts w:ascii="Segoe UI" w:eastAsia="Times New Roman" w:hAnsi="Segoe UI" w:cs="Segoe UI"/>
          <w:sz w:val="24"/>
          <w:szCs w:val="24"/>
          <w:lang w:eastAsia="ru-RU"/>
        </w:rPr>
        <w:br/>
        <w:t>- при возникновении неполадок: неприятного запаха или искрения, мигающих лампочек, нагрева проводов необходимо отключить иллюминацию,  не использовать ее до устранения проблем.</w:t>
      </w:r>
    </w:p>
    <w:p w:rsidR="00B45086" w:rsidRPr="0000080E" w:rsidRDefault="00B45086" w:rsidP="00B45086">
      <w:pPr>
        <w:spacing w:after="0" w:line="240" w:lineRule="auto"/>
        <w:rPr>
          <w:rFonts w:ascii="Segoe UI" w:eastAsia="Times New Roman" w:hAnsi="Segoe UI" w:cs="Segoe UI"/>
          <w:sz w:val="24"/>
          <w:szCs w:val="24"/>
          <w:lang w:eastAsia="ru-RU"/>
        </w:rPr>
      </w:pPr>
      <w:r w:rsidRPr="0000080E">
        <w:rPr>
          <w:rFonts w:ascii="Segoe UI" w:eastAsia="Times New Roman" w:hAnsi="Segoe UI" w:cs="Segoe UI"/>
          <w:sz w:val="24"/>
          <w:szCs w:val="24"/>
          <w:lang w:eastAsia="ru-RU"/>
        </w:rPr>
        <w:t>При обнаружении пожара незамедлительно звоните по телефону 101.</w:t>
      </w:r>
    </w:p>
    <w:p w:rsidR="00B45086" w:rsidRPr="0000080E" w:rsidRDefault="00B45086" w:rsidP="00B45086">
      <w:pPr>
        <w:spacing w:after="0" w:line="240" w:lineRule="auto"/>
        <w:rPr>
          <w:rFonts w:ascii="Segoe UI" w:eastAsia="Times New Roman" w:hAnsi="Segoe UI" w:cs="Segoe UI"/>
          <w:sz w:val="24"/>
          <w:szCs w:val="24"/>
          <w:lang w:eastAsia="ru-RU"/>
        </w:rPr>
      </w:pPr>
      <w:r w:rsidRPr="0000080E">
        <w:rPr>
          <w:rFonts w:ascii="Segoe UI" w:eastAsia="Times New Roman" w:hAnsi="Segoe UI" w:cs="Segoe UI"/>
          <w:sz w:val="24"/>
          <w:szCs w:val="24"/>
          <w:lang w:eastAsia="ru-RU"/>
        </w:rPr>
        <w:t>Единый телефон вызова экстренных оперативных служб  -  112.</w:t>
      </w:r>
    </w:p>
    <w:p w:rsidR="0087484A" w:rsidRPr="0000080E" w:rsidRDefault="0087484A" w:rsidP="00B45086">
      <w:pPr>
        <w:spacing w:after="0" w:line="240" w:lineRule="auto"/>
        <w:rPr>
          <w:sz w:val="24"/>
          <w:szCs w:val="24"/>
        </w:rPr>
      </w:pPr>
    </w:p>
    <w:sectPr w:rsidR="0087484A" w:rsidRPr="00000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20828"/>
    <w:multiLevelType w:val="multilevel"/>
    <w:tmpl w:val="1944B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504207"/>
    <w:multiLevelType w:val="multilevel"/>
    <w:tmpl w:val="869EE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86"/>
    <w:rsid w:val="0000080E"/>
    <w:rsid w:val="0087484A"/>
    <w:rsid w:val="008A3E34"/>
    <w:rsid w:val="00B45086"/>
    <w:rsid w:val="00E76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5086"/>
    <w:pPr>
      <w:spacing w:before="100" w:beforeAutospacing="1" w:after="100" w:afterAutospacing="1" w:line="240" w:lineRule="auto"/>
      <w:outlineLvl w:val="0"/>
    </w:pPr>
    <w:rPr>
      <w:rFonts w:ascii="Times New Roman" w:eastAsia="Times New Roman" w:hAnsi="Times New Roman" w:cs="Times New Roman"/>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086"/>
    <w:rPr>
      <w:rFonts w:ascii="Times New Roman" w:eastAsia="Times New Roman" w:hAnsi="Times New Roman" w:cs="Times New Roman"/>
      <w:kern w:val="36"/>
      <w:sz w:val="48"/>
      <w:szCs w:val="48"/>
      <w:lang w:eastAsia="ru-RU"/>
    </w:rPr>
  </w:style>
  <w:style w:type="character" w:styleId="a3">
    <w:name w:val="Hyperlink"/>
    <w:basedOn w:val="a0"/>
    <w:uiPriority w:val="99"/>
    <w:semiHidden/>
    <w:unhideWhenUsed/>
    <w:rsid w:val="00B45086"/>
    <w:rPr>
      <w:color w:val="0000FF"/>
      <w:u w:val="single"/>
    </w:rPr>
  </w:style>
  <w:style w:type="character" w:customStyle="1" w:styleId="my-breadcrumbcurrentnode">
    <w:name w:val="my-breadcrumbcurrentnode"/>
    <w:basedOn w:val="a0"/>
    <w:rsid w:val="00B45086"/>
  </w:style>
  <w:style w:type="paragraph" w:styleId="a4">
    <w:name w:val="Normal (Web)"/>
    <w:basedOn w:val="a"/>
    <w:uiPriority w:val="99"/>
    <w:semiHidden/>
    <w:unhideWhenUsed/>
    <w:rsid w:val="00B450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45086"/>
    <w:rPr>
      <w:b/>
      <w:bCs/>
    </w:rPr>
  </w:style>
  <w:style w:type="character" w:styleId="a6">
    <w:name w:val="Emphasis"/>
    <w:basedOn w:val="a0"/>
    <w:uiPriority w:val="20"/>
    <w:qFormat/>
    <w:rsid w:val="00B450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5086"/>
    <w:pPr>
      <w:spacing w:before="100" w:beforeAutospacing="1" w:after="100" w:afterAutospacing="1" w:line="240" w:lineRule="auto"/>
      <w:outlineLvl w:val="0"/>
    </w:pPr>
    <w:rPr>
      <w:rFonts w:ascii="Times New Roman" w:eastAsia="Times New Roman" w:hAnsi="Times New Roman" w:cs="Times New Roman"/>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086"/>
    <w:rPr>
      <w:rFonts w:ascii="Times New Roman" w:eastAsia="Times New Roman" w:hAnsi="Times New Roman" w:cs="Times New Roman"/>
      <w:kern w:val="36"/>
      <w:sz w:val="48"/>
      <w:szCs w:val="48"/>
      <w:lang w:eastAsia="ru-RU"/>
    </w:rPr>
  </w:style>
  <w:style w:type="character" w:styleId="a3">
    <w:name w:val="Hyperlink"/>
    <w:basedOn w:val="a0"/>
    <w:uiPriority w:val="99"/>
    <w:semiHidden/>
    <w:unhideWhenUsed/>
    <w:rsid w:val="00B45086"/>
    <w:rPr>
      <w:color w:val="0000FF"/>
      <w:u w:val="single"/>
    </w:rPr>
  </w:style>
  <w:style w:type="character" w:customStyle="1" w:styleId="my-breadcrumbcurrentnode">
    <w:name w:val="my-breadcrumbcurrentnode"/>
    <w:basedOn w:val="a0"/>
    <w:rsid w:val="00B45086"/>
  </w:style>
  <w:style w:type="paragraph" w:styleId="a4">
    <w:name w:val="Normal (Web)"/>
    <w:basedOn w:val="a"/>
    <w:uiPriority w:val="99"/>
    <w:semiHidden/>
    <w:unhideWhenUsed/>
    <w:rsid w:val="00B450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45086"/>
    <w:rPr>
      <w:b/>
      <w:bCs/>
    </w:rPr>
  </w:style>
  <w:style w:type="character" w:styleId="a6">
    <w:name w:val="Emphasis"/>
    <w:basedOn w:val="a0"/>
    <w:uiPriority w:val="20"/>
    <w:qFormat/>
    <w:rsid w:val="00B450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986045">
      <w:bodyDiv w:val="1"/>
      <w:marLeft w:val="0"/>
      <w:marRight w:val="0"/>
      <w:marTop w:val="0"/>
      <w:marBottom w:val="0"/>
      <w:divBdr>
        <w:top w:val="none" w:sz="0" w:space="0" w:color="auto"/>
        <w:left w:val="none" w:sz="0" w:space="0" w:color="auto"/>
        <w:bottom w:val="none" w:sz="0" w:space="0" w:color="auto"/>
        <w:right w:val="none" w:sz="0" w:space="0" w:color="auto"/>
      </w:divBdr>
      <w:divsChild>
        <w:div w:id="625703374">
          <w:marLeft w:val="0"/>
          <w:marRight w:val="0"/>
          <w:marTop w:val="0"/>
          <w:marBottom w:val="0"/>
          <w:divBdr>
            <w:top w:val="none" w:sz="0" w:space="0" w:color="auto"/>
            <w:left w:val="none" w:sz="0" w:space="0" w:color="auto"/>
            <w:bottom w:val="none" w:sz="0" w:space="0" w:color="auto"/>
            <w:right w:val="none" w:sz="0" w:space="0" w:color="auto"/>
          </w:divBdr>
          <w:divsChild>
            <w:div w:id="304631170">
              <w:marLeft w:val="0"/>
              <w:marRight w:val="0"/>
              <w:marTop w:val="0"/>
              <w:marBottom w:val="0"/>
              <w:divBdr>
                <w:top w:val="none" w:sz="0" w:space="0" w:color="auto"/>
                <w:left w:val="none" w:sz="0" w:space="0" w:color="auto"/>
                <w:bottom w:val="none" w:sz="0" w:space="0" w:color="auto"/>
                <w:right w:val="none" w:sz="0" w:space="0" w:color="auto"/>
              </w:divBdr>
              <w:divsChild>
                <w:div w:id="711223297">
                  <w:marLeft w:val="0"/>
                  <w:marRight w:val="0"/>
                  <w:marTop w:val="0"/>
                  <w:marBottom w:val="0"/>
                  <w:divBdr>
                    <w:top w:val="none" w:sz="0" w:space="0" w:color="auto"/>
                    <w:left w:val="none" w:sz="0" w:space="0" w:color="auto"/>
                    <w:bottom w:val="none" w:sz="0" w:space="0" w:color="auto"/>
                    <w:right w:val="none" w:sz="0" w:space="0" w:color="auto"/>
                  </w:divBdr>
                  <w:divsChild>
                    <w:div w:id="1445156170">
                      <w:marLeft w:val="0"/>
                      <w:marRight w:val="0"/>
                      <w:marTop w:val="0"/>
                      <w:marBottom w:val="0"/>
                      <w:divBdr>
                        <w:top w:val="none" w:sz="0" w:space="0" w:color="auto"/>
                        <w:left w:val="none" w:sz="0" w:space="0" w:color="auto"/>
                        <w:bottom w:val="none" w:sz="0" w:space="0" w:color="auto"/>
                        <w:right w:val="none" w:sz="0" w:space="0" w:color="auto"/>
                      </w:divBdr>
                      <w:divsChild>
                        <w:div w:id="463894642">
                          <w:marLeft w:val="0"/>
                          <w:marRight w:val="0"/>
                          <w:marTop w:val="0"/>
                          <w:marBottom w:val="0"/>
                          <w:divBdr>
                            <w:top w:val="none" w:sz="0" w:space="0" w:color="auto"/>
                            <w:left w:val="none" w:sz="0" w:space="0" w:color="auto"/>
                            <w:bottom w:val="none" w:sz="0" w:space="0" w:color="auto"/>
                            <w:right w:val="none" w:sz="0" w:space="0" w:color="auto"/>
                          </w:divBdr>
                          <w:divsChild>
                            <w:div w:id="883756254">
                              <w:marLeft w:val="0"/>
                              <w:marRight w:val="0"/>
                              <w:marTop w:val="0"/>
                              <w:marBottom w:val="0"/>
                              <w:divBdr>
                                <w:top w:val="none" w:sz="0" w:space="0" w:color="auto"/>
                                <w:left w:val="none" w:sz="0" w:space="0" w:color="auto"/>
                                <w:bottom w:val="none" w:sz="0" w:space="0" w:color="auto"/>
                                <w:right w:val="none" w:sz="0" w:space="0" w:color="auto"/>
                              </w:divBdr>
                              <w:divsChild>
                                <w:div w:id="206140832">
                                  <w:marLeft w:val="0"/>
                                  <w:marRight w:val="0"/>
                                  <w:marTop w:val="0"/>
                                  <w:marBottom w:val="0"/>
                                  <w:divBdr>
                                    <w:top w:val="none" w:sz="0" w:space="0" w:color="auto"/>
                                    <w:left w:val="none" w:sz="0" w:space="0" w:color="auto"/>
                                    <w:bottom w:val="none" w:sz="0" w:space="0" w:color="auto"/>
                                    <w:right w:val="none" w:sz="0" w:space="0" w:color="auto"/>
                                  </w:divBdr>
                                </w:div>
                              </w:divsChild>
                            </w:div>
                            <w:div w:id="1178806508">
                              <w:marLeft w:val="0"/>
                              <w:marRight w:val="0"/>
                              <w:marTop w:val="0"/>
                              <w:marBottom w:val="0"/>
                              <w:divBdr>
                                <w:top w:val="none" w:sz="0" w:space="0" w:color="auto"/>
                                <w:left w:val="none" w:sz="0" w:space="0" w:color="auto"/>
                                <w:bottom w:val="none" w:sz="0" w:space="0" w:color="auto"/>
                                <w:right w:val="none" w:sz="0" w:space="0" w:color="auto"/>
                              </w:divBdr>
                              <w:divsChild>
                                <w:div w:id="783351957">
                                  <w:marLeft w:val="0"/>
                                  <w:marRight w:val="0"/>
                                  <w:marTop w:val="0"/>
                                  <w:marBottom w:val="0"/>
                                  <w:divBdr>
                                    <w:top w:val="none" w:sz="0" w:space="0" w:color="auto"/>
                                    <w:left w:val="none" w:sz="0" w:space="0" w:color="auto"/>
                                    <w:bottom w:val="none" w:sz="0" w:space="0" w:color="auto"/>
                                    <w:right w:val="none" w:sz="0" w:space="0" w:color="auto"/>
                                  </w:divBdr>
                                  <w:divsChild>
                                    <w:div w:id="208418190">
                                      <w:marLeft w:val="0"/>
                                      <w:marRight w:val="0"/>
                                      <w:marTop w:val="0"/>
                                      <w:marBottom w:val="0"/>
                                      <w:divBdr>
                                        <w:top w:val="none" w:sz="0" w:space="0" w:color="auto"/>
                                        <w:left w:val="none" w:sz="0" w:space="0" w:color="auto"/>
                                        <w:bottom w:val="none" w:sz="0" w:space="0" w:color="auto"/>
                                        <w:right w:val="none" w:sz="0" w:space="0" w:color="auto"/>
                                      </w:divBdr>
                                      <w:divsChild>
                                        <w:div w:id="223564422">
                                          <w:marLeft w:val="0"/>
                                          <w:marRight w:val="0"/>
                                          <w:marTop w:val="0"/>
                                          <w:marBottom w:val="0"/>
                                          <w:divBdr>
                                            <w:top w:val="none" w:sz="0" w:space="0" w:color="auto"/>
                                            <w:left w:val="none" w:sz="0" w:space="0" w:color="auto"/>
                                            <w:bottom w:val="none" w:sz="0" w:space="0" w:color="auto"/>
                                            <w:right w:val="none" w:sz="0" w:space="0" w:color="auto"/>
                                          </w:divBdr>
                                          <w:divsChild>
                                            <w:div w:id="2023891100">
                                              <w:marLeft w:val="0"/>
                                              <w:marRight w:val="0"/>
                                              <w:marTop w:val="0"/>
                                              <w:marBottom w:val="0"/>
                                              <w:divBdr>
                                                <w:top w:val="none" w:sz="0" w:space="0" w:color="auto"/>
                                                <w:left w:val="none" w:sz="0" w:space="0" w:color="auto"/>
                                                <w:bottom w:val="none" w:sz="0" w:space="0" w:color="auto"/>
                                                <w:right w:val="none" w:sz="0" w:space="0" w:color="auto"/>
                                              </w:divBdr>
                                              <w:divsChild>
                                                <w:div w:id="652032247">
                                                  <w:marLeft w:val="0"/>
                                                  <w:marRight w:val="0"/>
                                                  <w:marTop w:val="0"/>
                                                  <w:marBottom w:val="0"/>
                                                  <w:divBdr>
                                                    <w:top w:val="none" w:sz="0" w:space="0" w:color="auto"/>
                                                    <w:left w:val="none" w:sz="0" w:space="0" w:color="auto"/>
                                                    <w:bottom w:val="none" w:sz="0" w:space="0" w:color="auto"/>
                                                    <w:right w:val="none" w:sz="0" w:space="0" w:color="auto"/>
                                                  </w:divBdr>
                                                  <w:divsChild>
                                                    <w:div w:id="1614552077">
                                                      <w:marLeft w:val="0"/>
                                                      <w:marRight w:val="0"/>
                                                      <w:marTop w:val="0"/>
                                                      <w:marBottom w:val="0"/>
                                                      <w:divBdr>
                                                        <w:top w:val="none" w:sz="0" w:space="0" w:color="auto"/>
                                                        <w:left w:val="none" w:sz="0" w:space="0" w:color="auto"/>
                                                        <w:bottom w:val="none" w:sz="0" w:space="0" w:color="auto"/>
                                                        <w:right w:val="none" w:sz="0" w:space="0" w:color="auto"/>
                                                      </w:divBdr>
                                                      <w:divsChild>
                                                        <w:div w:id="7716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916655">
                              <w:marLeft w:val="0"/>
                              <w:marRight w:val="0"/>
                              <w:marTop w:val="0"/>
                              <w:marBottom w:val="0"/>
                              <w:divBdr>
                                <w:top w:val="none" w:sz="0" w:space="0" w:color="auto"/>
                                <w:left w:val="none" w:sz="0" w:space="0" w:color="auto"/>
                                <w:bottom w:val="none" w:sz="0" w:space="0" w:color="auto"/>
                                <w:right w:val="none" w:sz="0" w:space="0" w:color="auto"/>
                              </w:divBdr>
                              <w:divsChild>
                                <w:div w:id="2045597619">
                                  <w:marLeft w:val="0"/>
                                  <w:marRight w:val="0"/>
                                  <w:marTop w:val="0"/>
                                  <w:marBottom w:val="0"/>
                                  <w:divBdr>
                                    <w:top w:val="none" w:sz="0" w:space="0" w:color="auto"/>
                                    <w:left w:val="none" w:sz="0" w:space="0" w:color="auto"/>
                                    <w:bottom w:val="none" w:sz="0" w:space="0" w:color="auto"/>
                                    <w:right w:val="none" w:sz="0" w:space="0" w:color="auto"/>
                                  </w:divBdr>
                                  <w:divsChild>
                                    <w:div w:id="1677414319">
                                      <w:marLeft w:val="0"/>
                                      <w:marRight w:val="0"/>
                                      <w:marTop w:val="0"/>
                                      <w:marBottom w:val="0"/>
                                      <w:divBdr>
                                        <w:top w:val="none" w:sz="0" w:space="0" w:color="auto"/>
                                        <w:left w:val="none" w:sz="0" w:space="0" w:color="auto"/>
                                        <w:bottom w:val="none" w:sz="0" w:space="0" w:color="auto"/>
                                        <w:right w:val="none" w:sz="0" w:space="0" w:color="auto"/>
                                      </w:divBdr>
                                      <w:divsChild>
                                        <w:div w:id="1641155347">
                                          <w:marLeft w:val="0"/>
                                          <w:marRight w:val="0"/>
                                          <w:marTop w:val="0"/>
                                          <w:marBottom w:val="0"/>
                                          <w:divBdr>
                                            <w:top w:val="none" w:sz="0" w:space="0" w:color="auto"/>
                                            <w:left w:val="none" w:sz="0" w:space="0" w:color="auto"/>
                                            <w:bottom w:val="none" w:sz="0" w:space="0" w:color="auto"/>
                                            <w:right w:val="none" w:sz="0" w:space="0" w:color="auto"/>
                                          </w:divBdr>
                                          <w:divsChild>
                                            <w:div w:id="723987845">
                                              <w:marLeft w:val="0"/>
                                              <w:marRight w:val="0"/>
                                              <w:marTop w:val="0"/>
                                              <w:marBottom w:val="0"/>
                                              <w:divBdr>
                                                <w:top w:val="none" w:sz="0" w:space="0" w:color="auto"/>
                                                <w:left w:val="none" w:sz="0" w:space="0" w:color="auto"/>
                                                <w:bottom w:val="none" w:sz="0" w:space="0" w:color="auto"/>
                                                <w:right w:val="none" w:sz="0" w:space="0" w:color="auto"/>
                                              </w:divBdr>
                                              <w:divsChild>
                                                <w:div w:id="1890603231">
                                                  <w:marLeft w:val="0"/>
                                                  <w:marRight w:val="0"/>
                                                  <w:marTop w:val="0"/>
                                                  <w:marBottom w:val="0"/>
                                                  <w:divBdr>
                                                    <w:top w:val="none" w:sz="0" w:space="0" w:color="auto"/>
                                                    <w:left w:val="none" w:sz="0" w:space="0" w:color="auto"/>
                                                    <w:bottom w:val="none" w:sz="0" w:space="0" w:color="auto"/>
                                                    <w:right w:val="none" w:sz="0" w:space="0" w:color="auto"/>
                                                  </w:divBdr>
                                                  <w:divsChild>
                                                    <w:div w:id="2019455400">
                                                      <w:marLeft w:val="0"/>
                                                      <w:marRight w:val="0"/>
                                                      <w:marTop w:val="0"/>
                                                      <w:marBottom w:val="0"/>
                                                      <w:divBdr>
                                                        <w:top w:val="none" w:sz="0" w:space="0" w:color="auto"/>
                                                        <w:left w:val="none" w:sz="0" w:space="0" w:color="auto"/>
                                                        <w:bottom w:val="none" w:sz="0" w:space="0" w:color="auto"/>
                                                        <w:right w:val="none" w:sz="0" w:space="0" w:color="auto"/>
                                                      </w:divBdr>
                                                      <w:divsChild>
                                                        <w:div w:id="326858503">
                                                          <w:marLeft w:val="0"/>
                                                          <w:marRight w:val="0"/>
                                                          <w:marTop w:val="0"/>
                                                          <w:marBottom w:val="0"/>
                                                          <w:divBdr>
                                                            <w:top w:val="none" w:sz="0" w:space="0" w:color="auto"/>
                                                            <w:left w:val="none" w:sz="0" w:space="0" w:color="auto"/>
                                                            <w:bottom w:val="none" w:sz="0" w:space="0" w:color="auto"/>
                                                            <w:right w:val="none" w:sz="0" w:space="0" w:color="auto"/>
                                                          </w:divBdr>
                                                          <w:divsChild>
                                                            <w:div w:id="20859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07051AE8A3A444D8323A0B951EC1109" ma:contentTypeVersion="1" ma:contentTypeDescription="Создание документа." ma:contentTypeScope="" ma:versionID="e644a0110e8680d38b495844a857973c">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6622B5-BCFD-458D-83DA-82B6A4475B37}"/>
</file>

<file path=customXml/itemProps2.xml><?xml version="1.0" encoding="utf-8"?>
<ds:datastoreItem xmlns:ds="http://schemas.openxmlformats.org/officeDocument/2006/customXml" ds:itemID="{86D7A59A-A2D5-44DB-B26B-72321574ECBB}"/>
</file>

<file path=customXml/itemProps3.xml><?xml version="1.0" encoding="utf-8"?>
<ds:datastoreItem xmlns:ds="http://schemas.openxmlformats.org/officeDocument/2006/customXml" ds:itemID="{0B5CFBEB-E34F-41E7-834B-D53D64F23484}"/>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SergeevaY</dc:creator>
  <cp:lastModifiedBy>SergeevaY</cp:lastModifiedBy>
  <cp:revision>2</cp:revision>
  <dcterms:created xsi:type="dcterms:W3CDTF">2021-01-11T08:39:00Z</dcterms:created>
  <dcterms:modified xsi:type="dcterms:W3CDTF">2021-01-11T08:39:00Z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0x010100B07051AE8A3A444D8323A0B951EC1109</vt:lpwstr>
  </property>
</Properties>
</file>