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1727" w:rsidRPr="00094AB8" w:rsidRDefault="00381727" w:rsidP="00BB1DEC">
      <w:pPr>
        <w:pStyle w:val="ab"/>
        <w:spacing w:line="192" w:lineRule="auto"/>
        <w:ind w:firstLine="10490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 w:rsidRPr="00094AB8">
        <w:rPr>
          <w:rFonts w:ascii="Times New Roman" w:hAnsi="Times New Roman" w:cs="Times New Roman"/>
          <w:sz w:val="30"/>
          <w:szCs w:val="30"/>
        </w:rPr>
        <w:t>Приложение</w:t>
      </w:r>
      <w:r w:rsidR="001D25B0">
        <w:rPr>
          <w:rFonts w:ascii="Times New Roman" w:hAnsi="Times New Roman" w:cs="Times New Roman"/>
          <w:sz w:val="30"/>
          <w:szCs w:val="30"/>
        </w:rPr>
        <w:t xml:space="preserve"> 2</w:t>
      </w:r>
      <w:r w:rsidRPr="00094AB8">
        <w:rPr>
          <w:rFonts w:ascii="Times New Roman" w:hAnsi="Times New Roman" w:cs="Times New Roman"/>
          <w:sz w:val="30"/>
          <w:szCs w:val="30"/>
        </w:rPr>
        <w:t xml:space="preserve"> </w:t>
      </w:r>
    </w:p>
    <w:p w:rsidR="00381727" w:rsidRPr="00094AB8" w:rsidRDefault="00381727" w:rsidP="00BB1DEC">
      <w:pPr>
        <w:pStyle w:val="ab"/>
        <w:spacing w:line="192" w:lineRule="auto"/>
        <w:ind w:firstLine="10490"/>
        <w:rPr>
          <w:rFonts w:ascii="Times New Roman" w:hAnsi="Times New Roman" w:cs="Times New Roman"/>
          <w:sz w:val="30"/>
          <w:szCs w:val="30"/>
        </w:rPr>
      </w:pPr>
      <w:r w:rsidRPr="00094AB8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381727" w:rsidRPr="00094AB8" w:rsidRDefault="00381727" w:rsidP="00BB1DEC">
      <w:pPr>
        <w:pStyle w:val="ab"/>
        <w:spacing w:line="192" w:lineRule="auto"/>
        <w:ind w:firstLine="10490"/>
        <w:rPr>
          <w:rFonts w:ascii="Times New Roman" w:hAnsi="Times New Roman" w:cs="Times New Roman"/>
          <w:sz w:val="30"/>
          <w:szCs w:val="30"/>
        </w:rPr>
      </w:pPr>
      <w:r w:rsidRPr="00094AB8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3A7A28" w:rsidRPr="00094AB8" w:rsidRDefault="003A7A28" w:rsidP="00BB1DEC">
      <w:pPr>
        <w:pStyle w:val="ab"/>
        <w:spacing w:line="192" w:lineRule="auto"/>
        <w:ind w:firstLine="10490"/>
        <w:rPr>
          <w:rFonts w:ascii="Times New Roman" w:hAnsi="Times New Roman" w:cs="Times New Roman"/>
          <w:sz w:val="30"/>
          <w:szCs w:val="30"/>
        </w:rPr>
      </w:pPr>
      <w:r w:rsidRPr="00094AB8">
        <w:rPr>
          <w:rFonts w:ascii="Times New Roman" w:hAnsi="Times New Roman" w:cs="Times New Roman"/>
          <w:sz w:val="30"/>
          <w:szCs w:val="30"/>
        </w:rPr>
        <w:t>от</w:t>
      </w:r>
      <w:r w:rsidR="00BB1DEC">
        <w:rPr>
          <w:rFonts w:ascii="Times New Roman" w:hAnsi="Times New Roman" w:cs="Times New Roman"/>
          <w:sz w:val="30"/>
          <w:szCs w:val="30"/>
        </w:rPr>
        <w:t xml:space="preserve"> ____________№ _________</w:t>
      </w:r>
    </w:p>
    <w:p w:rsidR="00381727" w:rsidRPr="00094AB8" w:rsidRDefault="00381727" w:rsidP="00BB1DEC">
      <w:pPr>
        <w:pStyle w:val="ab"/>
        <w:spacing w:line="192" w:lineRule="auto"/>
        <w:ind w:firstLine="10490"/>
        <w:rPr>
          <w:rFonts w:ascii="Times New Roman" w:hAnsi="Times New Roman" w:cs="Times New Roman"/>
          <w:sz w:val="30"/>
          <w:szCs w:val="30"/>
        </w:rPr>
      </w:pPr>
    </w:p>
    <w:p w:rsidR="00BB1DEC" w:rsidRDefault="00BB1DEC" w:rsidP="00094AB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2A2C2F" w:rsidRDefault="002A2C2F" w:rsidP="00094AB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</w:p>
    <w:p w:rsidR="00424411" w:rsidRDefault="00424411" w:rsidP="00094AB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размещения рекламных конструкций</w:t>
      </w:r>
    </w:p>
    <w:p w:rsidR="00A12A96" w:rsidRDefault="009B4A98" w:rsidP="00094AB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 ул</w:t>
      </w:r>
      <w:r w:rsidR="003D42E1">
        <w:rPr>
          <w:rFonts w:ascii="Times New Roman" w:hAnsi="Times New Roman" w:cs="Times New Roman"/>
          <w:sz w:val="30"/>
          <w:szCs w:val="30"/>
        </w:rPr>
        <w:t>.</w:t>
      </w:r>
      <w:r w:rsidR="000B7C79">
        <w:rPr>
          <w:rFonts w:ascii="Times New Roman" w:hAnsi="Times New Roman" w:cs="Times New Roman"/>
          <w:sz w:val="30"/>
          <w:szCs w:val="30"/>
        </w:rPr>
        <w:t xml:space="preserve"> </w:t>
      </w:r>
      <w:r w:rsidR="009A4A74">
        <w:rPr>
          <w:rFonts w:ascii="Times New Roman" w:hAnsi="Times New Roman" w:cs="Times New Roman"/>
          <w:sz w:val="30"/>
          <w:szCs w:val="30"/>
        </w:rPr>
        <w:t>Обороны</w:t>
      </w:r>
      <w:r w:rsidR="00331745">
        <w:rPr>
          <w:rFonts w:ascii="Times New Roman" w:hAnsi="Times New Roman" w:cs="Times New Roman"/>
          <w:sz w:val="30"/>
          <w:szCs w:val="30"/>
        </w:rPr>
        <w:t xml:space="preserve"> </w:t>
      </w:r>
      <w:r w:rsidR="00424411" w:rsidRPr="005E3B4E">
        <w:rPr>
          <w:rFonts w:ascii="Times New Roman" w:hAnsi="Times New Roman" w:cs="Times New Roman"/>
          <w:sz w:val="30"/>
          <w:szCs w:val="30"/>
        </w:rPr>
        <w:t xml:space="preserve">в </w:t>
      </w:r>
      <w:r w:rsidR="009A4A74">
        <w:rPr>
          <w:rFonts w:ascii="Times New Roman" w:hAnsi="Times New Roman" w:cs="Times New Roman"/>
          <w:sz w:val="30"/>
          <w:szCs w:val="30"/>
        </w:rPr>
        <w:t>Центральном</w:t>
      </w:r>
      <w:r w:rsidR="00A60675">
        <w:rPr>
          <w:rFonts w:ascii="Times New Roman" w:hAnsi="Times New Roman" w:cs="Times New Roman"/>
          <w:sz w:val="30"/>
          <w:szCs w:val="30"/>
        </w:rPr>
        <w:t xml:space="preserve"> </w:t>
      </w:r>
      <w:r w:rsidR="009C6F05">
        <w:rPr>
          <w:rFonts w:ascii="Times New Roman" w:hAnsi="Times New Roman" w:cs="Times New Roman"/>
          <w:sz w:val="30"/>
          <w:szCs w:val="30"/>
        </w:rPr>
        <w:t>районе</w:t>
      </w:r>
      <w:r w:rsidR="00A60675">
        <w:rPr>
          <w:rFonts w:ascii="Times New Roman" w:hAnsi="Times New Roman" w:cs="Times New Roman"/>
          <w:sz w:val="30"/>
          <w:szCs w:val="30"/>
        </w:rPr>
        <w:t xml:space="preserve"> города Красноярска</w:t>
      </w:r>
    </w:p>
    <w:p w:rsidR="00BB1DEC" w:rsidRDefault="00BB1DEC" w:rsidP="00F402ED">
      <w:pPr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7E6283" w:rsidRDefault="00C11866" w:rsidP="00F402ED">
      <w:pPr>
        <w:spacing w:after="0" w:line="240" w:lineRule="auto"/>
        <w:jc w:val="right"/>
      </w:pPr>
      <w:r>
        <w:rPr>
          <w:rFonts w:ascii="Times New Roman" w:hAnsi="Times New Roman" w:cs="Times New Roman"/>
          <w:sz w:val="30"/>
          <w:szCs w:val="30"/>
        </w:rPr>
        <w:t>М</w:t>
      </w:r>
      <w:r w:rsidR="00016DBF">
        <w:rPr>
          <w:rFonts w:ascii="Times New Roman" w:hAnsi="Times New Roman" w:cs="Times New Roman"/>
          <w:sz w:val="30"/>
          <w:szCs w:val="30"/>
        </w:rPr>
        <w:t>асштаб 1:</w:t>
      </w:r>
      <w:r w:rsidR="009A4A74">
        <w:rPr>
          <w:rFonts w:ascii="Times New Roman" w:hAnsi="Times New Roman" w:cs="Times New Roman"/>
          <w:sz w:val="30"/>
          <w:szCs w:val="30"/>
        </w:rPr>
        <w:t>5</w:t>
      </w:r>
      <w:r w:rsidR="00424411">
        <w:rPr>
          <w:rFonts w:ascii="Times New Roman" w:hAnsi="Times New Roman" w:cs="Times New Roman"/>
          <w:sz w:val="30"/>
          <w:szCs w:val="30"/>
        </w:rPr>
        <w:t>000</w:t>
      </w:r>
    </w:p>
    <w:p w:rsidR="009A4A74" w:rsidRDefault="009A4A74" w:rsidP="00994DE6">
      <w:pPr>
        <w:spacing w:after="0" w:line="240" w:lineRule="auto"/>
        <w:jc w:val="center"/>
        <w:rPr>
          <w:rFonts w:ascii="Times New Roman" w:hAnsi="Times New Roman" w:cs="Times New Roman"/>
          <w:noProof/>
          <w:sz w:val="30"/>
          <w:szCs w:val="30"/>
        </w:rPr>
      </w:pPr>
    </w:p>
    <w:p w:rsidR="00FE2073" w:rsidRDefault="009A4A74" w:rsidP="00994DE6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6708913" cy="288234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-б Обороны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5" t="3099" r="2384" b="36983"/>
                    <a:stretch/>
                  </pic:blipFill>
                  <pic:spPr bwMode="auto">
                    <a:xfrm>
                      <a:off x="0" y="0"/>
                      <a:ext cx="6712055" cy="2883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6D17" w:rsidRDefault="009A6D17" w:rsidP="00FE207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52114C" w:rsidRDefault="0052114C" w:rsidP="00FE207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52114C" w:rsidRDefault="0052114C" w:rsidP="00FE207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FE2073" w:rsidRDefault="00FE2073" w:rsidP="00FE207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Примечание</w:t>
      </w:r>
      <w:r w:rsidR="00BB1DEC">
        <w:rPr>
          <w:rFonts w:ascii="Times New Roman" w:hAnsi="Times New Roman" w:cs="Times New Roman"/>
          <w:sz w:val="30"/>
          <w:szCs w:val="30"/>
        </w:rPr>
        <w:t>:</w:t>
      </w:r>
    </w:p>
    <w:p w:rsidR="00BB1DEC" w:rsidRDefault="00BB1DEC" w:rsidP="00FE207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tbl>
      <w:tblPr>
        <w:tblStyle w:val="aa"/>
        <w:tblW w:w="14850" w:type="dxa"/>
        <w:tblLook w:val="04A0" w:firstRow="1" w:lastRow="0" w:firstColumn="1" w:lastColumn="0" w:noHBand="0" w:noVBand="1"/>
      </w:tblPr>
      <w:tblGrid>
        <w:gridCol w:w="1858"/>
        <w:gridCol w:w="4771"/>
        <w:gridCol w:w="8221"/>
      </w:tblGrid>
      <w:tr w:rsidR="00424411" w:rsidRPr="002A2C2F" w:rsidTr="00BB1DEC">
        <w:tc>
          <w:tcPr>
            <w:tcW w:w="1858" w:type="dxa"/>
          </w:tcPr>
          <w:p w:rsidR="00BB1DEC" w:rsidRDefault="00306986" w:rsidP="00BB1DEC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2C2F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="00EA2B64" w:rsidRPr="002A2C2F">
              <w:rPr>
                <w:rFonts w:ascii="Times New Roman" w:hAnsi="Times New Roman" w:cs="Times New Roman"/>
                <w:sz w:val="30"/>
                <w:szCs w:val="30"/>
              </w:rPr>
              <w:t>омер</w:t>
            </w:r>
          </w:p>
          <w:p w:rsidR="00424411" w:rsidRPr="002A2C2F" w:rsidRDefault="00424411" w:rsidP="00BB1DEC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2C2F">
              <w:rPr>
                <w:rFonts w:ascii="Times New Roman" w:hAnsi="Times New Roman" w:cs="Times New Roman"/>
                <w:sz w:val="30"/>
                <w:szCs w:val="30"/>
              </w:rPr>
              <w:t>на схеме</w:t>
            </w:r>
          </w:p>
        </w:tc>
        <w:tc>
          <w:tcPr>
            <w:tcW w:w="4771" w:type="dxa"/>
          </w:tcPr>
          <w:p w:rsidR="00424411" w:rsidRPr="00454A4D" w:rsidRDefault="00424411" w:rsidP="00BB1DEC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54A4D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8221" w:type="dxa"/>
          </w:tcPr>
          <w:p w:rsidR="00424411" w:rsidRPr="00454A4D" w:rsidRDefault="00424411" w:rsidP="00BB1DEC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54A4D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290BD6" w:rsidRPr="002A2C2F" w:rsidTr="009A6D17">
        <w:tc>
          <w:tcPr>
            <w:tcW w:w="1858" w:type="dxa"/>
          </w:tcPr>
          <w:p w:rsidR="00290BD6" w:rsidRPr="002A2C2F" w:rsidRDefault="009A6D17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4771" w:type="dxa"/>
          </w:tcPr>
          <w:p w:rsidR="00BB1DEC" w:rsidRDefault="00BB1DEC" w:rsidP="009A4A7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290BD6" w:rsidRPr="00454A4D">
              <w:rPr>
                <w:rFonts w:ascii="Times New Roman" w:hAnsi="Times New Roman" w:cs="Times New Roman"/>
                <w:sz w:val="30"/>
                <w:szCs w:val="30"/>
              </w:rPr>
              <w:t xml:space="preserve">л. </w:t>
            </w:r>
            <w:r w:rsidR="00531462">
              <w:rPr>
                <w:rFonts w:ascii="Times New Roman" w:hAnsi="Times New Roman" w:cs="Times New Roman"/>
                <w:sz w:val="30"/>
                <w:szCs w:val="30"/>
              </w:rPr>
              <w:t xml:space="preserve">Обороны, до моста </w:t>
            </w:r>
          </w:p>
          <w:p w:rsidR="00BB1DEC" w:rsidRDefault="00531462" w:rsidP="009A4A7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через р. Качу</w:t>
            </w:r>
            <w:r w:rsidR="009A4A74">
              <w:rPr>
                <w:rFonts w:ascii="Times New Roman" w:hAnsi="Times New Roman" w:cs="Times New Roman"/>
                <w:sz w:val="30"/>
                <w:szCs w:val="30"/>
              </w:rPr>
              <w:t xml:space="preserve"> при движении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  <w:p w:rsidR="00290BD6" w:rsidRPr="00454A4D" w:rsidRDefault="00531462" w:rsidP="009A4A7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к ул. Республики</w:t>
            </w:r>
          </w:p>
        </w:tc>
        <w:tc>
          <w:tcPr>
            <w:tcW w:w="8221" w:type="dxa"/>
          </w:tcPr>
          <w:p w:rsidR="0052114C" w:rsidRPr="0052114C" w:rsidRDefault="003D42E1" w:rsidP="0052114C">
            <w:pPr>
              <w:jc w:val="both"/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с</w:t>
            </w:r>
            <w:r w:rsidR="0052114C" w:rsidRPr="0052114C">
              <w:rPr>
                <w:rFonts w:ascii="Times New Roman" w:eastAsia="Times New Roman" w:hAnsi="Times New Roman" w:cs="Times New Roman"/>
                <w:sz w:val="30"/>
                <w:szCs w:val="30"/>
              </w:rPr>
              <w:t>ветодиодный (электронный) экран с размером информац</w:t>
            </w:r>
            <w:r w:rsidR="0052114C" w:rsidRPr="0052114C">
              <w:rPr>
                <w:rFonts w:ascii="Times New Roman" w:eastAsia="Times New Roman" w:hAnsi="Times New Roman" w:cs="Times New Roman"/>
                <w:sz w:val="30"/>
                <w:szCs w:val="30"/>
              </w:rPr>
              <w:t>и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онного поля 5,76</w:t>
            </w:r>
            <w:r w:rsidR="0052114C" w:rsidRPr="0052114C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 х 2,88 м</w:t>
            </w:r>
            <w:r w:rsidR="0052114C" w:rsidRPr="0052114C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 на железобетонном фундаменте,</w:t>
            </w:r>
            <w: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 односторонний или двусторонний;</w:t>
            </w:r>
          </w:p>
          <w:p w:rsidR="0052114C" w:rsidRPr="0052114C" w:rsidRDefault="003D42E1" w:rsidP="0052114C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в</w:t>
            </w:r>
            <w:r w:rsidR="0052114C" w:rsidRPr="0052114C">
              <w:rPr>
                <w:rFonts w:ascii="Times New Roman" w:eastAsia="Times New Roman" w:hAnsi="Times New Roman" w:cs="Times New Roman"/>
                <w:sz w:val="30"/>
                <w:szCs w:val="30"/>
              </w:rPr>
              <w:t>нешние габариты рекламной панели сост</w:t>
            </w:r>
            <w:r w:rsidR="0005621C">
              <w:rPr>
                <w:rFonts w:ascii="Times New Roman" w:eastAsia="Times New Roman" w:hAnsi="Times New Roman" w:cs="Times New Roman"/>
                <w:sz w:val="30"/>
                <w:szCs w:val="30"/>
              </w:rPr>
              <w:t>авляют не более 6,46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 x 3,93 м;</w:t>
            </w:r>
          </w:p>
          <w:p w:rsidR="0052114C" w:rsidRPr="0052114C" w:rsidRDefault="003D42E1" w:rsidP="0052114C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высота опоры от 4,5</w:t>
            </w:r>
            <w:r w:rsidR="0052114C" w:rsidRPr="0052114C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 до 7,0 м, устанавливается под прямым углом к нижнему краю каркаса рекламной конструкции, м</w:t>
            </w:r>
            <w:r w:rsidR="0052114C" w:rsidRPr="0052114C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о</w:t>
            </w:r>
            <w:r w:rsidR="0052114C" w:rsidRPr="0052114C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жет размещаться несимметрично относительно информац</w:t>
            </w:r>
            <w:r w:rsidR="0052114C" w:rsidRPr="0052114C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и</w:t>
            </w:r>
            <w:r w:rsidR="0052114C" w:rsidRPr="0052114C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онного поля со сдвигом в сто</w:t>
            </w:r>
            <w: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рону проезжей части либо от нее;</w:t>
            </w:r>
          </w:p>
          <w:p w:rsidR="00290BD6" w:rsidRPr="0052114C" w:rsidRDefault="003D42E1" w:rsidP="0052114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о</w:t>
            </w:r>
            <w:r w:rsidR="0052114C" w:rsidRPr="0052114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пора выполняется из профиля прямоугольного или квадра</w:t>
            </w:r>
            <w:r w:rsidR="0052114C" w:rsidRPr="0052114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т</w:t>
            </w:r>
            <w:r w:rsidR="0052114C" w:rsidRPr="0052114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 xml:space="preserve">ного </w:t>
            </w: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сечения размером не более 0,35</w:t>
            </w:r>
            <w:r w:rsidR="0052114C" w:rsidRPr="0052114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 xml:space="preserve"> х 0,35 м или круг</w:t>
            </w: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лой трубы диаметром до 0,325 м</w:t>
            </w:r>
          </w:p>
        </w:tc>
      </w:tr>
    </w:tbl>
    <w:p w:rsidR="00330BB2" w:rsidRDefault="00330BB2" w:rsidP="006D53B6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7E6283" w:rsidRDefault="008E35EE" w:rsidP="003D42E1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2A2C2F">
        <w:rPr>
          <w:rFonts w:ascii="Times New Roman" w:hAnsi="Times New Roman" w:cs="Times New Roman"/>
          <w:sz w:val="30"/>
          <w:szCs w:val="30"/>
        </w:rPr>
        <w:t>Сведения о рекламных местах указыва</w:t>
      </w:r>
      <w:r w:rsidR="001D72A6" w:rsidRPr="002A2C2F">
        <w:rPr>
          <w:rFonts w:ascii="Times New Roman" w:hAnsi="Times New Roman" w:cs="Times New Roman"/>
          <w:sz w:val="30"/>
          <w:szCs w:val="30"/>
        </w:rPr>
        <w:t>ются в паспортах рекламных мест</w:t>
      </w:r>
      <w:r w:rsidRPr="002A2C2F">
        <w:rPr>
          <w:rFonts w:ascii="Times New Roman" w:hAnsi="Times New Roman" w:cs="Times New Roman"/>
          <w:sz w:val="30"/>
          <w:szCs w:val="30"/>
        </w:rPr>
        <w:t>.</w:t>
      </w:r>
    </w:p>
    <w:sectPr w:rsidR="007E6283" w:rsidSect="00BB1DEC">
      <w:headerReference w:type="default" r:id="rId9"/>
      <w:headerReference w:type="first" r:id="rId10"/>
      <w:pgSz w:w="16839" w:h="11907" w:orient="landscape" w:code="9"/>
      <w:pgMar w:top="1985" w:right="1134" w:bottom="567" w:left="1134" w:header="709" w:footer="709" w:gutter="0"/>
      <w:pgNumType w:start="5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5509" w:rsidRDefault="00C55509" w:rsidP="0036688D">
      <w:pPr>
        <w:spacing w:after="0" w:line="240" w:lineRule="auto"/>
      </w:pPr>
      <w:r>
        <w:separator/>
      </w:r>
    </w:p>
  </w:endnote>
  <w:endnote w:type="continuationSeparator" w:id="0">
    <w:p w:rsidR="00C55509" w:rsidRDefault="00C55509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5509" w:rsidRDefault="00C55509" w:rsidP="0036688D">
      <w:pPr>
        <w:spacing w:after="0" w:line="240" w:lineRule="auto"/>
      </w:pPr>
      <w:r>
        <w:separator/>
      </w:r>
    </w:p>
  </w:footnote>
  <w:footnote w:type="continuationSeparator" w:id="0">
    <w:p w:rsidR="00C55509" w:rsidRDefault="00C55509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0476140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1A0BBF" w:rsidRPr="00BB1DEC" w:rsidRDefault="00BB1DEC" w:rsidP="00BB1DEC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BB1DE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B1DEC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BB1DE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13782">
          <w:rPr>
            <w:rFonts w:ascii="Times New Roman" w:hAnsi="Times New Roman" w:cs="Times New Roman"/>
            <w:noProof/>
            <w:sz w:val="24"/>
            <w:szCs w:val="24"/>
          </w:rPr>
          <w:t>6</w:t>
        </w:r>
        <w:r w:rsidRPr="00BB1DEC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4174455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BB1DEC" w:rsidRPr="00BB1DEC" w:rsidRDefault="00BB1DEC" w:rsidP="00BB1DEC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BB1DE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B1DEC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BB1DE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13782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BB1DEC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04AF3"/>
    <w:rsid w:val="00016DBF"/>
    <w:rsid w:val="0004681B"/>
    <w:rsid w:val="0004792C"/>
    <w:rsid w:val="00050506"/>
    <w:rsid w:val="0005621C"/>
    <w:rsid w:val="00057AA6"/>
    <w:rsid w:val="000604CA"/>
    <w:rsid w:val="00066DBB"/>
    <w:rsid w:val="000722A9"/>
    <w:rsid w:val="00083B2A"/>
    <w:rsid w:val="00094AB8"/>
    <w:rsid w:val="00095FB8"/>
    <w:rsid w:val="000A57BA"/>
    <w:rsid w:val="000A6E2B"/>
    <w:rsid w:val="000B1348"/>
    <w:rsid w:val="000B7C79"/>
    <w:rsid w:val="000E1E4F"/>
    <w:rsid w:val="000E4603"/>
    <w:rsid w:val="001045B3"/>
    <w:rsid w:val="0013636F"/>
    <w:rsid w:val="00146CD0"/>
    <w:rsid w:val="00163967"/>
    <w:rsid w:val="00181C37"/>
    <w:rsid w:val="00187E4C"/>
    <w:rsid w:val="00191590"/>
    <w:rsid w:val="001A0BBF"/>
    <w:rsid w:val="001A1EF9"/>
    <w:rsid w:val="001A3B62"/>
    <w:rsid w:val="001A6A1F"/>
    <w:rsid w:val="001D25B0"/>
    <w:rsid w:val="001D3670"/>
    <w:rsid w:val="001D72A6"/>
    <w:rsid w:val="001E7474"/>
    <w:rsid w:val="001F4493"/>
    <w:rsid w:val="0020159C"/>
    <w:rsid w:val="00211BAB"/>
    <w:rsid w:val="00221076"/>
    <w:rsid w:val="0023769A"/>
    <w:rsid w:val="00243D5F"/>
    <w:rsid w:val="00267EB3"/>
    <w:rsid w:val="0027402F"/>
    <w:rsid w:val="00283DE3"/>
    <w:rsid w:val="00290BD6"/>
    <w:rsid w:val="002947FA"/>
    <w:rsid w:val="002A2C2F"/>
    <w:rsid w:val="002A6A75"/>
    <w:rsid w:val="002B6EE3"/>
    <w:rsid w:val="002C15B6"/>
    <w:rsid w:val="002F1C8E"/>
    <w:rsid w:val="002F73E1"/>
    <w:rsid w:val="00306986"/>
    <w:rsid w:val="00317993"/>
    <w:rsid w:val="00324297"/>
    <w:rsid w:val="00330BB2"/>
    <w:rsid w:val="00331745"/>
    <w:rsid w:val="0034164F"/>
    <w:rsid w:val="0036688D"/>
    <w:rsid w:val="00374BDC"/>
    <w:rsid w:val="003765FC"/>
    <w:rsid w:val="00381727"/>
    <w:rsid w:val="00381F7A"/>
    <w:rsid w:val="003A13E4"/>
    <w:rsid w:val="003A7A28"/>
    <w:rsid w:val="003B5940"/>
    <w:rsid w:val="003D42E1"/>
    <w:rsid w:val="004016DC"/>
    <w:rsid w:val="00421822"/>
    <w:rsid w:val="00424411"/>
    <w:rsid w:val="004324F3"/>
    <w:rsid w:val="00445436"/>
    <w:rsid w:val="00454A4D"/>
    <w:rsid w:val="00455D37"/>
    <w:rsid w:val="00486EB1"/>
    <w:rsid w:val="004A37C6"/>
    <w:rsid w:val="004B59E2"/>
    <w:rsid w:val="004B5F1F"/>
    <w:rsid w:val="004C1420"/>
    <w:rsid w:val="0050035E"/>
    <w:rsid w:val="00505A3A"/>
    <w:rsid w:val="005064E4"/>
    <w:rsid w:val="005064EF"/>
    <w:rsid w:val="00513782"/>
    <w:rsid w:val="00513DEC"/>
    <w:rsid w:val="0052114C"/>
    <w:rsid w:val="00522645"/>
    <w:rsid w:val="00531462"/>
    <w:rsid w:val="0053198E"/>
    <w:rsid w:val="005375C8"/>
    <w:rsid w:val="005450EE"/>
    <w:rsid w:val="00557DE3"/>
    <w:rsid w:val="005677F9"/>
    <w:rsid w:val="00576511"/>
    <w:rsid w:val="0059088C"/>
    <w:rsid w:val="00592D19"/>
    <w:rsid w:val="005960DA"/>
    <w:rsid w:val="005962A3"/>
    <w:rsid w:val="005A4030"/>
    <w:rsid w:val="005C0C44"/>
    <w:rsid w:val="005D03D1"/>
    <w:rsid w:val="005D06A9"/>
    <w:rsid w:val="005E18FC"/>
    <w:rsid w:val="005E3B4E"/>
    <w:rsid w:val="005F3367"/>
    <w:rsid w:val="005F59E3"/>
    <w:rsid w:val="006022A9"/>
    <w:rsid w:val="006023CF"/>
    <w:rsid w:val="00602720"/>
    <w:rsid w:val="006316E3"/>
    <w:rsid w:val="0065739E"/>
    <w:rsid w:val="00665AD7"/>
    <w:rsid w:val="00695675"/>
    <w:rsid w:val="006D53B6"/>
    <w:rsid w:val="00715954"/>
    <w:rsid w:val="007361ED"/>
    <w:rsid w:val="007568E9"/>
    <w:rsid w:val="00762660"/>
    <w:rsid w:val="0079690A"/>
    <w:rsid w:val="007C2F87"/>
    <w:rsid w:val="007C5814"/>
    <w:rsid w:val="007E1DE9"/>
    <w:rsid w:val="007E6283"/>
    <w:rsid w:val="007F0B4D"/>
    <w:rsid w:val="00816AB9"/>
    <w:rsid w:val="008175F3"/>
    <w:rsid w:val="00821CF8"/>
    <w:rsid w:val="00834B0D"/>
    <w:rsid w:val="0085641C"/>
    <w:rsid w:val="008819BA"/>
    <w:rsid w:val="008826DE"/>
    <w:rsid w:val="008C5354"/>
    <w:rsid w:val="008D1BBC"/>
    <w:rsid w:val="008D3732"/>
    <w:rsid w:val="008E321B"/>
    <w:rsid w:val="008E35EE"/>
    <w:rsid w:val="00906A84"/>
    <w:rsid w:val="00924DE4"/>
    <w:rsid w:val="009277F1"/>
    <w:rsid w:val="00930A88"/>
    <w:rsid w:val="00941692"/>
    <w:rsid w:val="00994DE6"/>
    <w:rsid w:val="009A4403"/>
    <w:rsid w:val="009A4A74"/>
    <w:rsid w:val="009A6D17"/>
    <w:rsid w:val="009B4A98"/>
    <w:rsid w:val="009C00DB"/>
    <w:rsid w:val="009C6F05"/>
    <w:rsid w:val="009D1FC4"/>
    <w:rsid w:val="00A12A96"/>
    <w:rsid w:val="00A15F38"/>
    <w:rsid w:val="00A355A9"/>
    <w:rsid w:val="00A5490D"/>
    <w:rsid w:val="00A60675"/>
    <w:rsid w:val="00A615D0"/>
    <w:rsid w:val="00AB69E9"/>
    <w:rsid w:val="00AC4284"/>
    <w:rsid w:val="00AD26E8"/>
    <w:rsid w:val="00AD5E33"/>
    <w:rsid w:val="00AD7D0A"/>
    <w:rsid w:val="00B1102A"/>
    <w:rsid w:val="00B12AF5"/>
    <w:rsid w:val="00B17514"/>
    <w:rsid w:val="00B231C6"/>
    <w:rsid w:val="00B403E1"/>
    <w:rsid w:val="00B66EED"/>
    <w:rsid w:val="00B80DAE"/>
    <w:rsid w:val="00BA4773"/>
    <w:rsid w:val="00BB1DEC"/>
    <w:rsid w:val="00BD0000"/>
    <w:rsid w:val="00BD38AB"/>
    <w:rsid w:val="00BD7501"/>
    <w:rsid w:val="00BD7E36"/>
    <w:rsid w:val="00BE0A46"/>
    <w:rsid w:val="00BE50EC"/>
    <w:rsid w:val="00BE731F"/>
    <w:rsid w:val="00C0145A"/>
    <w:rsid w:val="00C10DFF"/>
    <w:rsid w:val="00C11866"/>
    <w:rsid w:val="00C172F8"/>
    <w:rsid w:val="00C25269"/>
    <w:rsid w:val="00C40002"/>
    <w:rsid w:val="00C51C40"/>
    <w:rsid w:val="00C55509"/>
    <w:rsid w:val="00C93DF9"/>
    <w:rsid w:val="00CA3677"/>
    <w:rsid w:val="00CC61A4"/>
    <w:rsid w:val="00CD0F5D"/>
    <w:rsid w:val="00CD3B5D"/>
    <w:rsid w:val="00CD5023"/>
    <w:rsid w:val="00CF12CB"/>
    <w:rsid w:val="00D0701A"/>
    <w:rsid w:val="00D2405E"/>
    <w:rsid w:val="00D24A46"/>
    <w:rsid w:val="00D52DD2"/>
    <w:rsid w:val="00D601E3"/>
    <w:rsid w:val="00D62D13"/>
    <w:rsid w:val="00D634F9"/>
    <w:rsid w:val="00D73A31"/>
    <w:rsid w:val="00D93EA9"/>
    <w:rsid w:val="00DB53BA"/>
    <w:rsid w:val="00DC2983"/>
    <w:rsid w:val="00DC5877"/>
    <w:rsid w:val="00DD7FB7"/>
    <w:rsid w:val="00DE23E6"/>
    <w:rsid w:val="00DE7F19"/>
    <w:rsid w:val="00E07F3E"/>
    <w:rsid w:val="00E10424"/>
    <w:rsid w:val="00E1051E"/>
    <w:rsid w:val="00E27B18"/>
    <w:rsid w:val="00E40B07"/>
    <w:rsid w:val="00E7068A"/>
    <w:rsid w:val="00E95658"/>
    <w:rsid w:val="00EA2B64"/>
    <w:rsid w:val="00EA3D46"/>
    <w:rsid w:val="00EC4066"/>
    <w:rsid w:val="00EC60D9"/>
    <w:rsid w:val="00EE14D2"/>
    <w:rsid w:val="00EE6476"/>
    <w:rsid w:val="00F1654A"/>
    <w:rsid w:val="00F24D2B"/>
    <w:rsid w:val="00F402ED"/>
    <w:rsid w:val="00F51D18"/>
    <w:rsid w:val="00F77C9D"/>
    <w:rsid w:val="00F807F8"/>
    <w:rsid w:val="00F82BDF"/>
    <w:rsid w:val="00F87AE2"/>
    <w:rsid w:val="00FB747F"/>
    <w:rsid w:val="00FB7FE3"/>
    <w:rsid w:val="00FC4EBB"/>
    <w:rsid w:val="00FC527A"/>
    <w:rsid w:val="00FD12CD"/>
    <w:rsid w:val="00FD571D"/>
    <w:rsid w:val="00FE2073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094AB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094AB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9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DD94296-D568-4672-AD5D-01BD7CE12FED}"/>
</file>

<file path=customXml/itemProps2.xml><?xml version="1.0" encoding="utf-8"?>
<ds:datastoreItem xmlns:ds="http://schemas.openxmlformats.org/officeDocument/2006/customXml" ds:itemID="{B23957D1-8492-44B5-BEFE-B3F404505F22}"/>
</file>

<file path=customXml/itemProps3.xml><?xml version="1.0" encoding="utf-8"?>
<ds:datastoreItem xmlns:ds="http://schemas.openxmlformats.org/officeDocument/2006/customXml" ds:itemID="{62D11CF2-170F-4577-AA94-CB53B987343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145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2</cp:revision>
  <cp:lastPrinted>2019-02-13T04:52:00Z</cp:lastPrinted>
  <dcterms:created xsi:type="dcterms:W3CDTF">2019-02-13T04:53:00Z</dcterms:created>
  <dcterms:modified xsi:type="dcterms:W3CDTF">2019-02-13T04:53:00Z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