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BE" w:rsidRDefault="009D76B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D76BE" w:rsidRDefault="009D76BE">
      <w:pPr>
        <w:pStyle w:val="ConsPlusNormal"/>
        <w:jc w:val="both"/>
        <w:outlineLvl w:val="0"/>
      </w:pPr>
    </w:p>
    <w:p w:rsidR="009D76BE" w:rsidRDefault="009D76BE">
      <w:pPr>
        <w:pStyle w:val="ConsPlusTitle"/>
        <w:jc w:val="center"/>
        <w:outlineLvl w:val="0"/>
      </w:pPr>
      <w:r>
        <w:t>АДМИНИСТРАЦИЯ ГОРОДА КРАСНОЯРСКА</w:t>
      </w:r>
    </w:p>
    <w:p w:rsidR="009D76BE" w:rsidRDefault="009D76BE">
      <w:pPr>
        <w:pStyle w:val="ConsPlusTitle"/>
        <w:jc w:val="center"/>
      </w:pPr>
    </w:p>
    <w:p w:rsidR="009D76BE" w:rsidRDefault="009D76BE">
      <w:pPr>
        <w:pStyle w:val="ConsPlusTitle"/>
        <w:jc w:val="center"/>
      </w:pPr>
      <w:r>
        <w:t>ПОСТАНОВЛЕНИЕ</w:t>
      </w:r>
    </w:p>
    <w:p w:rsidR="009D76BE" w:rsidRDefault="009D76BE">
      <w:pPr>
        <w:pStyle w:val="ConsPlusTitle"/>
        <w:jc w:val="center"/>
      </w:pPr>
      <w:r>
        <w:t>от 9 ноября 2009 г. N 453</w:t>
      </w:r>
    </w:p>
    <w:p w:rsidR="009D76BE" w:rsidRDefault="009D76BE">
      <w:pPr>
        <w:pStyle w:val="ConsPlusTitle"/>
        <w:jc w:val="center"/>
      </w:pPr>
    </w:p>
    <w:p w:rsidR="009D76BE" w:rsidRDefault="009D76BE">
      <w:pPr>
        <w:pStyle w:val="ConsPlusTitle"/>
        <w:jc w:val="center"/>
      </w:pPr>
      <w:r>
        <w:t>ОБ УТВЕРЖДЕНИИ ПОЛОЖЕНИЙ О ПОРЯДКЕ ОФОРМЛЕНИЯ ДОКУМЕНТАЦИИ</w:t>
      </w:r>
    </w:p>
    <w:p w:rsidR="009D76BE" w:rsidRDefault="009D76BE">
      <w:pPr>
        <w:pStyle w:val="ConsPlusTitle"/>
        <w:jc w:val="center"/>
      </w:pPr>
      <w:r>
        <w:t xml:space="preserve">НА УСТАНОВКУ И ЭКСПЛУАТАЦИЮ РЕКЛАМНЫХ КОНСТРУКЦИЙ, </w:t>
      </w:r>
      <w:proofErr w:type="gramStart"/>
      <w:r>
        <w:t>ПОРЯДКЕ</w:t>
      </w:r>
      <w:proofErr w:type="gramEnd"/>
    </w:p>
    <w:p w:rsidR="009D76BE" w:rsidRDefault="009D76BE">
      <w:pPr>
        <w:pStyle w:val="ConsPlusTitle"/>
        <w:jc w:val="center"/>
      </w:pPr>
      <w:r>
        <w:t>ПРОВЕДЕНИЯ ТОРГОВ В ЦЕЛЯХ ЗАКЛЮЧЕНИЯ ДОГОВОРОВ НА УСТАНОВКУ</w:t>
      </w:r>
    </w:p>
    <w:p w:rsidR="009D76BE" w:rsidRDefault="009D76BE">
      <w:pPr>
        <w:pStyle w:val="ConsPlusTitle"/>
        <w:jc w:val="center"/>
      </w:pPr>
      <w:r>
        <w:t>И ЭКСПЛУАТАЦИЮ РЕКЛАМНЫХ КОНСТРУКЦИЙ НА ТЕРРИТОРИИ</w:t>
      </w:r>
    </w:p>
    <w:p w:rsidR="009D76BE" w:rsidRDefault="009D76BE">
      <w:pPr>
        <w:pStyle w:val="ConsPlusTitle"/>
        <w:jc w:val="center"/>
      </w:pPr>
      <w:r>
        <w:t>ГОРОДА КРАСНОЯРСКА</w:t>
      </w:r>
    </w:p>
    <w:p w:rsidR="009D76BE" w:rsidRDefault="009D76B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76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6BE" w:rsidRDefault="009D76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30.04.2010 </w:t>
            </w:r>
            <w:hyperlink r:id="rId6" w:history="1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07.10.2010 </w:t>
            </w:r>
            <w:hyperlink r:id="rId7" w:history="1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 xml:space="preserve">, от 17.12.2010 </w:t>
            </w:r>
            <w:hyperlink r:id="rId8" w:history="1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 xml:space="preserve">, от 30.03.2011 </w:t>
            </w:r>
            <w:hyperlink r:id="rId9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05.12.2011 </w:t>
            </w:r>
            <w:hyperlink r:id="rId10" w:history="1">
              <w:r>
                <w:rPr>
                  <w:color w:val="0000FF"/>
                </w:rPr>
                <w:t>N 561</w:t>
              </w:r>
            </w:hyperlink>
            <w:r>
              <w:rPr>
                <w:color w:val="392C69"/>
              </w:rPr>
              <w:t xml:space="preserve">, от 20.04.2012 </w:t>
            </w:r>
            <w:hyperlink r:id="rId11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08.06.2012 </w:t>
            </w:r>
            <w:hyperlink r:id="rId12" w:history="1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02.07.2012 </w:t>
            </w:r>
            <w:hyperlink r:id="rId13" w:history="1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23.10.2012 </w:t>
            </w:r>
            <w:hyperlink r:id="rId14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31.10.2012 </w:t>
            </w:r>
            <w:hyperlink r:id="rId15" w:history="1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09.11.2012 </w:t>
            </w:r>
            <w:hyperlink r:id="rId16" w:history="1">
              <w:r>
                <w:rPr>
                  <w:color w:val="0000FF"/>
                </w:rPr>
                <w:t>N 556</w:t>
              </w:r>
            </w:hyperlink>
            <w:r>
              <w:rPr>
                <w:color w:val="392C69"/>
              </w:rPr>
              <w:t xml:space="preserve">, от 28.06.2013 </w:t>
            </w:r>
            <w:hyperlink r:id="rId17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13.08.2013 </w:t>
            </w:r>
            <w:hyperlink r:id="rId18" w:history="1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19.03.2014 </w:t>
            </w:r>
            <w:hyperlink r:id="rId19" w:history="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26.06.2014 </w:t>
            </w:r>
            <w:hyperlink r:id="rId20" w:history="1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26.06.2014 </w:t>
            </w:r>
            <w:hyperlink r:id="rId21" w:history="1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30.07.2014 </w:t>
            </w:r>
            <w:hyperlink r:id="rId22" w:history="1">
              <w:r>
                <w:rPr>
                  <w:color w:val="0000FF"/>
                </w:rPr>
                <w:t>N 467</w:t>
              </w:r>
            </w:hyperlink>
            <w:r>
              <w:rPr>
                <w:color w:val="392C69"/>
              </w:rPr>
              <w:t xml:space="preserve">, от 29.08.2014 </w:t>
            </w:r>
            <w:hyperlink r:id="rId23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 xml:space="preserve">, от 26.09.2014 </w:t>
            </w:r>
            <w:hyperlink r:id="rId24" w:history="1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26.11.2014 </w:t>
            </w:r>
            <w:hyperlink r:id="rId25" w:history="1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 xml:space="preserve">, от 21.01.2015 </w:t>
            </w:r>
            <w:hyperlink r:id="rId26" w:history="1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11.12.2015 </w:t>
            </w:r>
            <w:hyperlink r:id="rId27" w:history="1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11.02.2016 </w:t>
            </w:r>
            <w:hyperlink r:id="rId28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25.06.2018 </w:t>
            </w:r>
            <w:hyperlink r:id="rId29" w:history="1">
              <w:r>
                <w:rPr>
                  <w:color w:val="0000FF"/>
                </w:rPr>
                <w:t>N 416</w:t>
              </w:r>
            </w:hyperlink>
            <w:r>
              <w:rPr>
                <w:color w:val="392C69"/>
              </w:rPr>
              <w:t xml:space="preserve">, от 16.11.2018 </w:t>
            </w:r>
            <w:hyperlink r:id="rId30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21.02.2019 </w:t>
            </w:r>
            <w:hyperlink r:id="rId31" w:history="1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23.05.2019 </w:t>
            </w:r>
            <w:hyperlink r:id="rId32" w:history="1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05.06.2019 </w:t>
            </w:r>
            <w:hyperlink r:id="rId33" w:history="1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23.08.2019 </w:t>
            </w:r>
            <w:hyperlink r:id="rId34" w:history="1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04.09.2019 </w:t>
            </w:r>
            <w:hyperlink r:id="rId35" w:history="1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 xml:space="preserve">, от 30.12.2019 </w:t>
            </w:r>
            <w:hyperlink r:id="rId36" w:history="1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37" w:history="1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26.10.2020 </w:t>
            </w:r>
            <w:hyperlink r:id="rId38" w:history="1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 xml:space="preserve">, от 03.02.2021 </w:t>
            </w:r>
            <w:hyperlink r:id="rId39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22.03.2021 </w:t>
            </w:r>
            <w:hyperlink r:id="rId40" w:history="1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22.03.2022 </w:t>
            </w:r>
            <w:hyperlink r:id="rId41" w:history="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 xml:space="preserve">, от 10.06.2022 </w:t>
            </w:r>
            <w:hyperlink r:id="rId42" w:history="1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</w:tr>
    </w:tbl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 xml:space="preserve">На основании </w:t>
      </w:r>
      <w:hyperlink r:id="rId43" w:history="1">
        <w:r>
          <w:rPr>
            <w:color w:val="0000FF"/>
          </w:rPr>
          <w:t>ст. 19</w:t>
        </w:r>
      </w:hyperlink>
      <w:r>
        <w:t xml:space="preserve"> Федерального закона от 13.03.2006 N 38-ФЗ "О рекламе", </w:t>
      </w:r>
      <w:hyperlink r:id="rId44" w:history="1">
        <w:r>
          <w:rPr>
            <w:color w:val="0000FF"/>
          </w:rPr>
          <w:t>ст.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45" w:history="1">
        <w:r>
          <w:rPr>
            <w:color w:val="0000FF"/>
          </w:rPr>
          <w:t>ст. ст. 45</w:t>
        </w:r>
      </w:hyperlink>
      <w:r>
        <w:t xml:space="preserve">, </w:t>
      </w:r>
      <w:hyperlink r:id="rId46" w:history="1">
        <w:r>
          <w:rPr>
            <w:color w:val="0000FF"/>
          </w:rPr>
          <w:t>58</w:t>
        </w:r>
      </w:hyperlink>
      <w:r>
        <w:t xml:space="preserve">, </w:t>
      </w:r>
      <w:hyperlink r:id="rId47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8" w:history="1">
        <w:r>
          <w:rPr>
            <w:color w:val="0000FF"/>
          </w:rPr>
          <w:t>Положение</w:t>
        </w:r>
      </w:hyperlink>
      <w:r>
        <w:t xml:space="preserve"> о порядке оформления документации на установку и эксплуатацию рекламных конструкций на территории города Красноярска согласно приложению 1.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54" w:history="1">
        <w:r>
          <w:rPr>
            <w:color w:val="0000FF"/>
          </w:rPr>
          <w:t>Положение</w:t>
        </w:r>
      </w:hyperlink>
      <w:r>
        <w:t xml:space="preserve"> о порядке организации и проведения торгов в целях заключения договоров на установку и эксплуатацию рекламных конструкций на территории города Красноярска согласно приложению 2.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3. Управлению наружной рекламы администрации города (Титаренко С.В.) в 10-дневный срок разработать и утвердить: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типовую форму договора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форму разрешения на установку и эксплуатацию рекламной конструкции;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форму паспорта рекламного места.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>4. Признать утратившими силу: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Главы города Красноярска от 14.11.2006 N 900 "Об утверждении Положения о порядке подготовки и выдачи разрешений на установку рекламных конструкций на территории города Красноярска";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Главы города Красноярска от 19.03.2007 N 139 "О внесении изменений в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Главы города от 14.11.2006 N 900";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Главы города Красноярска от 30.05.2007 N 328 "О внесении изменений в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Главы города от 14.11.2006 N 900";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Главы города Красноярска от 29.04.2008 N 235 "О внесении изменений в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Главы города от 14.11.2006 N 900";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Главы города Красноярска от 16.12.2008 N 591 "О внесении изменений в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Главы города от 14.11.2006 N 900".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Договоры аренды земельных участков либо иного недвижимого имущества, находящегося в муниципальной собственности, а также земельных участков, государственная собственность на которые не разграничена, заключенные до дня вступления в силу настоящего Постановления в целях установки и эксплуатации рекламной конструкции, признаются действующими, но не более срока действия разрешения на установку и эксплуатацию рекламной конструкции на соответствующем имуществе.</w:t>
      </w:r>
      <w:proofErr w:type="gramEnd"/>
    </w:p>
    <w:p w:rsidR="009D76BE" w:rsidRDefault="009D76BE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6. Департаменту информационной политики администрации города (</w:t>
      </w:r>
      <w:proofErr w:type="spellStart"/>
      <w:r>
        <w:t>Акентьева</w:t>
      </w:r>
      <w:proofErr w:type="spellEnd"/>
      <w:r>
        <w:t xml:space="preserve"> И.Г.) опубликовать данное Постановление в газете "Городские новости" и на официальном сайте администрации города в сети Интернет.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 Боброва В.П.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D76BE" w:rsidRDefault="009D76BE">
      <w:pPr>
        <w:pStyle w:val="ConsPlusNormal"/>
        <w:jc w:val="right"/>
      </w:pPr>
      <w:r>
        <w:t>Главы города</w:t>
      </w:r>
    </w:p>
    <w:p w:rsidR="009D76BE" w:rsidRDefault="009D76BE">
      <w:pPr>
        <w:pStyle w:val="ConsPlusNormal"/>
        <w:jc w:val="right"/>
      </w:pPr>
      <w:r>
        <w:t>В.П.БОБРОВ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right"/>
        <w:outlineLvl w:val="0"/>
      </w:pPr>
      <w:r>
        <w:t>Приложение 1</w:t>
      </w:r>
    </w:p>
    <w:p w:rsidR="009D76BE" w:rsidRDefault="009D76BE">
      <w:pPr>
        <w:pStyle w:val="ConsPlusNormal"/>
        <w:jc w:val="right"/>
      </w:pPr>
      <w:r>
        <w:t>к Постановлению</w:t>
      </w:r>
    </w:p>
    <w:p w:rsidR="009D76BE" w:rsidRDefault="009D76BE">
      <w:pPr>
        <w:pStyle w:val="ConsPlusNormal"/>
        <w:jc w:val="right"/>
      </w:pPr>
      <w:r>
        <w:t>администрации города</w:t>
      </w:r>
    </w:p>
    <w:p w:rsidR="009D76BE" w:rsidRDefault="009D76BE">
      <w:pPr>
        <w:pStyle w:val="ConsPlusNormal"/>
        <w:jc w:val="right"/>
      </w:pPr>
      <w:r>
        <w:t>от 9 ноября 2009 г. N 453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</w:pPr>
      <w:bookmarkStart w:id="0" w:name="P58"/>
      <w:bookmarkEnd w:id="0"/>
      <w:r>
        <w:t>ПОЛОЖЕНИЕ</w:t>
      </w:r>
    </w:p>
    <w:p w:rsidR="009D76BE" w:rsidRDefault="009D76BE">
      <w:pPr>
        <w:pStyle w:val="ConsPlusTitle"/>
        <w:jc w:val="center"/>
      </w:pPr>
      <w:r>
        <w:t>О ПОРЯДКЕ ОФОРМЛЕНИЯ ДОКУМЕНТАЦИИ НА УСТАНОВКУ</w:t>
      </w:r>
    </w:p>
    <w:p w:rsidR="009D76BE" w:rsidRDefault="009D76BE">
      <w:pPr>
        <w:pStyle w:val="ConsPlusTitle"/>
        <w:jc w:val="center"/>
      </w:pPr>
      <w:r>
        <w:t>И ЭКСПЛУАТАЦИЮ РЕКЛАМНЫХ КОНСТРУКЦИЙ НА ТЕРРИТОРИИ</w:t>
      </w:r>
    </w:p>
    <w:p w:rsidR="009D76BE" w:rsidRDefault="009D76BE">
      <w:pPr>
        <w:pStyle w:val="ConsPlusTitle"/>
        <w:jc w:val="center"/>
      </w:pPr>
      <w:r>
        <w:t>ГОРОДА КРАСНОЯРСКА</w:t>
      </w:r>
    </w:p>
    <w:p w:rsidR="009D76BE" w:rsidRDefault="009D76B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76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6BE" w:rsidRDefault="009D76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07.10.2010 </w:t>
            </w:r>
            <w:hyperlink r:id="rId59" w:history="1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30.03.2011 </w:t>
            </w:r>
            <w:hyperlink r:id="rId60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 xml:space="preserve">, от 08.06.2012 </w:t>
            </w:r>
            <w:hyperlink r:id="rId61" w:history="1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 xml:space="preserve">, от 23.10.2012 </w:t>
            </w:r>
            <w:hyperlink r:id="rId62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13.08.2013 </w:t>
            </w:r>
            <w:hyperlink r:id="rId63" w:history="1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 xml:space="preserve">, от 19.03.2014 </w:t>
            </w:r>
            <w:hyperlink r:id="rId64" w:history="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26.06.2014 </w:t>
            </w:r>
            <w:hyperlink r:id="rId65" w:history="1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29.08.2014 </w:t>
            </w:r>
            <w:hyperlink r:id="rId66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 xml:space="preserve">, от 21.01.2015 </w:t>
            </w:r>
            <w:hyperlink r:id="rId67" w:history="1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11.12.2015 </w:t>
            </w:r>
            <w:hyperlink r:id="rId68" w:history="1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11.02.2016 </w:t>
            </w:r>
            <w:hyperlink r:id="rId69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25.06.2018 </w:t>
            </w:r>
            <w:hyperlink r:id="rId70" w:history="1">
              <w:r>
                <w:rPr>
                  <w:color w:val="0000FF"/>
                </w:rPr>
                <w:t>N 416</w:t>
              </w:r>
            </w:hyperlink>
            <w:r>
              <w:rPr>
                <w:color w:val="392C69"/>
              </w:rPr>
              <w:t xml:space="preserve">, от 16.11.2018 </w:t>
            </w:r>
            <w:hyperlink r:id="rId71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21.02.2019 </w:t>
            </w:r>
            <w:hyperlink r:id="rId72" w:history="1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23.08.2019 </w:t>
            </w:r>
            <w:hyperlink r:id="rId73" w:history="1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30.12.2019 </w:t>
            </w:r>
            <w:hyperlink r:id="rId74" w:history="1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75" w:history="1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26.10.2020 </w:t>
            </w:r>
            <w:hyperlink r:id="rId76" w:history="1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 xml:space="preserve">, от 22.03.2021 </w:t>
            </w:r>
            <w:hyperlink r:id="rId77" w:history="1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22.03.2022 </w:t>
            </w:r>
            <w:hyperlink r:id="rId78" w:history="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</w:tr>
    </w:tbl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1. ОБЩИЕ ПОЛОЖЕНИЯ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определяет порядок заключения договоров на установку и эксплуатацию рекламных конструкций, подготовки и выдачи разрешений на установку и эксплуатацию рекламных конструкций на территории города Красноярска, порядок рассмотрения предложения о включении места установки рекламной конструкции на земельном участке независимо от форм собственности, а также на здании или ином недвижимом имуществе, находящемся в собственности Красноярского края или муниципальной собственности города Красноярска</w:t>
      </w:r>
      <w:proofErr w:type="gramEnd"/>
      <w:r>
        <w:t>, а также, если иное не установлено законодательством, на земельном участке, государственная собственность на который не разграничена, в утвержденную схему размещения рекламных конструкций.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13.08.2013 </w:t>
      </w:r>
      <w:hyperlink r:id="rId79" w:history="1">
        <w:r>
          <w:rPr>
            <w:color w:val="0000FF"/>
          </w:rPr>
          <w:t>N 395</w:t>
        </w:r>
      </w:hyperlink>
      <w:r>
        <w:t xml:space="preserve">, от 25.06.2018 </w:t>
      </w:r>
      <w:hyperlink r:id="rId80" w:history="1">
        <w:r>
          <w:rPr>
            <w:color w:val="0000FF"/>
          </w:rPr>
          <w:t>N 416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Настоящее Положение разработано в соответствии с Гражданским </w:t>
      </w:r>
      <w:hyperlink r:id="rId81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13.03.2006 N 38-ФЗ "О рекламе", </w:t>
      </w:r>
      <w:hyperlink r:id="rId83" w:history="1">
        <w:r>
          <w:rPr>
            <w:color w:val="0000FF"/>
          </w:rPr>
          <w:t>Законом</w:t>
        </w:r>
      </w:hyperlink>
      <w:r>
        <w:t xml:space="preserve"> Красноярского края от 19.12.2019 N 8-3532 "О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рекламы", </w:t>
      </w:r>
      <w:hyperlink r:id="rId84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22.12.2009 N 8-140 "О Правилах установки и эксплуатации рекламных</w:t>
      </w:r>
      <w:proofErr w:type="gramEnd"/>
      <w:r>
        <w:t xml:space="preserve"> конструкций на территории города Красноярска".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07.10.2010 </w:t>
      </w:r>
      <w:hyperlink r:id="rId85" w:history="1">
        <w:r>
          <w:rPr>
            <w:color w:val="0000FF"/>
          </w:rPr>
          <w:t>N 418</w:t>
        </w:r>
      </w:hyperlink>
      <w:r>
        <w:t xml:space="preserve">, от 02.04.2020 </w:t>
      </w:r>
      <w:hyperlink r:id="rId86" w:history="1">
        <w:r>
          <w:rPr>
            <w:color w:val="0000FF"/>
          </w:rPr>
          <w:t>N 229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1.3. Порядок, определяемый настоящим Положением, является обязательным для исполнения всеми физическими и юридическими лицами - владельцами рекламных конструкций независимо от их организационно-правовой формы.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1.4. Понятия, используемые в </w:t>
      </w:r>
      <w:proofErr w:type="gramStart"/>
      <w:r>
        <w:t>Положении</w:t>
      </w:r>
      <w:proofErr w:type="gramEnd"/>
      <w:r>
        <w:t>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рекламное место - место на внешней стене, крыше и иных конструктивных элементах здания, строения, сооружения или вне их, а также на остановочном пункте движения общественного транспорта, размещение рекламной конструкции на котором согласовано с уполномоченными органами;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владелец рекламной конструкции - физическое или юридическое лицо - собственник рекламной конструкции либо иное лицо, обладающее вещным правом на рекламную конструкцию или правом владения и пользования рекламной конструкцией на основании договора с ее собственником;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информационное поле - часть рекламной конструкции, предназначенная для распространения рекламы;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абзацы пятый - шестой утратили силу. -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29.08.2014 N 533;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временные рекламные конструкции - рекламные конструкции, срок размещения которых обусловлен их функциональным назначением и местом установки (строительные сетки, ограждения строительных площадок, мест торговли и подобных мест, аналогичные технические </w:t>
      </w:r>
      <w:r>
        <w:lastRenderedPageBreak/>
        <w:t>средства) и составляет не более чем двенадцать месяцев;</w:t>
      </w:r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29.08.2014 N 533)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двухмерный штриховой код (QR-код) - графическая информация, содержащая в кодированном </w:t>
      </w:r>
      <w:proofErr w:type="gramStart"/>
      <w:r>
        <w:t>виде</w:t>
      </w:r>
      <w:proofErr w:type="gramEnd"/>
      <w:r>
        <w:t xml:space="preserve"> сведения о </w:t>
      </w:r>
      <w:proofErr w:type="spellStart"/>
      <w:r>
        <w:t>рекламораспространителе</w:t>
      </w:r>
      <w:proofErr w:type="spellEnd"/>
      <w:r>
        <w:t>, номере его телефона, номере и сроке действия разрешения на установку и эксплуатацию рекламной конструкции, позволяющая считывать ее соответствующими техническими средствами, в том числе мобильным телефоном.</w:t>
      </w:r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1.5. Рекламные конструкции и их территориальное размещение должны соответствовать требованиям технического регламента. До вступления в силу соответствующего технического регламента требования к рекламным конструкциям и их территориальному размещению, установленные нормативными правовыми актами Российской Федерации и нормативными документами федеральных органов исполнительной власти, подлежат обязательному исполнению в части, соответствующей целям: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защиты жизни и здоровья граждан, имущества физических или юридических лиц, государственного или муниципального имущества;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охраны окружающей среды, жизни или здоровья животных и растений;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предупреждения действий, вводящих в заблуждение приобретателей.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1.6. Установка и эксплуатация рекламной конструкции не должна нарушать внешний архитектурный облик сложившейся застройки города. Рекламные места на земельных участках независимо от форм собственности, а также на зданиях или ином недвижимом имуществе, находящемся в собственности Красноярского края или муниципальной собственности города Красноярска, определяются в схемах размещения рекламных конструкций, которые утверждаются Правительством Красноярского края или уполномоченным им органом исполнительной власти Красноярского края.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229)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1" w:name="P94"/>
      <w:bookmarkEnd w:id="1"/>
      <w:proofErr w:type="gramStart"/>
      <w:r>
        <w:t>Заинтересованное лицо вправе направить в управление архитектуры администрации города (далее также - Управление) предложение о включении места установки рекламной конструкции на земельном участке независимо от формы собственности, на здании или ином недвижимом имуществе, находящемся в собственности Красноярского края или муниципальной собственности города Красноярска, а также, если иное не установлено законодательством, на земельном участке, государственная собственность на который не разграничена, в утвержденную</w:t>
      </w:r>
      <w:proofErr w:type="gramEnd"/>
      <w:r>
        <w:t xml:space="preserve"> схему размещения рекламных конструкций с приложением трех экземпляров следующих документов: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данные о рекламной конструкции (тип, конструктивные размеры, технические параметры рекламной конструкции);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план-схема градостроительной ситуации места размещения рекламной конструкции с привязкой рекламного места к ближайшим элементам улично-дорожной сети (улица, проезд и т.д.), объектам регулирования дорожного движения (дорожные знаки, светофоры) и объектам недвижимости (дом, здание, сооружение);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фотомонтаж рекламной конструкции на предполагаемом рекламном месте, выполненный в цвете на листе формата А</w:t>
      </w:r>
      <w:proofErr w:type="gramStart"/>
      <w:r>
        <w:t>4</w:t>
      </w:r>
      <w:proofErr w:type="gramEnd"/>
      <w:r>
        <w:t>, в том числе в электронном виде;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согласие собственника или иного законного владельца недвижимого имущества на присоединение к этому имуществу рекламной конструкции с приложением копий документов, подтверждающих вид права, если заявитель не является собственником или иным законным владельцем земельного участка или недвижимого имущества в отношении объектов, не относящихся к государственной и муниципальной собственности;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заявитель вправе предоставить геодезические данные по испрашиваемой рекламной конструкции в одном из следующих форматов: </w:t>
      </w:r>
      <w:proofErr w:type="spellStart"/>
      <w:r>
        <w:t>shp</w:t>
      </w:r>
      <w:proofErr w:type="spellEnd"/>
      <w:r>
        <w:t xml:space="preserve">, </w:t>
      </w:r>
      <w:proofErr w:type="spellStart"/>
      <w:r>
        <w:t>tab</w:t>
      </w:r>
      <w:proofErr w:type="spellEnd"/>
      <w:r>
        <w:t xml:space="preserve">, </w:t>
      </w:r>
      <w:proofErr w:type="spellStart"/>
      <w:r>
        <w:t>mid</w:t>
      </w:r>
      <w:proofErr w:type="spellEnd"/>
      <w:r>
        <w:t xml:space="preserve">, </w:t>
      </w:r>
      <w:proofErr w:type="spellStart"/>
      <w:r>
        <w:t>mif</w:t>
      </w:r>
      <w:proofErr w:type="spellEnd"/>
      <w:r>
        <w:t>.</w:t>
      </w:r>
      <w:proofErr w:type="gramEnd"/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После поступления предложения заинтересованного лица Управление осуществляет проверку его соответствия требованиям, установленным </w:t>
      </w:r>
      <w:hyperlink w:anchor="P94" w:history="1">
        <w:r>
          <w:rPr>
            <w:color w:val="0000FF"/>
          </w:rPr>
          <w:t>абзацем вторым</w:t>
        </w:r>
      </w:hyperlink>
      <w:r>
        <w:t xml:space="preserve"> настоящего пункта, и принимает одно из следующих решений: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а) о возврате предложения заинтересованному лицу - в случае, если оно не соответствует требованиям, установленным </w:t>
      </w:r>
      <w:hyperlink w:anchor="P94" w:history="1">
        <w:r>
          <w:rPr>
            <w:color w:val="0000FF"/>
          </w:rPr>
          <w:t>абзацем вторым</w:t>
        </w:r>
      </w:hyperlink>
      <w:r>
        <w:t xml:space="preserve"> настоящего пункта. О принятом решении заинтересованное лицо уведомляется в течение 15 дней </w:t>
      </w:r>
      <w:proofErr w:type="gramStart"/>
      <w:r>
        <w:t>с даты поступления</w:t>
      </w:r>
      <w:proofErr w:type="gramEnd"/>
      <w:r>
        <w:t xml:space="preserve"> заявления;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2" w:name="P102"/>
      <w:bookmarkEnd w:id="2"/>
      <w:proofErr w:type="gramStart"/>
      <w:r>
        <w:t xml:space="preserve">б) о направлении приложенных к предложению документов в уполномоченные органы, определенные </w:t>
      </w:r>
      <w:hyperlink w:anchor="P121" w:history="1">
        <w:r>
          <w:rPr>
            <w:color w:val="0000FF"/>
          </w:rPr>
          <w:t>разделом 2</w:t>
        </w:r>
      </w:hyperlink>
      <w:r>
        <w:t xml:space="preserve"> настоящего Положения, для выдачи заключения о возможности включения в схему размещения рекламных конструкций предложенного места установки рекламной конструкции, а также на согласование лицам, за которыми соответствующее муниципальное недвижимое имущество закреплено на праве хозяйственного ведения, праве оперативного управления или ином вещном праве (далее - вещное право), либо доверительному управляющему</w:t>
      </w:r>
      <w:proofErr w:type="gramEnd"/>
      <w:r>
        <w:t xml:space="preserve">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имуществом, - в случае, если предложение заинтересованного лица соответствует требованиям, установленным </w:t>
      </w:r>
      <w:hyperlink w:anchor="P94" w:history="1">
        <w:r>
          <w:rPr>
            <w:color w:val="0000FF"/>
          </w:rPr>
          <w:t>абзацем вторым</w:t>
        </w:r>
      </w:hyperlink>
      <w:r>
        <w:t xml:space="preserve"> настоящего пункта. О принятом решении заинтересованное лицо уведомляется в течение 25 дней </w:t>
      </w:r>
      <w:proofErr w:type="gramStart"/>
      <w:r>
        <w:t>с даты поступления</w:t>
      </w:r>
      <w:proofErr w:type="gramEnd"/>
      <w:r>
        <w:t xml:space="preserve"> заявления.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16.11.2018 </w:t>
      </w:r>
      <w:hyperlink r:id="rId91" w:history="1">
        <w:r>
          <w:rPr>
            <w:color w:val="0000FF"/>
          </w:rPr>
          <w:t>N 732</w:t>
        </w:r>
      </w:hyperlink>
      <w:r>
        <w:t xml:space="preserve">, от 26.10.2020 </w:t>
      </w:r>
      <w:hyperlink r:id="rId92" w:history="1">
        <w:r>
          <w:rPr>
            <w:color w:val="0000FF"/>
          </w:rPr>
          <w:t>N 848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Заявитель вправе самостоятельно получить указанные в </w:t>
      </w:r>
      <w:hyperlink w:anchor="P102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"б"</w:t>
        </w:r>
      </w:hyperlink>
      <w:r>
        <w:t xml:space="preserve"> настоящего пункта заключения и согласования и представить их в Управление (представляются в оригинале).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16.11.2018 N 732)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При наличии положительных заключений и согласований, указанных в </w:t>
      </w:r>
      <w:hyperlink w:anchor="P102" w:history="1">
        <w:r>
          <w:rPr>
            <w:color w:val="0000FF"/>
          </w:rPr>
          <w:t>подпункте "б"</w:t>
        </w:r>
      </w:hyperlink>
      <w:r>
        <w:t xml:space="preserve"> настоящего пункта, Управление в течение двадцати дней </w:t>
      </w:r>
      <w:proofErr w:type="gramStart"/>
      <w:r>
        <w:t>с даты поступления</w:t>
      </w:r>
      <w:proofErr w:type="gramEnd"/>
      <w:r>
        <w:t xml:space="preserve"> всех необходимых заключений и согласований вносит рекламное место в схему размещения рекламных конструкций. Вносимые в схему изменения утверждаются Правительством Красноярского края или уполномоченным им органом исполнительной власти Красноярского края.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23.08.2019 </w:t>
      </w:r>
      <w:hyperlink r:id="rId94" w:history="1">
        <w:r>
          <w:rPr>
            <w:color w:val="0000FF"/>
          </w:rPr>
          <w:t>N 589</w:t>
        </w:r>
      </w:hyperlink>
      <w:r>
        <w:t xml:space="preserve">, от 02.04.2020 </w:t>
      </w:r>
      <w:hyperlink r:id="rId95" w:history="1">
        <w:r>
          <w:rPr>
            <w:color w:val="0000FF"/>
          </w:rPr>
          <w:t>N 229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О включении места установки рекламной конструкции в схему размещения рекламных конструкций Управление уведомляет заявителя в течение двадцати дней </w:t>
      </w:r>
      <w:proofErr w:type="gramStart"/>
      <w:r>
        <w:t>с даты вступления</w:t>
      </w:r>
      <w:proofErr w:type="gramEnd"/>
      <w:r>
        <w:t xml:space="preserve"> в силу правового акта Правительства Красноярского края или уполномоченного им органа исполнительной власти Красноярского края об утверждении соответствующей схемы размещения рекламных конструкций.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В случае если предложение о включении места установки рекламной конструкции в схему размещения рекламных конструкций не согласовано уполномоченными органами и лицами, указанными в </w:t>
      </w:r>
      <w:hyperlink w:anchor="P102" w:history="1">
        <w:r>
          <w:rPr>
            <w:color w:val="0000FF"/>
          </w:rPr>
          <w:t>подпункте "б"</w:t>
        </w:r>
      </w:hyperlink>
      <w:r>
        <w:t xml:space="preserve"> настоящего пункта, Управление уведомляет заявителя о невозможности включения предложенного места в схему размещения рекламных конструкций в течение пяти рабочих дней </w:t>
      </w:r>
      <w:proofErr w:type="gramStart"/>
      <w:r>
        <w:t>с даты получения</w:t>
      </w:r>
      <w:proofErr w:type="gramEnd"/>
      <w:r>
        <w:t xml:space="preserve"> соответствующего заключения.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jc w:val="both"/>
      </w:pPr>
      <w:r>
        <w:t xml:space="preserve">(п. 1.6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25.06.2018 N 416)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1.7. Установка рекламной конструкции допускается только при наличии: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разрешения на установку и эксплуатацию рекламной конструкции, оформленного в соответствии с установленным порядком;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- договора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либо договора, заключенного с собственником недвижимого имущества, не являющегося муниципальной собственностью, к которому присоединяется рекламная конструкция, либо с лицом, </w:t>
      </w:r>
      <w:proofErr w:type="spellStart"/>
      <w:r>
        <w:t>управомоченным</w:t>
      </w:r>
      <w:proofErr w:type="spellEnd"/>
      <w:r>
        <w:t xml:space="preserve"> собственником такого имущества</w:t>
      </w:r>
      <w:proofErr w:type="gramEnd"/>
      <w:r>
        <w:t>, в том числе с арендатором.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1.8. Заключение договора на установку и эксплуатацию рекламной конструкции осуществляется в соответствии с нормами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13.03.2006 N 38-ФЗ "О рекламе" и гражданского законодательства.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1.9. </w:t>
      </w:r>
      <w:proofErr w:type="gramStart"/>
      <w:r>
        <w:t>Владелец рекламной конструкции в соответствии с законодательством несет ответственность за соблюдение правил безопасности при монтаже и эксплуатации рекламной конструкции, техническое состояние, осуществляет содержание рекламной конструкции в надлежащем внешнем виде, в том числе обеспечивает отсутствие порывов рекламных полотен, ржавчины и грязи, наклеенных информационных сообщений, посторонних надписей, изображений на частях и элементах рекламной конструкции, наличие окрашенного каркаса в соответствии с проектной документацией.</w:t>
      </w:r>
      <w:proofErr w:type="gramEnd"/>
    </w:p>
    <w:p w:rsidR="009D76BE" w:rsidRDefault="009D76BE">
      <w:pPr>
        <w:pStyle w:val="ConsPlusNormal"/>
        <w:jc w:val="both"/>
      </w:pPr>
      <w:r>
        <w:t xml:space="preserve">(п. 1.9 </w:t>
      </w:r>
      <w:proofErr w:type="gramStart"/>
      <w:r>
        <w:t>введен</w:t>
      </w:r>
      <w:proofErr w:type="gramEnd"/>
      <w:r>
        <w:t xml:space="preserve">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19.03.2014 N 138)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bookmarkStart w:id="3" w:name="P121"/>
      <w:bookmarkEnd w:id="3"/>
      <w:r>
        <w:t>2. УПОЛНОМОЧЕННЫЕ ОРГАНЫ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>2.1. Управление архитектуры администрации города: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19.03.2014 N 138)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разрабатывает схемы размещения рекламных конструкций в соответствии с Генеральным </w:t>
      </w:r>
      <w:hyperlink r:id="rId103" w:history="1">
        <w:r>
          <w:rPr>
            <w:color w:val="0000FF"/>
          </w:rPr>
          <w:t>планом</w:t>
        </w:r>
      </w:hyperlink>
      <w:r>
        <w:t xml:space="preserve"> городского округа город Красноярск, внешним архитектурным обликом сложившейся застройки, требованиями </w:t>
      </w:r>
      <w:hyperlink r:id="rId104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52044-2003</w:t>
        </w:r>
      </w:hyperlink>
      <w:r>
        <w:t xml:space="preserve"> "Государственный стандарт Российской Федерации. 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размещения";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19.03.2014 </w:t>
      </w:r>
      <w:hyperlink r:id="rId105" w:history="1">
        <w:r>
          <w:rPr>
            <w:color w:val="0000FF"/>
          </w:rPr>
          <w:t>N 138</w:t>
        </w:r>
      </w:hyperlink>
      <w:r>
        <w:t xml:space="preserve">, от 11.12.2015 </w:t>
      </w:r>
      <w:hyperlink r:id="rId106" w:history="1">
        <w:r>
          <w:rPr>
            <w:color w:val="0000FF"/>
          </w:rPr>
          <w:t>N 788</w:t>
        </w:r>
      </w:hyperlink>
      <w:r>
        <w:t xml:space="preserve">, от 30.12.2019 </w:t>
      </w:r>
      <w:hyperlink r:id="rId107" w:history="1">
        <w:r>
          <w:rPr>
            <w:color w:val="0000FF"/>
          </w:rPr>
          <w:t>N 1003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осуществляет подготовку и выдачу разрешений на </w:t>
      </w:r>
      <w:proofErr w:type="gramStart"/>
      <w:r>
        <w:t>установку</w:t>
      </w:r>
      <w:proofErr w:type="gramEnd"/>
      <w:r>
        <w:t xml:space="preserve"> и эксплуатацию рекламных конструкций;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осуществляет согласование рекламных мест с уполномоченными органами;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осуществляет подготовку, оформление, хранение паспортов рекламных мест;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0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29.08.2014 N 533;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>- от имени администрации города заключает договоры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разграничена, за исключением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</w:t>
      </w:r>
      <w:proofErr w:type="gramEnd"/>
      <w:r>
        <w:t xml:space="preserve"> собственности, в случае, если указанное недвижимое имущество закреплено на вещном праве за муниципальными унитарными предприятиями, муниципальными бюджетными или автономными учреждениями;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26.10.2020 N 848)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>- аннулирует разрешения на установку и эксплуатацию рекламной конструкции в случаях, предусмотренных действующим законодательством;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ведет городской реестр рекламных мест в </w:t>
      </w:r>
      <w:proofErr w:type="gramStart"/>
      <w:r>
        <w:t>порядке</w:t>
      </w:r>
      <w:proofErr w:type="gramEnd"/>
      <w:r>
        <w:t>, утвержденном приказом руководителя управления архитектуры администрации города;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утверждает формы разрешения на установку и эксплуатацию рекламной конструкции, паспорта рекламного места;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оценивает размещение рекламных конструкций на соответствие Генеральному </w:t>
      </w:r>
      <w:hyperlink r:id="rId114" w:history="1">
        <w:r>
          <w:rPr>
            <w:color w:val="0000FF"/>
          </w:rPr>
          <w:t>плану</w:t>
        </w:r>
      </w:hyperlink>
      <w:r>
        <w:t xml:space="preserve"> городского округа город Красноярск, внешнему архитектурному облику сложившейся застройки территории города в случае принятия решения о выдаче разрешений на установку и эксплуатацию рекламных конструкций на недвижимом имуществе, не находящемся в муниципальной собственности, а также на движимом имуществе;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30.12.2019 N 1003)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1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22.03.2022 N 250.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2.2. Утратил силу. - </w:t>
      </w:r>
      <w:hyperlink r:id="rId11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19.03.2014 N 138.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2.3. Департамент муниципального имущества и земельных отношений администрации города: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от имени администрации города согласовывает присоединение рекламных конструкций к земельным участкам, зданиям или иному недвижимому имуществу, находящемуся в муниципальной собственности, а также, если иное не установлено законодательством, к земельным участкам, государственная собственность на которые не разграничена;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>- от имени администрации города согласовывает заключение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разграничена, в случае, если указанное недвижимое имущество закреплено за другим лицом на вещном праве;</w:t>
      </w:r>
      <w:proofErr w:type="gramEnd"/>
    </w:p>
    <w:p w:rsidR="009D76BE" w:rsidRDefault="009D76BE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26.10.2020 N 848)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готовит заключения по результатам рассмотрения схем размещения рекламных конструкций в части принадлежности земельных участков, на которых предполагается размещение рекламных конструкций.</w:t>
      </w:r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30.03.2011 N 84)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2.4. Утратил силу. - </w:t>
      </w:r>
      <w:hyperlink r:id="rId12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19.03.2014 N 138.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121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23.10.2012 N 519.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2.6. Утратил силу. - </w:t>
      </w:r>
      <w:hyperlink r:id="rId12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02.04.2020 N 229.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2.7. Департамент городского хозяйства администрации города: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- в рамках своих полномочий готовит заключения по результатам рассмотрения схем размещения рекламных конструкций о соответствии размещения рекламных конструкций требованиям нормативных актов в сфере благоустройства территории города, а также требованиям </w:t>
      </w:r>
      <w:hyperlink r:id="rId123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52044-2003</w:t>
        </w:r>
      </w:hyperlink>
      <w:r>
        <w:t xml:space="preserve"> "Государственный стандарт Российской Федерации. Наружная </w:t>
      </w:r>
      <w:r>
        <w:lastRenderedPageBreak/>
        <w:t>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размещения";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19.03.2014 </w:t>
      </w:r>
      <w:hyperlink r:id="rId124" w:history="1">
        <w:r>
          <w:rPr>
            <w:color w:val="0000FF"/>
          </w:rPr>
          <w:t>N 138</w:t>
        </w:r>
      </w:hyperlink>
      <w:r>
        <w:t xml:space="preserve">, от 11.12.2015 </w:t>
      </w:r>
      <w:hyperlink r:id="rId125" w:history="1">
        <w:r>
          <w:rPr>
            <w:color w:val="0000FF"/>
          </w:rPr>
          <w:t>N 788</w:t>
        </w:r>
      </w:hyperlink>
      <w:r>
        <w:t xml:space="preserve">, от 25.06.2018 </w:t>
      </w:r>
      <w:hyperlink r:id="rId126" w:history="1">
        <w:r>
          <w:rPr>
            <w:color w:val="0000FF"/>
          </w:rPr>
          <w:t>N 416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выдает сведения о реконструкции, капитальном и текущем ремонте городских дорог, объектов инженерной инфраструктуры, благоустройстве, озеленении.</w:t>
      </w:r>
    </w:p>
    <w:p w:rsidR="009D76BE" w:rsidRDefault="009D76BE">
      <w:pPr>
        <w:pStyle w:val="ConsPlusNormal"/>
        <w:jc w:val="both"/>
      </w:pPr>
      <w:r>
        <w:t xml:space="preserve">(п. 2.7 </w:t>
      </w:r>
      <w:proofErr w:type="gramStart"/>
      <w:r>
        <w:t>введен</w:t>
      </w:r>
      <w:proofErr w:type="gramEnd"/>
      <w:r>
        <w:t xml:space="preserve"> </w:t>
      </w:r>
      <w:hyperlink r:id="rId12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30.03.2011 N 84)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2.8. Утратил силу. - </w:t>
      </w:r>
      <w:hyperlink r:id="rId128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22.03.2021 N 171.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2.9. Департамент градостроительства администрации города: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выдает сведения о планируемом строительстве, реконструкции объектов капитального строительства, о заключении договоров о развитии территорий в отношении земельных участков, на которых предполагается размещение рекламных конструкций.</w:t>
      </w:r>
    </w:p>
    <w:p w:rsidR="009D76BE" w:rsidRDefault="009D76BE">
      <w:pPr>
        <w:pStyle w:val="ConsPlusNormal"/>
        <w:jc w:val="both"/>
      </w:pPr>
      <w:r>
        <w:t xml:space="preserve">(п. 2.9 </w:t>
      </w:r>
      <w:proofErr w:type="gramStart"/>
      <w:r>
        <w:t>введен</w:t>
      </w:r>
      <w:proofErr w:type="gramEnd"/>
      <w:r>
        <w:t xml:space="preserve"> </w:t>
      </w:r>
      <w:hyperlink r:id="rId12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26.10.2020 N 848)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3. ПОРЯДОК ПОДГОТОВКИ И ВЫДАЧИ РАЗРЕШЕНИЯ НА УСТАНОВКУ</w:t>
      </w:r>
    </w:p>
    <w:p w:rsidR="009D76BE" w:rsidRDefault="009D76BE">
      <w:pPr>
        <w:pStyle w:val="ConsPlusTitle"/>
        <w:jc w:val="center"/>
      </w:pPr>
      <w:r>
        <w:t>И ЭКСПЛУАТАЦИЮ РЕКЛАМНОЙ КОНСТРУКЦИИ</w:t>
      </w:r>
    </w:p>
    <w:p w:rsidR="009D76BE" w:rsidRDefault="009D76BE">
      <w:pPr>
        <w:pStyle w:val="ConsPlusNormal"/>
        <w:jc w:val="center"/>
      </w:pPr>
      <w:proofErr w:type="gramStart"/>
      <w:r>
        <w:t xml:space="preserve">(в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  <w:proofErr w:type="gramEnd"/>
    </w:p>
    <w:p w:rsidR="009D76BE" w:rsidRDefault="009D76BE">
      <w:pPr>
        <w:pStyle w:val="ConsPlusNormal"/>
        <w:jc w:val="center"/>
      </w:pPr>
      <w:r>
        <w:t>от 13.08.2013 N 395)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bookmarkStart w:id="4" w:name="P168"/>
      <w:bookmarkEnd w:id="4"/>
      <w:r>
        <w:t xml:space="preserve">3.1. Разрешение на установку и эксплуатацию рекламной конструкции (далее - разрешение) выдается Управлением на основании заявления собственника или иного законного владельца соответствующего недвижимого имущества либо владельца рекламной конструкции в соответствии с требованиями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13.03.2006 N 38-ФЗ "О рекламе".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3.2. Абзац утратил силу. - </w:t>
      </w:r>
      <w:hyperlink r:id="rId13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29.08.2014 N 533.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Разрешение на установку и эксплуатацию рекламной конструкции на земельных участках независимо от форм собственности, а также на зданиях или ином недвижимом имуществе, находящемся в государственной собственности Красноярского края или муниципальной собственности, выдается Управлением только на рекламные места, включенные в утвержденные схемы размещения рекламных конструкций.</w:t>
      </w:r>
    </w:p>
    <w:p w:rsidR="009D76BE" w:rsidRDefault="009D76B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3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19.03.2014 N 138)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Абзацы второй - восьмой утратили силу. - </w:t>
      </w:r>
      <w:hyperlink r:id="rId13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22.03.2022 N 250.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5" w:name="P174"/>
      <w:bookmarkEnd w:id="5"/>
      <w:r>
        <w:t xml:space="preserve">3.3. В заявлении, указанном в </w:t>
      </w:r>
      <w:hyperlink w:anchor="P168" w:history="1">
        <w:r>
          <w:rPr>
            <w:color w:val="0000FF"/>
          </w:rPr>
          <w:t>пункте 3.1</w:t>
        </w:r>
      </w:hyperlink>
      <w:r>
        <w:t xml:space="preserve"> настоящего Положения, должны содержаться сведения об адресе и месте размещения рекламной конструкции, а также о типе, конструктивных размерах и технических параметрах рекламной конструкции. Для наземных рекламных конструкций указывается размер фундаментного основания.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6" w:name="P175"/>
      <w:bookmarkEnd w:id="6"/>
      <w:r>
        <w:t>3.4. К заявлению прилагаются: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1) данные о заявителе - физическом лице;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08.06.2012 N 240)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При подаче заявления заявитель вправе по собственной инициативе представить данные о государственной регистрации юридического лица или государственной регистрации физического лица в качестве индивидуального предпринимателя, в случае если заявителем является юридическое лицо или индивидуальный предприниматель;</w:t>
      </w:r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13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08.06.2012 N 240)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>2) подтверждение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19.03.2014 N 138)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Утратил силу. - </w:t>
      </w:r>
      <w:hyperlink r:id="rId13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21.01.2015 N 16.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В случае если соответствующее недвижимое имущество находится в государственной или муниципальной собственности, Управление 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инициативе.</w:t>
      </w:r>
    </w:p>
    <w:p w:rsidR="009D76BE" w:rsidRDefault="009D76B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4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23.10.2012 N 519)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141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  <w:proofErr w:type="gramEnd"/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14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16.11.2018 N 732)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3) данные о расположении рекламной конструкции (адрес, месторасположение рекламной конструкции относительно земельного участка, здания или иного недвижимого имущества), фотомонтаж рекламной конструкции на предполагаемом рекламном месте, выполненный в цвете на листе формата А</w:t>
      </w:r>
      <w:proofErr w:type="gramStart"/>
      <w:r>
        <w:t>4</w:t>
      </w:r>
      <w:proofErr w:type="gramEnd"/>
      <w:r>
        <w:t>, фотоизображение всего фасада (при размещении на фасадах зданий, строений и сооружений), выполненное в цвете. В случае размещения нескольких рекламных конструкций по одному адресу, фотомонтаж рекламной конструкции на предполагаемом рекламном месте представляется в отношении каждой рекламной конструкции;</w:t>
      </w:r>
    </w:p>
    <w:p w:rsidR="009D76BE" w:rsidRDefault="009D76B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4) проектная документация размещения рекламной конструкции: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конструктивные чертежи рекламной конструкции и способов ее крепления, подтвержденные расчетами конструкций и расчетами основания фундамента по несущей способности и деформациям;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проект электроустановки рекламной конструкции;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- заключение о техническом состоянии и несущей способности кровли здания, сооружения, павильона (для крышных установок).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В проектной документации должен быть указан расчетный срок службы рекламной конструкции, определена периодичность проведения владельцем рекламной конструкции проверок технического состояния рекламной конструкции.</w:t>
      </w:r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14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22.03.2022 N 250;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5) утратил силу с 1 января 2013 года. - </w:t>
      </w:r>
      <w:hyperlink r:id="rId14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08.06.2012 N 240;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5) заключение о независимой оценке пожарного риска в случае размещения </w:t>
      </w:r>
      <w:proofErr w:type="spellStart"/>
      <w:r>
        <w:t>медиафасада</w:t>
      </w:r>
      <w:proofErr w:type="spellEnd"/>
      <w:r>
        <w:t xml:space="preserve"> на существующем остеклении здания, строения, сооружения.</w:t>
      </w:r>
    </w:p>
    <w:p w:rsidR="009D76BE" w:rsidRDefault="009D76B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14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21.02.2019 N 101)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>3.4.1. За выдачу разрешения на установку и эксплуатацию рекламной конструкции взимается государственная пошлина в размере, установленном законодательством о налогах и сборах.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При подаче заявления заявитель вправе по собственной инициативе представить документ, подтверждающий уплату государственной пошлины.</w:t>
      </w:r>
    </w:p>
    <w:p w:rsidR="009D76BE" w:rsidRDefault="009D76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3.4.1 введен </w:t>
      </w:r>
      <w:hyperlink r:id="rId14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08.06.2012 N 240)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3.5. Управление не вправе требовать от заявителя представления иных документов и сведений, не относящихся к территориальному размещению, внешнему виду и техническим параметрам рекламной конструкции, а также взимать помимо государственной пошлины дополнительную плату за подготовку, оформление, выдачу разрешения и совершение иных действий, связанных с выдачей разрешения.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>Управление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прав на недвижимое имущество и сделок с ним,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</w:t>
      </w:r>
      <w:proofErr w:type="gramEnd"/>
      <w:r>
        <w:t xml:space="preserve"> на недвижимое имущество и сделок с ним, сведения о правах на недвижимое имущество, к которому предполагается присоединять рекламную конструкцию.</w:t>
      </w:r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15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23.10.2012 N 519)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В случаях если заявление не соответствует требованиям </w:t>
      </w:r>
      <w:hyperlink w:anchor="P174" w:history="1">
        <w:r>
          <w:rPr>
            <w:color w:val="0000FF"/>
          </w:rPr>
          <w:t>пунктов 3.3</w:t>
        </w:r>
      </w:hyperlink>
      <w:r>
        <w:t xml:space="preserve">, </w:t>
      </w:r>
      <w:hyperlink w:anchor="P175" w:history="1">
        <w:r>
          <w:rPr>
            <w:color w:val="0000FF"/>
          </w:rPr>
          <w:t>3.4</w:t>
        </w:r>
      </w:hyperlink>
      <w:r>
        <w:t xml:space="preserve"> настоящего Положения или не уплачена государственная пошлина специалист Управления в течение 20 дней с даты поступления заявления или ответа на межведомственные запросы об отсутствии запрашиваемой информации готовит и передает на подпись руководителю Управления уведомление об отказе в приеме документов с указанием причины возврата и разъяснением порядка получения заявления с приложенными</w:t>
      </w:r>
      <w:proofErr w:type="gramEnd"/>
      <w:r>
        <w:t xml:space="preserve"> документами в </w:t>
      </w:r>
      <w:proofErr w:type="gramStart"/>
      <w:r>
        <w:t>Управлении</w:t>
      </w:r>
      <w:proofErr w:type="gramEnd"/>
      <w:r>
        <w:t>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23.08.2019 </w:t>
      </w:r>
      <w:hyperlink r:id="rId151" w:history="1">
        <w:r>
          <w:rPr>
            <w:color w:val="0000FF"/>
          </w:rPr>
          <w:t>N 589</w:t>
        </w:r>
      </w:hyperlink>
      <w:r>
        <w:t xml:space="preserve">, от 22.03.2022 </w:t>
      </w:r>
      <w:hyperlink r:id="rId152" w:history="1">
        <w:r>
          <w:rPr>
            <w:color w:val="0000FF"/>
          </w:rPr>
          <w:t>N 250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Уведомление об отказе в приеме документов направляется заявителю в течение пяти дней со дня подписания.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Возвращение заявления не препятствует повторному обращению заявителя с заявлением в Управление в </w:t>
      </w:r>
      <w:proofErr w:type="gramStart"/>
      <w:r>
        <w:t>соответствии</w:t>
      </w:r>
      <w:proofErr w:type="gramEnd"/>
      <w:r>
        <w:t xml:space="preserve"> с порядком, установленным настоящим Положением.</w:t>
      </w:r>
    </w:p>
    <w:p w:rsidR="009D76BE" w:rsidRDefault="009D76BE">
      <w:pPr>
        <w:pStyle w:val="ConsPlusNormal"/>
        <w:jc w:val="both"/>
      </w:pPr>
      <w:r>
        <w:t xml:space="preserve">(п. 3.6 в ред. </w:t>
      </w:r>
      <w:hyperlink r:id="rId15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11.02.2016 N 80)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>В случае если на заявленное место размещения рекламной конструкции уже выдано разрешение на установку и эксплуатацию рекламной конструкции, либо на заявленное место размещения рекламной конструкции ранее поступило заявление о выдаче разрешения на установку и эксплуатацию рекламной конструкции от другого лица и находится на рассмотрении, специалист Управления в течение 20 дней со дня поступления заявления готовит и передает на подпись руководителю</w:t>
      </w:r>
      <w:proofErr w:type="gramEnd"/>
      <w:r>
        <w:t xml:space="preserve"> Управления уведомление об отказе в приеме документов с указанием причины возврата и разъяснением порядка получения заявления с приложенными документами в Управлении.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Уведомление об отказе в приеме документов направляется заявителю в течение пяти дней со дня подписания.</w:t>
      </w:r>
    </w:p>
    <w:p w:rsidR="009D76BE" w:rsidRDefault="009D76BE">
      <w:pPr>
        <w:pStyle w:val="ConsPlusNormal"/>
        <w:jc w:val="both"/>
      </w:pPr>
      <w:r>
        <w:t xml:space="preserve">(п. 3.7 в ред. </w:t>
      </w:r>
      <w:hyperlink r:id="rId15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11.02.2016 N 80)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3.8. Утратил силу. - </w:t>
      </w:r>
      <w:hyperlink r:id="rId15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11.02.2016 N 80.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 xml:space="preserve">3.9. При поступлении заявления, соответствующего требованиям </w:t>
      </w:r>
      <w:hyperlink w:anchor="P174" w:history="1">
        <w:r>
          <w:rPr>
            <w:color w:val="0000FF"/>
          </w:rPr>
          <w:t>пунктов 3.3</w:t>
        </w:r>
      </w:hyperlink>
      <w:r>
        <w:t xml:space="preserve"> - </w:t>
      </w:r>
      <w:hyperlink w:anchor="P175" w:history="1">
        <w:r>
          <w:rPr>
            <w:color w:val="0000FF"/>
          </w:rPr>
          <w:t>3.4</w:t>
        </w:r>
      </w:hyperlink>
      <w:r>
        <w:t xml:space="preserve"> настоящего Положения, Управление самостоятельно осуществляет согласование с уполномоченными органами, необходимое для принятия решения о выдаче разрешения или об отказе в его выдаче. При этом заявитель вправе самостоятельно получить от уполномоченных органов такое согласование и представить его в Управление (представляется в оригинале).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3.10. Утратил силу. - </w:t>
      </w:r>
      <w:hyperlink r:id="rId15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08.06.2012 N 240.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3.11. Уполномоченные органы администрации города обязаны рассмотреть поступивший запрос о согласовании размещения рекламной конструкции либо схемы размещения рекламных конструкций и направить письменный мотивированный ответ (заключение) не позднее семи рабочих дней со дня получения соответствующего запроса.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30.03.2011 </w:t>
      </w:r>
      <w:hyperlink r:id="rId158" w:history="1">
        <w:r>
          <w:rPr>
            <w:color w:val="0000FF"/>
          </w:rPr>
          <w:t>N 84</w:t>
        </w:r>
      </w:hyperlink>
      <w:r>
        <w:t xml:space="preserve">, от 25.06.2018 </w:t>
      </w:r>
      <w:hyperlink r:id="rId159" w:history="1">
        <w:r>
          <w:rPr>
            <w:color w:val="0000FF"/>
          </w:rPr>
          <w:t>N 416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3.12. Сведения о рекламном месте, рекламной конструкции, согласования уполномоченных органов оформляются в виде паспорта рекламного места (далее - Паспорт).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Отметки уполномоченных органов о согласовании вносятся непосредственно в Паспорт, либо к Паспорту прилагается копия участка схемы размещения рекламных конструкций (для наземных рекламных конструкций) с согласованиями уполномоченных органов, либо в нем указываются реквизиты соответствующих писем, содержащих заключения согласующих органов о возможности установки рекламной конструкции в запрашиваемом рекламном месте.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21.01.2015 N 16)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3.13. Решение в письменной форме о выдаче разрешения или об отказе в его выдаче должно быть направлено Управлением заявителю в течение двух месяцев со дня приема от него необходимых документов.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3.14. Разрешение выдается на срок действия договора на установку и эксплуатацию рекламной конструкции на соответствующем рекламном месте.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Одновременно с разрешением на установку и эксплуатацию рекламной конструкции Управлением выдается двухмерный штриховой код (QR-код) на бумажном носителе или в электронной форме (в случае подачи заявления о выдаче разрешения на установку и эксплуатацию рекламной конструкции в электронной форме).</w:t>
      </w:r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16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3.14.1. На отдельно </w:t>
      </w:r>
      <w:proofErr w:type="gramStart"/>
      <w:r>
        <w:t>стоящих</w:t>
      </w:r>
      <w:proofErr w:type="gramEnd"/>
      <w:r>
        <w:t xml:space="preserve"> на земле рекламных конструкциях типа </w:t>
      </w:r>
      <w:proofErr w:type="spellStart"/>
      <w:r>
        <w:t>суперборд</w:t>
      </w:r>
      <w:proofErr w:type="spellEnd"/>
      <w:r>
        <w:t xml:space="preserve">, щит, </w:t>
      </w:r>
      <w:proofErr w:type="spellStart"/>
      <w:r>
        <w:t>призматрон</w:t>
      </w:r>
      <w:proofErr w:type="spellEnd"/>
      <w:r>
        <w:t xml:space="preserve">, </w:t>
      </w:r>
      <w:proofErr w:type="spellStart"/>
      <w:r>
        <w:t>ситиборд</w:t>
      </w:r>
      <w:proofErr w:type="spellEnd"/>
      <w:r>
        <w:t>, пилон, светодиодный (электронный) экран должен быть размещен двухмерный штриховой код (QR-код).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Двухмерный штриховой код (QR-код) наносится любым способом (печатью, тиснением, штампом), обеспечивающим его четкость и читаемость. При использовании печатного способа нанесения двухмерного штрихового кода (QR-кода) </w:t>
      </w:r>
      <w:proofErr w:type="spellStart"/>
      <w:r>
        <w:t>отмарывание</w:t>
      </w:r>
      <w:proofErr w:type="spellEnd"/>
      <w:r>
        <w:t xml:space="preserve"> краски не допускается.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>Размер двухмерного штрихового кода (QR-кода) для рекламных конструкций с размером информационного поля менее 9,9 кв. м составляет 16,5 см х 16,5 см, для рекламных конструкций с размером информационного поля от 9,9 кв. м до 15,0 кв. м составляет 30 см x 30 см, для рекламных конструкций с размером информационного поля 15,0 кв. м и более составляет 50 см x 50</w:t>
      </w:r>
      <w:proofErr w:type="gramEnd"/>
      <w:r>
        <w:t xml:space="preserve"> </w:t>
      </w:r>
      <w:proofErr w:type="gramStart"/>
      <w:r>
        <w:t>см</w:t>
      </w:r>
      <w:proofErr w:type="gramEnd"/>
      <w:r>
        <w:t>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Двухмерный штриховой код (QR-код) на рекламных конструкциях с размером информационного поля 15,0 кв. м и более размещается в верхней части опоры рекламной конструкции с двух сторон, но не выше 7 м от уровня проезжей части, на рекламных конструкциях иных размеров - в верхней или нижней части рекламной конструкции с двух сторон.</w:t>
      </w:r>
    </w:p>
    <w:p w:rsidR="009D76BE" w:rsidRDefault="009D76BE">
      <w:pPr>
        <w:pStyle w:val="ConsPlusNormal"/>
        <w:jc w:val="both"/>
      </w:pPr>
      <w:r>
        <w:t xml:space="preserve">(п. 3.14.1 </w:t>
      </w:r>
      <w:proofErr w:type="gramStart"/>
      <w:r>
        <w:t>введен</w:t>
      </w:r>
      <w:proofErr w:type="gramEnd"/>
      <w:r>
        <w:t xml:space="preserve"> </w:t>
      </w:r>
      <w:hyperlink r:id="rId16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>3.15. Разрешение подлежит регистрации в городском реестре рекламных мест, ведение которого осуществляет Управление.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3.16. </w:t>
      </w:r>
      <w:proofErr w:type="gramStart"/>
      <w:r>
        <w:t>Лицо, которому выдано разрешение на установку и эксплуатацию рекламной конструкции, обязано уведомлять Управление обо всех фактах возникновения у третьих лиц прав 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15 дней со дня, когда лицо узнало или должно было узнать</w:t>
      </w:r>
      <w:proofErr w:type="gramEnd"/>
      <w:r>
        <w:t xml:space="preserve"> о возникновении соответствующего права.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3.17. Решение об отказе в выдаче разрешения должно быть мотивировано и принято Управлением исключительно по основаниям, указанным в </w:t>
      </w:r>
      <w:hyperlink r:id="rId164" w:history="1">
        <w:r>
          <w:rPr>
            <w:color w:val="0000FF"/>
          </w:rPr>
          <w:t>части 15 статьи 19</w:t>
        </w:r>
      </w:hyperlink>
      <w:r>
        <w:t xml:space="preserve"> Федерального закона от 13.03.2006 N 38-ФЗ "О рекламе".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26.10.2020 N 848.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3.18. Решение об аннулировании разрешения принимается Управлением в соответствии с требованиями, установленными </w:t>
      </w:r>
      <w:hyperlink r:id="rId166" w:history="1">
        <w:r>
          <w:rPr>
            <w:color w:val="0000FF"/>
          </w:rPr>
          <w:t>частью 18 статьи 19</w:t>
        </w:r>
      </w:hyperlink>
      <w:r>
        <w:t xml:space="preserve"> Федерального закона от 13.03.2006 N 38-ФЗ "О рекламе".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3.19. Разрешение может быть признано недействительным в судебном </w:t>
      </w:r>
      <w:proofErr w:type="gramStart"/>
      <w:r>
        <w:t>порядке</w:t>
      </w:r>
      <w:proofErr w:type="gramEnd"/>
      <w:r>
        <w:t xml:space="preserve"> в случаях, установленных законодательством о рекламе.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D76BE" w:rsidRDefault="009D76BE">
      <w:pPr>
        <w:pStyle w:val="ConsPlusNormal"/>
        <w:jc w:val="right"/>
      </w:pPr>
      <w:r>
        <w:t>начальника управления</w:t>
      </w:r>
    </w:p>
    <w:p w:rsidR="009D76BE" w:rsidRDefault="009D76BE">
      <w:pPr>
        <w:pStyle w:val="ConsPlusNormal"/>
        <w:jc w:val="right"/>
      </w:pPr>
      <w:r>
        <w:t>наружной рекламы</w:t>
      </w:r>
    </w:p>
    <w:p w:rsidR="009D76BE" w:rsidRDefault="009D76BE">
      <w:pPr>
        <w:pStyle w:val="ConsPlusNormal"/>
        <w:jc w:val="right"/>
      </w:pPr>
      <w:r>
        <w:t>О.Е.СОСНОВА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right"/>
        <w:outlineLvl w:val="0"/>
      </w:pPr>
      <w:r>
        <w:t>Приложение 2</w:t>
      </w:r>
    </w:p>
    <w:p w:rsidR="009D76BE" w:rsidRDefault="009D76BE">
      <w:pPr>
        <w:pStyle w:val="ConsPlusNormal"/>
        <w:jc w:val="right"/>
      </w:pPr>
      <w:r>
        <w:t>к Постановлению</w:t>
      </w:r>
    </w:p>
    <w:p w:rsidR="009D76BE" w:rsidRDefault="009D76BE">
      <w:pPr>
        <w:pStyle w:val="ConsPlusNormal"/>
        <w:jc w:val="right"/>
      </w:pPr>
      <w:r>
        <w:t>администрации города</w:t>
      </w:r>
    </w:p>
    <w:p w:rsidR="009D76BE" w:rsidRDefault="009D76BE">
      <w:pPr>
        <w:pStyle w:val="ConsPlusNormal"/>
        <w:jc w:val="right"/>
      </w:pPr>
      <w:r>
        <w:t>от 9 ноября 2009 г. N 453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</w:pPr>
      <w:bookmarkStart w:id="7" w:name="P254"/>
      <w:bookmarkEnd w:id="7"/>
      <w:r>
        <w:t>ПОЛОЖЕНИЕ</w:t>
      </w:r>
    </w:p>
    <w:p w:rsidR="009D76BE" w:rsidRDefault="009D76BE">
      <w:pPr>
        <w:pStyle w:val="ConsPlusTitle"/>
        <w:jc w:val="center"/>
      </w:pPr>
      <w:r>
        <w:t>О ПОРЯДКЕ ОРГАНИЗАЦИИ И ПРОВЕДЕНИЯ ТОРГОВ В ЦЕЛЯХ</w:t>
      </w:r>
    </w:p>
    <w:p w:rsidR="009D76BE" w:rsidRDefault="009D76BE">
      <w:pPr>
        <w:pStyle w:val="ConsPlusTitle"/>
        <w:jc w:val="center"/>
      </w:pPr>
      <w:r>
        <w:t>ЗАКЛЮЧЕНИЯ ДОГОВОРОВ НА УСТАНОВКУ И ЭКСПЛУАТАЦИЮ</w:t>
      </w:r>
    </w:p>
    <w:p w:rsidR="009D76BE" w:rsidRDefault="009D76BE">
      <w:pPr>
        <w:pStyle w:val="ConsPlusTitle"/>
        <w:jc w:val="center"/>
      </w:pPr>
      <w:r>
        <w:t>РЕКЛАМНЫХ КОНСТРУКЦИЙ НА ТЕРРИТОРИИ</w:t>
      </w:r>
    </w:p>
    <w:p w:rsidR="009D76BE" w:rsidRDefault="009D76BE">
      <w:pPr>
        <w:pStyle w:val="ConsPlusTitle"/>
        <w:jc w:val="center"/>
      </w:pPr>
      <w:r>
        <w:t>ГОРОДА КРАСНОЯРСКА</w:t>
      </w:r>
    </w:p>
    <w:p w:rsidR="009D76BE" w:rsidRDefault="009D76B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76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6BE" w:rsidRDefault="009D76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26.11.2014 </w:t>
            </w:r>
            <w:hyperlink r:id="rId167" w:history="1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21.01.2015 </w:t>
            </w:r>
            <w:hyperlink r:id="rId168" w:history="1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23.05.2019 </w:t>
            </w:r>
            <w:hyperlink r:id="rId169" w:history="1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05.06.2019 </w:t>
            </w:r>
            <w:hyperlink r:id="rId170" w:history="1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23.08.2019 </w:t>
            </w:r>
            <w:hyperlink r:id="rId171" w:history="1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04.09.2019 </w:t>
            </w:r>
            <w:hyperlink r:id="rId172" w:history="1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 xml:space="preserve">, от 02.04.2020 </w:t>
            </w:r>
            <w:hyperlink r:id="rId173" w:history="1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>,</w:t>
            </w:r>
          </w:p>
          <w:p w:rsidR="009D76BE" w:rsidRDefault="009D76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26.10.2020 </w:t>
            </w:r>
            <w:hyperlink r:id="rId174" w:history="1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 xml:space="preserve">, от 03.02.2021 </w:t>
            </w:r>
            <w:hyperlink r:id="rId175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10.06.2022 </w:t>
            </w:r>
            <w:hyperlink r:id="rId176" w:history="1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</w:tr>
    </w:tbl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I. ОБЩИЕ ПОЛОЖЕНИЯ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 xml:space="preserve">1. Настоящее Положение определяет порядок организации и проведения уполномоченным органом администрации города торгов в целях заключения договора на установку и эксплуатацию </w:t>
      </w:r>
      <w:r>
        <w:lastRenderedPageBreak/>
        <w:t xml:space="preserve">рекламной конструкции на земельных участках, которые находятся в муниципальной собственности или 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разграничена, а также на зданиях или ином недвижимом имуществе, находящемся в муниципальной собственности (далее - недвижимое имущество), за исключением если указанное недвижимое имущество закреплено на </w:t>
      </w:r>
      <w:proofErr w:type="gramStart"/>
      <w:r>
        <w:t>праве</w:t>
      </w:r>
      <w:proofErr w:type="gramEnd"/>
      <w:r>
        <w:t xml:space="preserve"> хозяйственного ведения, праве оперативного управления или ином вещном праве (далее - вещное право) за муниципальными унитарными предприятиями, муниципальными бюджетными или автономными учреждениями (далее - Договор).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02.04.2020 </w:t>
      </w:r>
      <w:hyperlink r:id="rId177" w:history="1">
        <w:r>
          <w:rPr>
            <w:color w:val="0000FF"/>
          </w:rPr>
          <w:t>N 229</w:t>
        </w:r>
      </w:hyperlink>
      <w:r>
        <w:t xml:space="preserve">, от 26.10.2020 </w:t>
      </w:r>
      <w:hyperlink r:id="rId178" w:history="1">
        <w:r>
          <w:rPr>
            <w:color w:val="0000FF"/>
          </w:rPr>
          <w:t>N 848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Настоящее Положение разработано в соответствии с Гражданским </w:t>
      </w:r>
      <w:hyperlink r:id="rId179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80" w:history="1">
        <w:r>
          <w:rPr>
            <w:color w:val="0000FF"/>
          </w:rPr>
          <w:t>законом</w:t>
        </w:r>
      </w:hyperlink>
      <w:r>
        <w:t xml:space="preserve"> от 13.03.2006 N 38-ФЗ "О рекламе", </w:t>
      </w:r>
      <w:hyperlink r:id="rId181" w:history="1">
        <w:r>
          <w:rPr>
            <w:color w:val="0000FF"/>
          </w:rPr>
          <w:t>Законом</w:t>
        </w:r>
      </w:hyperlink>
      <w:r>
        <w:t xml:space="preserve"> Красноярского края от 19.12.2019 N 8-3532 "О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рекламы", </w:t>
      </w:r>
      <w:hyperlink r:id="rId182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22.12.2009 N 8-140 "О Правилах установки и эксплуатации рекламных</w:t>
      </w:r>
      <w:proofErr w:type="gramEnd"/>
      <w:r>
        <w:t xml:space="preserve"> конструкций на территории города Красноярска".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8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Договор заключается администрацией города Красноярска в лице управления архитектуры администрации города либо муниципальным унитарным предприятием, муниципальным бюджетным или автономным учреждением, обладающим соответствующим вещным правом на недвижимое имущество, к которому присоединяется рекламная конструкция.</w:t>
      </w:r>
      <w:proofErr w:type="gramEnd"/>
    </w:p>
    <w:p w:rsidR="009D76BE" w:rsidRDefault="009D76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8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26.10.2020 N 848)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4. Размер платы по Договору определяется на основании расчета в порядке, установленном правовыми актами города Красноярска.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5. Договор заключается сроком на пять лет или десять лет в </w:t>
      </w:r>
      <w:proofErr w:type="gramStart"/>
      <w:r>
        <w:t>соответствии</w:t>
      </w:r>
      <w:proofErr w:type="gramEnd"/>
      <w:r>
        <w:t xml:space="preserve"> с </w:t>
      </w:r>
      <w:hyperlink r:id="rId18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11.10.2013 N 543 "Об установлении сроков заключения договоров на установку и эксплуатацию рекламных конструкций на территории города Красноярска".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По окончании </w:t>
      </w:r>
      <w:proofErr w:type="gramStart"/>
      <w:r>
        <w:t>срока действия Договора обязательства сторон</w:t>
      </w:r>
      <w:proofErr w:type="gramEnd"/>
      <w:r>
        <w:t xml:space="preserve"> по Договору прекращаются.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6. Заключение Договора администрацией города Красноярска в </w:t>
      </w:r>
      <w:proofErr w:type="gramStart"/>
      <w:r>
        <w:t>лице</w:t>
      </w:r>
      <w:proofErr w:type="gramEnd"/>
      <w:r>
        <w:t xml:space="preserve"> управления архитектуры администрации города осуществляется на основе торгов, проводимых уполномоченным органом администрации города в соответствии с законодательством Российской Федерации и настоящим Положением.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8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Заключение Договора муниципальным унитарным предприятием, муниципальным бюджетным или автономным учреждением, обладающим соответствующим вещным правом на недвижимое имущество, к которому присоединяется рекламная конструкция, осуществляется на основе торгов, проводимых этими лицами, в соответствии с законодательством Российской Федерации. Торги являются открытыми по составу участников и проводятся в форме аукциона в электронной форме.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02.04.2020 </w:t>
      </w:r>
      <w:hyperlink r:id="rId187" w:history="1">
        <w:r>
          <w:rPr>
            <w:color w:val="0000FF"/>
          </w:rPr>
          <w:t>N 229</w:t>
        </w:r>
      </w:hyperlink>
      <w:r>
        <w:t xml:space="preserve">, от 26.10.2020 </w:t>
      </w:r>
      <w:hyperlink r:id="rId188" w:history="1">
        <w:r>
          <w:rPr>
            <w:color w:val="0000FF"/>
          </w:rPr>
          <w:t>N 848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Торги, указанные в </w:t>
      </w:r>
      <w:proofErr w:type="gramStart"/>
      <w:r>
        <w:t>абзаце</w:t>
      </w:r>
      <w:proofErr w:type="gramEnd"/>
      <w:r>
        <w:t xml:space="preserve"> первом настоящего пункта, проводятся:</w:t>
      </w:r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18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отношении</w:t>
      </w:r>
      <w:proofErr w:type="gramEnd"/>
      <w:r>
        <w:t xml:space="preserve"> рекламной конструкции, договор на установку и эксплуатацию которой прекратил свое действие, - не позднее 80 дней с даты прекращения действия договора на установку и эксплуатацию рекламной конструкции;</w:t>
      </w:r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19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 xml:space="preserve">в отношении рекламной конструкции, договор на установку и эксплуатацию которой ранее </w:t>
      </w:r>
      <w:r>
        <w:lastRenderedPageBreak/>
        <w:t>не заключался, - не позднее 90 дней с даты вступления в силу правового акта Правительства Красноярского края или уполномоченного им органа исполнительной власти Красноярского края, утверждающего (изменяющего) схему размещения рекламных конструкций, определяющую соответствующее место установки рекламной конструкции.</w:t>
      </w:r>
      <w:proofErr w:type="gramEnd"/>
    </w:p>
    <w:p w:rsidR="009D76BE" w:rsidRDefault="009D76BE">
      <w:pPr>
        <w:pStyle w:val="ConsPlusNormal"/>
        <w:jc w:val="both"/>
      </w:pPr>
      <w:r>
        <w:t xml:space="preserve">(абзац введен </w:t>
      </w:r>
      <w:hyperlink r:id="rId19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23.08.2019 N 589; в ред. </w:t>
      </w:r>
      <w:hyperlink r:id="rId19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7. Решение о проведении торгов уполномоченным органом администрации города в целях заключения Договоров оформляется в виде правового акта администрации города. В данном правовом акте указываются: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9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адреса рекламных мест;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состав комиссии по проведению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форма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оператор электронной площадки.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8. При проведении торгов не допускается: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координация организатором торгов деятельности его участников;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создание участнику торгов или нескольким участникам торгов преимущественных условий участия в </w:t>
      </w:r>
      <w:proofErr w:type="gramStart"/>
      <w:r>
        <w:t>торгах</w:t>
      </w:r>
      <w:proofErr w:type="gramEnd"/>
      <w:r>
        <w:t>, в том числе путем доступа к информации, если иное не установлено федеральным законом;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нарушение порядка определения победителя или победителей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участие организатора торгов или работников организатора торгов в </w:t>
      </w:r>
      <w:proofErr w:type="gramStart"/>
      <w:r>
        <w:t>торгах</w:t>
      </w:r>
      <w:proofErr w:type="gramEnd"/>
      <w:r>
        <w:t>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9. Для проведения аукциона на право заключения Договора на установку и эксплуатацию рекламной конструкции с размером информационного поля 6,0 x 3,0 м и более по каждому месту установки рекламной конструкции формируется отдельный лот.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10. Все расходы, связанные с организацией и проведением торгов, в </w:t>
      </w:r>
      <w:proofErr w:type="gramStart"/>
      <w:r>
        <w:t>соответствии</w:t>
      </w:r>
      <w:proofErr w:type="gramEnd"/>
      <w:r>
        <w:t xml:space="preserve"> с настоящим Положением должны производиться за счет средств, предусмотренных в бюджете города.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II. ОСНОВНЫЕ ПОНЯТИЯ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>11. В настоящем Положении используются следующие понятия: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предмет торгов - право на заключение Договора (далее - право);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организатор торгов - орган администрации города, уполномоченный осуществлять организацию торгов в целях заключения договоров на установку и эксплуатацию рекламной конструкции на недвижимом имуществе;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9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26.10.2020 N 848)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комиссия по проведению торгов (далее - комиссия) - коллегиальный орган, уполномоченный осуществлять функции по проведению торгов в соответствии с настоящим Положением;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участник - физическое лицо, в том числе индивидуальный предприниматель, либо юридическое лицо, подавшее в соответствии с настоящим Положением заявку на участие в </w:t>
      </w:r>
      <w:r>
        <w:lastRenderedPageBreak/>
        <w:t>торгах;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лицо, выигравшее торги (победитель торгов), - лицо, предложившее наиболее высокую цену за лот и соответствующее предъявляемым требованиям;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документация о торгах - разработанный организатором торгов комплект документов, содержащий информацию о предмете торгов и условиях их проведения;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рекламное место - место на внешней стене, крыше и иных конструктивных элементах здания, строения, сооружения или вне их, а также на остановочном пункте движения общественного транспорта, размещение рекламной конструкции на котором согласовано с уполномоченными органами;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начальная цена лота - минимальная цена, по которой организатор торгов готов продать лот. Минимальная цена лота устанавливается на основании отчета об оценке рыночной стоимости права, проведенной в соответствии с законодательством об оценочной деятельности;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аукцион в электронной форме (далее также - электронный аукцион) - аукцион, проведение которого обеспечивается оператором электронной площадки на сайте в информационно-телекоммуникационной сети Интернет в порядке, предусмотренном настоящим Положением;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>оператор электронной площадки (далее - оператор) - юридическое лицо независимо от его организационно-правовой формы, формы собственности, места нахождения или физическое лицо в качестве индивидуального предпринимателя, государственная регистрация которого осуществлена в установленном порядке на территории Российской Федерации, владеющее электронной торговой площадкой, необходимыми для ее функционирования программно-аппаратными средствами, обеспечивающими проведение на такой электронной торговой площадке аукционов;</w:t>
      </w:r>
      <w:proofErr w:type="gramEnd"/>
    </w:p>
    <w:p w:rsidR="009D76BE" w:rsidRDefault="009D76BE">
      <w:pPr>
        <w:pStyle w:val="ConsPlusNormal"/>
        <w:jc w:val="both"/>
      </w:pPr>
      <w:r>
        <w:t xml:space="preserve">(в ред. </w:t>
      </w:r>
      <w:hyperlink r:id="rId19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03.02.2021 N 73)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регламент - правила пользования электронной площадкой в информационно-телекоммуникационной сети Интернет, на которой осуществляется оказание оператором электронной площадки организатору комплекса технических услуг при проведен</w:t>
      </w:r>
      <w:proofErr w:type="gramStart"/>
      <w:r>
        <w:t>ии ау</w:t>
      </w:r>
      <w:proofErr w:type="gramEnd"/>
      <w:r>
        <w:t>кциона в электронной форме (далее - Регламент пользования электронной площадкой);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электронная площадка - сайт в информационно-телекоммуникационной сети Интернет, на котором проводятся аукционы в электронной форме, а также размещаются информация, сведения и документы, связанные с проведением электронного аукциона;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электронный документ - документ, в </w:t>
      </w:r>
      <w:proofErr w:type="gramStart"/>
      <w:r>
        <w:t>котором</w:t>
      </w:r>
      <w:proofErr w:type="gramEnd"/>
      <w:r>
        <w:t xml:space="preserve"> информация представлена в электронно-цифровой форме;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электронная подпись (далее также - ЭП)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личный кабинет - часть электронной площадки, доступная только зарегистрированным пользователям электронной площадки;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открытая часть автоматизированной системы оператора - общедоступная часть электронной площадки, не требующая предварительной регистрации для работы с ней;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закрытая часть автоматизированной системы оператора - часть электронной площадки, доступная только зарегистрированным пользователям электронной площадки, содержащая личные кабинеты зарегистрированных организаций.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III. ПОЛНОМОЧИЯ ОРГАНИЗАТОРА ТОРГОВ, ОПЕРАТОРА И КОМИССИИ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>12. Организатор торгов: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формирует и утверждает лоты, выставляемые на торги;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разрабатывает и утверждает документацию о торгах;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определяет начальную цену, шаг аукциона и размер задатка по каждому лоту. Шаг аукциона устанавливается в </w:t>
      </w:r>
      <w:proofErr w:type="gramStart"/>
      <w:r>
        <w:t>размере</w:t>
      </w:r>
      <w:proofErr w:type="gramEnd"/>
      <w:r>
        <w:t xml:space="preserve"> десяти процентов начальной цены лота, размер задатка устанавливается в размере пятидесяти процентов начальной цены лота;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вносит изменения в документацию о торгах;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осуществляет материально-техническое обеспечение работы комиссии;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организует подготовку и размещение информационных сообщений (извещений) о проведении торгов (или об отказе в их проведении), об изменении условий торгов, о результатах торгов на официальном сайте администрации города Красноярска;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определяет время, дату и время начала и окончания приема заявок на участие в </w:t>
      </w:r>
      <w:proofErr w:type="gramStart"/>
      <w:r>
        <w:t>торгах</w:t>
      </w:r>
      <w:proofErr w:type="gramEnd"/>
      <w:r>
        <w:t>, дату и время начала рассмотрения заявок на участие в торгах, дату и время проведения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9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03.02.2021 N 73;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выдает участникам документацию о торгах;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подписывает протокол о результатах торгов;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выступает истцом и ответчиком в </w:t>
      </w:r>
      <w:proofErr w:type="gramStart"/>
      <w:r>
        <w:t>суде</w:t>
      </w:r>
      <w:proofErr w:type="gramEnd"/>
      <w:r>
        <w:t xml:space="preserve"> по искам, поданным по итогам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хранит протоколы и иную документацию комиссии;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98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03.02.2021 N 73.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13. Оператор: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обеспечивает возможность регистрации организатора торгов и участников торгов на электронной площадке;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обеспечивает доступ организатора торгов к функционалу размещения информации об электронном аукционе с момента регистрации организатора торгов на электронной площадке;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обеспечивает участнику торгов доступ к участию в электронном </w:t>
      </w:r>
      <w:proofErr w:type="gramStart"/>
      <w:r>
        <w:t>аукционе</w:t>
      </w:r>
      <w:proofErr w:type="gramEnd"/>
      <w:r>
        <w:t>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обеспечивает процедуру рассмотрения комиссией заявок на участие в электронном </w:t>
      </w:r>
      <w:proofErr w:type="gramStart"/>
      <w:r>
        <w:t>аукционе</w:t>
      </w:r>
      <w:proofErr w:type="gramEnd"/>
      <w:r>
        <w:t xml:space="preserve"> в личном кабинете организатора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обеспечивает процедуру участия участников торгов в электронном </w:t>
      </w:r>
      <w:proofErr w:type="gramStart"/>
      <w:r>
        <w:t>аукционе</w:t>
      </w:r>
      <w:proofErr w:type="gramEnd"/>
      <w:r>
        <w:t>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обеспечивает конфиденциальность сведений о лицах, подавших заявки, и об участниках торгов при проведении электронного аукциона;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обеспечивает размещение на электронной площадке информации о ходе проведения электронного аукциона;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>обеспечивает возможность просмотра данных о проводимых электронных аукционах, не являющихся конфиденциальными, для незарегистрированных пользователей посредством открытой части автоматизированной системы оператора;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обеспечивает размещение на электронной площадке в порядке и сроки, установленные Регламентом пользования электронной площадкой и документацией об аукционе, необходимых информационных сообщений (извещений), аукционной документации, протоколов, информации о результатах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абзацы одиннадцатый - тринадцатый утратили силу. - </w:t>
      </w:r>
      <w:hyperlink r:id="rId19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23.05.2019 N 326;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определяет порядок внесения и возврата задатка.</w:t>
      </w:r>
    </w:p>
    <w:p w:rsidR="009D76BE" w:rsidRDefault="009D76B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0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03.02.2021 N 73)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14. Комиссия: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рассматривает заявки на участие в </w:t>
      </w:r>
      <w:proofErr w:type="gramStart"/>
      <w:r>
        <w:t>торгах</w:t>
      </w:r>
      <w:proofErr w:type="gramEnd"/>
      <w:r>
        <w:t>, оформляет протокол рассмотрения заявок на участие в торгах;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0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принимает решение о признании заявителей участниками торгов или об отказе в допуске к участию в торгах;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0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определяет победителя торгов, оформляет протокол об отказе от заключения Договора;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0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вносит информацию о принятых решениях в личный кабинет организатора торгов на электронной площадке в сети Интернет.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0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0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21.01.2015 N 16.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Комиссия вправе принимать решения, если на ее заседании присутствуют не менее пятидесяти процентов общего числа ее членов.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Комиссия принимает решения по вопросам, входящим в ее компетенцию, большинством голосов от числа присутствующих членов комиссии путем открытого голосования.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Каждый член комиссии имеет один голос.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Заседания комиссии ведет председатель комиссии, в его отсутствие - заместитель председателя комиссии.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IV. ИЗВЕЩЕНИЕ О ПРОВЕДЕНИИ ТОРГОВ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>15. Извещение о проведении торгов должно быть размещено на официальном сайте администрации города Красноярска и на электронной площадке в информационно-телекоммуникационной сети Интернет не менее чем за 30 дней до даты проведения торгов.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16. Извещение о торгах должно содержать следующие обязательные сведения: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а) реквизиты решения о проведении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б) форма проведения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>в) предмет торгов, включая сведения о местоположении (адресе) рекламного места;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г) начальная цена и шаг аукциона по каждому лоту;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д) размер задатка по каждому лоту, порядок его внесения;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е) порядок приема, дата и время начала и окончания приема заявок на участие в </w:t>
      </w:r>
      <w:proofErr w:type="gramStart"/>
      <w:r>
        <w:t>торгах</w:t>
      </w:r>
      <w:proofErr w:type="gramEnd"/>
      <w:r>
        <w:t xml:space="preserve"> и прилагаемых к ним документов;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ж) срок, в течение которого организатор торгов вправе отказаться от проведения аукциона;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з) дата, время проведения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и) порядок проведения торгов, в том числе сведения об оформлении участия в торгах, определении лица, выигравшего торги;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к) срок заключения договора на установку и эксплуатацию рекламной конструкции;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л) наименование, номер контактного телефона и местонахождение организатора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м) срок, место и порядок предоставления документации об аукционе.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V. ДОКУМЕНТАЦИЯ О ТОРГАХ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bookmarkStart w:id="8" w:name="P387"/>
      <w:bookmarkEnd w:id="8"/>
      <w:r>
        <w:t>17. Документация о торгах должна содержать: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а) наименование предмета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>б) информацию о месте и времени проведения торгов;</w:t>
      </w:r>
      <w:proofErr w:type="gramEnd"/>
    </w:p>
    <w:p w:rsidR="009D76BE" w:rsidRDefault="009D76BE">
      <w:pPr>
        <w:pStyle w:val="ConsPlusNormal"/>
        <w:spacing w:before="220"/>
        <w:ind w:firstLine="540"/>
        <w:jc w:val="both"/>
      </w:pPr>
      <w:r>
        <w:t>в) сведения о рекламном месте;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г) сведения об организаторе торгов;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д) информацию о порядке проведения торгов, в том числе об условиях определения лица, выигравшего торги;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е) форму заявки на участие в </w:t>
      </w:r>
      <w:proofErr w:type="gramStart"/>
      <w:r>
        <w:t>торгах</w:t>
      </w:r>
      <w:proofErr w:type="gramEnd"/>
      <w:r>
        <w:t>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ж) перечень и требования к документам, которые должны быть приложены к заявке;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з) информацию о порядке приема, дате и времени начала и окончания приема заявок на участие в торгах и прилагаемых к ним документов;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и) проект договора на установку и эксплуатацию рекламной конструкции;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к) информацию о сроках и порядке оплаты права на заключение договора на установку и эксплуатацию рекламной конструкции;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л) сведения о начальной цене и шаге аукциона по каждому лоту;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м) сведения о размере задатка по каждому лоту, порядке его внесения, реквизиты счета для его перечисления;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н) порядок и срок отзыва заявок на участие в </w:t>
      </w:r>
      <w:proofErr w:type="gramStart"/>
      <w:r>
        <w:t>торгах</w:t>
      </w:r>
      <w:proofErr w:type="gramEnd"/>
      <w:r>
        <w:t>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18. Сведения о рекламном месте, указанные в </w:t>
      </w:r>
      <w:hyperlink w:anchor="P387" w:history="1">
        <w:r>
          <w:rPr>
            <w:color w:val="0000FF"/>
          </w:rPr>
          <w:t>пункте 17</w:t>
        </w:r>
      </w:hyperlink>
      <w:r>
        <w:t xml:space="preserve"> настоящего Положения, должны содержать: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>а) данные о расположении, способе размещения и типе рекламной конструкции, фотомонтаж рекламной конструкции на рекламном месте. В случае нетипового проекта рекламной конструкции, которую предполагается разместить на указанном рекламном месте, на фотомонтаже может быть отображено концептуальное решение рекламной конструкции;</w:t>
      </w:r>
    </w:p>
    <w:p w:rsidR="009D76BE" w:rsidRDefault="009D76B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76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6BE" w:rsidRDefault="009D76BE">
            <w:pPr>
              <w:pStyle w:val="ConsPlusNormal"/>
              <w:jc w:val="both"/>
            </w:pPr>
            <w:hyperlink r:id="rId20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21.01.2015 N 16 слова "копию топографического плана в (масштаб 1:500, формат листа А3 или А</w:t>
            </w:r>
            <w:proofErr w:type="gramStart"/>
            <w:r>
              <w:rPr>
                <w:color w:val="392C69"/>
              </w:rPr>
              <w:t>4</w:t>
            </w:r>
            <w:proofErr w:type="gramEnd"/>
            <w:r>
              <w:rPr>
                <w:color w:val="392C69"/>
              </w:rPr>
              <w:t>)" заменены словами "копию участка схемы размещения рекламных конструкций".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</w:tr>
    </w:tbl>
    <w:p w:rsidR="009D76BE" w:rsidRDefault="009D76BE">
      <w:pPr>
        <w:pStyle w:val="ConsPlusNormal"/>
        <w:spacing w:before="280"/>
        <w:ind w:firstLine="540"/>
        <w:jc w:val="both"/>
      </w:pPr>
      <w:r>
        <w:t>б) в случае наземного размещения рекламной конструкции - копию топографического плана местности (масштаб 1:500, формат листа А3 или А</w:t>
      </w:r>
      <w:proofErr w:type="gramStart"/>
      <w:r>
        <w:t>4</w:t>
      </w:r>
      <w:proofErr w:type="gramEnd"/>
      <w:r>
        <w:t>) с точным указанием рекламного места.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19. Рекламное место, указанное в документации о торгах, должно быть включено в утвержденную схему размещения рекламных конструкций в установленном порядке.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20. Документация о торгах по решению организатора торгов может содержать дополнительные сведения.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21. Организатор торгов вправе принять решение о внесении изменений в документацию о торгах не </w:t>
      </w:r>
      <w:proofErr w:type="gramStart"/>
      <w:r>
        <w:t>позднее</w:t>
      </w:r>
      <w:proofErr w:type="gramEnd"/>
      <w:r>
        <w:t xml:space="preserve"> чем за пять дней до даты окончания подачи заявок. Электронные уведомления об изменениях направляются оператором в сроки, установленные Регламентом пользования электронной площадкой.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При этом срок подачи заявок на участие в торгах должен быть продлен так, чтобы со дня размещения на электронной площадке в информационно-телекоммуникационной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22. Изменение предмета торгов не допускается.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23. Организатор торгов вправе отказаться от проведения торгов не </w:t>
      </w:r>
      <w:proofErr w:type="gramStart"/>
      <w:r>
        <w:t>позднее</w:t>
      </w:r>
      <w:proofErr w:type="gramEnd"/>
      <w:r>
        <w:t xml:space="preserve"> чем за три дня до наступления даты проведения торгов. Извещение об отказе от проведения торгов должно быть размещено на электронной площадке в течение одного рабочего дня </w:t>
      </w:r>
      <w:proofErr w:type="gramStart"/>
      <w:r>
        <w:t>с даты принятия</w:t>
      </w:r>
      <w:proofErr w:type="gramEnd"/>
      <w:r>
        <w:t xml:space="preserve"> решения об отказе от проведения торгов. Электронные уведомления направляются участникам торгов оператором в сроки, установленные Регламентом пользования электронной площадкой. Денежные средства, внесенные в </w:t>
      </w:r>
      <w:proofErr w:type="gramStart"/>
      <w:r>
        <w:t>качестве</w:t>
      </w:r>
      <w:proofErr w:type="gramEnd"/>
      <w:r>
        <w:t xml:space="preserve"> обеспечения заявки на участие в торгах, возвращаются участникам в соответствии с Регламентом пользования электронной площадкой.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0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03.02.2021 N 73)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VI. УЧАСТНИКИ ТОРГОВ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bookmarkStart w:id="9" w:name="P415"/>
      <w:bookmarkEnd w:id="9"/>
      <w:r>
        <w:t xml:space="preserve">24. Лицо, желающее участвовать в </w:t>
      </w:r>
      <w:proofErr w:type="gramStart"/>
      <w:r>
        <w:t>торгах</w:t>
      </w:r>
      <w:proofErr w:type="gramEnd"/>
      <w:r>
        <w:t>, представляет через оператора электронной площадки в установленный в извещении о проведении торгов срок электронную заявку на участие в торгах.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10" w:name="P416"/>
      <w:bookmarkEnd w:id="10"/>
      <w:r>
        <w:t>25. К заявке прилагаются следующие документы: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а) копия учредительных документов участника (для юридических лиц), копия документа, удостоверяющего личность (для физических лиц);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 xml:space="preserve"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предпринимателей), лист записи соответствующего реестра - ЕГРЮЛ или ЕГРИП, в случае постановки на учет в налоговом органе российской организации или физического </w:t>
      </w:r>
      <w:r>
        <w:lastRenderedPageBreak/>
        <w:t>лица с 1 января 2017 года;</w:t>
      </w:r>
      <w:proofErr w:type="gramEnd"/>
    </w:p>
    <w:p w:rsidR="009D76BE" w:rsidRDefault="009D76BE">
      <w:pPr>
        <w:pStyle w:val="ConsPlusNormal"/>
        <w:jc w:val="both"/>
      </w:pPr>
      <w:r>
        <w:t xml:space="preserve">(в ред. </w:t>
      </w:r>
      <w:hyperlink r:id="rId20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в) документ, подтверждающий полномочия лица на осуществление действий от имени участника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В случае если от имени участника действует иное лицо, заявка на участие в торгах должна содержать также копию доверенности на право участия в торгах и подписания необходимых документов от имени участника, заверенную печатью участника и подписанную руководителем участника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участника, заявка на участие в торгах должна содержать также документ, подтверждающий полномочия такого лица;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г) полученная не ранее чем за один месяц до даты размещения извещения о проведении торгов копия выписки из Единого государственного реестра юридических лиц (для юридических лиц), копия выписки из Единого государственного реестра индивидуальных предпринимателей (для индивидуальных предпринимателей).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26. Участник, зарегистрированный на электронной площадке, подает заявку на участие в торгах в форме электронного документа, подписанного с помощью ЭП. Порядок подачи заявки на участие в электронном </w:t>
      </w:r>
      <w:proofErr w:type="gramStart"/>
      <w:r>
        <w:t>аукционе</w:t>
      </w:r>
      <w:proofErr w:type="gramEnd"/>
      <w:r>
        <w:t xml:space="preserve"> и документов, предусмотренных настоящим пунктом Положения, определяется Регламентом пользования электронной площадкой.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27. Для участия в </w:t>
      </w:r>
      <w:proofErr w:type="gramStart"/>
      <w:r>
        <w:t>торгах</w:t>
      </w:r>
      <w:proofErr w:type="gramEnd"/>
      <w:r>
        <w:t xml:space="preserve"> участник вносит задаток в порядке, предусмотренном Регламентом пользования электронной площадкой. В случае намерения участника участвовать в торгах по нескольким лотам задаток вносится по каждому лоту отдельно.</w:t>
      </w:r>
    </w:p>
    <w:p w:rsidR="009D76BE" w:rsidRDefault="009D76BE">
      <w:pPr>
        <w:pStyle w:val="ConsPlusNormal"/>
        <w:jc w:val="both"/>
      </w:pPr>
      <w:r>
        <w:t xml:space="preserve">(п. 27 в ред. </w:t>
      </w:r>
      <w:hyperlink r:id="rId20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03.02.2021 N 73)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28. Все связанные с проведением аукционов документы и сведения размещаются на электронной площадке в форме электронных документов.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29. Документы и сведения, размещаемые участником, организатором торгов на электронной площадке в форме электронных документов, должны быть подписаны электронной подписью лица, имеющего право действовать от имени участника, организатора торгов.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30. Документы и сведения, размещаемые оператором на электронной площадке, должны быть подписаны электронной подписью лица, имеющего право действовать от имени оператора, либо заверены оператором с помощью программных средств.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31. Наличие электронной подписи участника, организатора торгов, оператора и </w:t>
      </w:r>
      <w:proofErr w:type="gramStart"/>
      <w:r>
        <w:t>заверение</w:t>
      </w:r>
      <w:proofErr w:type="gramEnd"/>
      <w:r>
        <w:t xml:space="preserve"> электронных документов оператором с помощью программных средств означают, что документы и сведения, поданные в форме электронных документов, направлены от имени участника, оператора, организатора торгов, а также означают подлинность и достоверность таких документов и сведений.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32. Если при проведении электронного аукциона организатором торгов осуществляется направление документов и сведений участнику или участником организатору торгов, такой документооборот осуществляется через электронную площадку.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33. Документы и сведения, связанные с проведением электронного аукциона и полученные или направленные оператором в электронной форме, хранятся оператором в соответствии с Регламентом пользования электронной площадкой.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Время создания, получения и отправки всех электронных документов на электронной площадке фиксируется по времени сервера, на котором функционирует программное </w:t>
      </w:r>
      <w:r>
        <w:lastRenderedPageBreak/>
        <w:t>обеспечение электронной площадки.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VII. ПОДАЧА И ПРИЕМ ЗАЯВОК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>34. Прием заявок начинается со дня, следующего за днем размещения извещения о проведении торгов на электронной площадке.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35. Заявка на участие в </w:t>
      </w:r>
      <w:proofErr w:type="gramStart"/>
      <w:r>
        <w:t>аукционе</w:t>
      </w:r>
      <w:proofErr w:type="gramEnd"/>
      <w:r>
        <w:t xml:space="preserve"> подается на электронную площадку оператору.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36. Оператор в </w:t>
      </w:r>
      <w:proofErr w:type="gramStart"/>
      <w:r>
        <w:t>соответствии</w:t>
      </w:r>
      <w:proofErr w:type="gramEnd"/>
      <w:r>
        <w:t xml:space="preserve"> с Регламентом пользования электронной площадкой присваивает заявке порядковый номер и подтверждает в форме электронного документа, направляемого подавшему заявку участнику, ее получение с указанием присвоенного ей порядкового номера.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37. Оператор отказывает в </w:t>
      </w:r>
      <w:proofErr w:type="gramStart"/>
      <w:r>
        <w:t>приеме</w:t>
      </w:r>
      <w:proofErr w:type="gramEnd"/>
      <w:r>
        <w:t xml:space="preserve"> заявки по основаниям, указанным в Регламенте пользования электронной площадкой.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38. Участник имеет право подать только одну заявку на участие в </w:t>
      </w:r>
      <w:proofErr w:type="gramStart"/>
      <w:r>
        <w:t>торгах</w:t>
      </w:r>
      <w:proofErr w:type="gramEnd"/>
      <w:r>
        <w:t xml:space="preserve"> в отношении каждого лота.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39. Участник имеет право отозвать поданную заявку до дня и времени начала рассмотрения заявок, направив об этом </w:t>
      </w:r>
      <w:proofErr w:type="gramStart"/>
      <w:r>
        <w:t>уведомление</w:t>
      </w:r>
      <w:proofErr w:type="gramEnd"/>
      <w:r>
        <w:t xml:space="preserve"> об отказе оператору электронной площадки.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40. Отзыв заявки регистрируется в электронном </w:t>
      </w:r>
      <w:proofErr w:type="gramStart"/>
      <w:r>
        <w:t>журнале</w:t>
      </w:r>
      <w:proofErr w:type="gramEnd"/>
      <w:r>
        <w:t xml:space="preserve"> приема заявок. Возврат денежных средств, внесенных в </w:t>
      </w:r>
      <w:proofErr w:type="gramStart"/>
      <w:r>
        <w:t>качестве</w:t>
      </w:r>
      <w:proofErr w:type="gramEnd"/>
      <w:r>
        <w:t xml:space="preserve"> обеспечения заявки на участие в торгах, осуществляется оператором в соответствии с Регламентом пользования электронной площадкой.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05.06.2019 </w:t>
      </w:r>
      <w:hyperlink r:id="rId210" w:history="1">
        <w:r>
          <w:rPr>
            <w:color w:val="0000FF"/>
          </w:rPr>
          <w:t>N 362</w:t>
        </w:r>
      </w:hyperlink>
      <w:r>
        <w:t xml:space="preserve">, от 03.02.2021 </w:t>
      </w:r>
      <w:hyperlink r:id="rId211" w:history="1">
        <w:r>
          <w:rPr>
            <w:color w:val="0000FF"/>
          </w:rPr>
          <w:t>N 73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41. Оператор, принимает меры по обеспечению сохранности представленных заявок и прилагаемых к ним документов, а также конфиденциальности сведений, содержащихся в представленных документах.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42. Оператор обеспечивает возможность рассмотрения комиссией заявок на участие в </w:t>
      </w:r>
      <w:proofErr w:type="gramStart"/>
      <w:r>
        <w:t>торгах</w:t>
      </w:r>
      <w:proofErr w:type="gramEnd"/>
      <w:r>
        <w:t xml:space="preserve"> в закрытой части автоматизированной системы оператора в личном кабинете организатора торгов.</w:t>
      </w:r>
    </w:p>
    <w:p w:rsidR="009D76BE" w:rsidRDefault="009D76BE">
      <w:pPr>
        <w:pStyle w:val="ConsPlusNormal"/>
        <w:jc w:val="both"/>
      </w:pPr>
      <w:r>
        <w:t xml:space="preserve">(п. 42 в ред. </w:t>
      </w:r>
      <w:hyperlink r:id="rId21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43. Комиссия рассматривает заявки и документы заявителей. По результатам рассмотрения документов комиссия принимает решение о признании заявителей участниками торгов или об отказе в допуске заявителей к участию в торгах, которое оформляется протоколом рассмотрения заявок на участие в торгах. В протоколе приводится перечень принятых заявок с перечнем номеров заявок, перечень номеров отозванных заявок, перечень номеров заявок, по которым лица признаны участниками торгов, а также перечень заявок, которым было отказано в допуске к участию в торгах, с указанием оснований отказа.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1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03.02.2021 N 73)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Протокол подписывается всеми присутствующими на заседании членами комиссии в день окончания рассмотрения заявок на участие в торгах.</w:t>
      </w:r>
    </w:p>
    <w:p w:rsidR="009D76BE" w:rsidRDefault="009D76BE">
      <w:pPr>
        <w:pStyle w:val="ConsPlusNormal"/>
        <w:jc w:val="both"/>
      </w:pPr>
      <w:r>
        <w:t xml:space="preserve">(п. 43 в ред. </w:t>
      </w:r>
      <w:hyperlink r:id="rId21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44. Заявитель не допускается к участию в </w:t>
      </w:r>
      <w:proofErr w:type="gramStart"/>
      <w:r>
        <w:t>торгах</w:t>
      </w:r>
      <w:proofErr w:type="gramEnd"/>
      <w:r>
        <w:t xml:space="preserve"> по следующим основаниям: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а) представлены не все документы, указанные в </w:t>
      </w:r>
      <w:hyperlink w:anchor="P415" w:history="1">
        <w:proofErr w:type="gramStart"/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24</w:t>
        </w:r>
      </w:hyperlink>
      <w:r>
        <w:t xml:space="preserve">, </w:t>
      </w:r>
      <w:hyperlink w:anchor="P416" w:history="1">
        <w:r>
          <w:rPr>
            <w:color w:val="0000FF"/>
          </w:rPr>
          <w:t>25</w:t>
        </w:r>
      </w:hyperlink>
      <w:r>
        <w:t xml:space="preserve"> настоящего Положения;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б) заявка подана лицом, не имеющим соответствующих полномочий;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>в) в заявке либо в прилагаемых к ней документах указаны недостоверные сведения;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г) в </w:t>
      </w:r>
      <w:proofErr w:type="gramStart"/>
      <w:r>
        <w:t>случае</w:t>
      </w:r>
      <w:proofErr w:type="gramEnd"/>
      <w:r>
        <w:t xml:space="preserve"> установления факта подачи одним участником двух и более заявок на участие в торгах в отношении одного и того же лота при условии, если поданные ранее заявки таким участником не отозваны;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д) участие в </w:t>
      </w:r>
      <w:proofErr w:type="gramStart"/>
      <w:r>
        <w:t>торгах</w:t>
      </w:r>
      <w:proofErr w:type="gramEnd"/>
      <w:r>
        <w:t xml:space="preserve"> не обеспечено задатком.</w:t>
      </w:r>
    </w:p>
    <w:p w:rsidR="009D76BE" w:rsidRDefault="009D76B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21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03.02.2021 N 73)</w:t>
      </w:r>
    </w:p>
    <w:p w:rsidR="009D76BE" w:rsidRDefault="009D76BE">
      <w:pPr>
        <w:pStyle w:val="ConsPlusNormal"/>
        <w:jc w:val="both"/>
      </w:pPr>
      <w:r>
        <w:t xml:space="preserve">(п. 44 в ред. </w:t>
      </w:r>
      <w:hyperlink r:id="rId21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44.1. Всем заявителям направляются уведомления о принятых комиссией решениях не позднее одного рабочего дня, следующего за днем подписания протокола, в соответствии с Регламентом пользования электронной площадкой. Заявители, не допущенные к участию в </w:t>
      </w:r>
      <w:proofErr w:type="gramStart"/>
      <w:r>
        <w:t>торгах</w:t>
      </w:r>
      <w:proofErr w:type="gramEnd"/>
      <w:r>
        <w:t>, уведомляются о принятом решении с указанием причин отказа.</w:t>
      </w:r>
    </w:p>
    <w:p w:rsidR="009D76BE" w:rsidRDefault="009D76BE">
      <w:pPr>
        <w:pStyle w:val="ConsPlusNormal"/>
        <w:jc w:val="both"/>
      </w:pPr>
      <w:r>
        <w:t xml:space="preserve">(п. 44.1 </w:t>
      </w:r>
      <w:proofErr w:type="gramStart"/>
      <w:r>
        <w:t>введен</w:t>
      </w:r>
      <w:proofErr w:type="gramEnd"/>
      <w:r>
        <w:t xml:space="preserve"> </w:t>
      </w:r>
      <w:hyperlink r:id="rId21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44.2. Задаток заявителя, не допущенного к участию в </w:t>
      </w:r>
      <w:proofErr w:type="gramStart"/>
      <w:r>
        <w:t>торгах</w:t>
      </w:r>
      <w:proofErr w:type="gramEnd"/>
      <w:r>
        <w:t>, возвращается оператором в соответствии с Регламентом пользования электронной площадкой.</w:t>
      </w:r>
    </w:p>
    <w:p w:rsidR="009D76BE" w:rsidRDefault="009D76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44.2 в ред. </w:t>
      </w:r>
      <w:hyperlink r:id="rId21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03.02.2021 N 73)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44.3. Срок рассмотрения заявок на участие в </w:t>
      </w:r>
      <w:proofErr w:type="gramStart"/>
      <w:r>
        <w:t>торгах</w:t>
      </w:r>
      <w:proofErr w:type="gramEnd"/>
      <w:r>
        <w:t xml:space="preserve"> не может превышать пяти рабочих дней с даты окончания срока подачи заявок.</w:t>
      </w:r>
    </w:p>
    <w:p w:rsidR="009D76BE" w:rsidRDefault="009D76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44.3 введен </w:t>
      </w:r>
      <w:hyperlink r:id="rId21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VIII. ПРОЦЕДУРА ПРОВЕДЕНИЯ ТОРГОВ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>45. В торгах могут участвовать только лица, допущенные к участию в торгах.</w:t>
      </w:r>
    </w:p>
    <w:p w:rsidR="009D76BE" w:rsidRDefault="009D76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45 в ред. </w:t>
      </w:r>
      <w:hyperlink r:id="rId22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21.01.2015 N 16)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46. Электронный аукцион проводится в </w:t>
      </w:r>
      <w:proofErr w:type="gramStart"/>
      <w:r>
        <w:t>порядке</w:t>
      </w:r>
      <w:proofErr w:type="gramEnd"/>
      <w:r>
        <w:t>, установленном Регламентом пользования электронной площадкой. Результаты аукциона размещаются на электронной площадке оператором в течение одного часа после проведения аукциона в порядке, установленном Регламентом пользования электронной площадкой.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47. Утратил силу. - </w:t>
      </w:r>
      <w:hyperlink r:id="rId221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23.05.2019 N 326.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48. Утратил силу. - </w:t>
      </w:r>
      <w:hyperlink r:id="rId22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21.01.2015 N 16.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IX. ПОДВЕДЕНИЕ ИТОГОВ ТОРГОВ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>49. Результаты аукциона оформляются протоколом аукциона, который автоматически формируется оператором, подписывается электронной подписью лица, имеющего право действовать от имени организатора торгов, электронной подписью лица, выигравшего торги, и размещается оператором на электронной площадке в соответствии с Регламентом пользования электронной площадкой. По каждому лоту оформляется отдельный протокол аукциона.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50. Оператор направляет уведомления участникам торгов о результатах торгов в соответствии с Регламентом пользования электронной площадкой.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51. В случае признания аукциона </w:t>
      </w:r>
      <w:proofErr w:type="gramStart"/>
      <w:r>
        <w:t>несостоявшимся</w:t>
      </w:r>
      <w:proofErr w:type="gramEnd"/>
      <w:r>
        <w:t>, оператор площадки оформляет результаты аукциона в виде электронного документа. Организатор торгов подписывает результаты аукциона электронной подписью не позднее рабочего дня, следующего за днем окончания аукциона.</w:t>
      </w:r>
    </w:p>
    <w:p w:rsidR="009D76BE" w:rsidRDefault="009D76BE">
      <w:pPr>
        <w:pStyle w:val="ConsPlusNormal"/>
        <w:jc w:val="both"/>
      </w:pPr>
      <w:r>
        <w:t xml:space="preserve">(п. 51 в ред. </w:t>
      </w:r>
      <w:hyperlink r:id="rId2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21.01.2015 N 16)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52 - 55. Утратили силу. - </w:t>
      </w:r>
      <w:hyperlink r:id="rId22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23.05.2019 N 326.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lastRenderedPageBreak/>
        <w:t>56. Участник аукциона, который предложил наиболее высокую цену аукциона, признается победителем аукциона.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2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57 - 58. Утратили силу. - </w:t>
      </w:r>
      <w:hyperlink r:id="rId22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23.05.2019 N 326.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59. Утратил силу. - </w:t>
      </w:r>
      <w:hyperlink r:id="rId22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02.04.2020 N 229.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11" w:name="P484"/>
      <w:bookmarkEnd w:id="11"/>
      <w:r>
        <w:t xml:space="preserve">60. Протокол аукциона является основанием для заключения Договора с победителем торгов администрацией города Красноярска в </w:t>
      </w:r>
      <w:proofErr w:type="gramStart"/>
      <w:r>
        <w:t>лице</w:t>
      </w:r>
      <w:proofErr w:type="gramEnd"/>
      <w:r>
        <w:t xml:space="preserve"> управления архитектуры администрации города, либо доверительным управляющим.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23.05.2019 </w:t>
      </w:r>
      <w:hyperlink r:id="rId228" w:history="1">
        <w:r>
          <w:rPr>
            <w:color w:val="0000FF"/>
          </w:rPr>
          <w:t>N 326</w:t>
        </w:r>
      </w:hyperlink>
      <w:r>
        <w:t xml:space="preserve">, от 02.04.2020 </w:t>
      </w:r>
      <w:hyperlink r:id="rId229" w:history="1">
        <w:r>
          <w:rPr>
            <w:color w:val="0000FF"/>
          </w:rPr>
          <w:t>N 229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Договор должен быть подписан сторонами не позднее десяти дней </w:t>
      </w:r>
      <w:proofErr w:type="gramStart"/>
      <w:r>
        <w:t>с даты оформления</w:t>
      </w:r>
      <w:proofErr w:type="gramEnd"/>
      <w:r>
        <w:t xml:space="preserve"> протокола аукциона.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23.05.2019 N 326)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61. </w:t>
      </w:r>
      <w:proofErr w:type="gramStart"/>
      <w:r>
        <w:t>При уклонении победителя торгов от заключения Договора комиссией не позднее дня, следующего после дня установления фактов, являющихся основанием для отказа от заключения Договора, составляется протокол об отказе от заключения Договора, в котором должны содержаться сведения о дате и времени его составления, о лице, выигравшем торги, об участнике аукциона, сделавшем предпоследнее предложение о цене лота, сведения о фактах, являющихся основанием для</w:t>
      </w:r>
      <w:proofErr w:type="gramEnd"/>
      <w:r>
        <w:t xml:space="preserve"> отказа от заключения Договора.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Протокол подписывается всеми присутствующими членами комиссии в день его составления. Протокол составляется в трех экземплярах, один из которых хранится у организатора торгов, второй и третий экземпляры в течение трех рабочих дней </w:t>
      </w:r>
      <w:proofErr w:type="gramStart"/>
      <w:r>
        <w:t>с даты подписания</w:t>
      </w:r>
      <w:proofErr w:type="gramEnd"/>
      <w:r>
        <w:t xml:space="preserve"> протокола направляются победителю торгов и лицу, указанному в </w:t>
      </w:r>
      <w:hyperlink w:anchor="P484" w:history="1">
        <w:r>
          <w:rPr>
            <w:color w:val="0000FF"/>
          </w:rPr>
          <w:t>пункте 60</w:t>
        </w:r>
      </w:hyperlink>
      <w:r>
        <w:t xml:space="preserve"> настоящего Положения.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Договор подписывает руководитель управления архитектуры.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3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62. Последствия уклонения лица, выигравшего торги, и организатора торгов от подписания протокола либо заключения Договора определяются в </w:t>
      </w:r>
      <w:proofErr w:type="gramStart"/>
      <w:r>
        <w:t>соответствии</w:t>
      </w:r>
      <w:proofErr w:type="gramEnd"/>
      <w:r>
        <w:t xml:space="preserve"> с гражданским законодательством Российской Федерации.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63. 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 лота.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26.10.2020 N 848.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>Договор с таким участником торгов должен быть подписан сторонами в течение десяти дней с даты оформления протокола об отказе от заключения Договора с победителем торгов при условии оплаты участником торгов, сделавшим предпоследнее предложение о цене лота, 50 процентов приобретенного им права на заключение Договора путем безналичного перечисления в бюджет города с последующей полной оплатой приобретенного им права на заключение Договора</w:t>
      </w:r>
      <w:proofErr w:type="gramEnd"/>
      <w:r>
        <w:t xml:space="preserve"> в </w:t>
      </w:r>
      <w:proofErr w:type="gramStart"/>
      <w:r>
        <w:t>порядке</w:t>
      </w:r>
      <w:proofErr w:type="gramEnd"/>
      <w:r>
        <w:t xml:space="preserve">, предусмотренном </w:t>
      </w:r>
      <w:hyperlink w:anchor="P505" w:history="1">
        <w:r>
          <w:rPr>
            <w:color w:val="0000FF"/>
          </w:rPr>
          <w:t>пунктом 65</w:t>
        </w:r>
      </w:hyperlink>
      <w:r>
        <w:t xml:space="preserve"> настоящего Положения.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3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26.10.2020 N 848)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В случае уклонения победителя торгов от заключения Договора в срок, указанный в </w:t>
      </w:r>
      <w:hyperlink w:anchor="P484" w:history="1">
        <w:r>
          <w:rPr>
            <w:color w:val="0000FF"/>
          </w:rPr>
          <w:t>пункте 60</w:t>
        </w:r>
      </w:hyperlink>
      <w:r>
        <w:t xml:space="preserve"> настоящего Положения, или участника торгов, сделавшего предпоследнее предложение о цене лота в срок, указанный в настоящем пункте Положения, внесенный ими задаток не возвращается.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При проведении повторного аукциона в случае отказа или уклонения от заключения Договора победителя торгов либо участника торгов, сделавшего предпоследнее предложение о цене лота, размер задатка устанавливается в размере ста процентов начальной цены лота.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12" w:name="P499"/>
      <w:bookmarkEnd w:id="12"/>
      <w:r>
        <w:lastRenderedPageBreak/>
        <w:t>64. Внесенный победителем торгов или участником аукциона, сделавшим предпоследнее предложение о цене лота, задаток засчитывается в оплату приобретаемого права на заключение Договора.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Внесенный победителем торгов задаток перечисляется на счет Управления Федерального казначейства по Красноярскому краю в </w:t>
      </w:r>
      <w:proofErr w:type="gramStart"/>
      <w:r>
        <w:t>порядке</w:t>
      </w:r>
      <w:proofErr w:type="gramEnd"/>
      <w:r>
        <w:t>, предусмотренном Регламентом пользования электронной площадкой.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Задатки, внесенные участниками торгов, которые не выиграли их, за исключением участника, сделавшего предпоследнее предложение о цене лота, возвращаются таким участникам в порядке, предусмотренном Регламентом пользования электронной площадкой.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Задаток, внесенный участником аукциона, сделавшим предпоследнее предложение о цене лота, возвращается такому участнику аукциона в порядке, предусмотренном Регламентом пользования электронной площадкой.</w:t>
      </w:r>
    </w:p>
    <w:p w:rsidR="009D76BE" w:rsidRDefault="009D76BE">
      <w:pPr>
        <w:pStyle w:val="ConsPlusNormal"/>
        <w:jc w:val="both"/>
      </w:pPr>
      <w:r>
        <w:t xml:space="preserve">(п. 64 в ред. </w:t>
      </w:r>
      <w:hyperlink r:id="rId23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03.02.2021 N 73)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65. Абзац утратил силу. - </w:t>
      </w:r>
      <w:hyperlink r:id="rId23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04.09.2019 N 607.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13" w:name="P505"/>
      <w:bookmarkEnd w:id="13"/>
      <w:r>
        <w:t xml:space="preserve">65. Лицо, выигравшее торги, должно оплатить приобретенное им право на заключение Договора в </w:t>
      </w:r>
      <w:proofErr w:type="gramStart"/>
      <w:r>
        <w:t>следующем</w:t>
      </w:r>
      <w:proofErr w:type="gramEnd"/>
      <w:r>
        <w:t xml:space="preserve"> порядке: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3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04.09.2019 N 607)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50 процентов - в течение десяти дней </w:t>
      </w:r>
      <w:proofErr w:type="gramStart"/>
      <w:r>
        <w:t>с даты оформления</w:t>
      </w:r>
      <w:proofErr w:type="gramEnd"/>
      <w:r>
        <w:t xml:space="preserve"> протокола аукциона;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3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23.08.2019 N 589)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14" w:name="P509"/>
      <w:bookmarkEnd w:id="14"/>
      <w:r>
        <w:t>50 процентов - в течение двух последующих лет на условиях рассрочки оплаты в порядке, определенном графиком платежей, предусмотренным Договором.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Оплата осуществляется путем безналичного перечисления в бюджет города.</w:t>
      </w:r>
    </w:p>
    <w:p w:rsidR="009D76BE" w:rsidRDefault="009D76B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76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6BE" w:rsidRDefault="009D76BE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п. 65.1 </w:t>
            </w:r>
            <w:hyperlink r:id="rId238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договоры на установку и эксплуатацию рекламных конструкций, заключенные в том числе до вступления в силу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10.06.2022 N 512.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6BE" w:rsidRDefault="009D76BE">
            <w:pPr>
              <w:spacing w:after="1" w:line="0" w:lineRule="atLeast"/>
            </w:pPr>
          </w:p>
        </w:tc>
      </w:tr>
    </w:tbl>
    <w:p w:rsidR="009D76BE" w:rsidRDefault="009D76BE">
      <w:pPr>
        <w:pStyle w:val="ConsPlusNormal"/>
        <w:spacing w:before="280"/>
        <w:ind w:firstLine="540"/>
        <w:jc w:val="both"/>
      </w:pPr>
      <w:r>
        <w:t xml:space="preserve">65.1. По соглашению сторон предоставляется отсрочка по перечислению оплаты за право на заключение Договора, установленной </w:t>
      </w:r>
      <w:hyperlink w:anchor="P509" w:history="1">
        <w:r>
          <w:rPr>
            <w:color w:val="0000FF"/>
          </w:rPr>
          <w:t>абзацем третьим пункта 65</w:t>
        </w:r>
      </w:hyperlink>
      <w:r>
        <w:t xml:space="preserve"> настоящего Положения, определенной графиком платежей с 24.02.2022 по 30.09.2022. Задолженность по такой отсрочке внесения оплаты за право на заключение Договора должна быть оплачена до 31.12.2022.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Условия отсрочки, предусмотренные абзацем первым настоящего пункта, применяются по письменному заявлению лица, выигравшего торги, на основании заключенных дополнительных соглашений к договорам на установку и эксплуатацию рекламных конструкций независимо от даты заключения дополнительных соглашений.</w:t>
      </w:r>
    </w:p>
    <w:p w:rsidR="009D76BE" w:rsidRDefault="009D76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65.1 введен </w:t>
      </w:r>
      <w:hyperlink r:id="rId24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10.06.2022 N 512)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15" w:name="P515"/>
      <w:bookmarkEnd w:id="15"/>
      <w:r>
        <w:t xml:space="preserve">66. Плата за право на заключение Договора, полученная в </w:t>
      </w:r>
      <w:proofErr w:type="gramStart"/>
      <w:r>
        <w:t>результате</w:t>
      </w:r>
      <w:proofErr w:type="gramEnd"/>
      <w:r>
        <w:t xml:space="preserve"> проведения торгов уполномоченным органом администрации города, поступает в бюджет города.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В случае нарушения порядка оплаты приобретенного права на заключение Договора, определенного графиком платежей, предусмотренных Договором, данный Договор подлежит расторжению.</w:t>
      </w:r>
    </w:p>
    <w:p w:rsidR="009D76BE" w:rsidRDefault="009D76BE">
      <w:pPr>
        <w:pStyle w:val="ConsPlusNormal"/>
        <w:spacing w:before="220"/>
        <w:ind w:firstLine="540"/>
        <w:jc w:val="both"/>
      </w:pPr>
      <w:proofErr w:type="gramStart"/>
      <w:r>
        <w:t xml:space="preserve">Плата за право на заключение Договора, полученная в результате проведения торгов муниципальным унитарным предприятием, муниципальным бюджетным или автономным </w:t>
      </w:r>
      <w:r>
        <w:lastRenderedPageBreak/>
        <w:t>учреждением, обладающим соответствующим вещным правом на муниципальное недвижимое имущество, а также на земельные участки, государственная собственность на которые не разграничена, поступает обладателю вещного права.</w:t>
      </w:r>
      <w:proofErr w:type="gramEnd"/>
    </w:p>
    <w:p w:rsidR="009D76BE" w:rsidRDefault="009D76BE">
      <w:pPr>
        <w:pStyle w:val="ConsPlusNormal"/>
        <w:jc w:val="both"/>
      </w:pPr>
      <w:r>
        <w:t xml:space="preserve">(в ред. </w:t>
      </w:r>
      <w:hyperlink r:id="rId2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26.10.2020 N 848)</w:t>
      </w:r>
    </w:p>
    <w:p w:rsidR="009D76BE" w:rsidRDefault="009D76BE">
      <w:pPr>
        <w:pStyle w:val="ConsPlusNormal"/>
        <w:jc w:val="both"/>
      </w:pPr>
      <w:r>
        <w:t xml:space="preserve">(п. 66 в ред. </w:t>
      </w:r>
      <w:hyperlink r:id="rId2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229)</w:t>
      </w:r>
    </w:p>
    <w:p w:rsidR="009D76BE" w:rsidRDefault="009D76BE">
      <w:pPr>
        <w:pStyle w:val="ConsPlusNormal"/>
        <w:spacing w:before="220"/>
        <w:ind w:firstLine="540"/>
        <w:jc w:val="both"/>
      </w:pPr>
      <w:bookmarkStart w:id="16" w:name="P520"/>
      <w:bookmarkEnd w:id="16"/>
      <w:r>
        <w:t xml:space="preserve">67. Плата по Договору, заключенному администрацией города Красноярска в </w:t>
      </w:r>
      <w:proofErr w:type="gramStart"/>
      <w:r>
        <w:t>лице</w:t>
      </w:r>
      <w:proofErr w:type="gramEnd"/>
      <w:r>
        <w:t xml:space="preserve"> управления архитектуры администрации города, поступает в бюджет города.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Плата по Договору, заключенному муниципальным унитарным предприятием, муниципальным бюджетным или автономным учреждением, обладающим соответствующим вещным правом на недвижимое имущество, поступает обладателю вещного права.</w:t>
      </w:r>
    </w:p>
    <w:p w:rsidR="009D76BE" w:rsidRDefault="009D76BE">
      <w:pPr>
        <w:pStyle w:val="ConsPlusNormal"/>
        <w:jc w:val="both"/>
      </w:pPr>
      <w:r>
        <w:t xml:space="preserve">(в ред. </w:t>
      </w:r>
      <w:hyperlink r:id="rId2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26.10.2020 N 848)</w:t>
      </w:r>
    </w:p>
    <w:p w:rsidR="009D76BE" w:rsidRDefault="009D76BE">
      <w:pPr>
        <w:pStyle w:val="ConsPlusNormal"/>
        <w:jc w:val="both"/>
      </w:pPr>
      <w:r>
        <w:t xml:space="preserve">(п. 67 в ред. </w:t>
      </w:r>
      <w:hyperlink r:id="rId2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229)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68. Контроль за поступлением в бюджет города денежных средств, указанных в </w:t>
      </w:r>
      <w:hyperlink w:anchor="P515" w:history="1">
        <w:proofErr w:type="gramStart"/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66</w:t>
        </w:r>
      </w:hyperlink>
      <w:r>
        <w:t xml:space="preserve">, </w:t>
      </w:r>
      <w:hyperlink w:anchor="P520" w:history="1">
        <w:r>
          <w:rPr>
            <w:color w:val="0000FF"/>
          </w:rPr>
          <w:t>67</w:t>
        </w:r>
      </w:hyperlink>
      <w:r>
        <w:t xml:space="preserve"> настоящего Положения, в том числе за правильностью исчисления, полнотой и своевременностью уплаты, начислением, учетом, взысканием и принятием решений о возврате (зачете) излишне уплаченных (взысканных) платежей, пеней и штрафов по ним, возлагается на управление архитектуры администрации города.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 xml:space="preserve">X. ПРИЗНАНИЕ ТОРГОВ </w:t>
      </w:r>
      <w:proofErr w:type="gramStart"/>
      <w:r>
        <w:t>НЕСОСТОЯВШИМИСЯ</w:t>
      </w:r>
      <w:proofErr w:type="gramEnd"/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 xml:space="preserve">69. Торги по каждому лоту признаются </w:t>
      </w:r>
      <w:proofErr w:type="gramStart"/>
      <w:r>
        <w:t>несостоявшимися</w:t>
      </w:r>
      <w:proofErr w:type="gramEnd"/>
      <w:r>
        <w:t xml:space="preserve"> в случаях, если: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>а) участников торгов было менее двух;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24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23.05.2019 N 326.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Торги по каждому лоту признаются </w:t>
      </w:r>
      <w:proofErr w:type="gramStart"/>
      <w:r>
        <w:t>несостоявшимися</w:t>
      </w:r>
      <w:proofErr w:type="gramEnd"/>
      <w:r>
        <w:t xml:space="preserve"> также в случаях, указанных в Регламенте пользования электронной площадкой.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70. В случае если к участию в торгах допущен один участник, торги признаются несостоявшимися. Договор на установку и эксплуатацию рекламной конструкции заключается с единственным участником торгов. Договор заключается с участником торгов по начальной цене соответствующего лота, указанной в </w:t>
      </w:r>
      <w:proofErr w:type="gramStart"/>
      <w:r>
        <w:t>извещении</w:t>
      </w:r>
      <w:proofErr w:type="gramEnd"/>
      <w:r>
        <w:t xml:space="preserve"> о торгах. Внесенный задаток засчитывается в оплату приобретаемого права на заключение Договора в </w:t>
      </w:r>
      <w:proofErr w:type="gramStart"/>
      <w:r>
        <w:t>порядке</w:t>
      </w:r>
      <w:proofErr w:type="gramEnd"/>
      <w:r>
        <w:t xml:space="preserve">, установленном </w:t>
      </w:r>
      <w:hyperlink w:anchor="P499" w:history="1">
        <w:r>
          <w:rPr>
            <w:color w:val="0000FF"/>
          </w:rPr>
          <w:t>пунктом 64</w:t>
        </w:r>
      </w:hyperlink>
      <w:r>
        <w:t xml:space="preserve"> настоящего Положения.</w:t>
      </w:r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21.01.2015 </w:t>
      </w:r>
      <w:hyperlink r:id="rId246" w:history="1">
        <w:r>
          <w:rPr>
            <w:color w:val="0000FF"/>
          </w:rPr>
          <w:t>N 16</w:t>
        </w:r>
      </w:hyperlink>
      <w:r>
        <w:t xml:space="preserve">, от 23.05.2019 </w:t>
      </w:r>
      <w:hyperlink r:id="rId247" w:history="1">
        <w:r>
          <w:rPr>
            <w:color w:val="0000FF"/>
          </w:rPr>
          <w:t>N 326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8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03.02.2021 N 73.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71. </w:t>
      </w:r>
      <w:proofErr w:type="gramStart"/>
      <w:r>
        <w:t>В случае признания торгов несостоявшимися внесенный участниками торгов задаток возвращается в порядке, предусмотренном Регламентом пользования электронной площадкой.</w:t>
      </w:r>
      <w:proofErr w:type="gramEnd"/>
    </w:p>
    <w:p w:rsidR="009D76BE" w:rsidRDefault="009D76BE">
      <w:pPr>
        <w:pStyle w:val="ConsPlusNormal"/>
        <w:jc w:val="both"/>
      </w:pPr>
      <w:r>
        <w:t xml:space="preserve">(в ред. Постановлений администрации г. Красноярска от 23.08.2019 </w:t>
      </w:r>
      <w:hyperlink r:id="rId249" w:history="1">
        <w:r>
          <w:rPr>
            <w:color w:val="0000FF"/>
          </w:rPr>
          <w:t>N 589</w:t>
        </w:r>
      </w:hyperlink>
      <w:r>
        <w:t xml:space="preserve">, от 03.02.2021 </w:t>
      </w:r>
      <w:hyperlink r:id="rId250" w:history="1">
        <w:r>
          <w:rPr>
            <w:color w:val="0000FF"/>
          </w:rPr>
          <w:t>N 73</w:t>
        </w:r>
      </w:hyperlink>
      <w:r>
        <w:t>)</w:t>
      </w:r>
    </w:p>
    <w:p w:rsidR="009D76BE" w:rsidRDefault="009D76BE">
      <w:pPr>
        <w:pStyle w:val="ConsPlusNormal"/>
        <w:spacing w:before="220"/>
        <w:ind w:firstLine="540"/>
        <w:jc w:val="both"/>
      </w:pPr>
      <w:r>
        <w:t xml:space="preserve">72. Организатор торгов в </w:t>
      </w:r>
      <w:proofErr w:type="gramStart"/>
      <w:r>
        <w:t>случае</w:t>
      </w:r>
      <w:proofErr w:type="gramEnd"/>
      <w:r>
        <w:t xml:space="preserve"> признания торгов несостоявшимися вправе объявить о повторном проведении торгов. При этом могут быть изменены их условия.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Title"/>
        <w:jc w:val="center"/>
        <w:outlineLvl w:val="1"/>
      </w:pPr>
      <w:r>
        <w:t>XI. РАЗРЕШЕНИЕ СПОРОВ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ind w:firstLine="540"/>
        <w:jc w:val="both"/>
      </w:pPr>
      <w:r>
        <w:t xml:space="preserve">73. Споры, связанные с признанием результатов торгов </w:t>
      </w:r>
      <w:proofErr w:type="gramStart"/>
      <w:r>
        <w:t>недействительными</w:t>
      </w:r>
      <w:proofErr w:type="gramEnd"/>
      <w:r>
        <w:t>, рассматриваются по искам заинтересованных лиц в судебном порядке.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D76BE" w:rsidRDefault="009D76BE">
      <w:pPr>
        <w:pStyle w:val="ConsPlusNormal"/>
        <w:jc w:val="right"/>
      </w:pPr>
      <w:bookmarkStart w:id="17" w:name="_GoBack"/>
      <w:bookmarkEnd w:id="17"/>
      <w:r>
        <w:t>начальника управления</w:t>
      </w:r>
    </w:p>
    <w:p w:rsidR="009D76BE" w:rsidRDefault="009D76BE">
      <w:pPr>
        <w:pStyle w:val="ConsPlusNormal"/>
        <w:jc w:val="right"/>
      </w:pPr>
      <w:r>
        <w:lastRenderedPageBreak/>
        <w:t>наружной рекламы</w:t>
      </w:r>
    </w:p>
    <w:p w:rsidR="009D76BE" w:rsidRDefault="009D76BE">
      <w:pPr>
        <w:pStyle w:val="ConsPlusNormal"/>
        <w:jc w:val="right"/>
      </w:pPr>
      <w:r>
        <w:t>О.Е.СОСНОВА</w:t>
      </w: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jc w:val="both"/>
      </w:pPr>
    </w:p>
    <w:p w:rsidR="009D76BE" w:rsidRDefault="009D76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04DE" w:rsidRDefault="002904DE"/>
    <w:sectPr w:rsidR="002904DE" w:rsidSect="00F76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BE"/>
    <w:rsid w:val="002904DE"/>
    <w:rsid w:val="009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7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7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D7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7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7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7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76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7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7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D7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7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7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7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76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F040FCEDD45EE45B88461567AFB2427CB11C870AFE2D04654BA840DD6040F04E5E8EB2957720E5293CFBA146B8E328AD21CCCCC91DEA43DB0C1520EB8Y2I" TargetMode="External"/><Relationship Id="rId21" Type="http://schemas.openxmlformats.org/officeDocument/2006/relationships/hyperlink" Target="consultantplus://offline/ref=8F040FCEDD45EE45B88461567AFB2427CB11C870AFE3D74159B3840DD6040F04E5E8EB2957720E5293CFBA15698E328AD21CCCCC91DEA43DB0C1520EB8Y2I" TargetMode="External"/><Relationship Id="rId42" Type="http://schemas.openxmlformats.org/officeDocument/2006/relationships/hyperlink" Target="consultantplus://offline/ref=8F040FCEDD45EE45B88461567AFB2427CB11C870ACEADE435BB1840DD6040F04E5E8EB2957720E5293CFBA15698E328AD21CCCCC91DEA43DB0C1520EB8Y2I" TargetMode="External"/><Relationship Id="rId63" Type="http://schemas.openxmlformats.org/officeDocument/2006/relationships/hyperlink" Target="consultantplus://offline/ref=8F040FCEDD45EE45B88461567AFB2427CB11C870A7EAD7405DB8D907DE5D0306E2E7B43E503B025393CFBE1367D1379FC344C3C988C0A225ACC350B0YEI" TargetMode="External"/><Relationship Id="rId84" Type="http://schemas.openxmlformats.org/officeDocument/2006/relationships/hyperlink" Target="consultantplus://offline/ref=8F040FCEDD45EE45B88461567AFB2427CB11C870ACE5D34254B0840DD6040F04E5E8EB294572565E91C8A4156A9B64DB94B4YBI" TargetMode="External"/><Relationship Id="rId138" Type="http://schemas.openxmlformats.org/officeDocument/2006/relationships/hyperlink" Target="consultantplus://offline/ref=8F040FCEDD45EE45B88461567AFB2427CB11C870AFE2D04654BA840DD6040F04E5E8EB2957720E5293CFBA176F8E328AD21CCCCC91DEA43DB0C1520EB8Y2I" TargetMode="External"/><Relationship Id="rId159" Type="http://schemas.openxmlformats.org/officeDocument/2006/relationships/hyperlink" Target="consultantplus://offline/ref=8F040FCEDD45EE45B88461567AFB2427CB11C870ACE3D64659B4840DD6040F04E5E8EB2957720E5293CFBA17648E328AD21CCCCC91DEA43DB0C1520EB8Y2I" TargetMode="External"/><Relationship Id="rId170" Type="http://schemas.openxmlformats.org/officeDocument/2006/relationships/hyperlink" Target="consultantplus://offline/ref=8F040FCEDD45EE45B88461567AFB2427CB11C870ACE0D04655B3840DD6040F04E5E8EB2957720E5293CFBA15698E328AD21CCCCC91DEA43DB0C1520EB8Y2I" TargetMode="External"/><Relationship Id="rId191" Type="http://schemas.openxmlformats.org/officeDocument/2006/relationships/hyperlink" Target="consultantplus://offline/ref=8F040FCEDD45EE45B88461567AFB2427CB11C870ACE1D7415AB0840DD6040F04E5E8EB2957720E5293CFBA16648E328AD21CCCCC91DEA43DB0C1520EB8Y2I" TargetMode="External"/><Relationship Id="rId205" Type="http://schemas.openxmlformats.org/officeDocument/2006/relationships/hyperlink" Target="consultantplus://offline/ref=8F040FCEDD45EE45B88461567AFB2427CB11C870AFE1D7435CB4840DD6040F04E5E8EB2957720E5293CFBA146D8E328AD21CCCCC91DEA43DB0C1520EB8Y2I" TargetMode="External"/><Relationship Id="rId226" Type="http://schemas.openxmlformats.org/officeDocument/2006/relationships/hyperlink" Target="consultantplus://offline/ref=8F040FCEDD45EE45B88461567AFB2427CB11C870ACE0D14255B2840DD6040F04E5E8EB2957720E5293CFBA16688E328AD21CCCCC91DEA43DB0C1520EB8Y2I" TargetMode="External"/><Relationship Id="rId247" Type="http://schemas.openxmlformats.org/officeDocument/2006/relationships/hyperlink" Target="consultantplus://offline/ref=8F040FCEDD45EE45B88461567AFB2427CB11C870ACE0D14255B2840DD6040F04E5E8EB2957720E5293CFBA116D8E328AD21CCCCC91DEA43DB0C1520EB8Y2I" TargetMode="External"/><Relationship Id="rId107" Type="http://schemas.openxmlformats.org/officeDocument/2006/relationships/hyperlink" Target="consultantplus://offline/ref=8F040FCEDD45EE45B88461567AFB2427CB11C870ACE1D0425CB5840DD6040F04E5E8EB2957720E5293CFBA156B8E328AD21CCCCC91DEA43DB0C1520EB8Y2I" TargetMode="External"/><Relationship Id="rId11" Type="http://schemas.openxmlformats.org/officeDocument/2006/relationships/hyperlink" Target="consultantplus://offline/ref=8F040FCEDD45EE45B88461567AFB2427CB11C870A9EAD54154B8D907DE5D0306E2E7B43E503B025393CFBA1067D1379FC344C3C988C0A225ACC350B0YEI" TargetMode="External"/><Relationship Id="rId32" Type="http://schemas.openxmlformats.org/officeDocument/2006/relationships/hyperlink" Target="consultantplus://offline/ref=8F040FCEDD45EE45B88461567AFB2427CB11C870ACE0D14255B2840DD6040F04E5E8EB2957720E5293CFBA15698E328AD21CCCCC91DEA43DB0C1520EB8Y2I" TargetMode="External"/><Relationship Id="rId53" Type="http://schemas.openxmlformats.org/officeDocument/2006/relationships/hyperlink" Target="consultantplus://offline/ref=8F040FCEDD45EE45B88461567AFB2427CB11C870ADE5D4475BB8D907DE5D0306E2E7B42C50630E5194D1BA13728766D9B9Y4I" TargetMode="External"/><Relationship Id="rId74" Type="http://schemas.openxmlformats.org/officeDocument/2006/relationships/hyperlink" Target="consultantplus://offline/ref=8F040FCEDD45EE45B88461567AFB2427CB11C870ACE1D0425CB5840DD6040F04E5E8EB2957720E5293CFBA15698E328AD21CCCCC91DEA43DB0C1520EB8Y2I" TargetMode="External"/><Relationship Id="rId128" Type="http://schemas.openxmlformats.org/officeDocument/2006/relationships/hyperlink" Target="consultantplus://offline/ref=8F040FCEDD45EE45B88461567AFB2427CB11C870ACE4D34459B0840DD6040F04E5E8EB2957720E5293CFBA15698E328AD21CCCCC91DEA43DB0C1520EB8Y2I" TargetMode="External"/><Relationship Id="rId149" Type="http://schemas.openxmlformats.org/officeDocument/2006/relationships/hyperlink" Target="consultantplus://offline/ref=8F040FCEDD45EE45B88461567AFB2427CB11C870A6E2D44254B8D907DE5D0306E2E7B43E503B025393CFB81467D1379FC344C3C988C0A225ACC350B0YEI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8F040FCEDD45EE45B88461567AFB2427CB11C870ACE6D4455CB6840DD6040F04E5E8EB2957720E5293CFBA146C8E328AD21CCCCC91DEA43DB0C1520EB8Y2I" TargetMode="External"/><Relationship Id="rId160" Type="http://schemas.openxmlformats.org/officeDocument/2006/relationships/hyperlink" Target="consultantplus://offline/ref=8F040FCEDD45EE45B88461567AFB2427CB11C870AFE1D7435CB4840DD6040F04E5E8EB2957720E5293CFBA15658E328AD21CCCCC91DEA43DB0C1520EB8Y2I" TargetMode="External"/><Relationship Id="rId181" Type="http://schemas.openxmlformats.org/officeDocument/2006/relationships/hyperlink" Target="consultantplus://offline/ref=8F040FCEDD45EE45B88461567AFB2427CB11C870ACE1D0475ABA840DD6040F04E5E8EB294572565E91C8A4156A9B64DB94B4YBI" TargetMode="External"/><Relationship Id="rId216" Type="http://schemas.openxmlformats.org/officeDocument/2006/relationships/hyperlink" Target="consultantplus://offline/ref=8F040FCEDD45EE45B88461567AFB2427CB11C870ACE0D14255B2840DD6040F04E5E8EB2957720E5293CFBA176E8E328AD21CCCCC91DEA43DB0C1520EB8Y2I" TargetMode="External"/><Relationship Id="rId237" Type="http://schemas.openxmlformats.org/officeDocument/2006/relationships/hyperlink" Target="consultantplus://offline/ref=8F040FCEDD45EE45B88461567AFB2427CB11C870ACE1D7415AB0840DD6040F04E5E8EB2957720E5293CFBA116D8E328AD21CCCCC91DEA43DB0C1520EB8Y2I" TargetMode="External"/><Relationship Id="rId22" Type="http://schemas.openxmlformats.org/officeDocument/2006/relationships/hyperlink" Target="consultantplus://offline/ref=8F040FCEDD45EE45B88461567AFB2427CB11C870AFE3D5475BB5840DD6040F04E5E8EB2957720E5293CFBA15698E328AD21CCCCC91DEA43DB0C1520EB8Y2I" TargetMode="External"/><Relationship Id="rId43" Type="http://schemas.openxmlformats.org/officeDocument/2006/relationships/hyperlink" Target="consultantplus://offline/ref=8F040FCEDD45EE45B8847F5B6C977B28CC1B9275A9E1DC1000E7825A89540951A5A8ED7C1436025B94C4EE4428D06BD99157C1C888C2A439BAYCI" TargetMode="External"/><Relationship Id="rId64" Type="http://schemas.openxmlformats.org/officeDocument/2006/relationships/hyperlink" Target="consultantplus://offline/ref=8F040FCEDD45EE45B88461567AFB2427CB11C870AFE2D04654BA840DD6040F04E5E8EB2957720E5293CFBA156A8E328AD21CCCCC91DEA43DB0C1520EB8Y2I" TargetMode="External"/><Relationship Id="rId118" Type="http://schemas.openxmlformats.org/officeDocument/2006/relationships/hyperlink" Target="consultantplus://offline/ref=8F040FCEDD45EE45B88461567AFB2427CB11C870ACE7D24455BA840DD6040F04E5E8EB2957720E5293CFBA15658E328AD21CCCCC91DEA43DB0C1520EB8Y2I" TargetMode="External"/><Relationship Id="rId139" Type="http://schemas.openxmlformats.org/officeDocument/2006/relationships/hyperlink" Target="consultantplus://offline/ref=8F040FCEDD45EE45B88461567AFB2427CB11C870AFE1D7435CB4840DD6040F04E5E8EB2957720E5293CFBA15648E328AD21CCCCC91DEA43DB0C1520EB8Y2I" TargetMode="External"/><Relationship Id="rId85" Type="http://schemas.openxmlformats.org/officeDocument/2006/relationships/hyperlink" Target="consultantplus://offline/ref=8F040FCEDD45EE45B88461567AFB2427CB11C870ABE7D1405EB8D907DE5D0306E2E7B43E503B025393CFBA1267D1379FC344C3C988C0A225ACC350B0YEI" TargetMode="External"/><Relationship Id="rId150" Type="http://schemas.openxmlformats.org/officeDocument/2006/relationships/hyperlink" Target="consultantplus://offline/ref=8F040FCEDD45EE45B88461567AFB2427CB11C870A6E7D14458B8D907DE5D0306E2E7B43E503B025393CFBB1567D1379FC344C3C988C0A225ACC350B0YEI" TargetMode="External"/><Relationship Id="rId171" Type="http://schemas.openxmlformats.org/officeDocument/2006/relationships/hyperlink" Target="consultantplus://offline/ref=8F040FCEDD45EE45B88461567AFB2427CB11C870ACE1D7415AB0840DD6040F04E5E8EB2957720E5293CFBA16688E328AD21CCCCC91DEA43DB0C1520EB8Y2I" TargetMode="External"/><Relationship Id="rId192" Type="http://schemas.openxmlformats.org/officeDocument/2006/relationships/hyperlink" Target="consultantplus://offline/ref=8F040FCEDD45EE45B88461567AFB2427CB11C870ACE6D4455CB6840DD6040F04E5E8EB2957720E5293CFBA176F8E328AD21CCCCC91DEA43DB0C1520EB8Y2I" TargetMode="External"/><Relationship Id="rId206" Type="http://schemas.openxmlformats.org/officeDocument/2006/relationships/hyperlink" Target="consultantplus://offline/ref=8F040FCEDD45EE45B88461567AFB2427CB11C870AFE1D7435CB4840DD6040F04E5E8EB2957720E5293CFBA146E8E328AD21CCCCC91DEA43DB0C1520EB8Y2I" TargetMode="External"/><Relationship Id="rId227" Type="http://schemas.openxmlformats.org/officeDocument/2006/relationships/hyperlink" Target="consultantplus://offline/ref=8F040FCEDD45EE45B88461567AFB2427CB11C870ACE6D4455CB6840DD6040F04E5E8EB2957720E5293CFBA17698E328AD21CCCCC91DEA43DB0C1520EB8Y2I" TargetMode="External"/><Relationship Id="rId248" Type="http://schemas.openxmlformats.org/officeDocument/2006/relationships/hyperlink" Target="consultantplus://offline/ref=8F040FCEDD45EE45B88461567AFB2427CB11C870ACE4D6435EB0840DD6040F04E5E8EB2957720E5293CFBA17698E328AD21CCCCC91DEA43DB0C1520EB8Y2I" TargetMode="External"/><Relationship Id="rId12" Type="http://schemas.openxmlformats.org/officeDocument/2006/relationships/hyperlink" Target="consultantplus://offline/ref=8F040FCEDD45EE45B88461567AFB2427CB11C870A6E2D44254B8D907DE5D0306E2E7B43E503B025393CFBA1067D1379FC344C3C988C0A225ACC350B0YEI" TargetMode="External"/><Relationship Id="rId33" Type="http://schemas.openxmlformats.org/officeDocument/2006/relationships/hyperlink" Target="consultantplus://offline/ref=8F040FCEDD45EE45B88461567AFB2427CB11C870ACE0D04655B3840DD6040F04E5E8EB2957720E5293CFBA15698E328AD21CCCCC91DEA43DB0C1520EB8Y2I" TargetMode="External"/><Relationship Id="rId108" Type="http://schemas.openxmlformats.org/officeDocument/2006/relationships/hyperlink" Target="consultantplus://offline/ref=8F040FCEDD45EE45B88461567AFB2427CB11C870A7EAD7405DB8D907DE5D0306E2E7B43E503B025393CFBE1267D1379FC344C3C988C0A225ACC350B0YEI" TargetMode="External"/><Relationship Id="rId129" Type="http://schemas.openxmlformats.org/officeDocument/2006/relationships/hyperlink" Target="consultantplus://offline/ref=8F040FCEDD45EE45B88461567AFB2427CB11C870ACE7D24455BA840DD6040F04E5E8EB2957720E5293CFBA146C8E328AD21CCCCC91DEA43DB0C1520EB8Y2I" TargetMode="External"/><Relationship Id="rId54" Type="http://schemas.openxmlformats.org/officeDocument/2006/relationships/hyperlink" Target="consultantplus://offline/ref=8F040FCEDD45EE45B88461567AFB2427CB11C870ADE0DE4F5FB8D907DE5D0306E2E7B42C50630E5194D1BA13728766D9B9Y4I" TargetMode="External"/><Relationship Id="rId75" Type="http://schemas.openxmlformats.org/officeDocument/2006/relationships/hyperlink" Target="consultantplus://offline/ref=8F040FCEDD45EE45B88461567AFB2427CB11C870ACE6D4455CB6840DD6040F04E5E8EB2957720E5293CFBA156A8E328AD21CCCCC91DEA43DB0C1520EB8Y2I" TargetMode="External"/><Relationship Id="rId96" Type="http://schemas.openxmlformats.org/officeDocument/2006/relationships/hyperlink" Target="consultantplus://offline/ref=8F040FCEDD45EE45B88461567AFB2427CB11C870ACE6D4455CB6840DD6040F04E5E8EB2957720E5293CFBA146D8E328AD21CCCCC91DEA43DB0C1520EB8Y2I" TargetMode="External"/><Relationship Id="rId140" Type="http://schemas.openxmlformats.org/officeDocument/2006/relationships/hyperlink" Target="consultantplus://offline/ref=8F040FCEDD45EE45B88461567AFB2427CB11C870A6E7D14458B8D907DE5D0306E2E7B43E503B025393CFBA1D67D1379FC344C3C988C0A225ACC350B0YEI" TargetMode="External"/><Relationship Id="rId161" Type="http://schemas.openxmlformats.org/officeDocument/2006/relationships/hyperlink" Target="consultantplus://offline/ref=8F040FCEDD45EE45B88461567AFB2427CB11C870ACE1D7415AB0840DD6040F04E5E8EB2957720E5293CFBA176B8E328AD21CCCCC91DEA43DB0C1520EB8Y2I" TargetMode="External"/><Relationship Id="rId182" Type="http://schemas.openxmlformats.org/officeDocument/2006/relationships/hyperlink" Target="consultantplus://offline/ref=8F040FCEDD45EE45B88461567AFB2427CB11C870ACE5D34254B0840DD6040F04E5E8EB2957720E5293CFBA126C8E328AD21CCCCC91DEA43DB0C1520EB8Y2I" TargetMode="External"/><Relationship Id="rId217" Type="http://schemas.openxmlformats.org/officeDocument/2006/relationships/hyperlink" Target="consultantplus://offline/ref=8F040FCEDD45EE45B88461567AFB2427CB11C870ACE0D14255B2840DD6040F04E5E8EB2957720E5293CFBA17648E328AD21CCCCC91DEA43DB0C1520EB8Y2I" TargetMode="External"/><Relationship Id="rId6" Type="http://schemas.openxmlformats.org/officeDocument/2006/relationships/hyperlink" Target="consultantplus://offline/ref=8F040FCEDD45EE45B88461567AFB2427CB11C870ABE2D14E54B8D907DE5D0306E2E7B43E503B025393CFBA1067D1379FC344C3C988C0A225ACC350B0YEI" TargetMode="External"/><Relationship Id="rId238" Type="http://schemas.openxmlformats.org/officeDocument/2006/relationships/hyperlink" Target="consultantplus://offline/ref=8F040FCEDD45EE45B88461567AFB2427CB11C870ACEADE435BB1840DD6040F04E5E8EB2957720E5293CFBA15648E328AD21CCCCC91DEA43DB0C1520EB8Y2I" TargetMode="External"/><Relationship Id="rId23" Type="http://schemas.openxmlformats.org/officeDocument/2006/relationships/hyperlink" Target="consultantplus://offline/ref=8F040FCEDD45EE45B88461567AFB2427CB11C870AFE3D4475BB7840DD6040F04E5E8EB2957720E5293CFBA15698E328AD21CCCCC91DEA43DB0C1520EB8Y2I" TargetMode="External"/><Relationship Id="rId119" Type="http://schemas.openxmlformats.org/officeDocument/2006/relationships/hyperlink" Target="consultantplus://offline/ref=8F040FCEDD45EE45B88461567AFB2427CB11C870A8E0D24459B8D907DE5D0306E2E7B43E503B025393CFBB1567D1379FC344C3C988C0A225ACC350B0YEI" TargetMode="External"/><Relationship Id="rId44" Type="http://schemas.openxmlformats.org/officeDocument/2006/relationships/hyperlink" Target="consultantplus://offline/ref=8F040FCEDD45EE45B8847F5B6C977B28CC1A9375ADE0DC1000E7825A89540951A5A8ED7C1437035A96C4EE4428D06BD99157C1C888C2A439BAYCI" TargetMode="External"/><Relationship Id="rId65" Type="http://schemas.openxmlformats.org/officeDocument/2006/relationships/hyperlink" Target="consultantplus://offline/ref=8F040FCEDD45EE45B88461567AFB2427CB11C870AFE3D74159B3840DD6040F04E5E8EB2957720E5293CFBA15698E328AD21CCCCC91DEA43DB0C1520EB8Y2I" TargetMode="External"/><Relationship Id="rId86" Type="http://schemas.openxmlformats.org/officeDocument/2006/relationships/hyperlink" Target="consultantplus://offline/ref=8F040FCEDD45EE45B88461567AFB2427CB11C870ACE6D4455CB6840DD6040F04E5E8EB2957720E5293CFBA156B8E328AD21CCCCC91DEA43DB0C1520EB8Y2I" TargetMode="External"/><Relationship Id="rId130" Type="http://schemas.openxmlformats.org/officeDocument/2006/relationships/hyperlink" Target="consultantplus://offline/ref=8F040FCEDD45EE45B88461567AFB2427CB11C870A7EAD7405DB8D907DE5D0306E2E7B43E503B025393CFBE1267D1379FC344C3C988C0A225ACC350B0YEI" TargetMode="External"/><Relationship Id="rId151" Type="http://schemas.openxmlformats.org/officeDocument/2006/relationships/hyperlink" Target="consultantplus://offline/ref=8F040FCEDD45EE45B88461567AFB2427CB11C870ACE1D7415AB0840DD6040F04E5E8EB2957720E5293CFBA17688E328AD21CCCCC91DEA43DB0C1520EB8Y2I" TargetMode="External"/><Relationship Id="rId172" Type="http://schemas.openxmlformats.org/officeDocument/2006/relationships/hyperlink" Target="consultantplus://offline/ref=8F040FCEDD45EE45B88461567AFB2427CB11C870ACE1D64754B6840DD6040F04E5E8EB2957720E5293CFBA15698E328AD21CCCCC91DEA43DB0C1520EB8Y2I" TargetMode="External"/><Relationship Id="rId193" Type="http://schemas.openxmlformats.org/officeDocument/2006/relationships/hyperlink" Target="consultantplus://offline/ref=8F040FCEDD45EE45B88461567AFB2427CB11C870ACE6D4455CB6840DD6040F04E5E8EB2957720E5293CFBA17688E328AD21CCCCC91DEA43DB0C1520EB8Y2I" TargetMode="External"/><Relationship Id="rId207" Type="http://schemas.openxmlformats.org/officeDocument/2006/relationships/hyperlink" Target="consultantplus://offline/ref=8F040FCEDD45EE45B88461567AFB2427CB11C870ACE4D6435EB0840DD6040F04E5E8EB2957720E5293CFBA146D8E328AD21CCCCC91DEA43DB0C1520EB8Y2I" TargetMode="External"/><Relationship Id="rId228" Type="http://schemas.openxmlformats.org/officeDocument/2006/relationships/hyperlink" Target="consultantplus://offline/ref=8F040FCEDD45EE45B88461567AFB2427CB11C870ACE0D14255B2840DD6040F04E5E8EB2957720E5293CFBA166B8E328AD21CCCCC91DEA43DB0C1520EB8Y2I" TargetMode="External"/><Relationship Id="rId249" Type="http://schemas.openxmlformats.org/officeDocument/2006/relationships/hyperlink" Target="consultantplus://offline/ref=8F040FCEDD45EE45B88461567AFB2427CB11C870ACE1D7415AB0840DD6040F04E5E8EB2957720E5293CFBA116E8E328AD21CCCCC91DEA43DB0C1520EB8Y2I" TargetMode="External"/><Relationship Id="rId13" Type="http://schemas.openxmlformats.org/officeDocument/2006/relationships/hyperlink" Target="consultantplus://offline/ref=8F040FCEDD45EE45B88461567AFB2427CB11C870A6E3D3465EB8D907DE5D0306E2E7B43E503B025393CFBA1067D1379FC344C3C988C0A225ACC350B0YEI" TargetMode="External"/><Relationship Id="rId109" Type="http://schemas.openxmlformats.org/officeDocument/2006/relationships/hyperlink" Target="consultantplus://offline/ref=8F040FCEDD45EE45B88461567AFB2427CB11C870AFE3D4475BB7840DD6040F04E5E8EB2957720E5293CFBA146D8E328AD21CCCCC91DEA43DB0C1520EB8Y2I" TargetMode="External"/><Relationship Id="rId34" Type="http://schemas.openxmlformats.org/officeDocument/2006/relationships/hyperlink" Target="consultantplus://offline/ref=8F040FCEDD45EE45B88461567AFB2427CB11C870ACE1D7415AB0840DD6040F04E5E8EB2957720E5293CFBA15698E328AD21CCCCC91DEA43DB0C1520EB8Y2I" TargetMode="External"/><Relationship Id="rId55" Type="http://schemas.openxmlformats.org/officeDocument/2006/relationships/hyperlink" Target="consultantplus://offline/ref=8F040FCEDD45EE45B88461567AFB2427CB11C870ADE5D4475BB8D907DE5D0306E2E7B42C50630E5194D1BA13728766D9B9Y4I" TargetMode="External"/><Relationship Id="rId76" Type="http://schemas.openxmlformats.org/officeDocument/2006/relationships/hyperlink" Target="consultantplus://offline/ref=8F040FCEDD45EE45B88461567AFB2427CB11C870ACE7D24455BA840DD6040F04E5E8EB2957720E5293CFBA156A8E328AD21CCCCC91DEA43DB0C1520EB8Y2I" TargetMode="External"/><Relationship Id="rId97" Type="http://schemas.openxmlformats.org/officeDocument/2006/relationships/hyperlink" Target="consultantplus://offline/ref=8F040FCEDD45EE45B88461567AFB2427CB11C870ACE1D7415AB0840DD6040F04E5E8EB2957720E5293CFBA15658E328AD21CCCCC91DEA43DB0C1520EB8Y2I" TargetMode="External"/><Relationship Id="rId120" Type="http://schemas.openxmlformats.org/officeDocument/2006/relationships/hyperlink" Target="consultantplus://offline/ref=8F040FCEDD45EE45B88461567AFB2427CB11C870AFE2D04654BA840DD6040F04E5E8EB2957720E5293CFBA146B8E328AD21CCCCC91DEA43DB0C1520EB8Y2I" TargetMode="External"/><Relationship Id="rId141" Type="http://schemas.openxmlformats.org/officeDocument/2006/relationships/hyperlink" Target="consultantplus://offline/ref=8F040FCEDD45EE45B8847F5B6C977B28CC1B907FABE3DC1000E7825A89540951B7A8B57016311D5395D1B8156EB8Y7I" TargetMode="External"/><Relationship Id="rId7" Type="http://schemas.openxmlformats.org/officeDocument/2006/relationships/hyperlink" Target="consultantplus://offline/ref=8F040FCEDD45EE45B88461567AFB2427CB11C870ABE7D1405EB8D907DE5D0306E2E7B43E503B025393CFBA1067D1379FC344C3C988C0A225ACC350B0YEI" TargetMode="External"/><Relationship Id="rId162" Type="http://schemas.openxmlformats.org/officeDocument/2006/relationships/hyperlink" Target="consultantplus://offline/ref=8F040FCEDD45EE45B88461567AFB2427CB11C870ACE1D7415AB0840DD6040F04E5E8EB2957720E5293CFBA17658E328AD21CCCCC91DEA43DB0C1520EB8Y2I" TargetMode="External"/><Relationship Id="rId183" Type="http://schemas.openxmlformats.org/officeDocument/2006/relationships/hyperlink" Target="consultantplus://offline/ref=8F040FCEDD45EE45B88461567AFB2427CB11C870ACE6D4455CB6840DD6040F04E5E8EB2957720E5293CFBA146A8E328AD21CCCCC91DEA43DB0C1520EB8Y2I" TargetMode="External"/><Relationship Id="rId218" Type="http://schemas.openxmlformats.org/officeDocument/2006/relationships/hyperlink" Target="consultantplus://offline/ref=8F040FCEDD45EE45B88461567AFB2427CB11C870ACE4D6435EB0840DD6040F04E5E8EB2957720E5293CFBA14648E328AD21CCCCC91DEA43DB0C1520EB8Y2I" TargetMode="External"/><Relationship Id="rId239" Type="http://schemas.openxmlformats.org/officeDocument/2006/relationships/hyperlink" Target="consultantplus://offline/ref=8F040FCEDD45EE45B88461567AFB2427CB11C870ACEADE435BB1840DD6040F04E5E8EB294572565E91C8A4156A9B64DB94B4YBI" TargetMode="External"/><Relationship Id="rId250" Type="http://schemas.openxmlformats.org/officeDocument/2006/relationships/hyperlink" Target="consultantplus://offline/ref=8F040FCEDD45EE45B88461567AFB2427CB11C870ACE4D6435EB0840DD6040F04E5E8EB2957720E5293CFBA176A8E328AD21CCCCC91DEA43DB0C1520EB8Y2I" TargetMode="External"/><Relationship Id="rId24" Type="http://schemas.openxmlformats.org/officeDocument/2006/relationships/hyperlink" Target="consultantplus://offline/ref=8F040FCEDD45EE45B88461567AFB2427CB11C870AFE3D34759B5840DD6040F04E5E8EB2957720E5293CFBA15698E328AD21CCCCC91DEA43DB0C1520EB8Y2I" TargetMode="External"/><Relationship Id="rId45" Type="http://schemas.openxmlformats.org/officeDocument/2006/relationships/hyperlink" Target="consultantplus://offline/ref=8F040FCEDD45EE45B88461567AFB2427CB11C870ACEAD6435EB5840DD6040F04E5E8EB2957720E5293CFB91C6A8E328AD21CCCCC91DEA43DB0C1520EB8Y2I" TargetMode="External"/><Relationship Id="rId66" Type="http://schemas.openxmlformats.org/officeDocument/2006/relationships/hyperlink" Target="consultantplus://offline/ref=8F040FCEDD45EE45B88461567AFB2427CB11C870AFE3D4475BB7840DD6040F04E5E8EB2957720E5293CFBA156A8E328AD21CCCCC91DEA43DB0C1520EB8Y2I" TargetMode="External"/><Relationship Id="rId87" Type="http://schemas.openxmlformats.org/officeDocument/2006/relationships/hyperlink" Target="consultantplus://offline/ref=8F040FCEDD45EE45B88461567AFB2427CB11C870AFE3D4475BB7840DD6040F04E5E8EB2957720E5293CFBA15648E328AD21CCCCC91DEA43DB0C1520EB8Y2I" TargetMode="External"/><Relationship Id="rId110" Type="http://schemas.openxmlformats.org/officeDocument/2006/relationships/hyperlink" Target="consultantplus://offline/ref=8F040FCEDD45EE45B88461567AFB2427CB11C870ACE7D24455BA840DD6040F04E5E8EB2957720E5293CFBA15648E328AD21CCCCC91DEA43DB0C1520EB8Y2I" TargetMode="External"/><Relationship Id="rId131" Type="http://schemas.openxmlformats.org/officeDocument/2006/relationships/hyperlink" Target="consultantplus://offline/ref=8F040FCEDD45EE45B8847F5B6C977B28CC1B9275A9E1DC1000E7825A89540951A5A8ED7C143602549BC4EE4428D06BD99157C1C888C2A439BAYCI" TargetMode="External"/><Relationship Id="rId152" Type="http://schemas.openxmlformats.org/officeDocument/2006/relationships/hyperlink" Target="consultantplus://offline/ref=8F040FCEDD45EE45B88461567AFB2427CB11C870ACEAD2405BB4840DD6040F04E5E8EB2957720E5293CFBA156B8E328AD21CCCCC91DEA43DB0C1520EB8Y2I" TargetMode="External"/><Relationship Id="rId173" Type="http://schemas.openxmlformats.org/officeDocument/2006/relationships/hyperlink" Target="consultantplus://offline/ref=8F040FCEDD45EE45B88461567AFB2427CB11C870ACE6D4455CB6840DD6040F04E5E8EB2957720E5293CFBA14688E328AD21CCCCC91DEA43DB0C1520EB8Y2I" TargetMode="External"/><Relationship Id="rId194" Type="http://schemas.openxmlformats.org/officeDocument/2006/relationships/hyperlink" Target="consultantplus://offline/ref=8F040FCEDD45EE45B88461567AFB2427CB11C870ACE7D24455BA840DD6040F04E5E8EB2957720E5293CFBA176C8E328AD21CCCCC91DEA43DB0C1520EB8Y2I" TargetMode="External"/><Relationship Id="rId208" Type="http://schemas.openxmlformats.org/officeDocument/2006/relationships/hyperlink" Target="consultantplus://offline/ref=8F040FCEDD45EE45B88461567AFB2427CB11C870ACE0D14255B2840DD6040F04E5E8EB2957720E5293CFBA146B8E328AD21CCCCC91DEA43DB0C1520EB8Y2I" TargetMode="External"/><Relationship Id="rId229" Type="http://schemas.openxmlformats.org/officeDocument/2006/relationships/hyperlink" Target="consultantplus://offline/ref=8F040FCEDD45EE45B88461567AFB2427CB11C870ACE6D4455CB6840DD6040F04E5E8EB2957720E5293CFBA176A8E328AD21CCCCC91DEA43DB0C1520EB8Y2I" TargetMode="External"/><Relationship Id="rId240" Type="http://schemas.openxmlformats.org/officeDocument/2006/relationships/hyperlink" Target="consultantplus://offline/ref=8F040FCEDD45EE45B88461567AFB2427CB11C870ACEADE435BB1840DD6040F04E5E8EB2957720E5293CFBA15698E328AD21CCCCC91DEA43DB0C1520EB8Y2I" TargetMode="External"/><Relationship Id="rId14" Type="http://schemas.openxmlformats.org/officeDocument/2006/relationships/hyperlink" Target="consultantplus://offline/ref=8F040FCEDD45EE45B88461567AFB2427CB11C870A6E7D14458B8D907DE5D0306E2E7B43E503B025393CFBA1067D1379FC344C3C988C0A225ACC350B0YEI" TargetMode="External"/><Relationship Id="rId35" Type="http://schemas.openxmlformats.org/officeDocument/2006/relationships/hyperlink" Target="consultantplus://offline/ref=8F040FCEDD45EE45B88461567AFB2427CB11C870ACE1D64754B6840DD6040F04E5E8EB2957720E5293CFBA15698E328AD21CCCCC91DEA43DB0C1520EB8Y2I" TargetMode="External"/><Relationship Id="rId56" Type="http://schemas.openxmlformats.org/officeDocument/2006/relationships/hyperlink" Target="consultantplus://offline/ref=8F040FCEDD45EE45B88461567AFB2427CB11C870ADE5D74054B8D907DE5D0306E2E7B42C50630E5194D1BA13728766D9B9Y4I" TargetMode="External"/><Relationship Id="rId77" Type="http://schemas.openxmlformats.org/officeDocument/2006/relationships/hyperlink" Target="consultantplus://offline/ref=8F040FCEDD45EE45B88461567AFB2427CB11C870ACE4D34459B0840DD6040F04E5E8EB2957720E5293CFBA15698E328AD21CCCCC91DEA43DB0C1520EB8Y2I" TargetMode="External"/><Relationship Id="rId100" Type="http://schemas.openxmlformats.org/officeDocument/2006/relationships/hyperlink" Target="consultantplus://offline/ref=8F040FCEDD45EE45B8847F5B6C977B28CC1B9275A9E1DC1000E7825A89540951B7A8B57016311D5395D1B8156EB8Y7I" TargetMode="External"/><Relationship Id="rId8" Type="http://schemas.openxmlformats.org/officeDocument/2006/relationships/hyperlink" Target="consultantplus://offline/ref=8F040FCEDD45EE45B88461567AFB2427CB11C870ABEAD14158B8D907DE5D0306E2E7B43E503B025393CFBA1067D1379FC344C3C988C0A225ACC350B0YEI" TargetMode="External"/><Relationship Id="rId98" Type="http://schemas.openxmlformats.org/officeDocument/2006/relationships/hyperlink" Target="consultantplus://offline/ref=8F040FCEDD45EE45B88461567AFB2427CB11C870ACE3D64659B4840DD6040F04E5E8EB2957720E5293CFBA156B8E328AD21CCCCC91DEA43DB0C1520EB8Y2I" TargetMode="External"/><Relationship Id="rId121" Type="http://schemas.openxmlformats.org/officeDocument/2006/relationships/hyperlink" Target="consultantplus://offline/ref=8F040FCEDD45EE45B88461567AFB2427CB11C870A6E7D14458B8D907DE5D0306E2E7B43E503B025393CFBA1267D1379FC344C3C988C0A225ACC350B0YEI" TargetMode="External"/><Relationship Id="rId142" Type="http://schemas.openxmlformats.org/officeDocument/2006/relationships/hyperlink" Target="consultantplus://offline/ref=8F040FCEDD45EE45B88461567AFB2427CB11C870ACE3D14E55B3840DD6040F04E5E8EB2957720E5293CFBA146C8E328AD21CCCCC91DEA43DB0C1520EB8Y2I" TargetMode="External"/><Relationship Id="rId163" Type="http://schemas.openxmlformats.org/officeDocument/2006/relationships/hyperlink" Target="consultantplus://offline/ref=8F040FCEDD45EE45B88461567AFB2427CB11C870A7EAD7405DB8D907DE5D0306E2E7B43E503B025393CFBE1267D1379FC344C3C988C0A225ACC350B0YEI" TargetMode="External"/><Relationship Id="rId184" Type="http://schemas.openxmlformats.org/officeDocument/2006/relationships/hyperlink" Target="consultantplus://offline/ref=8F040FCEDD45EE45B88461567AFB2427CB11C870ACE7D24455BA840DD6040F04E5E8EB2957720E5293CFBA146A8E328AD21CCCCC91DEA43DB0C1520EB8Y2I" TargetMode="External"/><Relationship Id="rId219" Type="http://schemas.openxmlformats.org/officeDocument/2006/relationships/hyperlink" Target="consultantplus://offline/ref=8F040FCEDD45EE45B88461567AFB2427CB11C870ACE0D14255B2840DD6040F04E5E8EB2957720E5293CFBA166D8E328AD21CCCCC91DEA43DB0C1520EB8Y2I" TargetMode="External"/><Relationship Id="rId230" Type="http://schemas.openxmlformats.org/officeDocument/2006/relationships/hyperlink" Target="consultantplus://offline/ref=8F040FCEDD45EE45B88461567AFB2427CB11C870ACE0D14255B2840DD6040F04E5E8EB2957720E5293CFBA16648E328AD21CCCCC91DEA43DB0C1520EB8Y2I" TargetMode="External"/><Relationship Id="rId251" Type="http://schemas.openxmlformats.org/officeDocument/2006/relationships/fontTable" Target="fontTable.xml"/><Relationship Id="rId25" Type="http://schemas.openxmlformats.org/officeDocument/2006/relationships/hyperlink" Target="consultantplus://offline/ref=8F040FCEDD45EE45B88461567AFB2427CB11C870AFE0DF435DB3840DD6040F04E5E8EB2957720E5293CFBA15698E328AD21CCCCC91DEA43DB0C1520EB8Y2I" TargetMode="External"/><Relationship Id="rId46" Type="http://schemas.openxmlformats.org/officeDocument/2006/relationships/hyperlink" Target="consultantplus://offline/ref=8F040FCEDD45EE45B88461567AFB2427CB11C870ACEAD6435EB5840DD6040F04E5E8EB2957720E5293CEBB1D648E328AD21CCCCC91DEA43DB0C1520EB8Y2I" TargetMode="External"/><Relationship Id="rId67" Type="http://schemas.openxmlformats.org/officeDocument/2006/relationships/hyperlink" Target="consultantplus://offline/ref=8F040FCEDD45EE45B88461567AFB2427CB11C870AFE1D7435CB4840DD6040F04E5E8EB2957720E5293CFBA156A8E328AD21CCCCC91DEA43DB0C1520EB8Y2I" TargetMode="External"/><Relationship Id="rId88" Type="http://schemas.openxmlformats.org/officeDocument/2006/relationships/hyperlink" Target="consultantplus://offline/ref=8F040FCEDD45EE45B88461567AFB2427CB11C870AFE3D4475BB7840DD6040F04E5E8EB2957720E5293CFBA15658E328AD21CCCCC91DEA43DB0C1520EB8Y2I" TargetMode="External"/><Relationship Id="rId111" Type="http://schemas.openxmlformats.org/officeDocument/2006/relationships/hyperlink" Target="consultantplus://offline/ref=8F040FCEDD45EE45B88461567AFB2427CB11C870A7EAD7405DB8D907DE5D0306E2E7B43E503B025393CFBE1267D1379FC344C3C988C0A225ACC350B0YEI" TargetMode="External"/><Relationship Id="rId132" Type="http://schemas.openxmlformats.org/officeDocument/2006/relationships/hyperlink" Target="consultantplus://offline/ref=8F040FCEDD45EE45B88461567AFB2427CB11C870A7EAD7405DB8D907DE5D0306E2E7B43E503B025393CFBE1267D1379FC344C3C988C0A225ACC350B0YEI" TargetMode="External"/><Relationship Id="rId153" Type="http://schemas.openxmlformats.org/officeDocument/2006/relationships/hyperlink" Target="consultantplus://offline/ref=8F040FCEDD45EE45B88461567AFB2427CB11C870AFE4D04058B5840DD6040F04E5E8EB2957720E5293CFBA156A8E328AD21CCCCC91DEA43DB0C1520EB8Y2I" TargetMode="External"/><Relationship Id="rId174" Type="http://schemas.openxmlformats.org/officeDocument/2006/relationships/hyperlink" Target="consultantplus://offline/ref=8F040FCEDD45EE45B88461567AFB2427CB11C870ACE7D24455BA840DD6040F04E5E8EB2957720E5293CFBA14688E328AD21CCCCC91DEA43DB0C1520EB8Y2I" TargetMode="External"/><Relationship Id="rId195" Type="http://schemas.openxmlformats.org/officeDocument/2006/relationships/hyperlink" Target="consultantplus://offline/ref=8F040FCEDD45EE45B88461567AFB2427CB11C870ACE4D6435EB0840DD6040F04E5E8EB2957720E5293CFBA156A8E328AD21CCCCC91DEA43DB0C1520EB8Y2I" TargetMode="External"/><Relationship Id="rId209" Type="http://schemas.openxmlformats.org/officeDocument/2006/relationships/hyperlink" Target="consultantplus://offline/ref=8F040FCEDD45EE45B88461567AFB2427CB11C870ACE4D6435EB0840DD6040F04E5E8EB2957720E5293CFBA146E8E328AD21CCCCC91DEA43DB0C1520EB8Y2I" TargetMode="External"/><Relationship Id="rId220" Type="http://schemas.openxmlformats.org/officeDocument/2006/relationships/hyperlink" Target="consultantplus://offline/ref=8F040FCEDD45EE45B88461567AFB2427CB11C870AFE1D7435CB4840DD6040F04E5E8EB2957720E5293CFBA146B8E328AD21CCCCC91DEA43DB0C1520EB8Y2I" TargetMode="External"/><Relationship Id="rId241" Type="http://schemas.openxmlformats.org/officeDocument/2006/relationships/hyperlink" Target="consultantplus://offline/ref=8F040FCEDD45EE45B88461567AFB2427CB11C870ACE7D24455BA840DD6040F04E5E8EB2957720E5293CFBA17688E328AD21CCCCC91DEA43DB0C1520EB8Y2I" TargetMode="External"/><Relationship Id="rId15" Type="http://schemas.openxmlformats.org/officeDocument/2006/relationships/hyperlink" Target="consultantplus://offline/ref=8F040FCEDD45EE45B88461567AFB2427CB11C870A6E7D04F5FB8D907DE5D0306E2E7B43E503B025393CFBA1067D1379FC344C3C988C0A225ACC350B0YEI" TargetMode="External"/><Relationship Id="rId36" Type="http://schemas.openxmlformats.org/officeDocument/2006/relationships/hyperlink" Target="consultantplus://offline/ref=8F040FCEDD45EE45B88461567AFB2427CB11C870ACE1D0425CB5840DD6040F04E5E8EB2957720E5293CFBA15698E328AD21CCCCC91DEA43DB0C1520EB8Y2I" TargetMode="External"/><Relationship Id="rId57" Type="http://schemas.openxmlformats.org/officeDocument/2006/relationships/hyperlink" Target="consultantplus://offline/ref=8F040FCEDD45EE45B88461567AFB2427CB11C870ADE5D4475BB8D907DE5D0306E2E7B42C50630E5194D1BA13728766D9B9Y4I" TargetMode="External"/><Relationship Id="rId78" Type="http://schemas.openxmlformats.org/officeDocument/2006/relationships/hyperlink" Target="consultantplus://offline/ref=8F040FCEDD45EE45B88461567AFB2427CB11C870ACEAD2405BB4840DD6040F04E5E8EB2957720E5293CFBA15698E328AD21CCCCC91DEA43DB0C1520EB8Y2I" TargetMode="External"/><Relationship Id="rId99" Type="http://schemas.openxmlformats.org/officeDocument/2006/relationships/hyperlink" Target="consultantplus://offline/ref=8F040FCEDD45EE45B88461567AFB2427CB11C870A7EAD7405DB8D907DE5D0306E2E7B43E503B025393CFBE1267D1379FC344C3C988C0A225ACC350B0YEI" TargetMode="External"/><Relationship Id="rId101" Type="http://schemas.openxmlformats.org/officeDocument/2006/relationships/hyperlink" Target="consultantplus://offline/ref=8F040FCEDD45EE45B88461567AFB2427CB11C870AFE2D04654BA840DD6040F04E5E8EB2957720E5293CFBA15658E328AD21CCCCC91DEA43DB0C1520EB8Y2I" TargetMode="External"/><Relationship Id="rId122" Type="http://schemas.openxmlformats.org/officeDocument/2006/relationships/hyperlink" Target="consultantplus://offline/ref=8F040FCEDD45EE45B88461567AFB2427CB11C870ACE6D4455CB6840DD6040F04E5E8EB2957720E5293CFBA146F8E328AD21CCCCC91DEA43DB0C1520EB8Y2I" TargetMode="External"/><Relationship Id="rId143" Type="http://schemas.openxmlformats.org/officeDocument/2006/relationships/hyperlink" Target="consultantplus://offline/ref=8F040FCEDD45EE45B88461567AFB2427CB11C870ACE1D7415AB0840DD6040F04E5E8EB2957720E5293CFBA14658E328AD21CCCCC91DEA43DB0C1520EB8Y2I" TargetMode="External"/><Relationship Id="rId164" Type="http://schemas.openxmlformats.org/officeDocument/2006/relationships/hyperlink" Target="consultantplus://offline/ref=8F040FCEDD45EE45B8847F5B6C977B28CC1B9275A9E1DC1000E7825A89540951A5A8ED7C1436025A96C4EE4428D06BD99157C1C888C2A439BAYCI" TargetMode="External"/><Relationship Id="rId185" Type="http://schemas.openxmlformats.org/officeDocument/2006/relationships/hyperlink" Target="consultantplus://offline/ref=8F040FCEDD45EE45B88461567AFB2427CB11C870ACE5D14059B3840DD6040F04E5E8EB294572565E91C8A4156A9B64DB94B4YBI" TargetMode="External"/><Relationship Id="rId9" Type="http://schemas.openxmlformats.org/officeDocument/2006/relationships/hyperlink" Target="consultantplus://offline/ref=8F040FCEDD45EE45B88461567AFB2427CB11C870A8E0D24459B8D907DE5D0306E2E7B43E503B025393CFBA1067D1379FC344C3C988C0A225ACC350B0YEI" TargetMode="External"/><Relationship Id="rId210" Type="http://schemas.openxmlformats.org/officeDocument/2006/relationships/hyperlink" Target="consultantplus://offline/ref=8F040FCEDD45EE45B88461567AFB2427CB11C870ACE0D04655B3840DD6040F04E5E8EB2957720E5293CFBA15698E328AD21CCCCC91DEA43DB0C1520EB8Y2I" TargetMode="External"/><Relationship Id="rId26" Type="http://schemas.openxmlformats.org/officeDocument/2006/relationships/hyperlink" Target="consultantplus://offline/ref=8F040FCEDD45EE45B88461567AFB2427CB11C870AFE1D7435CB4840DD6040F04E5E8EB2957720E5293CFBA15698E328AD21CCCCC91DEA43DB0C1520EB8Y2I" TargetMode="External"/><Relationship Id="rId231" Type="http://schemas.openxmlformats.org/officeDocument/2006/relationships/hyperlink" Target="consultantplus://offline/ref=8F040FCEDD45EE45B88461567AFB2427CB11C870ACE1D7415AB0840DD6040F04E5E8EB2957720E5293CFBA16658E328AD21CCCCC91DEA43DB0C1520EB8Y2I" TargetMode="External"/><Relationship Id="rId252" Type="http://schemas.openxmlformats.org/officeDocument/2006/relationships/theme" Target="theme/theme1.xml"/><Relationship Id="rId47" Type="http://schemas.openxmlformats.org/officeDocument/2006/relationships/hyperlink" Target="consultantplus://offline/ref=8F040FCEDD45EE45B88461567AFB2427CB11C870ACEAD6435EB5840DD6040F04E5E8EB2957720E5293CFBE1D6C8E328AD21CCCCC91DEA43DB0C1520EB8Y2I" TargetMode="External"/><Relationship Id="rId68" Type="http://schemas.openxmlformats.org/officeDocument/2006/relationships/hyperlink" Target="consultantplus://offline/ref=8F040FCEDD45EE45B88461567AFB2427CB11C870AFE6D1475AB0840DD6040F04E5E8EB2957720E5293CFBA15698E328AD21CCCCC91DEA43DB0C1520EB8Y2I" TargetMode="External"/><Relationship Id="rId89" Type="http://schemas.openxmlformats.org/officeDocument/2006/relationships/hyperlink" Target="consultantplus://offline/ref=8F040FCEDD45EE45B88461567AFB2427CB11C870ACE1D7415AB0840DD6040F04E5E8EB2957720E5293CFBA156B8E328AD21CCCCC91DEA43DB0C1520EB8Y2I" TargetMode="External"/><Relationship Id="rId112" Type="http://schemas.openxmlformats.org/officeDocument/2006/relationships/hyperlink" Target="consultantplus://offline/ref=8F040FCEDD45EE45B88461567AFB2427CB11C870ACE6D4455CB6840DD6040F04E5E8EB2957720E5293CFBA146E8E328AD21CCCCC91DEA43DB0C1520EB8Y2I" TargetMode="External"/><Relationship Id="rId133" Type="http://schemas.openxmlformats.org/officeDocument/2006/relationships/hyperlink" Target="consultantplus://offline/ref=8F040FCEDD45EE45B88461567AFB2427CB11C870AFE3D4475BB7840DD6040F04E5E8EB2957720E5293CFBA146D8E328AD21CCCCC91DEA43DB0C1520EB8Y2I" TargetMode="External"/><Relationship Id="rId154" Type="http://schemas.openxmlformats.org/officeDocument/2006/relationships/hyperlink" Target="consultantplus://offline/ref=8F040FCEDD45EE45B88461567AFB2427CB11C870ACE1D7415AB0840DD6040F04E5E8EB2957720E5293CFBA176A8E328AD21CCCCC91DEA43DB0C1520EB8Y2I" TargetMode="External"/><Relationship Id="rId175" Type="http://schemas.openxmlformats.org/officeDocument/2006/relationships/hyperlink" Target="consultantplus://offline/ref=8F040FCEDD45EE45B88461567AFB2427CB11C870ACE4D6435EB0840DD6040F04E5E8EB2957720E5293CFBA15698E328AD21CCCCC91DEA43DB0C1520EB8Y2I" TargetMode="External"/><Relationship Id="rId196" Type="http://schemas.openxmlformats.org/officeDocument/2006/relationships/hyperlink" Target="consultantplus://offline/ref=8F040FCEDD45EE45B88461567AFB2427CB11C870ACE4D6435EB0840DD6040F04E5E8EB2957720E5293CFBA15648E328AD21CCCCC91DEA43DB0C1520EB8Y2I" TargetMode="External"/><Relationship Id="rId200" Type="http://schemas.openxmlformats.org/officeDocument/2006/relationships/hyperlink" Target="consultantplus://offline/ref=8F040FCEDD45EE45B88461567AFB2427CB11C870ACE4D6435EB0840DD6040F04E5E8EB2957720E5293CFBA15658E328AD21CCCCC91DEA43DB0C1520EB8Y2I" TargetMode="External"/><Relationship Id="rId16" Type="http://schemas.openxmlformats.org/officeDocument/2006/relationships/hyperlink" Target="consultantplus://offline/ref=8F040FCEDD45EE45B88461567AFB2427CB11C870A6E4D6455EB8D907DE5D0306E2E7B43E503B025393CFBA1067D1379FC344C3C988C0A225ACC350B0YEI" TargetMode="External"/><Relationship Id="rId221" Type="http://schemas.openxmlformats.org/officeDocument/2006/relationships/hyperlink" Target="consultantplus://offline/ref=8F040FCEDD45EE45B88461567AFB2427CB11C870ACE0D14255B2840DD6040F04E5E8EB2957720E5293CFBA166E8E328AD21CCCCC91DEA43DB0C1520EB8Y2I" TargetMode="External"/><Relationship Id="rId242" Type="http://schemas.openxmlformats.org/officeDocument/2006/relationships/hyperlink" Target="consultantplus://offline/ref=8F040FCEDD45EE45B88461567AFB2427CB11C870ACE6D4455CB6840DD6040F04E5E8EB2957720E5293CFBA176B8E328AD21CCCCC91DEA43DB0C1520EB8Y2I" TargetMode="External"/><Relationship Id="rId37" Type="http://schemas.openxmlformats.org/officeDocument/2006/relationships/hyperlink" Target="consultantplus://offline/ref=8F040FCEDD45EE45B88461567AFB2427CB11C870ACE6D4455CB6840DD6040F04E5E8EB2957720E5293CFBA15698E328AD21CCCCC91DEA43DB0C1520EB8Y2I" TargetMode="External"/><Relationship Id="rId58" Type="http://schemas.openxmlformats.org/officeDocument/2006/relationships/hyperlink" Target="consultantplus://offline/ref=8F040FCEDD45EE45B88461567AFB2427CB11C870A7EAD7405DB8D907DE5D0306E2E7B43E503B025393CFBE1167D1379FC344C3C988C0A225ACC350B0YEI" TargetMode="External"/><Relationship Id="rId79" Type="http://schemas.openxmlformats.org/officeDocument/2006/relationships/hyperlink" Target="consultantplus://offline/ref=8F040FCEDD45EE45B88461567AFB2427CB11C870A7EAD7405DB8D907DE5D0306E2E7B43E503B025393CFBE1267D1379FC344C3C988C0A225ACC350B0YEI" TargetMode="External"/><Relationship Id="rId102" Type="http://schemas.openxmlformats.org/officeDocument/2006/relationships/hyperlink" Target="consultantplus://offline/ref=8F040FCEDD45EE45B88461567AFB2427CB11C870AFE2D04654BA840DD6040F04E5E8EB2957720E5293CFBA146E8E328AD21CCCCC91DEA43DB0C1520EB8Y2I" TargetMode="External"/><Relationship Id="rId123" Type="http://schemas.openxmlformats.org/officeDocument/2006/relationships/hyperlink" Target="consultantplus://offline/ref=8F040FCEDD45EE45B884604E69977B28CA1A9F7FAAE9811A08BE8E588E5B5654A2B9ED7F132803558DCDBA17B6YEI" TargetMode="External"/><Relationship Id="rId144" Type="http://schemas.openxmlformats.org/officeDocument/2006/relationships/hyperlink" Target="consultantplus://offline/ref=8F040FCEDD45EE45B88461567AFB2427CB11C870ACE1D7415AB0840DD6040F04E5E8EB2957720E5293CFBA176D8E328AD21CCCCC91DEA43DB0C1520EB8Y2I" TargetMode="External"/><Relationship Id="rId90" Type="http://schemas.openxmlformats.org/officeDocument/2006/relationships/hyperlink" Target="consultantplus://offline/ref=8F040FCEDD45EE45B88461567AFB2427CB11C870ACE6D4455CB6840DD6040F04E5E8EB2957720E5293CFBA15658E328AD21CCCCC91DEA43DB0C1520EB8Y2I" TargetMode="External"/><Relationship Id="rId165" Type="http://schemas.openxmlformats.org/officeDocument/2006/relationships/hyperlink" Target="consultantplus://offline/ref=8F040FCEDD45EE45B88461567AFB2427CB11C870ACE7D24455BA840DD6040F04E5E8EB2957720E5293CFBA146F8E328AD21CCCCC91DEA43DB0C1520EB8Y2I" TargetMode="External"/><Relationship Id="rId186" Type="http://schemas.openxmlformats.org/officeDocument/2006/relationships/hyperlink" Target="consultantplus://offline/ref=8F040FCEDD45EE45B88461567AFB2427CB11C870ACE6D4455CB6840DD6040F04E5E8EB2957720E5293CFBA176C8E328AD21CCCCC91DEA43DB0C1520EB8Y2I" TargetMode="External"/><Relationship Id="rId211" Type="http://schemas.openxmlformats.org/officeDocument/2006/relationships/hyperlink" Target="consultantplus://offline/ref=8F040FCEDD45EE45B88461567AFB2427CB11C870ACE4D6435EB0840DD6040F04E5E8EB2957720E5293CFBA14688E328AD21CCCCC91DEA43DB0C1520EB8Y2I" TargetMode="External"/><Relationship Id="rId232" Type="http://schemas.openxmlformats.org/officeDocument/2006/relationships/hyperlink" Target="consultantplus://offline/ref=8F040FCEDD45EE45B88461567AFB2427CB11C870ACE7D24455BA840DD6040F04E5E8EB2957720E5293CFBA176E8E328AD21CCCCC91DEA43DB0C1520EB8Y2I" TargetMode="External"/><Relationship Id="rId253" Type="http://schemas.openxmlformats.org/officeDocument/2006/relationships/customXml" Target="../customXml/item1.xml"/><Relationship Id="rId27" Type="http://schemas.openxmlformats.org/officeDocument/2006/relationships/hyperlink" Target="consultantplus://offline/ref=8F040FCEDD45EE45B88461567AFB2427CB11C870AFE6D1475AB0840DD6040F04E5E8EB2957720E5293CFBA15698E328AD21CCCCC91DEA43DB0C1520EB8Y2I" TargetMode="External"/><Relationship Id="rId48" Type="http://schemas.openxmlformats.org/officeDocument/2006/relationships/hyperlink" Target="consultantplus://offline/ref=8F040FCEDD45EE45B88461567AFB2427CB11C870A7EAD7405DB8D907DE5D0306E2E7B43E503B025393CFBE1167D1379FC344C3C988C0A225ACC350B0YEI" TargetMode="External"/><Relationship Id="rId69" Type="http://schemas.openxmlformats.org/officeDocument/2006/relationships/hyperlink" Target="consultantplus://offline/ref=8F040FCEDD45EE45B88461567AFB2427CB11C870AFE4D04058B5840DD6040F04E5E8EB2957720E5293CFBA15698E328AD21CCCCC91DEA43DB0C1520EB8Y2I" TargetMode="External"/><Relationship Id="rId113" Type="http://schemas.openxmlformats.org/officeDocument/2006/relationships/hyperlink" Target="consultantplus://offline/ref=8F040FCEDD45EE45B88461567AFB2427CB11C870A7EAD7405DB8D907DE5D0306E2E7B43E503B025393CFBE1267D1379FC344C3C988C0A225ACC350B0YEI" TargetMode="External"/><Relationship Id="rId134" Type="http://schemas.openxmlformats.org/officeDocument/2006/relationships/hyperlink" Target="consultantplus://offline/ref=8F040FCEDD45EE45B88461567AFB2427CB11C870AFE2D04654BA840DD6040F04E5E8EB2957720E5293CFBA176C8E328AD21CCCCC91DEA43DB0C1520EB8Y2I" TargetMode="External"/><Relationship Id="rId80" Type="http://schemas.openxmlformats.org/officeDocument/2006/relationships/hyperlink" Target="consultantplus://offline/ref=8F040FCEDD45EE45B88461567AFB2427CB11C870ACE3D64659B4840DD6040F04E5E8EB2957720E5293CFBA156A8E328AD21CCCCC91DEA43DB0C1520EB8Y2I" TargetMode="External"/><Relationship Id="rId155" Type="http://schemas.openxmlformats.org/officeDocument/2006/relationships/hyperlink" Target="consultantplus://offline/ref=8F040FCEDD45EE45B88461567AFB2427CB11C870AFE4D04058B5840DD6040F04E5E8EB2957720E5293CFBA146C8E328AD21CCCCC91DEA43DB0C1520EB8Y2I" TargetMode="External"/><Relationship Id="rId176" Type="http://schemas.openxmlformats.org/officeDocument/2006/relationships/hyperlink" Target="consultantplus://offline/ref=8F040FCEDD45EE45B88461567AFB2427CB11C870ACEADE435BB1840DD6040F04E5E8EB2957720E5293CFBA15698E328AD21CCCCC91DEA43DB0C1520EB8Y2I" TargetMode="External"/><Relationship Id="rId197" Type="http://schemas.openxmlformats.org/officeDocument/2006/relationships/hyperlink" Target="consultantplus://offline/ref=8F040FCEDD45EE45B88461567AFB2427CB11C870ACE0D14255B2840DD6040F04E5E8EB2957720E5293CFBA15648E328AD21CCCCC91DEA43DB0C1520EB8Y2I" TargetMode="External"/><Relationship Id="rId201" Type="http://schemas.openxmlformats.org/officeDocument/2006/relationships/hyperlink" Target="consultantplus://offline/ref=8F040FCEDD45EE45B88461567AFB2427CB11C870ACE0D14255B2840DD6040F04E5E8EB2957720E5293CFBA146E8E328AD21CCCCC91DEA43DB0C1520EB8Y2I" TargetMode="External"/><Relationship Id="rId222" Type="http://schemas.openxmlformats.org/officeDocument/2006/relationships/hyperlink" Target="consultantplus://offline/ref=8F040FCEDD45EE45B88461567AFB2427CB11C870AFE1D7435CB4840DD6040F04E5E8EB2957720E5293CFBA14658E328AD21CCCCC91DEA43DB0C1520EB8Y2I" TargetMode="External"/><Relationship Id="rId243" Type="http://schemas.openxmlformats.org/officeDocument/2006/relationships/hyperlink" Target="consultantplus://offline/ref=8F040FCEDD45EE45B88461567AFB2427CB11C870ACE7D24455BA840DD6040F04E5E8EB2957720E5293CFBA17698E328AD21CCCCC91DEA43DB0C1520EB8Y2I" TargetMode="External"/><Relationship Id="rId17" Type="http://schemas.openxmlformats.org/officeDocument/2006/relationships/hyperlink" Target="consultantplus://offline/ref=8F040FCEDD45EE45B88461567AFB2427CB11C870A7E7DE475EB8D907DE5D0306E2E7B43E503B025393CFBA1067D1379FC344C3C988C0A225ACC350B0YEI" TargetMode="External"/><Relationship Id="rId38" Type="http://schemas.openxmlformats.org/officeDocument/2006/relationships/hyperlink" Target="consultantplus://offline/ref=8F040FCEDD45EE45B88461567AFB2427CB11C870ACE7D24455BA840DD6040F04E5E8EB2957720E5293CFBA15698E328AD21CCCCC91DEA43DB0C1520EB8Y2I" TargetMode="External"/><Relationship Id="rId59" Type="http://schemas.openxmlformats.org/officeDocument/2006/relationships/hyperlink" Target="consultantplus://offline/ref=8F040FCEDD45EE45B88461567AFB2427CB11C870ABE7D1405EB8D907DE5D0306E2E7B43E503B025393CFBA1367D1379FC344C3C988C0A225ACC350B0YEI" TargetMode="External"/><Relationship Id="rId103" Type="http://schemas.openxmlformats.org/officeDocument/2006/relationships/hyperlink" Target="consultantplus://offline/ref=8F040FCEDD45EE45B88461567AFB2427CB11C870AFEAD4475DB5840DD6040F04E5E8EB2957720E5293CFBA15698E328AD21CCCCC91DEA43DB0C1520EB8Y2I" TargetMode="External"/><Relationship Id="rId124" Type="http://schemas.openxmlformats.org/officeDocument/2006/relationships/hyperlink" Target="consultantplus://offline/ref=8F040FCEDD45EE45B88461567AFB2427CB11C870AFE2D04654BA840DD6040F04E5E8EB2957720E5293CFBA14648E328AD21CCCCC91DEA43DB0C1520EB8Y2I" TargetMode="External"/><Relationship Id="rId70" Type="http://schemas.openxmlformats.org/officeDocument/2006/relationships/hyperlink" Target="consultantplus://offline/ref=8F040FCEDD45EE45B88461567AFB2427CB11C870ACE3D64659B4840DD6040F04E5E8EB2957720E5293CFBA15698E328AD21CCCCC91DEA43DB0C1520EB8Y2I" TargetMode="External"/><Relationship Id="rId91" Type="http://schemas.openxmlformats.org/officeDocument/2006/relationships/hyperlink" Target="consultantplus://offline/ref=8F040FCEDD45EE45B88461567AFB2427CB11C870ACE3D14E55B3840DD6040F04E5E8EB2957720E5293CFBA156B8E328AD21CCCCC91DEA43DB0C1520EB8Y2I" TargetMode="External"/><Relationship Id="rId145" Type="http://schemas.openxmlformats.org/officeDocument/2006/relationships/hyperlink" Target="consultantplus://offline/ref=8F040FCEDD45EE45B88461567AFB2427CB11C870ACEAD2405BB4840DD6040F04E5E8EB2957720E5293CFBA156A8E328AD21CCCCC91DEA43DB0C1520EB8Y2I" TargetMode="External"/><Relationship Id="rId166" Type="http://schemas.openxmlformats.org/officeDocument/2006/relationships/hyperlink" Target="consultantplus://offline/ref=8F040FCEDD45EE45B8847F5B6C977B28CC1B9275A9E1DC1000E7825A89540951A5A8ED7C1436015390C4EE4428D06BD99157C1C888C2A439BAYCI" TargetMode="External"/><Relationship Id="rId187" Type="http://schemas.openxmlformats.org/officeDocument/2006/relationships/hyperlink" Target="consultantplus://offline/ref=8F040FCEDD45EE45B88461567AFB2427CB11C870ACE6D4455CB6840DD6040F04E5E8EB2957720E5293CFBA176E8E328AD21CCCCC91DEA43DB0C1520EB8Y2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8F040FCEDD45EE45B88461567AFB2427CB11C870ACE0D14255B2840DD6040F04E5E8EB2957720E5293CFBA14648E328AD21CCCCC91DEA43DB0C1520EB8Y2I" TargetMode="External"/><Relationship Id="rId233" Type="http://schemas.openxmlformats.org/officeDocument/2006/relationships/hyperlink" Target="consultantplus://offline/ref=8F040FCEDD45EE45B88461567AFB2427CB11C870ACE7D24455BA840DD6040F04E5E8EB2957720E5293CFBA176F8E328AD21CCCCC91DEA43DB0C1520EB8Y2I" TargetMode="External"/><Relationship Id="rId254" Type="http://schemas.openxmlformats.org/officeDocument/2006/relationships/customXml" Target="../customXml/item2.xml"/><Relationship Id="rId28" Type="http://schemas.openxmlformats.org/officeDocument/2006/relationships/hyperlink" Target="consultantplus://offline/ref=8F040FCEDD45EE45B88461567AFB2427CB11C870AFE4D04058B5840DD6040F04E5E8EB2957720E5293CFBA15698E328AD21CCCCC91DEA43DB0C1520EB8Y2I" TargetMode="External"/><Relationship Id="rId49" Type="http://schemas.openxmlformats.org/officeDocument/2006/relationships/hyperlink" Target="consultantplus://offline/ref=8F040FCEDD45EE45B88461567AFB2427CB11C870ADE5D4475BB8D907DE5D0306E2E7B42C50630E5194D1BA13728766D9B9Y4I" TargetMode="External"/><Relationship Id="rId114" Type="http://schemas.openxmlformats.org/officeDocument/2006/relationships/hyperlink" Target="consultantplus://offline/ref=8F040FCEDD45EE45B88461567AFB2427CB11C870AFEAD4475DB5840DD6040F04E5E8EB2957720E5293CFBA15698E328AD21CCCCC91DEA43DB0C1520EB8Y2I" TargetMode="External"/><Relationship Id="rId60" Type="http://schemas.openxmlformats.org/officeDocument/2006/relationships/hyperlink" Target="consultantplus://offline/ref=8F040FCEDD45EE45B88461567AFB2427CB11C870A8E0D24459B8D907DE5D0306E2E7B43E503B025393CFBA1367D1379FC344C3C988C0A225ACC350B0YEI" TargetMode="External"/><Relationship Id="rId81" Type="http://schemas.openxmlformats.org/officeDocument/2006/relationships/hyperlink" Target="consultantplus://offline/ref=8F040FCEDD45EE45B8847F5B6C977B28CC1B967EAEE4DC1000E7825A89540951B7A8B57016311D5395D1B8156EB8Y7I" TargetMode="External"/><Relationship Id="rId135" Type="http://schemas.openxmlformats.org/officeDocument/2006/relationships/hyperlink" Target="consultantplus://offline/ref=8F040FCEDD45EE45B88461567AFB2427CB11C870ACEAD2405BB4840DD6040F04E5E8EB2957720E5293CFBA156A8E328AD21CCCCC91DEA43DB0C1520EB8Y2I" TargetMode="External"/><Relationship Id="rId156" Type="http://schemas.openxmlformats.org/officeDocument/2006/relationships/hyperlink" Target="consultantplus://offline/ref=8F040FCEDD45EE45B88461567AFB2427CB11C870AFE4D04058B5840DD6040F04E5E8EB2957720E5293CFBA146E8E328AD21CCCCC91DEA43DB0C1520EB8Y2I" TargetMode="External"/><Relationship Id="rId177" Type="http://schemas.openxmlformats.org/officeDocument/2006/relationships/hyperlink" Target="consultantplus://offline/ref=8F040FCEDD45EE45B88461567AFB2427CB11C870ACE6D4455CB6840DD6040F04E5E8EB2957720E5293CFBA14698E328AD21CCCCC91DEA43DB0C1520EB8Y2I" TargetMode="External"/><Relationship Id="rId198" Type="http://schemas.openxmlformats.org/officeDocument/2006/relationships/hyperlink" Target="consultantplus://offline/ref=8F040FCEDD45EE45B88461567AFB2427CB11C870ACE4D6435EB0840DD6040F04E5E8EB2957720E5293CFBA15648E328AD21CCCCC91DEA43DB0C1520EB8Y2I" TargetMode="External"/><Relationship Id="rId202" Type="http://schemas.openxmlformats.org/officeDocument/2006/relationships/hyperlink" Target="consultantplus://offline/ref=8F040FCEDD45EE45B88461567AFB2427CB11C870ACE0D14255B2840DD6040F04E5E8EB2957720E5293CFBA14688E328AD21CCCCC91DEA43DB0C1520EB8Y2I" TargetMode="External"/><Relationship Id="rId223" Type="http://schemas.openxmlformats.org/officeDocument/2006/relationships/hyperlink" Target="consultantplus://offline/ref=8F040FCEDD45EE45B88461567AFB2427CB11C870AFE1D7435CB4840DD6040F04E5E8EB2957720E5293CFBA176C8E328AD21CCCCC91DEA43DB0C1520EB8Y2I" TargetMode="External"/><Relationship Id="rId244" Type="http://schemas.openxmlformats.org/officeDocument/2006/relationships/hyperlink" Target="consultantplus://offline/ref=8F040FCEDD45EE45B88461567AFB2427CB11C870ACE6D4455CB6840DD6040F04E5E8EB2957720E5293CFBA166D8E328AD21CCCCC91DEA43DB0C1520EB8Y2I" TargetMode="External"/><Relationship Id="rId18" Type="http://schemas.openxmlformats.org/officeDocument/2006/relationships/hyperlink" Target="consultantplus://offline/ref=8F040FCEDD45EE45B88461567AFB2427CB11C870A7EAD7405DB8D907DE5D0306E2E7B43E503B025393CFBE1667D1379FC344C3C988C0A225ACC350B0YEI" TargetMode="External"/><Relationship Id="rId39" Type="http://schemas.openxmlformats.org/officeDocument/2006/relationships/hyperlink" Target="consultantplus://offline/ref=8F040FCEDD45EE45B88461567AFB2427CB11C870ACE4D6435EB0840DD6040F04E5E8EB2957720E5293CFBA15698E328AD21CCCCC91DEA43DB0C1520EB8Y2I" TargetMode="External"/><Relationship Id="rId50" Type="http://schemas.openxmlformats.org/officeDocument/2006/relationships/hyperlink" Target="consultantplus://offline/ref=8F040FCEDD45EE45B88461567AFB2427CB11C870ACE6D14E55B8D907DE5D0306E2E7B42C50630E5194D1BA13728766D9B9Y4I" TargetMode="External"/><Relationship Id="rId104" Type="http://schemas.openxmlformats.org/officeDocument/2006/relationships/hyperlink" Target="consultantplus://offline/ref=8F040FCEDD45EE45B884604E69977B28CA1A9F7FAAE9811A08BE8E588E5B5654A2B9ED7F132803558DCDBA17B6YEI" TargetMode="External"/><Relationship Id="rId125" Type="http://schemas.openxmlformats.org/officeDocument/2006/relationships/hyperlink" Target="consultantplus://offline/ref=8F040FCEDD45EE45B88461567AFB2427CB11C870AFE6D1475AB0840DD6040F04E5E8EB2957720E5293CFBA156B8E328AD21CCCCC91DEA43DB0C1520EB8Y2I" TargetMode="External"/><Relationship Id="rId146" Type="http://schemas.openxmlformats.org/officeDocument/2006/relationships/hyperlink" Target="consultantplus://offline/ref=8F040FCEDD45EE45B88461567AFB2427CB11C870A6E2D44254B8D907DE5D0306E2E7B43E503B025393CFB81567D1379FC344C3C988C0A225ACC350B0YEI" TargetMode="External"/><Relationship Id="rId167" Type="http://schemas.openxmlformats.org/officeDocument/2006/relationships/hyperlink" Target="consultantplus://offline/ref=8F040FCEDD45EE45B88461567AFB2427CB11C870AFE0DF435DB3840DD6040F04E5E8EB2957720E5293CFBA15698E328AD21CCCCC91DEA43DB0C1520EB8Y2I" TargetMode="External"/><Relationship Id="rId188" Type="http://schemas.openxmlformats.org/officeDocument/2006/relationships/hyperlink" Target="consultantplus://offline/ref=8F040FCEDD45EE45B88461567AFB2427CB11C870ACE7D24455BA840DD6040F04E5E8EB2957720E5293CFBA14648E328AD21CCCCC91DEA43DB0C1520EB8Y2I" TargetMode="External"/><Relationship Id="rId71" Type="http://schemas.openxmlformats.org/officeDocument/2006/relationships/hyperlink" Target="consultantplus://offline/ref=8F040FCEDD45EE45B88461567AFB2427CB11C870ACE3D14E55B3840DD6040F04E5E8EB2957720E5293CFBA15698E328AD21CCCCC91DEA43DB0C1520EB8Y2I" TargetMode="External"/><Relationship Id="rId92" Type="http://schemas.openxmlformats.org/officeDocument/2006/relationships/hyperlink" Target="consultantplus://offline/ref=8F040FCEDD45EE45B88461567AFB2427CB11C870ACE7D24455BA840DD6040F04E5E8EB2957720E5293CFBA156B8E328AD21CCCCC91DEA43DB0C1520EB8Y2I" TargetMode="External"/><Relationship Id="rId213" Type="http://schemas.openxmlformats.org/officeDocument/2006/relationships/hyperlink" Target="consultantplus://offline/ref=8F040FCEDD45EE45B88461567AFB2427CB11C870ACE4D6435EB0840DD6040F04E5E8EB2957720E5293CFBA14698E328AD21CCCCC91DEA43DB0C1520EB8Y2I" TargetMode="External"/><Relationship Id="rId234" Type="http://schemas.openxmlformats.org/officeDocument/2006/relationships/hyperlink" Target="consultantplus://offline/ref=8F040FCEDD45EE45B88461567AFB2427CB11C870ACE4D6435EB0840DD6040F04E5E8EB2957720E5293CFBA176C8E328AD21CCCCC91DEA43DB0C1520EB8Y2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F040FCEDD45EE45B88461567AFB2427CB11C870ACE3D64659B4840DD6040F04E5E8EB2957720E5293CFBA15698E328AD21CCCCC91DEA43DB0C1520EB8Y2I" TargetMode="External"/><Relationship Id="rId255" Type="http://schemas.openxmlformats.org/officeDocument/2006/relationships/customXml" Target="../customXml/item3.xml"/><Relationship Id="rId40" Type="http://schemas.openxmlformats.org/officeDocument/2006/relationships/hyperlink" Target="consultantplus://offline/ref=8F040FCEDD45EE45B88461567AFB2427CB11C870ACE4D34459B0840DD6040F04E5E8EB2957720E5293CFBA15698E328AD21CCCCC91DEA43DB0C1520EB8Y2I" TargetMode="External"/><Relationship Id="rId115" Type="http://schemas.openxmlformats.org/officeDocument/2006/relationships/hyperlink" Target="consultantplus://offline/ref=8F040FCEDD45EE45B88461567AFB2427CB11C870ACE1D0425CB5840DD6040F04E5E8EB2957720E5293CFBA15648E328AD21CCCCC91DEA43DB0C1520EB8Y2I" TargetMode="External"/><Relationship Id="rId136" Type="http://schemas.openxmlformats.org/officeDocument/2006/relationships/hyperlink" Target="consultantplus://offline/ref=8F040FCEDD45EE45B88461567AFB2427CB11C870A6E2D44254B8D907DE5D0306E2E7B43E503B025393CFBB1267D1379FC344C3C988C0A225ACC350B0YEI" TargetMode="External"/><Relationship Id="rId157" Type="http://schemas.openxmlformats.org/officeDocument/2006/relationships/hyperlink" Target="consultantplus://offline/ref=8F040FCEDD45EE45B88461567AFB2427CB11C870A6E2D44254B8D907DE5D0306E2E7B43E503B025393CFB81367D1379FC344C3C988C0A225ACC350B0YEI" TargetMode="External"/><Relationship Id="rId178" Type="http://schemas.openxmlformats.org/officeDocument/2006/relationships/hyperlink" Target="consultantplus://offline/ref=8F040FCEDD45EE45B88461567AFB2427CB11C870ACE7D24455BA840DD6040F04E5E8EB2957720E5293CFBA14698E328AD21CCCCC91DEA43DB0C1520EB8Y2I" TargetMode="External"/><Relationship Id="rId61" Type="http://schemas.openxmlformats.org/officeDocument/2006/relationships/hyperlink" Target="consultantplus://offline/ref=8F040FCEDD45EE45B88461567AFB2427CB11C870A6E2D44254B8D907DE5D0306E2E7B43E503B025393CFBA1067D1379FC344C3C988C0A225ACC350B0YEI" TargetMode="External"/><Relationship Id="rId82" Type="http://schemas.openxmlformats.org/officeDocument/2006/relationships/hyperlink" Target="consultantplus://offline/ref=8F040FCEDD45EE45B8847F5B6C977B28CC1B9275A9E1DC1000E7825A89540951A5A8ED7C1436065390C4EE4428D06BD99157C1C888C2A439BAYCI" TargetMode="External"/><Relationship Id="rId199" Type="http://schemas.openxmlformats.org/officeDocument/2006/relationships/hyperlink" Target="consultantplus://offline/ref=8F040FCEDD45EE45B88461567AFB2427CB11C870ACE0D14255B2840DD6040F04E5E8EB2957720E5293CFBA146D8E328AD21CCCCC91DEA43DB0C1520EB8Y2I" TargetMode="External"/><Relationship Id="rId203" Type="http://schemas.openxmlformats.org/officeDocument/2006/relationships/hyperlink" Target="consultantplus://offline/ref=8F040FCEDD45EE45B88461567AFB2427CB11C870ACE0D14255B2840DD6040F04E5E8EB2957720E5293CFBA14698E328AD21CCCCC91DEA43DB0C1520EB8Y2I" TargetMode="External"/><Relationship Id="rId19" Type="http://schemas.openxmlformats.org/officeDocument/2006/relationships/hyperlink" Target="consultantplus://offline/ref=8F040FCEDD45EE45B88461567AFB2427CB11C870AFE2D04654BA840DD6040F04E5E8EB2957720E5293CFBA15698E328AD21CCCCC91DEA43DB0C1520EB8Y2I" TargetMode="External"/><Relationship Id="rId224" Type="http://schemas.openxmlformats.org/officeDocument/2006/relationships/hyperlink" Target="consultantplus://offline/ref=8F040FCEDD45EE45B88461567AFB2427CB11C870ACE0D14255B2840DD6040F04E5E8EB2957720E5293CFBA166E8E328AD21CCCCC91DEA43DB0C1520EB8Y2I" TargetMode="External"/><Relationship Id="rId245" Type="http://schemas.openxmlformats.org/officeDocument/2006/relationships/hyperlink" Target="consultantplus://offline/ref=8F040FCEDD45EE45B88461567AFB2427CB11C870ACE0D14255B2840DD6040F04E5E8EB2957720E5293CFBA116C8E328AD21CCCCC91DEA43DB0C1520EB8Y2I" TargetMode="External"/><Relationship Id="rId30" Type="http://schemas.openxmlformats.org/officeDocument/2006/relationships/hyperlink" Target="consultantplus://offline/ref=8F040FCEDD45EE45B88461567AFB2427CB11C870ACE3D14E55B3840DD6040F04E5E8EB2957720E5293CFBA15698E328AD21CCCCC91DEA43DB0C1520EB8Y2I" TargetMode="External"/><Relationship Id="rId105" Type="http://schemas.openxmlformats.org/officeDocument/2006/relationships/hyperlink" Target="consultantplus://offline/ref=8F040FCEDD45EE45B88461567AFB2427CB11C870AFE2D04654BA840DD6040F04E5E8EB2957720E5293CFBA146F8E328AD21CCCCC91DEA43DB0C1520EB8Y2I" TargetMode="External"/><Relationship Id="rId126" Type="http://schemas.openxmlformats.org/officeDocument/2006/relationships/hyperlink" Target="consultantplus://offline/ref=8F040FCEDD45EE45B88461567AFB2427CB11C870ACE3D64659B4840DD6040F04E5E8EB2957720E5293CFBA176E8E328AD21CCCCC91DEA43DB0C1520EB8Y2I" TargetMode="External"/><Relationship Id="rId147" Type="http://schemas.openxmlformats.org/officeDocument/2006/relationships/hyperlink" Target="consultantplus://offline/ref=8F040FCEDD45EE45B88461567AFB2427CB11C870ACE0D64E5CBA840DD6040F04E5E8EB2957720E5293CFBA15658E328AD21CCCCC91DEA43DB0C1520EB8Y2I" TargetMode="External"/><Relationship Id="rId168" Type="http://schemas.openxmlformats.org/officeDocument/2006/relationships/hyperlink" Target="consultantplus://offline/ref=8F040FCEDD45EE45B88461567AFB2427CB11C870AFE1D7435CB4840DD6040F04E5E8EB2957720E5293CFBA146C8E328AD21CCCCC91DEA43DB0C1520EB8Y2I" TargetMode="External"/><Relationship Id="rId51" Type="http://schemas.openxmlformats.org/officeDocument/2006/relationships/hyperlink" Target="consultantplus://offline/ref=8F040FCEDD45EE45B88461567AFB2427CB11C870ADE5D4475BB8D907DE5D0306E2E7B42C50630E5194D1BA13728766D9B9Y4I" TargetMode="External"/><Relationship Id="rId72" Type="http://schemas.openxmlformats.org/officeDocument/2006/relationships/hyperlink" Target="consultantplus://offline/ref=8F040FCEDD45EE45B88461567AFB2427CB11C870ACE0D64E5CBA840DD6040F04E5E8EB2957720E5293CFBA15658E328AD21CCCCC91DEA43DB0C1520EB8Y2I" TargetMode="External"/><Relationship Id="rId93" Type="http://schemas.openxmlformats.org/officeDocument/2006/relationships/hyperlink" Target="consultantplus://offline/ref=8F040FCEDD45EE45B88461567AFB2427CB11C870ACE3D14E55B3840DD6040F04E5E8EB2957720E5293CFBA15648E328AD21CCCCC91DEA43DB0C1520EB8Y2I" TargetMode="External"/><Relationship Id="rId189" Type="http://schemas.openxmlformats.org/officeDocument/2006/relationships/hyperlink" Target="consultantplus://offline/ref=8F040FCEDD45EE45B88461567AFB2427CB11C870ACE1D7415AB0840DD6040F04E5E8EB2957720E5293CFBA16698E328AD21CCCCC91DEA43DB0C1520EB8Y2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8F040FCEDD45EE45B88461567AFB2427CB11C870ACE0D14255B2840DD6040F04E5E8EB2957720E5293CFBA176C8E328AD21CCCCC91DEA43DB0C1520EB8Y2I" TargetMode="External"/><Relationship Id="rId235" Type="http://schemas.openxmlformats.org/officeDocument/2006/relationships/hyperlink" Target="consultantplus://offline/ref=8F040FCEDD45EE45B88461567AFB2427CB11C870ACE1D64754B6840DD6040F04E5E8EB2957720E5293CFBA156A8E328AD21CCCCC91DEA43DB0C1520EB8Y2I" TargetMode="External"/><Relationship Id="rId116" Type="http://schemas.openxmlformats.org/officeDocument/2006/relationships/hyperlink" Target="consultantplus://offline/ref=8F040FCEDD45EE45B88461567AFB2427CB11C870ACEAD2405BB4840DD6040F04E5E8EB2957720E5293CFBA156A8E328AD21CCCCC91DEA43DB0C1520EB8Y2I" TargetMode="External"/><Relationship Id="rId137" Type="http://schemas.openxmlformats.org/officeDocument/2006/relationships/hyperlink" Target="consultantplus://offline/ref=8F040FCEDD45EE45B88461567AFB2427CB11C870A6E2D44254B8D907DE5D0306E2E7B43E503B025393CFBB1D67D1379FC344C3C988C0A225ACC350B0YEI" TargetMode="External"/><Relationship Id="rId158" Type="http://schemas.openxmlformats.org/officeDocument/2006/relationships/hyperlink" Target="consultantplus://offline/ref=8F040FCEDD45EE45B88461567AFB2427CB11C870A8E0D24459B8D907DE5D0306E2E7B43E503B025393CFBB1367D1379FC344C3C988C0A225ACC350B0YEI" TargetMode="External"/><Relationship Id="rId20" Type="http://schemas.openxmlformats.org/officeDocument/2006/relationships/hyperlink" Target="consultantplus://offline/ref=8F040FCEDD45EE45B88461567AFB2427CB11C870AFE3D74158BA840DD6040F04E5E8EB2957720E5293CFBA15698E328AD21CCCCC91DEA43DB0C1520EB8Y2I" TargetMode="External"/><Relationship Id="rId41" Type="http://schemas.openxmlformats.org/officeDocument/2006/relationships/hyperlink" Target="consultantplus://offline/ref=8F040FCEDD45EE45B88461567AFB2427CB11C870ACEAD2405BB4840DD6040F04E5E8EB2957720E5293CFBA15698E328AD21CCCCC91DEA43DB0C1520EB8Y2I" TargetMode="External"/><Relationship Id="rId62" Type="http://schemas.openxmlformats.org/officeDocument/2006/relationships/hyperlink" Target="consultantplus://offline/ref=8F040FCEDD45EE45B88461567AFB2427CB11C870A6E7D14458B8D907DE5D0306E2E7B43E503B025393CFBA1367D1379FC344C3C988C0A225ACC350B0YEI" TargetMode="External"/><Relationship Id="rId83" Type="http://schemas.openxmlformats.org/officeDocument/2006/relationships/hyperlink" Target="consultantplus://offline/ref=8F040FCEDD45EE45B88461567AFB2427CB11C870ACE1D0475ABA840DD6040F04E5E8EB294572565E91C8A4156A9B64DB94B4YBI" TargetMode="External"/><Relationship Id="rId179" Type="http://schemas.openxmlformats.org/officeDocument/2006/relationships/hyperlink" Target="consultantplus://offline/ref=8F040FCEDD45EE45B8847F5B6C977B28CC1B967EAEE4DC1000E7825A89540951B7A8B57016311D5395D1B8156EB8Y7I" TargetMode="External"/><Relationship Id="rId190" Type="http://schemas.openxmlformats.org/officeDocument/2006/relationships/hyperlink" Target="consultantplus://offline/ref=8F040FCEDD45EE45B88461567AFB2427CB11C870ACE1D7415AB0840DD6040F04E5E8EB2957720E5293CFBA166B8E328AD21CCCCC91DEA43DB0C1520EB8Y2I" TargetMode="External"/><Relationship Id="rId204" Type="http://schemas.openxmlformats.org/officeDocument/2006/relationships/hyperlink" Target="consultantplus://offline/ref=8F040FCEDD45EE45B88461567AFB2427CB11C870ACE0D14255B2840DD6040F04E5E8EB2957720E5293CFBA146A8E328AD21CCCCC91DEA43DB0C1520EB8Y2I" TargetMode="External"/><Relationship Id="rId225" Type="http://schemas.openxmlformats.org/officeDocument/2006/relationships/hyperlink" Target="consultantplus://offline/ref=8F040FCEDD45EE45B88461567AFB2427CB11C870ACE0D14255B2840DD6040F04E5E8EB2957720E5293CFBA166F8E328AD21CCCCC91DEA43DB0C1520EB8Y2I" TargetMode="External"/><Relationship Id="rId246" Type="http://schemas.openxmlformats.org/officeDocument/2006/relationships/hyperlink" Target="consultantplus://offline/ref=8F040FCEDD45EE45B88461567AFB2427CB11C870AFE1D7435CB4840DD6040F04E5E8EB2957720E5293CFBA176B8E328AD21CCCCC91DEA43DB0C1520EB8Y2I" TargetMode="External"/><Relationship Id="rId106" Type="http://schemas.openxmlformats.org/officeDocument/2006/relationships/hyperlink" Target="consultantplus://offline/ref=8F040FCEDD45EE45B88461567AFB2427CB11C870AFE6D1475AB0840DD6040F04E5E8EB2957720E5293CFBA156A8E328AD21CCCCC91DEA43DB0C1520EB8Y2I" TargetMode="External"/><Relationship Id="rId127" Type="http://schemas.openxmlformats.org/officeDocument/2006/relationships/hyperlink" Target="consultantplus://offline/ref=8F040FCEDD45EE45B88461567AFB2427CB11C870A8E0D24459B8D907DE5D0306E2E7B43E503B025393CFBB1767D1379FC344C3C988C0A225ACC350B0YEI" TargetMode="External"/><Relationship Id="rId10" Type="http://schemas.openxmlformats.org/officeDocument/2006/relationships/hyperlink" Target="consultantplus://offline/ref=8F040FCEDD45EE45B88461567AFB2427CB11C870A9E0D0425AB8D907DE5D0306E2E7B43E503B025393CFBA1067D1379FC344C3C988C0A225ACC350B0YEI" TargetMode="External"/><Relationship Id="rId31" Type="http://schemas.openxmlformats.org/officeDocument/2006/relationships/hyperlink" Target="consultantplus://offline/ref=8F040FCEDD45EE45B88461567AFB2427CB11C870ACE0D64E5CBA840DD6040F04E5E8EB2957720E5293CFBA15658E328AD21CCCCC91DEA43DB0C1520EB8Y2I" TargetMode="External"/><Relationship Id="rId52" Type="http://schemas.openxmlformats.org/officeDocument/2006/relationships/hyperlink" Target="consultantplus://offline/ref=8F040FCEDD45EE45B88461567AFB2427CB11C870ACE4D44F5BB8D907DE5D0306E2E7B42C50630E5194D1BA13728766D9B9Y4I" TargetMode="External"/><Relationship Id="rId73" Type="http://schemas.openxmlformats.org/officeDocument/2006/relationships/hyperlink" Target="consultantplus://offline/ref=8F040FCEDD45EE45B88461567AFB2427CB11C870ACE1D7415AB0840DD6040F04E5E8EB2957720E5293CFBA156A8E328AD21CCCCC91DEA43DB0C1520EB8Y2I" TargetMode="External"/><Relationship Id="rId94" Type="http://schemas.openxmlformats.org/officeDocument/2006/relationships/hyperlink" Target="consultantplus://offline/ref=8F040FCEDD45EE45B88461567AFB2427CB11C870ACE1D7415AB0840DD6040F04E5E8EB2957720E5293CFBA15658E328AD21CCCCC91DEA43DB0C1520EB8Y2I" TargetMode="External"/><Relationship Id="rId148" Type="http://schemas.openxmlformats.org/officeDocument/2006/relationships/hyperlink" Target="consultantplus://offline/ref=8F040FCEDD45EE45B88461567AFB2427CB11C870A7EAD7405DB8D907DE5D0306E2E7B43E503B025393CFBE1267D1379FC344C3C988C0A225ACC350B0YEI" TargetMode="External"/><Relationship Id="rId169" Type="http://schemas.openxmlformats.org/officeDocument/2006/relationships/hyperlink" Target="consultantplus://offline/ref=8F040FCEDD45EE45B88461567AFB2427CB11C870ACE0D14255B2840DD6040F04E5E8EB2957720E5293CFBA15698E328AD21CCCCC91DEA43DB0C1520EB8Y2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8F040FCEDD45EE45B8847F5B6C977B28CC1B9275A9E1DC1000E7825A89540951A5A8ED7C1436065390C4EE4428D06BD99157C1C888C2A439BAYCI" TargetMode="External"/><Relationship Id="rId215" Type="http://schemas.openxmlformats.org/officeDocument/2006/relationships/hyperlink" Target="consultantplus://offline/ref=8F040FCEDD45EE45B88461567AFB2427CB11C870ACE4D6435EB0840DD6040F04E5E8EB2957720E5293CFBA146A8E328AD21CCCCC91DEA43DB0C1520EB8Y2I" TargetMode="External"/><Relationship Id="rId236" Type="http://schemas.openxmlformats.org/officeDocument/2006/relationships/hyperlink" Target="consultantplus://offline/ref=8F040FCEDD45EE45B88461567AFB2427CB11C870ACE1D64754B6840DD6040F04E5E8EB2957720E5293CFBA156B8E328AD21CCCCC91DEA43DB0C1520EB8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6601A3-57D4-4BBA-919E-AFEF1A24019A}"/>
</file>

<file path=customXml/itemProps2.xml><?xml version="1.0" encoding="utf-8"?>
<ds:datastoreItem xmlns:ds="http://schemas.openxmlformats.org/officeDocument/2006/customXml" ds:itemID="{845FD09B-BB81-429B-9776-3762DD09F4F8}"/>
</file>

<file path=customXml/itemProps3.xml><?xml version="1.0" encoding="utf-8"?>
<ds:datastoreItem xmlns:ds="http://schemas.openxmlformats.org/officeDocument/2006/customXml" ds:itemID="{A2907229-4186-4B4E-88D5-8AC8BAF79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17124</Words>
  <Characters>97607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Бездубная Полина Владимировна</dc:creator>
  <cp:lastModifiedBy>Бездубная Полина Владимировна</cp:lastModifiedBy>
  <cp:revision>1</cp:revision>
  <dcterms:created xsi:type="dcterms:W3CDTF">2022-06-27T08:24:00Z</dcterms:created>
  <dcterms:modified xsi:type="dcterms:W3CDTF">2022-06-27T08:25:00Z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