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Ind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1"/>
      </w:tblGrid>
      <w:tr w:rsidR="003C7299" w:rsidTr="003C7299">
        <w:tc>
          <w:tcPr>
            <w:tcW w:w="4331" w:type="dxa"/>
          </w:tcPr>
          <w:p w:rsidR="003C7299" w:rsidRPr="003C7299" w:rsidRDefault="003C7299" w:rsidP="003C729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C7299">
              <w:rPr>
                <w:rFonts w:ascii="Times New Roman" w:hAnsi="Times New Roman" w:cs="Times New Roman"/>
                <w:sz w:val="30"/>
                <w:szCs w:val="30"/>
              </w:rPr>
              <w:t xml:space="preserve">Приложение 7 </w:t>
            </w:r>
          </w:p>
          <w:p w:rsidR="003C7299" w:rsidRPr="003C7299" w:rsidRDefault="003C7299" w:rsidP="003C729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C7299">
              <w:rPr>
                <w:rFonts w:ascii="Times New Roman" w:hAnsi="Times New Roman" w:cs="Times New Roman"/>
                <w:sz w:val="30"/>
                <w:szCs w:val="30"/>
              </w:rPr>
              <w:t>к постановлению</w:t>
            </w:r>
          </w:p>
          <w:p w:rsidR="003C7299" w:rsidRPr="003C7299" w:rsidRDefault="003C7299" w:rsidP="003C729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C7299">
              <w:rPr>
                <w:rFonts w:ascii="Times New Roman" w:hAnsi="Times New Roman" w:cs="Times New Roman"/>
                <w:sz w:val="30"/>
                <w:szCs w:val="30"/>
              </w:rPr>
              <w:t xml:space="preserve">администрации города </w:t>
            </w:r>
          </w:p>
          <w:p w:rsidR="003C7299" w:rsidRPr="003C7299" w:rsidRDefault="003C7299" w:rsidP="003C729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C7299">
              <w:rPr>
                <w:rFonts w:ascii="Times New Roman" w:hAnsi="Times New Roman" w:cs="Times New Roman"/>
                <w:sz w:val="30"/>
                <w:szCs w:val="30"/>
              </w:rPr>
              <w:t xml:space="preserve">от ____________ № _________ </w:t>
            </w:r>
          </w:p>
          <w:p w:rsidR="003C7299" w:rsidRPr="003C7299" w:rsidRDefault="003C7299" w:rsidP="003C729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C7299" w:rsidRPr="003C7299" w:rsidRDefault="003C7299" w:rsidP="003C729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C7299">
              <w:rPr>
                <w:rFonts w:ascii="Times New Roman" w:hAnsi="Times New Roman" w:cs="Times New Roman"/>
                <w:sz w:val="30"/>
                <w:szCs w:val="30"/>
              </w:rPr>
              <w:t>«Приложение 8</w:t>
            </w:r>
          </w:p>
          <w:p w:rsidR="003C7299" w:rsidRPr="003C7299" w:rsidRDefault="003C7299" w:rsidP="003C729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C7299">
              <w:rPr>
                <w:rFonts w:ascii="Times New Roman" w:hAnsi="Times New Roman" w:cs="Times New Roman"/>
                <w:sz w:val="30"/>
                <w:szCs w:val="30"/>
              </w:rPr>
              <w:t>к постановлению</w:t>
            </w:r>
          </w:p>
          <w:p w:rsidR="003C7299" w:rsidRPr="003C7299" w:rsidRDefault="003C7299" w:rsidP="003C729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C7299">
              <w:rPr>
                <w:rFonts w:ascii="Times New Roman" w:hAnsi="Times New Roman" w:cs="Times New Roman"/>
                <w:sz w:val="30"/>
                <w:szCs w:val="30"/>
              </w:rPr>
              <w:t xml:space="preserve">администрации города </w:t>
            </w:r>
          </w:p>
          <w:p w:rsidR="003C7299" w:rsidRPr="003C7299" w:rsidRDefault="003C7299" w:rsidP="003C7299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3C7299">
              <w:rPr>
                <w:rFonts w:ascii="Times New Roman" w:hAnsi="Times New Roman" w:cs="Times New Roman"/>
                <w:sz w:val="30"/>
                <w:szCs w:val="30"/>
              </w:rPr>
              <w:t>от 16.07.2012 № 302</w:t>
            </w:r>
          </w:p>
          <w:p w:rsidR="003C7299" w:rsidRDefault="003C7299" w:rsidP="00B16911">
            <w:pPr>
              <w:tabs>
                <w:tab w:val="center" w:pos="10489"/>
                <w:tab w:val="left" w:pos="16727"/>
              </w:tabs>
              <w:spacing w:line="192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C265F9" w:rsidRDefault="00C265F9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6911" w:rsidRP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31482" w:rsidRPr="00B16911" w:rsidRDefault="00B31482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t>СХЕМА</w:t>
      </w:r>
      <w:r w:rsidR="00B24DF7" w:rsidRPr="00B169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24DF7" w:rsidRPr="00B16911" w:rsidRDefault="00B24DF7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B24DF7" w:rsidRDefault="00B24DF7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 w:rsidRPr="00B16911">
        <w:rPr>
          <w:rFonts w:ascii="Times New Roman" w:hAnsi="Times New Roman" w:cs="Times New Roman"/>
          <w:sz w:val="30"/>
          <w:szCs w:val="30"/>
        </w:rPr>
        <w:t>на</w:t>
      </w:r>
      <w:proofErr w:type="gramEnd"/>
      <w:r w:rsidRPr="00B16911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B16911">
        <w:rPr>
          <w:rFonts w:ascii="Times New Roman" w:hAnsi="Times New Roman" w:cs="Times New Roman"/>
          <w:sz w:val="30"/>
          <w:szCs w:val="30"/>
        </w:rPr>
        <w:t>Октябрьском</w:t>
      </w:r>
      <w:proofErr w:type="gramEnd"/>
      <w:r w:rsidRPr="00B16911">
        <w:rPr>
          <w:rFonts w:ascii="Times New Roman" w:hAnsi="Times New Roman" w:cs="Times New Roman"/>
          <w:sz w:val="30"/>
          <w:szCs w:val="30"/>
        </w:rPr>
        <w:t xml:space="preserve"> мосту в Советском и Ленинском районах города Красноярска</w:t>
      </w:r>
    </w:p>
    <w:p w:rsid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6911" w:rsidRP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E14D2" w:rsidRPr="00B16911" w:rsidRDefault="00C11866" w:rsidP="00B16911">
      <w:pPr>
        <w:spacing w:after="0" w:line="192" w:lineRule="auto"/>
        <w:jc w:val="right"/>
        <w:rPr>
          <w:noProof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t>М</w:t>
      </w:r>
      <w:r w:rsidR="00016DBF" w:rsidRPr="00B16911">
        <w:rPr>
          <w:rFonts w:ascii="Times New Roman" w:hAnsi="Times New Roman" w:cs="Times New Roman"/>
          <w:sz w:val="30"/>
          <w:szCs w:val="30"/>
        </w:rPr>
        <w:t>асштаб 1:</w:t>
      </w:r>
      <w:r w:rsidR="00221076" w:rsidRPr="00B16911">
        <w:rPr>
          <w:rFonts w:ascii="Times New Roman" w:hAnsi="Times New Roman" w:cs="Times New Roman"/>
          <w:sz w:val="30"/>
          <w:szCs w:val="30"/>
        </w:rPr>
        <w:t>5</w:t>
      </w:r>
      <w:r w:rsidR="00424411" w:rsidRPr="00B16911">
        <w:rPr>
          <w:rFonts w:ascii="Times New Roman" w:hAnsi="Times New Roman" w:cs="Times New Roman"/>
          <w:sz w:val="30"/>
          <w:szCs w:val="30"/>
        </w:rPr>
        <w:t>000</w:t>
      </w:r>
      <w:r w:rsidR="00A12A96" w:rsidRPr="00B16911">
        <w:rPr>
          <w:sz w:val="30"/>
          <w:szCs w:val="30"/>
        </w:rPr>
        <w:t xml:space="preserve">                                                              </w:t>
      </w:r>
      <w:r w:rsidR="005E3B4E" w:rsidRPr="00B16911">
        <w:rPr>
          <w:sz w:val="30"/>
          <w:szCs w:val="30"/>
        </w:rPr>
        <w:t xml:space="preserve">            </w:t>
      </w:r>
      <w:r w:rsidR="00A12A96" w:rsidRPr="00B16911">
        <w:rPr>
          <w:sz w:val="30"/>
          <w:szCs w:val="30"/>
        </w:rPr>
        <w:t xml:space="preserve">                                                                                  </w:t>
      </w:r>
    </w:p>
    <w:p w:rsidR="00191590" w:rsidRDefault="000D6FB9" w:rsidP="00B1691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9314688" cy="529742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схема о.Татышев поз 34-на правово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688" cy="52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11" w:rsidRDefault="00B1691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16911" w:rsidRDefault="00B1691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lastRenderedPageBreak/>
        <w:t>Примечани</w:t>
      </w:r>
      <w:r w:rsidR="001E517F">
        <w:rPr>
          <w:rFonts w:ascii="Times New Roman" w:hAnsi="Times New Roman" w:cs="Times New Roman"/>
          <w:sz w:val="30"/>
          <w:szCs w:val="30"/>
        </w:rPr>
        <w:t>я:</w:t>
      </w:r>
    </w:p>
    <w:p w:rsidR="00B16911" w:rsidRPr="00B16911" w:rsidRDefault="00B1691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417"/>
        <w:gridCol w:w="5711"/>
        <w:gridCol w:w="7551"/>
      </w:tblGrid>
      <w:tr w:rsidR="00B24DF7" w:rsidRPr="00F27F1B" w:rsidTr="00B16911">
        <w:trPr>
          <w:trHeight w:val="709"/>
          <w:tblHeader/>
        </w:trPr>
        <w:tc>
          <w:tcPr>
            <w:tcW w:w="1701" w:type="dxa"/>
          </w:tcPr>
          <w:p w:rsidR="00B16911" w:rsidRPr="00F27F1B" w:rsidRDefault="00B24DF7" w:rsidP="00B1691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B24DF7" w:rsidRPr="00F27F1B" w:rsidRDefault="00B24DF7" w:rsidP="00B1691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8364" w:type="dxa"/>
          </w:tcPr>
          <w:p w:rsidR="00B24DF7" w:rsidRPr="00F27F1B" w:rsidRDefault="00B24DF7" w:rsidP="00B1691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B16911" w:rsidRPr="00F27F1B" w:rsidTr="00B16911">
        <w:tc>
          <w:tcPr>
            <w:tcW w:w="1701" w:type="dxa"/>
          </w:tcPr>
          <w:p w:rsidR="00B16911" w:rsidRPr="00F27F1B" w:rsidRDefault="00B16911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5" w:type="dxa"/>
            <w:gridSpan w:val="2"/>
          </w:tcPr>
          <w:p w:rsidR="00B16911" w:rsidRPr="00F27F1B" w:rsidRDefault="00B16911" w:rsidP="00B24DF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Советский район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50 м от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через протоку при движении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50 м от разделительного островка въезда-выезда с острова при движении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150 м от разделительн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го островка въезда-выезда с острова при движении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</w:t>
            </w:r>
            <w:bookmarkStart w:id="0" w:name="_GoBack"/>
            <w:bookmarkEnd w:id="0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130 м до подземного п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рехода при движении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остановка общественн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го транспорта при движении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формационного поля 1,2 м х 1,8 м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, справа по направлению движения в сторону правого берега, район 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подземного перехода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12,0 м x 4,0 м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155 м от подземного п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рехода при движении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285 м до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при движ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12,0 м x 4,0 м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140 м до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при движ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50 м до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при движении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16911" w:rsidRPr="00F27F1B" w:rsidTr="00B16911">
        <w:tc>
          <w:tcPr>
            <w:tcW w:w="1701" w:type="dxa"/>
          </w:tcPr>
          <w:p w:rsidR="00B16911" w:rsidRPr="00F27F1B" w:rsidRDefault="00B16911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5" w:type="dxa"/>
            <w:gridSpan w:val="2"/>
          </w:tcPr>
          <w:p w:rsidR="00B16911" w:rsidRPr="00F27F1B" w:rsidRDefault="00B16911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Ленинский район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ъезд с Октябрьского моста к пер. </w:t>
            </w:r>
            <w:proofErr w:type="gramStart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Сиби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скому</w:t>
            </w:r>
            <w:proofErr w:type="gramEnd"/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ъезд с Октябрьского моста на улицу Мичурина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 с электронным табло, выполненная по </w:t>
            </w:r>
            <w:proofErr w:type="gram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дивидуальному проекту</w:t>
            </w:r>
            <w:proofErr w:type="gramEnd"/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ъезд на Октябрьский мост с ул. Крайней, 2г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17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ъезд на Октябрьский мо</w:t>
            </w:r>
            <w:proofErr w:type="gramStart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ст с пр</w:t>
            </w:r>
            <w:proofErr w:type="gram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авого б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рега, 90 м до мостов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го сооружения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16911" w:rsidRPr="00F27F1B" w:rsidTr="00B16911">
        <w:tc>
          <w:tcPr>
            <w:tcW w:w="1701" w:type="dxa"/>
          </w:tcPr>
          <w:p w:rsidR="00B16911" w:rsidRPr="00F27F1B" w:rsidRDefault="00B16911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5" w:type="dxa"/>
            <w:gridSpan w:val="2"/>
          </w:tcPr>
          <w:p w:rsidR="00B16911" w:rsidRPr="00F27F1B" w:rsidRDefault="00B16911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Советский район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50 м от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при движении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160 м от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при движ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264 м от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при движ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, 364 </w:t>
            </w:r>
            <w:r w:rsidR="001E517F"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м 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от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при движ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117 м до подземного п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рехода при движении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23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остановка общественн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го транспорта при движении на левый б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35 м от подземного п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рехода при движении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12,0 м x 4,0 м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165 м от подземного п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рехода при движении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78 м до островка въезда-выезда с острова при движении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54 м до островка въезда-выезда с острова при движении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B16911" w:rsidRPr="00F27F1B" w:rsidRDefault="00B16911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8364" w:type="dxa"/>
          </w:tcPr>
          <w:p w:rsidR="00B24DF7" w:rsidRPr="00F27F1B" w:rsidRDefault="00B16911" w:rsidP="001E517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150 м до конструкции моста через протоку при движении на л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B16911" w:rsidRPr="00F27F1B" w:rsidRDefault="00B16911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8364" w:type="dxa"/>
          </w:tcPr>
          <w:p w:rsidR="00B24DF7" w:rsidRPr="00F27F1B" w:rsidRDefault="00B16911" w:rsidP="001E517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50 м до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через протоку при движении на левый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ъезд с Октябрьского моста на ул. Парт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зана Железняка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 с электронным табло, выполненная по </w:t>
            </w:r>
            <w:proofErr w:type="gram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дивидуальному проекту</w:t>
            </w:r>
            <w:proofErr w:type="gramEnd"/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ъезд на Октябрьский мост с ул. Авиат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ров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F27F1B" w:rsidTr="00B16911">
        <w:tc>
          <w:tcPr>
            <w:tcW w:w="1701" w:type="dxa"/>
          </w:tcPr>
          <w:p w:rsidR="00B24DF7" w:rsidRPr="00F27F1B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8364" w:type="dxa"/>
          </w:tcPr>
          <w:p w:rsidR="00B24DF7" w:rsidRPr="00F27F1B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, 244 м до мостового с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оружения при движ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F27F1B">
              <w:rPr>
                <w:rFonts w:ascii="Times New Roman" w:hAnsi="Times New Roman" w:cs="Times New Roman"/>
                <w:sz w:val="30"/>
                <w:szCs w:val="30"/>
              </w:rPr>
              <w:t>нии на правый берег</w:t>
            </w:r>
          </w:p>
        </w:tc>
        <w:tc>
          <w:tcPr>
            <w:tcW w:w="11481" w:type="dxa"/>
          </w:tcPr>
          <w:p w:rsidR="00B24DF7" w:rsidRPr="00F27F1B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550B2" w:rsidRPr="00F27F1B" w:rsidTr="00B16911">
        <w:tc>
          <w:tcPr>
            <w:tcW w:w="1701" w:type="dxa"/>
          </w:tcPr>
          <w:p w:rsidR="009550B2" w:rsidRPr="00F27F1B" w:rsidRDefault="009550B2" w:rsidP="00E3317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8364" w:type="dxa"/>
          </w:tcPr>
          <w:p w:rsidR="009550B2" w:rsidRPr="00F27F1B" w:rsidRDefault="00B16911" w:rsidP="00E3317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9550B2" w:rsidRPr="00F27F1B">
              <w:rPr>
                <w:rFonts w:ascii="Times New Roman" w:hAnsi="Times New Roman" w:cs="Times New Roman"/>
                <w:sz w:val="30"/>
                <w:szCs w:val="30"/>
              </w:rPr>
              <w:t>ъезд на Октябрьский мост, напротив здания по ул. Партизана Железняка, 35а</w:t>
            </w:r>
          </w:p>
        </w:tc>
        <w:tc>
          <w:tcPr>
            <w:tcW w:w="11481" w:type="dxa"/>
          </w:tcPr>
          <w:p w:rsidR="009550B2" w:rsidRPr="00F27F1B" w:rsidRDefault="009550B2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B31482" w:rsidRPr="00F27F1B" w:rsidTr="00B16911">
        <w:tc>
          <w:tcPr>
            <w:tcW w:w="1701" w:type="dxa"/>
          </w:tcPr>
          <w:p w:rsidR="00B31482" w:rsidRPr="00F27F1B" w:rsidRDefault="00B31482" w:rsidP="00E3317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8364" w:type="dxa"/>
          </w:tcPr>
          <w:p w:rsidR="00B31482" w:rsidRPr="00F27F1B" w:rsidRDefault="00B16911" w:rsidP="00E3317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="00B31482" w:rsidRPr="00F27F1B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31482" w:rsidRPr="00F27F1B">
              <w:rPr>
                <w:rFonts w:ascii="Times New Roman" w:hAnsi="Times New Roman" w:cs="Times New Roman"/>
                <w:sz w:val="30"/>
                <w:szCs w:val="30"/>
              </w:rPr>
              <w:t>, справа по направлению движения на левый берег, район остано</w:t>
            </w:r>
            <w:r w:rsidR="00B31482" w:rsidRPr="00F27F1B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B31482" w:rsidRPr="00F27F1B">
              <w:rPr>
                <w:rFonts w:ascii="Times New Roman" w:hAnsi="Times New Roman" w:cs="Times New Roman"/>
                <w:sz w:val="30"/>
                <w:szCs w:val="30"/>
              </w:rPr>
              <w:t>ки общественного транспорта</w:t>
            </w:r>
          </w:p>
        </w:tc>
        <w:tc>
          <w:tcPr>
            <w:tcW w:w="11481" w:type="dxa"/>
          </w:tcPr>
          <w:p w:rsidR="00B31482" w:rsidRPr="00F27F1B" w:rsidRDefault="00D86439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ля 6,0 м x 3,0 м (щит) либо щитовая конструкция с ра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 м x 3,2 м с автомат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ческой сменой изображения (</w:t>
            </w:r>
            <w:proofErr w:type="spellStart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F27F1B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FD571D" w:rsidRPr="00B16911" w:rsidRDefault="00FD571D" w:rsidP="00FD571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B16911" w:rsidRDefault="008E35EE" w:rsidP="00B16911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lastRenderedPageBreak/>
        <w:t>Сведения о рекламных местах указыва</w:t>
      </w:r>
      <w:r w:rsidR="001D72A6" w:rsidRPr="00B16911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B16911">
        <w:rPr>
          <w:rFonts w:ascii="Times New Roman" w:hAnsi="Times New Roman" w:cs="Times New Roman"/>
          <w:sz w:val="30"/>
          <w:szCs w:val="30"/>
        </w:rPr>
        <w:t>.</w:t>
      </w:r>
      <w:r w:rsidR="00B24DF7" w:rsidRPr="00B16911">
        <w:rPr>
          <w:rFonts w:ascii="Times New Roman" w:hAnsi="Times New Roman" w:cs="Times New Roman"/>
          <w:sz w:val="30"/>
          <w:szCs w:val="30"/>
        </w:rPr>
        <w:t>»</w:t>
      </w:r>
      <w:r w:rsidR="000D6FB9" w:rsidRPr="00B16911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FC5760" w:rsidRPr="00B16911" w:rsidRDefault="00FC5760" w:rsidP="00FC576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D03D1" w:rsidRPr="00B16911" w:rsidRDefault="005D03D1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5D03D1" w:rsidRPr="00B16911" w:rsidSect="003C7299">
      <w:headerReference w:type="default" r:id="rId12"/>
      <w:headerReference w:type="first" r:id="rId13"/>
      <w:pgSz w:w="16839" w:h="11907" w:orient="landscape" w:code="9"/>
      <w:pgMar w:top="1985" w:right="1134" w:bottom="567" w:left="1134" w:header="709" w:footer="709" w:gutter="0"/>
      <w:pgNumType w:start="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3C6" w:rsidRDefault="009113C6" w:rsidP="0036688D">
      <w:pPr>
        <w:spacing w:after="0" w:line="240" w:lineRule="auto"/>
      </w:pPr>
      <w:r>
        <w:separator/>
      </w:r>
    </w:p>
  </w:endnote>
  <w:endnote w:type="continuationSeparator" w:id="0">
    <w:p w:rsidR="009113C6" w:rsidRDefault="009113C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3C6" w:rsidRDefault="009113C6" w:rsidP="0036688D">
      <w:pPr>
        <w:spacing w:after="0" w:line="240" w:lineRule="auto"/>
      </w:pPr>
      <w:r>
        <w:separator/>
      </w:r>
    </w:p>
  </w:footnote>
  <w:footnote w:type="continuationSeparator" w:id="0">
    <w:p w:rsidR="009113C6" w:rsidRDefault="009113C6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81811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16911" w:rsidRPr="00B16911" w:rsidRDefault="00B16911" w:rsidP="00B1691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169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1691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169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522F4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B1691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82216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16911" w:rsidRPr="00B16911" w:rsidRDefault="00B16911" w:rsidP="00B1691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169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1691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169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27F1B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B1691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561F"/>
    <w:rsid w:val="0004681B"/>
    <w:rsid w:val="0004792C"/>
    <w:rsid w:val="00050506"/>
    <w:rsid w:val="00051465"/>
    <w:rsid w:val="00066DBB"/>
    <w:rsid w:val="000722A9"/>
    <w:rsid w:val="00072E8C"/>
    <w:rsid w:val="00083B2A"/>
    <w:rsid w:val="000A57BA"/>
    <w:rsid w:val="000A6E2B"/>
    <w:rsid w:val="000D6FB9"/>
    <w:rsid w:val="000E1E4F"/>
    <w:rsid w:val="001045B3"/>
    <w:rsid w:val="0013636F"/>
    <w:rsid w:val="00146CD0"/>
    <w:rsid w:val="00163967"/>
    <w:rsid w:val="00181C37"/>
    <w:rsid w:val="00187E4C"/>
    <w:rsid w:val="00191590"/>
    <w:rsid w:val="001A1EF9"/>
    <w:rsid w:val="001A3B62"/>
    <w:rsid w:val="001C2DEC"/>
    <w:rsid w:val="001D3670"/>
    <w:rsid w:val="001D72A6"/>
    <w:rsid w:val="001E517F"/>
    <w:rsid w:val="001E7474"/>
    <w:rsid w:val="0020159C"/>
    <w:rsid w:val="00210F83"/>
    <w:rsid w:val="00211BAB"/>
    <w:rsid w:val="00221076"/>
    <w:rsid w:val="00243D5F"/>
    <w:rsid w:val="00267EB3"/>
    <w:rsid w:val="0027402F"/>
    <w:rsid w:val="00283DE3"/>
    <w:rsid w:val="002B6EE3"/>
    <w:rsid w:val="002C0A47"/>
    <w:rsid w:val="002C15B6"/>
    <w:rsid w:val="002E760D"/>
    <w:rsid w:val="002F1C8E"/>
    <w:rsid w:val="002F73E1"/>
    <w:rsid w:val="00306986"/>
    <w:rsid w:val="00317993"/>
    <w:rsid w:val="00327604"/>
    <w:rsid w:val="0034164F"/>
    <w:rsid w:val="00351656"/>
    <w:rsid w:val="0036688D"/>
    <w:rsid w:val="00374BDC"/>
    <w:rsid w:val="003765FC"/>
    <w:rsid w:val="00381F7A"/>
    <w:rsid w:val="003A13E4"/>
    <w:rsid w:val="003A4C11"/>
    <w:rsid w:val="003B5940"/>
    <w:rsid w:val="003B646C"/>
    <w:rsid w:val="003C7299"/>
    <w:rsid w:val="004016DC"/>
    <w:rsid w:val="00421822"/>
    <w:rsid w:val="00424411"/>
    <w:rsid w:val="004324F3"/>
    <w:rsid w:val="00435986"/>
    <w:rsid w:val="00445436"/>
    <w:rsid w:val="00455401"/>
    <w:rsid w:val="00455D37"/>
    <w:rsid w:val="004B59E2"/>
    <w:rsid w:val="004C1420"/>
    <w:rsid w:val="0050035E"/>
    <w:rsid w:val="00503B9B"/>
    <w:rsid w:val="00505A3A"/>
    <w:rsid w:val="005064E4"/>
    <w:rsid w:val="005450EE"/>
    <w:rsid w:val="00566473"/>
    <w:rsid w:val="00576511"/>
    <w:rsid w:val="005779D2"/>
    <w:rsid w:val="005960DA"/>
    <w:rsid w:val="005962A3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22F4"/>
    <w:rsid w:val="0065739E"/>
    <w:rsid w:val="00665AD7"/>
    <w:rsid w:val="0067442B"/>
    <w:rsid w:val="006D53B6"/>
    <w:rsid w:val="007568E9"/>
    <w:rsid w:val="00762660"/>
    <w:rsid w:val="00785D66"/>
    <w:rsid w:val="00794BF9"/>
    <w:rsid w:val="007C2F87"/>
    <w:rsid w:val="007C5814"/>
    <w:rsid w:val="007D1F16"/>
    <w:rsid w:val="007E1DE9"/>
    <w:rsid w:val="00816AB9"/>
    <w:rsid w:val="008175F3"/>
    <w:rsid w:val="00834B0D"/>
    <w:rsid w:val="0085641C"/>
    <w:rsid w:val="00866AED"/>
    <w:rsid w:val="00876B63"/>
    <w:rsid w:val="008A27C7"/>
    <w:rsid w:val="008C5354"/>
    <w:rsid w:val="008D1BBC"/>
    <w:rsid w:val="008D3732"/>
    <w:rsid w:val="008E321B"/>
    <w:rsid w:val="008E35EE"/>
    <w:rsid w:val="009113C6"/>
    <w:rsid w:val="00924DE4"/>
    <w:rsid w:val="009277F1"/>
    <w:rsid w:val="00930A88"/>
    <w:rsid w:val="00941692"/>
    <w:rsid w:val="009550B2"/>
    <w:rsid w:val="009C00DB"/>
    <w:rsid w:val="009D19DF"/>
    <w:rsid w:val="009D1FC4"/>
    <w:rsid w:val="009E2FEA"/>
    <w:rsid w:val="00A12A96"/>
    <w:rsid w:val="00A15F38"/>
    <w:rsid w:val="00A33C75"/>
    <w:rsid w:val="00A355A9"/>
    <w:rsid w:val="00A5490D"/>
    <w:rsid w:val="00A60675"/>
    <w:rsid w:val="00A615D0"/>
    <w:rsid w:val="00AB69E9"/>
    <w:rsid w:val="00AD24DA"/>
    <w:rsid w:val="00AD7D0A"/>
    <w:rsid w:val="00B1102A"/>
    <w:rsid w:val="00B12AF5"/>
    <w:rsid w:val="00B16911"/>
    <w:rsid w:val="00B17514"/>
    <w:rsid w:val="00B231C6"/>
    <w:rsid w:val="00B24DF7"/>
    <w:rsid w:val="00B31482"/>
    <w:rsid w:val="00B52E64"/>
    <w:rsid w:val="00B66EED"/>
    <w:rsid w:val="00BA4773"/>
    <w:rsid w:val="00BA5FB9"/>
    <w:rsid w:val="00BD38AB"/>
    <w:rsid w:val="00BD7501"/>
    <w:rsid w:val="00BD7E36"/>
    <w:rsid w:val="00BE50EC"/>
    <w:rsid w:val="00C0145A"/>
    <w:rsid w:val="00C11866"/>
    <w:rsid w:val="00C172F8"/>
    <w:rsid w:val="00C262FA"/>
    <w:rsid w:val="00C265F9"/>
    <w:rsid w:val="00C51C40"/>
    <w:rsid w:val="00C81B9B"/>
    <w:rsid w:val="00C93DF9"/>
    <w:rsid w:val="00CC61A4"/>
    <w:rsid w:val="00CD0F5D"/>
    <w:rsid w:val="00CD3B5D"/>
    <w:rsid w:val="00CD5023"/>
    <w:rsid w:val="00CF0E03"/>
    <w:rsid w:val="00CF12CB"/>
    <w:rsid w:val="00D0701A"/>
    <w:rsid w:val="00D16828"/>
    <w:rsid w:val="00D24A46"/>
    <w:rsid w:val="00D52DD2"/>
    <w:rsid w:val="00D601E3"/>
    <w:rsid w:val="00D62D13"/>
    <w:rsid w:val="00D634F9"/>
    <w:rsid w:val="00D86439"/>
    <w:rsid w:val="00DA233C"/>
    <w:rsid w:val="00DB53BA"/>
    <w:rsid w:val="00DC2983"/>
    <w:rsid w:val="00DE23E6"/>
    <w:rsid w:val="00DE7F19"/>
    <w:rsid w:val="00E10424"/>
    <w:rsid w:val="00E1051E"/>
    <w:rsid w:val="00E27B18"/>
    <w:rsid w:val="00E40B07"/>
    <w:rsid w:val="00E95658"/>
    <w:rsid w:val="00EA2B64"/>
    <w:rsid w:val="00EC4066"/>
    <w:rsid w:val="00EC60D9"/>
    <w:rsid w:val="00EE14D2"/>
    <w:rsid w:val="00F1654A"/>
    <w:rsid w:val="00F27F1B"/>
    <w:rsid w:val="00F51D18"/>
    <w:rsid w:val="00F633E9"/>
    <w:rsid w:val="00F77C9D"/>
    <w:rsid w:val="00F807F8"/>
    <w:rsid w:val="00F92A69"/>
    <w:rsid w:val="00FB747F"/>
    <w:rsid w:val="00FC4EBB"/>
    <w:rsid w:val="00FC527A"/>
    <w:rsid w:val="00FC5760"/>
    <w:rsid w:val="00FD12CD"/>
    <w:rsid w:val="00FD571D"/>
    <w:rsid w:val="00FE0FB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7C93B8-7485-4CB0-9A40-076A41CA2B12}"/>
</file>

<file path=customXml/itemProps2.xml><?xml version="1.0" encoding="utf-8"?>
<ds:datastoreItem xmlns:ds="http://schemas.openxmlformats.org/officeDocument/2006/customXml" ds:itemID="{6182333D-2D3C-4271-B56E-EE4A05B1E86A}"/>
</file>

<file path=customXml/itemProps3.xml><?xml version="1.0" encoding="utf-8"?>
<ds:datastoreItem xmlns:ds="http://schemas.openxmlformats.org/officeDocument/2006/customXml" ds:itemID="{26FCF7C1-1694-42AD-B5AA-5CB972BCA9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прил. 7</vt:lpstr>
    </vt:vector>
  </TitlesOfParts>
  <Company>Администрация города</Company>
  <LinksUpToDate>false</LinksUpToDate>
  <CharactersWithSpaces>8256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7</dc:title>
  <dc:creator>Полеева</dc:creator>
  <cp:lastModifiedBy>Грибанова Ольга Петровна</cp:lastModifiedBy>
  <cp:revision>4</cp:revision>
  <cp:lastPrinted>2021-10-28T05:24:00Z</cp:lastPrinted>
  <dcterms:created xsi:type="dcterms:W3CDTF">2021-10-28T05:16:00Z</dcterms:created>
  <dcterms:modified xsi:type="dcterms:W3CDTF">2021-10-28T05:43:00Z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