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D34" w:rsidRPr="007C7670" w:rsidRDefault="00F36D34" w:rsidP="00F36D34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C7670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Приложение </w:t>
      </w:r>
    </w:p>
    <w:p w:rsidR="00F36D34" w:rsidRPr="007C7670" w:rsidRDefault="00F36D34" w:rsidP="00F36D34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C7670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F36D34" w:rsidRPr="007C7670" w:rsidRDefault="00F36D34" w:rsidP="00F36D34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C7670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F36D34" w:rsidRPr="007C7670" w:rsidRDefault="00F36D34" w:rsidP="00F36D34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C7670">
        <w:rPr>
          <w:rFonts w:ascii="Times New Roman" w:eastAsia="Times New Roman" w:hAnsi="Times New Roman" w:cs="Times New Roman"/>
          <w:sz w:val="30"/>
          <w:szCs w:val="30"/>
        </w:rPr>
        <w:t xml:space="preserve">от                 №  </w:t>
      </w:r>
    </w:p>
    <w:p w:rsidR="00F36D34" w:rsidRPr="007C7670" w:rsidRDefault="00F36D34" w:rsidP="00F36D34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F36D34" w:rsidRPr="007C7670" w:rsidRDefault="00B73E98" w:rsidP="00F36D34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>
        <w:rPr>
          <w:rFonts w:ascii="Times New Roman" w:hAnsi="Times New Roman" w:cs="Times New Roman"/>
          <w:sz w:val="30"/>
          <w:szCs w:val="30"/>
        </w:rPr>
        <w:t>«Приложение 3</w:t>
      </w:r>
    </w:p>
    <w:p w:rsidR="00F36D34" w:rsidRPr="007C7670" w:rsidRDefault="00F36D34" w:rsidP="00F36D34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C7670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F36D34" w:rsidRPr="007C7670" w:rsidRDefault="00F36D34" w:rsidP="00F36D34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C7670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F36D34" w:rsidRDefault="00F36D34" w:rsidP="00F36D34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C7670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="007A5178" w:rsidRPr="007A5178">
        <w:rPr>
          <w:rFonts w:ascii="Times New Roman" w:hAnsi="Times New Roman" w:cs="Times New Roman"/>
          <w:sz w:val="30"/>
          <w:szCs w:val="30"/>
        </w:rPr>
        <w:t>19.11.2014</w:t>
      </w:r>
      <w:r w:rsidR="007A5178">
        <w:rPr>
          <w:rFonts w:ascii="Times New Roman" w:hAnsi="Times New Roman" w:cs="Times New Roman"/>
          <w:sz w:val="30"/>
          <w:szCs w:val="30"/>
        </w:rPr>
        <w:t xml:space="preserve"> № 761</w:t>
      </w:r>
      <w:r w:rsidRPr="007C7670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F36D34" w:rsidRPr="00740732" w:rsidRDefault="00F36D34" w:rsidP="00F36D34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F36D34" w:rsidRPr="00740732" w:rsidRDefault="00F36D34" w:rsidP="00F36D3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40732">
        <w:rPr>
          <w:rFonts w:ascii="Times New Roman" w:hAnsi="Times New Roman" w:cs="Times New Roman"/>
          <w:sz w:val="30"/>
          <w:szCs w:val="30"/>
        </w:rPr>
        <w:t>СХЕМА</w:t>
      </w:r>
    </w:p>
    <w:p w:rsidR="00080388" w:rsidRDefault="00080388" w:rsidP="00F36D3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080388" w:rsidRDefault="00080388" w:rsidP="00080388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 Мужества в Центральном районе города Красноярска</w:t>
      </w:r>
    </w:p>
    <w:p w:rsidR="00080388" w:rsidRDefault="00080388" w:rsidP="0008038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Масштаб 1:5000</w:t>
      </w:r>
    </w:p>
    <w:p w:rsidR="00080388" w:rsidRPr="001E10AD" w:rsidRDefault="00855CE9" w:rsidP="00080388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1482195</wp:posOffset>
                </wp:positionH>
                <wp:positionV relativeFrom="paragraph">
                  <wp:posOffset>1890214</wp:posOffset>
                </wp:positionV>
                <wp:extent cx="167130" cy="177520"/>
                <wp:effectExtent l="0" t="0" r="23495" b="3238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130" cy="1775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7pt,148.85pt" to="129.85pt,1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hva8gEAAPMDAAAOAAAAZHJzL2Uyb0RvYy54bWysU8uO0zAU3SPxD5b3NEkrpihqOosZAQsE&#10;FY8P8Dh2a8kv2aZJd8AaqZ/AL7BgpJEG+Ibkj7h20oAACYHYWH7cc+49516vzlsl0Z45L4yucDHL&#10;MWKamlrobYVfvXx47wFGPhBdE2k0q/CBeXy+vntn1diSzc3OyJo5BCTal42t8C4EW2aZpzumiJ8Z&#10;yzQ8cuMUCXB026x2pAF2JbN5np9ljXG1dYYy7+H2cnjE68TPOaPhGeeeBSQrDLWFtLq0XsU1W69I&#10;uXXE7gQdyyD/UIUiQkPSieqSBIJeO/ELlRLUGW94mFGjMsO5oCxpADVF/pOaFztiWdIC5ng72eT/&#10;Hy19ut84JOoKLzDSREGLug/9m/7Yfe4+9kfUv+2+dtfdp+6m+9Ld9O9gf9u/h3187G7H6yNaRCcb&#10;60sgvNAbN5683bhoS8udQlwK+xiGJBkF0lGb+nCY+sDagChcFmfLYgHdovBULJf356lP2UAT6azz&#10;4REzCsVNhaXQ0SZSkv0THyA1hJ5C4BDLGgpJu3CQLAZL/ZxxkB4TJnQaOnYhHdoTGBdCKdOhiMKA&#10;L0VHGBdSTsD8z8AxPkJZGsi/AU+IlNnoMIGV0Mb9LntoTyXzIf7kwKA7WnBl6kNqUbIGJispHH9B&#10;HN0fzwn+/a+uvwEAAP//AwBQSwMEFAAGAAgAAAAhAEJ44bPfAAAACwEAAA8AAABkcnMvZG93bnJl&#10;di54bWxMj8tOwzAQRfdI/IM1SOyoU6clNMSpEKVrRGkllm48JAE/Itttk79nWMHujubozplqPVrD&#10;zhhi752E+SwDhq7xunethP379u4BWEzKaWW8QwkTRljX11eVKrW/uDc871LLqMTFUknoUhpKzmPT&#10;oVVx5gd0tPv0wapEY2i5DupC5dZwkWX33Kre0YVODfjcYfO9O1kJ0bQvX9Nh8huhw7TZxg98nS+k&#10;vL0Znx6BJRzTHwy/+qQONTkd/cnpyIwEkecLQimsigIYEWK5onCUkItlAbyu+P8f6h8AAAD//wMA&#10;UEsBAi0AFAAGAAgAAAAhALaDOJL+AAAA4QEAABMAAAAAAAAAAAAAAAAAAAAAAFtDb250ZW50X1R5&#10;cGVzXS54bWxQSwECLQAUAAYACAAAACEAOP0h/9YAAACUAQAACwAAAAAAAAAAAAAAAAAvAQAAX3Jl&#10;bHMvLnJlbHNQSwECLQAUAAYACAAAACEA1f4b2vIBAADzAwAADgAAAAAAAAAAAAAAAAAuAgAAZHJz&#10;L2Uyb0RvYy54bWxQSwECLQAUAAYACAAAACEAQnjhs98AAAALAQAADwAAAAAAAAAAAAAAAABMBAAA&#10;ZHJzL2Rvd25yZXYueG1sUEsFBgAAAAAEAAQA8wAAAFg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1508990</wp:posOffset>
                </wp:positionH>
                <wp:positionV relativeFrom="paragraph">
                  <wp:posOffset>1890214</wp:posOffset>
                </wp:positionV>
                <wp:extent cx="140677" cy="197617"/>
                <wp:effectExtent l="0" t="0" r="31115" b="3111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677" cy="1976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8pt,148.85pt" to="129.9pt,1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dt5wEAAOkDAAAOAAAAZHJzL2Uyb0RvYy54bWysU0uO1DAQ3SNxB8t7OskIdUPU6VnMCDYI&#10;WnwO4HHsjiX/ZJtOegeskfoIXIEFSCMNcIbkRpSddAYBEgKxcWxXvVf1nivr805JtGfOC6MrXCxy&#10;jJimphZ6V+FXLx/de4CRD0TXRBrNKnxgHp9v7t5Zt7ZkZ6YxsmYOAYn2ZWsr3IRgyyzztGGK+IWx&#10;TEOQG6dIgKPbZbUjLbArmZ3l+TJrjautM5R5D7eXYxBvEj/njIZnnHsWkKww9BbS6tJ6Fddssybl&#10;zhHbCDq1Qf6hC0WEhqIz1SUJBL124hcqJagz3vCwoEZlhnNBWdIAaor8JzUvGmJZ0gLmeDvb5P8f&#10;LX263zokang7jDRR8ET9h+HNcOy/9B+HIxre9t/6z/2n/rr/2l8P72B/M7yHfQz2N9P1ERXRydb6&#10;Eggv9NZNJ2+3LtrScafiFwSjLrl/mN1nXUAULov7+XK1wohCqHi4WharyJndgq3z4TEzCsVNhaXQ&#10;0RxSkv0TH8bUUwrgYjNj+bQLB8listTPGQfBsWBCp1FjF9KhPYEhIZQyHZIcKJ2yI4wLKWdg/mfg&#10;lB+hLI3h34BnRKpsdJjBSmjjflc9dKeW+Zh/cmDUHS24MvUhPUyyBuYpmTvNfhzYH88JfvuHbr4D&#10;AAD//wMAUEsDBBQABgAIAAAAIQCtPOHI4wAAAAsBAAAPAAAAZHJzL2Rvd25yZXYueG1sTI/BToNA&#10;EIbvJr7DZpp4MXaRSqGUpVGTpofWGIsPsGVHILK7hF0o9ekdT/U2k/nyz/dnm0m3bMTeNdYIeJwH&#10;wNCUVjWmEvBZbB8SYM5Lo2RrDQq4oINNfnuTyVTZs/nA8egrRiHGpVJA7X2Xcu7KGrV0c9uhoduX&#10;7bX0tPYVV708U7hueRgES65lY+hDLTt8rbH8Pg5awG77gvvoMlRPKtoV92NxePt5T4S4m03Pa2Ae&#10;J3+F4U+f1CEnp5MdjHKsFRAu4iWhNKziGBgRYbSiMicBizBJgOcZ/98h/wUAAP//AwBQSwECLQAU&#10;AAYACAAAACEAtoM4kv4AAADhAQAAEwAAAAAAAAAAAAAAAAAAAAAAW0NvbnRlbnRfVHlwZXNdLnht&#10;bFBLAQItABQABgAIAAAAIQA4/SH/1gAAAJQBAAALAAAAAAAAAAAAAAAAAC8BAABfcmVscy8ucmVs&#10;c1BLAQItABQABgAIAAAAIQCkWfdt5wEAAOkDAAAOAAAAAAAAAAAAAAAAAC4CAABkcnMvZTJvRG9j&#10;LnhtbFBLAQItABQABgAIAAAAIQCtPOHI4wAAAAsBAAAPAAAAAAAAAAAAAAAAAEEEAABkcnMvZG93&#10;bnJldi54bWxQSwUGAAAAAAQABADzAAAAUQUAAAAA&#10;" strokecolor="#4579b8 [3044]"/>
            </w:pict>
          </mc:Fallback>
        </mc:AlternateContent>
      </w:r>
      <w:r w:rsidR="00AD7E46">
        <w:rPr>
          <w:rFonts w:ascii="Times New Roman" w:hAnsi="Times New Roman" w:cs="Times New Roman"/>
          <w:noProof/>
        </w:rPr>
        <w:drawing>
          <wp:inline distT="0" distB="0" distL="0" distR="0">
            <wp:extent cx="8892540" cy="2033270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Мужества-11-искл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388" w:rsidRDefault="00080388" w:rsidP="00080388">
      <w:pPr>
        <w:spacing w:after="0"/>
        <w:jc w:val="right"/>
        <w:rPr>
          <w:noProof/>
        </w:rPr>
      </w:pPr>
      <w:r>
        <w:t xml:space="preserve">                                                                                                                                                         </w:t>
      </w:r>
    </w:p>
    <w:p w:rsidR="00134939" w:rsidRDefault="00134939" w:rsidP="0008038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34939" w:rsidRDefault="00134939" w:rsidP="0008038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134939" w:rsidRDefault="00134939" w:rsidP="0008038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AD7E46" w:rsidRDefault="00AD7E46" w:rsidP="0008038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80388" w:rsidRPr="00134939" w:rsidRDefault="00080388" w:rsidP="0008038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134939">
        <w:rPr>
          <w:rFonts w:ascii="Times New Roman" w:hAnsi="Times New Roman" w:cs="Times New Roman"/>
          <w:sz w:val="30"/>
          <w:szCs w:val="30"/>
        </w:rPr>
        <w:lastRenderedPageBreak/>
        <w:t>Примечание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15"/>
        <w:gridCol w:w="4430"/>
        <w:gridCol w:w="7875"/>
      </w:tblGrid>
      <w:tr w:rsidR="00080388" w:rsidRPr="00134939" w:rsidTr="00134939">
        <w:trPr>
          <w:trHeight w:val="146"/>
        </w:trPr>
        <w:tc>
          <w:tcPr>
            <w:tcW w:w="1915" w:type="dxa"/>
            <w:vAlign w:val="center"/>
          </w:tcPr>
          <w:p w:rsidR="00080388" w:rsidRPr="00134939" w:rsidRDefault="00080388" w:rsidP="0018117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4430" w:type="dxa"/>
            <w:vAlign w:val="center"/>
          </w:tcPr>
          <w:p w:rsidR="00080388" w:rsidRPr="00134939" w:rsidRDefault="00080388" w:rsidP="0018117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875" w:type="dxa"/>
            <w:vAlign w:val="center"/>
          </w:tcPr>
          <w:p w:rsidR="00080388" w:rsidRPr="00134939" w:rsidRDefault="00080388" w:rsidP="0018117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080388" w:rsidRPr="00134939" w:rsidTr="00134939">
        <w:tc>
          <w:tcPr>
            <w:tcW w:w="1915" w:type="dxa"/>
          </w:tcPr>
          <w:p w:rsidR="00080388" w:rsidRPr="00134939" w:rsidRDefault="00080388" w:rsidP="0018117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430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Ул. Мужества, пересечение с ул. Сосновского</w:t>
            </w:r>
          </w:p>
        </w:tc>
        <w:tc>
          <w:tcPr>
            <w:tcW w:w="7875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 монитором </w:t>
            </w:r>
            <w:proofErr w:type="spellStart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Digital</w:t>
            </w:r>
            <w:proofErr w:type="spellEnd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Led</w:t>
            </w:r>
            <w:proofErr w:type="spellEnd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6,0 м х 3,0 м</w:t>
            </w:r>
          </w:p>
        </w:tc>
      </w:tr>
      <w:tr w:rsidR="00080388" w:rsidRPr="00134939" w:rsidTr="00134939">
        <w:tc>
          <w:tcPr>
            <w:tcW w:w="1915" w:type="dxa"/>
          </w:tcPr>
          <w:p w:rsidR="00080388" w:rsidRPr="00134939" w:rsidRDefault="00080388" w:rsidP="0018117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4430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Ул. Мужества, 23, остановка общественного транспорта «Улица Линейная»</w:t>
            </w:r>
          </w:p>
        </w:tc>
        <w:tc>
          <w:tcPr>
            <w:tcW w:w="7875" w:type="dxa"/>
          </w:tcPr>
          <w:p w:rsidR="00080388" w:rsidRPr="00134939" w:rsidRDefault="00080388" w:rsidP="0018117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</w:t>
            </w: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ционного поля 1,2 м х 1,8 м</w:t>
            </w:r>
          </w:p>
        </w:tc>
      </w:tr>
      <w:tr w:rsidR="00080388" w:rsidRPr="00134939" w:rsidTr="00134939">
        <w:tc>
          <w:tcPr>
            <w:tcW w:w="1915" w:type="dxa"/>
          </w:tcPr>
          <w:p w:rsidR="00080388" w:rsidRPr="00134939" w:rsidRDefault="00080388" w:rsidP="0018117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430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Ул. Мужества, 21</w:t>
            </w:r>
          </w:p>
        </w:tc>
        <w:tc>
          <w:tcPr>
            <w:tcW w:w="7875" w:type="dxa"/>
          </w:tcPr>
          <w:p w:rsidR="00080388" w:rsidRPr="00134939" w:rsidRDefault="00080388" w:rsidP="0018117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80388" w:rsidRPr="00134939" w:rsidTr="00134939">
        <w:tc>
          <w:tcPr>
            <w:tcW w:w="1915" w:type="dxa"/>
          </w:tcPr>
          <w:p w:rsidR="00080388" w:rsidRPr="00134939" w:rsidRDefault="00080388" w:rsidP="0018117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430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Ул. Мужества, 21/1</w:t>
            </w:r>
          </w:p>
        </w:tc>
        <w:tc>
          <w:tcPr>
            <w:tcW w:w="7875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80388" w:rsidRPr="00134939" w:rsidTr="00134939">
        <w:tc>
          <w:tcPr>
            <w:tcW w:w="1915" w:type="dxa"/>
          </w:tcPr>
          <w:p w:rsidR="00080388" w:rsidRPr="00134939" w:rsidRDefault="00080388" w:rsidP="0018117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4430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Ул. Мужества, 4, на противоп</w:t>
            </w: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ложной стороне дороги, ост</w:t>
            </w: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новка общественного транспо</w:t>
            </w: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та «Улица Мужества»</w:t>
            </w:r>
          </w:p>
        </w:tc>
        <w:tc>
          <w:tcPr>
            <w:tcW w:w="7875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</w:t>
            </w: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ционного поля 1,2 м х 1,8 м</w:t>
            </w:r>
          </w:p>
        </w:tc>
      </w:tr>
      <w:tr w:rsidR="00080388" w:rsidRPr="00134939" w:rsidTr="00134939">
        <w:tc>
          <w:tcPr>
            <w:tcW w:w="1915" w:type="dxa"/>
          </w:tcPr>
          <w:p w:rsidR="00080388" w:rsidRPr="00134939" w:rsidRDefault="00080388" w:rsidP="0018117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4430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Ул. Мужества, 4, на противоп</w:t>
            </w: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ложной стороне дороги, 1-я конструкция</w:t>
            </w:r>
          </w:p>
        </w:tc>
        <w:tc>
          <w:tcPr>
            <w:tcW w:w="7875" w:type="dxa"/>
          </w:tcPr>
          <w:p w:rsidR="00080388" w:rsidRPr="00134939" w:rsidRDefault="00080388" w:rsidP="0018117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80388" w:rsidRPr="00134939" w:rsidTr="00134939">
        <w:tc>
          <w:tcPr>
            <w:tcW w:w="1915" w:type="dxa"/>
          </w:tcPr>
          <w:p w:rsidR="00080388" w:rsidRPr="00134939" w:rsidRDefault="00080388" w:rsidP="0018117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4430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Ул. Мужества, 4, на противоп</w:t>
            </w: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ложной стороне дороги, 2-я конструкция</w:t>
            </w:r>
          </w:p>
        </w:tc>
        <w:tc>
          <w:tcPr>
            <w:tcW w:w="7875" w:type="dxa"/>
          </w:tcPr>
          <w:p w:rsidR="00080388" w:rsidRPr="00134939" w:rsidRDefault="00080388" w:rsidP="0018117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80388" w:rsidRPr="00134939" w:rsidTr="00134939">
        <w:tc>
          <w:tcPr>
            <w:tcW w:w="1915" w:type="dxa"/>
          </w:tcPr>
          <w:p w:rsidR="00080388" w:rsidRPr="00E55283" w:rsidRDefault="00080388" w:rsidP="0018117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5283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9</w:t>
            </w:r>
          </w:p>
        </w:tc>
        <w:tc>
          <w:tcPr>
            <w:tcW w:w="4430" w:type="dxa"/>
          </w:tcPr>
          <w:p w:rsidR="00080388" w:rsidRPr="00E55283" w:rsidRDefault="00080388" w:rsidP="0018117F">
            <w:pPr>
              <w:rPr>
                <w:sz w:val="30"/>
                <w:szCs w:val="30"/>
              </w:rPr>
            </w:pPr>
            <w:r w:rsidRPr="00E55283">
              <w:rPr>
                <w:rFonts w:ascii="Times New Roman" w:hAnsi="Times New Roman" w:cs="Times New Roman"/>
                <w:sz w:val="30"/>
                <w:szCs w:val="30"/>
              </w:rPr>
              <w:t>Ул. Мужества, до пересечения с ул. Шахтеров</w:t>
            </w:r>
          </w:p>
        </w:tc>
        <w:tc>
          <w:tcPr>
            <w:tcW w:w="7875" w:type="dxa"/>
          </w:tcPr>
          <w:p w:rsidR="00134939" w:rsidRPr="00E55283" w:rsidRDefault="007A5178" w:rsidP="00134939">
            <w:pPr>
              <w:pStyle w:val="ab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E5528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информационным полем размером 12,0 м х 4,0 м (</w:t>
            </w:r>
            <w:proofErr w:type="spellStart"/>
            <w:r w:rsidRPr="00E55283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E55283">
              <w:rPr>
                <w:rFonts w:ascii="Times New Roman" w:hAnsi="Times New Roman" w:cs="Times New Roman"/>
                <w:sz w:val="30"/>
                <w:szCs w:val="30"/>
              </w:rPr>
              <w:t>) либо светодиодный (электро</w:t>
            </w:r>
            <w:r w:rsidRPr="00E55283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E55283">
              <w:rPr>
                <w:rFonts w:ascii="Times New Roman" w:hAnsi="Times New Roman" w:cs="Times New Roman"/>
                <w:sz w:val="30"/>
                <w:szCs w:val="30"/>
              </w:rPr>
              <w:t>ный) экран с информационным полем размером 12,0 м х 4,0 м</w:t>
            </w:r>
            <w:r w:rsidR="00134939" w:rsidRPr="00E55283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134939" w:rsidRPr="00E55283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на железобетонном фундаменте, двусторонняя.</w:t>
            </w:r>
          </w:p>
          <w:p w:rsidR="00134939" w:rsidRPr="00E55283" w:rsidRDefault="00134939" w:rsidP="00134939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E55283">
              <w:rPr>
                <w:rFonts w:ascii="Times New Roman" w:eastAsia="Calibri" w:hAnsi="Times New Roman" w:cs="Times New Roman"/>
                <w:sz w:val="30"/>
                <w:szCs w:val="30"/>
              </w:rPr>
              <w:t>Высота опоры от 4,5 м до 11,0 м, выполняется из круглой трубы, обеспечивающей необходимую прочность ко</w:t>
            </w:r>
            <w:r w:rsidRPr="00E55283">
              <w:rPr>
                <w:rFonts w:ascii="Times New Roman" w:eastAsia="Calibri" w:hAnsi="Times New Roman" w:cs="Times New Roman"/>
                <w:sz w:val="30"/>
                <w:szCs w:val="30"/>
              </w:rPr>
              <w:t>н</w:t>
            </w:r>
            <w:r w:rsidRPr="00E55283">
              <w:rPr>
                <w:rFonts w:ascii="Times New Roman" w:eastAsia="Calibri" w:hAnsi="Times New Roman" w:cs="Times New Roman"/>
                <w:sz w:val="30"/>
                <w:szCs w:val="30"/>
              </w:rPr>
              <w:t>струкции, устанавливается под прямым углом к нижнему краю каркаса рекламной конструкции.</w:t>
            </w:r>
          </w:p>
          <w:p w:rsidR="00080388" w:rsidRPr="00E55283" w:rsidRDefault="00134939" w:rsidP="00134939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E55283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Опора </w:t>
            </w:r>
            <w:proofErr w:type="spellStart"/>
            <w:r w:rsidRPr="00E55283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суперборда</w:t>
            </w:r>
            <w:proofErr w:type="spellEnd"/>
            <w:r w:rsidRPr="00E55283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может размещаться несимметрично о</w:t>
            </w:r>
            <w:r w:rsidRPr="00E55283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т</w:t>
            </w:r>
            <w:r w:rsidRPr="00E55283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носительно информационного поля со сдвигом в сторону проезжей части либо от нее.</w:t>
            </w:r>
          </w:p>
        </w:tc>
      </w:tr>
      <w:tr w:rsidR="00080388" w:rsidRPr="00134939" w:rsidTr="00134939">
        <w:tc>
          <w:tcPr>
            <w:tcW w:w="1915" w:type="dxa"/>
          </w:tcPr>
          <w:p w:rsidR="00080388" w:rsidRPr="00134939" w:rsidRDefault="00080388" w:rsidP="0018117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4430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Ул. Мужества, от пересечения с ул. Шахтеров</w:t>
            </w:r>
          </w:p>
        </w:tc>
        <w:tc>
          <w:tcPr>
            <w:tcW w:w="7875" w:type="dxa"/>
          </w:tcPr>
          <w:p w:rsidR="00080388" w:rsidRPr="00134939" w:rsidRDefault="00080388" w:rsidP="0018117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80388" w:rsidRPr="00134939" w:rsidTr="00134939">
        <w:tc>
          <w:tcPr>
            <w:tcW w:w="1915" w:type="dxa"/>
          </w:tcPr>
          <w:p w:rsidR="00080388" w:rsidRPr="00134939" w:rsidRDefault="00080388" w:rsidP="0018117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4430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Ул. Мужества, 4, до проезда к зданию</w:t>
            </w:r>
          </w:p>
        </w:tc>
        <w:tc>
          <w:tcPr>
            <w:tcW w:w="7875" w:type="dxa"/>
          </w:tcPr>
          <w:p w:rsidR="00080388" w:rsidRPr="00134939" w:rsidRDefault="00080388" w:rsidP="0018117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80388" w:rsidRPr="00134939" w:rsidTr="00134939">
        <w:tc>
          <w:tcPr>
            <w:tcW w:w="1915" w:type="dxa"/>
          </w:tcPr>
          <w:p w:rsidR="00080388" w:rsidRPr="00134939" w:rsidRDefault="00080388" w:rsidP="0018117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4430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Ул. Мужества, 4, остановка о</w:t>
            </w: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щественного транспорта «Улица Мужества»</w:t>
            </w:r>
          </w:p>
        </w:tc>
        <w:tc>
          <w:tcPr>
            <w:tcW w:w="7875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</w:t>
            </w: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ционного поля 1,2 м х 1,8 м</w:t>
            </w:r>
          </w:p>
        </w:tc>
      </w:tr>
      <w:tr w:rsidR="00080388" w:rsidRPr="00134939" w:rsidTr="00134939">
        <w:tc>
          <w:tcPr>
            <w:tcW w:w="1915" w:type="dxa"/>
          </w:tcPr>
          <w:p w:rsidR="00080388" w:rsidRPr="00134939" w:rsidRDefault="00080388" w:rsidP="0018117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4430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Ул. Мужества, до проезда к д</w:t>
            </w: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 xml:space="preserve">му по ул. </w:t>
            </w:r>
            <w:proofErr w:type="gramStart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Линейной</w:t>
            </w:r>
            <w:proofErr w:type="gramEnd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, 82</w:t>
            </w:r>
          </w:p>
        </w:tc>
        <w:tc>
          <w:tcPr>
            <w:tcW w:w="7875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80388" w:rsidRPr="00134939" w:rsidTr="00134939">
        <w:tc>
          <w:tcPr>
            <w:tcW w:w="1915" w:type="dxa"/>
          </w:tcPr>
          <w:p w:rsidR="00080388" w:rsidRPr="00134939" w:rsidRDefault="00080388" w:rsidP="0018117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4430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 xml:space="preserve">Ул. Мужества, напротив дома по ул. </w:t>
            </w:r>
            <w:proofErr w:type="gramStart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Линейной</w:t>
            </w:r>
            <w:proofErr w:type="gramEnd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, 82</w:t>
            </w:r>
          </w:p>
        </w:tc>
        <w:tc>
          <w:tcPr>
            <w:tcW w:w="7875" w:type="dxa"/>
          </w:tcPr>
          <w:p w:rsidR="00080388" w:rsidRPr="00134939" w:rsidRDefault="00080388" w:rsidP="0018117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80388" w:rsidRPr="00134939" w:rsidTr="00134939">
        <w:tc>
          <w:tcPr>
            <w:tcW w:w="1915" w:type="dxa"/>
          </w:tcPr>
          <w:p w:rsidR="00080388" w:rsidRPr="00134939" w:rsidRDefault="00080388" w:rsidP="0018117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16</w:t>
            </w:r>
          </w:p>
        </w:tc>
        <w:tc>
          <w:tcPr>
            <w:tcW w:w="4430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 xml:space="preserve">Ул. Мужества, до пересечения с ул. </w:t>
            </w:r>
            <w:proofErr w:type="gramStart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Линейной</w:t>
            </w:r>
            <w:proofErr w:type="gramEnd"/>
          </w:p>
        </w:tc>
        <w:tc>
          <w:tcPr>
            <w:tcW w:w="7875" w:type="dxa"/>
          </w:tcPr>
          <w:p w:rsidR="00080388" w:rsidRPr="00134939" w:rsidRDefault="00080388" w:rsidP="0018117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80388" w:rsidRPr="00134939" w:rsidTr="00134939">
        <w:tc>
          <w:tcPr>
            <w:tcW w:w="1915" w:type="dxa"/>
          </w:tcPr>
          <w:p w:rsidR="00080388" w:rsidRPr="00134939" w:rsidRDefault="00080388" w:rsidP="0018117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4430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 xml:space="preserve">Ул. Мужества, напротив дома по ул. </w:t>
            </w:r>
            <w:proofErr w:type="gramStart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Линейной</w:t>
            </w:r>
            <w:proofErr w:type="gramEnd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, 97, остановка общественного транспорта «Улица Линейная»</w:t>
            </w:r>
          </w:p>
        </w:tc>
        <w:tc>
          <w:tcPr>
            <w:tcW w:w="7875" w:type="dxa"/>
          </w:tcPr>
          <w:p w:rsidR="00080388" w:rsidRPr="00134939" w:rsidRDefault="00080388" w:rsidP="0018117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</w:t>
            </w: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ционного поля 1,2 м х 1,8 м</w:t>
            </w:r>
          </w:p>
        </w:tc>
      </w:tr>
      <w:tr w:rsidR="00080388" w:rsidRPr="00134939" w:rsidTr="00134939">
        <w:tc>
          <w:tcPr>
            <w:tcW w:w="1915" w:type="dxa"/>
          </w:tcPr>
          <w:p w:rsidR="00080388" w:rsidRPr="00134939" w:rsidRDefault="00080388" w:rsidP="0018117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4430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Ул. Мужества, 16, со стороны юго-восточного фасада здания</w:t>
            </w:r>
          </w:p>
        </w:tc>
        <w:tc>
          <w:tcPr>
            <w:tcW w:w="7875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80388" w:rsidRPr="00134939" w:rsidTr="00134939">
        <w:tc>
          <w:tcPr>
            <w:tcW w:w="1915" w:type="dxa"/>
          </w:tcPr>
          <w:p w:rsidR="00080388" w:rsidRPr="00134939" w:rsidRDefault="00080388" w:rsidP="0018117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4430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Ул. Мужества, 18, со стороны южного фасада здания</w:t>
            </w:r>
          </w:p>
        </w:tc>
        <w:tc>
          <w:tcPr>
            <w:tcW w:w="7875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80388" w:rsidRPr="00134939" w:rsidTr="00134939">
        <w:tc>
          <w:tcPr>
            <w:tcW w:w="1915" w:type="dxa"/>
          </w:tcPr>
          <w:p w:rsidR="00080388" w:rsidRPr="00134939" w:rsidRDefault="00080388" w:rsidP="0018117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4430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Ул. Мужества, 18</w:t>
            </w:r>
          </w:p>
        </w:tc>
        <w:tc>
          <w:tcPr>
            <w:tcW w:w="7875" w:type="dxa"/>
          </w:tcPr>
          <w:p w:rsidR="00080388" w:rsidRPr="00134939" w:rsidRDefault="00080388" w:rsidP="0018117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80388" w:rsidRPr="00134939" w:rsidTr="00134939">
        <w:tc>
          <w:tcPr>
            <w:tcW w:w="1915" w:type="dxa"/>
          </w:tcPr>
          <w:p w:rsidR="00080388" w:rsidRPr="00134939" w:rsidRDefault="00080388" w:rsidP="0018117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4430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Ул. Мужества, 18, со стороны юго-западного фасада здания</w:t>
            </w:r>
          </w:p>
        </w:tc>
        <w:tc>
          <w:tcPr>
            <w:tcW w:w="7875" w:type="dxa"/>
          </w:tcPr>
          <w:p w:rsidR="00080388" w:rsidRPr="00134939" w:rsidRDefault="00080388" w:rsidP="0018117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х 4,0 м (</w:t>
            </w:r>
            <w:proofErr w:type="spellStart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80388" w:rsidRPr="00134939" w:rsidTr="00134939">
        <w:tc>
          <w:tcPr>
            <w:tcW w:w="1915" w:type="dxa"/>
          </w:tcPr>
          <w:p w:rsidR="00080388" w:rsidRPr="00134939" w:rsidRDefault="00080388" w:rsidP="0018117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4430" w:type="dxa"/>
          </w:tcPr>
          <w:p w:rsidR="00080388" w:rsidRPr="00134939" w:rsidRDefault="00080388" w:rsidP="0018117F">
            <w:pPr>
              <w:rPr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Ул. Мужества, 24</w:t>
            </w:r>
          </w:p>
        </w:tc>
        <w:tc>
          <w:tcPr>
            <w:tcW w:w="7875" w:type="dxa"/>
          </w:tcPr>
          <w:p w:rsidR="00080388" w:rsidRPr="00134939" w:rsidRDefault="00080388" w:rsidP="0018117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13493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</w:tbl>
    <w:p w:rsidR="00D02A8E" w:rsidRPr="00134939" w:rsidRDefault="00080388" w:rsidP="0008038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134939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</w:t>
      </w:r>
      <w:proofErr w:type="gramStart"/>
      <w:r w:rsidRPr="00134939">
        <w:rPr>
          <w:rFonts w:ascii="Times New Roman" w:hAnsi="Times New Roman" w:cs="Times New Roman"/>
          <w:sz w:val="30"/>
          <w:szCs w:val="30"/>
        </w:rPr>
        <w:t>.</w:t>
      </w:r>
      <w:r w:rsidR="00854380" w:rsidRPr="00134939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sectPr w:rsidR="00D02A8E" w:rsidRPr="00134939" w:rsidSect="00F36D34">
      <w:headerReference w:type="default" r:id="rId9"/>
      <w:headerReference w:type="first" r:id="rId10"/>
      <w:pgSz w:w="16839" w:h="11907" w:orient="landscape" w:code="9"/>
      <w:pgMar w:top="1985" w:right="1134" w:bottom="454" w:left="1701" w:header="709" w:footer="709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EB8" w:rsidRDefault="002A2EB8" w:rsidP="0036688D">
      <w:pPr>
        <w:spacing w:after="0" w:line="240" w:lineRule="auto"/>
      </w:pPr>
      <w:r>
        <w:separator/>
      </w:r>
    </w:p>
  </w:endnote>
  <w:endnote w:type="continuationSeparator" w:id="0">
    <w:p w:rsidR="002A2EB8" w:rsidRDefault="002A2EB8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EB8" w:rsidRDefault="002A2EB8" w:rsidP="0036688D">
      <w:pPr>
        <w:spacing w:after="0" w:line="240" w:lineRule="auto"/>
      </w:pPr>
      <w:r>
        <w:separator/>
      </w:r>
    </w:p>
  </w:footnote>
  <w:footnote w:type="continuationSeparator" w:id="0">
    <w:p w:rsidR="002A2EB8" w:rsidRDefault="002A2EB8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A8E" w:rsidRPr="00D02A8E" w:rsidRDefault="00D02A8E" w:rsidP="00D02A8E">
    <w:pPr>
      <w:pStyle w:val="a4"/>
      <w:jc w:val="cent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A8E" w:rsidRPr="00D02A8E" w:rsidRDefault="00D02A8E" w:rsidP="00D02A8E">
    <w:pPr>
      <w:pStyle w:val="a4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468FF"/>
    <w:rsid w:val="00055F32"/>
    <w:rsid w:val="000722A9"/>
    <w:rsid w:val="00080388"/>
    <w:rsid w:val="00083B2A"/>
    <w:rsid w:val="001045B3"/>
    <w:rsid w:val="00116885"/>
    <w:rsid w:val="00134939"/>
    <w:rsid w:val="00151B90"/>
    <w:rsid w:val="00160CE3"/>
    <w:rsid w:val="00163AF0"/>
    <w:rsid w:val="001741BA"/>
    <w:rsid w:val="00196B26"/>
    <w:rsid w:val="001A1EF9"/>
    <w:rsid w:val="001D72A6"/>
    <w:rsid w:val="00222862"/>
    <w:rsid w:val="002375DB"/>
    <w:rsid w:val="00243D5F"/>
    <w:rsid w:val="002528B2"/>
    <w:rsid w:val="00267EB3"/>
    <w:rsid w:val="0027402F"/>
    <w:rsid w:val="002A2EB8"/>
    <w:rsid w:val="002B6EE3"/>
    <w:rsid w:val="002F73E1"/>
    <w:rsid w:val="00317993"/>
    <w:rsid w:val="0034164F"/>
    <w:rsid w:val="0036688D"/>
    <w:rsid w:val="00381F7A"/>
    <w:rsid w:val="003B4645"/>
    <w:rsid w:val="003B4BED"/>
    <w:rsid w:val="003B55A6"/>
    <w:rsid w:val="003E6CE7"/>
    <w:rsid w:val="00411AEF"/>
    <w:rsid w:val="00420080"/>
    <w:rsid w:val="00424411"/>
    <w:rsid w:val="00445436"/>
    <w:rsid w:val="004B03A7"/>
    <w:rsid w:val="004B59E2"/>
    <w:rsid w:val="004D3248"/>
    <w:rsid w:val="004D6900"/>
    <w:rsid w:val="004E7F87"/>
    <w:rsid w:val="005064E4"/>
    <w:rsid w:val="005450EE"/>
    <w:rsid w:val="00576511"/>
    <w:rsid w:val="00595987"/>
    <w:rsid w:val="005960DA"/>
    <w:rsid w:val="005962A3"/>
    <w:rsid w:val="005C0C44"/>
    <w:rsid w:val="005D03D1"/>
    <w:rsid w:val="005E3B4E"/>
    <w:rsid w:val="005F3367"/>
    <w:rsid w:val="006023CF"/>
    <w:rsid w:val="00665AD7"/>
    <w:rsid w:val="00696622"/>
    <w:rsid w:val="006D53B6"/>
    <w:rsid w:val="00701F2D"/>
    <w:rsid w:val="007278D2"/>
    <w:rsid w:val="00743EFD"/>
    <w:rsid w:val="00755D19"/>
    <w:rsid w:val="00760F39"/>
    <w:rsid w:val="007A5178"/>
    <w:rsid w:val="007C5338"/>
    <w:rsid w:val="007F2775"/>
    <w:rsid w:val="00816AB9"/>
    <w:rsid w:val="008343B0"/>
    <w:rsid w:val="00842358"/>
    <w:rsid w:val="00854380"/>
    <w:rsid w:val="00855CE9"/>
    <w:rsid w:val="0085641C"/>
    <w:rsid w:val="00860D4C"/>
    <w:rsid w:val="008C45AF"/>
    <w:rsid w:val="008C5354"/>
    <w:rsid w:val="008E321B"/>
    <w:rsid w:val="008E35EE"/>
    <w:rsid w:val="008E6127"/>
    <w:rsid w:val="008F648B"/>
    <w:rsid w:val="009F1BD7"/>
    <w:rsid w:val="00A12A96"/>
    <w:rsid w:val="00A355A9"/>
    <w:rsid w:val="00A615D0"/>
    <w:rsid w:val="00AB69E9"/>
    <w:rsid w:val="00AD7E46"/>
    <w:rsid w:val="00B03752"/>
    <w:rsid w:val="00B1102A"/>
    <w:rsid w:val="00B12AF5"/>
    <w:rsid w:val="00B17514"/>
    <w:rsid w:val="00B44F1C"/>
    <w:rsid w:val="00B66EED"/>
    <w:rsid w:val="00B73E98"/>
    <w:rsid w:val="00BA4773"/>
    <w:rsid w:val="00BA7DDC"/>
    <w:rsid w:val="00BC18F5"/>
    <w:rsid w:val="00BC4219"/>
    <w:rsid w:val="00BD7501"/>
    <w:rsid w:val="00BF32C4"/>
    <w:rsid w:val="00C0145A"/>
    <w:rsid w:val="00CE05B2"/>
    <w:rsid w:val="00D02A8E"/>
    <w:rsid w:val="00D24A46"/>
    <w:rsid w:val="00D522CB"/>
    <w:rsid w:val="00D52D69"/>
    <w:rsid w:val="00D7675B"/>
    <w:rsid w:val="00DB6A41"/>
    <w:rsid w:val="00DC2983"/>
    <w:rsid w:val="00DC3025"/>
    <w:rsid w:val="00DE23E6"/>
    <w:rsid w:val="00E02789"/>
    <w:rsid w:val="00E053A8"/>
    <w:rsid w:val="00E10424"/>
    <w:rsid w:val="00E240BB"/>
    <w:rsid w:val="00E4528B"/>
    <w:rsid w:val="00E55283"/>
    <w:rsid w:val="00E80AF2"/>
    <w:rsid w:val="00E95658"/>
    <w:rsid w:val="00EA2B64"/>
    <w:rsid w:val="00F36D34"/>
    <w:rsid w:val="00FA05B4"/>
    <w:rsid w:val="00FC527A"/>
    <w:rsid w:val="00FE58D1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F36D3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F36D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8EF7B77-BDA7-4583-B003-84BB09479A30}"/>
</file>

<file path=customXml/itemProps2.xml><?xml version="1.0" encoding="utf-8"?>
<ds:datastoreItem xmlns:ds="http://schemas.openxmlformats.org/officeDocument/2006/customXml" ds:itemID="{36339CCC-3F34-46CE-A506-EA34D7A1BE23}"/>
</file>

<file path=customXml/itemProps3.xml><?xml version="1.0" encoding="utf-8"?>
<ds:datastoreItem xmlns:ds="http://schemas.openxmlformats.org/officeDocument/2006/customXml" ds:itemID="{18D8555F-C162-42CB-8595-80DCE982EF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4813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3</cp:revision>
  <cp:lastPrinted>2021-08-31T03:39:00Z</cp:lastPrinted>
  <dcterms:created xsi:type="dcterms:W3CDTF">2021-08-31T03:47:00Z</dcterms:created>
  <dcterms:modified xsi:type="dcterms:W3CDTF">2021-08-31T03:48:00Z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