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Приложение 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="Times New Roman" w:hAnsi="Times New Roman" w:cs="Times New Roman"/>
          <w:sz w:val="30"/>
          <w:szCs w:val="30"/>
        </w:rPr>
        <w:t xml:space="preserve">от                  №  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</w:p>
    <w:p w:rsidR="00511EC2" w:rsidRPr="00AD49DA" w:rsidRDefault="00322A68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>
        <w:rPr>
          <w:rFonts w:ascii="Times New Roman" w:hAnsi="Times New Roman" w:cs="Times New Roman"/>
          <w:sz w:val="30"/>
          <w:szCs w:val="30"/>
        </w:rPr>
        <w:t>«Приложение 3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 w:rsidR="00322A68">
        <w:rPr>
          <w:rFonts w:ascii="Times New Roman" w:hAnsi="Times New Roman" w:cs="Times New Roman"/>
          <w:sz w:val="30"/>
          <w:szCs w:val="30"/>
        </w:rPr>
        <w:t>22.07.2014  № 446</w:t>
      </w: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511EC2" w:rsidRDefault="00511EC2" w:rsidP="00511EC2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511EC2" w:rsidRDefault="00511EC2" w:rsidP="00511E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</w:t>
      </w:r>
    </w:p>
    <w:p w:rsidR="00511EC2" w:rsidRDefault="00511EC2" w:rsidP="00511E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322A68" w:rsidRDefault="00322A68" w:rsidP="00322A6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sz w:val="30"/>
          <w:szCs w:val="30"/>
        </w:rPr>
        <w:t>зоне особого значения – исторической части города Красноярска,</w:t>
      </w:r>
    </w:p>
    <w:p w:rsidR="00322A68" w:rsidRDefault="00322A68" w:rsidP="00322A6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E3B4E">
        <w:rPr>
          <w:rFonts w:ascii="Times New Roman" w:hAnsi="Times New Roman" w:cs="Times New Roman"/>
          <w:sz w:val="30"/>
          <w:szCs w:val="30"/>
        </w:rPr>
        <w:t xml:space="preserve">по </w:t>
      </w:r>
      <w:r>
        <w:rPr>
          <w:rFonts w:ascii="Times New Roman" w:hAnsi="Times New Roman" w:cs="Times New Roman"/>
          <w:sz w:val="30"/>
          <w:szCs w:val="30"/>
        </w:rPr>
        <w:t xml:space="preserve">улице Карла Маркса в Железнодорожном и Центральном </w:t>
      </w:r>
      <w:r w:rsidRPr="005E3B4E">
        <w:rPr>
          <w:rFonts w:ascii="Times New Roman" w:hAnsi="Times New Roman" w:cs="Times New Roman"/>
          <w:sz w:val="30"/>
          <w:szCs w:val="30"/>
        </w:rPr>
        <w:t>район</w:t>
      </w:r>
      <w:r>
        <w:rPr>
          <w:rFonts w:ascii="Times New Roman" w:hAnsi="Times New Roman" w:cs="Times New Roman"/>
          <w:sz w:val="30"/>
          <w:szCs w:val="30"/>
        </w:rPr>
        <w:t>ах</w:t>
      </w:r>
      <w:r w:rsidRPr="005E3B4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24411" w:rsidRPr="005E3B4E" w:rsidRDefault="006B2431" w:rsidP="00992889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92889">
        <w:rPr>
          <w:rFonts w:ascii="Times New Roman" w:hAnsi="Times New Roman" w:cs="Times New Roman"/>
          <w:sz w:val="30"/>
          <w:szCs w:val="30"/>
        </w:rPr>
        <w:t xml:space="preserve"> </w:t>
      </w:r>
      <w:r w:rsidR="004D52CA">
        <w:rPr>
          <w:rFonts w:ascii="Times New Roman" w:hAnsi="Times New Roman" w:cs="Times New Roman"/>
          <w:sz w:val="30"/>
          <w:szCs w:val="30"/>
        </w:rPr>
        <w:t>М</w:t>
      </w:r>
      <w:r w:rsidR="008D2451">
        <w:rPr>
          <w:rFonts w:ascii="Times New Roman" w:hAnsi="Times New Roman" w:cs="Times New Roman"/>
          <w:sz w:val="30"/>
          <w:szCs w:val="30"/>
        </w:rPr>
        <w:t>асштаб 1:5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8D2451" w:rsidRDefault="008D2451" w:rsidP="005962A3">
      <w:pPr>
        <w:spacing w:after="0"/>
        <w:rPr>
          <w:noProof/>
        </w:rPr>
      </w:pPr>
    </w:p>
    <w:p w:rsidR="005C0C44" w:rsidRDefault="008D2451" w:rsidP="005962A3">
      <w:pPr>
        <w:spacing w:after="0"/>
      </w:pPr>
      <w:r>
        <w:rPr>
          <w:noProof/>
        </w:rPr>
        <w:drawing>
          <wp:inline distT="0" distB="0" distL="0" distR="0">
            <wp:extent cx="8609744" cy="1407560"/>
            <wp:effectExtent l="0" t="0" r="127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ч-б  К.Маркса-32,33,48-искл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01"/>
                    <a:stretch/>
                  </pic:blipFill>
                  <pic:spPr bwMode="auto">
                    <a:xfrm>
                      <a:off x="0" y="0"/>
                      <a:ext cx="8611235" cy="1407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451" w:rsidRDefault="008D2451" w:rsidP="005962A3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</w:rPr>
      </w:pPr>
    </w:p>
    <w:p w:rsidR="008810A1" w:rsidRDefault="00280AF9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9022080" cy="4657344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.Маркса-поз 63-68-искл-приказ от 01.04.2022 № 176-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465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810A1" w:rsidRDefault="008810A1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810A1" w:rsidRDefault="008810A1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810A1" w:rsidRDefault="008810A1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810A1" w:rsidRDefault="008810A1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4D52CA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31665">
        <w:rPr>
          <w:rFonts w:ascii="Times New Roman" w:hAnsi="Times New Roman" w:cs="Times New Roman"/>
          <w:sz w:val="30"/>
          <w:szCs w:val="30"/>
        </w:rPr>
        <w:t>Примечание</w:t>
      </w:r>
    </w:p>
    <w:p w:rsidR="00585813" w:rsidRPr="00B31665" w:rsidRDefault="0058581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2"/>
        <w:tblW w:w="14992" w:type="dxa"/>
        <w:tblLook w:val="04A0" w:firstRow="1" w:lastRow="0" w:firstColumn="1" w:lastColumn="0" w:noHBand="0" w:noVBand="1"/>
      </w:tblPr>
      <w:tblGrid>
        <w:gridCol w:w="1384"/>
        <w:gridCol w:w="4961"/>
        <w:gridCol w:w="8647"/>
      </w:tblGrid>
      <w:tr w:rsidR="00322A68" w:rsidRPr="00322A68" w:rsidTr="00322A68">
        <w:trPr>
          <w:trHeight w:val="146"/>
        </w:trPr>
        <w:tc>
          <w:tcPr>
            <w:tcW w:w="1384" w:type="dxa"/>
            <w:vAlign w:val="center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4961" w:type="dxa"/>
            <w:vAlign w:val="center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647" w:type="dxa"/>
            <w:vAlign w:val="center"/>
          </w:tcPr>
          <w:p w:rsidR="00322A68" w:rsidRPr="00322A68" w:rsidRDefault="00322A68" w:rsidP="00322A68">
            <w:pPr>
              <w:spacing w:after="200"/>
              <w:ind w:right="1876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155, остановка общественного транспорта «Органный зал (ул. Карла Маркса)»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autoSpaceDE w:val="0"/>
              <w:autoSpaceDN w:val="0"/>
              <w:adjustRightInd w:val="0"/>
              <w:spacing w:after="20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155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autoSpaceDE w:val="0"/>
              <w:autoSpaceDN w:val="0"/>
              <w:adjustRightInd w:val="0"/>
              <w:spacing w:after="20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x 3,0 м; 0,85 м х 3,0 м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149, остановка общественного транспорта «Кинотеатр Луч»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tabs>
                <w:tab w:val="left" w:pos="7830"/>
              </w:tabs>
              <w:autoSpaceDE w:val="0"/>
              <w:autoSpaceDN w:val="0"/>
              <w:adjustRightInd w:val="0"/>
              <w:spacing w:after="200"/>
              <w:ind w:right="34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141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tabs>
                <w:tab w:val="left" w:pos="7830"/>
              </w:tabs>
              <w:spacing w:after="200"/>
              <w:ind w:right="34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137</w:t>
            </w:r>
          </w:p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137, со стороны северного фасада дома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autoSpaceDE w:val="0"/>
              <w:autoSpaceDN w:val="0"/>
              <w:adjustRightInd w:val="0"/>
              <w:spacing w:after="20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7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135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autoSpaceDE w:val="0"/>
              <w:autoSpaceDN w:val="0"/>
              <w:adjustRightInd w:val="0"/>
              <w:spacing w:after="20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133а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autoSpaceDE w:val="0"/>
              <w:autoSpaceDN w:val="0"/>
              <w:adjustRightInd w:val="0"/>
              <w:spacing w:after="20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133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autoSpaceDE w:val="0"/>
              <w:autoSpaceDN w:val="0"/>
              <w:adjustRightInd w:val="0"/>
              <w:spacing w:after="20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129, остановка общественного транспорта «</w:t>
            </w:r>
            <w:proofErr w:type="spellStart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Перенсона</w:t>
            </w:r>
            <w:proofErr w:type="spellEnd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», 1-я конструкция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129, остановка общественного транспорта «</w:t>
            </w:r>
            <w:proofErr w:type="spellStart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Перенсона</w:t>
            </w:r>
            <w:proofErr w:type="spellEnd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», 2-я конструкция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129, остановка общественного транспорта «</w:t>
            </w:r>
            <w:proofErr w:type="spellStart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Перенсона</w:t>
            </w:r>
            <w:proofErr w:type="spellEnd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», 3-я конструкция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129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autoSpaceDE w:val="0"/>
              <w:autoSpaceDN w:val="0"/>
              <w:adjustRightInd w:val="0"/>
              <w:spacing w:after="20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127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autoSpaceDE w:val="0"/>
              <w:autoSpaceDN w:val="0"/>
              <w:adjustRightInd w:val="0"/>
              <w:spacing w:after="20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 xml:space="preserve">) с размером информационного поля 1,4 м x 3,0 м; </w:t>
            </w:r>
            <w:r w:rsidRPr="00322A68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0,85 м х 3,0 м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15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93а, остановка общественного транспорта «Дом Техники»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autoSpaceDE w:val="0"/>
              <w:autoSpaceDN w:val="0"/>
              <w:adjustRightInd w:val="0"/>
              <w:spacing w:after="20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напротив здания по ул. Сурикова, 12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51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autoSpaceDE w:val="0"/>
              <w:autoSpaceDN w:val="0"/>
              <w:adjustRightInd w:val="0"/>
              <w:spacing w:after="20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47, 1-я конструкция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47, 2-я конструкция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47, 3-я конструкция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43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autoSpaceDE w:val="0"/>
              <w:autoSpaceDN w:val="0"/>
              <w:adjustRightInd w:val="0"/>
              <w:spacing w:after="20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21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autoSpaceDE w:val="0"/>
              <w:autoSpaceDN w:val="0"/>
              <w:adjustRightInd w:val="0"/>
              <w:spacing w:after="20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23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21, остановка общественного транспорта «Гостиница Октябрьская»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autoSpaceDE w:val="0"/>
              <w:autoSpaceDN w:val="0"/>
              <w:adjustRightInd w:val="0"/>
              <w:spacing w:after="20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напротив здания по </w:t>
            </w:r>
            <w:proofErr w:type="spellStart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-ту Мира, 1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6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8а, пересечение с ул. </w:t>
            </w:r>
            <w:proofErr w:type="spellStart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Каратанова</w:t>
            </w:r>
            <w:proofErr w:type="spellEnd"/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8а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14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между домами № 42 и № 40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44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x 3,0 м; 0,85 м х 3,0 м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31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58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62, со стороны западного фасада здания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95, на противоположной стороне дороги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x 3,0 м; 0,85 м х 3,0 м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78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80, со стороны южного фасада здания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80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86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104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41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112а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114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116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x 3,0 м; 0,85 м х 3,0 м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122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124, со стороны южного фасада здания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124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47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132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61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125, 1-я конструкция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autoSpaceDE w:val="0"/>
              <w:autoSpaceDN w:val="0"/>
              <w:adjustRightInd w:val="0"/>
              <w:spacing w:after="20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 с размером информационного поля 0,87 м х 3,0 м, выполненная по </w:t>
            </w:r>
            <w:proofErr w:type="gramStart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62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125, 2-я конструкция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autoSpaceDE w:val="0"/>
              <w:autoSpaceDN w:val="0"/>
              <w:adjustRightInd w:val="0"/>
              <w:spacing w:after="20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 с размером информационного поля 0,8 м х 3,81 м, выполненная по </w:t>
            </w:r>
            <w:proofErr w:type="gramStart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322A68" w:rsidRPr="00322A68" w:rsidTr="00322A68">
        <w:tc>
          <w:tcPr>
            <w:tcW w:w="1384" w:type="dxa"/>
          </w:tcPr>
          <w:p w:rsidR="00322A68" w:rsidRPr="00322A68" w:rsidRDefault="00322A68" w:rsidP="00322A68">
            <w:pPr>
              <w:spacing w:after="20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69</w:t>
            </w:r>
          </w:p>
        </w:tc>
        <w:tc>
          <w:tcPr>
            <w:tcW w:w="4961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ул. Карла Маркса, 124, пересечение с ул. Декабристов</w:t>
            </w:r>
          </w:p>
        </w:tc>
        <w:tc>
          <w:tcPr>
            <w:tcW w:w="8647" w:type="dxa"/>
          </w:tcPr>
          <w:p w:rsidR="00322A68" w:rsidRPr="00322A68" w:rsidRDefault="00322A68" w:rsidP="00322A68">
            <w:pPr>
              <w:spacing w:after="200"/>
              <w:rPr>
                <w:rFonts w:ascii="Times New Roman" w:hAnsi="Times New Roman" w:cs="Times New Roman"/>
                <w:sz w:val="30"/>
                <w:szCs w:val="30"/>
              </w:rPr>
            </w:pPr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322A68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x 3,0 м; 0,85 м х 3,0 м</w:t>
            </w:r>
          </w:p>
        </w:tc>
      </w:tr>
    </w:tbl>
    <w:p w:rsidR="001B16A7" w:rsidRDefault="008E35EE" w:rsidP="003856F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31665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B31665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B31665">
        <w:rPr>
          <w:rFonts w:ascii="Times New Roman" w:hAnsi="Times New Roman" w:cs="Times New Roman"/>
          <w:sz w:val="30"/>
          <w:szCs w:val="30"/>
        </w:rPr>
        <w:t>.</w:t>
      </w:r>
      <w:r w:rsidR="00B31665">
        <w:rPr>
          <w:rFonts w:ascii="Times New Roman" w:hAnsi="Times New Roman" w:cs="Times New Roman"/>
          <w:sz w:val="30"/>
          <w:szCs w:val="30"/>
        </w:rPr>
        <w:t>».</w:t>
      </w:r>
    </w:p>
    <w:sectPr w:rsidR="001B16A7" w:rsidSect="00322A68">
      <w:footerReference w:type="default" r:id="rId10"/>
      <w:headerReference w:type="first" r:id="rId11"/>
      <w:pgSz w:w="16839" w:h="11907" w:orient="landscape" w:code="9"/>
      <w:pgMar w:top="1985" w:right="679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A56" w:rsidRDefault="00A95A56" w:rsidP="0036688D">
      <w:pPr>
        <w:spacing w:after="0" w:line="240" w:lineRule="auto"/>
      </w:pPr>
      <w:r>
        <w:separator/>
      </w:r>
    </w:p>
  </w:endnote>
  <w:endnote w:type="continuationSeparator" w:id="0">
    <w:p w:rsidR="00A95A56" w:rsidRDefault="00A95A56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431" w:rsidRDefault="006B2431">
    <w:pPr>
      <w:pStyle w:val="a6"/>
      <w:jc w:val="center"/>
    </w:pPr>
  </w:p>
  <w:p w:rsidR="006B2431" w:rsidRDefault="006B243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A56" w:rsidRDefault="00A95A56" w:rsidP="0036688D">
      <w:pPr>
        <w:spacing w:after="0" w:line="240" w:lineRule="auto"/>
      </w:pPr>
      <w:r>
        <w:separator/>
      </w:r>
    </w:p>
  </w:footnote>
  <w:footnote w:type="continuationSeparator" w:id="0">
    <w:p w:rsidR="00A95A56" w:rsidRDefault="00A95A56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431" w:rsidRDefault="006B2431" w:rsidP="00DD0E39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825"/>
    <w:rsid w:val="00010F72"/>
    <w:rsid w:val="00011837"/>
    <w:rsid w:val="0002509A"/>
    <w:rsid w:val="000315F1"/>
    <w:rsid w:val="00062468"/>
    <w:rsid w:val="000707FF"/>
    <w:rsid w:val="000722A9"/>
    <w:rsid w:val="00080880"/>
    <w:rsid w:val="00083B2A"/>
    <w:rsid w:val="000B0054"/>
    <w:rsid w:val="000B0DBF"/>
    <w:rsid w:val="000E4B2B"/>
    <w:rsid w:val="000E7620"/>
    <w:rsid w:val="000E7E04"/>
    <w:rsid w:val="000F4F56"/>
    <w:rsid w:val="001045B3"/>
    <w:rsid w:val="0014375E"/>
    <w:rsid w:val="00160CE3"/>
    <w:rsid w:val="00181C7C"/>
    <w:rsid w:val="00196B26"/>
    <w:rsid w:val="001A1EF9"/>
    <w:rsid w:val="001B16A7"/>
    <w:rsid w:val="001C1317"/>
    <w:rsid w:val="001D72A6"/>
    <w:rsid w:val="0021269C"/>
    <w:rsid w:val="00214958"/>
    <w:rsid w:val="00243D5F"/>
    <w:rsid w:val="00261FA9"/>
    <w:rsid w:val="002638EC"/>
    <w:rsid w:val="00267EB3"/>
    <w:rsid w:val="0027402F"/>
    <w:rsid w:val="00280AF9"/>
    <w:rsid w:val="002A1300"/>
    <w:rsid w:val="002B3B17"/>
    <w:rsid w:val="002B6EE3"/>
    <w:rsid w:val="002D1306"/>
    <w:rsid w:val="002E13F2"/>
    <w:rsid w:val="002E2F7C"/>
    <w:rsid w:val="002F73E1"/>
    <w:rsid w:val="00306C3D"/>
    <w:rsid w:val="00315920"/>
    <w:rsid w:val="00317993"/>
    <w:rsid w:val="00322A68"/>
    <w:rsid w:val="00335EDE"/>
    <w:rsid w:val="0034164F"/>
    <w:rsid w:val="00347847"/>
    <w:rsid w:val="00362101"/>
    <w:rsid w:val="0036688D"/>
    <w:rsid w:val="00381F7A"/>
    <w:rsid w:val="003856F9"/>
    <w:rsid w:val="003A097B"/>
    <w:rsid w:val="003A389C"/>
    <w:rsid w:val="003B38A9"/>
    <w:rsid w:val="003B4645"/>
    <w:rsid w:val="003C1E21"/>
    <w:rsid w:val="003E51E0"/>
    <w:rsid w:val="00411AEF"/>
    <w:rsid w:val="0041256B"/>
    <w:rsid w:val="00424411"/>
    <w:rsid w:val="00424971"/>
    <w:rsid w:val="00435E49"/>
    <w:rsid w:val="00442A39"/>
    <w:rsid w:val="00445436"/>
    <w:rsid w:val="00447287"/>
    <w:rsid w:val="00483148"/>
    <w:rsid w:val="004913D1"/>
    <w:rsid w:val="00497AED"/>
    <w:rsid w:val="004A203D"/>
    <w:rsid w:val="004B59E2"/>
    <w:rsid w:val="004D52CA"/>
    <w:rsid w:val="004F637E"/>
    <w:rsid w:val="005064E4"/>
    <w:rsid w:val="00511EC2"/>
    <w:rsid w:val="0052237C"/>
    <w:rsid w:val="005313E1"/>
    <w:rsid w:val="005450EE"/>
    <w:rsid w:val="005650F3"/>
    <w:rsid w:val="00574ACC"/>
    <w:rsid w:val="00576511"/>
    <w:rsid w:val="00585813"/>
    <w:rsid w:val="005960DA"/>
    <w:rsid w:val="005962A3"/>
    <w:rsid w:val="005B0334"/>
    <w:rsid w:val="005B5142"/>
    <w:rsid w:val="005C0C44"/>
    <w:rsid w:val="005C7B14"/>
    <w:rsid w:val="005D03D1"/>
    <w:rsid w:val="005D4C25"/>
    <w:rsid w:val="005E3B4E"/>
    <w:rsid w:val="005F3367"/>
    <w:rsid w:val="006023CF"/>
    <w:rsid w:val="006264A9"/>
    <w:rsid w:val="00665AD7"/>
    <w:rsid w:val="00665D12"/>
    <w:rsid w:val="006818CB"/>
    <w:rsid w:val="00687144"/>
    <w:rsid w:val="006B2431"/>
    <w:rsid w:val="006B42F0"/>
    <w:rsid w:val="006D1BE0"/>
    <w:rsid w:val="006D53B6"/>
    <w:rsid w:val="006F00F4"/>
    <w:rsid w:val="00707155"/>
    <w:rsid w:val="00715817"/>
    <w:rsid w:val="00733CF7"/>
    <w:rsid w:val="00743EFD"/>
    <w:rsid w:val="00755D19"/>
    <w:rsid w:val="007B3A1F"/>
    <w:rsid w:val="007F2775"/>
    <w:rsid w:val="00805966"/>
    <w:rsid w:val="00816AB9"/>
    <w:rsid w:val="0084422E"/>
    <w:rsid w:val="008552E4"/>
    <w:rsid w:val="0085641C"/>
    <w:rsid w:val="008769E1"/>
    <w:rsid w:val="008810A1"/>
    <w:rsid w:val="008A5DD6"/>
    <w:rsid w:val="008C5354"/>
    <w:rsid w:val="008D2451"/>
    <w:rsid w:val="008E0CC5"/>
    <w:rsid w:val="008E321B"/>
    <w:rsid w:val="008E35EE"/>
    <w:rsid w:val="008F6413"/>
    <w:rsid w:val="008F721A"/>
    <w:rsid w:val="0090299B"/>
    <w:rsid w:val="00902F52"/>
    <w:rsid w:val="00914799"/>
    <w:rsid w:val="00946F8E"/>
    <w:rsid w:val="00986747"/>
    <w:rsid w:val="00992889"/>
    <w:rsid w:val="00992FC2"/>
    <w:rsid w:val="00995C2C"/>
    <w:rsid w:val="00997967"/>
    <w:rsid w:val="009A2AA1"/>
    <w:rsid w:val="009D2BD6"/>
    <w:rsid w:val="009D778D"/>
    <w:rsid w:val="009E64F8"/>
    <w:rsid w:val="009F5268"/>
    <w:rsid w:val="009F74D7"/>
    <w:rsid w:val="00A12A96"/>
    <w:rsid w:val="00A355A9"/>
    <w:rsid w:val="00A4190F"/>
    <w:rsid w:val="00A5106F"/>
    <w:rsid w:val="00A5720A"/>
    <w:rsid w:val="00A615D0"/>
    <w:rsid w:val="00A843E8"/>
    <w:rsid w:val="00A95A56"/>
    <w:rsid w:val="00AB69E9"/>
    <w:rsid w:val="00AC05ED"/>
    <w:rsid w:val="00AD0F91"/>
    <w:rsid w:val="00AD49DA"/>
    <w:rsid w:val="00B03752"/>
    <w:rsid w:val="00B1102A"/>
    <w:rsid w:val="00B12AF5"/>
    <w:rsid w:val="00B15100"/>
    <w:rsid w:val="00B17514"/>
    <w:rsid w:val="00B31665"/>
    <w:rsid w:val="00B57E7C"/>
    <w:rsid w:val="00B66EED"/>
    <w:rsid w:val="00B9103A"/>
    <w:rsid w:val="00B95151"/>
    <w:rsid w:val="00BA0AED"/>
    <w:rsid w:val="00BA4773"/>
    <w:rsid w:val="00BA60A2"/>
    <w:rsid w:val="00BD7501"/>
    <w:rsid w:val="00BE2211"/>
    <w:rsid w:val="00C0145A"/>
    <w:rsid w:val="00C30FB2"/>
    <w:rsid w:val="00C51C12"/>
    <w:rsid w:val="00CB0E24"/>
    <w:rsid w:val="00CB52BA"/>
    <w:rsid w:val="00CC3688"/>
    <w:rsid w:val="00CD5EA2"/>
    <w:rsid w:val="00CE2CC1"/>
    <w:rsid w:val="00D17B43"/>
    <w:rsid w:val="00D24A46"/>
    <w:rsid w:val="00D340B2"/>
    <w:rsid w:val="00D55E25"/>
    <w:rsid w:val="00D64A1B"/>
    <w:rsid w:val="00D74858"/>
    <w:rsid w:val="00D829B7"/>
    <w:rsid w:val="00DB6A41"/>
    <w:rsid w:val="00DC2983"/>
    <w:rsid w:val="00DD0E39"/>
    <w:rsid w:val="00DE23E6"/>
    <w:rsid w:val="00DF144A"/>
    <w:rsid w:val="00E01D2A"/>
    <w:rsid w:val="00E053A8"/>
    <w:rsid w:val="00E10424"/>
    <w:rsid w:val="00E123D3"/>
    <w:rsid w:val="00E2251B"/>
    <w:rsid w:val="00E413D9"/>
    <w:rsid w:val="00E47528"/>
    <w:rsid w:val="00E549C9"/>
    <w:rsid w:val="00E669F1"/>
    <w:rsid w:val="00E7571E"/>
    <w:rsid w:val="00E95658"/>
    <w:rsid w:val="00EA2B64"/>
    <w:rsid w:val="00EE68EF"/>
    <w:rsid w:val="00EF1BAC"/>
    <w:rsid w:val="00EF2391"/>
    <w:rsid w:val="00EF72DD"/>
    <w:rsid w:val="00F04A03"/>
    <w:rsid w:val="00F05C7B"/>
    <w:rsid w:val="00F24A3C"/>
    <w:rsid w:val="00F307A9"/>
    <w:rsid w:val="00F40E36"/>
    <w:rsid w:val="00F41CFB"/>
    <w:rsid w:val="00F46CC1"/>
    <w:rsid w:val="00F477F7"/>
    <w:rsid w:val="00F84738"/>
    <w:rsid w:val="00FA4DB1"/>
    <w:rsid w:val="00FB38C8"/>
    <w:rsid w:val="00FB6665"/>
    <w:rsid w:val="00FC527A"/>
    <w:rsid w:val="00FD0663"/>
    <w:rsid w:val="00FD702F"/>
    <w:rsid w:val="00FE16CF"/>
    <w:rsid w:val="00FE58D1"/>
    <w:rsid w:val="00FF5C4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FD702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AD49DA"/>
    <w:pPr>
      <w:spacing w:after="0" w:line="240" w:lineRule="auto"/>
    </w:pPr>
  </w:style>
  <w:style w:type="table" w:customStyle="1" w:styleId="2">
    <w:name w:val="Сетка таблицы2"/>
    <w:basedOn w:val="a1"/>
    <w:next w:val="aa"/>
    <w:uiPriority w:val="59"/>
    <w:rsid w:val="00322A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FD702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AD49DA"/>
    <w:pPr>
      <w:spacing w:after="0" w:line="240" w:lineRule="auto"/>
    </w:pPr>
  </w:style>
  <w:style w:type="table" w:customStyle="1" w:styleId="2">
    <w:name w:val="Сетка таблицы2"/>
    <w:basedOn w:val="a1"/>
    <w:next w:val="aa"/>
    <w:uiPriority w:val="59"/>
    <w:rsid w:val="00322A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FFA73FD-BB5A-4C66-8DF1-37C2BC5B3E68}"/>
</file>

<file path=customXml/itemProps2.xml><?xml version="1.0" encoding="utf-8"?>
<ds:datastoreItem xmlns:ds="http://schemas.openxmlformats.org/officeDocument/2006/customXml" ds:itemID="{FF7557A9-8F06-458C-875A-80E34D71DF56}"/>
</file>

<file path=customXml/itemProps3.xml><?xml version="1.0" encoding="utf-8"?>
<ds:datastoreItem xmlns:ds="http://schemas.openxmlformats.org/officeDocument/2006/customXml" ds:itemID="{316C9B6B-A3D6-407F-8BBF-2BEAA04250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1136</Words>
  <Characters>6479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7600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3</cp:revision>
  <cp:lastPrinted>2022-03-30T05:14:00Z</cp:lastPrinted>
  <dcterms:created xsi:type="dcterms:W3CDTF">2022-04-07T05:43:00Z</dcterms:created>
  <dcterms:modified xsi:type="dcterms:W3CDTF">2022-04-07T05:47:00Z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