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4B9" w:rsidRPr="0046169A" w:rsidRDefault="00B504B9" w:rsidP="0046169A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46169A">
        <w:rPr>
          <w:rFonts w:ascii="Times New Roman" w:hAnsi="Times New Roman" w:cs="Times New Roman"/>
          <w:sz w:val="30"/>
          <w:szCs w:val="30"/>
        </w:rPr>
        <w:t xml:space="preserve">Приложение </w:t>
      </w:r>
    </w:p>
    <w:p w:rsidR="00B504B9" w:rsidRPr="0046169A" w:rsidRDefault="00B504B9" w:rsidP="0046169A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46169A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B504B9" w:rsidRPr="0046169A" w:rsidRDefault="00B504B9" w:rsidP="0046169A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46169A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B504B9" w:rsidRPr="0046169A" w:rsidRDefault="00D26FCA" w:rsidP="00D26FCA">
      <w:pPr>
        <w:pStyle w:val="ab"/>
        <w:spacing w:line="192" w:lineRule="auto"/>
        <w:ind w:left="10773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от _________ № ______</w:t>
      </w:r>
    </w:p>
    <w:p w:rsidR="00B504B9" w:rsidRPr="0046169A" w:rsidRDefault="00B504B9" w:rsidP="0046169A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</w:p>
    <w:p w:rsidR="00B504B9" w:rsidRPr="0046169A" w:rsidRDefault="00B504B9" w:rsidP="0046169A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46169A">
        <w:rPr>
          <w:rFonts w:ascii="Times New Roman" w:hAnsi="Times New Roman" w:cs="Times New Roman"/>
          <w:sz w:val="30"/>
          <w:szCs w:val="30"/>
        </w:rPr>
        <w:t>«Приложение 5</w:t>
      </w:r>
    </w:p>
    <w:p w:rsidR="00B504B9" w:rsidRPr="0046169A" w:rsidRDefault="00B504B9" w:rsidP="0046169A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46169A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B504B9" w:rsidRPr="0046169A" w:rsidRDefault="00B504B9" w:rsidP="0046169A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46169A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B504B9" w:rsidRPr="0046169A" w:rsidRDefault="00B504B9" w:rsidP="0046169A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46169A">
        <w:rPr>
          <w:rFonts w:ascii="Times New Roman" w:hAnsi="Times New Roman" w:cs="Times New Roman"/>
          <w:sz w:val="30"/>
          <w:szCs w:val="30"/>
        </w:rPr>
        <w:t>от 30.08.2013</w:t>
      </w:r>
      <w:r w:rsidR="00A43F57">
        <w:rPr>
          <w:rFonts w:ascii="Times New Roman" w:hAnsi="Times New Roman" w:cs="Times New Roman"/>
          <w:sz w:val="30"/>
          <w:szCs w:val="30"/>
        </w:rPr>
        <w:t xml:space="preserve"> № 434</w:t>
      </w:r>
    </w:p>
    <w:p w:rsidR="00224E65" w:rsidRDefault="00224E65" w:rsidP="00D92DE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5417F" w:rsidRDefault="00E5417F" w:rsidP="00D92DE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D92DE0" w:rsidRDefault="00D92DE0" w:rsidP="00D92DE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размещения рекламных конструкций</w:t>
      </w:r>
    </w:p>
    <w:p w:rsidR="00D92DE0" w:rsidRDefault="00DE5AD0" w:rsidP="00D92DE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FE1543">
        <w:rPr>
          <w:rFonts w:ascii="Times New Roman" w:hAnsi="Times New Roman" w:cs="Times New Roman"/>
          <w:sz w:val="30"/>
          <w:szCs w:val="30"/>
        </w:rPr>
        <w:t xml:space="preserve">о </w:t>
      </w:r>
      <w:r w:rsidR="00DF1B7B">
        <w:rPr>
          <w:rFonts w:ascii="Times New Roman" w:hAnsi="Times New Roman" w:cs="Times New Roman"/>
          <w:sz w:val="30"/>
          <w:szCs w:val="30"/>
        </w:rPr>
        <w:t xml:space="preserve">улице Пограничников в Советском </w:t>
      </w:r>
      <w:r w:rsidR="00FE1543">
        <w:rPr>
          <w:rFonts w:ascii="Times New Roman" w:hAnsi="Times New Roman" w:cs="Times New Roman"/>
          <w:sz w:val="30"/>
          <w:szCs w:val="30"/>
        </w:rPr>
        <w:t>районе города Красноярска</w:t>
      </w:r>
      <w:r w:rsidR="0055793C">
        <w:rPr>
          <w:rFonts w:ascii="Times New Roman" w:hAnsi="Times New Roman" w:cs="Times New Roman"/>
          <w:sz w:val="30"/>
          <w:szCs w:val="30"/>
        </w:rPr>
        <w:t xml:space="preserve"> </w:t>
      </w:r>
    </w:p>
    <w:p w:rsidR="00D92DE0" w:rsidRDefault="0046169A" w:rsidP="00D92DE0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Масштаб 1:10</w:t>
      </w:r>
      <w:r w:rsidR="00D92DE0">
        <w:rPr>
          <w:rFonts w:ascii="Times New Roman" w:hAnsi="Times New Roman" w:cs="Times New Roman"/>
          <w:sz w:val="30"/>
          <w:szCs w:val="30"/>
        </w:rPr>
        <w:t>000</w:t>
      </w:r>
    </w:p>
    <w:p w:rsidR="00E404D4" w:rsidRDefault="00054131" w:rsidP="00D92DE0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7211568" cy="2907792"/>
            <wp:effectExtent l="0" t="0" r="889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граничников-поз 23-искл-приказ от 01.04.2022 № 176-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1568" cy="290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92DE0" w:rsidRPr="00E5417F" w:rsidRDefault="00D92DE0" w:rsidP="00D92DE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E5417F">
        <w:rPr>
          <w:rFonts w:ascii="Times New Roman" w:hAnsi="Times New Roman" w:cs="Times New Roman"/>
          <w:sz w:val="30"/>
          <w:szCs w:val="30"/>
        </w:rPr>
        <w:lastRenderedPageBreak/>
        <w:t>Примечание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325"/>
        <w:gridCol w:w="6056"/>
        <w:gridCol w:w="7406"/>
      </w:tblGrid>
      <w:tr w:rsidR="00253EB6" w:rsidRPr="00E5417F" w:rsidTr="00544CAE">
        <w:tc>
          <w:tcPr>
            <w:tcW w:w="1325" w:type="dxa"/>
            <w:vAlign w:val="center"/>
          </w:tcPr>
          <w:p w:rsidR="00253EB6" w:rsidRPr="00E5417F" w:rsidRDefault="00253EB6" w:rsidP="00C52F0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Номер на схеме</w:t>
            </w:r>
          </w:p>
        </w:tc>
        <w:tc>
          <w:tcPr>
            <w:tcW w:w="6056" w:type="dxa"/>
            <w:vAlign w:val="center"/>
          </w:tcPr>
          <w:p w:rsidR="00253EB6" w:rsidRPr="00E5417F" w:rsidRDefault="00253EB6" w:rsidP="00C52F0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7406" w:type="dxa"/>
            <w:vAlign w:val="center"/>
          </w:tcPr>
          <w:p w:rsidR="00253EB6" w:rsidRPr="00E5417F" w:rsidRDefault="00253EB6" w:rsidP="00C52F0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253EB6" w:rsidRPr="00E5417F" w:rsidTr="00544CAE">
        <w:tc>
          <w:tcPr>
            <w:tcW w:w="1325" w:type="dxa"/>
          </w:tcPr>
          <w:p w:rsidR="00253EB6" w:rsidRPr="00E5417F" w:rsidRDefault="00253EB6" w:rsidP="00C52F0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6056" w:type="dxa"/>
          </w:tcPr>
          <w:p w:rsidR="00253EB6" w:rsidRPr="00E5417F" w:rsidRDefault="00253EB6" w:rsidP="00C52F0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ул. Пограничников, 360 метров до поворота к оздоровительному комплексу «Сокол» по ул. Пограничников, 105</w:t>
            </w:r>
          </w:p>
        </w:tc>
        <w:tc>
          <w:tcPr>
            <w:tcW w:w="7406" w:type="dxa"/>
          </w:tcPr>
          <w:p w:rsidR="00253EB6" w:rsidRPr="00E5417F" w:rsidRDefault="00253EB6" w:rsidP="00C52F0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253EB6" w:rsidRPr="00E5417F" w:rsidTr="00544CAE">
        <w:tc>
          <w:tcPr>
            <w:tcW w:w="1325" w:type="dxa"/>
          </w:tcPr>
          <w:p w:rsidR="00253EB6" w:rsidRPr="00E5417F" w:rsidRDefault="00253EB6" w:rsidP="00C52F0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6056" w:type="dxa"/>
          </w:tcPr>
          <w:p w:rsidR="00253EB6" w:rsidRPr="00E5417F" w:rsidRDefault="00253EB6" w:rsidP="00C52F0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ул. Пограничников, 225 метров до поворота к оздоровительному комплексу «Сокол» по ул. Пограничников, 105</w:t>
            </w:r>
          </w:p>
        </w:tc>
        <w:tc>
          <w:tcPr>
            <w:tcW w:w="7406" w:type="dxa"/>
          </w:tcPr>
          <w:p w:rsidR="00253EB6" w:rsidRPr="00E5417F" w:rsidRDefault="00253EB6" w:rsidP="00C52F00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253EB6" w:rsidRPr="00E5417F" w:rsidTr="00544CAE">
        <w:tc>
          <w:tcPr>
            <w:tcW w:w="1325" w:type="dxa"/>
          </w:tcPr>
          <w:p w:rsidR="00253EB6" w:rsidRPr="00E5417F" w:rsidRDefault="00253EB6" w:rsidP="00C52F0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6056" w:type="dxa"/>
          </w:tcPr>
          <w:p w:rsidR="00253EB6" w:rsidRPr="00E5417F" w:rsidRDefault="00253EB6" w:rsidP="00C52F0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ул. Пограничников, 65 метров до поворота к оздоровительному комплексу «Сокол» по ул. Пограничников, 105</w:t>
            </w:r>
          </w:p>
        </w:tc>
        <w:tc>
          <w:tcPr>
            <w:tcW w:w="7406" w:type="dxa"/>
          </w:tcPr>
          <w:p w:rsidR="00021618" w:rsidRPr="00E5417F" w:rsidRDefault="00253EB6" w:rsidP="00027E8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021618" w:rsidRPr="00E5417F" w:rsidTr="00544CAE">
        <w:tc>
          <w:tcPr>
            <w:tcW w:w="1325" w:type="dxa"/>
          </w:tcPr>
          <w:p w:rsidR="00021618" w:rsidRPr="00E5417F" w:rsidRDefault="00021618" w:rsidP="00C52F0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6056" w:type="dxa"/>
          </w:tcPr>
          <w:p w:rsidR="00021618" w:rsidRPr="00E5417F" w:rsidRDefault="00021618" w:rsidP="00C52F0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ул. Пограничников, до остановки общественного транспорта «</w:t>
            </w:r>
            <w:proofErr w:type="spellStart"/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Промбаза</w:t>
            </w:r>
            <w:proofErr w:type="spellEnd"/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</w:tc>
        <w:tc>
          <w:tcPr>
            <w:tcW w:w="7406" w:type="dxa"/>
          </w:tcPr>
          <w:p w:rsidR="00021618" w:rsidRPr="00E5417F" w:rsidRDefault="00021618" w:rsidP="00C52F00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021618" w:rsidRPr="00E5417F" w:rsidTr="00544CAE">
        <w:tc>
          <w:tcPr>
            <w:tcW w:w="1325" w:type="dxa"/>
          </w:tcPr>
          <w:p w:rsidR="00021618" w:rsidRPr="00E5417F" w:rsidRDefault="00021618" w:rsidP="00C52F0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6056" w:type="dxa"/>
          </w:tcPr>
          <w:p w:rsidR="00021618" w:rsidRPr="00E5417F" w:rsidRDefault="00021618" w:rsidP="00C52F0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ул. Пограничников, 101а</w:t>
            </w:r>
          </w:p>
        </w:tc>
        <w:tc>
          <w:tcPr>
            <w:tcW w:w="7406" w:type="dxa"/>
          </w:tcPr>
          <w:p w:rsidR="00021618" w:rsidRPr="00E5417F" w:rsidRDefault="00021618" w:rsidP="00C52F00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021618" w:rsidRPr="00E5417F" w:rsidTr="00544CAE">
        <w:tc>
          <w:tcPr>
            <w:tcW w:w="1325" w:type="dxa"/>
          </w:tcPr>
          <w:p w:rsidR="00021618" w:rsidRPr="00E5417F" w:rsidRDefault="00021618" w:rsidP="00C52F0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6056" w:type="dxa"/>
          </w:tcPr>
          <w:p w:rsidR="00021618" w:rsidRPr="00E5417F" w:rsidRDefault="00021618" w:rsidP="00C52F0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 xml:space="preserve">ул. Пограничников, 90 метров от проходной ОАО «КраМЗа» при движении к </w:t>
            </w:r>
            <w:proofErr w:type="spellStart"/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пр</w:t>
            </w:r>
            <w:proofErr w:type="spellEnd"/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-ту Металлургов</w:t>
            </w:r>
          </w:p>
        </w:tc>
        <w:tc>
          <w:tcPr>
            <w:tcW w:w="7406" w:type="dxa"/>
          </w:tcPr>
          <w:p w:rsidR="00021618" w:rsidRPr="00E5417F" w:rsidRDefault="00021618" w:rsidP="00C52F00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544CAE" w:rsidRPr="00E5417F" w:rsidTr="00544CAE">
        <w:tc>
          <w:tcPr>
            <w:tcW w:w="1325" w:type="dxa"/>
          </w:tcPr>
          <w:p w:rsidR="00544CAE" w:rsidRPr="00E5417F" w:rsidRDefault="00544CAE" w:rsidP="00C52F0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12</w:t>
            </w:r>
          </w:p>
        </w:tc>
        <w:tc>
          <w:tcPr>
            <w:tcW w:w="6056" w:type="dxa"/>
          </w:tcPr>
          <w:p w:rsidR="00544CAE" w:rsidRPr="00E5417F" w:rsidRDefault="00544CAE" w:rsidP="00C52F0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ул. Пограничников, 59, на противоположной стороне дороги</w:t>
            </w:r>
          </w:p>
        </w:tc>
        <w:tc>
          <w:tcPr>
            <w:tcW w:w="7406" w:type="dxa"/>
          </w:tcPr>
          <w:p w:rsidR="00544CAE" w:rsidRPr="00E5417F" w:rsidRDefault="00544CAE" w:rsidP="00C52F00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544CAE" w:rsidRPr="00E5417F" w:rsidTr="00544CAE">
        <w:tc>
          <w:tcPr>
            <w:tcW w:w="1325" w:type="dxa"/>
          </w:tcPr>
          <w:p w:rsidR="00544CAE" w:rsidRPr="00E5417F" w:rsidRDefault="00544CAE" w:rsidP="00C52F0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6056" w:type="dxa"/>
          </w:tcPr>
          <w:p w:rsidR="00544CAE" w:rsidRPr="00E5417F" w:rsidRDefault="00544CAE" w:rsidP="00C52F0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 xml:space="preserve">ул. Пограничников, 50, 30 метров от здания АЗС, при движении к </w:t>
            </w:r>
            <w:proofErr w:type="spellStart"/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пр</w:t>
            </w:r>
            <w:proofErr w:type="spellEnd"/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-ту Металлургов</w:t>
            </w:r>
          </w:p>
        </w:tc>
        <w:tc>
          <w:tcPr>
            <w:tcW w:w="7406" w:type="dxa"/>
          </w:tcPr>
          <w:p w:rsidR="00544CAE" w:rsidRPr="00E5417F" w:rsidRDefault="00544CAE" w:rsidP="00C52F00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544CAE" w:rsidRPr="00E5417F" w:rsidTr="00544CAE">
        <w:tc>
          <w:tcPr>
            <w:tcW w:w="1325" w:type="dxa"/>
          </w:tcPr>
          <w:p w:rsidR="00544CAE" w:rsidRPr="00E5417F" w:rsidRDefault="00544CAE" w:rsidP="00C52F0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6056" w:type="dxa"/>
          </w:tcPr>
          <w:p w:rsidR="00544CAE" w:rsidRPr="00E5417F" w:rsidRDefault="00544CAE" w:rsidP="00C52F0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 xml:space="preserve">ул. Пограничников, 1-я конструкция от пересечения с ул. </w:t>
            </w:r>
            <w:proofErr w:type="spellStart"/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Башиловской</w:t>
            </w:r>
            <w:proofErr w:type="spellEnd"/>
            <w:r w:rsidRPr="00E5417F">
              <w:rPr>
                <w:rFonts w:ascii="Times New Roman" w:hAnsi="Times New Roman" w:cs="Times New Roman"/>
                <w:sz w:val="30"/>
                <w:szCs w:val="30"/>
              </w:rPr>
              <w:t xml:space="preserve">, при движении к </w:t>
            </w:r>
            <w:proofErr w:type="spellStart"/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пр</w:t>
            </w:r>
            <w:proofErr w:type="spellEnd"/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-ту Металлургов</w:t>
            </w:r>
          </w:p>
        </w:tc>
        <w:tc>
          <w:tcPr>
            <w:tcW w:w="7406" w:type="dxa"/>
          </w:tcPr>
          <w:p w:rsidR="00544CAE" w:rsidRPr="00E5417F" w:rsidRDefault="00544CAE" w:rsidP="00C52F00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544CAE" w:rsidRPr="00E5417F" w:rsidTr="00544CAE">
        <w:tc>
          <w:tcPr>
            <w:tcW w:w="1325" w:type="dxa"/>
          </w:tcPr>
          <w:p w:rsidR="00544CAE" w:rsidRPr="00E5417F" w:rsidRDefault="00544CAE" w:rsidP="00C52F0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6056" w:type="dxa"/>
          </w:tcPr>
          <w:p w:rsidR="00544CAE" w:rsidRPr="00E5417F" w:rsidRDefault="00544CAE" w:rsidP="00C52F0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 xml:space="preserve">ул. Пограничников, 3-я конструкция от пересечения с ул. </w:t>
            </w:r>
            <w:proofErr w:type="spellStart"/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Башиловской</w:t>
            </w:r>
            <w:proofErr w:type="spellEnd"/>
            <w:r w:rsidRPr="00E5417F">
              <w:rPr>
                <w:rFonts w:ascii="Times New Roman" w:hAnsi="Times New Roman" w:cs="Times New Roman"/>
                <w:sz w:val="30"/>
                <w:szCs w:val="30"/>
              </w:rPr>
              <w:t xml:space="preserve">, при движении к </w:t>
            </w:r>
            <w:proofErr w:type="spellStart"/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пр</w:t>
            </w:r>
            <w:proofErr w:type="spellEnd"/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-ту Металлургов</w:t>
            </w:r>
          </w:p>
        </w:tc>
        <w:tc>
          <w:tcPr>
            <w:tcW w:w="7406" w:type="dxa"/>
          </w:tcPr>
          <w:p w:rsidR="00544CAE" w:rsidRPr="00E5417F" w:rsidRDefault="00544CAE" w:rsidP="00C52F00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544CAE" w:rsidRPr="00E5417F" w:rsidTr="00544CAE">
        <w:tc>
          <w:tcPr>
            <w:tcW w:w="1325" w:type="dxa"/>
          </w:tcPr>
          <w:p w:rsidR="00544CAE" w:rsidRPr="00E5417F" w:rsidRDefault="00544CAE" w:rsidP="00C52F00">
            <w:pPr>
              <w:spacing w:before="40" w:after="4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6056" w:type="dxa"/>
          </w:tcPr>
          <w:p w:rsidR="00544CAE" w:rsidRPr="00E5417F" w:rsidRDefault="00544CAE" w:rsidP="00C52F00">
            <w:pPr>
              <w:spacing w:before="40" w:after="40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ул. Пограничников, 50, справа от кассы АЗС</w:t>
            </w:r>
          </w:p>
        </w:tc>
        <w:tc>
          <w:tcPr>
            <w:tcW w:w="7406" w:type="dxa"/>
          </w:tcPr>
          <w:p w:rsidR="00544CAE" w:rsidRPr="00E5417F" w:rsidRDefault="00544CAE" w:rsidP="00C52F00">
            <w:pPr>
              <w:spacing w:before="40" w:after="40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613BD3" w:rsidRPr="00E5417F" w:rsidTr="00544CAE">
        <w:tc>
          <w:tcPr>
            <w:tcW w:w="1325" w:type="dxa"/>
          </w:tcPr>
          <w:p w:rsidR="00613BD3" w:rsidRDefault="00613BD3" w:rsidP="00C52F00">
            <w:pPr>
              <w:spacing w:before="40" w:after="4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6056" w:type="dxa"/>
          </w:tcPr>
          <w:p w:rsidR="00613BD3" w:rsidRPr="00815AFA" w:rsidRDefault="00613BD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Пограничников, 50 (АЗС «25 часов»)</w:t>
            </w:r>
          </w:p>
        </w:tc>
        <w:tc>
          <w:tcPr>
            <w:tcW w:w="7406" w:type="dxa"/>
          </w:tcPr>
          <w:p w:rsidR="00CC33FB" w:rsidRPr="0026355F" w:rsidRDefault="00613BD3" w:rsidP="00CC33FB">
            <w:pPr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613BD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</w:t>
            </w:r>
            <w:r w:rsidR="006F4D26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Pr="00613BD3">
              <w:rPr>
                <w:rFonts w:ascii="Times New Roman" w:hAnsi="Times New Roman" w:cs="Times New Roman"/>
                <w:sz w:val="30"/>
                <w:szCs w:val="30"/>
              </w:rPr>
              <w:t xml:space="preserve"> либо щитовая конструкция с размером </w:t>
            </w:r>
            <w:r w:rsidR="006F4D26">
              <w:rPr>
                <w:rFonts w:ascii="Times New Roman" w:hAnsi="Times New Roman" w:cs="Times New Roman"/>
                <w:sz w:val="30"/>
                <w:szCs w:val="30"/>
              </w:rPr>
              <w:t>информационного поля 6,0 м x 3,0</w:t>
            </w:r>
            <w:r w:rsidRPr="00613BD3">
              <w:rPr>
                <w:rFonts w:ascii="Times New Roman" w:hAnsi="Times New Roman" w:cs="Times New Roman"/>
                <w:sz w:val="30"/>
                <w:szCs w:val="30"/>
              </w:rPr>
              <w:t xml:space="preserve"> м с автоматической сменой изображения (</w:t>
            </w:r>
            <w:proofErr w:type="spellStart"/>
            <w:r w:rsidRPr="00613BD3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613BD3">
              <w:rPr>
                <w:rFonts w:ascii="Times New Roman" w:hAnsi="Times New Roman" w:cs="Times New Roman"/>
                <w:sz w:val="30"/>
                <w:szCs w:val="30"/>
              </w:rPr>
              <w:t>)</w:t>
            </w:r>
            <w:r w:rsidR="00CC33FB" w:rsidRPr="00CC33FB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 xml:space="preserve">                                                </w:t>
            </w:r>
          </w:p>
        </w:tc>
      </w:tr>
      <w:tr w:rsidR="00B703AD" w:rsidRPr="00E5417F" w:rsidTr="00544CAE">
        <w:tc>
          <w:tcPr>
            <w:tcW w:w="1325" w:type="dxa"/>
          </w:tcPr>
          <w:p w:rsidR="00B703AD" w:rsidRPr="005652EB" w:rsidRDefault="00B703AD" w:rsidP="00C52F00">
            <w:pPr>
              <w:spacing w:before="40" w:after="4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652EB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6056" w:type="dxa"/>
          </w:tcPr>
          <w:p w:rsidR="00B703AD" w:rsidRPr="005652EB" w:rsidRDefault="00B703A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652EB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Pr="005652EB">
              <w:rPr>
                <w:rFonts w:ascii="Times New Roman" w:hAnsi="Times New Roman" w:cs="Times New Roman"/>
                <w:sz w:val="30"/>
                <w:szCs w:val="30"/>
              </w:rPr>
              <w:t>Башиловская</w:t>
            </w:r>
            <w:proofErr w:type="spellEnd"/>
            <w:r w:rsidRPr="005652EB">
              <w:rPr>
                <w:rFonts w:ascii="Times New Roman" w:hAnsi="Times New Roman" w:cs="Times New Roman"/>
                <w:sz w:val="30"/>
                <w:szCs w:val="30"/>
              </w:rPr>
              <w:t>, 1</w:t>
            </w:r>
          </w:p>
        </w:tc>
        <w:tc>
          <w:tcPr>
            <w:tcW w:w="7406" w:type="dxa"/>
          </w:tcPr>
          <w:p w:rsidR="00CC33FB" w:rsidRPr="005652EB" w:rsidRDefault="00CC33FB" w:rsidP="00CC33F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652EB">
              <w:rPr>
                <w:rFonts w:ascii="Times New Roman" w:hAnsi="Times New Roman" w:cs="Times New Roman"/>
                <w:sz w:val="30"/>
                <w:szCs w:val="30"/>
              </w:rPr>
              <w:t>щит (</w:t>
            </w:r>
            <w:proofErr w:type="spellStart"/>
            <w:r w:rsidRPr="005652EB">
              <w:rPr>
                <w:rFonts w:ascii="Times New Roman" w:hAnsi="Times New Roman" w:cs="Times New Roman"/>
                <w:sz w:val="30"/>
                <w:szCs w:val="30"/>
              </w:rPr>
              <w:t>билборд</w:t>
            </w:r>
            <w:proofErr w:type="spellEnd"/>
            <w:r w:rsidRPr="005652EB">
              <w:rPr>
                <w:rFonts w:ascii="Times New Roman" w:hAnsi="Times New Roman" w:cs="Times New Roman"/>
                <w:sz w:val="30"/>
                <w:szCs w:val="30"/>
              </w:rPr>
              <w:t xml:space="preserve">) 6,0 м x 3,0 м либо </w:t>
            </w:r>
            <w:proofErr w:type="spellStart"/>
            <w:r w:rsidRPr="005652E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5652EB">
              <w:rPr>
                <w:rFonts w:ascii="Times New Roman" w:hAnsi="Times New Roman" w:cs="Times New Roman"/>
                <w:sz w:val="30"/>
                <w:szCs w:val="30"/>
              </w:rPr>
              <w:t xml:space="preserve"> 6,0 м x 3,0 м</w:t>
            </w:r>
          </w:p>
          <w:p w:rsidR="00CC33FB" w:rsidRPr="005652EB" w:rsidRDefault="00CC33FB" w:rsidP="00CC33F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652EB">
              <w:rPr>
                <w:rFonts w:ascii="Times New Roman" w:hAnsi="Times New Roman" w:cs="Times New Roman"/>
                <w:sz w:val="30"/>
                <w:szCs w:val="30"/>
              </w:rPr>
              <w:t xml:space="preserve">Отдельно стоящая на земле рекламная конструкция, </w:t>
            </w:r>
            <w:r w:rsidRPr="005652E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состоящая из фундамента, каркаса, информационного поля.   </w:t>
            </w:r>
          </w:p>
          <w:p w:rsidR="00CC33FB" w:rsidRPr="005652EB" w:rsidRDefault="00CC33FB" w:rsidP="00CC33FB">
            <w:pPr>
              <w:rPr>
                <w:rFonts w:ascii="Times New Roman" w:hAnsi="Times New Roman" w:cs="Times New Roman"/>
                <w:bCs/>
                <w:sz w:val="30"/>
                <w:szCs w:val="30"/>
              </w:rPr>
            </w:pPr>
            <w:r w:rsidRPr="005652EB">
              <w:rPr>
                <w:rFonts w:ascii="Times New Roman" w:hAnsi="Times New Roman" w:cs="Times New Roman"/>
                <w:bCs/>
                <w:sz w:val="30"/>
                <w:szCs w:val="30"/>
              </w:rPr>
              <w:t>Внешние габариты рекламной конструкции не более 6,4 х 3,4 метров</w:t>
            </w:r>
          </w:p>
          <w:p w:rsidR="00CC33FB" w:rsidRPr="005652EB" w:rsidRDefault="00CC33FB" w:rsidP="00CC33F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652EB">
              <w:rPr>
                <w:rFonts w:ascii="Times New Roman" w:hAnsi="Times New Roman" w:cs="Times New Roman"/>
                <w:sz w:val="30"/>
                <w:szCs w:val="30"/>
              </w:rPr>
              <w:t xml:space="preserve">Высота опоры 4,5 – 7,0 метров. </w:t>
            </w:r>
          </w:p>
          <w:p w:rsidR="00B703AD" w:rsidRPr="005652EB" w:rsidRDefault="00CC33FB" w:rsidP="00CC33F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652EB">
              <w:rPr>
                <w:rFonts w:ascii="Times New Roman" w:hAnsi="Times New Roman" w:cs="Times New Roman"/>
                <w:sz w:val="30"/>
                <w:szCs w:val="30"/>
              </w:rPr>
              <w:t xml:space="preserve">Фундамент должен быть заглублен и не должен выступать над уровнем земли.                                                                             </w:t>
            </w:r>
          </w:p>
        </w:tc>
      </w:tr>
    </w:tbl>
    <w:p w:rsidR="00DE5AD0" w:rsidRPr="00E5417F" w:rsidRDefault="00D92DE0" w:rsidP="00D92DE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E5417F">
        <w:rPr>
          <w:rFonts w:ascii="Times New Roman" w:hAnsi="Times New Roman" w:cs="Times New Roman"/>
          <w:sz w:val="30"/>
          <w:szCs w:val="30"/>
        </w:rPr>
        <w:lastRenderedPageBreak/>
        <w:t>Сведения о рекламных местах указываются в паспортах рекламных мест.</w:t>
      </w:r>
      <w:r w:rsidR="00B504B9" w:rsidRPr="00E5417F">
        <w:rPr>
          <w:rFonts w:ascii="Times New Roman" w:hAnsi="Times New Roman" w:cs="Times New Roman"/>
          <w:sz w:val="30"/>
          <w:szCs w:val="30"/>
        </w:rPr>
        <w:t>».</w:t>
      </w:r>
    </w:p>
    <w:sectPr w:rsidR="00DE5AD0" w:rsidRPr="00E5417F" w:rsidSect="0046169A">
      <w:footerReference w:type="default" r:id="rId9"/>
      <w:headerReference w:type="first" r:id="rId10"/>
      <w:footerReference w:type="first" r:id="rId11"/>
      <w:pgSz w:w="16839" w:h="11907" w:orient="landscape" w:code="9"/>
      <w:pgMar w:top="1985" w:right="1134" w:bottom="397" w:left="1134" w:header="34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6340" w:rsidRDefault="004A6340" w:rsidP="0036688D">
      <w:pPr>
        <w:spacing w:after="0" w:line="240" w:lineRule="auto"/>
      </w:pPr>
      <w:r>
        <w:separator/>
      </w:r>
    </w:p>
  </w:endnote>
  <w:endnote w:type="continuationSeparator" w:id="0">
    <w:p w:rsidR="004A6340" w:rsidRDefault="004A6340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71882"/>
      <w:docPartObj>
        <w:docPartGallery w:val="Page Numbers (Bottom of Page)"/>
        <w:docPartUnique/>
      </w:docPartObj>
    </w:sdtPr>
    <w:sdtEndPr/>
    <w:sdtContent>
      <w:p w:rsidR="00C52F00" w:rsidRDefault="00054131">
        <w:pPr>
          <w:pStyle w:val="a6"/>
          <w:jc w:val="center"/>
        </w:pPr>
      </w:p>
    </w:sdtContent>
  </w:sdt>
  <w:p w:rsidR="00C52F00" w:rsidRDefault="00C52F00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71881"/>
      <w:docPartObj>
        <w:docPartGallery w:val="Page Numbers (Bottom of Page)"/>
        <w:docPartUnique/>
      </w:docPartObj>
    </w:sdtPr>
    <w:sdtEndPr/>
    <w:sdtContent>
      <w:p w:rsidR="00C52F00" w:rsidRDefault="00054131">
        <w:pPr>
          <w:pStyle w:val="a6"/>
          <w:jc w:val="center"/>
        </w:pPr>
      </w:p>
    </w:sdtContent>
  </w:sdt>
  <w:p w:rsidR="00C52F00" w:rsidRDefault="00C52F0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6340" w:rsidRDefault="004A6340" w:rsidP="0036688D">
      <w:pPr>
        <w:spacing w:after="0" w:line="240" w:lineRule="auto"/>
      </w:pPr>
      <w:r>
        <w:separator/>
      </w:r>
    </w:p>
  </w:footnote>
  <w:footnote w:type="continuationSeparator" w:id="0">
    <w:p w:rsidR="004A6340" w:rsidRDefault="004A6340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2F00" w:rsidRDefault="00C52F00" w:rsidP="00DD0E39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10F72"/>
    <w:rsid w:val="00014DBF"/>
    <w:rsid w:val="00021618"/>
    <w:rsid w:val="0002509A"/>
    <w:rsid w:val="00027CC9"/>
    <w:rsid w:val="00027E8B"/>
    <w:rsid w:val="000361E8"/>
    <w:rsid w:val="00054131"/>
    <w:rsid w:val="00062468"/>
    <w:rsid w:val="000707FF"/>
    <w:rsid w:val="000722A9"/>
    <w:rsid w:val="00080880"/>
    <w:rsid w:val="00083B2A"/>
    <w:rsid w:val="00086529"/>
    <w:rsid w:val="000A0EA6"/>
    <w:rsid w:val="000B0054"/>
    <w:rsid w:val="000E7620"/>
    <w:rsid w:val="001045B3"/>
    <w:rsid w:val="00160CE3"/>
    <w:rsid w:val="001652AC"/>
    <w:rsid w:val="001751FB"/>
    <w:rsid w:val="00181C7C"/>
    <w:rsid w:val="00196B26"/>
    <w:rsid w:val="00197EE2"/>
    <w:rsid w:val="001A1EF9"/>
    <w:rsid w:val="001B3A3F"/>
    <w:rsid w:val="001D72A6"/>
    <w:rsid w:val="00200AF2"/>
    <w:rsid w:val="0021269C"/>
    <w:rsid w:val="00224E65"/>
    <w:rsid w:val="00243D5F"/>
    <w:rsid w:val="00253EB6"/>
    <w:rsid w:val="0026355F"/>
    <w:rsid w:val="00267EB3"/>
    <w:rsid w:val="0027402F"/>
    <w:rsid w:val="002849F0"/>
    <w:rsid w:val="002A1300"/>
    <w:rsid w:val="002B6EE3"/>
    <w:rsid w:val="002D6CCA"/>
    <w:rsid w:val="002E13F2"/>
    <w:rsid w:val="002F73E1"/>
    <w:rsid w:val="00312A56"/>
    <w:rsid w:val="00317993"/>
    <w:rsid w:val="00335EDE"/>
    <w:rsid w:val="0034125E"/>
    <w:rsid w:val="0034164F"/>
    <w:rsid w:val="00346933"/>
    <w:rsid w:val="003567D4"/>
    <w:rsid w:val="0036688D"/>
    <w:rsid w:val="00381F7A"/>
    <w:rsid w:val="003A097B"/>
    <w:rsid w:val="003B38A9"/>
    <w:rsid w:val="003B4645"/>
    <w:rsid w:val="003C51D9"/>
    <w:rsid w:val="003C5238"/>
    <w:rsid w:val="00405B1E"/>
    <w:rsid w:val="00411AEF"/>
    <w:rsid w:val="00424411"/>
    <w:rsid w:val="00424971"/>
    <w:rsid w:val="0043227D"/>
    <w:rsid w:val="00435E49"/>
    <w:rsid w:val="00442A39"/>
    <w:rsid w:val="00445436"/>
    <w:rsid w:val="00447287"/>
    <w:rsid w:val="0046169A"/>
    <w:rsid w:val="004705E2"/>
    <w:rsid w:val="00483148"/>
    <w:rsid w:val="00497AED"/>
    <w:rsid w:val="004A203D"/>
    <w:rsid w:val="004A6340"/>
    <w:rsid w:val="004B59E2"/>
    <w:rsid w:val="004C2889"/>
    <w:rsid w:val="004D52CA"/>
    <w:rsid w:val="004E20FB"/>
    <w:rsid w:val="005064E4"/>
    <w:rsid w:val="0052237C"/>
    <w:rsid w:val="0052452A"/>
    <w:rsid w:val="00544CAE"/>
    <w:rsid w:val="005450EE"/>
    <w:rsid w:val="0055793C"/>
    <w:rsid w:val="0056260D"/>
    <w:rsid w:val="005650F3"/>
    <w:rsid w:val="005652EB"/>
    <w:rsid w:val="00574ACC"/>
    <w:rsid w:val="00576511"/>
    <w:rsid w:val="0059557A"/>
    <w:rsid w:val="0059572D"/>
    <w:rsid w:val="00595805"/>
    <w:rsid w:val="005960DA"/>
    <w:rsid w:val="005962A3"/>
    <w:rsid w:val="005B0334"/>
    <w:rsid w:val="005B6C24"/>
    <w:rsid w:val="005C0C44"/>
    <w:rsid w:val="005C7B14"/>
    <w:rsid w:val="005D03D1"/>
    <w:rsid w:val="005D4C25"/>
    <w:rsid w:val="005E1387"/>
    <w:rsid w:val="005E2312"/>
    <w:rsid w:val="005E3B4E"/>
    <w:rsid w:val="005F3367"/>
    <w:rsid w:val="006023CF"/>
    <w:rsid w:val="00613BD3"/>
    <w:rsid w:val="00622FE1"/>
    <w:rsid w:val="006264A9"/>
    <w:rsid w:val="00654F98"/>
    <w:rsid w:val="00661612"/>
    <w:rsid w:val="00665AD7"/>
    <w:rsid w:val="00665D12"/>
    <w:rsid w:val="006735AD"/>
    <w:rsid w:val="00687144"/>
    <w:rsid w:val="006B42F0"/>
    <w:rsid w:val="006D53B6"/>
    <w:rsid w:val="006F4D26"/>
    <w:rsid w:val="007065EB"/>
    <w:rsid w:val="00707155"/>
    <w:rsid w:val="00710989"/>
    <w:rsid w:val="00743EFD"/>
    <w:rsid w:val="00755D19"/>
    <w:rsid w:val="007F2775"/>
    <w:rsid w:val="00801024"/>
    <w:rsid w:val="00805966"/>
    <w:rsid w:val="008130B5"/>
    <w:rsid w:val="00816125"/>
    <w:rsid w:val="00816AB9"/>
    <w:rsid w:val="0084422E"/>
    <w:rsid w:val="008552E4"/>
    <w:rsid w:val="0085641C"/>
    <w:rsid w:val="008769E1"/>
    <w:rsid w:val="00895E8B"/>
    <w:rsid w:val="008A5DD6"/>
    <w:rsid w:val="008C5354"/>
    <w:rsid w:val="008D6E0A"/>
    <w:rsid w:val="008E321B"/>
    <w:rsid w:val="008E35EE"/>
    <w:rsid w:val="008F6413"/>
    <w:rsid w:val="0090299B"/>
    <w:rsid w:val="00902F52"/>
    <w:rsid w:val="00930C38"/>
    <w:rsid w:val="00995C2C"/>
    <w:rsid w:val="00997967"/>
    <w:rsid w:val="009D2BD6"/>
    <w:rsid w:val="009D778D"/>
    <w:rsid w:val="009E4D7F"/>
    <w:rsid w:val="009E64F8"/>
    <w:rsid w:val="009F5268"/>
    <w:rsid w:val="009F74D7"/>
    <w:rsid w:val="00A12A96"/>
    <w:rsid w:val="00A355A9"/>
    <w:rsid w:val="00A37924"/>
    <w:rsid w:val="00A43F57"/>
    <w:rsid w:val="00A54A32"/>
    <w:rsid w:val="00A615D0"/>
    <w:rsid w:val="00A9625B"/>
    <w:rsid w:val="00AB69E9"/>
    <w:rsid w:val="00AD0F91"/>
    <w:rsid w:val="00AE5F9A"/>
    <w:rsid w:val="00AE7AA2"/>
    <w:rsid w:val="00B03752"/>
    <w:rsid w:val="00B1102A"/>
    <w:rsid w:val="00B12AF5"/>
    <w:rsid w:val="00B15100"/>
    <w:rsid w:val="00B17514"/>
    <w:rsid w:val="00B2196C"/>
    <w:rsid w:val="00B42D39"/>
    <w:rsid w:val="00B504B9"/>
    <w:rsid w:val="00B50D5D"/>
    <w:rsid w:val="00B66EED"/>
    <w:rsid w:val="00B703AD"/>
    <w:rsid w:val="00BA1FCF"/>
    <w:rsid w:val="00BA4773"/>
    <w:rsid w:val="00BA4FF3"/>
    <w:rsid w:val="00BA60A2"/>
    <w:rsid w:val="00BB343A"/>
    <w:rsid w:val="00BD25C5"/>
    <w:rsid w:val="00BD7501"/>
    <w:rsid w:val="00BE2211"/>
    <w:rsid w:val="00C0145A"/>
    <w:rsid w:val="00C30FB2"/>
    <w:rsid w:val="00C352C8"/>
    <w:rsid w:val="00C51C12"/>
    <w:rsid w:val="00C52F00"/>
    <w:rsid w:val="00CA3898"/>
    <w:rsid w:val="00CB52BA"/>
    <w:rsid w:val="00CC20E6"/>
    <w:rsid w:val="00CC33FB"/>
    <w:rsid w:val="00CD3D68"/>
    <w:rsid w:val="00CE2CC1"/>
    <w:rsid w:val="00D008D8"/>
    <w:rsid w:val="00D0558C"/>
    <w:rsid w:val="00D069C6"/>
    <w:rsid w:val="00D24A46"/>
    <w:rsid w:val="00D26FCA"/>
    <w:rsid w:val="00D4660C"/>
    <w:rsid w:val="00D55E25"/>
    <w:rsid w:val="00D829B7"/>
    <w:rsid w:val="00D92DE0"/>
    <w:rsid w:val="00DA4EA4"/>
    <w:rsid w:val="00DB6A41"/>
    <w:rsid w:val="00DC2983"/>
    <w:rsid w:val="00DD0E39"/>
    <w:rsid w:val="00DE23E6"/>
    <w:rsid w:val="00DE5AD0"/>
    <w:rsid w:val="00DF1B7B"/>
    <w:rsid w:val="00E053A8"/>
    <w:rsid w:val="00E10424"/>
    <w:rsid w:val="00E13BD2"/>
    <w:rsid w:val="00E404D4"/>
    <w:rsid w:val="00E50571"/>
    <w:rsid w:val="00E5417F"/>
    <w:rsid w:val="00E821F5"/>
    <w:rsid w:val="00E95658"/>
    <w:rsid w:val="00E973AF"/>
    <w:rsid w:val="00EA2B64"/>
    <w:rsid w:val="00EB5D27"/>
    <w:rsid w:val="00EC7EE5"/>
    <w:rsid w:val="00EE5046"/>
    <w:rsid w:val="00EE68EF"/>
    <w:rsid w:val="00F05C7B"/>
    <w:rsid w:val="00F1207E"/>
    <w:rsid w:val="00F20E66"/>
    <w:rsid w:val="00F266DC"/>
    <w:rsid w:val="00F2682F"/>
    <w:rsid w:val="00F307A9"/>
    <w:rsid w:val="00F86449"/>
    <w:rsid w:val="00FA4DB1"/>
    <w:rsid w:val="00FB6665"/>
    <w:rsid w:val="00FC527A"/>
    <w:rsid w:val="00FE1543"/>
    <w:rsid w:val="00FE58D1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46169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46169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3A4FFB8-A7FE-465E-86E6-8731E3E2D5C1}"/>
</file>

<file path=customXml/itemProps2.xml><?xml version="1.0" encoding="utf-8"?>
<ds:datastoreItem xmlns:ds="http://schemas.openxmlformats.org/officeDocument/2006/customXml" ds:itemID="{C2304B2D-0F96-43A4-82F9-58B02B41A089}"/>
</file>

<file path=customXml/itemProps3.xml><?xml version="1.0" encoding="utf-8"?>
<ds:datastoreItem xmlns:ds="http://schemas.openxmlformats.org/officeDocument/2006/customXml" ds:itemID="{C121A751-7E51-4FEC-8B5C-7A5EEE18E46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584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3906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5</cp:revision>
  <cp:lastPrinted>2015-04-29T05:28:00Z</cp:lastPrinted>
  <dcterms:created xsi:type="dcterms:W3CDTF">2022-04-08T05:05:00Z</dcterms:created>
  <dcterms:modified xsi:type="dcterms:W3CDTF">2022-04-08T05:09:00Z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