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42" w:rsidRDefault="009B4B42" w:rsidP="009B4B4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B42" w:rsidRDefault="009B4B42" w:rsidP="009B4B4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B4B42" w:rsidRPr="009B4B42" w:rsidRDefault="009B4B42" w:rsidP="009B4B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B4B4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B4B42" w:rsidRDefault="009B4B42" w:rsidP="009B4B4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B4B42" w:rsidRDefault="009B4B42" w:rsidP="009B4B4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9B4B42" w:rsidRDefault="009B4B42" w:rsidP="009B4B4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B4B42" w:rsidRDefault="009B4B42" w:rsidP="009B4B4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B4B42" w:rsidTr="009B4B42">
        <w:tc>
          <w:tcPr>
            <w:tcW w:w="4785" w:type="dxa"/>
            <w:shd w:val="clear" w:color="auto" w:fill="auto"/>
          </w:tcPr>
          <w:p w:rsidR="009B4B42" w:rsidRPr="00756D8F" w:rsidRDefault="005667A4" w:rsidP="00756D8F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18.02.2019</w:t>
            </w:r>
          </w:p>
        </w:tc>
        <w:tc>
          <w:tcPr>
            <w:tcW w:w="4786" w:type="dxa"/>
            <w:shd w:val="clear" w:color="auto" w:fill="auto"/>
          </w:tcPr>
          <w:p w:rsidR="009B4B42" w:rsidRPr="00756D8F" w:rsidRDefault="005667A4" w:rsidP="00756D8F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90</w:t>
            </w:r>
          </w:p>
        </w:tc>
      </w:tr>
    </w:tbl>
    <w:p w:rsidR="009B4B42" w:rsidRDefault="009B4B42" w:rsidP="009B4B4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B4B42" w:rsidRDefault="009B4B42" w:rsidP="009B4B4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B4B42" w:rsidRDefault="009B4B42" w:rsidP="009B4B42">
      <w:pPr>
        <w:spacing w:after="0" w:line="240" w:lineRule="auto"/>
        <w:rPr>
          <w:rFonts w:ascii="Times New Roman" w:hAnsi="Times New Roman" w:cs="Times New Roman"/>
          <w:sz w:val="24"/>
        </w:rPr>
        <w:sectPr w:rsidR="009B4B42" w:rsidSect="009B4B42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92D22" w:rsidRDefault="00DE2B28" w:rsidP="00F92D22">
      <w:pPr>
        <w:spacing w:after="0" w:line="192" w:lineRule="auto"/>
        <w:ind w:right="3969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D44E1C" w:rsidRPr="00A41742">
        <w:rPr>
          <w:rFonts w:ascii="Times New Roman" w:hAnsi="Times New Roman" w:cs="Times New Roman"/>
          <w:sz w:val="30"/>
          <w:szCs w:val="30"/>
        </w:rPr>
        <w:t xml:space="preserve"> внесении изменений </w:t>
      </w:r>
    </w:p>
    <w:p w:rsidR="00F92D22" w:rsidRDefault="00D44E1C" w:rsidP="00F92D22">
      <w:pPr>
        <w:spacing w:after="0" w:line="192" w:lineRule="auto"/>
        <w:ind w:right="3969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 xml:space="preserve">в </w:t>
      </w:r>
      <w:r w:rsidR="00A7102D" w:rsidRPr="00A41742">
        <w:rPr>
          <w:rFonts w:ascii="Times New Roman" w:hAnsi="Times New Roman" w:cs="Times New Roman"/>
          <w:sz w:val="30"/>
          <w:szCs w:val="30"/>
        </w:rPr>
        <w:t xml:space="preserve">правовые акты </w:t>
      </w:r>
    </w:p>
    <w:p w:rsidR="00F736F9" w:rsidRDefault="00D44E1C" w:rsidP="00F92D22">
      <w:pPr>
        <w:spacing w:after="0" w:line="192" w:lineRule="auto"/>
        <w:ind w:right="3969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F92D22" w:rsidRPr="00A41742" w:rsidRDefault="00F92D22" w:rsidP="006E5208">
      <w:pPr>
        <w:spacing w:after="0" w:line="240" w:lineRule="auto"/>
        <w:ind w:right="3967"/>
        <w:rPr>
          <w:rFonts w:ascii="Times New Roman" w:hAnsi="Times New Roman" w:cs="Times New Roman"/>
          <w:sz w:val="30"/>
          <w:szCs w:val="30"/>
        </w:rPr>
      </w:pPr>
    </w:p>
    <w:p w:rsidR="00A7102D" w:rsidRPr="00A41742" w:rsidRDefault="00A7102D" w:rsidP="006E5208">
      <w:pPr>
        <w:spacing w:after="0" w:line="240" w:lineRule="auto"/>
        <w:ind w:right="3967"/>
        <w:rPr>
          <w:rFonts w:ascii="Times New Roman" w:hAnsi="Times New Roman" w:cs="Times New Roman"/>
          <w:sz w:val="30"/>
          <w:szCs w:val="30"/>
        </w:rPr>
      </w:pPr>
    </w:p>
    <w:p w:rsidR="00043364" w:rsidRDefault="00A7102D" w:rsidP="00F92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92D22">
        <w:rPr>
          <w:rFonts w:ascii="Times New Roman" w:hAnsi="Times New Roman" w:cs="Times New Roman"/>
          <w:sz w:val="30"/>
          <w:szCs w:val="30"/>
        </w:rPr>
        <w:t>В целях оптимизации утвержденных схем размещения рекламных конструкций, в соответствии со ст</w:t>
      </w:r>
      <w:r w:rsidR="00A41742" w:rsidRPr="00F92D22">
        <w:rPr>
          <w:rFonts w:ascii="Times New Roman" w:hAnsi="Times New Roman" w:cs="Times New Roman"/>
          <w:sz w:val="30"/>
          <w:szCs w:val="30"/>
        </w:rPr>
        <w:t>атьей</w:t>
      </w:r>
      <w:r w:rsidRPr="00F92D22">
        <w:rPr>
          <w:rFonts w:ascii="Times New Roman" w:hAnsi="Times New Roman" w:cs="Times New Roman"/>
          <w:sz w:val="30"/>
          <w:szCs w:val="30"/>
        </w:rPr>
        <w:t xml:space="preserve"> 16 Федерального закона  </w:t>
      </w:r>
      <w:r w:rsidR="0004336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F92D22">
        <w:rPr>
          <w:rFonts w:ascii="Times New Roman" w:hAnsi="Times New Roman" w:cs="Times New Roman"/>
          <w:sz w:val="30"/>
          <w:szCs w:val="30"/>
        </w:rPr>
        <w:t>от 06.10.2003 № 131-ФЗ «Об общих принципах организации местного самоуправления в Российской Федерации», решением Красноярского городского Совета депутатов от 22.12.2009 № 8-140 «О Правилах уст</w:t>
      </w:r>
      <w:r w:rsidRPr="00F92D22">
        <w:rPr>
          <w:rFonts w:ascii="Times New Roman" w:hAnsi="Times New Roman" w:cs="Times New Roman"/>
          <w:sz w:val="30"/>
          <w:szCs w:val="30"/>
        </w:rPr>
        <w:t>а</w:t>
      </w:r>
      <w:r w:rsidRPr="00F92D22">
        <w:rPr>
          <w:rFonts w:ascii="Times New Roman" w:hAnsi="Times New Roman" w:cs="Times New Roman"/>
          <w:sz w:val="30"/>
          <w:szCs w:val="30"/>
        </w:rPr>
        <w:t xml:space="preserve">новки и эксплуатации рекламных конструкций на территории города Красноярска», руководствуясь статьями 41, 58, 59 Устава города </w:t>
      </w:r>
      <w:r w:rsidR="00043364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F92D22">
        <w:rPr>
          <w:rFonts w:ascii="Times New Roman" w:hAnsi="Times New Roman" w:cs="Times New Roman"/>
          <w:sz w:val="30"/>
          <w:szCs w:val="30"/>
        </w:rPr>
        <w:t xml:space="preserve">Красноярска, </w:t>
      </w:r>
      <w:proofErr w:type="gramEnd"/>
    </w:p>
    <w:p w:rsidR="008A07E2" w:rsidRPr="00F92D22" w:rsidRDefault="00043364" w:rsidP="0004336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2D22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338EB" w:rsidRPr="00F92D22" w:rsidRDefault="008A07E2" w:rsidP="00F92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2D22">
        <w:rPr>
          <w:rFonts w:ascii="Times New Roman" w:hAnsi="Times New Roman" w:cs="Times New Roman"/>
          <w:sz w:val="30"/>
          <w:szCs w:val="30"/>
        </w:rPr>
        <w:t>1.</w:t>
      </w:r>
      <w:r w:rsidR="00F92D22" w:rsidRPr="00F92D22">
        <w:rPr>
          <w:rFonts w:ascii="Times New Roman" w:hAnsi="Times New Roman" w:cs="Times New Roman"/>
          <w:sz w:val="30"/>
          <w:szCs w:val="30"/>
        </w:rPr>
        <w:t xml:space="preserve"> </w:t>
      </w:r>
      <w:r w:rsidR="00E338EB" w:rsidRPr="00F92D22">
        <w:rPr>
          <w:rFonts w:ascii="Times New Roman" w:hAnsi="Times New Roman" w:cs="Times New Roman"/>
          <w:sz w:val="30"/>
          <w:szCs w:val="30"/>
        </w:rPr>
        <w:t>Внести в приложение 1 к постановлени</w:t>
      </w:r>
      <w:r w:rsidR="00B209BC" w:rsidRPr="00F92D22">
        <w:rPr>
          <w:rFonts w:ascii="Times New Roman" w:hAnsi="Times New Roman" w:cs="Times New Roman"/>
          <w:sz w:val="30"/>
          <w:szCs w:val="30"/>
        </w:rPr>
        <w:t>ю администрации города от 22</w:t>
      </w:r>
      <w:r w:rsidR="00E338EB" w:rsidRPr="00F92D22">
        <w:rPr>
          <w:rFonts w:ascii="Times New Roman" w:hAnsi="Times New Roman" w:cs="Times New Roman"/>
          <w:sz w:val="30"/>
          <w:szCs w:val="30"/>
        </w:rPr>
        <w:t>.0</w:t>
      </w:r>
      <w:r w:rsidR="00B209BC" w:rsidRPr="00F92D22">
        <w:rPr>
          <w:rFonts w:ascii="Times New Roman" w:hAnsi="Times New Roman" w:cs="Times New Roman"/>
          <w:sz w:val="30"/>
          <w:szCs w:val="30"/>
        </w:rPr>
        <w:t>7.2014 № 446</w:t>
      </w:r>
      <w:r w:rsidR="00E338EB" w:rsidRPr="00F92D22">
        <w:rPr>
          <w:rFonts w:ascii="Times New Roman" w:hAnsi="Times New Roman" w:cs="Times New Roman"/>
          <w:sz w:val="30"/>
          <w:szCs w:val="30"/>
        </w:rPr>
        <w:t xml:space="preserve"> «Об утверждении схем размещения рекламных конструкций» следующие изменения:</w:t>
      </w:r>
    </w:p>
    <w:p w:rsidR="00E338EB" w:rsidRPr="00F92D22" w:rsidRDefault="00E338EB" w:rsidP="00F92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2D22">
        <w:rPr>
          <w:rFonts w:ascii="Times New Roman" w:hAnsi="Times New Roman" w:cs="Times New Roman"/>
          <w:sz w:val="30"/>
          <w:szCs w:val="30"/>
        </w:rPr>
        <w:t xml:space="preserve">графическую часть изложить в  редакции согласно </w:t>
      </w:r>
      <w:hyperlink r:id="rId11" w:history="1">
        <w:r w:rsidRPr="00F92D22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приложению </w:t>
        </w:r>
      </w:hyperlink>
      <w:r w:rsidR="00B209BC" w:rsidRPr="00F92D22">
        <w:rPr>
          <w:rFonts w:ascii="Times New Roman" w:hAnsi="Times New Roman" w:cs="Times New Roman"/>
          <w:sz w:val="30"/>
          <w:szCs w:val="30"/>
        </w:rPr>
        <w:t>1</w:t>
      </w:r>
      <w:r w:rsidRPr="00F92D22">
        <w:rPr>
          <w:rFonts w:ascii="Times New Roman" w:hAnsi="Times New Roman" w:cs="Times New Roman"/>
          <w:sz w:val="30"/>
          <w:szCs w:val="30"/>
        </w:rPr>
        <w:t xml:space="preserve">  к настоящему </w:t>
      </w:r>
      <w:r w:rsidR="00F92D22">
        <w:rPr>
          <w:rFonts w:ascii="Times New Roman" w:hAnsi="Times New Roman" w:cs="Times New Roman"/>
          <w:sz w:val="30"/>
          <w:szCs w:val="30"/>
        </w:rPr>
        <w:t>п</w:t>
      </w:r>
      <w:r w:rsidRPr="00F92D22">
        <w:rPr>
          <w:rFonts w:ascii="Times New Roman" w:hAnsi="Times New Roman" w:cs="Times New Roman"/>
          <w:sz w:val="30"/>
          <w:szCs w:val="30"/>
        </w:rPr>
        <w:t>остановлению;</w:t>
      </w:r>
    </w:p>
    <w:p w:rsidR="00E338EB" w:rsidRPr="00F92D22" w:rsidRDefault="00156368" w:rsidP="00F92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2D22">
        <w:rPr>
          <w:rFonts w:ascii="Times New Roman" w:hAnsi="Times New Roman" w:cs="Times New Roman"/>
          <w:sz w:val="30"/>
          <w:szCs w:val="30"/>
        </w:rPr>
        <w:t>т</w:t>
      </w:r>
      <w:r w:rsidR="00E338EB" w:rsidRPr="00F92D22">
        <w:rPr>
          <w:rFonts w:ascii="Times New Roman" w:hAnsi="Times New Roman" w:cs="Times New Roman"/>
          <w:sz w:val="30"/>
          <w:szCs w:val="30"/>
        </w:rPr>
        <w:t>аблицу дополнить строкой</w:t>
      </w:r>
      <w:r w:rsidR="00B209BC" w:rsidRPr="00F92D22">
        <w:rPr>
          <w:rFonts w:ascii="Times New Roman" w:hAnsi="Times New Roman" w:cs="Times New Roman"/>
          <w:sz w:val="30"/>
          <w:szCs w:val="30"/>
        </w:rPr>
        <w:t xml:space="preserve"> 48</w:t>
      </w:r>
      <w:r w:rsidR="00E338EB" w:rsidRPr="00F92D22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156368" w:rsidRDefault="00156368" w:rsidP="00E33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6"/>
        <w:gridCol w:w="3695"/>
        <w:gridCol w:w="5209"/>
      </w:tblGrid>
      <w:tr w:rsidR="00B209BC" w:rsidRPr="00A41742" w:rsidTr="00F92D22">
        <w:tc>
          <w:tcPr>
            <w:tcW w:w="666" w:type="dxa"/>
          </w:tcPr>
          <w:p w:rsidR="00B209BC" w:rsidRDefault="00043364" w:rsidP="0041760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209BC"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3695" w:type="dxa"/>
          </w:tcPr>
          <w:p w:rsidR="00B209BC" w:rsidRPr="00444107" w:rsidRDefault="00043364" w:rsidP="004176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B209BC" w:rsidRPr="00772560">
              <w:rPr>
                <w:rFonts w:ascii="Times New Roman" w:hAnsi="Times New Roman" w:cs="Times New Roman"/>
                <w:sz w:val="30"/>
                <w:szCs w:val="30"/>
              </w:rPr>
              <w:t>л. Ленина, 22</w:t>
            </w:r>
            <w:r w:rsidR="00B209BC">
              <w:rPr>
                <w:rFonts w:ascii="Times New Roman" w:hAnsi="Times New Roman" w:cs="Times New Roman"/>
                <w:sz w:val="30"/>
                <w:szCs w:val="30"/>
              </w:rPr>
              <w:t>, в районе остановки общественного транспорта</w:t>
            </w:r>
          </w:p>
        </w:tc>
        <w:tc>
          <w:tcPr>
            <w:tcW w:w="5209" w:type="dxa"/>
          </w:tcPr>
          <w:p w:rsidR="00B209BC" w:rsidRDefault="00043364" w:rsidP="0041760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B209BC">
              <w:rPr>
                <w:rFonts w:ascii="Times New Roman" w:hAnsi="Times New Roman" w:cs="Times New Roman"/>
                <w:sz w:val="30"/>
                <w:szCs w:val="30"/>
              </w:rPr>
              <w:t>екламная конструкция индивидуал</w:t>
            </w:r>
            <w:r w:rsidR="00B209BC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="00B209BC">
              <w:rPr>
                <w:rFonts w:ascii="Times New Roman" w:hAnsi="Times New Roman" w:cs="Times New Roman"/>
                <w:sz w:val="30"/>
                <w:szCs w:val="30"/>
              </w:rPr>
              <w:t xml:space="preserve">ного проектирования, состоящая </w:t>
            </w:r>
            <w:r w:rsidR="00F92D22"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="00B209BC">
              <w:rPr>
                <w:rFonts w:ascii="Times New Roman" w:hAnsi="Times New Roman" w:cs="Times New Roman"/>
                <w:sz w:val="30"/>
                <w:szCs w:val="30"/>
              </w:rPr>
              <w:t>из 2</w:t>
            </w:r>
            <w:r w:rsidR="00B209BC" w:rsidRPr="00772560">
              <w:rPr>
                <w:rFonts w:ascii="Times New Roman" w:hAnsi="Times New Roman" w:cs="Times New Roman"/>
                <w:sz w:val="30"/>
                <w:szCs w:val="30"/>
              </w:rPr>
              <w:t xml:space="preserve"> информационных полей, размер</w:t>
            </w:r>
            <w:r w:rsidR="00F92D2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209BC" w:rsidRPr="00772560">
              <w:rPr>
                <w:rFonts w:ascii="Times New Roman" w:hAnsi="Times New Roman" w:cs="Times New Roman"/>
                <w:sz w:val="30"/>
                <w:szCs w:val="30"/>
              </w:rPr>
              <w:t xml:space="preserve">каждого информационного поля </w:t>
            </w:r>
            <w:r w:rsidR="00F92D22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</w:t>
            </w:r>
            <w:r w:rsidR="00B209BC" w:rsidRPr="00772560">
              <w:rPr>
                <w:rFonts w:ascii="Times New Roman" w:hAnsi="Times New Roman" w:cs="Times New Roman"/>
                <w:sz w:val="30"/>
                <w:szCs w:val="30"/>
              </w:rPr>
              <w:t>1,2 м х 1,8 м</w:t>
            </w:r>
            <w:r w:rsidR="00B209B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B209BC" w:rsidRDefault="00B209BC" w:rsidP="0041760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Каркас конструкции должен быть 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готовлен из металлической круглой трубы диаметром 0,08 м, 0,14 м или 0,20 м.</w:t>
            </w:r>
          </w:p>
          <w:p w:rsidR="00B209BC" w:rsidRDefault="00B209BC" w:rsidP="0041760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Внешние габариты рекламной </w:t>
            </w:r>
            <w:r w:rsidR="00F92D22">
              <w:rPr>
                <w:rFonts w:ascii="Times New Roman" w:hAnsi="Times New Roman" w:cs="Times New Roman"/>
                <w:sz w:val="30"/>
                <w:szCs w:val="3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конструкции составляют не более</w:t>
            </w:r>
            <w:r w:rsidR="00F92D22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4,2 м х 3,1 м.</w:t>
            </w:r>
          </w:p>
          <w:p w:rsidR="00B209BC" w:rsidRPr="00444107" w:rsidRDefault="00043364" w:rsidP="0041760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Фундамент бетонный»</w:t>
            </w:r>
          </w:p>
        </w:tc>
      </w:tr>
    </w:tbl>
    <w:p w:rsidR="00B209BC" w:rsidRPr="00A41742" w:rsidRDefault="00B209BC" w:rsidP="00E33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209BC" w:rsidRPr="00F92D22" w:rsidRDefault="00B209BC" w:rsidP="00884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2D22">
        <w:rPr>
          <w:rFonts w:ascii="Times New Roman" w:hAnsi="Times New Roman" w:cs="Times New Roman"/>
          <w:sz w:val="30"/>
          <w:szCs w:val="30"/>
        </w:rPr>
        <w:t>2. Внести в приложение 1 к постановлению администрации города от 13.08.2015 № 536 «Об утверждении схем размещения рекламных конструкций» следующие изменения:</w:t>
      </w:r>
    </w:p>
    <w:p w:rsidR="00B209BC" w:rsidRPr="00F92D22" w:rsidRDefault="00B209BC" w:rsidP="00884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2D22">
        <w:rPr>
          <w:rFonts w:ascii="Times New Roman" w:hAnsi="Times New Roman" w:cs="Times New Roman"/>
          <w:sz w:val="30"/>
          <w:szCs w:val="30"/>
        </w:rPr>
        <w:t xml:space="preserve">графическую часть изложить в  редакции согласно </w:t>
      </w:r>
      <w:hyperlink r:id="rId12" w:history="1">
        <w:r w:rsidRPr="00F92D22">
          <w:rPr>
            <w:rFonts w:ascii="Times New Roman" w:hAnsi="Times New Roman" w:cs="Times New Roman"/>
            <w:sz w:val="30"/>
            <w:szCs w:val="30"/>
          </w:rPr>
          <w:t xml:space="preserve">приложению </w:t>
        </w:r>
      </w:hyperlink>
      <w:r w:rsidRPr="00F92D22">
        <w:rPr>
          <w:rFonts w:ascii="Times New Roman" w:hAnsi="Times New Roman" w:cs="Times New Roman"/>
          <w:sz w:val="30"/>
          <w:szCs w:val="30"/>
        </w:rPr>
        <w:t xml:space="preserve">2 </w:t>
      </w:r>
      <w:r w:rsidR="00043364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F92D22">
        <w:rPr>
          <w:rFonts w:ascii="Times New Roman" w:hAnsi="Times New Roman" w:cs="Times New Roman"/>
          <w:sz w:val="30"/>
          <w:szCs w:val="30"/>
        </w:rPr>
        <w:t xml:space="preserve"> к настоящему </w:t>
      </w:r>
      <w:r w:rsidR="00043364">
        <w:rPr>
          <w:rFonts w:ascii="Times New Roman" w:hAnsi="Times New Roman" w:cs="Times New Roman"/>
          <w:sz w:val="30"/>
          <w:szCs w:val="30"/>
        </w:rPr>
        <w:t>п</w:t>
      </w:r>
      <w:r w:rsidRPr="00F92D22">
        <w:rPr>
          <w:rFonts w:ascii="Times New Roman" w:hAnsi="Times New Roman" w:cs="Times New Roman"/>
          <w:sz w:val="30"/>
          <w:szCs w:val="30"/>
        </w:rPr>
        <w:t>остановлению;</w:t>
      </w:r>
    </w:p>
    <w:p w:rsidR="00B209BC" w:rsidRPr="00F92D22" w:rsidRDefault="00B209BC" w:rsidP="00884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2D22">
        <w:rPr>
          <w:rFonts w:ascii="Times New Roman" w:hAnsi="Times New Roman" w:cs="Times New Roman"/>
          <w:sz w:val="30"/>
          <w:szCs w:val="30"/>
        </w:rPr>
        <w:t xml:space="preserve">строку </w:t>
      </w:r>
      <w:r w:rsidR="00156368" w:rsidRPr="00F92D22">
        <w:rPr>
          <w:rFonts w:ascii="Times New Roman" w:hAnsi="Times New Roman" w:cs="Times New Roman"/>
          <w:sz w:val="30"/>
          <w:szCs w:val="30"/>
        </w:rPr>
        <w:t xml:space="preserve">5 </w:t>
      </w:r>
      <w:r w:rsidRPr="00F92D22">
        <w:rPr>
          <w:rFonts w:ascii="Times New Roman" w:hAnsi="Times New Roman" w:cs="Times New Roman"/>
          <w:sz w:val="30"/>
          <w:szCs w:val="30"/>
        </w:rPr>
        <w:t>таблицы</w:t>
      </w:r>
      <w:r w:rsidR="00156368" w:rsidRPr="00F92D22">
        <w:rPr>
          <w:rFonts w:ascii="Times New Roman" w:hAnsi="Times New Roman" w:cs="Times New Roman"/>
          <w:sz w:val="30"/>
          <w:szCs w:val="30"/>
        </w:rPr>
        <w:t xml:space="preserve"> исключить.</w:t>
      </w:r>
    </w:p>
    <w:p w:rsidR="00B209BC" w:rsidRPr="00F92D22" w:rsidRDefault="00B209BC" w:rsidP="00884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2D22">
        <w:rPr>
          <w:rFonts w:ascii="Times New Roman" w:hAnsi="Times New Roman" w:cs="Times New Roman"/>
          <w:sz w:val="30"/>
          <w:szCs w:val="30"/>
        </w:rPr>
        <w:t>3. Внести в приложение  к постановлению администрации города от 01.04.2016 № 174 «Об утверждении схем размещения рекламных конструкций» следующие изменения:</w:t>
      </w:r>
    </w:p>
    <w:p w:rsidR="00B209BC" w:rsidRPr="00F92D22" w:rsidRDefault="00B209BC" w:rsidP="00884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2D22">
        <w:rPr>
          <w:rFonts w:ascii="Times New Roman" w:hAnsi="Times New Roman" w:cs="Times New Roman"/>
          <w:sz w:val="30"/>
          <w:szCs w:val="30"/>
        </w:rPr>
        <w:t xml:space="preserve">графическую часть изложить в  редакции согласно </w:t>
      </w:r>
      <w:hyperlink r:id="rId13" w:history="1">
        <w:r w:rsidRPr="00F92D22">
          <w:rPr>
            <w:rFonts w:ascii="Times New Roman" w:hAnsi="Times New Roman" w:cs="Times New Roman"/>
            <w:sz w:val="30"/>
            <w:szCs w:val="30"/>
          </w:rPr>
          <w:t xml:space="preserve">приложению </w:t>
        </w:r>
      </w:hyperlink>
      <w:r w:rsidRPr="00F92D22">
        <w:rPr>
          <w:rFonts w:ascii="Times New Roman" w:hAnsi="Times New Roman" w:cs="Times New Roman"/>
          <w:sz w:val="30"/>
          <w:szCs w:val="30"/>
        </w:rPr>
        <w:t xml:space="preserve">3  </w:t>
      </w:r>
      <w:r w:rsidR="00F92D22">
        <w:rPr>
          <w:rFonts w:ascii="Times New Roman" w:hAnsi="Times New Roman" w:cs="Times New Roman"/>
          <w:sz w:val="30"/>
          <w:szCs w:val="30"/>
        </w:rPr>
        <w:t xml:space="preserve">     </w:t>
      </w:r>
      <w:r w:rsidRPr="00F92D22">
        <w:rPr>
          <w:rFonts w:ascii="Times New Roman" w:hAnsi="Times New Roman" w:cs="Times New Roman"/>
          <w:sz w:val="30"/>
          <w:szCs w:val="30"/>
        </w:rPr>
        <w:t xml:space="preserve">к настоящему </w:t>
      </w:r>
      <w:r w:rsidR="00F92D22">
        <w:rPr>
          <w:rFonts w:ascii="Times New Roman" w:hAnsi="Times New Roman" w:cs="Times New Roman"/>
          <w:sz w:val="30"/>
          <w:szCs w:val="30"/>
        </w:rPr>
        <w:t>п</w:t>
      </w:r>
      <w:r w:rsidRPr="00F92D22">
        <w:rPr>
          <w:rFonts w:ascii="Times New Roman" w:hAnsi="Times New Roman" w:cs="Times New Roman"/>
          <w:sz w:val="30"/>
          <w:szCs w:val="30"/>
        </w:rPr>
        <w:t>остановлению;</w:t>
      </w:r>
    </w:p>
    <w:p w:rsidR="00B209BC" w:rsidRPr="00F92D22" w:rsidRDefault="00B209BC" w:rsidP="00884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2D22">
        <w:rPr>
          <w:rFonts w:ascii="Times New Roman" w:hAnsi="Times New Roman" w:cs="Times New Roman"/>
          <w:sz w:val="30"/>
          <w:szCs w:val="30"/>
        </w:rPr>
        <w:t>таблицу дополнить строками 68</w:t>
      </w:r>
      <w:r w:rsidR="00156368" w:rsidRPr="00F92D22">
        <w:rPr>
          <w:rFonts w:ascii="Times New Roman" w:hAnsi="Times New Roman" w:cs="Times New Roman"/>
          <w:sz w:val="30"/>
          <w:szCs w:val="30"/>
        </w:rPr>
        <w:t xml:space="preserve">, </w:t>
      </w:r>
      <w:r w:rsidR="00F92D22">
        <w:rPr>
          <w:rFonts w:ascii="Times New Roman" w:hAnsi="Times New Roman" w:cs="Times New Roman"/>
          <w:sz w:val="30"/>
          <w:szCs w:val="30"/>
        </w:rPr>
        <w:t xml:space="preserve">69 </w:t>
      </w:r>
      <w:r w:rsidRPr="00F92D22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:rsidR="003C7DF5" w:rsidRPr="00A41742" w:rsidRDefault="003C7DF5" w:rsidP="00313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6"/>
        <w:gridCol w:w="4046"/>
        <w:gridCol w:w="4858"/>
      </w:tblGrid>
      <w:tr w:rsidR="00B209BC" w:rsidRPr="00A41742" w:rsidTr="00B209BC">
        <w:tc>
          <w:tcPr>
            <w:tcW w:w="666" w:type="dxa"/>
          </w:tcPr>
          <w:p w:rsidR="00B209BC" w:rsidRPr="00111951" w:rsidRDefault="00043364" w:rsidP="004176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209BC">
              <w:rPr>
                <w:rFonts w:ascii="Times New Roman" w:hAnsi="Times New Roman" w:cs="Times New Roman"/>
                <w:sz w:val="30"/>
                <w:szCs w:val="30"/>
              </w:rPr>
              <w:t>68</w:t>
            </w:r>
          </w:p>
        </w:tc>
        <w:tc>
          <w:tcPr>
            <w:tcW w:w="4046" w:type="dxa"/>
          </w:tcPr>
          <w:p w:rsidR="00B209BC" w:rsidRDefault="00043364" w:rsidP="0041760A"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B209BC" w:rsidRPr="008D2735">
              <w:rPr>
                <w:rFonts w:ascii="Times New Roman" w:hAnsi="Times New Roman" w:cs="Times New Roman"/>
                <w:sz w:val="30"/>
                <w:szCs w:val="30"/>
              </w:rPr>
              <w:t>л. Авиаторов, в районе зд</w:t>
            </w:r>
            <w:r w:rsidR="00B209BC" w:rsidRPr="008D2735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B209BC" w:rsidRPr="008D2735">
              <w:rPr>
                <w:rFonts w:ascii="Times New Roman" w:hAnsi="Times New Roman" w:cs="Times New Roman"/>
                <w:sz w:val="30"/>
                <w:szCs w:val="30"/>
              </w:rPr>
              <w:t>ния по ул. Молокова, 1ж/2</w:t>
            </w:r>
          </w:p>
        </w:tc>
        <w:tc>
          <w:tcPr>
            <w:tcW w:w="4858" w:type="dxa"/>
          </w:tcPr>
          <w:p w:rsidR="00B209BC" w:rsidRPr="007F6958" w:rsidRDefault="00043364" w:rsidP="0041760A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щ</w:t>
            </w:r>
            <w:r w:rsidR="00B209BC" w:rsidRPr="007F695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итовая конструкция с </w:t>
            </w:r>
            <w:proofErr w:type="spellStart"/>
            <w:r w:rsidR="00B209BC" w:rsidRPr="007F6958">
              <w:rPr>
                <w:rFonts w:ascii="Times New Roman" w:eastAsia="Times New Roman" w:hAnsi="Times New Roman" w:cs="Times New Roman"/>
                <w:sz w:val="30"/>
                <w:szCs w:val="30"/>
              </w:rPr>
              <w:t>раз</w:t>
            </w:r>
            <w:r w:rsidR="00F92D22">
              <w:rPr>
                <w:rFonts w:ascii="Times New Roman" w:eastAsia="Times New Roman" w:hAnsi="Times New Roman" w:cs="Times New Roman"/>
                <w:sz w:val="30"/>
                <w:szCs w:val="30"/>
              </w:rPr>
              <w:t>м</w:t>
            </w:r>
            <w:proofErr w:type="gramStart"/>
            <w:r w:rsidR="00F92D22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   </w:t>
            </w:r>
            <w:r w:rsidR="00F92D22">
              <w:rPr>
                <w:rFonts w:ascii="Times New Roman" w:eastAsia="Times New Roman" w:hAnsi="Times New Roman" w:cs="Times New Roman"/>
                <w:sz w:val="30"/>
                <w:szCs w:val="30"/>
              </w:rPr>
              <w:t>ром информационного поля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     </w:t>
            </w:r>
            <w:r w:rsidR="00F92D2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6,0</w:t>
            </w:r>
            <w:r w:rsidR="00B209BC" w:rsidRPr="007F695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 </w:t>
            </w:r>
            <w:r w:rsidR="00B209BC" w:rsidRPr="007F6958">
              <w:rPr>
                <w:rFonts w:ascii="Times New Roman" w:eastAsia="Times New Roman" w:hAnsi="Times New Roman" w:cs="Times New Roman"/>
                <w:sz w:val="30"/>
                <w:szCs w:val="30"/>
              </w:rPr>
              <w:t>x 3,0 м (щит) либо щитовая конструкция с раз</w:t>
            </w:r>
            <w:r w:rsidR="00F92D22">
              <w:rPr>
                <w:rFonts w:ascii="Times New Roman" w:eastAsia="Times New Roman" w:hAnsi="Times New Roman" w:cs="Times New Roman"/>
                <w:sz w:val="30"/>
                <w:szCs w:val="30"/>
              </w:rPr>
              <w:t>мером информ</w:t>
            </w:r>
            <w:r w:rsidR="00F92D22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="00F92D22">
              <w:rPr>
                <w:rFonts w:ascii="Times New Roman" w:eastAsia="Times New Roman" w:hAnsi="Times New Roman" w:cs="Times New Roman"/>
                <w:sz w:val="30"/>
                <w:szCs w:val="30"/>
              </w:rPr>
              <w:t>ционного поля 6,0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</w:t>
            </w:r>
            <w:r w:rsidR="00B209BC" w:rsidRPr="007F695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x 3,2 м с авт</w:t>
            </w:r>
            <w:r w:rsidR="00B209BC" w:rsidRPr="007F6958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="00B209BC" w:rsidRPr="007F6958">
              <w:rPr>
                <w:rFonts w:ascii="Times New Roman" w:eastAsia="Times New Roman" w:hAnsi="Times New Roman" w:cs="Times New Roman"/>
                <w:sz w:val="30"/>
                <w:szCs w:val="30"/>
              </w:rPr>
              <w:t>матической сменой изображения (</w:t>
            </w:r>
            <w:proofErr w:type="spellStart"/>
            <w:r w:rsidR="00B209BC" w:rsidRPr="007F6958">
              <w:rPr>
                <w:rFonts w:ascii="Times New Roman" w:eastAsia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="00B209BC" w:rsidRPr="007F6958">
              <w:rPr>
                <w:rFonts w:ascii="Times New Roman" w:eastAsia="Times New Roman" w:hAnsi="Times New Roman" w:cs="Times New Roman"/>
                <w:sz w:val="30"/>
                <w:szCs w:val="30"/>
              </w:rPr>
              <w:t>), на железобетонном фундаменте, двусторонняя.</w:t>
            </w:r>
          </w:p>
          <w:p w:rsidR="00B209BC" w:rsidRPr="007F6958" w:rsidRDefault="00B209BC" w:rsidP="0041760A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F695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Внешние габариты рекламной </w:t>
            </w:r>
            <w:r w:rsidR="00F92D2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</w:t>
            </w:r>
            <w:r w:rsidRPr="007F6958">
              <w:rPr>
                <w:rFonts w:ascii="Times New Roman" w:eastAsia="Times New Roman" w:hAnsi="Times New Roman" w:cs="Times New Roman"/>
                <w:sz w:val="30"/>
                <w:szCs w:val="30"/>
              </w:rPr>
              <w:t>па</w:t>
            </w:r>
            <w:r w:rsidR="00F92D22">
              <w:rPr>
                <w:rFonts w:ascii="Times New Roman" w:eastAsia="Times New Roman" w:hAnsi="Times New Roman" w:cs="Times New Roman"/>
                <w:sz w:val="30"/>
                <w:szCs w:val="30"/>
              </w:rPr>
              <w:t>нели составляют не более                     6,4</w:t>
            </w:r>
            <w:r w:rsidR="0004336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</w:t>
            </w:r>
            <w:r w:rsidRPr="007F695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x 3,4 м.</w:t>
            </w:r>
          </w:p>
          <w:p w:rsidR="00B209BC" w:rsidRPr="007F6958" w:rsidRDefault="00F92D22" w:rsidP="0041760A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Высота опоры от 4,5</w:t>
            </w:r>
            <w:r w:rsidR="00B209BC" w:rsidRPr="007F695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04336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 </w:t>
            </w:r>
            <w:r w:rsidR="00B209BC" w:rsidRPr="007F6958">
              <w:rPr>
                <w:rFonts w:ascii="Times New Roman" w:eastAsia="Times New Roman" w:hAnsi="Times New Roman" w:cs="Times New Roman"/>
                <w:sz w:val="30"/>
                <w:szCs w:val="30"/>
              </w:rPr>
              <w:t>до 7,0 м,</w:t>
            </w:r>
            <w:r w:rsidR="00B209BC" w:rsidRPr="007F695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B209BC" w:rsidRPr="007F6958">
              <w:rPr>
                <w:rFonts w:ascii="Times New Roman" w:eastAsia="Times New Roman" w:hAnsi="Times New Roman" w:cs="Times New Roman"/>
                <w:sz w:val="30"/>
                <w:szCs w:val="30"/>
              </w:rPr>
              <w:t>устанавливается под прямым углом к нижнему краю каркаса рекламной конструкции, может размещаться несимметрично относительно и</w:t>
            </w:r>
            <w:r w:rsidR="00B209BC" w:rsidRPr="007F6958">
              <w:rPr>
                <w:rFonts w:ascii="Times New Roman" w:eastAsia="Times New Roman" w:hAnsi="Times New Roman" w:cs="Times New Roman"/>
                <w:sz w:val="30"/>
                <w:szCs w:val="30"/>
              </w:rPr>
              <w:t>н</w:t>
            </w:r>
            <w:r w:rsidR="00B209BC" w:rsidRPr="007F6958">
              <w:rPr>
                <w:rFonts w:ascii="Times New Roman" w:eastAsia="Times New Roman" w:hAnsi="Times New Roman" w:cs="Times New Roman"/>
                <w:sz w:val="30"/>
                <w:szCs w:val="30"/>
              </w:rPr>
              <w:t>формационного поля со сдвигом в сторону проезжей части либо от нее.</w:t>
            </w:r>
          </w:p>
          <w:p w:rsidR="00B209BC" w:rsidRPr="00111951" w:rsidRDefault="00B209BC" w:rsidP="00F92D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695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Опора выполняется из профиля прямоугольного или квадратного сечения размером не более </w:t>
            </w:r>
            <w:r w:rsidR="00F92D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  </w:t>
            </w:r>
            <w:r w:rsidRPr="007F695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0,35 </w:t>
            </w:r>
            <w:r w:rsidR="0004336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м </w:t>
            </w:r>
            <w:r w:rsidRPr="007F695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х 0,35 м или круг</w:t>
            </w:r>
            <w:r w:rsidR="0004336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лой трубы диаметром до 0,325 м</w:t>
            </w:r>
          </w:p>
        </w:tc>
      </w:tr>
      <w:tr w:rsidR="00B209BC" w:rsidRPr="00A41742" w:rsidTr="00B209BC">
        <w:tc>
          <w:tcPr>
            <w:tcW w:w="666" w:type="dxa"/>
          </w:tcPr>
          <w:p w:rsidR="00B209BC" w:rsidRPr="00C04BDF" w:rsidRDefault="00B209BC" w:rsidP="004176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4BD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69</w:t>
            </w:r>
          </w:p>
        </w:tc>
        <w:tc>
          <w:tcPr>
            <w:tcW w:w="4046" w:type="dxa"/>
          </w:tcPr>
          <w:p w:rsidR="00B209BC" w:rsidRPr="00C04BDF" w:rsidRDefault="00043364" w:rsidP="0041760A">
            <w:pPr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B209BC" w:rsidRPr="00C04BDF">
              <w:rPr>
                <w:rFonts w:ascii="Times New Roman" w:hAnsi="Times New Roman" w:cs="Times New Roman"/>
                <w:sz w:val="30"/>
                <w:szCs w:val="30"/>
              </w:rPr>
              <w:t>л. Авиаторов, напротив д</w:t>
            </w:r>
            <w:r w:rsidR="00B209BC" w:rsidRPr="00C04BDF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B209BC" w:rsidRPr="00C04BDF">
              <w:rPr>
                <w:rFonts w:ascii="Times New Roman" w:hAnsi="Times New Roman" w:cs="Times New Roman"/>
                <w:sz w:val="30"/>
                <w:szCs w:val="30"/>
              </w:rPr>
              <w:t xml:space="preserve">ма № 54, на разделительной полосе  </w:t>
            </w:r>
          </w:p>
        </w:tc>
        <w:tc>
          <w:tcPr>
            <w:tcW w:w="4858" w:type="dxa"/>
          </w:tcPr>
          <w:p w:rsidR="00B209BC" w:rsidRPr="00C04BDF" w:rsidRDefault="00043364" w:rsidP="0041760A">
            <w:pPr>
              <w:pStyle w:val="af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</w:t>
            </w:r>
            <w:r w:rsidR="00B209BC" w:rsidRPr="00C04BDF">
              <w:rPr>
                <w:rFonts w:ascii="Times New Roman" w:eastAsia="Times New Roman" w:hAnsi="Times New Roman" w:cs="Times New Roman"/>
                <w:sz w:val="30"/>
                <w:szCs w:val="30"/>
              </w:rPr>
              <w:t>ветодиодный (электронный) экран с разм</w:t>
            </w:r>
            <w:r w:rsidR="00F92D22">
              <w:rPr>
                <w:rFonts w:ascii="Times New Roman" w:eastAsia="Times New Roman" w:hAnsi="Times New Roman" w:cs="Times New Roman"/>
                <w:sz w:val="30"/>
                <w:szCs w:val="30"/>
              </w:rPr>
              <w:t>ером информационного поля 12,0</w:t>
            </w:r>
            <w:r w:rsidR="00B209BC" w:rsidRPr="00C04BD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 </w:t>
            </w:r>
            <w:r w:rsidR="00B209BC" w:rsidRPr="00C04BD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х 4,0 м </w:t>
            </w:r>
            <w:r w:rsidR="00B209BC" w:rsidRPr="00C04BDF">
              <w:rPr>
                <w:rFonts w:ascii="Times New Roman" w:hAnsi="Times New Roman" w:cs="Times New Roman"/>
                <w:sz w:val="30"/>
                <w:szCs w:val="30"/>
              </w:rPr>
              <w:t>на железобетонном фундаменте, односторонний или двусторонний.</w:t>
            </w:r>
          </w:p>
          <w:p w:rsidR="00B209BC" w:rsidRPr="00C04BDF" w:rsidRDefault="00B209BC" w:rsidP="0041760A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04BD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Внешние габариты рекламной </w:t>
            </w:r>
            <w:r w:rsidR="00F92D2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</w:t>
            </w:r>
            <w:r w:rsidRPr="00C04BDF">
              <w:rPr>
                <w:rFonts w:ascii="Times New Roman" w:eastAsia="Times New Roman" w:hAnsi="Times New Roman" w:cs="Times New Roman"/>
                <w:sz w:val="30"/>
                <w:szCs w:val="30"/>
              </w:rPr>
              <w:t>па</w:t>
            </w:r>
            <w:r w:rsidR="00F92D22">
              <w:rPr>
                <w:rFonts w:ascii="Times New Roman" w:eastAsia="Times New Roman" w:hAnsi="Times New Roman" w:cs="Times New Roman"/>
                <w:sz w:val="30"/>
                <w:szCs w:val="30"/>
              </w:rPr>
              <w:t>нели составляют не более               12,5</w:t>
            </w:r>
            <w:r w:rsidRPr="00C04BD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04336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 </w:t>
            </w:r>
            <w:r w:rsidRPr="00C04BDF">
              <w:rPr>
                <w:rFonts w:ascii="Times New Roman" w:eastAsia="Times New Roman" w:hAnsi="Times New Roman" w:cs="Times New Roman"/>
                <w:sz w:val="30"/>
                <w:szCs w:val="30"/>
              </w:rPr>
              <w:t>x 5,0 м.</w:t>
            </w:r>
          </w:p>
          <w:p w:rsidR="00B209BC" w:rsidRPr="009761A4" w:rsidRDefault="00F92D22" w:rsidP="0041760A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Высота опоры от 4,5 м</w:t>
            </w:r>
            <w:r w:rsidR="00B209BC" w:rsidRPr="009761A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до 11,0 м, выполняется из круглой трубы, обеспечивающей необходимую прочность конструкции, устанавл</w:t>
            </w:r>
            <w:r w:rsidR="00B209BC" w:rsidRPr="009761A4">
              <w:rPr>
                <w:rFonts w:ascii="Times New Roman" w:eastAsia="Calibri" w:hAnsi="Times New Roman" w:cs="Times New Roman"/>
                <w:sz w:val="30"/>
                <w:szCs w:val="30"/>
              </w:rPr>
              <w:t>и</w:t>
            </w:r>
            <w:r w:rsidR="00B209BC" w:rsidRPr="009761A4">
              <w:rPr>
                <w:rFonts w:ascii="Times New Roman" w:eastAsia="Calibri" w:hAnsi="Times New Roman" w:cs="Times New Roman"/>
                <w:sz w:val="30"/>
                <w:szCs w:val="30"/>
              </w:rPr>
              <w:t>вается под прямым углом к нижн</w:t>
            </w:r>
            <w:r w:rsidR="00B209BC" w:rsidRPr="009761A4"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r w:rsidR="00B209BC" w:rsidRPr="009761A4">
              <w:rPr>
                <w:rFonts w:ascii="Times New Roman" w:eastAsia="Calibri" w:hAnsi="Times New Roman" w:cs="Times New Roman"/>
                <w:sz w:val="30"/>
                <w:szCs w:val="30"/>
              </w:rPr>
              <w:t>му краю каркаса рекламной ко</w:t>
            </w:r>
            <w:r w:rsidR="00B209BC" w:rsidRPr="009761A4">
              <w:rPr>
                <w:rFonts w:ascii="Times New Roman" w:eastAsia="Calibri" w:hAnsi="Times New Roman" w:cs="Times New Roman"/>
                <w:sz w:val="30"/>
                <w:szCs w:val="30"/>
              </w:rPr>
              <w:t>н</w:t>
            </w:r>
            <w:r w:rsidR="00B209BC" w:rsidRPr="009761A4">
              <w:rPr>
                <w:rFonts w:ascii="Times New Roman" w:eastAsia="Calibri" w:hAnsi="Times New Roman" w:cs="Times New Roman"/>
                <w:sz w:val="30"/>
                <w:szCs w:val="30"/>
              </w:rPr>
              <w:t>струкции.</w:t>
            </w:r>
          </w:p>
          <w:p w:rsidR="00B209BC" w:rsidRPr="00043364" w:rsidRDefault="00B209BC" w:rsidP="00043364">
            <w:pPr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9761A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Опора </w:t>
            </w:r>
            <w:r w:rsidRPr="00C04BDF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экрана</w:t>
            </w:r>
            <w:r w:rsidRPr="009761A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может размещаться несимметрично относительно и</w:t>
            </w:r>
            <w:r w:rsidRPr="009761A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н</w:t>
            </w:r>
            <w:r w:rsidRPr="009761A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формационного поля со сдвигом в сто</w:t>
            </w:r>
            <w:r w:rsidR="0004336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рону проезжей части либо от нее»</w:t>
            </w:r>
          </w:p>
        </w:tc>
      </w:tr>
    </w:tbl>
    <w:p w:rsidR="00F92D22" w:rsidRDefault="00F92D22" w:rsidP="00B20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209BC" w:rsidRPr="00F92D22" w:rsidRDefault="00B209BC" w:rsidP="00F92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2D22">
        <w:rPr>
          <w:rFonts w:ascii="Times New Roman" w:hAnsi="Times New Roman" w:cs="Times New Roman"/>
          <w:sz w:val="30"/>
          <w:szCs w:val="30"/>
        </w:rPr>
        <w:t>4. Внести в приложение  3 к постановлени</w:t>
      </w:r>
      <w:r w:rsidR="00156368" w:rsidRPr="00F92D22">
        <w:rPr>
          <w:rFonts w:ascii="Times New Roman" w:hAnsi="Times New Roman" w:cs="Times New Roman"/>
          <w:sz w:val="30"/>
          <w:szCs w:val="30"/>
        </w:rPr>
        <w:t>ю администрации гор</w:t>
      </w:r>
      <w:r w:rsidR="00156368" w:rsidRPr="00F92D22">
        <w:rPr>
          <w:rFonts w:ascii="Times New Roman" w:hAnsi="Times New Roman" w:cs="Times New Roman"/>
          <w:sz w:val="30"/>
          <w:szCs w:val="30"/>
        </w:rPr>
        <w:t>о</w:t>
      </w:r>
      <w:r w:rsidR="00156368" w:rsidRPr="00F92D22">
        <w:rPr>
          <w:rFonts w:ascii="Times New Roman" w:hAnsi="Times New Roman" w:cs="Times New Roman"/>
          <w:sz w:val="30"/>
          <w:szCs w:val="30"/>
        </w:rPr>
        <w:t>да от 17</w:t>
      </w:r>
      <w:r w:rsidRPr="00F92D22">
        <w:rPr>
          <w:rFonts w:ascii="Times New Roman" w:hAnsi="Times New Roman" w:cs="Times New Roman"/>
          <w:sz w:val="30"/>
          <w:szCs w:val="30"/>
        </w:rPr>
        <w:t>.0</w:t>
      </w:r>
      <w:r w:rsidR="00002CDD" w:rsidRPr="00F92D22">
        <w:rPr>
          <w:rFonts w:ascii="Times New Roman" w:hAnsi="Times New Roman" w:cs="Times New Roman"/>
          <w:sz w:val="30"/>
          <w:szCs w:val="30"/>
        </w:rPr>
        <w:t>3.2017 № 173</w:t>
      </w:r>
      <w:r w:rsidRPr="00F92D22">
        <w:rPr>
          <w:rFonts w:ascii="Times New Roman" w:hAnsi="Times New Roman" w:cs="Times New Roman"/>
          <w:sz w:val="30"/>
          <w:szCs w:val="30"/>
        </w:rPr>
        <w:t xml:space="preserve"> «Об утверждении схем размещения рекламных конструкций» следующие изменения:</w:t>
      </w:r>
    </w:p>
    <w:p w:rsidR="00B209BC" w:rsidRPr="00F92D22" w:rsidRDefault="00B209BC" w:rsidP="00F9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2D22">
        <w:rPr>
          <w:rFonts w:ascii="Times New Roman" w:hAnsi="Times New Roman" w:cs="Times New Roman"/>
          <w:sz w:val="30"/>
          <w:szCs w:val="30"/>
        </w:rPr>
        <w:t xml:space="preserve">графическую часть изложить в  редакции согласно </w:t>
      </w:r>
      <w:hyperlink r:id="rId14" w:history="1">
        <w:r w:rsidRPr="00F92D22">
          <w:rPr>
            <w:rFonts w:ascii="Times New Roman" w:hAnsi="Times New Roman" w:cs="Times New Roman"/>
            <w:sz w:val="30"/>
            <w:szCs w:val="30"/>
          </w:rPr>
          <w:t xml:space="preserve">приложению </w:t>
        </w:r>
      </w:hyperlink>
      <w:r w:rsidRPr="00F92D22">
        <w:rPr>
          <w:rFonts w:ascii="Times New Roman" w:hAnsi="Times New Roman" w:cs="Times New Roman"/>
          <w:sz w:val="30"/>
          <w:szCs w:val="30"/>
        </w:rPr>
        <w:t xml:space="preserve">4  к настоящему </w:t>
      </w:r>
      <w:r w:rsidR="00043364">
        <w:rPr>
          <w:rFonts w:ascii="Times New Roman" w:hAnsi="Times New Roman" w:cs="Times New Roman"/>
          <w:sz w:val="30"/>
          <w:szCs w:val="30"/>
        </w:rPr>
        <w:t>п</w:t>
      </w:r>
      <w:r w:rsidRPr="00F92D22">
        <w:rPr>
          <w:rFonts w:ascii="Times New Roman" w:hAnsi="Times New Roman" w:cs="Times New Roman"/>
          <w:sz w:val="30"/>
          <w:szCs w:val="30"/>
        </w:rPr>
        <w:t>остановлению;</w:t>
      </w:r>
    </w:p>
    <w:p w:rsidR="00156368" w:rsidRPr="00F92D22" w:rsidRDefault="00B209BC" w:rsidP="00F9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2D22">
        <w:rPr>
          <w:rFonts w:ascii="Times New Roman" w:hAnsi="Times New Roman" w:cs="Times New Roman"/>
          <w:sz w:val="30"/>
          <w:szCs w:val="30"/>
        </w:rPr>
        <w:t xml:space="preserve">в </w:t>
      </w:r>
      <w:r w:rsidR="00156368" w:rsidRPr="00F92D22">
        <w:rPr>
          <w:rFonts w:ascii="Times New Roman" w:hAnsi="Times New Roman" w:cs="Times New Roman"/>
          <w:sz w:val="30"/>
          <w:szCs w:val="30"/>
        </w:rPr>
        <w:t xml:space="preserve">таблице: </w:t>
      </w:r>
    </w:p>
    <w:p w:rsidR="00B209BC" w:rsidRPr="00F92D22" w:rsidRDefault="00B209BC" w:rsidP="00F9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2D22">
        <w:rPr>
          <w:rFonts w:ascii="Times New Roman" w:hAnsi="Times New Roman" w:cs="Times New Roman"/>
          <w:sz w:val="30"/>
          <w:szCs w:val="30"/>
        </w:rPr>
        <w:t>строку 6 изложить в следующей редакции:</w:t>
      </w:r>
    </w:p>
    <w:p w:rsidR="00F92D22" w:rsidRDefault="00F92D22" w:rsidP="00B20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6"/>
      </w:tblGrid>
      <w:tr w:rsidR="00B209BC" w:rsidRPr="00A41742" w:rsidTr="0041760A">
        <w:tc>
          <w:tcPr>
            <w:tcW w:w="534" w:type="dxa"/>
          </w:tcPr>
          <w:p w:rsidR="00B209BC" w:rsidRPr="00177EF3" w:rsidRDefault="00043364" w:rsidP="0041760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209BC" w:rsidRPr="00177EF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110" w:type="dxa"/>
          </w:tcPr>
          <w:p w:rsidR="00B209BC" w:rsidRPr="00177EF3" w:rsidRDefault="00043364" w:rsidP="0041760A">
            <w:pPr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B209BC" w:rsidRPr="00F34605">
              <w:rPr>
                <w:rFonts w:ascii="Times New Roman" w:hAnsi="Times New Roman" w:cs="Times New Roman"/>
                <w:sz w:val="30"/>
                <w:szCs w:val="30"/>
              </w:rPr>
              <w:t xml:space="preserve">л. </w:t>
            </w:r>
            <w:proofErr w:type="spellStart"/>
            <w:r w:rsidR="00B209BC" w:rsidRPr="00177EF3">
              <w:rPr>
                <w:rFonts w:ascii="Times New Roman" w:hAnsi="Times New Roman" w:cs="Times New Roman"/>
                <w:sz w:val="30"/>
                <w:szCs w:val="30"/>
              </w:rPr>
              <w:t>Маерчака</w:t>
            </w:r>
            <w:proofErr w:type="spellEnd"/>
            <w:r w:rsidR="00B209BC" w:rsidRPr="00177EF3">
              <w:rPr>
                <w:rFonts w:ascii="Times New Roman" w:hAnsi="Times New Roman" w:cs="Times New Roman"/>
                <w:sz w:val="30"/>
                <w:szCs w:val="30"/>
              </w:rPr>
              <w:t>, 6, на против</w:t>
            </w:r>
            <w:r w:rsidR="00B209BC" w:rsidRPr="00177EF3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B209BC" w:rsidRPr="00177EF3">
              <w:rPr>
                <w:rFonts w:ascii="Times New Roman" w:hAnsi="Times New Roman" w:cs="Times New Roman"/>
                <w:sz w:val="30"/>
                <w:szCs w:val="30"/>
              </w:rPr>
              <w:t>положной стороне дороги</w:t>
            </w:r>
          </w:p>
        </w:tc>
        <w:tc>
          <w:tcPr>
            <w:tcW w:w="4926" w:type="dxa"/>
          </w:tcPr>
          <w:p w:rsidR="00B209BC" w:rsidRPr="00AB2759" w:rsidRDefault="00043364" w:rsidP="0041760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</w:t>
            </w:r>
            <w:r w:rsidR="00B209BC" w:rsidRPr="00AB275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ветодиодный (электронный) экран с инфо</w:t>
            </w:r>
            <w:r w:rsidR="00F92D2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рмационным полем размером 5,76</w:t>
            </w:r>
            <w:r w:rsidR="00B209BC" w:rsidRPr="00AB275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м </w:t>
            </w:r>
            <w:r w:rsidR="00B209BC" w:rsidRPr="00AB275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х 2,88 м на железобетонном фундаменте, односторонний или двусторонний.</w:t>
            </w:r>
          </w:p>
          <w:p w:rsidR="00B209BC" w:rsidRPr="00AB2759" w:rsidRDefault="00B209BC" w:rsidP="0041760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B275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Внешние габариты рекламной</w:t>
            </w:r>
            <w:r w:rsidR="00F92D2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            </w:t>
            </w:r>
            <w:r w:rsidRPr="00AB275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пане</w:t>
            </w:r>
            <w:r w:rsidR="00F92D2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ли составляют не более                   6,46</w:t>
            </w:r>
            <w:r w:rsidRPr="00AB275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04336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м </w:t>
            </w:r>
            <w:r w:rsidRPr="00AB275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x 3,93 м.</w:t>
            </w:r>
          </w:p>
          <w:p w:rsidR="00B209BC" w:rsidRPr="00AB2759" w:rsidRDefault="00B209BC" w:rsidP="0041760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AB275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</w:t>
            </w:r>
            <w:r w:rsidRPr="00AB275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</w:t>
            </w:r>
            <w:r w:rsidRPr="00AB275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формационного поля со сдвигом в сторону проезжей части либо от нее.</w:t>
            </w:r>
          </w:p>
          <w:p w:rsidR="00B209BC" w:rsidRPr="00E60806" w:rsidRDefault="00B209BC" w:rsidP="0041760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AB275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Опора выполняется из профиля прямоугольного или квадратн</w:t>
            </w:r>
            <w:proofErr w:type="gramStart"/>
            <w:r w:rsidRPr="00AB275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="00F92D2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</w:t>
            </w:r>
            <w:proofErr w:type="gramEnd"/>
            <w:r w:rsidR="00F92D2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         </w:t>
            </w:r>
            <w:r w:rsidRPr="00AB275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го </w:t>
            </w:r>
            <w:r w:rsidR="00F92D2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сечения размером не более               0,35</w:t>
            </w:r>
            <w:r w:rsidR="008846A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м</w:t>
            </w:r>
            <w:r w:rsidRPr="00AB275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х 0,35 м или круг</w:t>
            </w:r>
            <w:r w:rsidR="0004336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лой трубы диаметром до 0,325 м»</w:t>
            </w:r>
          </w:p>
        </w:tc>
      </w:tr>
    </w:tbl>
    <w:p w:rsidR="00B209BC" w:rsidRDefault="00B209BC" w:rsidP="00B20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209BC" w:rsidRDefault="00B209BC" w:rsidP="00F92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дополнить строкой 8  следующего содержания:</w:t>
      </w:r>
    </w:p>
    <w:p w:rsidR="00043364" w:rsidRDefault="00043364" w:rsidP="00F92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6"/>
      </w:tblGrid>
      <w:tr w:rsidR="00B209BC" w:rsidRPr="00A41742" w:rsidTr="0041760A">
        <w:tc>
          <w:tcPr>
            <w:tcW w:w="534" w:type="dxa"/>
          </w:tcPr>
          <w:p w:rsidR="00B209BC" w:rsidRDefault="00043364" w:rsidP="0041760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209BC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10" w:type="dxa"/>
          </w:tcPr>
          <w:p w:rsidR="00B209BC" w:rsidRPr="00563677" w:rsidRDefault="00043364" w:rsidP="004176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B209BC" w:rsidRPr="00514896">
              <w:rPr>
                <w:rFonts w:ascii="Times New Roman" w:hAnsi="Times New Roman" w:cs="Times New Roman"/>
                <w:sz w:val="30"/>
                <w:szCs w:val="30"/>
              </w:rPr>
              <w:t xml:space="preserve">л. </w:t>
            </w:r>
            <w:proofErr w:type="spellStart"/>
            <w:r w:rsidR="00B209BC" w:rsidRPr="00514896">
              <w:rPr>
                <w:rFonts w:ascii="Times New Roman" w:hAnsi="Times New Roman" w:cs="Times New Roman"/>
                <w:sz w:val="30"/>
                <w:szCs w:val="30"/>
              </w:rPr>
              <w:t>Маерчака</w:t>
            </w:r>
            <w:proofErr w:type="spellEnd"/>
            <w:r w:rsidR="00B209BC" w:rsidRPr="00514896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B209BC">
              <w:rPr>
                <w:rFonts w:ascii="Times New Roman" w:hAnsi="Times New Roman" w:cs="Times New Roman"/>
                <w:sz w:val="30"/>
                <w:szCs w:val="30"/>
              </w:rPr>
              <w:t>1, пересечение с ул. Республики</w:t>
            </w:r>
          </w:p>
        </w:tc>
        <w:tc>
          <w:tcPr>
            <w:tcW w:w="4926" w:type="dxa"/>
          </w:tcPr>
          <w:p w:rsidR="00B209BC" w:rsidRPr="005269F9" w:rsidRDefault="00043364" w:rsidP="0004336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щ</w:t>
            </w:r>
            <w:r w:rsidR="00B209BC" w:rsidRPr="005269F9">
              <w:rPr>
                <w:rFonts w:ascii="Times New Roman" w:eastAsia="Calibri" w:hAnsi="Times New Roman" w:cs="Times New Roman"/>
                <w:sz w:val="30"/>
                <w:szCs w:val="30"/>
              </w:rPr>
              <w:t>итовая конструкция с информа</w:t>
            </w:r>
            <w:r w:rsidR="00F92D22">
              <w:rPr>
                <w:rFonts w:ascii="Times New Roman" w:eastAsia="Calibri" w:hAnsi="Times New Roman" w:cs="Times New Roman"/>
                <w:sz w:val="30"/>
                <w:szCs w:val="30"/>
              </w:rPr>
              <w:t>ц</w:t>
            </w:r>
            <w:r w:rsidR="00F92D22">
              <w:rPr>
                <w:rFonts w:ascii="Times New Roman" w:eastAsia="Calibri" w:hAnsi="Times New Roman" w:cs="Times New Roman"/>
                <w:sz w:val="30"/>
                <w:szCs w:val="30"/>
              </w:rPr>
              <w:t>и</w:t>
            </w:r>
            <w:r w:rsidR="00F92D22">
              <w:rPr>
                <w:rFonts w:ascii="Times New Roman" w:eastAsia="Calibri" w:hAnsi="Times New Roman" w:cs="Times New Roman"/>
                <w:sz w:val="30"/>
                <w:szCs w:val="30"/>
              </w:rPr>
              <w:t>онным полем размером                       3,7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м</w:t>
            </w:r>
            <w:r w:rsidR="00B209BC" w:rsidRPr="005269F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x 2,7 м (</w:t>
            </w:r>
            <w:proofErr w:type="spellStart"/>
            <w:r w:rsidR="00B209BC" w:rsidRPr="005269F9">
              <w:rPr>
                <w:rFonts w:ascii="Times New Roman" w:eastAsia="Calibri" w:hAnsi="Times New Roman" w:cs="Times New Roman"/>
                <w:sz w:val="30"/>
                <w:szCs w:val="30"/>
              </w:rPr>
              <w:t>ситиборд</w:t>
            </w:r>
            <w:proofErr w:type="spellEnd"/>
            <w:r w:rsidR="00B209BC" w:rsidRPr="005269F9">
              <w:rPr>
                <w:rFonts w:ascii="Times New Roman" w:eastAsia="Calibri" w:hAnsi="Times New Roman" w:cs="Times New Roman"/>
                <w:sz w:val="30"/>
                <w:szCs w:val="30"/>
              </w:rPr>
              <w:t>),</w:t>
            </w:r>
            <w:r w:rsidR="00B209BC" w:rsidRPr="005269F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B209BC" w:rsidRPr="005269F9">
              <w:rPr>
                <w:rFonts w:ascii="Times New Roman" w:eastAsia="Calibri" w:hAnsi="Times New Roman" w:cs="Times New Roman"/>
                <w:sz w:val="30"/>
                <w:szCs w:val="30"/>
              </w:rPr>
              <w:t>на желез</w:t>
            </w:r>
            <w:r w:rsidR="00B209BC" w:rsidRPr="005269F9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="00B209BC" w:rsidRPr="005269F9">
              <w:rPr>
                <w:rFonts w:ascii="Times New Roman" w:eastAsia="Calibri" w:hAnsi="Times New Roman" w:cs="Times New Roman"/>
                <w:sz w:val="30"/>
                <w:szCs w:val="30"/>
              </w:rPr>
              <w:t>бетонном фундаменте, двусторо</w:t>
            </w:r>
            <w:r w:rsidR="00B209BC" w:rsidRPr="005269F9">
              <w:rPr>
                <w:rFonts w:ascii="Times New Roman" w:eastAsia="Calibri" w:hAnsi="Times New Roman" w:cs="Times New Roman"/>
                <w:sz w:val="30"/>
                <w:szCs w:val="30"/>
              </w:rPr>
              <w:t>н</w:t>
            </w:r>
            <w:r w:rsidR="00B209BC" w:rsidRPr="005269F9">
              <w:rPr>
                <w:rFonts w:ascii="Times New Roman" w:eastAsia="Calibri" w:hAnsi="Times New Roman" w:cs="Times New Roman"/>
                <w:sz w:val="30"/>
                <w:szCs w:val="30"/>
              </w:rPr>
              <w:t>няя.</w:t>
            </w:r>
          </w:p>
          <w:p w:rsidR="00B209BC" w:rsidRPr="005269F9" w:rsidRDefault="00B209BC" w:rsidP="0004336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269F9">
              <w:rPr>
                <w:rFonts w:ascii="Times New Roman" w:eastAsia="Calibri" w:hAnsi="Times New Roman" w:cs="Times New Roman"/>
                <w:sz w:val="30"/>
                <w:szCs w:val="30"/>
              </w:rPr>
              <w:t>Внешние габариты рекламной</w:t>
            </w:r>
            <w:r w:rsidR="0004336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  </w:t>
            </w:r>
            <w:r w:rsidRPr="005269F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пане</w:t>
            </w:r>
            <w:r w:rsidR="00F92D2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ли </w:t>
            </w:r>
            <w:r w:rsidR="0004336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составляют </w:t>
            </w:r>
            <w:r w:rsidR="00F92D2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не более </w:t>
            </w:r>
            <w:r w:rsidR="0004336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           </w:t>
            </w:r>
            <w:r w:rsidR="00F92D22">
              <w:rPr>
                <w:rFonts w:ascii="Times New Roman" w:eastAsia="Calibri" w:hAnsi="Times New Roman" w:cs="Times New Roman"/>
                <w:sz w:val="30"/>
                <w:szCs w:val="30"/>
              </w:rPr>
              <w:t>4,4</w:t>
            </w:r>
            <w:r w:rsidRPr="005269F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04336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м </w:t>
            </w:r>
            <w:r w:rsidRPr="005269F9">
              <w:rPr>
                <w:rFonts w:ascii="Times New Roman" w:eastAsia="Calibri" w:hAnsi="Times New Roman" w:cs="Times New Roman"/>
                <w:sz w:val="30"/>
                <w:szCs w:val="30"/>
              </w:rPr>
              <w:t>x 3,4 м.</w:t>
            </w:r>
          </w:p>
          <w:p w:rsidR="00B209BC" w:rsidRPr="005269F9" w:rsidRDefault="00F92D22" w:rsidP="0004336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Высота опоры от 2,5</w:t>
            </w:r>
            <w:r w:rsidR="00B209BC" w:rsidRPr="005269F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04336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м </w:t>
            </w:r>
            <w:r w:rsidR="00B209BC" w:rsidRPr="005269F9">
              <w:rPr>
                <w:rFonts w:ascii="Times New Roman" w:eastAsia="Calibri" w:hAnsi="Times New Roman" w:cs="Times New Roman"/>
                <w:sz w:val="30"/>
                <w:szCs w:val="30"/>
              </w:rPr>
              <w:t>до 4,0 м,</w:t>
            </w:r>
            <w:r w:rsidR="00B209BC" w:rsidRPr="005269F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устанавливается под прямым углом к нижнему краю каркаса рекламной конструкции, может размещаться несимметрично относительно и</w:t>
            </w:r>
            <w:r w:rsidR="00B209BC" w:rsidRPr="005269F9">
              <w:rPr>
                <w:rFonts w:ascii="Times New Roman" w:eastAsia="Times New Roman" w:hAnsi="Times New Roman" w:cs="Times New Roman"/>
                <w:sz w:val="30"/>
                <w:szCs w:val="30"/>
              </w:rPr>
              <w:t>н</w:t>
            </w:r>
            <w:r w:rsidR="00B209BC" w:rsidRPr="005269F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формационного поля со сдвигом в сторону проезжей части либо от нее. </w:t>
            </w:r>
            <w:r w:rsidR="00B209BC" w:rsidRPr="005269F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:rsidR="00B209BC" w:rsidRPr="00563677" w:rsidRDefault="00B209BC" w:rsidP="001600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69F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Опора выполняется из профиля прямоугольного или квадратного </w:t>
            </w:r>
            <w:r w:rsidR="00F92D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сечения размером не более                       0,35</w:t>
            </w:r>
            <w:r w:rsidRPr="005269F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04336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м </w:t>
            </w:r>
            <w:r w:rsidRPr="005269F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х 0,35 м или круг</w:t>
            </w:r>
            <w:r w:rsidR="0004336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лой трубы диаметром до 0,325 м»</w:t>
            </w:r>
          </w:p>
        </w:tc>
      </w:tr>
    </w:tbl>
    <w:p w:rsidR="00F92D22" w:rsidRDefault="00F92D22" w:rsidP="00F92D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8A07E2" w:rsidRPr="00A41742" w:rsidRDefault="006F2434" w:rsidP="00F92D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8A07E2" w:rsidRPr="00A41742">
        <w:rPr>
          <w:rFonts w:ascii="Times New Roman" w:hAnsi="Times New Roman" w:cs="Times New Roman"/>
          <w:sz w:val="30"/>
          <w:szCs w:val="30"/>
        </w:rPr>
        <w:t xml:space="preserve">. Настоящее </w:t>
      </w:r>
      <w:r w:rsidR="00043364">
        <w:rPr>
          <w:rFonts w:ascii="Times New Roman" w:hAnsi="Times New Roman" w:cs="Times New Roman"/>
          <w:sz w:val="30"/>
          <w:szCs w:val="30"/>
        </w:rPr>
        <w:t>п</w:t>
      </w:r>
      <w:r w:rsidR="008A07E2" w:rsidRPr="00A41742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8A07E2" w:rsidRPr="00A41742" w:rsidRDefault="008A07E2" w:rsidP="006E520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940A1F" w:rsidRDefault="00940A1F" w:rsidP="006E520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F92D22" w:rsidRPr="00A41742" w:rsidRDefault="00F92D22" w:rsidP="006E520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D4406" w:rsidRDefault="008A07E2" w:rsidP="006E52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Глава</w:t>
      </w:r>
      <w:r w:rsidR="005070D5" w:rsidRPr="00A41742">
        <w:rPr>
          <w:rFonts w:ascii="Times New Roman" w:hAnsi="Times New Roman" w:cs="Times New Roman"/>
          <w:sz w:val="30"/>
          <w:szCs w:val="30"/>
        </w:rPr>
        <w:t xml:space="preserve"> </w:t>
      </w:r>
      <w:r w:rsidR="00E15DB5" w:rsidRPr="00A41742">
        <w:rPr>
          <w:rFonts w:ascii="Times New Roman" w:hAnsi="Times New Roman" w:cs="Times New Roman"/>
          <w:sz w:val="30"/>
          <w:szCs w:val="30"/>
        </w:rPr>
        <w:t>г</w:t>
      </w:r>
      <w:r w:rsidRPr="00A41742">
        <w:rPr>
          <w:rFonts w:ascii="Times New Roman" w:hAnsi="Times New Roman" w:cs="Times New Roman"/>
          <w:sz w:val="30"/>
          <w:szCs w:val="30"/>
        </w:rPr>
        <w:t xml:space="preserve">орода </w:t>
      </w:r>
      <w:r w:rsidR="005070D5" w:rsidRPr="00A4174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</w:t>
      </w:r>
      <w:r w:rsidRPr="00A41742">
        <w:rPr>
          <w:rFonts w:ascii="Times New Roman" w:hAnsi="Times New Roman" w:cs="Times New Roman"/>
          <w:sz w:val="30"/>
          <w:szCs w:val="30"/>
        </w:rPr>
        <w:t>С.В. Еремин</w:t>
      </w:r>
    </w:p>
    <w:p w:rsidR="00F92D22" w:rsidRDefault="00F92D22" w:rsidP="006E52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92D22" w:rsidRPr="00A41742" w:rsidRDefault="00F92D22" w:rsidP="006E52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F92D22" w:rsidRPr="00A41742" w:rsidSect="009B4B4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6F" w:rsidRDefault="005E206F" w:rsidP="0011054E">
      <w:pPr>
        <w:spacing w:after="0" w:line="240" w:lineRule="auto"/>
      </w:pPr>
      <w:r>
        <w:separator/>
      </w:r>
    </w:p>
  </w:endnote>
  <w:endnote w:type="continuationSeparator" w:id="0">
    <w:p w:rsidR="005E206F" w:rsidRDefault="005E206F" w:rsidP="0011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6F" w:rsidRDefault="005E206F" w:rsidP="0011054E">
      <w:pPr>
        <w:spacing w:after="0" w:line="240" w:lineRule="auto"/>
      </w:pPr>
      <w:r>
        <w:separator/>
      </w:r>
    </w:p>
  </w:footnote>
  <w:footnote w:type="continuationSeparator" w:id="0">
    <w:p w:rsidR="005E206F" w:rsidRDefault="005E206F" w:rsidP="0011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07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852" w:rsidRPr="00F92D22" w:rsidRDefault="00A264B8" w:rsidP="00F92D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2D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3852" w:rsidRPr="00F92D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2D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35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92D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227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5512"/>
    <w:multiLevelType w:val="hybridMultilevel"/>
    <w:tmpl w:val="E1D66514"/>
    <w:lvl w:ilvl="0" w:tplc="99C8F5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63A35"/>
    <w:multiLevelType w:val="hybridMultilevel"/>
    <w:tmpl w:val="2B3CF504"/>
    <w:lvl w:ilvl="0" w:tplc="A4EEC5F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9D1EE9"/>
    <w:multiLevelType w:val="hybridMultilevel"/>
    <w:tmpl w:val="E2CE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05C06"/>
    <w:multiLevelType w:val="hybridMultilevel"/>
    <w:tmpl w:val="8C122A1A"/>
    <w:lvl w:ilvl="0" w:tplc="06DA14A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B85424"/>
    <w:multiLevelType w:val="hybridMultilevel"/>
    <w:tmpl w:val="7CF8A02C"/>
    <w:lvl w:ilvl="0" w:tplc="73BC676E">
      <w:start w:val="1"/>
      <w:numFmt w:val="decimal"/>
      <w:lvlText w:val="%1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76526F5A"/>
    <w:multiLevelType w:val="hybridMultilevel"/>
    <w:tmpl w:val="F6E69546"/>
    <w:lvl w:ilvl="0" w:tplc="ACAA8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322AF3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623A0"/>
    <w:multiLevelType w:val="hybridMultilevel"/>
    <w:tmpl w:val="71A8C548"/>
    <w:lvl w:ilvl="0" w:tplc="55864EB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510BF5"/>
    <w:multiLevelType w:val="hybridMultilevel"/>
    <w:tmpl w:val="C9B2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27D71"/>
    <w:multiLevelType w:val="hybridMultilevel"/>
    <w:tmpl w:val="67581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14"/>
    <w:rsid w:val="00002B39"/>
    <w:rsid w:val="00002CDD"/>
    <w:rsid w:val="00010B78"/>
    <w:rsid w:val="00011A83"/>
    <w:rsid w:val="000124C3"/>
    <w:rsid w:val="00017F0A"/>
    <w:rsid w:val="00021944"/>
    <w:rsid w:val="00022020"/>
    <w:rsid w:val="000242A3"/>
    <w:rsid w:val="00024ED3"/>
    <w:rsid w:val="000272FA"/>
    <w:rsid w:val="000315CA"/>
    <w:rsid w:val="000333B2"/>
    <w:rsid w:val="00043364"/>
    <w:rsid w:val="00045B70"/>
    <w:rsid w:val="0006351F"/>
    <w:rsid w:val="00063BA9"/>
    <w:rsid w:val="000650E5"/>
    <w:rsid w:val="00065297"/>
    <w:rsid w:val="000702D2"/>
    <w:rsid w:val="00072537"/>
    <w:rsid w:val="00075D1A"/>
    <w:rsid w:val="000865D5"/>
    <w:rsid w:val="0008672C"/>
    <w:rsid w:val="00091B31"/>
    <w:rsid w:val="000A3E74"/>
    <w:rsid w:val="000A7ACD"/>
    <w:rsid w:val="000B148E"/>
    <w:rsid w:val="000B2F2F"/>
    <w:rsid w:val="000B507D"/>
    <w:rsid w:val="000C3171"/>
    <w:rsid w:val="000C369D"/>
    <w:rsid w:val="000C5FB0"/>
    <w:rsid w:val="000C6D06"/>
    <w:rsid w:val="000C6EF6"/>
    <w:rsid w:val="000C7082"/>
    <w:rsid w:val="000D27A6"/>
    <w:rsid w:val="000D3E52"/>
    <w:rsid w:val="000E14DC"/>
    <w:rsid w:val="000E165E"/>
    <w:rsid w:val="000E2494"/>
    <w:rsid w:val="000E5C42"/>
    <w:rsid w:val="000F3386"/>
    <w:rsid w:val="0011054E"/>
    <w:rsid w:val="001110FB"/>
    <w:rsid w:val="0011319A"/>
    <w:rsid w:val="0011499D"/>
    <w:rsid w:val="001154E6"/>
    <w:rsid w:val="00115613"/>
    <w:rsid w:val="00117CB3"/>
    <w:rsid w:val="001278E9"/>
    <w:rsid w:val="0013442E"/>
    <w:rsid w:val="00136D82"/>
    <w:rsid w:val="00140B00"/>
    <w:rsid w:val="00142B7F"/>
    <w:rsid w:val="00142C12"/>
    <w:rsid w:val="00143B8D"/>
    <w:rsid w:val="00144076"/>
    <w:rsid w:val="001518D4"/>
    <w:rsid w:val="00155688"/>
    <w:rsid w:val="00156368"/>
    <w:rsid w:val="00157006"/>
    <w:rsid w:val="0016000D"/>
    <w:rsid w:val="00163DFA"/>
    <w:rsid w:val="001669DE"/>
    <w:rsid w:val="00170836"/>
    <w:rsid w:val="001709DD"/>
    <w:rsid w:val="001730F2"/>
    <w:rsid w:val="0018185C"/>
    <w:rsid w:val="001831F0"/>
    <w:rsid w:val="001878DF"/>
    <w:rsid w:val="00191B82"/>
    <w:rsid w:val="001A4E52"/>
    <w:rsid w:val="001A5325"/>
    <w:rsid w:val="001B45E9"/>
    <w:rsid w:val="001B57F2"/>
    <w:rsid w:val="001B5AB4"/>
    <w:rsid w:val="001B5D07"/>
    <w:rsid w:val="001C12A7"/>
    <w:rsid w:val="001C7230"/>
    <w:rsid w:val="001D3407"/>
    <w:rsid w:val="001F7FC4"/>
    <w:rsid w:val="00201049"/>
    <w:rsid w:val="0020516D"/>
    <w:rsid w:val="00211DA4"/>
    <w:rsid w:val="00213081"/>
    <w:rsid w:val="00221E83"/>
    <w:rsid w:val="00232430"/>
    <w:rsid w:val="00240761"/>
    <w:rsid w:val="00240F7A"/>
    <w:rsid w:val="00245AC2"/>
    <w:rsid w:val="00247282"/>
    <w:rsid w:val="00255E5D"/>
    <w:rsid w:val="00264A75"/>
    <w:rsid w:val="00272CB3"/>
    <w:rsid w:val="00273375"/>
    <w:rsid w:val="00273BB1"/>
    <w:rsid w:val="00274AF6"/>
    <w:rsid w:val="00275C5A"/>
    <w:rsid w:val="00281771"/>
    <w:rsid w:val="002817FB"/>
    <w:rsid w:val="00284FF1"/>
    <w:rsid w:val="00291998"/>
    <w:rsid w:val="00294999"/>
    <w:rsid w:val="002B0335"/>
    <w:rsid w:val="002B1637"/>
    <w:rsid w:val="002B51AC"/>
    <w:rsid w:val="002B5749"/>
    <w:rsid w:val="002B71F4"/>
    <w:rsid w:val="002C1162"/>
    <w:rsid w:val="002C25D5"/>
    <w:rsid w:val="002D1B5B"/>
    <w:rsid w:val="002E6CC3"/>
    <w:rsid w:val="002F4B6C"/>
    <w:rsid w:val="002F5183"/>
    <w:rsid w:val="002F6FAE"/>
    <w:rsid w:val="003076C5"/>
    <w:rsid w:val="00312916"/>
    <w:rsid w:val="00313CCB"/>
    <w:rsid w:val="00316E87"/>
    <w:rsid w:val="00317779"/>
    <w:rsid w:val="0032195B"/>
    <w:rsid w:val="00330226"/>
    <w:rsid w:val="003360AC"/>
    <w:rsid w:val="003374AC"/>
    <w:rsid w:val="00337913"/>
    <w:rsid w:val="00342350"/>
    <w:rsid w:val="003427FE"/>
    <w:rsid w:val="003473B9"/>
    <w:rsid w:val="003473C6"/>
    <w:rsid w:val="0036399B"/>
    <w:rsid w:val="00367D2E"/>
    <w:rsid w:val="00371C0B"/>
    <w:rsid w:val="00374028"/>
    <w:rsid w:val="0037493B"/>
    <w:rsid w:val="00380DDA"/>
    <w:rsid w:val="00381E75"/>
    <w:rsid w:val="003848A4"/>
    <w:rsid w:val="00384AD8"/>
    <w:rsid w:val="0039004B"/>
    <w:rsid w:val="003977DF"/>
    <w:rsid w:val="00397EBB"/>
    <w:rsid w:val="003A026E"/>
    <w:rsid w:val="003A10C2"/>
    <w:rsid w:val="003A1662"/>
    <w:rsid w:val="003A36D6"/>
    <w:rsid w:val="003A5B3E"/>
    <w:rsid w:val="003A7B01"/>
    <w:rsid w:val="003B1622"/>
    <w:rsid w:val="003B305F"/>
    <w:rsid w:val="003B47CE"/>
    <w:rsid w:val="003B5FCE"/>
    <w:rsid w:val="003C089A"/>
    <w:rsid w:val="003C3B01"/>
    <w:rsid w:val="003C7DF5"/>
    <w:rsid w:val="003D03B5"/>
    <w:rsid w:val="003D267E"/>
    <w:rsid w:val="003D2A92"/>
    <w:rsid w:val="003E1AAA"/>
    <w:rsid w:val="003E2E39"/>
    <w:rsid w:val="003F0DC1"/>
    <w:rsid w:val="003F1681"/>
    <w:rsid w:val="003F6BF6"/>
    <w:rsid w:val="00401787"/>
    <w:rsid w:val="00403FCF"/>
    <w:rsid w:val="004134FA"/>
    <w:rsid w:val="00417C10"/>
    <w:rsid w:val="004225F7"/>
    <w:rsid w:val="00422DCE"/>
    <w:rsid w:val="0043084D"/>
    <w:rsid w:val="004359FB"/>
    <w:rsid w:val="00447568"/>
    <w:rsid w:val="00461E78"/>
    <w:rsid w:val="00461FD0"/>
    <w:rsid w:val="00462D46"/>
    <w:rsid w:val="00465526"/>
    <w:rsid w:val="004662D8"/>
    <w:rsid w:val="0046703A"/>
    <w:rsid w:val="004711C5"/>
    <w:rsid w:val="004737A2"/>
    <w:rsid w:val="00475AFE"/>
    <w:rsid w:val="0048114F"/>
    <w:rsid w:val="00484D4C"/>
    <w:rsid w:val="00492A9C"/>
    <w:rsid w:val="00494598"/>
    <w:rsid w:val="004A00E1"/>
    <w:rsid w:val="004B0890"/>
    <w:rsid w:val="004B51ED"/>
    <w:rsid w:val="004C5A4E"/>
    <w:rsid w:val="004D28FB"/>
    <w:rsid w:val="004E13B7"/>
    <w:rsid w:val="004E1713"/>
    <w:rsid w:val="004E2853"/>
    <w:rsid w:val="004E30EF"/>
    <w:rsid w:val="004E56C0"/>
    <w:rsid w:val="004E5BB7"/>
    <w:rsid w:val="004E6185"/>
    <w:rsid w:val="004F0660"/>
    <w:rsid w:val="004F442D"/>
    <w:rsid w:val="004F5B9B"/>
    <w:rsid w:val="004F7B1A"/>
    <w:rsid w:val="005000E2"/>
    <w:rsid w:val="00501B08"/>
    <w:rsid w:val="00502B27"/>
    <w:rsid w:val="0050538A"/>
    <w:rsid w:val="005070D5"/>
    <w:rsid w:val="00507EE1"/>
    <w:rsid w:val="00510A0A"/>
    <w:rsid w:val="00511CEC"/>
    <w:rsid w:val="005135FF"/>
    <w:rsid w:val="00527742"/>
    <w:rsid w:val="00530CDE"/>
    <w:rsid w:val="00530FCE"/>
    <w:rsid w:val="00534A87"/>
    <w:rsid w:val="00540732"/>
    <w:rsid w:val="005464DF"/>
    <w:rsid w:val="00552428"/>
    <w:rsid w:val="005545BF"/>
    <w:rsid w:val="0055534F"/>
    <w:rsid w:val="0055563C"/>
    <w:rsid w:val="00561BE7"/>
    <w:rsid w:val="005667A4"/>
    <w:rsid w:val="0057014A"/>
    <w:rsid w:val="00576F8B"/>
    <w:rsid w:val="00582238"/>
    <w:rsid w:val="0058387A"/>
    <w:rsid w:val="005844A3"/>
    <w:rsid w:val="00584A56"/>
    <w:rsid w:val="0059276E"/>
    <w:rsid w:val="00596B44"/>
    <w:rsid w:val="005A45F9"/>
    <w:rsid w:val="005A6F54"/>
    <w:rsid w:val="005A7763"/>
    <w:rsid w:val="005B4F8E"/>
    <w:rsid w:val="005C20A6"/>
    <w:rsid w:val="005C6E4F"/>
    <w:rsid w:val="005D0E5C"/>
    <w:rsid w:val="005D254E"/>
    <w:rsid w:val="005D3368"/>
    <w:rsid w:val="005D5659"/>
    <w:rsid w:val="005D7221"/>
    <w:rsid w:val="005E0F6C"/>
    <w:rsid w:val="005E1311"/>
    <w:rsid w:val="005E201E"/>
    <w:rsid w:val="005E206F"/>
    <w:rsid w:val="005E4249"/>
    <w:rsid w:val="005E5197"/>
    <w:rsid w:val="005F0E11"/>
    <w:rsid w:val="005F7176"/>
    <w:rsid w:val="005F7656"/>
    <w:rsid w:val="00601DD4"/>
    <w:rsid w:val="0060224E"/>
    <w:rsid w:val="00610E4D"/>
    <w:rsid w:val="00613779"/>
    <w:rsid w:val="00614414"/>
    <w:rsid w:val="00614D77"/>
    <w:rsid w:val="00624A1A"/>
    <w:rsid w:val="00627248"/>
    <w:rsid w:val="00627392"/>
    <w:rsid w:val="006334E8"/>
    <w:rsid w:val="00637248"/>
    <w:rsid w:val="00646CFC"/>
    <w:rsid w:val="00653930"/>
    <w:rsid w:val="00654A38"/>
    <w:rsid w:val="00655E19"/>
    <w:rsid w:val="006659FE"/>
    <w:rsid w:val="006701EC"/>
    <w:rsid w:val="00675820"/>
    <w:rsid w:val="00683E53"/>
    <w:rsid w:val="00685307"/>
    <w:rsid w:val="0068758B"/>
    <w:rsid w:val="00692A5D"/>
    <w:rsid w:val="006944D7"/>
    <w:rsid w:val="006945CA"/>
    <w:rsid w:val="00696292"/>
    <w:rsid w:val="006A42F5"/>
    <w:rsid w:val="006A5A8C"/>
    <w:rsid w:val="006A6EE8"/>
    <w:rsid w:val="006B0A17"/>
    <w:rsid w:val="006D191F"/>
    <w:rsid w:val="006E5208"/>
    <w:rsid w:val="006F087A"/>
    <w:rsid w:val="006F2434"/>
    <w:rsid w:val="006F5A9C"/>
    <w:rsid w:val="007042C1"/>
    <w:rsid w:val="00707B3B"/>
    <w:rsid w:val="007139AE"/>
    <w:rsid w:val="0072200C"/>
    <w:rsid w:val="0072356C"/>
    <w:rsid w:val="00735C49"/>
    <w:rsid w:val="007418AE"/>
    <w:rsid w:val="007427C8"/>
    <w:rsid w:val="00742A2B"/>
    <w:rsid w:val="00746A7B"/>
    <w:rsid w:val="00756D8F"/>
    <w:rsid w:val="0076073C"/>
    <w:rsid w:val="0077306A"/>
    <w:rsid w:val="0077517C"/>
    <w:rsid w:val="00775CC3"/>
    <w:rsid w:val="00776B28"/>
    <w:rsid w:val="0077783F"/>
    <w:rsid w:val="00777C26"/>
    <w:rsid w:val="00785259"/>
    <w:rsid w:val="00790FF5"/>
    <w:rsid w:val="0079147C"/>
    <w:rsid w:val="007B5A7D"/>
    <w:rsid w:val="007D095C"/>
    <w:rsid w:val="007D1BB6"/>
    <w:rsid w:val="007D5D69"/>
    <w:rsid w:val="007D5EA1"/>
    <w:rsid w:val="007E04DD"/>
    <w:rsid w:val="007E1683"/>
    <w:rsid w:val="007E3511"/>
    <w:rsid w:val="007E4ABC"/>
    <w:rsid w:val="007F3B1F"/>
    <w:rsid w:val="007F3DF8"/>
    <w:rsid w:val="007F4A0B"/>
    <w:rsid w:val="0080155B"/>
    <w:rsid w:val="00801E37"/>
    <w:rsid w:val="00802BB8"/>
    <w:rsid w:val="00804263"/>
    <w:rsid w:val="00805B88"/>
    <w:rsid w:val="008174B8"/>
    <w:rsid w:val="00821F1B"/>
    <w:rsid w:val="00832B7D"/>
    <w:rsid w:val="008425ED"/>
    <w:rsid w:val="00852393"/>
    <w:rsid w:val="0086386E"/>
    <w:rsid w:val="00865049"/>
    <w:rsid w:val="00865788"/>
    <w:rsid w:val="008765F1"/>
    <w:rsid w:val="00877B1E"/>
    <w:rsid w:val="008811A1"/>
    <w:rsid w:val="008846A8"/>
    <w:rsid w:val="0088645C"/>
    <w:rsid w:val="00891445"/>
    <w:rsid w:val="00891F8B"/>
    <w:rsid w:val="00895D28"/>
    <w:rsid w:val="008A07E2"/>
    <w:rsid w:val="008A0E83"/>
    <w:rsid w:val="008A353A"/>
    <w:rsid w:val="008A44DF"/>
    <w:rsid w:val="008A55D1"/>
    <w:rsid w:val="008B7E6B"/>
    <w:rsid w:val="008C1CDC"/>
    <w:rsid w:val="008C7ED3"/>
    <w:rsid w:val="008D4406"/>
    <w:rsid w:val="008D5135"/>
    <w:rsid w:val="008D7D9A"/>
    <w:rsid w:val="008E2222"/>
    <w:rsid w:val="008E416F"/>
    <w:rsid w:val="008E756D"/>
    <w:rsid w:val="008F2223"/>
    <w:rsid w:val="008F349E"/>
    <w:rsid w:val="008F4488"/>
    <w:rsid w:val="008F5A98"/>
    <w:rsid w:val="008F7BFE"/>
    <w:rsid w:val="00900932"/>
    <w:rsid w:val="00901D78"/>
    <w:rsid w:val="0090727D"/>
    <w:rsid w:val="00912610"/>
    <w:rsid w:val="00920D2C"/>
    <w:rsid w:val="0092600D"/>
    <w:rsid w:val="009400E7"/>
    <w:rsid w:val="00940A1F"/>
    <w:rsid w:val="00941133"/>
    <w:rsid w:val="00941DCC"/>
    <w:rsid w:val="009431E8"/>
    <w:rsid w:val="00943260"/>
    <w:rsid w:val="009438E0"/>
    <w:rsid w:val="0094391C"/>
    <w:rsid w:val="00943CC9"/>
    <w:rsid w:val="00946CE6"/>
    <w:rsid w:val="009526C2"/>
    <w:rsid w:val="00953519"/>
    <w:rsid w:val="0095456D"/>
    <w:rsid w:val="0095759B"/>
    <w:rsid w:val="00957A83"/>
    <w:rsid w:val="00960035"/>
    <w:rsid w:val="009606A7"/>
    <w:rsid w:val="009648B6"/>
    <w:rsid w:val="009716B9"/>
    <w:rsid w:val="009745B3"/>
    <w:rsid w:val="009767D7"/>
    <w:rsid w:val="00981B8B"/>
    <w:rsid w:val="009841EE"/>
    <w:rsid w:val="00987975"/>
    <w:rsid w:val="00990F99"/>
    <w:rsid w:val="00991DB7"/>
    <w:rsid w:val="0099654C"/>
    <w:rsid w:val="009966D8"/>
    <w:rsid w:val="00996A56"/>
    <w:rsid w:val="009978AC"/>
    <w:rsid w:val="009A03CB"/>
    <w:rsid w:val="009A0CEB"/>
    <w:rsid w:val="009A0DC9"/>
    <w:rsid w:val="009A7252"/>
    <w:rsid w:val="009A7923"/>
    <w:rsid w:val="009B3C0E"/>
    <w:rsid w:val="009B4ADD"/>
    <w:rsid w:val="009B4B42"/>
    <w:rsid w:val="009B4FB3"/>
    <w:rsid w:val="009C6577"/>
    <w:rsid w:val="009C68B3"/>
    <w:rsid w:val="009D2AD9"/>
    <w:rsid w:val="009D2FDD"/>
    <w:rsid w:val="009D7CFB"/>
    <w:rsid w:val="009E6716"/>
    <w:rsid w:val="009E6DD3"/>
    <w:rsid w:val="009E7D43"/>
    <w:rsid w:val="009F1FA9"/>
    <w:rsid w:val="009F5B81"/>
    <w:rsid w:val="009F6D0A"/>
    <w:rsid w:val="00A150FB"/>
    <w:rsid w:val="00A1531F"/>
    <w:rsid w:val="00A204E2"/>
    <w:rsid w:val="00A253C2"/>
    <w:rsid w:val="00A2632D"/>
    <w:rsid w:val="00A264B8"/>
    <w:rsid w:val="00A371E8"/>
    <w:rsid w:val="00A41742"/>
    <w:rsid w:val="00A5099B"/>
    <w:rsid w:val="00A50CF2"/>
    <w:rsid w:val="00A521F4"/>
    <w:rsid w:val="00A52509"/>
    <w:rsid w:val="00A57987"/>
    <w:rsid w:val="00A60E04"/>
    <w:rsid w:val="00A647FC"/>
    <w:rsid w:val="00A701F6"/>
    <w:rsid w:val="00A7102D"/>
    <w:rsid w:val="00A71E6C"/>
    <w:rsid w:val="00A7244D"/>
    <w:rsid w:val="00A74538"/>
    <w:rsid w:val="00A76D16"/>
    <w:rsid w:val="00A80107"/>
    <w:rsid w:val="00A80296"/>
    <w:rsid w:val="00A8342A"/>
    <w:rsid w:val="00A93852"/>
    <w:rsid w:val="00AA2C6E"/>
    <w:rsid w:val="00AA3321"/>
    <w:rsid w:val="00AA720D"/>
    <w:rsid w:val="00AB09A8"/>
    <w:rsid w:val="00AB249C"/>
    <w:rsid w:val="00AB5EDA"/>
    <w:rsid w:val="00AC2F85"/>
    <w:rsid w:val="00AC3D42"/>
    <w:rsid w:val="00AD09EE"/>
    <w:rsid w:val="00AD2CD0"/>
    <w:rsid w:val="00AE016E"/>
    <w:rsid w:val="00AE0B47"/>
    <w:rsid w:val="00AE2E31"/>
    <w:rsid w:val="00AE5481"/>
    <w:rsid w:val="00AE7B8D"/>
    <w:rsid w:val="00AF0AC4"/>
    <w:rsid w:val="00AF16C6"/>
    <w:rsid w:val="00AF3C84"/>
    <w:rsid w:val="00B03F0A"/>
    <w:rsid w:val="00B0665B"/>
    <w:rsid w:val="00B127CD"/>
    <w:rsid w:val="00B1365B"/>
    <w:rsid w:val="00B209BC"/>
    <w:rsid w:val="00B267A6"/>
    <w:rsid w:val="00B32A81"/>
    <w:rsid w:val="00B34644"/>
    <w:rsid w:val="00B41EE4"/>
    <w:rsid w:val="00B42912"/>
    <w:rsid w:val="00B43EBB"/>
    <w:rsid w:val="00B455F4"/>
    <w:rsid w:val="00B4684E"/>
    <w:rsid w:val="00B47589"/>
    <w:rsid w:val="00B50B9C"/>
    <w:rsid w:val="00B5469A"/>
    <w:rsid w:val="00B60238"/>
    <w:rsid w:val="00B614A5"/>
    <w:rsid w:val="00B66B27"/>
    <w:rsid w:val="00B7001C"/>
    <w:rsid w:val="00B70C5C"/>
    <w:rsid w:val="00B72564"/>
    <w:rsid w:val="00B77CCC"/>
    <w:rsid w:val="00B80AE6"/>
    <w:rsid w:val="00B83AFA"/>
    <w:rsid w:val="00B87BE4"/>
    <w:rsid w:val="00B904F1"/>
    <w:rsid w:val="00B90A89"/>
    <w:rsid w:val="00BA42DC"/>
    <w:rsid w:val="00BA533D"/>
    <w:rsid w:val="00BA66C5"/>
    <w:rsid w:val="00BC055B"/>
    <w:rsid w:val="00BC0B39"/>
    <w:rsid w:val="00BC627A"/>
    <w:rsid w:val="00BD40FC"/>
    <w:rsid w:val="00BD48F9"/>
    <w:rsid w:val="00BD7428"/>
    <w:rsid w:val="00BF2532"/>
    <w:rsid w:val="00BF3A37"/>
    <w:rsid w:val="00C0145B"/>
    <w:rsid w:val="00C07160"/>
    <w:rsid w:val="00C105B8"/>
    <w:rsid w:val="00C15676"/>
    <w:rsid w:val="00C159F5"/>
    <w:rsid w:val="00C15C1D"/>
    <w:rsid w:val="00C20E6B"/>
    <w:rsid w:val="00C2479E"/>
    <w:rsid w:val="00C25390"/>
    <w:rsid w:val="00C25B0A"/>
    <w:rsid w:val="00C2696D"/>
    <w:rsid w:val="00C355D3"/>
    <w:rsid w:val="00C35F54"/>
    <w:rsid w:val="00C40745"/>
    <w:rsid w:val="00C40B5F"/>
    <w:rsid w:val="00C438B9"/>
    <w:rsid w:val="00C4585F"/>
    <w:rsid w:val="00C45870"/>
    <w:rsid w:val="00C57540"/>
    <w:rsid w:val="00C64475"/>
    <w:rsid w:val="00C655CE"/>
    <w:rsid w:val="00C67216"/>
    <w:rsid w:val="00C67EC5"/>
    <w:rsid w:val="00C7101D"/>
    <w:rsid w:val="00C71E27"/>
    <w:rsid w:val="00C72836"/>
    <w:rsid w:val="00C86544"/>
    <w:rsid w:val="00C90F54"/>
    <w:rsid w:val="00C91B39"/>
    <w:rsid w:val="00C9781B"/>
    <w:rsid w:val="00C97B30"/>
    <w:rsid w:val="00C97EFB"/>
    <w:rsid w:val="00CA157A"/>
    <w:rsid w:val="00CA493E"/>
    <w:rsid w:val="00CB2A55"/>
    <w:rsid w:val="00CC3402"/>
    <w:rsid w:val="00CC6F15"/>
    <w:rsid w:val="00CD64CF"/>
    <w:rsid w:val="00CE3FF7"/>
    <w:rsid w:val="00CE58EC"/>
    <w:rsid w:val="00CE68AE"/>
    <w:rsid w:val="00CF0DD7"/>
    <w:rsid w:val="00CF1DEE"/>
    <w:rsid w:val="00CF20B1"/>
    <w:rsid w:val="00CF2768"/>
    <w:rsid w:val="00D01511"/>
    <w:rsid w:val="00D01D1D"/>
    <w:rsid w:val="00D027B0"/>
    <w:rsid w:val="00D02AD1"/>
    <w:rsid w:val="00D1347C"/>
    <w:rsid w:val="00D1662A"/>
    <w:rsid w:val="00D16D28"/>
    <w:rsid w:val="00D25BFE"/>
    <w:rsid w:val="00D33613"/>
    <w:rsid w:val="00D3444A"/>
    <w:rsid w:val="00D4068B"/>
    <w:rsid w:val="00D442FA"/>
    <w:rsid w:val="00D44E1C"/>
    <w:rsid w:val="00D453A7"/>
    <w:rsid w:val="00D53163"/>
    <w:rsid w:val="00D574BA"/>
    <w:rsid w:val="00D64128"/>
    <w:rsid w:val="00D642C3"/>
    <w:rsid w:val="00D754B1"/>
    <w:rsid w:val="00D81BEC"/>
    <w:rsid w:val="00D8541C"/>
    <w:rsid w:val="00D90771"/>
    <w:rsid w:val="00D90889"/>
    <w:rsid w:val="00D91E9A"/>
    <w:rsid w:val="00D9365B"/>
    <w:rsid w:val="00D95535"/>
    <w:rsid w:val="00D96E5F"/>
    <w:rsid w:val="00DA1BC9"/>
    <w:rsid w:val="00DA2E57"/>
    <w:rsid w:val="00DA70CF"/>
    <w:rsid w:val="00DA759D"/>
    <w:rsid w:val="00DA7D95"/>
    <w:rsid w:val="00DB13A4"/>
    <w:rsid w:val="00DB4121"/>
    <w:rsid w:val="00DB43B9"/>
    <w:rsid w:val="00DC0822"/>
    <w:rsid w:val="00DC3A4D"/>
    <w:rsid w:val="00DC48CD"/>
    <w:rsid w:val="00DC4C6C"/>
    <w:rsid w:val="00DC6B25"/>
    <w:rsid w:val="00DD1FB1"/>
    <w:rsid w:val="00DD24FD"/>
    <w:rsid w:val="00DD788C"/>
    <w:rsid w:val="00DE2B28"/>
    <w:rsid w:val="00DF2BC8"/>
    <w:rsid w:val="00E00CCA"/>
    <w:rsid w:val="00E025F7"/>
    <w:rsid w:val="00E04E41"/>
    <w:rsid w:val="00E120A1"/>
    <w:rsid w:val="00E12541"/>
    <w:rsid w:val="00E1460C"/>
    <w:rsid w:val="00E147EE"/>
    <w:rsid w:val="00E15DB5"/>
    <w:rsid w:val="00E23597"/>
    <w:rsid w:val="00E24F31"/>
    <w:rsid w:val="00E31E96"/>
    <w:rsid w:val="00E338EB"/>
    <w:rsid w:val="00E34B71"/>
    <w:rsid w:val="00E34DD3"/>
    <w:rsid w:val="00E35318"/>
    <w:rsid w:val="00E35F64"/>
    <w:rsid w:val="00E4344E"/>
    <w:rsid w:val="00E44E23"/>
    <w:rsid w:val="00E45CD9"/>
    <w:rsid w:val="00E538BE"/>
    <w:rsid w:val="00E5474F"/>
    <w:rsid w:val="00E5672D"/>
    <w:rsid w:val="00E61BF5"/>
    <w:rsid w:val="00E625F1"/>
    <w:rsid w:val="00E62C03"/>
    <w:rsid w:val="00E63732"/>
    <w:rsid w:val="00E70846"/>
    <w:rsid w:val="00E8270E"/>
    <w:rsid w:val="00E82C9F"/>
    <w:rsid w:val="00E9381E"/>
    <w:rsid w:val="00E94193"/>
    <w:rsid w:val="00E97BB3"/>
    <w:rsid w:val="00EA02A6"/>
    <w:rsid w:val="00EA0B40"/>
    <w:rsid w:val="00EA45C7"/>
    <w:rsid w:val="00EA67A1"/>
    <w:rsid w:val="00EA7C88"/>
    <w:rsid w:val="00EB20D8"/>
    <w:rsid w:val="00EB2FF5"/>
    <w:rsid w:val="00EB42D1"/>
    <w:rsid w:val="00EC0ADA"/>
    <w:rsid w:val="00EC39EE"/>
    <w:rsid w:val="00ED0862"/>
    <w:rsid w:val="00ED2E26"/>
    <w:rsid w:val="00ED67E5"/>
    <w:rsid w:val="00EE47DA"/>
    <w:rsid w:val="00EE49AB"/>
    <w:rsid w:val="00EE52BE"/>
    <w:rsid w:val="00EE6D26"/>
    <w:rsid w:val="00EE7F7B"/>
    <w:rsid w:val="00EF4958"/>
    <w:rsid w:val="00EF781B"/>
    <w:rsid w:val="00F0120F"/>
    <w:rsid w:val="00F02A1F"/>
    <w:rsid w:val="00F03D0C"/>
    <w:rsid w:val="00F05132"/>
    <w:rsid w:val="00F14D30"/>
    <w:rsid w:val="00F20556"/>
    <w:rsid w:val="00F3237D"/>
    <w:rsid w:val="00F40DA1"/>
    <w:rsid w:val="00F42E4F"/>
    <w:rsid w:val="00F43CCB"/>
    <w:rsid w:val="00F450CC"/>
    <w:rsid w:val="00F53DDB"/>
    <w:rsid w:val="00F61FC8"/>
    <w:rsid w:val="00F65A61"/>
    <w:rsid w:val="00F70107"/>
    <w:rsid w:val="00F736F9"/>
    <w:rsid w:val="00F77985"/>
    <w:rsid w:val="00F92D22"/>
    <w:rsid w:val="00F958F6"/>
    <w:rsid w:val="00FA268E"/>
    <w:rsid w:val="00FA5361"/>
    <w:rsid w:val="00FC2032"/>
    <w:rsid w:val="00FC3ECB"/>
    <w:rsid w:val="00FC6E4D"/>
    <w:rsid w:val="00FC7B52"/>
    <w:rsid w:val="00FD2C49"/>
    <w:rsid w:val="00FD6194"/>
    <w:rsid w:val="00FE0790"/>
    <w:rsid w:val="00FE3993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C4C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4C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4C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4C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4C6C"/>
    <w:rPr>
      <w:b/>
      <w:bCs/>
      <w:sz w:val="20"/>
      <w:szCs w:val="20"/>
    </w:rPr>
  </w:style>
  <w:style w:type="paragraph" w:styleId="af7">
    <w:name w:val="No Spacing"/>
    <w:uiPriority w:val="1"/>
    <w:qFormat/>
    <w:rsid w:val="0013442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C4C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4C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4C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4C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4C6C"/>
    <w:rPr>
      <w:b/>
      <w:bCs/>
      <w:sz w:val="20"/>
      <w:szCs w:val="20"/>
    </w:rPr>
  </w:style>
  <w:style w:type="paragraph" w:styleId="af7">
    <w:name w:val="No Spacing"/>
    <w:uiPriority w:val="1"/>
    <w:qFormat/>
    <w:rsid w:val="0013442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8DEC8D2EF1FFB314C82792EC02AEC657DB57C530C20D74B08719660EFBF9FEB087CD754AAF4E14F818FC2C10AAA863B4354C31843EE84A9DA0C3FB8n8yDE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DEC8D2EF1FFB314C82792EC02AEC657DB57C530C20D74B08719660EFBF9FEB087CD754AAF4E14F818FC2C10AAA863B4354C31843EE84A9DA0C3FB8n8yDE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DEC8D2EF1FFB314C82792EC02AEC657DB57C530C20D74B08719660EFBF9FEB087CD754AAF4E14F818FC2C10AAA863B4354C31843EE84A9DA0C3FB8n8y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E8DEC8D2EF1FFB314C82792EC02AEC657DB57C530C20D74B08719660EFBF9FEB087CD754AAF4E14F818FC2C10AAA863B4354C31843EE84A9DA0C3FB8n8y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D85B2B-D39F-466E-A295-572C27964C08}"/>
</file>

<file path=customXml/itemProps2.xml><?xml version="1.0" encoding="utf-8"?>
<ds:datastoreItem xmlns:ds="http://schemas.openxmlformats.org/officeDocument/2006/customXml" ds:itemID="{458AADDB-EAA5-426C-9B7D-A0AB43536697}"/>
</file>

<file path=customXml/itemProps3.xml><?xml version="1.0" encoding="utf-8"?>
<ds:datastoreItem xmlns:ds="http://schemas.openxmlformats.org/officeDocument/2006/customXml" ds:itemID="{D626A950-C6E9-41CE-8106-00D44EC5E1E2}"/>
</file>

<file path=customXml/itemProps4.xml><?xml version="1.0" encoding="utf-8"?>
<ds:datastoreItem xmlns:ds="http://schemas.openxmlformats.org/officeDocument/2006/customXml" ds:itemID="{6BCE6E2F-88C5-4A31-AC37-62370F1A2F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Илюшенко Юлия Николаевна</dc:creator>
  <cp:lastModifiedBy>Грибанова Ольга Петровна</cp:lastModifiedBy>
  <cp:revision>2</cp:revision>
  <cp:lastPrinted>2019-01-15T04:42:00Z</cp:lastPrinted>
  <dcterms:created xsi:type="dcterms:W3CDTF">2019-02-27T06:53:00Z</dcterms:created>
  <dcterms:modified xsi:type="dcterms:W3CDTF">2019-02-27T06:53:00Z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