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55" w:rsidRDefault="006450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5055" w:rsidRDefault="00645055">
      <w:pPr>
        <w:pStyle w:val="ConsPlusNormal"/>
        <w:jc w:val="both"/>
        <w:outlineLvl w:val="0"/>
      </w:pPr>
    </w:p>
    <w:p w:rsidR="00645055" w:rsidRDefault="00645055">
      <w:pPr>
        <w:pStyle w:val="ConsPlusTitle"/>
        <w:jc w:val="center"/>
        <w:outlineLvl w:val="0"/>
      </w:pPr>
      <w:r>
        <w:t>АДМИНИСТРАЦИЯ ГОРОДА КРАСНОЯРСКА</w:t>
      </w:r>
    </w:p>
    <w:p w:rsidR="00645055" w:rsidRDefault="00645055">
      <w:pPr>
        <w:pStyle w:val="ConsPlusTitle"/>
        <w:jc w:val="both"/>
      </w:pPr>
    </w:p>
    <w:p w:rsidR="00645055" w:rsidRDefault="00645055">
      <w:pPr>
        <w:pStyle w:val="ConsPlusTitle"/>
        <w:jc w:val="center"/>
      </w:pPr>
      <w:r>
        <w:t>РАСПОРЯЖЕНИЕ</w:t>
      </w:r>
    </w:p>
    <w:p w:rsidR="00645055" w:rsidRDefault="00645055">
      <w:pPr>
        <w:pStyle w:val="ConsPlusTitle"/>
        <w:jc w:val="center"/>
      </w:pPr>
      <w:r>
        <w:t>от 6 февраля 2019 г. N 33-р</w:t>
      </w:r>
    </w:p>
    <w:p w:rsidR="00645055" w:rsidRDefault="00645055">
      <w:pPr>
        <w:pStyle w:val="ConsPlusTitle"/>
        <w:jc w:val="both"/>
      </w:pPr>
    </w:p>
    <w:p w:rsidR="00645055" w:rsidRDefault="0064505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45055" w:rsidRDefault="00645055">
      <w:pPr>
        <w:pStyle w:val="ConsPlusTitle"/>
        <w:jc w:val="center"/>
      </w:pPr>
      <w:r>
        <w:t>МУНИЦИПАЛЬНОЙ УСЛУГИ ПО СОГЛАСОВАНИЮ ПАСПОРТА ФАСАДОВ</w:t>
      </w:r>
    </w:p>
    <w:p w:rsidR="00645055" w:rsidRDefault="00645055">
      <w:pPr>
        <w:pStyle w:val="ConsPlusTitle"/>
        <w:jc w:val="center"/>
      </w:pPr>
      <w:r>
        <w:t>ЗДАНИЙ, СТРОЕНИЙ, ВНЕСЕНИЮ ИЗМЕНЕНИЙ В ПАСПОРТ ФАСАДОВ</w:t>
      </w:r>
    </w:p>
    <w:p w:rsidR="00645055" w:rsidRDefault="00645055">
      <w:pPr>
        <w:pStyle w:val="ConsPlusTitle"/>
        <w:jc w:val="center"/>
      </w:pPr>
      <w:r>
        <w:t>ЗДАНИЙ, СТРОЕНИЙ НА ТЕРРИТОРИИ ГОРОДА КРАСНОЯРСКА</w:t>
      </w:r>
    </w:p>
    <w:p w:rsidR="00645055" w:rsidRDefault="006450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50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055" w:rsidRDefault="006450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055" w:rsidRDefault="006450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5055" w:rsidRDefault="006450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055" w:rsidRDefault="006450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23.05.2019 </w:t>
            </w:r>
            <w:hyperlink r:id="rId6" w:history="1">
              <w:r>
                <w:rPr>
                  <w:color w:val="0000FF"/>
                </w:rPr>
                <w:t>N 154-р</w:t>
              </w:r>
            </w:hyperlink>
            <w:r>
              <w:rPr>
                <w:color w:val="392C69"/>
              </w:rPr>
              <w:t>,</w:t>
            </w:r>
          </w:p>
          <w:p w:rsidR="00645055" w:rsidRDefault="00645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7" w:history="1">
              <w:r>
                <w:rPr>
                  <w:color w:val="0000FF"/>
                </w:rPr>
                <w:t>N 4-р</w:t>
              </w:r>
            </w:hyperlink>
            <w:r>
              <w:rPr>
                <w:color w:val="392C69"/>
              </w:rPr>
              <w:t xml:space="preserve">, от 10.03.2020 </w:t>
            </w:r>
            <w:hyperlink r:id="rId8" w:history="1">
              <w:r>
                <w:rPr>
                  <w:color w:val="0000FF"/>
                </w:rPr>
                <w:t>N 70-р</w:t>
              </w:r>
            </w:hyperlink>
            <w:r>
              <w:rPr>
                <w:color w:val="392C69"/>
              </w:rPr>
              <w:t xml:space="preserve">, от 19.10.2020 </w:t>
            </w:r>
            <w:hyperlink r:id="rId9" w:history="1">
              <w:r>
                <w:rPr>
                  <w:color w:val="0000FF"/>
                </w:rPr>
                <w:t>N 343-р</w:t>
              </w:r>
            </w:hyperlink>
            <w:r>
              <w:rPr>
                <w:color w:val="392C69"/>
              </w:rPr>
              <w:t>,</w:t>
            </w:r>
          </w:p>
          <w:p w:rsidR="00645055" w:rsidRDefault="00645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03.03.2021 </w:t>
            </w:r>
            <w:hyperlink r:id="rId10" w:history="1">
              <w:r>
                <w:rPr>
                  <w:color w:val="0000FF"/>
                </w:rPr>
                <w:t>N 66-р</w:t>
              </w:r>
            </w:hyperlink>
            <w:r>
              <w:rPr>
                <w:color w:val="392C69"/>
              </w:rPr>
              <w:t xml:space="preserve">, от 24.03.2021 </w:t>
            </w:r>
            <w:hyperlink r:id="rId11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055" w:rsidRDefault="00645055"/>
        </w:tc>
      </w:tr>
    </w:tbl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05.09.2011 N 359 "Об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25.02.2009 N 57", руководствуясь </w:t>
      </w:r>
      <w:hyperlink r:id="rId14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5" w:history="1">
        <w:r>
          <w:rPr>
            <w:color w:val="0000FF"/>
          </w:rPr>
          <w:t>58</w:t>
        </w:r>
      </w:hyperlink>
      <w:r>
        <w:t xml:space="preserve">, </w:t>
      </w:r>
      <w:hyperlink r:id="rId16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согласованию паспорта фасадов зданий, строений, внесению изменений в паспорт фасадов зданий, строений на территории города Красноярска согласно приложению.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2. Настоящее Распоряжение опубликовать в газете "Городские новости" и разместить на официальном сайте администрации города.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right"/>
      </w:pPr>
      <w:r>
        <w:t>Глава города</w:t>
      </w:r>
    </w:p>
    <w:p w:rsidR="00645055" w:rsidRDefault="00645055">
      <w:pPr>
        <w:pStyle w:val="ConsPlusNormal"/>
        <w:jc w:val="right"/>
      </w:pPr>
      <w:r>
        <w:t>С.В.ЕРЕМИН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right"/>
        <w:outlineLvl w:val="0"/>
      </w:pPr>
      <w:r>
        <w:t>Приложение</w:t>
      </w:r>
    </w:p>
    <w:p w:rsidR="00645055" w:rsidRDefault="00645055">
      <w:pPr>
        <w:pStyle w:val="ConsPlusNormal"/>
        <w:jc w:val="right"/>
      </w:pPr>
      <w:r>
        <w:t>к Распоряжению</w:t>
      </w:r>
    </w:p>
    <w:p w:rsidR="00645055" w:rsidRDefault="00645055">
      <w:pPr>
        <w:pStyle w:val="ConsPlusNormal"/>
        <w:jc w:val="right"/>
      </w:pPr>
      <w:r>
        <w:t>администрации города</w:t>
      </w:r>
    </w:p>
    <w:p w:rsidR="00645055" w:rsidRDefault="00645055">
      <w:pPr>
        <w:pStyle w:val="ConsPlusNormal"/>
        <w:jc w:val="right"/>
      </w:pPr>
      <w:r>
        <w:t>от 6 февраля 2019 г. N 33-р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645055" w:rsidRDefault="00645055">
      <w:pPr>
        <w:pStyle w:val="ConsPlusTitle"/>
        <w:jc w:val="center"/>
      </w:pPr>
      <w:r>
        <w:t>ПРЕДОСТАВЛЕНИЯ МУНИЦИПАЛЬНОЙ УСЛУГИ ПО СОГЛАСОВАНИЮ</w:t>
      </w:r>
    </w:p>
    <w:p w:rsidR="00645055" w:rsidRDefault="00645055">
      <w:pPr>
        <w:pStyle w:val="ConsPlusTitle"/>
        <w:jc w:val="center"/>
      </w:pPr>
      <w:r>
        <w:t>ПАСПОРТА ФАСАДОВ ЗДАНИЙ, СТРОЕНИЙ, ВНЕСЕНИЮ ИЗМЕНЕНИЙ</w:t>
      </w:r>
    </w:p>
    <w:p w:rsidR="00645055" w:rsidRDefault="00645055">
      <w:pPr>
        <w:pStyle w:val="ConsPlusTitle"/>
        <w:jc w:val="center"/>
      </w:pPr>
      <w:r>
        <w:t>В ПАСПОРТ ФАСАДОВ ЗДАНИЙ, СТРОЕНИЙ НА ТЕРРИТОРИИ</w:t>
      </w:r>
    </w:p>
    <w:p w:rsidR="00645055" w:rsidRDefault="00645055">
      <w:pPr>
        <w:pStyle w:val="ConsPlusTitle"/>
        <w:jc w:val="center"/>
      </w:pPr>
      <w:r>
        <w:t>ГОРОДА КРАСНОЯРСКА</w:t>
      </w:r>
    </w:p>
    <w:p w:rsidR="00645055" w:rsidRDefault="006450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50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055" w:rsidRDefault="006450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055" w:rsidRDefault="006450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5055" w:rsidRDefault="006450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055" w:rsidRDefault="006450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23.05.2019 </w:t>
            </w:r>
            <w:hyperlink r:id="rId17" w:history="1">
              <w:r>
                <w:rPr>
                  <w:color w:val="0000FF"/>
                </w:rPr>
                <w:t>N 154-р</w:t>
              </w:r>
            </w:hyperlink>
            <w:r>
              <w:rPr>
                <w:color w:val="392C69"/>
              </w:rPr>
              <w:t>,</w:t>
            </w:r>
          </w:p>
          <w:p w:rsidR="00645055" w:rsidRDefault="0064505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13.01.2020 </w:t>
            </w:r>
            <w:hyperlink r:id="rId18" w:history="1">
              <w:r>
                <w:rPr>
                  <w:color w:val="0000FF"/>
                </w:rPr>
                <w:t>N 4-р</w:t>
              </w:r>
            </w:hyperlink>
            <w:r>
              <w:rPr>
                <w:color w:val="392C69"/>
              </w:rPr>
              <w:t xml:space="preserve">, от 10.03.2020 </w:t>
            </w:r>
            <w:hyperlink r:id="rId19" w:history="1">
              <w:r>
                <w:rPr>
                  <w:color w:val="0000FF"/>
                </w:rPr>
                <w:t>N 70-р</w:t>
              </w:r>
            </w:hyperlink>
            <w:r>
              <w:rPr>
                <w:color w:val="392C69"/>
              </w:rPr>
              <w:t xml:space="preserve">, от 19.10.2020 </w:t>
            </w:r>
            <w:hyperlink r:id="rId20" w:history="1">
              <w:r>
                <w:rPr>
                  <w:color w:val="0000FF"/>
                </w:rPr>
                <w:t>N 343-р</w:t>
              </w:r>
            </w:hyperlink>
            <w:r>
              <w:rPr>
                <w:color w:val="392C69"/>
              </w:rPr>
              <w:t>,</w:t>
            </w:r>
          </w:p>
          <w:p w:rsidR="00645055" w:rsidRDefault="00645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03.03.2021 </w:t>
            </w:r>
            <w:hyperlink r:id="rId21" w:history="1">
              <w:r>
                <w:rPr>
                  <w:color w:val="0000FF"/>
                </w:rPr>
                <w:t>N 66-р</w:t>
              </w:r>
            </w:hyperlink>
            <w:r>
              <w:rPr>
                <w:color w:val="392C69"/>
              </w:rPr>
              <w:t xml:space="preserve">, от 24.03.2021 </w:t>
            </w:r>
            <w:hyperlink r:id="rId22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055" w:rsidRDefault="00645055"/>
        </w:tc>
      </w:tr>
    </w:tbl>
    <w:p w:rsidR="00645055" w:rsidRDefault="00645055">
      <w:pPr>
        <w:pStyle w:val="ConsPlusNormal"/>
        <w:jc w:val="both"/>
      </w:pPr>
    </w:p>
    <w:p w:rsidR="00645055" w:rsidRDefault="00645055">
      <w:pPr>
        <w:pStyle w:val="ConsPlusTitle"/>
        <w:jc w:val="center"/>
        <w:outlineLvl w:val="1"/>
      </w:pPr>
      <w:r>
        <w:t>I. ОБЩИЕ ПОЛОЖЕНИЯ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ind w:firstLine="540"/>
        <w:jc w:val="both"/>
      </w:pPr>
      <w:r>
        <w:t>1. Настоящий Административный регламент (далее - Регламент) устанавливает порядок и стандарт предоставления управлением архитектуры администрации города (далее - Управление) муниципальной услуги по согласованию паспорта фасадов зданий, строений, внесению изменений в паспорт фасадов зданий, строений на территории города Красноярска (далее - Услуга).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2. Услуга предоставляется Управлением на основании обращений физических и юридических лиц, являющихся ответственными за благоустройство зданий, строений, указанных в </w:t>
      </w:r>
      <w:hyperlink r:id="rId23" w:history="1">
        <w:r>
          <w:rPr>
            <w:color w:val="0000FF"/>
          </w:rPr>
          <w:t>пункте 1.3</w:t>
        </w:r>
      </w:hyperlink>
      <w:r>
        <w:t xml:space="preserve"> Правил благоустройства территории города Красноярска, утвержденных Решением Красноярского городского Совета депутатов от 25.06.2013 N В-378 (далее - Заявитель).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3. Сведения о местонахождении и графике работы Управления, справочных телефонах, адресах электронной почты, местах и графике приема Заявителей, в том числе приема заявлений и выдачи результата предоставления Услуги, форма заявления, перечень документов, прилагаемых к заявлению, размещаются на официальном сайте администрации города www.admkrsk.ru (далее - Сайт) на странице Услуги в разделе "Реестр муниципальных услуг", а также на информационных стендах, расположенных в местах, определенных для приема Заявителей.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4. Для получения информации о процедуре предоставления Услуги, в том числе о ходе предоставления Услуги, граждане могут обратиться: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устно на личном приеме или посредством телефонной связи к уполномоченному должностному лицу Управления;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в письменной форме или в форме электронного документа в адрес Управления.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Получить сведения о ходе контроля предоставления Услуги и сроках ее исполнения можно по регистрационному номеру заявления на Сайте в разделе "Администрация/Муниципальные услуги/Контроль предоставления муниципальной услуги".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Услуги.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Title"/>
        <w:jc w:val="center"/>
        <w:outlineLvl w:val="1"/>
      </w:pPr>
      <w:r>
        <w:t>II. СТАНДАРТ ПРЕДОСТАВЛЕНИЯ УСЛУГИ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ind w:firstLine="540"/>
        <w:jc w:val="both"/>
      </w:pPr>
      <w:r>
        <w:t>5. Наименование Услуги: согласование паспорта фасадов зданий, строений, внесение изменений в паспорт фасадов зданий, строений на территории города Красноярска.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Номер Услуги в соответствии с разделом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- 02/00/043.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6. Органом, предоставляющим Услугу, является Управление.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7. Результатом предоставления Услуги является согласованный паспорт фасадов либо решение об отказе в согласовании паспорта фасадов.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8. Услуга предоставляется в течение 20 рабочих дней со дня регистрации заявления.</w:t>
      </w:r>
    </w:p>
    <w:p w:rsidR="00645055" w:rsidRDefault="0064505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23.05.2019 N 154-р)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lastRenderedPageBreak/>
        <w:t>9. Правовые основания предоставления Услуги:</w:t>
      </w:r>
    </w:p>
    <w:p w:rsidR="00645055" w:rsidRDefault="00645055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(далее - Закон);</w:t>
      </w:r>
    </w:p>
    <w:p w:rsidR="00645055" w:rsidRDefault="00645055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Устав</w:t>
        </w:r>
      </w:hyperlink>
      <w:r>
        <w:t xml:space="preserve"> города Красноярска;</w:t>
      </w:r>
    </w:p>
    <w:p w:rsidR="00645055" w:rsidRDefault="00645055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Красноярска";</w:t>
      </w:r>
    </w:p>
    <w:p w:rsidR="00645055" w:rsidRDefault="00645055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25.06.2013 N В-378 "Об утверждении Правил благоустройства территории города Красноярска" (далее - Правила благоустройства);</w:t>
      </w:r>
    </w:p>
    <w:p w:rsidR="00645055" w:rsidRDefault="00645055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19.04.2018 N 268 "Об утверждении Архитектурно-художественного регламента улиц, общественных пространств города Красноярска";</w:t>
      </w:r>
    </w:p>
    <w:p w:rsidR="00645055" w:rsidRDefault="0064505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19.06.2018 N 399 "Об утверждении Порядка составления, изменения и согласования паспорта фасадов зданий, строений на территории города Красноярска" (далее - Порядок составления, изменения и согласования паспорта фасадов);</w:t>
      </w:r>
    </w:p>
    <w:p w:rsidR="00645055" w:rsidRDefault="00645055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20.02.2019 N 99 "Об утверждении Архитектурно-художественного регламента архитектурно-художественной подсветки зданий, строений, сооружений в городе Красноярске";</w:t>
      </w:r>
    </w:p>
    <w:p w:rsidR="00645055" w:rsidRDefault="00645055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23.05.2019 N 154-р)</w:t>
      </w:r>
    </w:p>
    <w:p w:rsidR="00645055" w:rsidRDefault="00645055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16.10.2017 N 295-р "Об утверждении Регламента осуществления контроля за предоставлением муниципальных услуг в органах администрации города, предоставляющих муниципальные услуги";</w:t>
      </w:r>
    </w:p>
    <w:p w:rsidR="00645055" w:rsidRDefault="00645055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27.03.2019 N 17-ж "Об утверждении Регламента функционирования архитектурно-художественной подсветки, иллюминации и элементов светового оформления объектов города Красноярска";</w:t>
      </w:r>
    </w:p>
    <w:p w:rsidR="00645055" w:rsidRDefault="00645055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23.05.2019 N 154-р)</w:t>
      </w:r>
    </w:p>
    <w:p w:rsidR="00645055" w:rsidRDefault="00645055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строительства Красноярского края от 30.09.2020 N 292-о "Об утверждении типов и видов рекламных конструкций, допустимых и недопустимых к установке на территории муниципальных образований края или части их территории, в том числе требований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 края (на территориях городских округов края, Березовского, Емельяновского, Манского, Сухобузимского муниципальных районов)";</w:t>
      </w:r>
    </w:p>
    <w:p w:rsidR="00645055" w:rsidRDefault="00645055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03.03.2021 N 66-р)</w:t>
      </w:r>
    </w:p>
    <w:p w:rsidR="00645055" w:rsidRDefault="00645055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11.12.2020 N 995 "Об утверждении Положения об особенностях подачи и рассмотрения жалоб при предоставлении муниципальных услуг";</w:t>
      </w:r>
    </w:p>
    <w:p w:rsidR="00645055" w:rsidRDefault="00645055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03.03.2021 N 66-р)</w:t>
      </w:r>
    </w:p>
    <w:p w:rsidR="00645055" w:rsidRDefault="00645055">
      <w:pPr>
        <w:pStyle w:val="ConsPlusNormal"/>
        <w:spacing w:before="220"/>
        <w:ind w:firstLine="540"/>
        <w:jc w:val="both"/>
      </w:pPr>
      <w:bookmarkStart w:id="1" w:name="P79"/>
      <w:bookmarkEnd w:id="1"/>
      <w:r>
        <w:lastRenderedPageBreak/>
        <w:t xml:space="preserve">10. Для получения Услуги необходимо заполнить </w:t>
      </w:r>
      <w:hyperlink r:id="rId4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2 к Порядку составления, изменения и согласования паспорта фасадов (далее - Заявление).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1) паспорт фасадов в двух экземплярах на бумажном носителе и в одном экземпляре на электронном носителе. В случае внесения изменений в паспорт фасадов также прилагаются копии разделов паспорта фасадов, в которые вносятся изменения, в двух экземплярах;</w:t>
      </w:r>
    </w:p>
    <w:p w:rsidR="00645055" w:rsidRDefault="0064505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23.05.2019 N 154-р)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2) документ, удостоверяющий личность Заявителя (в случае, если с заявлением обращается физическое лицо, индивидуальный предприниматель);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3) документ, удостоверяющий личность и подтверждающий полномочия представителя Заявителя (в случае, если с заявлением обращается представитель Заявителя). В случае обращения представителя товарищества собственников жилья либо жилищного кооператива или иного специализированного потребительского кооператива управляющей организации представляется документ, подтверждающий выбор собственниками помещений в жилом доме такого способа управления общим имуществом в многоквартирном доме;</w:t>
      </w:r>
    </w:p>
    <w:p w:rsidR="00645055" w:rsidRDefault="0064505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23.05.2019 N 154-р)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4) согласование собственников (представителей собственников) здания (строения), оформленное в соответствии с требованиями действующего законодательства (в случае внесения изменений в паспорт фасадов).</w:t>
      </w:r>
    </w:p>
    <w:p w:rsidR="00645055" w:rsidRDefault="00645055">
      <w:pPr>
        <w:pStyle w:val="ConsPlusNormal"/>
        <w:jc w:val="both"/>
      </w:pPr>
      <w:r>
        <w:t xml:space="preserve">(пп. 4 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13.01.2020 N 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Требования к паспорту фасадов и состав паспорта фасадов указаны в </w:t>
      </w:r>
      <w:hyperlink r:id="rId47" w:history="1">
        <w:r>
          <w:rPr>
            <w:color w:val="0000FF"/>
          </w:rPr>
          <w:t>пунктах 6</w:t>
        </w:r>
      </w:hyperlink>
      <w:r>
        <w:t xml:space="preserve"> - </w:t>
      </w:r>
      <w:hyperlink r:id="rId48" w:history="1">
        <w:r>
          <w:rPr>
            <w:color w:val="0000FF"/>
          </w:rPr>
          <w:t>9</w:t>
        </w:r>
      </w:hyperlink>
      <w:r>
        <w:t xml:space="preserve"> Порядка составления, изменения и согласования паспорта фасадов.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Услуги лично в Управление паспорт фасадов предоставляется на бумажном носителе в двух экземплярах и на электронном носителе (CD-диске) в виде файла в формате PDF.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Услуги в электронном виде предоставление паспорта фасадов на бумажном носителе не требуется.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11. Заявление с прилагаемыми документами может быть подано: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по адресу и в часы приема, указанные на странице Услуги на Сайте;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в электронном виде через Сайт в разделе "Администрация/Муниципальные услуги/Реестр муниципальных услуг/02/00/043".</w:t>
      </w:r>
    </w:p>
    <w:p w:rsidR="00645055" w:rsidRDefault="00645055">
      <w:pPr>
        <w:pStyle w:val="ConsPlusNormal"/>
        <w:spacing w:before="220"/>
        <w:ind w:firstLine="540"/>
        <w:jc w:val="both"/>
      </w:pPr>
      <w:bookmarkStart w:id="2" w:name="P94"/>
      <w:bookmarkEnd w:id="2"/>
      <w:r>
        <w:t>12. В порядке межведомственного информационного взаимодействия Управлением в течение 5 рабочих дней с даты предоставления Заявления запрашиваются следующие документы: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свидетельство о государственной регистрации юридического лица (в случае если Заявителем является юридическое лицо);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свидетельство о государственной регистрации физического лица в качестве индивидуального предпринимателя (в случае если Заявителем является индивидуальный предприниматель);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в отношении указанного Заявителем здания (строения) или помещения, расположенного в нем.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Заявитель вправе предоставить документы, указанные в настоящем пункте, по собственной </w:t>
      </w:r>
      <w:r>
        <w:lastRenderedPageBreak/>
        <w:t>инициативе.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13. Основания для отказа в приеме документов отсутствуют.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14. Основания для приостановления предоставления Услуги отсутствуют.</w:t>
      </w:r>
    </w:p>
    <w:p w:rsidR="00645055" w:rsidRDefault="00645055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15. Основаниями для отказа в предоставлении Услуги являются: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1) несоответствие паспорта фасадов </w:t>
      </w:r>
      <w:hyperlink r:id="rId49" w:history="1">
        <w:r>
          <w:rPr>
            <w:color w:val="0000FF"/>
          </w:rPr>
          <w:t>форме</w:t>
        </w:r>
      </w:hyperlink>
      <w:r>
        <w:t>, установленной приложением 1 к Порядку составления, изменения и согласования паспорта фасадов;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2) нарушение требований Правил благоустройства, архитектурно-художественных регламентов, Порядка составления, изменения и согласования паспорта фасадов,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строительства Красноярского края от 30.09.2020 N 292-о "Об утверждении типов и видов рекламных конструкций, допустимых и недопустимых к установке на территории муниципальных образований края или части их территории, в том числе требований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 края (на территориях городских округов края, Березовского, Емельяновского, Манского, Сухобузимского муниципальных районов)";</w:t>
      </w:r>
    </w:p>
    <w:p w:rsidR="00645055" w:rsidRDefault="00645055">
      <w:pPr>
        <w:pStyle w:val="ConsPlusNormal"/>
        <w:jc w:val="both"/>
      </w:pPr>
      <w:r>
        <w:t xml:space="preserve">(в ред. Распоряжений администрации г. Красноярска от 23.05.2019 </w:t>
      </w:r>
      <w:hyperlink r:id="rId51" w:history="1">
        <w:r>
          <w:rPr>
            <w:color w:val="0000FF"/>
          </w:rPr>
          <w:t>N 154-р</w:t>
        </w:r>
      </w:hyperlink>
      <w:r>
        <w:t xml:space="preserve">, от 03.03.2021 </w:t>
      </w:r>
      <w:hyperlink r:id="rId52" w:history="1">
        <w:r>
          <w:rPr>
            <w:color w:val="0000FF"/>
          </w:rPr>
          <w:t>N 66-р</w:t>
        </w:r>
      </w:hyperlink>
      <w:r>
        <w:t>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3) непредставление документов, указанных в </w:t>
      </w:r>
      <w:hyperlink w:anchor="P79" w:history="1">
        <w:r>
          <w:rPr>
            <w:color w:val="0000FF"/>
          </w:rPr>
          <w:t>пункте 10</w:t>
        </w:r>
      </w:hyperlink>
      <w:r>
        <w:t xml:space="preserve"> настоящего Регламента;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4) обращение за согласованием паспорта фасадов лица, не являющегося ответственным за благоустройство зданий, строений, указанным в </w:t>
      </w:r>
      <w:hyperlink r:id="rId53" w:history="1">
        <w:r>
          <w:rPr>
            <w:color w:val="0000FF"/>
          </w:rPr>
          <w:t>пункте 1.3</w:t>
        </w:r>
      </w:hyperlink>
      <w:r>
        <w:t xml:space="preserve"> Правил благоустройства;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5) наличие ранее поданного заявления о согласовании паспорта фасадов здания, строения, которое находится в процессе рассмотрения.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16. Услуга предоставляется бесплатно.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17. Максимальный срок ожидания в очереди при подаче Заявления и при получении результатов предоставления Услуги - 15 минут.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18. Регистрация Заявления и приложенных к нему документов осуществляется в день поступления Заявления в Управление.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19. Помещения, в которых осуществляется прием граждан, обратившихся за предоставлением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Заявления оборудуются стульями, столами, обеспечиваются бланками Заявлений, письменными принадлежностями.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При наличии на территории, прилегающей к местонахождению Управления, парковок общего пользования выделяется не менее 10 процентов мест (но не менее одного места) для бесплатной парковки предусмотренных федеральным законодательством транспортных средств, </w:t>
      </w:r>
      <w:r>
        <w:lastRenderedPageBreak/>
        <w:t>управляемых инвалидами, и транспортных средств, перевозящих таких инвалидов и (или) детей-инвалидов.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</w:t>
      </w:r>
    </w:p>
    <w:p w:rsidR="00645055" w:rsidRDefault="0064505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10.03.2020 N 70-р)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В Управлении обеспечиваются: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инвалидов по территории, на которой расположено здание, в котором предоставляется Услуга, входа и выхода из него, посадки в транспортное средство и высадки из него, в том числе с использованием кресла-коляски;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допуск сурдопереводчика, тифлосурдопереводчика;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сопровождение по Управлению инвалидов, имеющих стойкие нарушения функций зрения и самостоятельного передвижения;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- видеотелефонной связи для инвалидов по слуху Красноярского края.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 40 (второй этаж).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Режим работы: ежедневно с 09:00 до 18:00 (кроме выходных и праздничных дней).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Телефон/факс: 8 (391) 227-55-44.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Мобильный телефон (SMS): 8 (965) 900-57-26.</w:t>
      </w:r>
    </w:p>
    <w:p w:rsidR="00645055" w:rsidRPr="00645055" w:rsidRDefault="00645055">
      <w:pPr>
        <w:pStyle w:val="ConsPlusNormal"/>
        <w:spacing w:before="220"/>
        <w:ind w:firstLine="540"/>
        <w:jc w:val="both"/>
        <w:rPr>
          <w:lang w:val="en-US"/>
        </w:rPr>
      </w:pPr>
      <w:r w:rsidRPr="00645055">
        <w:rPr>
          <w:lang w:val="en-US"/>
        </w:rPr>
        <w:t>E-mail: kraivog@mail.ru.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Skype: kraivog.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ooVoo: kraivog.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20. Показателями доступности и качества Услуги являются: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1) показатели качества: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актуальность размещаемой информации о порядке предоставления Услуги;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соблюдение срока предоставления Услуги;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доля обращений за предоставлением Услуги, в отношении которых осуществлено досудебное обжалование действий Управления, отделов и должностных лиц при предоставлении Услуги, в общем количестве обращений за Услугой;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доля обращений за предоставлением Услуги, в отношении которых судом принято решение о неправомерности действий Управления, отделов и должностных лиц при предоставлении </w:t>
      </w:r>
      <w:r>
        <w:lastRenderedPageBreak/>
        <w:t>Услуги, в общем количестве обращений за Услугой;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соблюдение сроков регистрации Заявлений.</w:t>
      </w:r>
    </w:p>
    <w:p w:rsidR="00645055" w:rsidRDefault="00645055">
      <w:pPr>
        <w:pStyle w:val="ConsPlusNormal"/>
        <w:spacing w:before="220"/>
        <w:ind w:firstLine="540"/>
        <w:jc w:val="both"/>
      </w:pPr>
      <w:hyperlink w:anchor="P307" w:history="1">
        <w:r>
          <w:rPr>
            <w:color w:val="0000FF"/>
          </w:rPr>
          <w:t>Методика</w:t>
        </w:r>
      </w:hyperlink>
      <w:r>
        <w:t xml:space="preserve"> расчета и критерии оценки показателей качества предоставления Услуги представлены в приложении 1 к настоящему Регламенту;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2) показатели доступности: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создание условий для беспрепятственного доступа в помещение Управления для маломобильных групп населения;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возможность получения Услуги в электронном виде.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Особенности предоставления Услуги в электронном виде.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Для Заявителя в электронном виде обеспечивается: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 на едином портале государственных и муниципальных услуг, региональном портале государственных и муниципальных услуг Красноярского края, Сайте;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запись на прием для подачи запроса на предоставление Услуги в разделе "Личный кабинет" на Сайте;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формирование запроса на предоставление Услуги в разделе "Личный кабинет" на Сайте;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прием и регистрация запроса и иных документов, необходимых для предоставления Услуги, в системе электронного документооборота администрации города;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на предоставление Услуги в разделе "Личный кабинет" на Сайте;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получение результата предоставления Услуги в разделе "Личный кабинет" на Сайте;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Управления, должностного лица Управления на Едином портале государственных и муниципальных услуг, региональном портале государственных и муниципальных услуг Красноярского края, Сайте.</w:t>
      </w:r>
    </w:p>
    <w:p w:rsidR="00645055" w:rsidRDefault="00645055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23.05.2019 N 154-р)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Предоставление Услуги в многофункциональном центре не предусмотрено.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45055" w:rsidRDefault="00645055">
      <w:pPr>
        <w:pStyle w:val="ConsPlusTitle"/>
        <w:jc w:val="center"/>
      </w:pPr>
      <w:r>
        <w:t>АДМИНИСТРАТИВНЫХ ПРОЦЕДУР, ТРЕБОВАНИЯ К ПОРЯДКУ</w:t>
      </w:r>
    </w:p>
    <w:p w:rsidR="00645055" w:rsidRDefault="00645055">
      <w:pPr>
        <w:pStyle w:val="ConsPlusTitle"/>
        <w:jc w:val="center"/>
      </w:pPr>
      <w:r>
        <w:t>ИХ ВЫПОЛНЕНИЯ, В ТОМ ЧИСЛЕ ОСОБЕННОСТИ ВЫПОЛНЕНИЯ</w:t>
      </w:r>
    </w:p>
    <w:p w:rsidR="00645055" w:rsidRDefault="00645055">
      <w:pPr>
        <w:pStyle w:val="ConsPlusTitle"/>
        <w:jc w:val="center"/>
      </w:pPr>
      <w:r>
        <w:t>АДМИНИСТРАТИВНЫХ ПРОЦЕДУР В ЭЛЕКТРОННОЙ ФОРМЕ,</w:t>
      </w:r>
    </w:p>
    <w:p w:rsidR="00645055" w:rsidRDefault="00645055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645055" w:rsidRDefault="00645055">
      <w:pPr>
        <w:pStyle w:val="ConsPlusTitle"/>
        <w:jc w:val="center"/>
      </w:pPr>
      <w:r>
        <w:t>В МНОГОФУНКЦИОНАЛЬНЫХ ЦЕНТРАХ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ind w:firstLine="540"/>
        <w:jc w:val="both"/>
      </w:pPr>
      <w:r>
        <w:t>21. Предоставление Услуги включает в себя следующие административные процедуры: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1) прием и регистрацию Заявления и прилагаемых к нему документов;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2) рассмотрение Заявления и прилагаемых к нему документов;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3) выдачу результата предоставления Услуги.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lastRenderedPageBreak/>
        <w:t xml:space="preserve">22. Последовательность административных процедур при предоставлении Услуги представлена на </w:t>
      </w:r>
      <w:hyperlink w:anchor="P402" w:history="1">
        <w:r>
          <w:rPr>
            <w:color w:val="0000FF"/>
          </w:rPr>
          <w:t>блок-схеме</w:t>
        </w:r>
      </w:hyperlink>
      <w:r>
        <w:t xml:space="preserve"> согласно приложению 2 к настоящему Регламенту.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23. Прием и регистрация Заявления и прилагаемых к нему документов: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поступление Заявления с приложенными документами в Управление.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Заявление и иные документы могут быть поданы в электронной форме: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на странице Сайта в разделе "Администрация/Муниципальные услуги/Реестр муниципальных услуг/02/00/043" при переходе по ссылке "Направить заявление в электронной форме" посредством заполнения полей интерактивной формы запроса о предоставлении Услуги.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Для идентификации и аутентификации используется подтвержденная учетная запись Заявителя в Единой системе идентификации и аутентификации.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Поданные в электронной форме Заявление и документы заверяются электронной подписью Заявителя и лица, подготовившего паспорт фасадов, в соответствии с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2) ответственным исполнителем за совершение административного действия по приему и регистрации Заявления, поступившего в бумажном виде, является специалист отдела по приему и выдаче документов по вопросам градостроительства, осуществляющий прием Заявлений;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ответственным исполнителем за совершение административного действия по приему и регистрации Заявления, поступившего в электронном виде, является специалист организационно-правового отдела Управления, осуществляющий прием Заявлений;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3) специалист, осуществляющий прием Заявлений, устанавливает личность Заявителя, полномочия представителя Заявителя, регистрирует Заявление с прилагаемыми к нему документами в системе электронного документооборота администрации города в день его поступления и передает в отдел архитектурной среды Управления (далее - Отдел архитектурной среды);</w:t>
      </w:r>
    </w:p>
    <w:p w:rsidR="00645055" w:rsidRDefault="0064505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13.01.2020 N 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в случае подачи Заявления в электронной форме через Сайт в раздел "Личный кабинет" Заявителя направляется информация о регистрационном номере, дате регистрации Заявления и сроке предоставления Услуги;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4) срок выполнения административной процедуры составляет один рабочий день;</w:t>
      </w:r>
    </w:p>
    <w:p w:rsidR="00645055" w:rsidRDefault="0064505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23.05.2019 N 154-р)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5)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в Отдел архитектурной среды.</w:t>
      </w:r>
    </w:p>
    <w:p w:rsidR="00645055" w:rsidRDefault="0064505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13.01.2020 N 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24. Рассмотрение Заявления и прилагаемых к нему документов: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поступление в Отдел архитектурной среды подготовленной документации, представленной для согласования паспорта фасадов, с Заявлением;</w:t>
      </w:r>
    </w:p>
    <w:p w:rsidR="00645055" w:rsidRDefault="0064505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13.01.2020 N 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lastRenderedPageBreak/>
        <w:t>2) ответственным исполнителем за выполнение административной процедуры по проверке документации, представленной для согласования паспорта фасадов, является уполномоченный специалист Отдела архитектурной среды;</w:t>
      </w:r>
    </w:p>
    <w:p w:rsidR="00645055" w:rsidRDefault="0064505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13.01.2020 N 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3) уполномоченный специалист Отдела архитектурной среды в порядке межведомственного информационного взаимодействия в течение 5 рабочих дней с даты предоставления Заявления запрашивает документы, указанные в </w:t>
      </w:r>
      <w:hyperlink w:anchor="P94" w:history="1">
        <w:r>
          <w:rPr>
            <w:color w:val="0000FF"/>
          </w:rPr>
          <w:t>пункте 12</w:t>
        </w:r>
      </w:hyperlink>
      <w:r>
        <w:t xml:space="preserve"> настоящего Регламента, если они не были представлены Заявителем;</w:t>
      </w:r>
    </w:p>
    <w:p w:rsidR="00645055" w:rsidRDefault="0064505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13.01.2020 N 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4) уполномоченный специалист Отдела архитектурной среды проверяет Заявление и документы на соответствие требованиям, указанным в </w:t>
      </w:r>
      <w:hyperlink w:anchor="P79" w:history="1">
        <w:r>
          <w:rPr>
            <w:color w:val="0000FF"/>
          </w:rPr>
          <w:t>пункте 10</w:t>
        </w:r>
      </w:hyperlink>
      <w:r>
        <w:t xml:space="preserve"> настоящего Регламента, и на наличие оснований для отказа в предоставлении Услуги, указанных в </w:t>
      </w:r>
      <w:hyperlink w:anchor="P101" w:history="1">
        <w:r>
          <w:rPr>
            <w:color w:val="0000FF"/>
          </w:rPr>
          <w:t>пункте 15</w:t>
        </w:r>
      </w:hyperlink>
      <w:r>
        <w:t xml:space="preserve"> настоящего Регламента.</w:t>
      </w:r>
    </w:p>
    <w:p w:rsidR="00645055" w:rsidRDefault="0064505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13.01.2020 N 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Услуги, установленных в </w:t>
      </w:r>
      <w:hyperlink w:anchor="P101" w:history="1">
        <w:r>
          <w:rPr>
            <w:color w:val="0000FF"/>
          </w:rPr>
          <w:t>пункте 15</w:t>
        </w:r>
      </w:hyperlink>
      <w:r>
        <w:t xml:space="preserve"> настоящего Регламента, уполномоченный специалист Отдела архитектурной среды готовит решение об отказе в предоставлении Услуги в форме письма и направляет его на подпись заместителю руководителя Управления, курирующему соответствующее направление деятельности;</w:t>
      </w:r>
    </w:p>
    <w:p w:rsidR="00645055" w:rsidRDefault="0064505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13.01.2020 N 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после подписания письма об отказе в согласовании паспорта фасадов заместитель руководителя Управления, курирующий соответствующее направление деятельности, возвращает письмо об отказе в согласовании паспорта фасадов в Отдел архитектурной среды;</w:t>
      </w:r>
    </w:p>
    <w:p w:rsidR="00645055" w:rsidRDefault="00645055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23.05.2019 N 154-р; 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13.01.2020 N 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5) в случае если основания для отказа в предоставлении Услуги отсутствуют, уполномоченный специалист Отдела архитектурной среды готовит письмо, которым информирует Заявителя о принятом решении о согласовании паспорта фасадов и необходимости получения согласованного паспорта фасадов, и передает письмо совместно с паспортом фасадов на согласование заместителю руководителя Управления, курирующему соответствующее направление деятельности;</w:t>
      </w:r>
    </w:p>
    <w:p w:rsidR="00645055" w:rsidRDefault="0064505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13.01.2020 N 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при согласовании паспорта фасадов, представленного в бумажном виде, на титульном листе паспорта фасадов проставляется отметка о согласовании, содержащая сведения о дате и номере согласования, удостоверенная подписью уполномоченного лица;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при согласовании паспорта фасадов, представленного в электронном виде, паспорт фасадов подписывается электронной подписью заместителя руководителя Управления, курирующего соответствующее направление деятельности;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после подписания письма и согласования двух экземпляров паспорта фасадов заместитель руководителя Управления, курирующий соответствующее направление деятельности, возвращает письмо о согласовании паспорта фасадов и два экземпляра согласованного паспорта фасадов в бумажном виде либо согласованный паспорт фасадов в электронном виде в Отдел архитектурной среды;</w:t>
      </w:r>
    </w:p>
    <w:p w:rsidR="00645055" w:rsidRDefault="0064505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13.01.2020 N 4-р)</w:t>
      </w:r>
    </w:p>
    <w:p w:rsidR="00645055" w:rsidRDefault="00645055">
      <w:pPr>
        <w:pStyle w:val="ConsPlusNormal"/>
        <w:jc w:val="both"/>
      </w:pPr>
      <w:r>
        <w:t xml:space="preserve">(пп. 5 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23.05.2019 N 154-р)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6) срок выполнения административной процедуры составляет восемнадцать рабочих дней;</w:t>
      </w:r>
    </w:p>
    <w:p w:rsidR="00645055" w:rsidRDefault="00645055">
      <w:pPr>
        <w:pStyle w:val="ConsPlusNormal"/>
        <w:jc w:val="both"/>
      </w:pPr>
      <w:r>
        <w:lastRenderedPageBreak/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23.05.2019 N 154-р)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7) результатом административной процедуры является согласование паспорта фасадов и подписание письма о согласовании паспорта фасадов либо подписание решения об отказе в согласовании паспорта фасадов.</w:t>
      </w:r>
    </w:p>
    <w:p w:rsidR="00645055" w:rsidRDefault="0064505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23.05.2019 N 154-р)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25. Выдача результата предоставления Услуги: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поступление в Отдел архитектурной среды решения об отказе в согласовании паспорта фасадов в бумажном или электронном виде, письма о согласовании паспорта фасадов и согласованного паспорта фасадов в бумажном или электронном виде;</w:t>
      </w:r>
    </w:p>
    <w:p w:rsidR="00645055" w:rsidRDefault="00645055">
      <w:pPr>
        <w:pStyle w:val="ConsPlusNormal"/>
        <w:jc w:val="both"/>
      </w:pPr>
      <w:r>
        <w:t xml:space="preserve">(в ред. Распоряжений администрации г. Красноярска от 23.05.2019 </w:t>
      </w:r>
      <w:hyperlink r:id="rId72" w:history="1">
        <w:r>
          <w:rPr>
            <w:color w:val="0000FF"/>
          </w:rPr>
          <w:t>N 154-р</w:t>
        </w:r>
      </w:hyperlink>
      <w:r>
        <w:t xml:space="preserve">, от 13.01.2020 </w:t>
      </w:r>
      <w:hyperlink r:id="rId73" w:history="1">
        <w:r>
          <w:rPr>
            <w:color w:val="0000FF"/>
          </w:rPr>
          <w:t>N 4-р</w:t>
        </w:r>
      </w:hyperlink>
      <w:r>
        <w:t>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2) ответственным исполнителем за выполнение административной процедуры по выдаче согласованного паспорта фасадов или решения об отказе в согласовании паспорта фасадов в бумажном виде является уполномоченный специалист отдела по приему и выдаче документов по вопросам градостроительства, осуществляющий выдачу документов;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ответственным исполнителем за выполнение административной процедуры по выдаче согласованного паспорта фасадов или решения об отказе в согласовании паспорта фасадов в электронном виде, направлению посредством почтовой связи письма о согласовании паспорта фасадов или решения об отказе в согласовании паспорта фасадов в бумажном виде является уполномоченный специалист организационно-правового отдела;</w:t>
      </w:r>
    </w:p>
    <w:p w:rsidR="00645055" w:rsidRDefault="00645055">
      <w:pPr>
        <w:pStyle w:val="ConsPlusNormal"/>
        <w:jc w:val="both"/>
      </w:pPr>
      <w:r>
        <w:t xml:space="preserve">(в ред. Распоряжений администрации г. Красноярска от 23.05.2019 </w:t>
      </w:r>
      <w:hyperlink r:id="rId74" w:history="1">
        <w:r>
          <w:rPr>
            <w:color w:val="0000FF"/>
          </w:rPr>
          <w:t>N 154-р</w:t>
        </w:r>
      </w:hyperlink>
      <w:r>
        <w:t xml:space="preserve">, от 13.01.2020 </w:t>
      </w:r>
      <w:hyperlink r:id="rId75" w:history="1">
        <w:r>
          <w:rPr>
            <w:color w:val="0000FF"/>
          </w:rPr>
          <w:t>N 4-р</w:t>
        </w:r>
      </w:hyperlink>
      <w:r>
        <w:t>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3) в течение одного рабочего дня со дня получения подписанного заместителем руководителя Управления, курирующим деятельность по согласованию паспортов фасадов, решения об отказе в согласовании паспорта фасадов в бумажном виде уполномоченный специалист Отдела архитектурной среды передает два экземпляра письма об отказе в согласовании паспорта фасадов и два экземпляра паспорта фасадов в отдел по приему и выдаче документов по вопросам градостроительства;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специалист отдела по приему и выдаче документов по вопросам градостроительства регистрирует письмо об отказе в согласовании паспорта фасадов и один экземпляр письма передает специалисту организационно-правового отдела для направления Заявителю почтой;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специалист организационно-правового отдела направляет Заявителю письмо об отказе в согласовании паспорта фасадов почтой;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специалист отдела по приему и выдаче документов по вопросам градостроительства при обращении Заявителя выдает ему два экземпляра паспорта фасадов, на втором экземпляре письма об отказе в согласовании паспорта фасадов Заявитель делает отметку об их получении;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второй экземпляр письма об отказе в согласовании паспорта фасадов с отметкой Заявителя о получении возвращается на хранение в Отдел архитектурной среды;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в течение одного рабочего дня со дня получения подписанного заместителем руководителя Управления, курирующим деятельность по согласованию паспортов фасадов, согласованного паспорта фасада в бумажном виде и письма о согласовании паспорта фасадов уполномоченный специалист Отдела архитектурной среды передает два экземпляра письма и один экземпляр согласованного паспорта фасадов в отдел по приему и выдаче документов по вопросам градостроительства;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специалист отдела по приему и выдаче документов по вопросам градостроительства </w:t>
      </w:r>
      <w:r>
        <w:lastRenderedPageBreak/>
        <w:t>регистрирует письмо о согласовании паспорта фасадов и один экземпляр письма передает специалисту организационно-правового отдела для направления Заявителю почтой;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специалист организационно-правового отдела направляет Заявителю письмо о согласовании паспорта фасадов почтой;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специалист отдела по приему и выдаче документов по вопросам градостроительства при обращении Заявителя выдает ему согласованный паспорт фасадов, на втором экземпляре письма о согласовании паспорта фасадов Заявитель делает отметку о его получении;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второй экземпляр письма о согласовании паспорта фасадов с отметкой Заявителя о получении возвращается на хранение в Отдел архитектурной среды;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в течение одного рабочего дня со дня получения подписанного заместителем руководителя Управления, курирующим деятельность по согласованию паспортов фасадов, решения об отказе в согласовании паспорта фасадов в электронном виде, согласованного паспорта фасада в электронном виде и письма о согласовании паспорта фасадов уполномоченный специалист Отдела архитектурной среды информирует уполномоченного специалиста организационно-правового отдела о необходимости регистрации письма;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после регистрации письма уполномоченный специалист организационно-правового отдела направляет письмо о согласовании паспорта фасадов, согласованный паспорт фасадов либо решение об отказе в согласовании паспорта фасадов в раздел "Личный кабинет" на Сайте;</w:t>
      </w:r>
    </w:p>
    <w:p w:rsidR="00645055" w:rsidRDefault="00645055">
      <w:pPr>
        <w:pStyle w:val="ConsPlusNormal"/>
        <w:jc w:val="both"/>
      </w:pPr>
      <w:r>
        <w:t xml:space="preserve">(пп. 3 в ред. </w:t>
      </w:r>
      <w:hyperlink r:id="rId7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13.01.2020 N 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4) срок выполнения административной процедуры составляет один рабочий день;</w:t>
      </w:r>
    </w:p>
    <w:p w:rsidR="00645055" w:rsidRDefault="0064505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23.05.2019 N 154-р)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5) результатом административной процедуры является выдача Заявителю письма о согласовании паспорта фасадов и согласованного паспорта фасадов в бумажном виде либо решения об отказе в согласовании паспорта фасадов в бумажном виде, направление Заявителю согласованного паспорта фасадов либо решения об отказе в согласовании паспорта фасадов в раздел "Личный кабинет" на Сайте, направление Заявителю решения об отказе в согласовании паспорта фасадов либо письма о согласовании паспорта фасадов почтой;</w:t>
      </w:r>
    </w:p>
    <w:p w:rsidR="00645055" w:rsidRDefault="00645055">
      <w:pPr>
        <w:pStyle w:val="ConsPlusNormal"/>
        <w:jc w:val="both"/>
      </w:pPr>
      <w:r>
        <w:t xml:space="preserve">(в ред. Распоряжений администрации г. Красноярска от 23.05.2019 </w:t>
      </w:r>
      <w:hyperlink r:id="rId78" w:history="1">
        <w:r>
          <w:rPr>
            <w:color w:val="0000FF"/>
          </w:rPr>
          <w:t>N 154-р</w:t>
        </w:r>
      </w:hyperlink>
      <w:r>
        <w:t xml:space="preserve">, от 13.01.2020 </w:t>
      </w:r>
      <w:hyperlink r:id="rId79" w:history="1">
        <w:r>
          <w:rPr>
            <w:color w:val="0000FF"/>
          </w:rPr>
          <w:t>N 4-р</w:t>
        </w:r>
      </w:hyperlink>
      <w:r>
        <w:t>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6) выдача согласованного паспорта фасадов посредством почтовой связи не предусмотрена;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7) в случае неполучения Заявителем результата Услуги в отделе по приему и выдаче документов по вопросам градостроительства в течение 90 дней согласованный паспорт фасадов с письмом о согласовании паспорта фасадов или письмо об отказе в согласовании паспорта фасадов с двумя экземплярами паспорта фасадов передаются на хранение в Отдел архитектурной среды.</w:t>
      </w:r>
    </w:p>
    <w:p w:rsidR="00645055" w:rsidRDefault="00645055">
      <w:pPr>
        <w:pStyle w:val="ConsPlusNormal"/>
        <w:jc w:val="both"/>
      </w:pPr>
      <w:r>
        <w:t xml:space="preserve">(пп. 7 введен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13.01.2020 N 4-р)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ind w:firstLine="540"/>
        <w:jc w:val="both"/>
      </w:pPr>
      <w:r>
        <w:t>26. В целях неукоснительного соблюдения должностными лицами Управления требований настоящего Регламента осуществляется текущий контроль за его соблюдением.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Текущий контроль за соблюдением требований настоящего Регламента осуществляется: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начальниками отделов Управления в отношении сотрудников возглавляемых структурных подразделений;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заместителями руководителя Управления в отношении сотрудников координируемых </w:t>
      </w:r>
      <w:r>
        <w:lastRenderedPageBreak/>
        <w:t>структурных подразделений.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27. На основании приказа руководителя Управления осуществляются внеплановые проверки соблюдения сотрудниками Управления требований настоящего Регламента.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Основанием для проведения внеплановой проверки является обращение заинтересованного лица в письменном виде. Внеплановые проверки полноты и качества исполнения Регламента проводятся по мере поступления соответствующих обращений (жалоб).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Сотрудники и должностные лица Управления несут дисциплинарную ответственность за ненадлежащее исполнение требований настоящего Регламента в соответствии с трудовым законодательством.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Управление или в администрацию города индивидуальных или коллективных обращений.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28. Контроль за актуальностью информации о предоставлении Услуги, размещаемой на Сайте в разделе "Реестр муниципальных услуг", соблюдением сроков предоставления Услуги, соблюдением сроков выполнения административных процедур осуществляет управление информатизации и связи администрации города в соответствии с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16.10.2017 N 295-р "Об утверждении Регламента осуществления контроля за предоставлением муниципальных услуг в органах администрации города, предоставляющих муниципальные услуги".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45055" w:rsidRDefault="00645055">
      <w:pPr>
        <w:pStyle w:val="ConsPlusTitle"/>
        <w:jc w:val="center"/>
      </w:pPr>
      <w:r>
        <w:t>И ДЕЙСТВИЙ (БЕЗДЕЙСТВИЯ) ОРГАНА, ПРЕДОСТАВЛЯЮЩЕГО УСЛУГУ,</w:t>
      </w:r>
    </w:p>
    <w:p w:rsidR="00645055" w:rsidRDefault="00645055">
      <w:pPr>
        <w:pStyle w:val="ConsPlusTitle"/>
        <w:jc w:val="center"/>
      </w:pPr>
      <w:r>
        <w:t>МНОГОФУНКЦИОНАЛЬНОГО ЦЕНТРА, ОРГАНИЗАЦИЙ, УКАЗАННЫХ В ЧАСТИ</w:t>
      </w:r>
    </w:p>
    <w:p w:rsidR="00645055" w:rsidRDefault="00645055">
      <w:pPr>
        <w:pStyle w:val="ConsPlusTitle"/>
        <w:jc w:val="center"/>
      </w:pPr>
      <w:r>
        <w:t>1.1 СТАТЬИ 16 ЗАКОНА, А ТАКЖЕ ИХ ДОЛЖНОСТНЫХ ЛИЦ,</w:t>
      </w:r>
    </w:p>
    <w:p w:rsidR="00645055" w:rsidRDefault="00645055">
      <w:pPr>
        <w:pStyle w:val="ConsPlusTitle"/>
        <w:jc w:val="center"/>
      </w:pPr>
      <w:r>
        <w:t>МУНИЦИПАЛЬНЫХ СЛУЖАЩИХ, РАБОТНИКОВ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ind w:firstLine="540"/>
        <w:jc w:val="both"/>
      </w:pPr>
      <w:r>
        <w:t xml:space="preserve">29. Заявитель имеет право на обжалование решений и действий (бездействия) Управления, должностных лиц либо муниципальных служащих Управления, многофункционального центра, работника многофункционального центра, а также организаций, указанных в </w:t>
      </w:r>
      <w:hyperlink r:id="rId82" w:history="1">
        <w:r>
          <w:rPr>
            <w:color w:val="0000FF"/>
          </w:rPr>
          <w:t>части 1.1 статьи 16</w:t>
        </w:r>
      </w:hyperlink>
      <w:r>
        <w:t xml:space="preserve"> Закона, или их работников в досудебном (внесудебном) порядке.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Обжалование решений и действий (бездействия) Управления, должностных лиц либо муниципальных служащих Управления, многофункционального центра, работника многофункционального центра, а также организаций, указанных в </w:t>
      </w:r>
      <w:hyperlink r:id="rId83" w:history="1">
        <w:r>
          <w:rPr>
            <w:color w:val="0000FF"/>
          </w:rPr>
          <w:t>части 1.1 статьи 16</w:t>
        </w:r>
      </w:hyperlink>
      <w:r>
        <w:t xml:space="preserve"> Закона, или их работников в досудебном (внесудебном) порядке осуществляется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с учетом особенностей, установленных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11.12.2020 N 995 "Об утверждении Положения об особенностях подачи и рассмотрения жалоб при предоставлении муниципальных услуг", а также настоящим Регламентом.</w:t>
      </w:r>
    </w:p>
    <w:p w:rsidR="00645055" w:rsidRDefault="00645055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03.03.2021 N 66-р)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В досудебном (внесудебном) порядке решения и действия (бездействие) должностных лиц Управления, муниципальных служащих Управления обжалуются в порядке подчиненности руководителю Управления.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Жалоба на решение и действие (бездействие) руководителя Управления подается в порядке подчиненности на имя Главы города.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</w:t>
      </w:r>
      <w:r>
        <w:lastRenderedPageBreak/>
        <w:t xml:space="preserve">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87" w:history="1">
        <w:r>
          <w:rPr>
            <w:color w:val="0000FF"/>
          </w:rPr>
          <w:t>частью 1.1 статьи 16</w:t>
        </w:r>
      </w:hyperlink>
      <w:r>
        <w:t xml:space="preserve"> Закона, подаются руководителям этих организаций.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30. Основанием для начала процедуры досудебного (внесудебного) обжалования является поступление жалобы.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Жалоба на решения и действия (бездействие) Управления, должностного лица Управления, муниципального служащего Управления, руководителя Управления может быть направлена по почте, через многофункциональный центр, с использованием информационно-телекоммуникационной сети Интернет,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88" w:history="1">
        <w:r>
          <w:rPr>
            <w:color w:val="0000FF"/>
          </w:rPr>
          <w:t>частью 1.1 статьи 16</w:t>
        </w:r>
      </w:hyperlink>
      <w: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31. Предметом досудебного (внесудебного) обжалования в том числе является: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Заявления, запроса, указанного в </w:t>
      </w:r>
      <w:hyperlink r:id="rId89" w:history="1">
        <w:r>
          <w:rPr>
            <w:color w:val="0000FF"/>
          </w:rPr>
          <w:t>статье 15.1</w:t>
        </w:r>
      </w:hyperlink>
      <w:r>
        <w:t xml:space="preserve"> Закона;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90" w:history="1">
        <w:r>
          <w:rPr>
            <w:color w:val="0000FF"/>
          </w:rPr>
          <w:t>частью 1.3 статьи 16</w:t>
        </w:r>
      </w:hyperlink>
      <w:r>
        <w:t xml:space="preserve"> Закона;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</w:t>
      </w:r>
      <w:r>
        <w:lastRenderedPageBreak/>
        <w:t xml:space="preserve">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91" w:history="1">
        <w:r>
          <w:rPr>
            <w:color w:val="0000FF"/>
          </w:rPr>
          <w:t>частью 1.3 статьи 16</w:t>
        </w:r>
      </w:hyperlink>
      <w:r>
        <w:t xml:space="preserve"> Закона;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6) 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7) отказ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92" w:history="1">
        <w:r>
          <w:rPr>
            <w:color w:val="0000FF"/>
          </w:rPr>
          <w:t>частью 1.1 статьи 16</w:t>
        </w:r>
      </w:hyperlink>
      <w:r>
        <w:t xml:space="preserve"> Закона, или их работников в исправлении допущенных опечаток и ошибок в выданных в результате предоставления Услуги документах либо нарушение установленного срока внесения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93" w:history="1">
        <w:r>
          <w:rPr>
            <w:color w:val="0000FF"/>
          </w:rPr>
          <w:t>частью 1.3 статьи 16</w:t>
        </w:r>
      </w:hyperlink>
      <w:r>
        <w:t xml:space="preserve"> Закона;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Услуги;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Услуги в полном объеме в порядке, определенном </w:t>
      </w:r>
      <w:hyperlink r:id="rId94" w:history="1">
        <w:r>
          <w:rPr>
            <w:color w:val="0000FF"/>
          </w:rPr>
          <w:t>частью 1.3 статьи 16</w:t>
        </w:r>
      </w:hyperlink>
      <w:r>
        <w:t xml:space="preserve"> Закона;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Услуги документов или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95" w:history="1">
        <w:r>
          <w:rPr>
            <w:color w:val="0000FF"/>
          </w:rPr>
          <w:t>пунктом 4 части 1 статьи 7</w:t>
        </w:r>
      </w:hyperlink>
      <w:r>
        <w:t xml:space="preserve">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96" w:history="1">
        <w:r>
          <w:rPr>
            <w:color w:val="0000FF"/>
          </w:rPr>
          <w:t>частью 1.3 статьи 16</w:t>
        </w:r>
      </w:hyperlink>
      <w:r>
        <w:t xml:space="preserve"> Закона.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32. Содержание жалобы включает: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Услугу, должностного лица органа, предоставляющего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97" w:history="1">
        <w:r>
          <w:rPr>
            <w:color w:val="0000FF"/>
          </w:rPr>
          <w:t>частью 1.1 статьи 16</w:t>
        </w:r>
      </w:hyperlink>
      <w:r>
        <w:t xml:space="preserve"> Закона, их руководителей и (или) работников, решения и действия (бездействие) которых обжалуются;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</w:t>
      </w:r>
      <w:r>
        <w:lastRenderedPageBreak/>
        <w:t xml:space="preserve">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98" w:history="1">
        <w:r>
          <w:rPr>
            <w:color w:val="0000FF"/>
          </w:rPr>
          <w:t>частью 1.1 статьи 16</w:t>
        </w:r>
      </w:hyperlink>
      <w:r>
        <w:t xml:space="preserve"> Закона, их работников;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99" w:history="1">
        <w:r>
          <w:rPr>
            <w:color w:val="0000FF"/>
          </w:rPr>
          <w:t>частью 1.1 статьи 16</w:t>
        </w:r>
      </w:hyperlink>
      <w:r>
        <w:t xml:space="preserve"> Закона, их работников. Заявителем могут быть предоставлены документы (при наличии), подтверждающие доводы Заявителя, либо их копии.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33. Заявитель имеет право на получение информации и документов, необходимых для обоснования и рассмотрения жалобы.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34. Утратил силу. - </w:t>
      </w:r>
      <w:hyperlink r:id="rId10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03.03.2021 N 66-р.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35. Жалоба подлежит рассмотрению должностным лицом, наделенным полномочиями по рассмотрению жалоб, в течение 15 дней с даты ее регистрации.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дней с даты ее регистрации.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35.1. Должностное лицо или орган, уполномоченные на рассмотрение жалобы, оставляют жалобу без ответа в следующих случаях: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их семей;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3) жалоба направлена не по компетенции органа администрации города.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Должностное лицо или орган, уполномоченные на рассмотрение жалобы, сообщают Заявителю об оставлении жалобы без ответа в течение трех рабочих дней с даты регистрации жалобы, если его фамилия и адрес поддаются прочтению.</w:t>
      </w:r>
    </w:p>
    <w:p w:rsidR="00645055" w:rsidRDefault="00645055">
      <w:pPr>
        <w:pStyle w:val="ConsPlusNormal"/>
        <w:jc w:val="both"/>
      </w:pPr>
      <w:r>
        <w:t xml:space="preserve">(п. 35.1 введен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03.03.2021 N 66-р)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36. Утратил силу. - </w:t>
      </w:r>
      <w:hyperlink r:id="rId102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19.10.2020 N 343-р.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37. По результатам рассмотрения жалобы принимается одно из следующих решений: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645055" w:rsidRDefault="00645055">
      <w:pPr>
        <w:pStyle w:val="ConsPlusNormal"/>
        <w:spacing w:before="220"/>
        <w:ind w:firstLine="540"/>
        <w:jc w:val="both"/>
      </w:pPr>
      <w:bookmarkStart w:id="4" w:name="P288"/>
      <w:bookmarkEnd w:id="4"/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</w:t>
      </w:r>
      <w:hyperlink w:anchor="P288" w:history="1">
        <w:r>
          <w:rPr>
            <w:color w:val="0000FF"/>
          </w:rPr>
          <w:t>абзаце четвертом</w:t>
        </w:r>
      </w:hyperlink>
      <w:r>
        <w:t xml:space="preserve"> настоящего пункта,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103" w:history="1">
        <w:r>
          <w:rPr>
            <w:color w:val="0000FF"/>
          </w:rPr>
          <w:t>частью 1.1 статьи 16</w:t>
        </w:r>
      </w:hyperlink>
      <w:r>
        <w:t xml:space="preserve"> Закона,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В случае признания жалобы не подлежащей удовлетворению в ответе Заявителю, указанном в </w:t>
      </w:r>
      <w:hyperlink w:anchor="P288" w:history="1">
        <w:r>
          <w:rPr>
            <w:color w:val="0000FF"/>
          </w:rPr>
          <w:t>абзаце четвертом</w:t>
        </w:r>
      </w:hyperlink>
      <w: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04" w:history="1">
        <w:r>
          <w:rPr>
            <w:color w:val="0000FF"/>
          </w:rPr>
          <w:t>частью 1 статьи 11.2</w:t>
        </w:r>
      </w:hyperlink>
      <w:r>
        <w:t xml:space="preserve"> Закона, незамедлительно направляют имеющиеся материалы в органы прокуратуры.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right"/>
        <w:outlineLvl w:val="1"/>
      </w:pPr>
      <w:r>
        <w:t>Приложение 1</w:t>
      </w:r>
    </w:p>
    <w:p w:rsidR="00645055" w:rsidRDefault="00645055">
      <w:pPr>
        <w:pStyle w:val="ConsPlusNormal"/>
        <w:jc w:val="right"/>
      </w:pPr>
      <w:r>
        <w:t>к Административному регламенту</w:t>
      </w:r>
    </w:p>
    <w:p w:rsidR="00645055" w:rsidRDefault="00645055">
      <w:pPr>
        <w:pStyle w:val="ConsPlusNormal"/>
        <w:jc w:val="right"/>
      </w:pPr>
      <w:r>
        <w:t>предоставления муниципальной</w:t>
      </w:r>
    </w:p>
    <w:p w:rsidR="00645055" w:rsidRDefault="00645055">
      <w:pPr>
        <w:pStyle w:val="ConsPlusNormal"/>
        <w:jc w:val="right"/>
      </w:pPr>
      <w:r>
        <w:t>услуги по согласованию</w:t>
      </w:r>
    </w:p>
    <w:p w:rsidR="00645055" w:rsidRDefault="00645055">
      <w:pPr>
        <w:pStyle w:val="ConsPlusNormal"/>
        <w:jc w:val="right"/>
      </w:pPr>
      <w:r>
        <w:t>паспорта фасадов зданий,</w:t>
      </w:r>
    </w:p>
    <w:p w:rsidR="00645055" w:rsidRDefault="00645055">
      <w:pPr>
        <w:pStyle w:val="ConsPlusNormal"/>
        <w:jc w:val="right"/>
      </w:pPr>
      <w:r>
        <w:t>строений, внесению изменений</w:t>
      </w:r>
    </w:p>
    <w:p w:rsidR="00645055" w:rsidRDefault="00645055">
      <w:pPr>
        <w:pStyle w:val="ConsPlusNormal"/>
        <w:jc w:val="right"/>
      </w:pPr>
      <w:r>
        <w:t>в паспорт фасадов зданий,</w:t>
      </w:r>
    </w:p>
    <w:p w:rsidR="00645055" w:rsidRDefault="00645055">
      <w:pPr>
        <w:pStyle w:val="ConsPlusNormal"/>
        <w:jc w:val="right"/>
      </w:pPr>
      <w:r>
        <w:t>строений на территории</w:t>
      </w:r>
    </w:p>
    <w:p w:rsidR="00645055" w:rsidRDefault="00645055">
      <w:pPr>
        <w:pStyle w:val="ConsPlusNormal"/>
        <w:jc w:val="right"/>
      </w:pPr>
      <w:r>
        <w:t>города Красноярска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Title"/>
        <w:jc w:val="center"/>
      </w:pPr>
      <w:bookmarkStart w:id="5" w:name="P307"/>
      <w:bookmarkEnd w:id="5"/>
      <w:r>
        <w:t>МЕТОДИКА</w:t>
      </w:r>
    </w:p>
    <w:p w:rsidR="00645055" w:rsidRDefault="00645055">
      <w:pPr>
        <w:pStyle w:val="ConsPlusTitle"/>
        <w:jc w:val="center"/>
      </w:pPr>
      <w:r>
        <w:t>РАСЧЕТА И КРИТЕРИИ ОЦЕНКИ ПОКАЗАТЕЛЕЙ КАЧЕСТВА</w:t>
      </w:r>
    </w:p>
    <w:p w:rsidR="00645055" w:rsidRDefault="00645055">
      <w:pPr>
        <w:pStyle w:val="ConsPlusTitle"/>
        <w:jc w:val="center"/>
      </w:pPr>
      <w:r>
        <w:t>ПРЕДОСТАВЛЕНИЯ УСЛУГИ</w:t>
      </w:r>
    </w:p>
    <w:p w:rsidR="00645055" w:rsidRDefault="006450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50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055" w:rsidRDefault="006450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055" w:rsidRDefault="006450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5055" w:rsidRDefault="006450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055" w:rsidRDefault="006450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24.03.2021 N 92-р)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055" w:rsidRDefault="00645055"/>
        </w:tc>
      </w:tr>
    </w:tbl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ind w:firstLine="540"/>
        <w:jc w:val="both"/>
      </w:pPr>
      <w:r>
        <w:t>Показатель 1. Актуальность размещаемой информации о порядке предоставления Услуги.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Источник информации - Сайт.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Расчет показателя (пояснения):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center"/>
      </w:pPr>
      <w:r>
        <w:t>П</w:t>
      </w:r>
      <w:r>
        <w:rPr>
          <w:vertAlign w:val="subscript"/>
        </w:rPr>
        <w:t>АИ</w:t>
      </w:r>
      <w:r>
        <w:t xml:space="preserve"> = (А</w:t>
      </w:r>
      <w:r>
        <w:rPr>
          <w:vertAlign w:val="subscript"/>
        </w:rPr>
        <w:t>МП</w:t>
      </w:r>
      <w:r>
        <w:t xml:space="preserve"> + А</w:t>
      </w:r>
      <w:r>
        <w:rPr>
          <w:vertAlign w:val="subscript"/>
        </w:rPr>
        <w:t>ГП</w:t>
      </w:r>
      <w:r>
        <w:t xml:space="preserve"> + А</w:t>
      </w:r>
      <w:r>
        <w:rPr>
          <w:vertAlign w:val="subscript"/>
        </w:rPr>
        <w:t>Т</w:t>
      </w:r>
      <w:r>
        <w:t xml:space="preserve"> + А</w:t>
      </w:r>
      <w:r>
        <w:rPr>
          <w:vertAlign w:val="subscript"/>
        </w:rPr>
        <w:t>АР</w:t>
      </w:r>
      <w:r>
        <w:t xml:space="preserve"> + А</w:t>
      </w:r>
      <w:r>
        <w:rPr>
          <w:vertAlign w:val="subscript"/>
        </w:rPr>
        <w:t>ФЗ</w:t>
      </w:r>
      <w:r>
        <w:t>) x 100%,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ind w:firstLine="540"/>
        <w:jc w:val="both"/>
      </w:pPr>
      <w:r>
        <w:t>где: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МП</w:t>
      </w:r>
      <w:r>
        <w:t xml:space="preserve"> - информация о местах приема Заявителей по вопросам предоставления Услуги, в том числе прием Заявлений и выдача результата предоставления Услуги, адрес, номер кабинета.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lastRenderedPageBreak/>
        <w:t>При оценке показателя необходимо также учитывать, реализована ли возможность подать документы на предоставление Услуги через МФЦ;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ГП</w:t>
      </w:r>
      <w:r>
        <w:t xml:space="preserve"> - наличие актуальной информации о графике приема Заявителей по вопросам предоставления Услуги, включая дни недели, время приема, время обеда (при наличии);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Т</w:t>
      </w:r>
      <w:r>
        <w:t xml:space="preserve"> - наличие актуальной информации о справочных телефонах, по которым можно получить консультацию по вопросам предоставления Услуги;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АР</w:t>
      </w:r>
      <w:r>
        <w:t xml:space="preserve"> - наличие актуальной редакции Административного регламента (далее - АР) предоставления Услуги;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ФЗ</w:t>
      </w:r>
      <w:r>
        <w:t xml:space="preserve"> - наличие актуальной редакции формы Заявления на предоставление Услуги.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Показатель представляет собой сумму баллов за каждую размещенную на Сайте позицию. В случае актуальности размещенной информации присваивается 0,2 балла, иначе 0 баллов. Нормативное значение показателя равно 100. Отклонение от нормы говорит о некачественном предоставлении Услуги с точки зрения актуальности размещаемой информации.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Показатель 2. Соблюдение срока предоставления Услуги.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Для оценки показателей осуществляется выборка обращений граждан за предоставлением Услуги за прошедший год.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Источник информации: система электронного документооборота (далее - СЭД).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Показатель рассчитывается на основе выборки обращений за Услугой в период, за который проводится оценка качества.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Расчет показателя (пояснения):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center"/>
      </w:pPr>
      <w:r w:rsidRPr="00D5745B">
        <w:rPr>
          <w:position w:val="-45"/>
        </w:rPr>
        <w:pict>
          <v:shape id="_x0000_i1025" style="width:119.6pt;height:56.35pt" coordsize="" o:spt="100" adj="0,,0" path="" filled="f" stroked="f">
            <v:stroke joinstyle="miter"/>
            <v:imagedata r:id="rId106" o:title="base_23675_264772_32768"/>
            <v:formulas/>
            <v:path o:connecttype="segments"/>
          </v:shape>
        </w:pic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ind w:firstLine="540"/>
        <w:jc w:val="both"/>
      </w:pPr>
      <w:r>
        <w:t>где: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k - количество Услуг из выборки;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фактический срок предоставления каждой Услуги из выборки;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предоставления Услуги, установленный в АР.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Показатель представляет собой отношение фактического срока рассмотрения обращений за Услугой к суммарному сроку рассмотрения этих же обращений в соответствии со сроком, установленным АР.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Фактический срок рассмотрения обращения за Услугой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Услуги согласно АР представляет собой максимальный срок предоставления Услуги, закрепленный в стандарте АР. Значение показателя меньше или равно 100% говорит о том, что Услуга предоставлена без нарушения сроков (в срок или ранее), </w:t>
      </w:r>
      <w:r>
        <w:lastRenderedPageBreak/>
        <w:t>установленных АР. Следовательно, Услуга предоставлена качественно.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Показатель 3. Доля обращений за предоставлением Услуги, в отношении которых осуществлено досудебное обжалование действий органов и должностных лиц при предоставлении Услуги, в общем количестве обращений за Услугой.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Нормативное значение - 0.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Источник информации - СЭД.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center"/>
      </w:pPr>
      <w:r w:rsidRPr="00D5745B">
        <w:rPr>
          <w:position w:val="-26"/>
        </w:rPr>
        <w:pict>
          <v:shape id="_x0000_i1026" style="width:108.95pt;height:36.95pt" coordsize="" o:spt="100" adj="0,,0" path="" filled="f" stroked="f">
            <v:stroke joinstyle="miter"/>
            <v:imagedata r:id="rId107" o:title="base_23675_264772_32769"/>
            <v:formulas/>
            <v:path o:connecttype="segments"/>
          </v:shape>
        </w:pic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ind w:firstLine="540"/>
        <w:jc w:val="both"/>
      </w:pPr>
      <w:r>
        <w:t>где: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Ж</w:t>
      </w:r>
      <w:r>
        <w:t xml:space="preserve"> - количество обращений, в отношении которых поданы обоснованные жалобы на действия органа или должностных лиц при предоставлении Услуги, поступивших в период, за который проводится оценка качества;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</w:t>
      </w:r>
      <w:r>
        <w:t xml:space="preserve"> - количество обращений за Услугой в период, за который проводится оценка качества.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 xml:space="preserve">Под обоснованными жалобами на действия органов и должностных лиц при предоставлении Услуги понимаются жалобы в соответствии с перечнем оснований для досудебного обжалования решений и действий (бездействия) органа или должностного лица, предоставляющего Услугу, в том числе установленных </w:t>
      </w:r>
      <w:hyperlink r:id="rId108" w:history="1">
        <w:r>
          <w:rPr>
            <w:color w:val="0000FF"/>
          </w:rPr>
          <w:t>статьей 11.1</w:t>
        </w:r>
      </w:hyperlink>
      <w:r>
        <w:t xml:space="preserve"> Закона.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Нормативное значение показателя равно 0. Наличие обоснованных жалоб, связанных с предоставлением Услуги (как минимум одной и более), говорит о нарушении АР и иных нормативных актов и, соответственно, о некачественном предоставлении Услуги.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Показатель 4. Доля обращений за Услугой, в отношении которых принято судом решение о неправомерности действий органов при предоставлении Услуги, в общем количестве обращений за Услугой.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Нормативное значение - 0.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Источник информации - СЭД.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center"/>
      </w:pPr>
      <w:r w:rsidRPr="00D5745B">
        <w:rPr>
          <w:position w:val="-26"/>
        </w:rPr>
        <w:pict>
          <v:shape id="_x0000_i1027" style="width:106.45pt;height:36.95pt" coordsize="" o:spt="100" adj="0,,0" path="" filled="f" stroked="f">
            <v:stroke joinstyle="miter"/>
            <v:imagedata r:id="rId109" o:title="base_23675_264772_32770"/>
            <v:formulas/>
            <v:path o:connecttype="segments"/>
          </v:shape>
        </w:pic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ind w:firstLine="540"/>
        <w:jc w:val="both"/>
      </w:pPr>
      <w:r>
        <w:t>где: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СР</w:t>
      </w:r>
      <w:r>
        <w:t xml:space="preserve"> - количество обращений за Услугой, для которых осуществлено судебное обжалование действий органа или должностных лиц при предоставлении Услуги (отказов в предоставлении Услуги, признанных незаконными в судебном порядке; удовлетворенных исков, поданных в отношении Услуги, и т.п.), поступивших в период, за который проводится оценка качества;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lastRenderedPageBreak/>
        <w:t>К</w:t>
      </w:r>
      <w:r>
        <w:rPr>
          <w:vertAlign w:val="subscript"/>
        </w:rPr>
        <w:t>ОБ</w:t>
      </w:r>
      <w:r>
        <w:t xml:space="preserve"> - количество обращений за Услугой в период, за который проводится оценка качества.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Нормативное значение показателя равно 0. Наличие обращений, в отношении которых принято судом решение о неправомерности действий органов (как минимум одного и более), говорит о нарушении АР и иных нормативных актов и, соответственно, о некачественном предоставлении Услуги.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Показатель 5. Соблюдение сроков регистрации Заявлений.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Показатель применяется только для Услуг, предоставляемых в электронной форме.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Источник информации - СЭД.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center"/>
      </w:pPr>
      <w:r w:rsidRPr="00D5745B">
        <w:rPr>
          <w:position w:val="-45"/>
        </w:rPr>
        <w:pict>
          <v:shape id="_x0000_i1028" style="width:118.95pt;height:56.35pt" coordsize="" o:spt="100" adj="0,,0" path="" filled="f" stroked="f">
            <v:stroke joinstyle="miter"/>
            <v:imagedata r:id="rId110" o:title="base_23675_264772_32771"/>
            <v:formulas/>
            <v:path o:connecttype="segments"/>
          </v:shape>
        </w:pic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ind w:firstLine="540"/>
        <w:jc w:val="both"/>
      </w:pPr>
      <w:r>
        <w:t>где: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k - количество Услуг из выборки;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фактический срок регистрации каждого Заявления из выборки;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регистрации Заявления, установленный в АР.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Показатель рассчитывается на основе выборки Заявлений, поступивших в администрацию города в электронном виде (через региональный портал государственных и муниципальных услуг, Сайт) в период, за который проводится оценка качества.</w:t>
      </w:r>
    </w:p>
    <w:p w:rsidR="00645055" w:rsidRDefault="00645055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24.03.2021 N 92-р)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сроком, закрепленным в АР. Фактический срок регистрации Заявления считается с даты поступления Заявления в информационную систему до даты регистрации. Срок регистрации Заявления согласно АР представляет собой максимальный срок регистрации Заявления на предоставление Услуги, закрепленный в стандарте АР.</w:t>
      </w:r>
    </w:p>
    <w:p w:rsidR="00645055" w:rsidRDefault="00645055">
      <w:pPr>
        <w:pStyle w:val="ConsPlusNormal"/>
        <w:spacing w:before="220"/>
        <w:ind w:firstLine="540"/>
        <w:jc w:val="both"/>
      </w:pPr>
      <w:r>
        <w:t>Значение показателя меньше или равно 100% говорит о том, что сроки регистрации не нарушены. Следовательно, Услуга предоставлена качественно.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right"/>
        <w:outlineLvl w:val="1"/>
      </w:pPr>
      <w:r>
        <w:t>Приложение 2</w:t>
      </w:r>
    </w:p>
    <w:p w:rsidR="00645055" w:rsidRDefault="00645055">
      <w:pPr>
        <w:pStyle w:val="ConsPlusNormal"/>
        <w:jc w:val="right"/>
      </w:pPr>
      <w:r>
        <w:t>к Административному регламенту</w:t>
      </w:r>
    </w:p>
    <w:p w:rsidR="00645055" w:rsidRDefault="00645055">
      <w:pPr>
        <w:pStyle w:val="ConsPlusNormal"/>
        <w:jc w:val="right"/>
      </w:pPr>
      <w:r>
        <w:t>предоставления муниципальной</w:t>
      </w:r>
    </w:p>
    <w:p w:rsidR="00645055" w:rsidRDefault="00645055">
      <w:pPr>
        <w:pStyle w:val="ConsPlusNormal"/>
        <w:jc w:val="right"/>
      </w:pPr>
      <w:r>
        <w:t>услуги по согласованию</w:t>
      </w:r>
    </w:p>
    <w:p w:rsidR="00645055" w:rsidRDefault="00645055">
      <w:pPr>
        <w:pStyle w:val="ConsPlusNormal"/>
        <w:jc w:val="right"/>
      </w:pPr>
      <w:r>
        <w:t>паспорта фасадов зданий,</w:t>
      </w:r>
    </w:p>
    <w:p w:rsidR="00645055" w:rsidRDefault="00645055">
      <w:pPr>
        <w:pStyle w:val="ConsPlusNormal"/>
        <w:jc w:val="right"/>
      </w:pPr>
      <w:r>
        <w:lastRenderedPageBreak/>
        <w:t>строений, внесению изменений</w:t>
      </w:r>
    </w:p>
    <w:p w:rsidR="00645055" w:rsidRDefault="00645055">
      <w:pPr>
        <w:pStyle w:val="ConsPlusNormal"/>
        <w:jc w:val="right"/>
      </w:pPr>
      <w:r>
        <w:t>в паспорт фасадов зданий,</w:t>
      </w:r>
    </w:p>
    <w:p w:rsidR="00645055" w:rsidRDefault="00645055">
      <w:pPr>
        <w:pStyle w:val="ConsPlusNormal"/>
        <w:jc w:val="right"/>
      </w:pPr>
      <w:r>
        <w:t>строений на территории</w:t>
      </w:r>
    </w:p>
    <w:p w:rsidR="00645055" w:rsidRDefault="00645055">
      <w:pPr>
        <w:pStyle w:val="ConsPlusNormal"/>
        <w:jc w:val="right"/>
      </w:pPr>
      <w:r>
        <w:t>города Красноярска</w:t>
      </w: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Title"/>
        <w:jc w:val="center"/>
      </w:pPr>
      <w:bookmarkStart w:id="6" w:name="P402"/>
      <w:bookmarkEnd w:id="6"/>
      <w:r>
        <w:t>БЛОК-СХЕМА</w:t>
      </w:r>
    </w:p>
    <w:p w:rsidR="00645055" w:rsidRDefault="00645055">
      <w:pPr>
        <w:pStyle w:val="ConsPlusTitle"/>
        <w:jc w:val="center"/>
      </w:pPr>
      <w:r>
        <w:t>ПРЕДОСТАВЛЕНИЯ МУНИЦИПАЛЬНОЙ УСЛУГИ ПО СОГЛАСОВАНИЮ</w:t>
      </w:r>
    </w:p>
    <w:p w:rsidR="00645055" w:rsidRDefault="00645055">
      <w:pPr>
        <w:pStyle w:val="ConsPlusTitle"/>
        <w:jc w:val="center"/>
      </w:pPr>
      <w:r>
        <w:t>ПАСПОРТА ФАСАДОВ ЗДАНИЙ, СТРОЕНИЙ, ВНЕСЕНИЮ ИЗМЕНЕНИЙ</w:t>
      </w:r>
    </w:p>
    <w:p w:rsidR="00645055" w:rsidRDefault="00645055">
      <w:pPr>
        <w:pStyle w:val="ConsPlusTitle"/>
        <w:jc w:val="center"/>
      </w:pPr>
      <w:r>
        <w:t>В ПАСПОРТ ФАСАДОВ ЗДАНИЙ, СТРОЕНИЙ НА ТЕРРИТОРИИ</w:t>
      </w:r>
    </w:p>
    <w:p w:rsidR="00645055" w:rsidRDefault="00645055">
      <w:pPr>
        <w:pStyle w:val="ConsPlusTitle"/>
        <w:jc w:val="center"/>
      </w:pPr>
      <w:r>
        <w:t>ГОРОДА КРАСНОЯРСКА</w:t>
      </w:r>
    </w:p>
    <w:p w:rsidR="00645055" w:rsidRDefault="006450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505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45055" w:rsidRDefault="00645055">
            <w:pPr>
              <w:pStyle w:val="ConsPlusNormal"/>
              <w:jc w:val="center"/>
            </w:pPr>
            <w:r>
              <w:t>Прием и регистрация Заявления и прилагаемых к нему документов</w:t>
            </w:r>
          </w:p>
        </w:tc>
      </w:tr>
      <w:tr w:rsidR="00645055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45055" w:rsidRDefault="00645055">
            <w:pPr>
              <w:pStyle w:val="ConsPlusNormal"/>
              <w:jc w:val="center"/>
            </w:pPr>
            <w:r w:rsidRPr="00D5745B">
              <w:rPr>
                <w:position w:val="-6"/>
              </w:rPr>
              <w:pict>
                <v:shape id="_x0000_i1029" style="width:12.5pt;height:17.55pt" coordsize="" o:spt="100" adj="0,,0" path="" filled="f" stroked="f">
                  <v:stroke joinstyle="miter"/>
                  <v:imagedata r:id="rId112" o:title="base_23675_264772_32772"/>
                  <v:formulas/>
                  <v:path o:connecttype="segments"/>
                </v:shape>
              </w:pict>
            </w:r>
          </w:p>
        </w:tc>
      </w:tr>
      <w:tr w:rsidR="0064505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45055" w:rsidRDefault="00645055">
            <w:pPr>
              <w:pStyle w:val="ConsPlusNormal"/>
              <w:jc w:val="center"/>
            </w:pPr>
            <w:r>
              <w:t>Рассмотрение Заявления и прилагаемых к нему документов</w:t>
            </w:r>
          </w:p>
        </w:tc>
      </w:tr>
      <w:tr w:rsidR="00645055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45055" w:rsidRDefault="00645055">
            <w:pPr>
              <w:pStyle w:val="ConsPlusNormal"/>
              <w:jc w:val="center"/>
            </w:pPr>
            <w:r w:rsidRPr="00D5745B">
              <w:rPr>
                <w:position w:val="-6"/>
              </w:rPr>
              <w:pict>
                <v:shape id="_x0000_i1030" style="width:12.5pt;height:17.55pt" coordsize="" o:spt="100" adj="0,,0" path="" filled="f" stroked="f">
                  <v:stroke joinstyle="miter"/>
                  <v:imagedata r:id="rId112" o:title="base_23675_264772_32773"/>
                  <v:formulas/>
                  <v:path o:connecttype="segments"/>
                </v:shape>
              </w:pict>
            </w:r>
          </w:p>
        </w:tc>
      </w:tr>
      <w:tr w:rsidR="0064505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45055" w:rsidRDefault="00645055">
            <w:pPr>
              <w:pStyle w:val="ConsPlusNormal"/>
              <w:jc w:val="center"/>
            </w:pPr>
            <w:r>
              <w:t>Выдача результата предоставления Услуги</w:t>
            </w:r>
          </w:p>
        </w:tc>
      </w:tr>
    </w:tbl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jc w:val="both"/>
      </w:pPr>
    </w:p>
    <w:p w:rsidR="00645055" w:rsidRDefault="006450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E81" w:rsidRDefault="00A50E81">
      <w:bookmarkStart w:id="7" w:name="_GoBack"/>
      <w:bookmarkEnd w:id="7"/>
    </w:p>
    <w:sectPr w:rsidR="00A50E81" w:rsidSect="002E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55"/>
    <w:rsid w:val="00645055"/>
    <w:rsid w:val="00A5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5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5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5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5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50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5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5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5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5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50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A3E758CCC8D3356288131196AFBC330F1418A6E93009E8A4BF6CF1EA3A1F32644C48E85BB78264CE03CF2C3BB21e1K" TargetMode="External"/><Relationship Id="rId117" Type="http://schemas.openxmlformats.org/officeDocument/2006/relationships/customXml" Target="../customXml/item3.xml"/><Relationship Id="rId21" Type="http://schemas.openxmlformats.org/officeDocument/2006/relationships/hyperlink" Target="consultantplus://offline/ref=AA3E758CCC8D335628812F147C979C3FF142DD67930E96DE17A6C949FCF1F5731684D0DCF93D354CE122F0C3BF1B2C529748AB03D2D6C313C906AB6D21eCK" TargetMode="External"/><Relationship Id="rId42" Type="http://schemas.openxmlformats.org/officeDocument/2006/relationships/hyperlink" Target="consultantplus://offline/ref=AA3E758CCC8D335628812F147C979C3FF142DD67930E96DE17A6C949FCF1F5731684D0DCF93D354CE122F0C3B11B2C529748AB03D2D6C313C906AB6D21eCK" TargetMode="External"/><Relationship Id="rId47" Type="http://schemas.openxmlformats.org/officeDocument/2006/relationships/hyperlink" Target="consultantplus://offline/ref=AA3E758CCC8D335628812F147C979C3FF142DD67930B9DDF13A2C949FCF1F5731684D0DCF93D354CE122F0C2B01B2C529748AB03D2D6C313C906AB6D21eCK" TargetMode="External"/><Relationship Id="rId63" Type="http://schemas.openxmlformats.org/officeDocument/2006/relationships/hyperlink" Target="consultantplus://offline/ref=AA3E758CCC8D335628812F147C979C3FF142DD67930B92DB17A4C949FCF1F5731684D0DCF93D354CE122F0C2B81B2C529748AB03D2D6C313C906AB6D21eCK" TargetMode="External"/><Relationship Id="rId68" Type="http://schemas.openxmlformats.org/officeDocument/2006/relationships/hyperlink" Target="consultantplus://offline/ref=AA3E758CCC8D335628812F147C979C3FF142DD67930B92DB17A4C949FCF1F5731684D0DCF93D354CE122F0C2B81B2C529748AB03D2D6C313C906AB6D21eCK" TargetMode="External"/><Relationship Id="rId84" Type="http://schemas.openxmlformats.org/officeDocument/2006/relationships/hyperlink" Target="consultantplus://offline/ref=AA3E758CCC8D3356288131196AFBC330F1418A6D95099E8A4BF6CF1EA3A1F32644C48E85BB78264CE03CF2C3BB21e1K" TargetMode="External"/><Relationship Id="rId89" Type="http://schemas.openxmlformats.org/officeDocument/2006/relationships/hyperlink" Target="consultantplus://offline/ref=AA3E758CCC8D3356288131196AFBC330F1418A6D95099E8A4BF6CF1EA3A1F32656C4D68ABE7D3319B066A5CEB8116602D203A402D12Ce9K" TargetMode="External"/><Relationship Id="rId112" Type="http://schemas.openxmlformats.org/officeDocument/2006/relationships/image" Target="media/image5.wmf"/><Relationship Id="rId16" Type="http://schemas.openxmlformats.org/officeDocument/2006/relationships/hyperlink" Target="consultantplus://offline/ref=AA3E758CCC8D335628812F147C979C3FF142DD67930E9CD915A4C949FCF1F5731684D0DCF93D354CE122F4CBB91B2C529748AB03D2D6C313C906AB6D21eCK" TargetMode="External"/><Relationship Id="rId107" Type="http://schemas.openxmlformats.org/officeDocument/2006/relationships/image" Target="media/image2.wmf"/><Relationship Id="rId11" Type="http://schemas.openxmlformats.org/officeDocument/2006/relationships/hyperlink" Target="consultantplus://offline/ref=AA3E758CCC8D335628812F147C979C3FF142DD67930E91D81EA1C949FCF1F5731684D0DCF93D354CE122F1C5B81B2C529748AB03D2D6C313C906AB6D21eCK" TargetMode="External"/><Relationship Id="rId32" Type="http://schemas.openxmlformats.org/officeDocument/2006/relationships/hyperlink" Target="consultantplus://offline/ref=AA3E758CCC8D335628812F147C979C3FF142DD67930E92D911A4C949FCF1F5731684D0DCEB3D6D40E023EEC2B80E7A03D121eCK" TargetMode="External"/><Relationship Id="rId37" Type="http://schemas.openxmlformats.org/officeDocument/2006/relationships/hyperlink" Target="consultantplus://offline/ref=AA3E758CCC8D335628812F147C979C3FF142DD67930A96D511A6C949FCF1F5731684D0DCEB3D6D40E023EEC2B80E7A03D121eCK" TargetMode="External"/><Relationship Id="rId53" Type="http://schemas.openxmlformats.org/officeDocument/2006/relationships/hyperlink" Target="consultantplus://offline/ref=AA3E758CCC8D335628812F147C979C3FF142DD67930E96DD15A6C949FCF1F5731684D0DCF93D354CE122F0C7B81B2C529748AB03D2D6C313C906AB6D21eCK" TargetMode="External"/><Relationship Id="rId58" Type="http://schemas.openxmlformats.org/officeDocument/2006/relationships/hyperlink" Target="consultantplus://offline/ref=AA3E758CCC8D335628812F147C979C3FF142DD67930A93D811A7C949FCF1F5731684D0DCF93D354CE122F0C1BA1B2C529748AB03D2D6C313C906AB6D21eCK" TargetMode="External"/><Relationship Id="rId74" Type="http://schemas.openxmlformats.org/officeDocument/2006/relationships/hyperlink" Target="consultantplus://offline/ref=AA3E758CCC8D335628812F147C979C3FF142DD67930A93D811A7C949FCF1F5731684D0DCF93D354CE122F0C0BF1B2C529748AB03D2D6C313C906AB6D21eCK" TargetMode="External"/><Relationship Id="rId79" Type="http://schemas.openxmlformats.org/officeDocument/2006/relationships/hyperlink" Target="consultantplus://offline/ref=AA3E758CCC8D335628812F147C979C3FF142DD67930B92DB17A4C949FCF1F5731684D0DCF93D354CE122F0C1B11B2C529748AB03D2D6C313C906AB6D21eCK" TargetMode="External"/><Relationship Id="rId102" Type="http://schemas.openxmlformats.org/officeDocument/2006/relationships/hyperlink" Target="consultantplus://offline/ref=AA3E758CCC8D335628812F147C979C3FF142DD67930D91D510A5C949FCF1F5731684D0DCF93D354CE122F0C0B81B2C529748AB03D2D6C313C906AB6D21eCK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AA3E758CCC8D3356288131196AFBC330F1418A6D95099E8A4BF6CF1EA3A1F32656C4D689BA793B48E529A492FD457502D203A703CDCAC2102De6K" TargetMode="External"/><Relationship Id="rId95" Type="http://schemas.openxmlformats.org/officeDocument/2006/relationships/hyperlink" Target="consultantplus://offline/ref=AA3E758CCC8D3356288131196AFBC330F1418A6D95099E8A4BF6CF1EA3A1F32656C4D68AB3793319B066A5CEB8116602D203A402D12Ce9K" TargetMode="External"/><Relationship Id="rId22" Type="http://schemas.openxmlformats.org/officeDocument/2006/relationships/hyperlink" Target="consultantplus://offline/ref=AA3E758CCC8D335628812F147C979C3FF142DD67930E91D81EA1C949FCF1F5731684D0DCF93D354CE122F1C5B81B2C529748AB03D2D6C313C906AB6D21eCK" TargetMode="External"/><Relationship Id="rId27" Type="http://schemas.openxmlformats.org/officeDocument/2006/relationships/hyperlink" Target="consultantplus://offline/ref=AA3E758CCC8D3356288131196AFBC330F148876293089E8A4BF6CF1EA3A1F32644C48E85BB78264CE03CF2C3BB21e1K" TargetMode="External"/><Relationship Id="rId43" Type="http://schemas.openxmlformats.org/officeDocument/2006/relationships/hyperlink" Target="consultantplus://offline/ref=AA3E758CCC8D335628812F147C979C3FF142DD67930B9DDF13A2C949FCF1F5731684D0DCF93D354CE122F1C0BD1B2C529748AB03D2D6C313C906AB6D21eCK" TargetMode="External"/><Relationship Id="rId48" Type="http://schemas.openxmlformats.org/officeDocument/2006/relationships/hyperlink" Target="consultantplus://offline/ref=AA3E758CCC8D335628812F147C979C3FF142DD67930B9DDF13A2C949FCF1F5731684D0DCF93D354CE122F0C0BD1B2C529748AB03D2D6C313C906AB6D21eCK" TargetMode="External"/><Relationship Id="rId64" Type="http://schemas.openxmlformats.org/officeDocument/2006/relationships/hyperlink" Target="consultantplus://offline/ref=AA3E758CCC8D335628812F147C979C3FF142DD67930B92DB17A4C949FCF1F5731684D0DCF93D354CE122F0C2B81B2C529748AB03D2D6C313C906AB6D21eCK" TargetMode="External"/><Relationship Id="rId69" Type="http://schemas.openxmlformats.org/officeDocument/2006/relationships/hyperlink" Target="consultantplus://offline/ref=AA3E758CCC8D335628812F147C979C3FF142DD67930A93D811A7C949FCF1F5731684D0DCF93D354CE122F0C1BE1B2C529748AB03D2D6C313C906AB6D21eCK" TargetMode="External"/><Relationship Id="rId113" Type="http://schemas.openxmlformats.org/officeDocument/2006/relationships/fontTable" Target="fontTable.xml"/><Relationship Id="rId80" Type="http://schemas.openxmlformats.org/officeDocument/2006/relationships/hyperlink" Target="consultantplus://offline/ref=AA3E758CCC8D335628812F147C979C3FF142DD67930B92DB17A4C949FCF1F5731684D0DCF93D354CE122F0C1B01B2C529748AB03D2D6C313C906AB6D21eCK" TargetMode="External"/><Relationship Id="rId85" Type="http://schemas.openxmlformats.org/officeDocument/2006/relationships/hyperlink" Target="consultantplus://offline/ref=AA3E758CCC8D335628812F147C979C3FF142DD67930D9DD813A2C949FCF1F5731684D0DCEB3D6D40E023EEC2B80E7A03D121eCK" TargetMode="External"/><Relationship Id="rId12" Type="http://schemas.openxmlformats.org/officeDocument/2006/relationships/hyperlink" Target="consultantplus://offline/ref=AA3E758CCC8D3356288131196AFBC330F1418A6D95099E8A4BF6CF1EA3A1F32656C4D689BA793844E529A492FD457502D203A703CDCAC2102De6K" TargetMode="External"/><Relationship Id="rId17" Type="http://schemas.openxmlformats.org/officeDocument/2006/relationships/hyperlink" Target="consultantplus://offline/ref=AA3E758CCC8D335628812F147C979C3FF142DD67930A93D811A7C949FCF1F5731684D0DCF93D354CE122F0C3BC1B2C529748AB03D2D6C313C906AB6D21eCK" TargetMode="External"/><Relationship Id="rId33" Type="http://schemas.openxmlformats.org/officeDocument/2006/relationships/hyperlink" Target="consultantplus://offline/ref=AA3E758CCC8D335628812F147C979C3FF142DD67930B9DDF13A2C949FCF1F5731684D0DCEB3D6D40E023EEC2B80E7A03D121eCK" TargetMode="External"/><Relationship Id="rId38" Type="http://schemas.openxmlformats.org/officeDocument/2006/relationships/hyperlink" Target="consultantplus://offline/ref=AA3E758CCC8D335628812F147C979C3FF142DD67930A93D811A7C949FCF1F5731684D0DCF93D354CE122F0C2B91B2C529748AB03D2D6C313C906AB6D21eCK" TargetMode="External"/><Relationship Id="rId59" Type="http://schemas.openxmlformats.org/officeDocument/2006/relationships/hyperlink" Target="consultantplus://offline/ref=AA3E758CCC8D335628812F147C979C3FF142DD67930B92DB17A4C949FCF1F5731684D0DCF93D354CE122F0C2B91B2C529748AB03D2D6C313C906AB6D21eCK" TargetMode="External"/><Relationship Id="rId103" Type="http://schemas.openxmlformats.org/officeDocument/2006/relationships/hyperlink" Target="consultantplus://offline/ref=AA3E758CCC8D3356288131196AFBC330F1418A6D95099E8A4BF6CF1EA3A1F32656C4D689BA793B48E329A492FD457502D203A703CDCAC2102De6K" TargetMode="External"/><Relationship Id="rId108" Type="http://schemas.openxmlformats.org/officeDocument/2006/relationships/hyperlink" Target="consultantplus://offline/ref=AA3E758CCC8D3356288131196AFBC330F1418A6D95099E8A4BF6CF1EA3A1F32656C4D68ABB703319B066A5CEB8116602D203A402D12Ce9K" TargetMode="External"/><Relationship Id="rId54" Type="http://schemas.openxmlformats.org/officeDocument/2006/relationships/hyperlink" Target="consultantplus://offline/ref=AA3E758CCC8D335628812F147C979C3FF142DD67930C94D510A1C949FCF1F5731684D0DCF93D354CE122F0C1B81B2C529748AB03D2D6C313C906AB6D21eCK" TargetMode="External"/><Relationship Id="rId70" Type="http://schemas.openxmlformats.org/officeDocument/2006/relationships/hyperlink" Target="consultantplus://offline/ref=AA3E758CCC8D335628812F147C979C3FF142DD67930A93D811A7C949FCF1F5731684D0DCF93D354CE122F0C0BB1B2C529748AB03D2D6C313C906AB6D21eCK" TargetMode="External"/><Relationship Id="rId75" Type="http://schemas.openxmlformats.org/officeDocument/2006/relationships/hyperlink" Target="consultantplus://offline/ref=AA3E758CCC8D335628812F147C979C3FF142DD67930B92DB17A4C949FCF1F5731684D0DCF93D354CE122F0C2BD1B2C529748AB03D2D6C313C906AB6D21eCK" TargetMode="External"/><Relationship Id="rId91" Type="http://schemas.openxmlformats.org/officeDocument/2006/relationships/hyperlink" Target="consultantplus://offline/ref=AA3E758CCC8D3356288131196AFBC330F1418A6D95099E8A4BF6CF1EA3A1F32656C4D689BA793B48E529A492FD457502D203A703CDCAC2102De6K" TargetMode="External"/><Relationship Id="rId96" Type="http://schemas.openxmlformats.org/officeDocument/2006/relationships/hyperlink" Target="consultantplus://offline/ref=AA3E758CCC8D3356288131196AFBC330F1418A6D95099E8A4BF6CF1EA3A1F32656C4D689BA793B48E529A492FD457502D203A703CDCAC2102De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3E758CCC8D335628812F147C979C3FF142DD67930A93D811A7C949FCF1F5731684D0DCF93D354CE122F0C3BC1B2C529748AB03D2D6C313C906AB6D21eCK" TargetMode="External"/><Relationship Id="rId23" Type="http://schemas.openxmlformats.org/officeDocument/2006/relationships/hyperlink" Target="consultantplus://offline/ref=AA3E758CCC8D335628812F147C979C3FF142DD67930E96DD15A6C949FCF1F5731684D0DCF93D354CE122F0C7B81B2C529748AB03D2D6C313C906AB6D21eCK" TargetMode="External"/><Relationship Id="rId28" Type="http://schemas.openxmlformats.org/officeDocument/2006/relationships/hyperlink" Target="consultantplus://offline/ref=AA3E758CCC8D3356288131196AFBC330F1418A6D95099E8A4BF6CF1EA3A1F32656C4D689BA793844E529A492FD457502D203A703CDCAC2102De6K" TargetMode="External"/><Relationship Id="rId49" Type="http://schemas.openxmlformats.org/officeDocument/2006/relationships/hyperlink" Target="consultantplus://offline/ref=AA3E758CCC8D335628812F147C979C3FF142DD67930B9DDF13A2C949FCF1F5731684D0DCF93D354CE122F1C0BB1B2C529748AB03D2D6C313C906AB6D21eCK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AA3E758CCC8D335628812F147C979C3FF142DD67930E96DE17A6C949FCF1F5731684D0DCF93D354CE122F0C3BC1B2C529748AB03D2D6C313C906AB6D21eCK" TargetMode="External"/><Relationship Id="rId31" Type="http://schemas.openxmlformats.org/officeDocument/2006/relationships/hyperlink" Target="consultantplus://offline/ref=AA3E758CCC8D335628812F147C979C3FF142DD67930E96DD15A6C949FCF1F5731684D0DCEB3D6D40E023EEC2B80E7A03D121eCK" TargetMode="External"/><Relationship Id="rId44" Type="http://schemas.openxmlformats.org/officeDocument/2006/relationships/hyperlink" Target="consultantplus://offline/ref=AA3E758CCC8D335628812F147C979C3FF142DD67930A93D811A7C949FCF1F5731684D0DCF93D354CE122F0C2BA1B2C529748AB03D2D6C313C906AB6D21eCK" TargetMode="External"/><Relationship Id="rId52" Type="http://schemas.openxmlformats.org/officeDocument/2006/relationships/hyperlink" Target="consultantplus://offline/ref=AA3E758CCC8D335628812F147C979C3FF142DD67930E96DE17A6C949FCF1F5731684D0DCF93D354CE122F0C3B01B2C529748AB03D2D6C313C906AB6D21eCK" TargetMode="External"/><Relationship Id="rId60" Type="http://schemas.openxmlformats.org/officeDocument/2006/relationships/hyperlink" Target="consultantplus://offline/ref=AA3E758CCC8D335628812F147C979C3FF142DD67930B92DB17A4C949FCF1F5731684D0DCF93D354CE122F0C2B81B2C529748AB03D2D6C313C906AB6D21eCK" TargetMode="External"/><Relationship Id="rId65" Type="http://schemas.openxmlformats.org/officeDocument/2006/relationships/hyperlink" Target="consultantplus://offline/ref=AA3E758CCC8D335628812F147C979C3FF142DD67930A93D811A7C949FCF1F5731684D0DCF93D354CE122F0C1BC1B2C529748AB03D2D6C313C906AB6D21eCK" TargetMode="External"/><Relationship Id="rId73" Type="http://schemas.openxmlformats.org/officeDocument/2006/relationships/hyperlink" Target="consultantplus://offline/ref=AA3E758CCC8D335628812F147C979C3FF142DD67930B92DB17A4C949FCF1F5731684D0DCF93D354CE122F0C2BA1B2C529748AB03D2D6C313C906AB6D21eCK" TargetMode="External"/><Relationship Id="rId78" Type="http://schemas.openxmlformats.org/officeDocument/2006/relationships/hyperlink" Target="consultantplus://offline/ref=AA3E758CCC8D335628812F147C979C3FF142DD67930A93D811A7C949FCF1F5731684D0DCF93D354CE122F0C7B11B2C529748AB03D2D6C313C906AB6D21eCK" TargetMode="External"/><Relationship Id="rId81" Type="http://schemas.openxmlformats.org/officeDocument/2006/relationships/hyperlink" Target="consultantplus://offline/ref=AA3E758CCC8D335628812F147C979C3FF142DD67930C92D916A4C949FCF1F5731684D0DCEB3D6D40E023EEC2B80E7A03D121eCK" TargetMode="External"/><Relationship Id="rId86" Type="http://schemas.openxmlformats.org/officeDocument/2006/relationships/hyperlink" Target="consultantplus://offline/ref=AA3E758CCC8D335628812F147C979C3FF142DD67930E96DE17A6C949FCF1F5731684D0DCF93D354CE122F0C2B91B2C529748AB03D2D6C313C906AB6D21eCK" TargetMode="External"/><Relationship Id="rId94" Type="http://schemas.openxmlformats.org/officeDocument/2006/relationships/hyperlink" Target="consultantplus://offline/ref=AA3E758CCC8D3356288131196AFBC330F1418A6D95099E8A4BF6CF1EA3A1F32656C4D689BA793B48E529A492FD457502D203A703CDCAC2102De6K" TargetMode="External"/><Relationship Id="rId99" Type="http://schemas.openxmlformats.org/officeDocument/2006/relationships/hyperlink" Target="consultantplus://offline/ref=AA3E758CCC8D3356288131196AFBC330F1418A6D95099E8A4BF6CF1EA3A1F32656C4D689BA793B48E329A492FD457502D203A703CDCAC2102De6K" TargetMode="External"/><Relationship Id="rId101" Type="http://schemas.openxmlformats.org/officeDocument/2006/relationships/hyperlink" Target="consultantplus://offline/ref=AA3E758CCC8D335628812F147C979C3FF142DD67930E96DE17A6C949FCF1F5731684D0DCF93D354CE122F0C2BA1B2C529748AB03D2D6C313C906AB6D21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3E758CCC8D335628812F147C979C3FF142DD67930D91D510A5C949FCF1F5731684D0DCF93D354CE122F0C0B81B2C529748AB03D2D6C313C906AB6D21eCK" TargetMode="External"/><Relationship Id="rId13" Type="http://schemas.openxmlformats.org/officeDocument/2006/relationships/hyperlink" Target="consultantplus://offline/ref=AA3E758CCC8D335628812F147C979C3FF142DD67930C9DDA1EA0C949FCF1F5731684D0DCF93D354CE122F0CBBC1B2C529748AB03D2D6C313C906AB6D21eCK" TargetMode="External"/><Relationship Id="rId18" Type="http://schemas.openxmlformats.org/officeDocument/2006/relationships/hyperlink" Target="consultantplus://offline/ref=AA3E758CCC8D335628812F147C979C3FF142DD67930B92DB17A4C949FCF1F5731684D0DCF93D354CE122F0C3BC1B2C529748AB03D2D6C313C906AB6D21eCK" TargetMode="External"/><Relationship Id="rId39" Type="http://schemas.openxmlformats.org/officeDocument/2006/relationships/hyperlink" Target="consultantplus://offline/ref=AA3E758CCC8D335628812F147C979C3FF142DD67930F95DA10A1C949FCF1F5731684D0DCEB3D6D40E023EEC2B80E7A03D121eCK" TargetMode="External"/><Relationship Id="rId109" Type="http://schemas.openxmlformats.org/officeDocument/2006/relationships/image" Target="media/image3.wmf"/><Relationship Id="rId34" Type="http://schemas.openxmlformats.org/officeDocument/2006/relationships/hyperlink" Target="consultantplus://offline/ref=AA3E758CCC8D335628812F147C979C3FF142DD67930A97DC15A6C949FCF1F5731684D0DCEB3D6D40E023EEC2B80E7A03D121eCK" TargetMode="External"/><Relationship Id="rId50" Type="http://schemas.openxmlformats.org/officeDocument/2006/relationships/hyperlink" Target="consultantplus://offline/ref=AA3E758CCC8D335628812F147C979C3FF142DD67930F95DA10A1C949FCF1F5731684D0DCEB3D6D40E023EEC2B80E7A03D121eCK" TargetMode="External"/><Relationship Id="rId55" Type="http://schemas.openxmlformats.org/officeDocument/2006/relationships/hyperlink" Target="consultantplus://offline/ref=AA3E758CCC8D335628812F147C979C3FF142DD67930A93D811A7C949FCF1F5731684D0DCF93D354CE122F0C1B81B2C529748AB03D2D6C313C906AB6D21eCK" TargetMode="External"/><Relationship Id="rId76" Type="http://schemas.openxmlformats.org/officeDocument/2006/relationships/hyperlink" Target="consultantplus://offline/ref=AA3E758CCC8D335628812F147C979C3FF142DD67930B92DB17A4C949FCF1F5731684D0DCF93D354CE122F0C2BC1B2C529748AB03D2D6C313C906AB6D21eCK" TargetMode="External"/><Relationship Id="rId97" Type="http://schemas.openxmlformats.org/officeDocument/2006/relationships/hyperlink" Target="consultantplus://offline/ref=AA3E758CCC8D3356288131196AFBC330F1418A6D95099E8A4BF6CF1EA3A1F32656C4D689BA793B48E329A492FD457502D203A703CDCAC2102De6K" TargetMode="External"/><Relationship Id="rId104" Type="http://schemas.openxmlformats.org/officeDocument/2006/relationships/hyperlink" Target="consultantplus://offline/ref=AA3E758CCC8D3356288131196AFBC330F1418A6D95099E8A4BF6CF1EA3A1F32656C4D68AB87F3319B066A5CEB8116602D203A402D12Ce9K" TargetMode="External"/><Relationship Id="rId7" Type="http://schemas.openxmlformats.org/officeDocument/2006/relationships/hyperlink" Target="consultantplus://offline/ref=AA3E758CCC8D335628812F147C979C3FF142DD67930B92DB17A4C949FCF1F5731684D0DCF93D354CE122F0C3BC1B2C529748AB03D2D6C313C906AB6D21eCK" TargetMode="External"/><Relationship Id="rId71" Type="http://schemas.openxmlformats.org/officeDocument/2006/relationships/hyperlink" Target="consultantplus://offline/ref=AA3E758CCC8D335628812F147C979C3FF142DD67930A93D811A7C949FCF1F5731684D0DCF93D354CE122F0C0BA1B2C529748AB03D2D6C313C906AB6D21eCK" TargetMode="External"/><Relationship Id="rId92" Type="http://schemas.openxmlformats.org/officeDocument/2006/relationships/hyperlink" Target="consultantplus://offline/ref=AA3E758CCC8D3356288131196AFBC330F1418A6D95099E8A4BF6CF1EA3A1F32656C4D689BA793B48E329A492FD457502D203A703CDCAC2102De6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A3E758CCC8D335628812F147C979C3FF142DD67930E9CD915A4C949FCF1F5731684D0DCEB3D6D40E023EEC2B80E7A03D121eCK" TargetMode="External"/><Relationship Id="rId24" Type="http://schemas.openxmlformats.org/officeDocument/2006/relationships/hyperlink" Target="consultantplus://offline/ref=AA3E758CCC8D335628812F147C979C3FF142DD67930A93D811A7C949FCF1F5731684D0DCF93D354CE122F0C3BF1B2C529748AB03D2D6C313C906AB6D21eCK" TargetMode="External"/><Relationship Id="rId40" Type="http://schemas.openxmlformats.org/officeDocument/2006/relationships/hyperlink" Target="consultantplus://offline/ref=AA3E758CCC8D335628812F147C979C3FF142DD67930E96DE17A6C949FCF1F5731684D0DCF93D354CE122F0C3BF1B2C529748AB03D2D6C313C906AB6D21eCK" TargetMode="External"/><Relationship Id="rId45" Type="http://schemas.openxmlformats.org/officeDocument/2006/relationships/hyperlink" Target="consultantplus://offline/ref=AA3E758CCC8D335628812F147C979C3FF142DD67930A93D811A7C949FCF1F5731684D0DCF93D354CE122F0C2BD1B2C529748AB03D2D6C313C906AB6D21eCK" TargetMode="External"/><Relationship Id="rId66" Type="http://schemas.openxmlformats.org/officeDocument/2006/relationships/hyperlink" Target="consultantplus://offline/ref=AA3E758CCC8D335628812F147C979C3FF142DD67930B92DB17A4C949FCF1F5731684D0DCF93D354CE122F0C2B81B2C529748AB03D2D6C313C906AB6D21eCK" TargetMode="External"/><Relationship Id="rId87" Type="http://schemas.openxmlformats.org/officeDocument/2006/relationships/hyperlink" Target="consultantplus://offline/ref=AA3E758CCC8D3356288131196AFBC330F1418A6D95099E8A4BF6CF1EA3A1F32656C4D689BA793B48E329A492FD457502D203A703CDCAC2102De6K" TargetMode="External"/><Relationship Id="rId110" Type="http://schemas.openxmlformats.org/officeDocument/2006/relationships/image" Target="media/image4.wmf"/><Relationship Id="rId115" Type="http://schemas.openxmlformats.org/officeDocument/2006/relationships/customXml" Target="../customXml/item1.xml"/><Relationship Id="rId61" Type="http://schemas.openxmlformats.org/officeDocument/2006/relationships/hyperlink" Target="consultantplus://offline/ref=AA3E758CCC8D335628812F147C979C3FF142DD67930B92DB17A4C949FCF1F5731684D0DCF93D354CE122F0C2B81B2C529748AB03D2D6C313C906AB6D21eCK" TargetMode="External"/><Relationship Id="rId82" Type="http://schemas.openxmlformats.org/officeDocument/2006/relationships/hyperlink" Target="consultantplus://offline/ref=AA3E758CCC8D3356288131196AFBC330F1418A6D95099E8A4BF6CF1EA3A1F32656C4D689BA793B48E329A492FD457502D203A703CDCAC2102De6K" TargetMode="External"/><Relationship Id="rId19" Type="http://schemas.openxmlformats.org/officeDocument/2006/relationships/hyperlink" Target="consultantplus://offline/ref=AA3E758CCC8D335628812F147C979C3FF142DD67930C94D510A1C949FCF1F5731684D0DCF93D354CE122F0C1B81B2C529748AB03D2D6C313C906AB6D21eCK" TargetMode="External"/><Relationship Id="rId14" Type="http://schemas.openxmlformats.org/officeDocument/2006/relationships/hyperlink" Target="consultantplus://offline/ref=AA3E758CCC8D335628812F147C979C3FF142DD67930E9CD915A4C949FCF1F5731684D0DCF93D354CE122F3C6B11B2C529748AB03D2D6C313C906AB6D21eCK" TargetMode="External"/><Relationship Id="rId30" Type="http://schemas.openxmlformats.org/officeDocument/2006/relationships/hyperlink" Target="consultantplus://offline/ref=AA3E758CCC8D335628812F147C979C3FF142DD67930F91D81FA1C949FCF1F5731684D0DCEB3D6D40E023EEC2B80E7A03D121eCK" TargetMode="External"/><Relationship Id="rId35" Type="http://schemas.openxmlformats.org/officeDocument/2006/relationships/hyperlink" Target="consultantplus://offline/ref=AA3E758CCC8D335628812F147C979C3FF142DD67930A93D811A7C949FCF1F5731684D0DCF93D354CE122F0C3B11B2C529748AB03D2D6C313C906AB6D21eCK" TargetMode="External"/><Relationship Id="rId56" Type="http://schemas.openxmlformats.org/officeDocument/2006/relationships/hyperlink" Target="consultantplus://offline/ref=AA3E758CCC8D3356288131196AFBC330F141866A910C9E8A4BF6CF1EA3A1F32644C48E85BB78264CE03CF2C3BB21e1K" TargetMode="External"/><Relationship Id="rId77" Type="http://schemas.openxmlformats.org/officeDocument/2006/relationships/hyperlink" Target="consultantplus://offline/ref=AA3E758CCC8D335628812F147C979C3FF142DD67930A93D811A7C949FCF1F5731684D0DCF93D354CE122F0C7BE1B2C529748AB03D2D6C313C906AB6D21eCK" TargetMode="External"/><Relationship Id="rId100" Type="http://schemas.openxmlformats.org/officeDocument/2006/relationships/hyperlink" Target="consultantplus://offline/ref=AA3E758CCC8D335628812F147C979C3FF142DD67930E96DE17A6C949FCF1F5731684D0DCF93D354CE122F0C2BB1B2C529748AB03D2D6C313C906AB6D21eCK" TargetMode="External"/><Relationship Id="rId105" Type="http://schemas.openxmlformats.org/officeDocument/2006/relationships/hyperlink" Target="consultantplus://offline/ref=AA3E758CCC8D335628812F147C979C3FF142DD67930E91D81EA1C949FCF1F5731684D0DCF93D354CE122F1C5B81B2C529748AB03D2D6C313C906AB6D21eCK" TargetMode="External"/><Relationship Id="rId8" Type="http://schemas.openxmlformats.org/officeDocument/2006/relationships/hyperlink" Target="consultantplus://offline/ref=AA3E758CCC8D335628812F147C979C3FF142DD67930C94D510A1C949FCF1F5731684D0DCF93D354CE122F0C1B81B2C529748AB03D2D6C313C906AB6D21eCK" TargetMode="External"/><Relationship Id="rId51" Type="http://schemas.openxmlformats.org/officeDocument/2006/relationships/hyperlink" Target="consultantplus://offline/ref=AA3E758CCC8D335628812F147C979C3FF142DD67930A93D811A7C949FCF1F5731684D0DCF93D354CE122F0C2BE1B2C529748AB03D2D6C313C906AB6D21eCK" TargetMode="External"/><Relationship Id="rId72" Type="http://schemas.openxmlformats.org/officeDocument/2006/relationships/hyperlink" Target="consultantplus://offline/ref=AA3E758CCC8D335628812F147C979C3FF142DD67930A93D811A7C949FCF1F5731684D0DCF93D354CE122F0C0BC1B2C529748AB03D2D6C313C906AB6D21eCK" TargetMode="External"/><Relationship Id="rId93" Type="http://schemas.openxmlformats.org/officeDocument/2006/relationships/hyperlink" Target="consultantplus://offline/ref=AA3E758CCC8D3356288131196AFBC330F1418A6D95099E8A4BF6CF1EA3A1F32656C4D689BA793B48E529A492FD457502D203A703CDCAC2102De6K" TargetMode="External"/><Relationship Id="rId98" Type="http://schemas.openxmlformats.org/officeDocument/2006/relationships/hyperlink" Target="consultantplus://offline/ref=AA3E758CCC8D3356288131196AFBC330F1418A6D95099E8A4BF6CF1EA3A1F32656C4D689BA793B48E329A492FD457502D203A703CDCAC2102De6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A3E758CCC8D3356288131196AFBC330F041846F9A5EC9881AA3C11BABF1A936408DDA89A4783953E322F22Ce2K" TargetMode="External"/><Relationship Id="rId46" Type="http://schemas.openxmlformats.org/officeDocument/2006/relationships/hyperlink" Target="consultantplus://offline/ref=AA3E758CCC8D335628812F147C979C3FF142DD67930B92DB17A4C949FCF1F5731684D0DCF93D354CE122F0C3BF1B2C529748AB03D2D6C313C906AB6D21eCK" TargetMode="External"/><Relationship Id="rId67" Type="http://schemas.openxmlformats.org/officeDocument/2006/relationships/hyperlink" Target="consultantplus://offline/ref=AA3E758CCC8D335628812F147C979C3FF142DD67930B92DB17A4C949FCF1F5731684D0DCF93D354CE122F0C2B81B2C529748AB03D2D6C313C906AB6D21eCK" TargetMode="External"/><Relationship Id="rId116" Type="http://schemas.openxmlformats.org/officeDocument/2006/relationships/customXml" Target="../customXml/item2.xml"/><Relationship Id="rId20" Type="http://schemas.openxmlformats.org/officeDocument/2006/relationships/hyperlink" Target="consultantplus://offline/ref=AA3E758CCC8D335628812F147C979C3FF142DD67930D91D510A5C949FCF1F5731684D0DCF93D354CE122F0C0B81B2C529748AB03D2D6C313C906AB6D21eCK" TargetMode="External"/><Relationship Id="rId41" Type="http://schemas.openxmlformats.org/officeDocument/2006/relationships/hyperlink" Target="consultantplus://offline/ref=AA3E758CCC8D335628812F147C979C3FF142DD67930D9DD813A2C949FCF1F5731684D0DCEB3D6D40E023EEC2B80E7A03D121eCK" TargetMode="External"/><Relationship Id="rId62" Type="http://schemas.openxmlformats.org/officeDocument/2006/relationships/hyperlink" Target="consultantplus://offline/ref=AA3E758CCC8D335628812F147C979C3FF142DD67930B92DB17A4C949FCF1F5731684D0DCF93D354CE122F0C2B81B2C529748AB03D2D6C313C906AB6D21eCK" TargetMode="External"/><Relationship Id="rId83" Type="http://schemas.openxmlformats.org/officeDocument/2006/relationships/hyperlink" Target="consultantplus://offline/ref=AA3E758CCC8D3356288131196AFBC330F1418A6D95099E8A4BF6CF1EA3A1F32656C4D689BA793B48E329A492FD457502D203A703CDCAC2102De6K" TargetMode="External"/><Relationship Id="rId88" Type="http://schemas.openxmlformats.org/officeDocument/2006/relationships/hyperlink" Target="consultantplus://offline/ref=AA3E758CCC8D3356288131196AFBC330F1418A6D95099E8A4BF6CF1EA3A1F32656C4D689BA793B48E329A492FD457502D203A703CDCAC2102De6K" TargetMode="External"/><Relationship Id="rId111" Type="http://schemas.openxmlformats.org/officeDocument/2006/relationships/hyperlink" Target="consultantplus://offline/ref=AA3E758CCC8D335628812F147C979C3FF142DD67930E91D81EA1C949FCF1F5731684D0DCF93D354CE122F1C5B81B2C529748AB03D2D6C313C906AB6D21eCK" TargetMode="External"/><Relationship Id="rId15" Type="http://schemas.openxmlformats.org/officeDocument/2006/relationships/hyperlink" Target="consultantplus://offline/ref=AA3E758CCC8D335628812F147C979C3FF142DD67930E9CD915A4C949FCF1F5731684D0DCF93D354CE121FB97E8542D0ED21CB803D2D6C012D520e5K" TargetMode="External"/><Relationship Id="rId36" Type="http://schemas.openxmlformats.org/officeDocument/2006/relationships/hyperlink" Target="consultantplus://offline/ref=AA3E758CCC8D335628812F147C979C3FF142DD67930C92D916A4C949FCF1F5731684D0DCEB3D6D40E023EEC2B80E7A03D121eCK" TargetMode="External"/><Relationship Id="rId57" Type="http://schemas.openxmlformats.org/officeDocument/2006/relationships/hyperlink" Target="consultantplus://offline/ref=AA3E758CCC8D335628812F147C979C3FF142DD67930B92DB17A4C949FCF1F5731684D0DCF93D354CE122F0C3B01B2C529748AB03D2D6C313C906AB6D21eCK" TargetMode="External"/><Relationship Id="rId10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4054B2-382F-486B-A847-D075D58E2567}"/>
</file>

<file path=customXml/itemProps2.xml><?xml version="1.0" encoding="utf-8"?>
<ds:datastoreItem xmlns:ds="http://schemas.openxmlformats.org/officeDocument/2006/customXml" ds:itemID="{9BDEA220-1B19-415F-A678-3031D344EACF}"/>
</file>

<file path=customXml/itemProps3.xml><?xml version="1.0" encoding="utf-8"?>
<ds:datastoreItem xmlns:ds="http://schemas.openxmlformats.org/officeDocument/2006/customXml" ds:itemID="{D0461912-01D4-417A-877A-AE702F971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10344</Words>
  <Characters>58964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Бездубная Полина Владимировна</dc:creator>
  <cp:lastModifiedBy>Бездубная Полина Владимировна</cp:lastModifiedBy>
  <cp:revision>1</cp:revision>
  <dcterms:created xsi:type="dcterms:W3CDTF">2021-11-11T10:30:00Z</dcterms:created>
  <dcterms:modified xsi:type="dcterms:W3CDTF">2021-11-11T10:31:00Z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