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0C" w:rsidRDefault="00191F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1F0C" w:rsidRDefault="00191F0C">
      <w:pPr>
        <w:pStyle w:val="ConsPlusNormal"/>
        <w:jc w:val="both"/>
        <w:outlineLvl w:val="0"/>
      </w:pPr>
    </w:p>
    <w:p w:rsidR="00191F0C" w:rsidRDefault="00191F0C">
      <w:pPr>
        <w:pStyle w:val="ConsPlusTitle"/>
        <w:jc w:val="center"/>
        <w:outlineLvl w:val="0"/>
      </w:pPr>
      <w:r>
        <w:t>АДМИНИСТРАЦИЯ ГОРОДА КРАСНОЯРСКА</w:t>
      </w:r>
    </w:p>
    <w:p w:rsidR="00191F0C" w:rsidRDefault="00191F0C">
      <w:pPr>
        <w:pStyle w:val="ConsPlusTitle"/>
        <w:jc w:val="center"/>
      </w:pPr>
    </w:p>
    <w:p w:rsidR="00191F0C" w:rsidRDefault="00191F0C">
      <w:pPr>
        <w:pStyle w:val="ConsPlusTitle"/>
        <w:jc w:val="center"/>
      </w:pPr>
      <w:r>
        <w:t>ПОСТАНОВЛЕНИЕ</w:t>
      </w:r>
    </w:p>
    <w:p w:rsidR="00191F0C" w:rsidRDefault="00191F0C">
      <w:pPr>
        <w:pStyle w:val="ConsPlusTitle"/>
        <w:jc w:val="center"/>
      </w:pPr>
      <w:r>
        <w:t>от 9 июля 2009 г. N 254</w:t>
      </w:r>
    </w:p>
    <w:p w:rsidR="00191F0C" w:rsidRDefault="00191F0C">
      <w:pPr>
        <w:pStyle w:val="ConsPlusTitle"/>
        <w:jc w:val="center"/>
      </w:pPr>
    </w:p>
    <w:p w:rsidR="00191F0C" w:rsidRDefault="00191F0C">
      <w:pPr>
        <w:pStyle w:val="ConsPlusTitle"/>
        <w:jc w:val="center"/>
      </w:pPr>
      <w:r>
        <w:t>О ПОРЯДКЕ ДЕМОНТАЖА РЕКЛАМНЫХ КОНСТРУКЦИЙ, УСТАНОВЛЕННЫХ</w:t>
      </w:r>
    </w:p>
    <w:p w:rsidR="00191F0C" w:rsidRDefault="00191F0C">
      <w:pPr>
        <w:pStyle w:val="ConsPlusTitle"/>
        <w:jc w:val="center"/>
      </w:pPr>
      <w:r>
        <w:t xml:space="preserve">И (ИЛИ) </w:t>
      </w:r>
      <w:proofErr w:type="gramStart"/>
      <w:r>
        <w:t>ЭКСПЛУАТИРУЕМЫХ</w:t>
      </w:r>
      <w:proofErr w:type="gramEnd"/>
      <w:r>
        <w:t xml:space="preserve"> НА ТЕРРИТОРИИ ГОРОДА КРАСНОЯРСКА</w:t>
      </w:r>
    </w:p>
    <w:p w:rsidR="00191F0C" w:rsidRDefault="00191F0C">
      <w:pPr>
        <w:pStyle w:val="ConsPlusTitle"/>
        <w:jc w:val="center"/>
      </w:pPr>
      <w:r>
        <w:t>БЕЗ РАЗРЕШЕНИЙ, СРОК ДЕЙСТВИЯ КОТОРЫХ НЕ ИСТЕК</w:t>
      </w:r>
    </w:p>
    <w:p w:rsidR="00191F0C" w:rsidRDefault="00191F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1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F0C" w:rsidRDefault="00191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07.10.2010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05.04.2012 </w:t>
            </w:r>
            <w:hyperlink r:id="rId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09.08.2012 </w:t>
            </w:r>
            <w:hyperlink r:id="rId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10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13.08.2013 </w:t>
            </w:r>
            <w:hyperlink r:id="rId11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03.02.2014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3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23.12.2016 </w:t>
            </w:r>
            <w:hyperlink r:id="rId14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30.09.2019 </w:t>
            </w:r>
            <w:hyperlink r:id="rId15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1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16.08.2021 </w:t>
            </w:r>
            <w:hyperlink r:id="rId17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</w:tr>
    </w:tbl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ind w:firstLine="540"/>
        <w:jc w:val="both"/>
      </w:pPr>
      <w:r>
        <w:t xml:space="preserve">На основании </w:t>
      </w:r>
      <w:hyperlink r:id="rId18" w:history="1">
        <w:r>
          <w:rPr>
            <w:color w:val="0000FF"/>
          </w:rPr>
          <w:t>ст. 19</w:t>
        </w:r>
      </w:hyperlink>
      <w:r>
        <w:t xml:space="preserve"> Федерального закона от 13.03.2006 N 38-ФЗ "О рекламе", </w:t>
      </w:r>
      <w:hyperlink r:id="rId19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20" w:history="1">
        <w:r>
          <w:rPr>
            <w:color w:val="0000FF"/>
          </w:rPr>
          <w:t>ст. ст. 41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истек, согласно приложению.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Боброва В.П.</w:t>
      </w: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91F0C" w:rsidRDefault="00191F0C">
      <w:pPr>
        <w:pStyle w:val="ConsPlusNormal"/>
        <w:jc w:val="right"/>
      </w:pPr>
      <w:r>
        <w:t>Главы города</w:t>
      </w:r>
    </w:p>
    <w:p w:rsidR="00191F0C" w:rsidRDefault="00191F0C">
      <w:pPr>
        <w:pStyle w:val="ConsPlusNormal"/>
        <w:jc w:val="right"/>
      </w:pPr>
      <w:r>
        <w:t>В.П.БОБРОВ</w:t>
      </w: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right"/>
        <w:outlineLvl w:val="0"/>
      </w:pPr>
      <w:r>
        <w:t>Приложение</w:t>
      </w:r>
    </w:p>
    <w:p w:rsidR="00191F0C" w:rsidRDefault="00191F0C">
      <w:pPr>
        <w:pStyle w:val="ConsPlusNormal"/>
        <w:jc w:val="right"/>
      </w:pPr>
      <w:r>
        <w:t>к Постановлению</w:t>
      </w:r>
    </w:p>
    <w:p w:rsidR="00191F0C" w:rsidRDefault="00191F0C">
      <w:pPr>
        <w:pStyle w:val="ConsPlusNormal"/>
        <w:jc w:val="right"/>
      </w:pPr>
      <w:r>
        <w:t>администрации города</w:t>
      </w:r>
    </w:p>
    <w:p w:rsidR="00191F0C" w:rsidRDefault="00191F0C">
      <w:pPr>
        <w:pStyle w:val="ConsPlusNormal"/>
        <w:jc w:val="right"/>
      </w:pPr>
      <w:r>
        <w:t>от 9 июля 2009 г. N 254</w:t>
      </w: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Title"/>
        <w:jc w:val="center"/>
      </w:pPr>
      <w:bookmarkStart w:id="0" w:name="P35"/>
      <w:bookmarkEnd w:id="0"/>
      <w:r>
        <w:t>ПОРЯДОК</w:t>
      </w:r>
    </w:p>
    <w:p w:rsidR="00191F0C" w:rsidRDefault="00191F0C">
      <w:pPr>
        <w:pStyle w:val="ConsPlusTitle"/>
        <w:jc w:val="center"/>
      </w:pPr>
      <w:r>
        <w:t>ДЕМОНТАЖА РЕКЛАМНЫХ КОНСТРУКЦИЙ, УСТАНОВЛЕННЫХ И (ИЛИ)</w:t>
      </w:r>
    </w:p>
    <w:p w:rsidR="00191F0C" w:rsidRDefault="00191F0C">
      <w:pPr>
        <w:pStyle w:val="ConsPlusTitle"/>
        <w:jc w:val="center"/>
      </w:pPr>
      <w:proofErr w:type="gramStart"/>
      <w:r>
        <w:t>ЭКСПЛУАТИРУЕМЫХ</w:t>
      </w:r>
      <w:proofErr w:type="gramEnd"/>
      <w:r>
        <w:t xml:space="preserve"> НА ТЕРРИТОРИИ ГОРОДА КРАСНОЯРСКА БЕЗ</w:t>
      </w:r>
    </w:p>
    <w:p w:rsidR="00191F0C" w:rsidRDefault="00191F0C">
      <w:pPr>
        <w:pStyle w:val="ConsPlusTitle"/>
        <w:jc w:val="center"/>
      </w:pPr>
      <w:r>
        <w:t>РАЗРЕШЕНИЙ, СРОК ДЕЙСТВИЯ КОТОРЫХ НЕ ИСТЕК</w:t>
      </w:r>
    </w:p>
    <w:p w:rsidR="00191F0C" w:rsidRDefault="00191F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1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F0C" w:rsidRDefault="00191F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07.10.2010 </w:t>
            </w:r>
            <w:hyperlink r:id="rId2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2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05.04.2012 </w:t>
            </w:r>
            <w:hyperlink r:id="rId2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09.08.2012 </w:t>
            </w:r>
            <w:hyperlink r:id="rId27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8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13.08.2013 </w:t>
            </w:r>
            <w:hyperlink r:id="rId2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03.02.2014 </w:t>
            </w:r>
            <w:hyperlink r:id="rId3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31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23.12.2016 </w:t>
            </w:r>
            <w:hyperlink r:id="rId3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30.09.2019 </w:t>
            </w:r>
            <w:hyperlink r:id="rId33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91F0C" w:rsidRDefault="00191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34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16.08.2021 </w:t>
            </w:r>
            <w:hyperlink r:id="rId35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F0C" w:rsidRDefault="00191F0C"/>
        </w:tc>
      </w:tr>
    </w:tbl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ind w:firstLine="540"/>
        <w:jc w:val="both"/>
      </w:pPr>
      <w:r>
        <w:t>1. Настоящий Порядок определяет порядок выявления, выдачи предписаний о демонтаже и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2. Настоящий Порядок принят в </w:t>
      </w:r>
      <w:proofErr w:type="gramStart"/>
      <w:r>
        <w:t>соответствии</w:t>
      </w:r>
      <w:proofErr w:type="gramEnd"/>
      <w:r>
        <w:t xml:space="preserve"> со </w:t>
      </w:r>
      <w:hyperlink r:id="rId37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3. Настоящий Порядок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имущества, к которому присоединена рекламная конструкция, независимо от их организационно-правовой формы.</w:t>
      </w:r>
    </w:p>
    <w:p w:rsidR="00191F0C" w:rsidRDefault="00191F0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05.04.2012 N 141)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4. Установка и эксплуатация рекламной конструкции без разрешения, срок действия которого не истек, не допускается.</w:t>
      </w:r>
    </w:p>
    <w:p w:rsidR="00191F0C" w:rsidRDefault="00191F0C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Выявление установленных и (или) эксплуатируемых рекламных конструкций без разрешений, срок действия которых не истек, на территории города Красноярска осуществляется управлением архитектуры администрации города (далее - управление) на основании обращений граждан, организаций, контролирующих органов, правоохранительных органов об установленных и (или) эксплуатируемых рекламных конструкциях без разрешений, срок действия которых не истек, а также в результате осуществления выездов и осмотров территории в соответствии с</w:t>
      </w:r>
      <w:proofErr w:type="gramEnd"/>
      <w:r>
        <w:t xml:space="preserve"> графиком, утвержденным руководителем управления или уполномоченным им лицом.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13.08.2013 </w:t>
      </w:r>
      <w:hyperlink r:id="rId40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41" w:history="1">
        <w:r>
          <w:rPr>
            <w:color w:val="0000FF"/>
          </w:rPr>
          <w:t>N 46</w:t>
        </w:r>
      </w:hyperlink>
      <w:r>
        <w:t xml:space="preserve">, от 23.12.2016 </w:t>
      </w:r>
      <w:hyperlink r:id="rId42" w:history="1">
        <w:r>
          <w:rPr>
            <w:color w:val="0000FF"/>
          </w:rPr>
          <w:t>N 773</w:t>
        </w:r>
      </w:hyperlink>
      <w:r>
        <w:t xml:space="preserve">, от 30.09.2019 </w:t>
      </w:r>
      <w:hyperlink r:id="rId43" w:history="1">
        <w:r>
          <w:rPr>
            <w:color w:val="0000FF"/>
          </w:rPr>
          <w:t>N 707</w:t>
        </w:r>
      </w:hyperlink>
      <w:r>
        <w:t xml:space="preserve">, от 25.05.2020 </w:t>
      </w:r>
      <w:hyperlink r:id="rId44" w:history="1">
        <w:r>
          <w:rPr>
            <w:color w:val="0000FF"/>
          </w:rPr>
          <w:t>N 391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7. По каждому обращению, сообщению, выезду и осмотру управление осуществляет проверку реестра рекламных мест на наличие разрешения на установку рекламной конструкции на соответствующем месте в течение 3 рабочих дней </w:t>
      </w:r>
      <w:proofErr w:type="gramStart"/>
      <w:r>
        <w:t>с даты составления</w:t>
      </w:r>
      <w:proofErr w:type="gramEnd"/>
      <w:r>
        <w:t xml:space="preserve"> акта. </w:t>
      </w:r>
      <w:proofErr w:type="gramStart"/>
      <w:r>
        <w:t>В случае выявления установленной и (или) эксплуатируемой рекламной конструкции без разрешения, срок действия которого не истек, управление составляет акт по установленной форме и вносит информацию о рекламной конструкции в реестр рекламных конструкций, установленных и (или) эксплуатируемых без разрешений, срок действия которых не истек.</w:t>
      </w:r>
      <w:proofErr w:type="gramEnd"/>
      <w:r>
        <w:t xml:space="preserve"> Ведение реестра осуществляет управление.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47" w:history="1">
        <w:r>
          <w:rPr>
            <w:color w:val="0000FF"/>
          </w:rPr>
          <w:t>N 419</w:t>
        </w:r>
      </w:hyperlink>
      <w:r>
        <w:t xml:space="preserve">, от 13.08.2013 </w:t>
      </w:r>
      <w:hyperlink r:id="rId48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49" w:history="1">
        <w:r>
          <w:rPr>
            <w:color w:val="0000FF"/>
          </w:rPr>
          <w:t>N 46</w:t>
        </w:r>
      </w:hyperlink>
      <w:r>
        <w:t xml:space="preserve">, от 30.09.2019 </w:t>
      </w:r>
      <w:hyperlink r:id="rId50" w:history="1">
        <w:r>
          <w:rPr>
            <w:color w:val="0000FF"/>
          </w:rPr>
          <w:t>N 707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В течение восьми рабочих дней со дня выявления установленной и (или) эксплуатируемой рекламной конструкции без разрешения, срок действия которого не истек, управление направляет информацию об установленной и (или) эксплуатируемой рекламной конструкции без разрешения, срок действия которого не истек, в органы, уполномоченные </w:t>
      </w:r>
      <w:r>
        <w:lastRenderedPageBreak/>
        <w:t>возбуждать производство об административном правонарушении за нарушение требований к установке и (или) эксплуатации рекламной конструкции.</w:t>
      </w:r>
      <w:proofErr w:type="gramEnd"/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13.08.2013 </w:t>
      </w:r>
      <w:hyperlink r:id="rId51" w:history="1">
        <w:r>
          <w:rPr>
            <w:color w:val="0000FF"/>
          </w:rPr>
          <w:t>N 395</w:t>
        </w:r>
      </w:hyperlink>
      <w:r>
        <w:t xml:space="preserve">, от 16.08.2021 </w:t>
      </w:r>
      <w:hyperlink r:id="rId52" w:history="1">
        <w:r>
          <w:rPr>
            <w:color w:val="0000FF"/>
          </w:rPr>
          <w:t>N 614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течение восьми рабочих дней со дня выявления установленной и (или) эксплуатируемой рекламной конструкции без разрешения, срок действия которого не истек, и ее собственника либо иного лица, обладающего вещным правом на рекламную конструкцию или правом владения и пользования рекламной конструкцией на основании договора с ее собственником (далее - владелец рекламной конструкции), управление выдает владельцу рекламной конструкции предписание о демонтаже рекламной конструкции</w:t>
      </w:r>
      <w:proofErr w:type="gramEnd"/>
      <w:r>
        <w:t xml:space="preserve">, </w:t>
      </w:r>
      <w:proofErr w:type="gramStart"/>
      <w:r>
        <w:t>установленной и (или) эксплуатируемой без разрешения, срок действия которого не истек.</w:t>
      </w:r>
      <w:proofErr w:type="gramEnd"/>
    </w:p>
    <w:p w:rsidR="00191F0C" w:rsidRDefault="00191F0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16.08.2021 N 614)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Предписание о демонтаже рекламной конструкции, установленной и (или) эксплуатируемой без разрешения, срок действия которого не истек, подписывается руководителем управления.</w:t>
      </w:r>
    </w:p>
    <w:p w:rsidR="00191F0C" w:rsidRDefault="00191F0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30.06.2014 N 385;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707)</w:t>
      </w:r>
    </w:p>
    <w:p w:rsidR="00191F0C" w:rsidRDefault="00191F0C">
      <w:pPr>
        <w:pStyle w:val="ConsPlusNormal"/>
        <w:spacing w:before="220"/>
        <w:ind w:firstLine="540"/>
        <w:jc w:val="both"/>
      </w:pPr>
      <w:bookmarkStart w:id="1" w:name="P65"/>
      <w:bookmarkEnd w:id="1"/>
      <w:proofErr w:type="gramStart"/>
      <w: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191F0C" w:rsidRDefault="00191F0C">
      <w:pPr>
        <w:pStyle w:val="ConsPlusNormal"/>
        <w:jc w:val="both"/>
      </w:pPr>
      <w:r>
        <w:t xml:space="preserve">(п. 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9. Если в установленный срок владелец рекламной конструкции не выполнил указанную в </w:t>
      </w:r>
      <w:hyperlink w:anchor="P65" w:history="1">
        <w:r>
          <w:rPr>
            <w:color w:val="0000FF"/>
          </w:rPr>
          <w:t>абзаце третьем пункта 8</w:t>
        </w:r>
      </w:hyperlink>
      <w:r>
        <w:t xml:space="preserve"> настоящего Порядка обязанность по демонтажу рекламной конструкции или владелец рекламной конструкции неизвестен, управление в течение восьми рабочих дней со дня окончания срока исполнения предписания либо со дня выявления рекламной конструкции, владелец которой </w:t>
      </w:r>
      <w:proofErr w:type="gramStart"/>
      <w:r>
        <w:t>неизвестен</w:t>
      </w:r>
      <w:proofErr w:type="gramEnd"/>
      <w:r>
        <w:t xml:space="preserve"> выдает предписание о демонтаже рекламной конструкции собственнику или иному законному владельцу недвижимого </w:t>
      </w:r>
      <w:proofErr w:type="gramStart"/>
      <w:r>
        <w:t>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  <w:proofErr w:type="gramEnd"/>
      <w:r>
        <w:t xml:space="preserve">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</w:t>
      </w:r>
      <w:proofErr w:type="gramStart"/>
      <w:r>
        <w:t>случаях</w:t>
      </w:r>
      <w:proofErr w:type="gramEnd"/>
      <w:r>
        <w:t xml:space="preserve">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13.08.2013 </w:t>
      </w:r>
      <w:hyperlink r:id="rId57" w:history="1">
        <w:r>
          <w:rPr>
            <w:color w:val="0000FF"/>
          </w:rPr>
          <w:t>N 395</w:t>
        </w:r>
      </w:hyperlink>
      <w:r>
        <w:t xml:space="preserve">, от 23.12.2016 </w:t>
      </w:r>
      <w:hyperlink r:id="rId58" w:history="1">
        <w:r>
          <w:rPr>
            <w:color w:val="0000FF"/>
          </w:rPr>
          <w:t>N 773</w:t>
        </w:r>
      </w:hyperlink>
      <w:r>
        <w:t xml:space="preserve">, от 30.09.2019 </w:t>
      </w:r>
      <w:hyperlink r:id="rId59" w:history="1">
        <w:r>
          <w:rPr>
            <w:color w:val="0000FF"/>
          </w:rPr>
          <w:t>N 707</w:t>
        </w:r>
      </w:hyperlink>
      <w:r>
        <w:t xml:space="preserve">, от 16.08.2021 </w:t>
      </w:r>
      <w:hyperlink r:id="rId60" w:history="1">
        <w:r>
          <w:rPr>
            <w:color w:val="0000FF"/>
          </w:rPr>
          <w:t>N 614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30.03.2011 N 87.</w:t>
      </w:r>
    </w:p>
    <w:p w:rsidR="00191F0C" w:rsidRDefault="00191F0C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11. </w:t>
      </w:r>
      <w:proofErr w:type="gramStart"/>
      <w: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P65" w:history="1">
        <w:r>
          <w:rPr>
            <w:color w:val="0000FF"/>
          </w:rPr>
          <w:t>абзаце третьем пункта 8</w:t>
        </w:r>
      </w:hyperlink>
      <w:r>
        <w:t xml:space="preserve">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города.</w:t>
      </w:r>
      <w:proofErr w:type="gramEnd"/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13.08.2013 </w:t>
      </w:r>
      <w:hyperlink r:id="rId62" w:history="1">
        <w:r>
          <w:rPr>
            <w:color w:val="0000FF"/>
          </w:rPr>
          <w:t>N 395</w:t>
        </w:r>
      </w:hyperlink>
      <w:r>
        <w:t xml:space="preserve">, от 23.12.2016 </w:t>
      </w:r>
      <w:hyperlink r:id="rId63" w:history="1">
        <w:r>
          <w:rPr>
            <w:color w:val="0000FF"/>
          </w:rPr>
          <w:t>N 773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11.1.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</w:t>
      </w:r>
      <w:r>
        <w:lastRenderedPageBreak/>
        <w:t xml:space="preserve">согласия таких собственников на установку и эксплуатацию рекламной конструкции в случае, указанном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настоящего Порядка, ее демонтаж, хранение или в необходимых случаях уничтожение осуществляется за счет средств бюджета города.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11.2. </w:t>
      </w:r>
      <w:proofErr w:type="gramStart"/>
      <w:r>
        <w:t>По требованию управления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конструкции, в противном случае управление обращается в суд о взыскании указанных расходов в порядке, установленном законодательством.</w:t>
      </w:r>
      <w:proofErr w:type="gramEnd"/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707)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11.3. Решение о выдаче предписания о демонтаже рекламной конструкции, демонтаж рекламной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рекламной конструкции.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11.3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12. В случаях, указанных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, </w:t>
      </w:r>
      <w:hyperlink w:anchor="P72" w:history="1">
        <w:r>
          <w:rPr>
            <w:color w:val="0000FF"/>
          </w:rPr>
          <w:t>11.1</w:t>
        </w:r>
      </w:hyperlink>
      <w:r>
        <w:t xml:space="preserve"> настоящего Порядка, обязанность по организации демонтажа, хранения, уничтожения рекламных конструкций возлагается на управление. Демонтаж, хранение, транспортировка, уничтожение рекламных конструкций должны производиться с привлечением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уполномоченной организации (далее - подрядная организация).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23.12.2016 </w:t>
      </w:r>
      <w:hyperlink r:id="rId68" w:history="1">
        <w:r>
          <w:rPr>
            <w:color w:val="0000FF"/>
          </w:rPr>
          <w:t>N 773</w:t>
        </w:r>
      </w:hyperlink>
      <w:r>
        <w:t xml:space="preserve">, от 30.09.2019 </w:t>
      </w:r>
      <w:hyperlink r:id="rId69" w:history="1">
        <w:r>
          <w:rPr>
            <w:color w:val="0000FF"/>
          </w:rPr>
          <w:t>N 707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13. Выбор подрядной организации осуществляется в соответствии с требованиями действующего законодательства.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Задания на демонтаж рекламных конструкций выдаются подрядной организации управлением.</w:t>
      </w:r>
    </w:p>
    <w:p w:rsidR="00191F0C" w:rsidRDefault="00191F0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03.02.2014 N 46)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03.02.2014 N 46.</w:t>
      </w:r>
    </w:p>
    <w:p w:rsidR="00191F0C" w:rsidRDefault="00191F0C">
      <w:pPr>
        <w:pStyle w:val="ConsPlusNormal"/>
        <w:jc w:val="both"/>
      </w:pPr>
      <w:r>
        <w:t xml:space="preserve">(п. 13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14. Подрядная организация, осуществляющая демонтаж и (или) хранение, транспортировку рекламной конструкции,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23.12.2016 </w:t>
      </w:r>
      <w:hyperlink r:id="rId73" w:history="1">
        <w:r>
          <w:rPr>
            <w:color w:val="0000FF"/>
          </w:rPr>
          <w:t>N 773</w:t>
        </w:r>
      </w:hyperlink>
      <w:r>
        <w:t xml:space="preserve">, от 30.09.2019 </w:t>
      </w:r>
      <w:hyperlink r:id="rId74" w:history="1">
        <w:r>
          <w:rPr>
            <w:color w:val="0000FF"/>
          </w:rPr>
          <w:t>N 707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Подрядная организация обеспечивает хранение демонтированной рекламной конструкции в течение четырех месяцев со дня демонтажа рекламной конструкции.</w:t>
      </w:r>
    </w:p>
    <w:p w:rsidR="00191F0C" w:rsidRDefault="00191F0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16.08.2021 N 614)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15.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23.12.2016 N 773.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30.06.2014 N 385.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17. Не позднее пяти рабочих дней, следующих за датой подписания акта выполненных работ с подрядной организацией, осуществившей демонтаж рекламных конструкций в порядке, предусмотренном законодательством Российской Федерации, управление направляет владельцу рекламной конструкции, собственнику или иному владельцу недвижимого имущества, к которому была присоединена рекламная конструкция, уведомление о произведенном демонтаже по </w:t>
      </w:r>
      <w:r>
        <w:lastRenderedPageBreak/>
        <w:t xml:space="preserve">установленной форме. </w:t>
      </w:r>
      <w:proofErr w:type="gramStart"/>
      <w:r>
        <w:t>В случае если владелец рекламной конструкции неизвестен, управление направляет экземпляр уведомления о произведенном демонтаже в департамент информационной политики администрации города для публикации в газете "Городские новости" и размещения на официальном сайте администрации города в сети Интернет, при этом датой получения владельцем рекламной конструкции уведомления о произведенном демонтаже является дата публикации уведомления в газете "Городские новости".</w:t>
      </w:r>
      <w:proofErr w:type="gramEnd"/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78" w:history="1">
        <w:r>
          <w:rPr>
            <w:color w:val="0000FF"/>
          </w:rPr>
          <w:t>N 419</w:t>
        </w:r>
      </w:hyperlink>
      <w:r>
        <w:t xml:space="preserve">, от 30.03.2011 </w:t>
      </w:r>
      <w:hyperlink r:id="rId79" w:history="1">
        <w:r>
          <w:rPr>
            <w:color w:val="0000FF"/>
          </w:rPr>
          <w:t>N 87</w:t>
        </w:r>
      </w:hyperlink>
      <w:r>
        <w:t xml:space="preserve">, от 05.04.2012 </w:t>
      </w:r>
      <w:hyperlink r:id="rId80" w:history="1">
        <w:r>
          <w:rPr>
            <w:color w:val="0000FF"/>
          </w:rPr>
          <w:t>N 141</w:t>
        </w:r>
      </w:hyperlink>
      <w:r>
        <w:t xml:space="preserve">, от 09.08.2012 </w:t>
      </w:r>
      <w:hyperlink r:id="rId81" w:history="1">
        <w:r>
          <w:rPr>
            <w:color w:val="0000FF"/>
          </w:rPr>
          <w:t>N 338</w:t>
        </w:r>
      </w:hyperlink>
      <w:r>
        <w:t xml:space="preserve">, от 13.08.2013 </w:t>
      </w:r>
      <w:hyperlink r:id="rId82" w:history="1">
        <w:r>
          <w:rPr>
            <w:color w:val="0000FF"/>
          </w:rPr>
          <w:t>N 395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30.06.2014 </w:t>
      </w:r>
      <w:hyperlink r:id="rId83" w:history="1">
        <w:r>
          <w:rPr>
            <w:color w:val="0000FF"/>
          </w:rPr>
          <w:t>N 385</w:t>
        </w:r>
      </w:hyperlink>
      <w:r>
        <w:t xml:space="preserve">, от 23.12.2016 </w:t>
      </w:r>
      <w:hyperlink r:id="rId84" w:history="1">
        <w:r>
          <w:rPr>
            <w:color w:val="0000FF"/>
          </w:rPr>
          <w:t>N 773</w:t>
        </w:r>
      </w:hyperlink>
      <w:r>
        <w:t>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18. Демонтированные рекламные конструкции возвращаются владельцам после возмещения владельцем расходов, понесенных в связи с демонтажем, транспортировкой и хранением рекламных конструкций.</w:t>
      </w:r>
    </w:p>
    <w:p w:rsidR="00191F0C" w:rsidRDefault="00191F0C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18.1. Для получения рекламной конструкции владелец рекламной конструкции представляет в управление заявление по установленной форме, к которому прилагаются следующие документы: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(для физических лиц);</w:t>
      </w:r>
    </w:p>
    <w:p w:rsidR="00191F0C" w:rsidRDefault="00191F0C">
      <w:pPr>
        <w:pStyle w:val="ConsPlusNormal"/>
        <w:spacing w:before="220"/>
        <w:ind w:firstLine="540"/>
        <w:jc w:val="both"/>
      </w:pPr>
      <w:proofErr w:type="gramStart"/>
      <w:r>
        <w:t>б) полученная не ранее чем за один месяц до даты подачи заявления о возврате рекламной конструкции выписка из Единого государственного реестра юридических лиц на бумажном носителе или в форме электронного документа, подписанного усиленной квалифицированной электронной подписью (для юридических лиц), полученная не ранее чем за один месяц до даты подачи заявления о возврате рекламной конструкции выписка из Единого государственного реестра индивидуальных</w:t>
      </w:r>
      <w:proofErr w:type="gramEnd"/>
      <w:r>
        <w:t xml:space="preserve"> предпринимателей на бумажном носителе или в форме электронного документа, подписанного усиленной квалифицированной электронной подписью (для индивидуальных предпринимателей);</w:t>
      </w:r>
    </w:p>
    <w:p w:rsidR="00191F0C" w:rsidRDefault="00191F0C">
      <w:pPr>
        <w:pStyle w:val="ConsPlusNormal"/>
        <w:jc w:val="both"/>
      </w:pPr>
      <w:r>
        <w:t xml:space="preserve">(пп. "б"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707)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в) документ или заверенная заявителем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г) документы или заверенные заявителем копии документов, подтверждающих право собственности или иное вещное право на рекламную конструкцию либо право владения и пользования рекламной конструкцией.</w:t>
      </w:r>
    </w:p>
    <w:p w:rsidR="00191F0C" w:rsidRDefault="00191F0C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18.2. В течение тридцати дней со дня получения заявления, соответствующего требованиям </w:t>
      </w:r>
      <w:hyperlink w:anchor="P94" w:history="1">
        <w:r>
          <w:rPr>
            <w:color w:val="0000FF"/>
          </w:rPr>
          <w:t>пункта 18.1</w:t>
        </w:r>
      </w:hyperlink>
      <w:r>
        <w:t xml:space="preserve"> настоящего Порядка, управление 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18.3. В течение десяти рабочих дней со дня поступления в бюджет города денежных средств в возмещение расходов, понесенных в связи с демонтажем, транспортировкой и хранением рекламной конструкции, управление направляет владельцу рекламной конструкции и подрядной организации, осуществляющей хранение рекламной конструкции, уведомление о возможности возврата рекламной конструкции.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23.12.2016 N 773)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18.4. Управление возвращает заявление о возврате рекламной конструкции со всеми приложенными документами с указанием причины возврата, в случае если: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lastRenderedPageBreak/>
        <w:t xml:space="preserve">а) представлены не все документы, указанные в </w:t>
      </w:r>
      <w:hyperlink w:anchor="P9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18.1</w:t>
        </w:r>
      </w:hyperlink>
      <w:r>
        <w:t xml:space="preserve"> настоящего Порядка. Возврат заявления и приложенных к нему документов осуществляется в течение тридцати дней со дня поступления заявления в управление;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б) в бюджет города в течение тридцати дней со дня направления заявителю уведомления о расходах, понесенных в связи с демонтажем, транспортировкой и хранением рекламной конструкции, не возмещена стоимость расходов, понесенных в связи с демонтажем, транспортировкой и хранением рекламной конструкции. Возврат заявления и приложенных к нему документов осуществляется в течение пятнадцати дней после окончания установленного настоящим пунктом срока возмещения понесенных расходов в бюджет города.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Возвращение заявления не препятствует повторному обращению заявителя в управление в </w:t>
      </w:r>
      <w:proofErr w:type="gramStart"/>
      <w:r>
        <w:t>соответствии</w:t>
      </w:r>
      <w:proofErr w:type="gramEnd"/>
      <w:r>
        <w:t xml:space="preserve"> с настоящим Порядком.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18.4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>18.5.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течение тридцати дней со дня получения уведомления о возможности возврата рекламной конструкции.</w:t>
      </w:r>
    </w:p>
    <w:p w:rsidR="00191F0C" w:rsidRDefault="00191F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18.5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05.04.2012 N 141)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18.6.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30.09.2019 N 707.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18.7. Рекламные конструкции, не востребованные владельцами в течение четырех месяцев </w:t>
      </w:r>
      <w:proofErr w:type="gramStart"/>
      <w:r>
        <w:t>с даты демонтажа</w:t>
      </w:r>
      <w:proofErr w:type="gramEnd"/>
      <w:r>
        <w:t>, подлежат уничтожению.</w:t>
      </w:r>
    </w:p>
    <w:p w:rsidR="00191F0C" w:rsidRDefault="00191F0C">
      <w:pPr>
        <w:pStyle w:val="ConsPlusNormal"/>
        <w:jc w:val="both"/>
      </w:pPr>
      <w:r>
        <w:t xml:space="preserve">(п. 18.7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30.09.2019 N 707;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16.08.2021 N 614)</w:t>
      </w:r>
    </w:p>
    <w:p w:rsidR="00191F0C" w:rsidRDefault="00191F0C">
      <w:pPr>
        <w:pStyle w:val="ConsPlusNormal"/>
        <w:spacing w:before="220"/>
        <w:ind w:firstLine="540"/>
        <w:jc w:val="both"/>
      </w:pPr>
      <w:r>
        <w:t xml:space="preserve">19. Формы </w:t>
      </w:r>
      <w:proofErr w:type="gramStart"/>
      <w:r>
        <w:t>акта</w:t>
      </w:r>
      <w:proofErr w:type="gramEnd"/>
      <w:r>
        <w:t xml:space="preserve"> о выявлении установленной и (или) эксплуатируемой рекламной конструкции без разрешения, срок действия которого не истек, предписания о демонтаже установленной и (или) эксплуатируемой рекламной конструкции без разрешения, срок действия которого не истек, на территории города Красноярска, уведомления о произведенном демонтаже рекламной конструкции, заявления о возврате рекламной конструкции, уведомления о расходах, понесенных в связи с демонтажем, транспортировкой и хранением рекламной конструкции, уведомления о возможности возврата рекламной конструкции, акта об уничтожении невостребованной рекламной конструкции, форма и порядок ведения реестра рекламных конструкций, установленных и (или) эксплуатируемых без разрешений, срок действия которых не истек, утверждаются приказом руководителя управления архитектуры администрации города.</w:t>
      </w:r>
    </w:p>
    <w:p w:rsidR="00191F0C" w:rsidRDefault="00191F0C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95" w:history="1">
        <w:r>
          <w:rPr>
            <w:color w:val="0000FF"/>
          </w:rPr>
          <w:t>N 419</w:t>
        </w:r>
      </w:hyperlink>
      <w:r>
        <w:t xml:space="preserve">, от 05.04.2012 </w:t>
      </w:r>
      <w:hyperlink r:id="rId96" w:history="1">
        <w:r>
          <w:rPr>
            <w:color w:val="0000FF"/>
          </w:rPr>
          <w:t>N 141</w:t>
        </w:r>
      </w:hyperlink>
      <w:r>
        <w:t xml:space="preserve">, от 13.08.2013 </w:t>
      </w:r>
      <w:hyperlink r:id="rId97" w:history="1">
        <w:r>
          <w:rPr>
            <w:color w:val="0000FF"/>
          </w:rPr>
          <w:t>N 395</w:t>
        </w:r>
      </w:hyperlink>
      <w:r>
        <w:t xml:space="preserve">, от 03.02.2014 </w:t>
      </w:r>
      <w:hyperlink r:id="rId98" w:history="1">
        <w:r>
          <w:rPr>
            <w:color w:val="0000FF"/>
          </w:rPr>
          <w:t>N 46</w:t>
        </w:r>
      </w:hyperlink>
      <w:r>
        <w:t xml:space="preserve">, от 30.06.2014 </w:t>
      </w:r>
      <w:hyperlink r:id="rId99" w:history="1">
        <w:r>
          <w:rPr>
            <w:color w:val="0000FF"/>
          </w:rPr>
          <w:t>N 385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30.09.2019 </w:t>
      </w:r>
      <w:hyperlink r:id="rId100" w:history="1">
        <w:r>
          <w:rPr>
            <w:color w:val="0000FF"/>
          </w:rPr>
          <w:t>N 707</w:t>
        </w:r>
      </w:hyperlink>
      <w:r>
        <w:t xml:space="preserve">, от 16.08.2021 </w:t>
      </w:r>
      <w:hyperlink r:id="rId101" w:history="1">
        <w:r>
          <w:rPr>
            <w:color w:val="0000FF"/>
          </w:rPr>
          <w:t>N 614</w:t>
        </w:r>
      </w:hyperlink>
      <w:r>
        <w:t>)</w:t>
      </w: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right"/>
      </w:pPr>
      <w:r>
        <w:t>Начальник управления</w:t>
      </w:r>
    </w:p>
    <w:p w:rsidR="00191F0C" w:rsidRDefault="00191F0C">
      <w:pPr>
        <w:pStyle w:val="ConsPlusNormal"/>
        <w:jc w:val="right"/>
      </w:pPr>
      <w:r>
        <w:t>наружной рекламы</w:t>
      </w:r>
    </w:p>
    <w:p w:rsidR="00191F0C" w:rsidRDefault="00191F0C">
      <w:pPr>
        <w:pStyle w:val="ConsPlusNormal"/>
        <w:jc w:val="right"/>
      </w:pPr>
      <w:r>
        <w:t>С.В.ТИТАРЕНКО</w:t>
      </w: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jc w:val="both"/>
      </w:pPr>
    </w:p>
    <w:p w:rsidR="00191F0C" w:rsidRDefault="00191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81" w:rsidRDefault="00A50E81">
      <w:bookmarkStart w:id="6" w:name="_GoBack"/>
      <w:bookmarkEnd w:id="6"/>
    </w:p>
    <w:sectPr w:rsidR="00A50E81" w:rsidSect="001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C"/>
    <w:rsid w:val="00191F0C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65D206A91B41E4E31A5349243B899193BFA24030F708B78F05011D1DA3611BCB0C721407D5D2D5C41D8A80466BA6BC4A73144C641C8D89E0100225qAK" TargetMode="External"/><Relationship Id="rId21" Type="http://schemas.openxmlformats.org/officeDocument/2006/relationships/hyperlink" Target="consultantplus://offline/ref=6365D206A91B41E4E31A5349243B899193BFA24035F607B48D085C1715FA6D19CC032D03009CDED4C41C8B8D4534A3A95B2B184C7B038D96FC1200592Eq5K" TargetMode="External"/><Relationship Id="rId42" Type="http://schemas.openxmlformats.org/officeDocument/2006/relationships/hyperlink" Target="consultantplus://offline/ref=6365D206A91B41E4E31A5349243B899193BFA24036F80AB287075C1715FA6D19CC032D03009CDED4C41D8A854B34A3A95B2B184C7B038D96FC1200592Eq5K" TargetMode="External"/><Relationship Id="rId47" Type="http://schemas.openxmlformats.org/officeDocument/2006/relationships/hyperlink" Target="consultantplus://offline/ref=6365D206A91B41E4E31A5349243B899193BFA24032F508B78C05011D1DA3611BCB0C721407D5D2D5C41D8A8C466BA6BC4A73144C641C8D89E0100225qAK" TargetMode="External"/><Relationship Id="rId63" Type="http://schemas.openxmlformats.org/officeDocument/2006/relationships/hyperlink" Target="consultantplus://offline/ref=6365D206A91B41E4E31A5349243B899193BFA24036F80AB287075C1715FA6D19CC032D03009CDED4C41D8A854A34A3A95B2B184C7B038D96FC1200592Eq5K" TargetMode="External"/><Relationship Id="rId68" Type="http://schemas.openxmlformats.org/officeDocument/2006/relationships/hyperlink" Target="consultantplus://offline/ref=6365D206A91B41E4E31A5349243B899193BFA24036F80AB287075C1715FA6D19CC032D03009CDED4C41D8A854534A3A95B2B184C7B038D96FC1200592Eq5K" TargetMode="External"/><Relationship Id="rId84" Type="http://schemas.openxmlformats.org/officeDocument/2006/relationships/hyperlink" Target="consultantplus://offline/ref=6365D206A91B41E4E31A5349243B899193BFA24036F80AB287075C1715FA6D19CC032D03009CDED4C41D8A844F34A3A95B2B184C7B038D96FC1200592Eq5K" TargetMode="External"/><Relationship Id="rId89" Type="http://schemas.openxmlformats.org/officeDocument/2006/relationships/hyperlink" Target="consultantplus://offline/ref=6365D206A91B41E4E31A5349243B899193BFA24036F80AB287075C1715FA6D19CC032D03009CDED4C41D8A844934A3A95B2B184C7B038D96FC1200592Eq5K" TargetMode="External"/><Relationship Id="rId16" Type="http://schemas.openxmlformats.org/officeDocument/2006/relationships/hyperlink" Target="consultantplus://offline/ref=6365D206A91B41E4E31A5349243B899193BFA24035F408B0890D5C1715FA6D19CC032D03009CDED4C41D8A854834A3A95B2B184C7B038D96FC1200592Eq5K" TargetMode="External"/><Relationship Id="rId11" Type="http://schemas.openxmlformats.org/officeDocument/2006/relationships/hyperlink" Target="consultantplus://offline/ref=6365D206A91B41E4E31A5349243B899193BFA2403EF80EB78E05011D1DA3611BCB0C721407D5D2D5C41D8A80466BA6BC4A73144C641C8D89E0100225qAK" TargetMode="External"/><Relationship Id="rId32" Type="http://schemas.openxmlformats.org/officeDocument/2006/relationships/hyperlink" Target="consultantplus://offline/ref=6365D206A91B41E4E31A5349243B899193BFA24036F80AB287075C1715FA6D19CC032D03009CDED4C41D8A854834A3A95B2B184C7B038D96FC1200592Eq5K" TargetMode="External"/><Relationship Id="rId37" Type="http://schemas.openxmlformats.org/officeDocument/2006/relationships/hyperlink" Target="consultantplus://offline/ref=6365D206A91B41E4E31A4D443257D69E93BCF84430F805E7D35A5A404AAA6B4C8C432B5643D8D2DDCC16DED4096AFAF91E60144C641F8C952Eq3K" TargetMode="External"/><Relationship Id="rId53" Type="http://schemas.openxmlformats.org/officeDocument/2006/relationships/hyperlink" Target="consultantplus://offline/ref=6365D206A91B41E4E31A5349243B899193BFA24035F70CB387065C1715FA6D19CC032D03009CDED4C41D8A854B34A3A95B2B184C7B038D96FC1200592Eq5K" TargetMode="External"/><Relationship Id="rId58" Type="http://schemas.openxmlformats.org/officeDocument/2006/relationships/hyperlink" Target="consultantplus://offline/ref=6365D206A91B41E4E31A5349243B899193BFA24036F80AB287075C1715FA6D19CC032D03009CDED4C41D8A854A34A3A95B2B184C7B038D96FC1200592Eq5K" TargetMode="External"/><Relationship Id="rId74" Type="http://schemas.openxmlformats.org/officeDocument/2006/relationships/hyperlink" Target="consultantplus://offline/ref=6365D206A91B41E4E31A5349243B899193BFA24035F30CB38C0E5C1715FA6D19CC032D03009CDED4C41D8A844934A3A95B2B184C7B038D96FC1200592Eq5K" TargetMode="External"/><Relationship Id="rId79" Type="http://schemas.openxmlformats.org/officeDocument/2006/relationships/hyperlink" Target="consultantplus://offline/ref=6365D206A91B41E4E31A5349243B899193BFA24031F20AB48E05011D1DA3611BCB0C721407D5D2D5C41D8B86466BA6BC4A73144C641C8D89E0100225qAK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365D206A91B41E4E31A5349243B899193BFA24030F708B78F05011D1DA3611BCB0C721407D5D2D5C41D8B8C466BA6BC4A73144C641C8D89E0100225qAK" TargetMode="External"/><Relationship Id="rId95" Type="http://schemas.openxmlformats.org/officeDocument/2006/relationships/hyperlink" Target="consultantplus://offline/ref=6365D206A91B41E4E31A5349243B899193BFA24032F508B78C05011D1DA3611BCB0C721407D5D2D5C41D8B80466BA6BC4A73144C641C8D89E0100225qAK" TargetMode="External"/><Relationship Id="rId22" Type="http://schemas.openxmlformats.org/officeDocument/2006/relationships/hyperlink" Target="consultantplus://offline/ref=6365D206A91B41E4E31A5349243B899193BFA24035F607B48D085C1715FA6D19CC032D03009CDED4C41D8E8D4D34A3A95B2B184C7B038D96FC1200592Eq5K" TargetMode="External"/><Relationship Id="rId27" Type="http://schemas.openxmlformats.org/officeDocument/2006/relationships/hyperlink" Target="consultantplus://offline/ref=6365D206A91B41E4E31A5349243B899193BFA2403FF209B28905011D1DA3611BCB0C721407D5D2D5C41D8A80466BA6BC4A73144C641C8D89E0100225qAK" TargetMode="External"/><Relationship Id="rId43" Type="http://schemas.openxmlformats.org/officeDocument/2006/relationships/hyperlink" Target="consultantplus://offline/ref=6365D206A91B41E4E31A5349243B899193BFA24035F30CB38C0E5C1715FA6D19CC032D03009CDED4C41D8A854B34A3A95B2B184C7B038D96FC1200592Eq5K" TargetMode="External"/><Relationship Id="rId48" Type="http://schemas.openxmlformats.org/officeDocument/2006/relationships/hyperlink" Target="consultantplus://offline/ref=6365D206A91B41E4E31A5349243B899193BFA2403EF80EB78E05011D1DA3611BCB0C721407D5D2D5C41D8887466BA6BC4A73144C641C8D89E0100225qAK" TargetMode="External"/><Relationship Id="rId64" Type="http://schemas.openxmlformats.org/officeDocument/2006/relationships/hyperlink" Target="consultantplus://offline/ref=6365D206A91B41E4E31A5349243B899193BFA2403EF80EB78E05011D1DA3611BCB0C721407D5D2D5C41D8984466BA6BC4A73144C641C8D89E0100225qAK" TargetMode="External"/><Relationship Id="rId69" Type="http://schemas.openxmlformats.org/officeDocument/2006/relationships/hyperlink" Target="consultantplus://offline/ref=6365D206A91B41E4E31A5349243B899193BFA24035F30CB38C0E5C1715FA6D19CC032D03009CDED4C41D8A844E34A3A95B2B184C7B038D96FC1200592Eq5K" TargetMode="External"/><Relationship Id="rId80" Type="http://schemas.openxmlformats.org/officeDocument/2006/relationships/hyperlink" Target="consultantplus://offline/ref=6365D206A91B41E4E31A5349243B899193BFA24030F708B78F05011D1DA3611BCB0C721407D5D2D5C41D8B85466BA6BC4A73144C641C8D89E0100225qAK" TargetMode="External"/><Relationship Id="rId85" Type="http://schemas.openxmlformats.org/officeDocument/2006/relationships/hyperlink" Target="consultantplus://offline/ref=6365D206A91B41E4E31A5349243B899193BFA24035F30CB38C0E5C1715FA6D19CC032D03009CDED4C41D8A844534A3A95B2B184C7B038D96FC1200592Eq5K" TargetMode="External"/><Relationship Id="rId12" Type="http://schemas.openxmlformats.org/officeDocument/2006/relationships/hyperlink" Target="consultantplus://offline/ref=6365D206A91B41E4E31A5349243B899193BFA24036F00BB18B075C1715FA6D19CC032D03009CDED4C41D8A854834A3A95B2B184C7B038D96FC1200592Eq5K" TargetMode="External"/><Relationship Id="rId17" Type="http://schemas.openxmlformats.org/officeDocument/2006/relationships/hyperlink" Target="consultantplus://offline/ref=6365D206A91B41E4E31A5349243B899193BFA24035F70CB387065C1715FA6D19CC032D03009CDED4C41D8A854834A3A95B2B184C7B038D96FC1200592Eq5K" TargetMode="External"/><Relationship Id="rId33" Type="http://schemas.openxmlformats.org/officeDocument/2006/relationships/hyperlink" Target="consultantplus://offline/ref=6365D206A91B41E4E31A5349243B899193BFA24035F30CB38C0E5C1715FA6D19CC032D03009CDED4C41D8A854834A3A95B2B184C7B038D96FC1200592Eq5K" TargetMode="External"/><Relationship Id="rId38" Type="http://schemas.openxmlformats.org/officeDocument/2006/relationships/hyperlink" Target="consultantplus://offline/ref=6365D206A91B41E4E31A5349243B899193BFA24030F708B78F05011D1DA3611BCB0C721407D5D2D5C41D8A83466BA6BC4A73144C641C8D89E0100225qAK" TargetMode="External"/><Relationship Id="rId59" Type="http://schemas.openxmlformats.org/officeDocument/2006/relationships/hyperlink" Target="consultantplus://offline/ref=6365D206A91B41E4E31A5349243B899193BFA24035F30CB38C0E5C1715FA6D19CC032D03009CDED4C41D8A844C34A3A95B2B184C7B038D96FC1200592Eq5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6365D206A91B41E4E31A5349243B899193BFA24035F607B48D085C1715FA6D19CC032D03009CDED4C41D89804534A3A95B2B184C7B038D96FC1200592Eq5K" TargetMode="External"/><Relationship Id="rId41" Type="http://schemas.openxmlformats.org/officeDocument/2006/relationships/hyperlink" Target="consultantplus://offline/ref=6365D206A91B41E4E31A5349243B899193BFA24036F00BB18B075C1715FA6D19CC032D03009CDED4C41D8A854A34A3A95B2B184C7B038D96FC1200592Eq5K" TargetMode="External"/><Relationship Id="rId54" Type="http://schemas.openxmlformats.org/officeDocument/2006/relationships/hyperlink" Target="consultantplus://offline/ref=6365D206A91B41E4E31A5349243B899193BFA24036F10EB68A0C5C1715FA6D19CC032D03009CDED4C41D8A854B34A3A95B2B184C7B038D96FC1200592Eq5K" TargetMode="External"/><Relationship Id="rId62" Type="http://schemas.openxmlformats.org/officeDocument/2006/relationships/hyperlink" Target="consultantplus://offline/ref=6365D206A91B41E4E31A5349243B899193BFA2403EF80EB78E05011D1DA3611BCB0C721407D5D2D5C41D888C466BA6BC4A73144C641C8D89E0100225qAK" TargetMode="External"/><Relationship Id="rId70" Type="http://schemas.openxmlformats.org/officeDocument/2006/relationships/hyperlink" Target="consultantplus://offline/ref=6365D206A91B41E4E31A5349243B899193BFA24036F00BB18B075C1715FA6D19CC032D03009CDED4C41D8A844F34A3A95B2B184C7B038D96FC1200592Eq5K" TargetMode="External"/><Relationship Id="rId75" Type="http://schemas.openxmlformats.org/officeDocument/2006/relationships/hyperlink" Target="consultantplus://offline/ref=6365D206A91B41E4E31A5349243B899193BFA24035F70CB387065C1715FA6D19CC032D03009CDED4C41D8A854534A3A95B2B184C7B038D96FC1200592Eq5K" TargetMode="External"/><Relationship Id="rId83" Type="http://schemas.openxmlformats.org/officeDocument/2006/relationships/hyperlink" Target="consultantplus://offline/ref=6365D206A91B41E4E31A5349243B899193BFA24036F10EB68A0C5C1715FA6D19CC032D03009CDED4C41D8A844D34A3A95B2B184C7B038D96FC1200592Eq5K" TargetMode="External"/><Relationship Id="rId88" Type="http://schemas.openxmlformats.org/officeDocument/2006/relationships/hyperlink" Target="consultantplus://offline/ref=6365D206A91B41E4E31A5349243B899193BFA24030F708B78F05011D1DA3611BCB0C721407D5D2D5C41D8B8D466BA6BC4A73144C641C8D89E0100225qAK" TargetMode="External"/><Relationship Id="rId91" Type="http://schemas.openxmlformats.org/officeDocument/2006/relationships/hyperlink" Target="consultantplus://offline/ref=6365D206A91B41E4E31A5349243B899193BFA24030F708B78F05011D1DA3611BCB0C721407D5D2D5C41D8886466BA6BC4A73144C641C8D89E0100225qAK" TargetMode="External"/><Relationship Id="rId96" Type="http://schemas.openxmlformats.org/officeDocument/2006/relationships/hyperlink" Target="consultantplus://offline/ref=6365D206A91B41E4E31A5349243B899193BFA24030F708B78F05011D1DA3611BCB0C721407D5D2D5C41D8880466BA6BC4A73144C641C8D89E0100225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5D206A91B41E4E31A5349243B899193BFA24032F508B78C05011D1DA3611BCB0C721407D5D2D5C41D8A80466BA6BC4A73144C641C8D89E0100225qAK" TargetMode="External"/><Relationship Id="rId15" Type="http://schemas.openxmlformats.org/officeDocument/2006/relationships/hyperlink" Target="consultantplus://offline/ref=6365D206A91B41E4E31A5349243B899193BFA24035F30CB38C0E5C1715FA6D19CC032D03009CDED4C41D8A854834A3A95B2B184C7B038D96FC1200592Eq5K" TargetMode="External"/><Relationship Id="rId23" Type="http://schemas.openxmlformats.org/officeDocument/2006/relationships/hyperlink" Target="consultantplus://offline/ref=6365D206A91B41E4E31A5349243B899193BFA2403EF80EB78E05011D1DA3611BCB0C721407D5D2D5C41D8A8D466BA6BC4A73144C641C8D89E0100225qAK" TargetMode="External"/><Relationship Id="rId28" Type="http://schemas.openxmlformats.org/officeDocument/2006/relationships/hyperlink" Target="consultantplus://offline/ref=6365D206A91B41E4E31A5349243B899193BFA2403FF509B88D05011D1DA3611BCB0C721407D5D2D5C41D8A80466BA6BC4A73144C641C8D89E0100225qAK" TargetMode="External"/><Relationship Id="rId36" Type="http://schemas.openxmlformats.org/officeDocument/2006/relationships/hyperlink" Target="consultantplus://offline/ref=6365D206A91B41E4E31A5349243B899193BFA2403EF80EB78E05011D1DA3611BCB0C721407D5D2D5C41D8B86466BA6BC4A73144C641C8D89E0100225qAK" TargetMode="External"/><Relationship Id="rId49" Type="http://schemas.openxmlformats.org/officeDocument/2006/relationships/hyperlink" Target="consultantplus://offline/ref=6365D206A91B41E4E31A5349243B899193BFA24036F00BB18B075C1715FA6D19CC032D03009CDED4C41D8A844D34A3A95B2B184C7B038D96FC1200592Eq5K" TargetMode="External"/><Relationship Id="rId57" Type="http://schemas.openxmlformats.org/officeDocument/2006/relationships/hyperlink" Target="consultantplus://offline/ref=6365D206A91B41E4E31A5349243B899193BFA2403EF80EB78E05011D1DA3611BCB0C721407D5D2D5C41D888D466BA6BC4A73144C641C8D89E0100225qAK" TargetMode="External"/><Relationship Id="rId106" Type="http://schemas.openxmlformats.org/officeDocument/2006/relationships/customXml" Target="../customXml/item3.xml"/><Relationship Id="rId10" Type="http://schemas.openxmlformats.org/officeDocument/2006/relationships/hyperlink" Target="consultantplus://offline/ref=6365D206A91B41E4E31A5349243B899193BFA2403FF509B88D05011D1DA3611BCB0C721407D5D2D5C41D8A80466BA6BC4A73144C641C8D89E0100225qAK" TargetMode="External"/><Relationship Id="rId31" Type="http://schemas.openxmlformats.org/officeDocument/2006/relationships/hyperlink" Target="consultantplus://offline/ref=6365D206A91B41E4E31A5349243B899193BFA24036F10EB68A0C5C1715FA6D19CC032D03009CDED4C41D8A854834A3A95B2B184C7B038D96FC1200592Eq5K" TargetMode="External"/><Relationship Id="rId44" Type="http://schemas.openxmlformats.org/officeDocument/2006/relationships/hyperlink" Target="consultantplus://offline/ref=6365D206A91B41E4E31A5349243B899193BFA24035F408B0890D5C1715FA6D19CC032D03009CDED4C41D8A854834A3A95B2B184C7B038D96FC1200592Eq5K" TargetMode="External"/><Relationship Id="rId52" Type="http://schemas.openxmlformats.org/officeDocument/2006/relationships/hyperlink" Target="consultantplus://offline/ref=6365D206A91B41E4E31A5349243B899193BFA24035F70CB387065C1715FA6D19CC032D03009CDED4C41D8A854B34A3A95B2B184C7B038D96FC1200592Eq5K" TargetMode="External"/><Relationship Id="rId60" Type="http://schemas.openxmlformats.org/officeDocument/2006/relationships/hyperlink" Target="consultantplus://offline/ref=6365D206A91B41E4E31A5349243B899193BFA24035F70CB387065C1715FA6D19CC032D03009CDED4C41D8A854A34A3A95B2B184C7B038D96FC1200592Eq5K" TargetMode="External"/><Relationship Id="rId65" Type="http://schemas.openxmlformats.org/officeDocument/2006/relationships/hyperlink" Target="consultantplus://offline/ref=6365D206A91B41E4E31A5349243B899193BFA2403EF80EB78E05011D1DA3611BCB0C721407D5D2D5C41D8986466BA6BC4A73144C641C8D89E0100225qAK" TargetMode="External"/><Relationship Id="rId73" Type="http://schemas.openxmlformats.org/officeDocument/2006/relationships/hyperlink" Target="consultantplus://offline/ref=6365D206A91B41E4E31A5349243B899193BFA24036F80AB287075C1715FA6D19CC032D03009CDED4C41D8A844D34A3A95B2B184C7B038D96FC1200592Eq5K" TargetMode="External"/><Relationship Id="rId78" Type="http://schemas.openxmlformats.org/officeDocument/2006/relationships/hyperlink" Target="consultantplus://offline/ref=6365D206A91B41E4E31A5349243B899193BFA24032F508B78C05011D1DA3611BCB0C721407D5D2D5C41D8B87466BA6BC4A73144C641C8D89E0100225qAK" TargetMode="External"/><Relationship Id="rId81" Type="http://schemas.openxmlformats.org/officeDocument/2006/relationships/hyperlink" Target="consultantplus://offline/ref=6365D206A91B41E4E31A5349243B899193BFA2403FF209B28905011D1DA3611BCB0C721407D5D2D5C41D8A8C466BA6BC4A73144C641C8D89E0100225qAK" TargetMode="External"/><Relationship Id="rId86" Type="http://schemas.openxmlformats.org/officeDocument/2006/relationships/hyperlink" Target="consultantplus://offline/ref=6365D206A91B41E4E31A5349243B899193BFA24030F708B78F05011D1DA3611BCB0C721407D5D2D5C41D8B84466BA6BC4A73144C641C8D89E0100225qAK" TargetMode="External"/><Relationship Id="rId94" Type="http://schemas.openxmlformats.org/officeDocument/2006/relationships/hyperlink" Target="consultantplus://offline/ref=6365D206A91B41E4E31A5349243B899193BFA24035F70CB387065C1715FA6D19CC032D03009CDED4C41D8A844D34A3A95B2B184C7B038D96FC1200592Eq5K" TargetMode="External"/><Relationship Id="rId99" Type="http://schemas.openxmlformats.org/officeDocument/2006/relationships/hyperlink" Target="consultantplus://offline/ref=6365D206A91B41E4E31A5349243B899193BFA24036F10EB68A0C5C1715FA6D19CC032D03009CDED4C41D8A844C34A3A95B2B184C7B038D96FC1200592Eq5K" TargetMode="External"/><Relationship Id="rId101" Type="http://schemas.openxmlformats.org/officeDocument/2006/relationships/hyperlink" Target="consultantplus://offline/ref=6365D206A91B41E4E31A5349243B899193BFA24035F70CB387065C1715FA6D19CC032D03009CDED4C41D8A844C34A3A95B2B184C7B038D96FC1200592E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5D206A91B41E4E31A5349243B899193BFA2403FF209B28905011D1DA3611BCB0C721407D5D2D5C41D8A80466BA6BC4A73144C641C8D89E0100225qAK" TargetMode="External"/><Relationship Id="rId13" Type="http://schemas.openxmlformats.org/officeDocument/2006/relationships/hyperlink" Target="consultantplus://offline/ref=6365D206A91B41E4E31A5349243B899193BFA24036F10EB68A0C5C1715FA6D19CC032D03009CDED4C41D8A854834A3A95B2B184C7B038D96FC1200592Eq5K" TargetMode="External"/><Relationship Id="rId18" Type="http://schemas.openxmlformats.org/officeDocument/2006/relationships/hyperlink" Target="consultantplus://offline/ref=6365D206A91B41E4E31A4D443257D69E93BCF84430F805E7D35A5A404AAA6B4C8C432B5643D8D2DDCC16DED4096AFAF91E60144C641F8C952Eq3K" TargetMode="External"/><Relationship Id="rId39" Type="http://schemas.openxmlformats.org/officeDocument/2006/relationships/hyperlink" Target="consultantplus://offline/ref=6365D206A91B41E4E31A5349243B899193BFA2403EF80EB78E05011D1DA3611BCB0C721407D5D2D5C41D8B80466BA6BC4A73144C641C8D89E0100225qAK" TargetMode="External"/><Relationship Id="rId34" Type="http://schemas.openxmlformats.org/officeDocument/2006/relationships/hyperlink" Target="consultantplus://offline/ref=6365D206A91B41E4E31A5349243B899193BFA24035F408B0890D5C1715FA6D19CC032D03009CDED4C41D8A854834A3A95B2B184C7B038D96FC1200592Eq5K" TargetMode="External"/><Relationship Id="rId50" Type="http://schemas.openxmlformats.org/officeDocument/2006/relationships/hyperlink" Target="consultantplus://offline/ref=6365D206A91B41E4E31A5349243B899193BFA24035F30CB38C0E5C1715FA6D19CC032D03009CDED4C41D8A854434A3A95B2B184C7B038D96FC1200592Eq5K" TargetMode="External"/><Relationship Id="rId55" Type="http://schemas.openxmlformats.org/officeDocument/2006/relationships/hyperlink" Target="consultantplus://offline/ref=6365D206A91B41E4E31A5349243B899193BFA24035F30CB38C0E5C1715FA6D19CC032D03009CDED4C41D8A844D34A3A95B2B184C7B038D96FC1200592Eq5K" TargetMode="External"/><Relationship Id="rId76" Type="http://schemas.openxmlformats.org/officeDocument/2006/relationships/hyperlink" Target="consultantplus://offline/ref=6365D206A91B41E4E31A5349243B899193BFA24036F80AB287075C1715FA6D19CC032D03009CDED4C41D8A844C34A3A95B2B184C7B038D96FC1200592Eq5K" TargetMode="External"/><Relationship Id="rId97" Type="http://schemas.openxmlformats.org/officeDocument/2006/relationships/hyperlink" Target="consultantplus://offline/ref=6365D206A91B41E4E31A5349243B899193BFA2403EF80EB78E05011D1DA3611BCB0C721407D5D2D5C41D8E87466BA6BC4A73144C641C8D89E0100225qAK" TargetMode="External"/><Relationship Id="rId104" Type="http://schemas.openxmlformats.org/officeDocument/2006/relationships/customXml" Target="../customXml/item1.xml"/><Relationship Id="rId7" Type="http://schemas.openxmlformats.org/officeDocument/2006/relationships/hyperlink" Target="consultantplus://offline/ref=6365D206A91B41E4E31A5349243B899193BFA24031F20AB48E05011D1DA3611BCB0C721407D5D2D5C41D8A80466BA6BC4A73144C641C8D89E0100225qAK" TargetMode="External"/><Relationship Id="rId71" Type="http://schemas.openxmlformats.org/officeDocument/2006/relationships/hyperlink" Target="consultantplus://offline/ref=6365D206A91B41E4E31A5349243B899193BFA24036F00BB18B075C1715FA6D19CC032D03009CDED4C41D8A844934A3A95B2B184C7B038D96FC1200592Eq5K" TargetMode="External"/><Relationship Id="rId92" Type="http://schemas.openxmlformats.org/officeDocument/2006/relationships/hyperlink" Target="consultantplus://offline/ref=6365D206A91B41E4E31A5349243B899193BFA24035F30CB38C0E5C1715FA6D19CC032D03009CDED4C41D8A874D34A3A95B2B184C7B038D96FC1200592Eq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65D206A91B41E4E31A5349243B899193BFA2403EF80EB78E05011D1DA3611BCB0C721407D5D2D5C41D8B85466BA6BC4A73144C641C8D89E0100225qAK" TargetMode="External"/><Relationship Id="rId24" Type="http://schemas.openxmlformats.org/officeDocument/2006/relationships/hyperlink" Target="consultantplus://offline/ref=6365D206A91B41E4E31A5349243B899193BFA24032F508B78C05011D1DA3611BCB0C721407D5D2D5C41D8A80466BA6BC4A73144C641C8D89E0100225qAK" TargetMode="External"/><Relationship Id="rId40" Type="http://schemas.openxmlformats.org/officeDocument/2006/relationships/hyperlink" Target="consultantplus://offline/ref=6365D206A91B41E4E31A5349243B899193BFA2403EF80EB78E05011D1DA3611BCB0C721407D5D2D5C41D8B8D466BA6BC4A73144C641C8D89E0100225qAK" TargetMode="External"/><Relationship Id="rId45" Type="http://schemas.openxmlformats.org/officeDocument/2006/relationships/hyperlink" Target="consultantplus://offline/ref=6365D206A91B41E4E31A5349243B899193BFA24036F00BB18B075C1715FA6D19CC032D03009CDED4C41D8A854534A3A95B2B184C7B038D96FC1200592Eq5K" TargetMode="External"/><Relationship Id="rId66" Type="http://schemas.openxmlformats.org/officeDocument/2006/relationships/hyperlink" Target="consultantplus://offline/ref=6365D206A91B41E4E31A5349243B899193BFA24035F30CB38C0E5C1715FA6D19CC032D03009CDED4C41D8A844F34A3A95B2B184C7B038D96FC1200592Eq5K" TargetMode="External"/><Relationship Id="rId87" Type="http://schemas.openxmlformats.org/officeDocument/2006/relationships/hyperlink" Target="consultantplus://offline/ref=6365D206A91B41E4E31A5349243B899193BFA24030F708B78F05011D1DA3611BCB0C721407D5D2D5C41D8B82466BA6BC4A73144C641C8D89E0100225qAK" TargetMode="External"/><Relationship Id="rId61" Type="http://schemas.openxmlformats.org/officeDocument/2006/relationships/hyperlink" Target="consultantplus://offline/ref=6365D206A91B41E4E31A5349243B899193BFA24031F20AB48E05011D1DA3611BCB0C721407D5D2D5C41D8B85466BA6BC4A73144C641C8D89E0100225qAK" TargetMode="External"/><Relationship Id="rId82" Type="http://schemas.openxmlformats.org/officeDocument/2006/relationships/hyperlink" Target="consultantplus://offline/ref=6365D206A91B41E4E31A5349243B899193BFA2403EF80EB78E05011D1DA3611BCB0C721407D5D2D5C41D8E84466BA6BC4A73144C641C8D89E0100225qAK" TargetMode="External"/><Relationship Id="rId19" Type="http://schemas.openxmlformats.org/officeDocument/2006/relationships/hyperlink" Target="consultantplus://offline/ref=6365D206A91B41E4E31A4D443257D69E93BCF54935F805E7D35A5A404AAA6B4C8C432B5643D9D3DCC116DED4096AFAF91E60144C641F8C952Eq3K" TargetMode="External"/><Relationship Id="rId14" Type="http://schemas.openxmlformats.org/officeDocument/2006/relationships/hyperlink" Target="consultantplus://offline/ref=6365D206A91B41E4E31A5349243B899193BFA24036F80AB287075C1715FA6D19CC032D03009CDED4C41D8A854834A3A95B2B184C7B038D96FC1200592Eq5K" TargetMode="External"/><Relationship Id="rId30" Type="http://schemas.openxmlformats.org/officeDocument/2006/relationships/hyperlink" Target="consultantplus://offline/ref=6365D206A91B41E4E31A5349243B899193BFA24036F00BB18B075C1715FA6D19CC032D03009CDED4C41D8A854834A3A95B2B184C7B038D96FC1200592Eq5K" TargetMode="External"/><Relationship Id="rId35" Type="http://schemas.openxmlformats.org/officeDocument/2006/relationships/hyperlink" Target="consultantplus://offline/ref=6365D206A91B41E4E31A5349243B899193BFA24035F70CB387065C1715FA6D19CC032D03009CDED4C41D8A854834A3A95B2B184C7B038D96FC1200592Eq5K" TargetMode="External"/><Relationship Id="rId56" Type="http://schemas.openxmlformats.org/officeDocument/2006/relationships/hyperlink" Target="consultantplus://offline/ref=6365D206A91B41E4E31A5349243B899193BFA2403EF80EB78E05011D1DA3611BCB0C721407D5D2D5C41D8883466BA6BC4A73144C641C8D89E0100225qAK" TargetMode="External"/><Relationship Id="rId77" Type="http://schemas.openxmlformats.org/officeDocument/2006/relationships/hyperlink" Target="consultantplus://offline/ref=6365D206A91B41E4E31A5349243B899193BFA24036F10EB68A0C5C1715FA6D19CC032D03009CDED4C41D8A854434A3A95B2B184C7B038D96FC1200592Eq5K" TargetMode="External"/><Relationship Id="rId100" Type="http://schemas.openxmlformats.org/officeDocument/2006/relationships/hyperlink" Target="consultantplus://offline/ref=6365D206A91B41E4E31A5349243B899193BFA24035F30CB38C0E5C1715FA6D19CC032D03009CDED4C41D8A874E34A3A95B2B184C7B038D96FC1200592Eq5K" TargetMode="External"/><Relationship Id="rId105" Type="http://schemas.openxmlformats.org/officeDocument/2006/relationships/customXml" Target="../customXml/item2.xml"/><Relationship Id="rId8" Type="http://schemas.openxmlformats.org/officeDocument/2006/relationships/hyperlink" Target="consultantplus://offline/ref=6365D206A91B41E4E31A5349243B899193BFA24030F708B78F05011D1DA3611BCB0C721407D5D2D5C41D8A80466BA6BC4A73144C641C8D89E0100225qAK" TargetMode="External"/><Relationship Id="rId51" Type="http://schemas.openxmlformats.org/officeDocument/2006/relationships/hyperlink" Target="consultantplus://offline/ref=6365D206A91B41E4E31A5349243B899193BFA2403EF80EB78E05011D1DA3611BCB0C721407D5D2D5C41D8881466BA6BC4A73144C641C8D89E0100225qAK" TargetMode="External"/><Relationship Id="rId72" Type="http://schemas.openxmlformats.org/officeDocument/2006/relationships/hyperlink" Target="consultantplus://offline/ref=6365D206A91B41E4E31A5349243B899193BFA2403EF80EB78E05011D1DA3611BCB0C721407D5D2D5C41D8983466BA6BC4A73144C641C8D89E0100225qAK" TargetMode="External"/><Relationship Id="rId93" Type="http://schemas.openxmlformats.org/officeDocument/2006/relationships/hyperlink" Target="consultantplus://offline/ref=6365D206A91B41E4E31A5349243B899193BFA24035F30CB38C0E5C1715FA6D19CC032D03009CDED4C41D8A874C34A3A95B2B184C7B038D96FC1200592Eq5K" TargetMode="External"/><Relationship Id="rId98" Type="http://schemas.openxmlformats.org/officeDocument/2006/relationships/hyperlink" Target="consultantplus://offline/ref=6365D206A91B41E4E31A5349243B899193BFA24036F00BB18B075C1715FA6D19CC032D03009CDED4C41D8A844834A3A95B2B184C7B038D96FC1200592Eq5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365D206A91B41E4E31A5349243B899193BFA24031F20AB48E05011D1DA3611BCB0C721407D5D2D5C41D8A80466BA6BC4A73144C641C8D89E0100225qAK" TargetMode="External"/><Relationship Id="rId46" Type="http://schemas.openxmlformats.org/officeDocument/2006/relationships/hyperlink" Target="consultantplus://offline/ref=6365D206A91B41E4E31A5349243B899193BFA24036F00BB18B075C1715FA6D19CC032D03009CDED4C41D8A854434A3A95B2B184C7B038D96FC1200592Eq5K" TargetMode="External"/><Relationship Id="rId67" Type="http://schemas.openxmlformats.org/officeDocument/2006/relationships/hyperlink" Target="consultantplus://offline/ref=6365D206A91B41E4E31A5349243B899193BFA2403EF80EB78E05011D1DA3611BCB0C721407D5D2D5C41D8981466BA6BC4A73144C641C8D89E0100225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3A5BF-CF6F-4437-9259-9B779221EE1A}"/>
</file>

<file path=customXml/itemProps2.xml><?xml version="1.0" encoding="utf-8"?>
<ds:datastoreItem xmlns:ds="http://schemas.openxmlformats.org/officeDocument/2006/customXml" ds:itemID="{C20D5AA8-075F-4C3D-A018-92F2BF112296}"/>
</file>

<file path=customXml/itemProps3.xml><?xml version="1.0" encoding="utf-8"?>
<ds:datastoreItem xmlns:ds="http://schemas.openxmlformats.org/officeDocument/2006/customXml" ds:itemID="{36C49211-CF59-42EF-8E18-757976CB3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Бездубная Полина Владимировна</cp:lastModifiedBy>
  <cp:revision>1</cp:revision>
  <dcterms:created xsi:type="dcterms:W3CDTF">2021-11-11T10:42:00Z</dcterms:created>
  <dcterms:modified xsi:type="dcterms:W3CDTF">2021-11-11T10:43:00Z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