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96D2" w14:textId="77777777" w:rsidR="0004575E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1F497F1" wp14:editId="71F497F2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96D3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1F496D4" w14:textId="77777777" w:rsidR="00970196" w:rsidRP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019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71F496D5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1F496D6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71F496D7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196" w14:paraId="71F496DA" w14:textId="77777777" w:rsidTr="00970196">
        <w:tc>
          <w:tcPr>
            <w:tcW w:w="4785" w:type="dxa"/>
            <w:shd w:val="clear" w:color="auto" w:fill="auto"/>
          </w:tcPr>
          <w:p w14:paraId="71F496D8" w14:textId="77777777" w:rsidR="00970196" w:rsidRPr="00157D50" w:rsidRDefault="00815134" w:rsidP="00157D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19.07.2017</w:t>
            </w:r>
          </w:p>
        </w:tc>
        <w:tc>
          <w:tcPr>
            <w:tcW w:w="4786" w:type="dxa"/>
            <w:shd w:val="clear" w:color="auto" w:fill="auto"/>
          </w:tcPr>
          <w:p w14:paraId="71F496D9" w14:textId="77777777" w:rsidR="00970196" w:rsidRPr="00157D50" w:rsidRDefault="00815134" w:rsidP="00157D5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215-р</w:t>
            </w:r>
          </w:p>
        </w:tc>
      </w:tr>
    </w:tbl>
    <w:p w14:paraId="71F496DB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71F496DC" w14:textId="77777777" w:rsidR="00970196" w:rsidRDefault="00970196" w:rsidP="009701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71F496DD" w14:textId="09A08268" w:rsidR="00970196" w:rsidRDefault="00970196" w:rsidP="002552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552B9">
        <w:rPr>
          <w:rFonts w:ascii="Times New Roman" w:hAnsi="Times New Roman" w:cs="Times New Roman"/>
          <w:i/>
          <w:sz w:val="24"/>
        </w:rPr>
        <w:t>   </w:t>
      </w:r>
      <w:r w:rsidR="002552B9" w:rsidRPr="002552B9">
        <w:rPr>
          <w:rFonts w:ascii="Times New Roman" w:hAnsi="Times New Roman" w:cs="Times New Roman"/>
          <w:i/>
          <w:sz w:val="24"/>
        </w:rPr>
        <w:t>(в редакции распоряжения администрации города от 10.01.2018 №5-р</w:t>
      </w:r>
      <w:r w:rsidR="000F0221">
        <w:rPr>
          <w:rFonts w:ascii="Times New Roman" w:hAnsi="Times New Roman" w:cs="Times New Roman"/>
          <w:i/>
          <w:sz w:val="24"/>
        </w:rPr>
        <w:t>, от 19.03.2018 № 100-р</w:t>
      </w:r>
      <w:r w:rsidR="00296F2D">
        <w:rPr>
          <w:rFonts w:ascii="Times New Roman" w:hAnsi="Times New Roman" w:cs="Times New Roman"/>
          <w:i/>
          <w:sz w:val="24"/>
        </w:rPr>
        <w:t>, от 06.12.2018 № 441-р</w:t>
      </w:r>
      <w:r w:rsidR="005A243D">
        <w:rPr>
          <w:rFonts w:ascii="Times New Roman" w:hAnsi="Times New Roman" w:cs="Times New Roman"/>
          <w:i/>
          <w:sz w:val="24"/>
        </w:rPr>
        <w:t>, от 28.03.2019 № 94-р</w:t>
      </w:r>
      <w:r w:rsidR="00660D2F">
        <w:rPr>
          <w:rFonts w:ascii="Times New Roman" w:hAnsi="Times New Roman" w:cs="Times New Roman"/>
          <w:i/>
          <w:sz w:val="24"/>
        </w:rPr>
        <w:t>, от 07.07.2020 № 218-р</w:t>
      </w:r>
      <w:r w:rsidR="000F381D">
        <w:rPr>
          <w:rFonts w:ascii="Times New Roman" w:hAnsi="Times New Roman" w:cs="Times New Roman"/>
          <w:i/>
          <w:sz w:val="24"/>
        </w:rPr>
        <w:t xml:space="preserve">, </w:t>
      </w:r>
      <w:r w:rsidR="000F381D">
        <w:rPr>
          <w:rFonts w:ascii="Times New Roman" w:hAnsi="Times New Roman"/>
          <w:i/>
          <w:sz w:val="24"/>
        </w:rPr>
        <w:t>от 17.12.2020 № 403-р</w:t>
      </w:r>
      <w:r w:rsidR="001C2303">
        <w:rPr>
          <w:rFonts w:ascii="Times New Roman" w:hAnsi="Times New Roman"/>
          <w:i/>
          <w:sz w:val="24"/>
        </w:rPr>
        <w:t>, от 14.12.2022 № 350-р</w:t>
      </w:r>
      <w:r w:rsidR="000121C7">
        <w:rPr>
          <w:rFonts w:ascii="Times New Roman" w:hAnsi="Times New Roman"/>
          <w:i/>
          <w:sz w:val="24"/>
        </w:rPr>
        <w:t>, от 03.04.2023 № 89-р</w:t>
      </w:r>
      <w:r w:rsidR="002552B9" w:rsidRPr="002552B9">
        <w:rPr>
          <w:rFonts w:ascii="Times New Roman" w:hAnsi="Times New Roman" w:cs="Times New Roman"/>
          <w:i/>
          <w:sz w:val="24"/>
        </w:rPr>
        <w:t>)</w:t>
      </w:r>
    </w:p>
    <w:p w14:paraId="33A4F2BD" w14:textId="77777777" w:rsidR="002552B9" w:rsidRPr="002552B9" w:rsidRDefault="002552B9" w:rsidP="002552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  <w:sectPr w:rsidR="002552B9" w:rsidRPr="002552B9" w:rsidSect="00970196">
          <w:headerReference w:type="default" r:id="rId13"/>
          <w:pgSz w:w="11906" w:h="16838" w:code="9"/>
          <w:pgMar w:top="227" w:right="567" w:bottom="1134" w:left="1984" w:header="720" w:footer="720" w:gutter="0"/>
          <w:pgNumType w:start="1" w:chapStyle="1"/>
          <w:cols w:space="708"/>
          <w:titlePg/>
          <w:docGrid w:linePitch="360"/>
        </w:sectPr>
      </w:pPr>
    </w:p>
    <w:p w14:paraId="42532166" w14:textId="77777777" w:rsidR="002552B9" w:rsidRDefault="002552B9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</w:p>
    <w:p w14:paraId="71F496DE" w14:textId="77777777" w:rsidR="001758A1" w:rsidRDefault="00276668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>Об</w:t>
      </w:r>
      <w:r w:rsidR="0059389C"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утверждении А</w:t>
      </w:r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дминистративного регламента предоставления </w:t>
      </w:r>
    </w:p>
    <w:p w14:paraId="71F496DF" w14:textId="77777777" w:rsidR="00D17274" w:rsidRDefault="00276668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муниципальной услуги </w:t>
      </w:r>
      <w:r w:rsidR="0017727E">
        <w:rPr>
          <w:rFonts w:ascii="Times New Roman" w:hAnsi="Times New Roman"/>
          <w:b w:val="0"/>
          <w:color w:val="000000" w:themeColor="text1"/>
          <w:sz w:val="30"/>
          <w:szCs w:val="30"/>
        </w:rPr>
        <w:t>п</w:t>
      </w:r>
      <w:r w:rsidR="00C16D37"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о </w:t>
      </w:r>
      <w:r w:rsidR="00D17274">
        <w:rPr>
          <w:rFonts w:ascii="Times New Roman" w:hAnsi="Times New Roman"/>
          <w:b w:val="0"/>
          <w:color w:val="000000" w:themeColor="text1"/>
          <w:sz w:val="30"/>
          <w:szCs w:val="30"/>
        </w:rPr>
        <w:t>перераспределению</w:t>
      </w:r>
      <w:r w:rsidR="00D17274"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земель и (или) зем</w:t>
      </w:r>
      <w:r w:rsidR="00D1727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ельных участков, находящихся в </w:t>
      </w:r>
      <w:r w:rsidR="00D17274"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>государственной или муниципальной</w:t>
      </w:r>
    </w:p>
    <w:p w14:paraId="71F496E0" w14:textId="77777777" w:rsidR="00276668" w:rsidRPr="004022F5" w:rsidRDefault="00D17274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собственности, между собой</w:t>
      </w:r>
    </w:p>
    <w:p w14:paraId="71F496E1" w14:textId="77777777" w:rsidR="006E77D4" w:rsidRDefault="006E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E2" w14:textId="77777777" w:rsidR="00D34920" w:rsidRPr="004022F5" w:rsidRDefault="00D3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E3" w14:textId="7AD98EF0" w:rsidR="007E2E4E" w:rsidRPr="004022F5" w:rsidRDefault="00276668" w:rsidP="006E7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В целях эффективного управления и распоряжения земельными участками, распо</w:t>
      </w:r>
      <w:r w:rsidR="007240F5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ложенными на территории города,</w:t>
      </w:r>
      <w:r w:rsidR="00712913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соответствии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Федеральным </w:t>
      </w:r>
      <w:hyperlink r:id="rId14" w:history="1">
        <w:r w:rsidR="007E2E4E"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27.07.2010 </w:t>
      </w:r>
      <w:r w:rsidR="00E95B2F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210-ФЗ 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Об организации пред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ставления государственных и муниципальных услуг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5" w:history="1">
        <w:r w:rsidR="0017727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7E2E4E"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остановлением</w:t>
        </w:r>
      </w:hyperlink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05.09.2011 </w:t>
      </w:r>
      <w:r w:rsidR="00E95B2F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359 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Порядка разработки и утверждения административных регламентов предоста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ления муниципальных услуг администрацией города Красноярска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внесении изменений в </w:t>
      </w:r>
      <w:r w:rsidR="0017727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Главы города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от 25.02.2009</w:t>
      </w:r>
      <w:r w:rsidR="00E95B2F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57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руководствуясь </w:t>
      </w:r>
      <w:hyperlink r:id="rId16" w:history="1">
        <w:r w:rsidR="007E2E4E"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ст. 41</w:t>
        </w:r>
      </w:hyperlink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7" w:history="1">
        <w:r w:rsidR="007E2E4E"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8" w:history="1">
        <w:r w:rsidR="007E2E4E"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Красноярска:</w:t>
      </w:r>
    </w:p>
    <w:p w14:paraId="71F496E4" w14:textId="77777777" w:rsidR="00D17274" w:rsidRDefault="007E2E4E" w:rsidP="00D17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Административный </w:t>
      </w:r>
      <w:hyperlink w:anchor="Par35" w:history="1">
        <w:r w:rsidRPr="004022F5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регламент</w:t>
        </w:r>
      </w:hyperlink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</w:t>
      </w:r>
      <w:r w:rsidR="00C16D37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ставления м</w:t>
      </w:r>
      <w:r w:rsidR="00C16D37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16D37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ниципальной услуги </w:t>
      </w:r>
      <w:r w:rsidR="0017727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12913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7274" w:rsidRPr="00D17274">
        <w:rPr>
          <w:rFonts w:ascii="Times New Roman" w:hAnsi="Times New Roman"/>
          <w:bCs/>
          <w:color w:val="000000" w:themeColor="text1"/>
          <w:sz w:val="30"/>
          <w:szCs w:val="30"/>
        </w:rPr>
        <w:t>перераспределению земель и (или) земельных участков, находящихся в государственной или муниципальной</w:t>
      </w:r>
      <w:r w:rsidR="00D1727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D17274" w:rsidRPr="00D1727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</w:t>
      </w:r>
      <w:r w:rsidR="00D17274" w:rsidRPr="00D1727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D17274" w:rsidRPr="00D1727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ственности, между собой</w:t>
      </w:r>
      <w:r w:rsidR="00D1727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D17274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приложению.</w:t>
      </w:r>
    </w:p>
    <w:p w14:paraId="71F496E5" w14:textId="77777777" w:rsidR="00012B26" w:rsidRDefault="00D34920" w:rsidP="00D172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r w:rsidR="00012B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Признать утратившим силу подпункт 4 пункта 1 приложения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012B26">
        <w:rPr>
          <w:rFonts w:ascii="Times New Roman" w:hAnsi="Times New Roman" w:cs="Times New Roman"/>
          <w:color w:val="000000" w:themeColor="text1"/>
          <w:sz w:val="30"/>
          <w:szCs w:val="30"/>
        </w:rPr>
        <w:t>к распоряжению администрации города от 07.11.2011 № 1311-ж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="00012B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утверждении Административного регламента предоставления м</w:t>
      </w:r>
      <w:r w:rsidR="00012B2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012B26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услуги по утверждению схемы расположения земельного участка на кадастровом плане территории».</w:t>
      </w:r>
    </w:p>
    <w:p w14:paraId="71F496E6" w14:textId="77777777" w:rsidR="007E2E4E" w:rsidRPr="00D17274" w:rsidRDefault="00012B26" w:rsidP="00D172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E8709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9760E7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стоящее 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E8709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опубликовать в газете 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вости</w:t>
      </w:r>
      <w:r w:rsidR="0076207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8709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официальном сайте администрации города.</w:t>
      </w:r>
    </w:p>
    <w:p w14:paraId="71F496E7" w14:textId="77777777" w:rsidR="007E2E4E" w:rsidRPr="004022F5" w:rsidRDefault="007E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E8" w14:textId="77777777" w:rsidR="006E77D4" w:rsidRPr="004022F5" w:rsidRDefault="006E77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E9" w14:textId="77777777" w:rsidR="007E2E4E" w:rsidRDefault="007E2E4E" w:rsidP="006E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Э.Ш.</w:t>
      </w:r>
      <w:r w:rsidR="00712913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E77D4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кбулатов</w:t>
      </w:r>
    </w:p>
    <w:p w14:paraId="71F496EB" w14:textId="77777777" w:rsidR="004022F5" w:rsidRPr="00356E32" w:rsidRDefault="004022F5" w:rsidP="00356E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56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71F496EC" w14:textId="77777777" w:rsidR="004022F5" w:rsidRPr="004022F5" w:rsidRDefault="004022F5" w:rsidP="004022F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2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Приложение</w:t>
      </w:r>
    </w:p>
    <w:p w14:paraId="71F496ED" w14:textId="77777777" w:rsidR="004022F5" w:rsidRPr="004022F5" w:rsidRDefault="004022F5" w:rsidP="004022F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2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распоряжению</w:t>
      </w:r>
    </w:p>
    <w:p w14:paraId="71F496EE" w14:textId="77777777" w:rsidR="004022F5" w:rsidRPr="004022F5" w:rsidRDefault="004022F5" w:rsidP="004022F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2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</w:p>
    <w:p w14:paraId="71F496EF" w14:textId="77777777" w:rsidR="004022F5" w:rsidRPr="004022F5" w:rsidRDefault="004022F5" w:rsidP="004022F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2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____________ № _________</w:t>
      </w:r>
    </w:p>
    <w:p w14:paraId="71F496F0" w14:textId="77777777" w:rsidR="004022F5" w:rsidRDefault="004022F5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F1" w14:textId="77777777" w:rsidR="00356E32" w:rsidRPr="004022F5" w:rsidRDefault="00356E32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F2" w14:textId="77777777" w:rsidR="0059389C" w:rsidRPr="004022F5" w:rsidRDefault="0059389C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F3" w14:textId="77777777" w:rsidR="0059389C" w:rsidRPr="004022F5" w:rsidRDefault="0059389C" w:rsidP="0059389C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bookmarkStart w:id="0" w:name="Par35"/>
      <w:bookmarkEnd w:id="0"/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>АДМИНИСТРАТИВНЫЙ РЕГЛАМЕНТ</w:t>
      </w:r>
    </w:p>
    <w:p w14:paraId="71F496F4" w14:textId="77777777" w:rsidR="00D34920" w:rsidRDefault="0059389C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>предо</w:t>
      </w:r>
      <w:r w:rsidR="00C16D37"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ставления муниципальной услуги </w:t>
      </w:r>
      <w:r w:rsidR="0017727E">
        <w:rPr>
          <w:rFonts w:ascii="Times New Roman" w:hAnsi="Times New Roman"/>
          <w:b w:val="0"/>
          <w:color w:val="000000" w:themeColor="text1"/>
          <w:sz w:val="30"/>
          <w:szCs w:val="30"/>
        </w:rPr>
        <w:t>п</w:t>
      </w:r>
      <w:r w:rsidRPr="004022F5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о </w:t>
      </w:r>
      <w:r w:rsidR="00D17274">
        <w:rPr>
          <w:rFonts w:ascii="Times New Roman" w:hAnsi="Times New Roman"/>
          <w:b w:val="0"/>
          <w:color w:val="000000" w:themeColor="text1"/>
          <w:sz w:val="30"/>
          <w:szCs w:val="30"/>
        </w:rPr>
        <w:t>перераспределению</w:t>
      </w:r>
      <w:r w:rsidR="00D17274"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земель </w:t>
      </w:r>
    </w:p>
    <w:p w14:paraId="71F496F5" w14:textId="77777777" w:rsidR="001758A1" w:rsidRDefault="00D17274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>и (или) зем</w:t>
      </w:r>
      <w:r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ельных участков, находящихся в </w:t>
      </w:r>
      <w:r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государственной или </w:t>
      </w:r>
    </w:p>
    <w:p w14:paraId="71F496F6" w14:textId="77777777" w:rsidR="00D17274" w:rsidRPr="004022F5" w:rsidRDefault="00D17274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>муниципальной</w:t>
      </w:r>
      <w:r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</w:t>
      </w:r>
      <w:r w:rsidRPr="00D17274">
        <w:rPr>
          <w:rFonts w:ascii="Times New Roman" w:hAnsi="Times New Roman"/>
          <w:b w:val="0"/>
          <w:color w:val="000000" w:themeColor="text1"/>
          <w:sz w:val="30"/>
          <w:szCs w:val="30"/>
        </w:rPr>
        <w:t>собственности, между собой</w:t>
      </w:r>
    </w:p>
    <w:p w14:paraId="71F496F7" w14:textId="77777777" w:rsidR="0059389C" w:rsidRPr="004022F5" w:rsidRDefault="0059389C" w:rsidP="00D17274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</w:p>
    <w:p w14:paraId="71F496F8" w14:textId="77777777" w:rsidR="007E2E4E" w:rsidRPr="004022F5" w:rsidRDefault="007E2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Par43"/>
      <w:bookmarkEnd w:id="1"/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I. </w:t>
      </w:r>
      <w:r w:rsidR="00E462EC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14:paraId="71F496F9" w14:textId="77777777" w:rsidR="007E2E4E" w:rsidRPr="004022F5" w:rsidRDefault="007E2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6FA" w14:textId="77777777" w:rsidR="007E2E4E" w:rsidRPr="004022F5" w:rsidRDefault="00311EFD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Настоящий Административный регламент (</w:t>
      </w:r>
      <w:r w:rsidR="004022F5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далее –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Регламент) определяет порядок и стандарт предоставления департаментом муниц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имущества и земельных отношени</w:t>
      </w:r>
      <w:r w:rsidR="0059389C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й администрации города</w:t>
      </w:r>
      <w:r w:rsidR="00E95B2F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59389C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− 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Деп</w:t>
      </w:r>
      <w:r w:rsidR="00C16D37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артамент) муниципальной услуги </w:t>
      </w:r>
      <w:r w:rsidR="0017727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172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7274" w:rsidRPr="00D17274">
        <w:rPr>
          <w:rFonts w:ascii="Times New Roman" w:hAnsi="Times New Roman" w:cs="Times New Roman"/>
          <w:color w:val="000000" w:themeColor="text1"/>
          <w:sz w:val="30"/>
          <w:szCs w:val="30"/>
        </w:rPr>
        <w:t>перера</w:t>
      </w:r>
      <w:r w:rsidR="00D17274" w:rsidRPr="00D1727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17274" w:rsidRPr="00D17274">
        <w:rPr>
          <w:rFonts w:ascii="Times New Roman" w:hAnsi="Times New Roman" w:cs="Times New Roman"/>
          <w:color w:val="000000" w:themeColor="text1"/>
          <w:sz w:val="30"/>
          <w:szCs w:val="30"/>
        </w:rPr>
        <w:t>пределению земель и (или) земельных участков, находящихся в гос</w:t>
      </w:r>
      <w:r w:rsidR="00D17274" w:rsidRPr="00D1727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D17274" w:rsidRPr="00D17274">
        <w:rPr>
          <w:rFonts w:ascii="Times New Roman" w:hAnsi="Times New Roman" w:cs="Times New Roman"/>
          <w:color w:val="000000" w:themeColor="text1"/>
          <w:sz w:val="30"/>
          <w:szCs w:val="30"/>
        </w:rPr>
        <w:t>дарственной или муниципальной собственности, между собой</w:t>
      </w:r>
      <w:r w:rsidR="009F3ACC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</w:t>
      </w:r>
      <w:r w:rsidR="0059389C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022F5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4D0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D6D2A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униципальная </w:t>
      </w:r>
      <w:r w:rsidR="00E95B2F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E2E4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слуга).</w:t>
      </w:r>
    </w:p>
    <w:p w14:paraId="71F496FB" w14:textId="77777777" w:rsidR="00E462EC" w:rsidRDefault="00E462EC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 разработан в целях повышения качеств</w:t>
      </w:r>
      <w:r w:rsidR="00F84D0E"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а и доступности предоставления М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услуги, определения сроков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и послед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вательности действий при осуществлении полномочий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по регулиров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нию административных процедур и административных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22F5">
        <w:rPr>
          <w:rFonts w:ascii="Times New Roman" w:hAnsi="Times New Roman" w:cs="Times New Roman"/>
          <w:color w:val="000000" w:themeColor="text1"/>
          <w:sz w:val="30"/>
          <w:szCs w:val="30"/>
        </w:rPr>
        <w:t>действий.</w:t>
      </w:r>
    </w:p>
    <w:p w14:paraId="463F1DCE" w14:textId="17861ECF" w:rsidR="000121C7" w:rsidRDefault="000121C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Действие настоящего Регламента распространяется на земельные участки, находящиеся в муниципальной собственности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и земельные участки, государственная собственность на которые не разграничена, расположенные на территории города Красноярска, полномочия по ра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поряжению которыми в соответствии с федеральным законодател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ством возложены на органы местного самоуправления.</w:t>
      </w:r>
    </w:p>
    <w:p w14:paraId="71F496FC" w14:textId="77777777" w:rsidR="00424804" w:rsidRDefault="00424804" w:rsidP="0035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>2. Муниципальная услуга предоставляется юридическим лицам и гражданам либо их представителям, наделенным полномочиями в п</w:t>
      </w: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>рядке, установленном законодательством Российской Федерации, в</w:t>
      </w: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ступать от их имени при взаимодействии с уполномоченным органом при предоставлении Муниципальной услуги (далее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BA60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Заявитель).</w:t>
      </w:r>
    </w:p>
    <w:p w14:paraId="63C78E7A" w14:textId="77777777" w:rsidR="00C84B12" w:rsidRPr="005A11A9" w:rsidRDefault="00100258" w:rsidP="00C84B1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A0F43" w:rsidRPr="00096D3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84B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Сведения о местонахождении и графике работы Департамента,   номерах телефонов для справок, адресах электронной почты, местах             и графике приема Заявителей, в том числе приема заявлений о перера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пределении земель и (или) земельных участков, находящихся в госуда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ственной или муниципальной собственности, между собой, составле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84B12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форме согласно приложению 1 к настоящему Регламенту (далее – Заявлени</w:t>
      </w:r>
      <w:r w:rsidR="00C84B12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84B1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выдачи результата предоставления Муниципальной услуги, форма Заявления, перечень документов, прилагаемых к Заявл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нию, размещаются на официальном сайте администрации города по             адресу: www.admkrsk.ru (далее – Сайт)</w:t>
      </w:r>
      <w:r w:rsidR="00C84B1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странице Муниципальной услуги в разделе «Реестр муниципальных услуг», а также на информ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84B12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ционных стендах, расположенных в местах, определенных для приема Заявителей.</w:t>
      </w:r>
    </w:p>
    <w:p w14:paraId="79B1DCA5" w14:textId="77777777" w:rsidR="00C84B12" w:rsidRPr="005A11A9" w:rsidRDefault="00C84B12" w:rsidP="00C84B1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4. Заявление с прилагаемыми документами представляется в Д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партамент по выбору Заявителя:</w:t>
      </w:r>
    </w:p>
    <w:p w14:paraId="376AAF96" w14:textId="77777777" w:rsidR="00C84B12" w:rsidRPr="005A11A9" w:rsidRDefault="00C84B12" w:rsidP="00C84B1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лично (через уполномоченного представителя) в Департамент           по адресу и в часы приема, указанные на Сайте;</w:t>
      </w:r>
    </w:p>
    <w:p w14:paraId="12DEDAE5" w14:textId="77777777" w:rsidR="00C84B12" w:rsidRPr="005A11A9" w:rsidRDefault="00C84B12" w:rsidP="00C84B1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по почте в виде бумажного документа путем его отправки в Д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партамент;</w:t>
      </w:r>
    </w:p>
    <w:p w14:paraId="71F49708" w14:textId="327128E0" w:rsidR="007E2E4E" w:rsidRPr="009C4839" w:rsidRDefault="00C84B12" w:rsidP="00C84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электронном виде через Сайт в разделе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Муниципальные усл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ги/Реестр муниципальных услуг/03/00/037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09" w14:textId="77777777" w:rsidR="00776DB7" w:rsidRPr="00776DB7" w:rsidRDefault="00100258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17727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76DB7"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Для получения информации по вопросам предоставления М</w:t>
      </w:r>
      <w:r w:rsidR="00776DB7"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76DB7"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услуги, о ходе исполнения Муниципальной услуги заи</w:t>
      </w:r>
      <w:r w:rsidR="00776DB7"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776DB7"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тересованные лица вправе обращаться:</w:t>
      </w:r>
    </w:p>
    <w:p w14:paraId="71F4970A" w14:textId="77777777" w:rsidR="00776DB7" w:rsidRPr="00776DB7" w:rsidRDefault="00776DB7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1)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в устной форме лично к специалисту Департамента или по т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лефону.</w:t>
      </w:r>
    </w:p>
    <w:p w14:paraId="71F4970B" w14:textId="77777777" w:rsidR="00776DB7" w:rsidRPr="00776DB7" w:rsidRDefault="00776DB7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При устном обращении Заявителей (лично или по телефону) сп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циалист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 дает устный ответ;</w:t>
      </w:r>
    </w:p>
    <w:p w14:paraId="71F4970C" w14:textId="77777777" w:rsidR="00776DB7" w:rsidRPr="00776DB7" w:rsidRDefault="00776DB7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) 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письменной форме с доставкой по почте или лично (через уполномоченного представителя), в форме электронного документа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в адрес Департамента на имя заместителя Главы города − руководителя Департамента.</w:t>
      </w:r>
    </w:p>
    <w:p w14:paraId="71F4970D" w14:textId="77777777" w:rsidR="00776DB7" w:rsidRPr="00776DB7" w:rsidRDefault="00776DB7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обращении в письменной форме или в форме электронного документа ответ направляется Заявителю в течение 30 дней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страции письменного обращения в Департаменте.</w:t>
      </w:r>
    </w:p>
    <w:p w14:paraId="71F4970E" w14:textId="77777777" w:rsidR="007E2E4E" w:rsidRPr="009C4839" w:rsidRDefault="00776DB7" w:rsidP="00776DB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Информирование о ходе предоставления Муниципальной услуги, сроках ее исполнения осуществля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ется на Сайте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«Администр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ция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Муниципальные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услуги</w:t>
      </w:r>
      <w:r w:rsidRPr="00776DB7">
        <w:rPr>
          <w:rFonts w:ascii="Times New Roman" w:hAnsi="Times New Roman" w:cs="Times New Roman"/>
          <w:color w:val="000000" w:themeColor="text1"/>
          <w:sz w:val="30"/>
          <w:szCs w:val="30"/>
        </w:rPr>
        <w:t>/Контроль предоставления муниципальной услуги» после ввода реги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страционного номера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аявления.</w:t>
      </w:r>
    </w:p>
    <w:p w14:paraId="71F4970F" w14:textId="77777777" w:rsidR="009C4839" w:rsidRDefault="009C4839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bookmarkStart w:id="2" w:name="Par64"/>
      <w:bookmarkEnd w:id="2"/>
    </w:p>
    <w:p w14:paraId="695A471E" w14:textId="77777777" w:rsidR="00B95FE4" w:rsidRDefault="00B95FE4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</w:p>
    <w:p w14:paraId="71F49710" w14:textId="77777777" w:rsidR="007E2E4E" w:rsidRPr="009C483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II. </w:t>
      </w:r>
      <w:r w:rsidR="00F84D0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Стандарт предоставления М</w:t>
      </w:r>
      <w:r w:rsidR="00E462EC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</w:t>
      </w:r>
    </w:p>
    <w:p w14:paraId="71F49711" w14:textId="77777777" w:rsidR="007E2E4E" w:rsidRPr="009C4839" w:rsidRDefault="007E2E4E" w:rsidP="00A7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712" w14:textId="77777777" w:rsidR="007E2E4E" w:rsidRPr="009C4839" w:rsidRDefault="00100258" w:rsidP="00356E32">
      <w:pPr>
        <w:pStyle w:val="1"/>
        <w:spacing w:after="0"/>
        <w:ind w:firstLine="709"/>
        <w:jc w:val="both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/>
          <w:b w:val="0"/>
          <w:color w:val="000000" w:themeColor="text1"/>
          <w:sz w:val="30"/>
          <w:szCs w:val="30"/>
        </w:rPr>
        <w:t>6</w:t>
      </w:r>
      <w:r w:rsidR="00F84D0E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>. Наименование М</w:t>
      </w:r>
      <w:r w:rsidR="00ED6D2A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>униципальной у</w:t>
      </w:r>
      <w:r w:rsidR="007E2E4E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слуги: </w:t>
      </w:r>
      <w:r w:rsidR="009C4839">
        <w:rPr>
          <w:rFonts w:ascii="Times New Roman" w:hAnsi="Times New Roman"/>
          <w:b w:val="0"/>
          <w:color w:val="000000" w:themeColor="text1"/>
          <w:sz w:val="30"/>
          <w:szCs w:val="30"/>
        </w:rPr>
        <w:t>перераспределение</w:t>
      </w:r>
      <w:r w:rsidR="009C4839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з</w:t>
      </w:r>
      <w:r w:rsidR="009C4839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>е</w:t>
      </w:r>
      <w:r w:rsidR="009C4839" w:rsidRPr="009C4839">
        <w:rPr>
          <w:rFonts w:ascii="Times New Roman" w:hAnsi="Times New Roman"/>
          <w:b w:val="0"/>
          <w:color w:val="000000" w:themeColor="text1"/>
          <w:sz w:val="30"/>
          <w:szCs w:val="30"/>
        </w:rPr>
        <w:t>мель и (или) земельных участков, находящихся в государственной или муниципальной собственности, между собой</w:t>
      </w:r>
      <w:r w:rsidR="00770336">
        <w:rPr>
          <w:rFonts w:ascii="Times New Roman" w:hAnsi="Times New Roman"/>
          <w:b w:val="0"/>
          <w:color w:val="000000" w:themeColor="text1"/>
          <w:sz w:val="30"/>
          <w:szCs w:val="30"/>
        </w:rPr>
        <w:t>.</w:t>
      </w:r>
    </w:p>
    <w:p w14:paraId="71F49713" w14:textId="77777777" w:rsidR="007E2E4E" w:rsidRPr="009C4839" w:rsidRDefault="002B680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Номер М</w:t>
      </w:r>
      <w:r w:rsidR="00ED6D2A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в соответствии с разделом Реестра муниципальных услуг города Красноярска </w:t>
      </w:r>
      <w:r w:rsidR="0076207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Муниципальные услуги, предоставляемые органами и территориальными подразделениями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24720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A37889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министрации города</w:t>
      </w:r>
      <w:r w:rsidR="0076207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C4839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9E0025" w:rsidRPr="007D5947">
        <w:rPr>
          <w:rFonts w:ascii="Times New Roman" w:hAnsi="Times New Roman" w:cs="Times New Roman"/>
          <w:color w:val="000000" w:themeColor="text1"/>
          <w:sz w:val="30"/>
          <w:szCs w:val="30"/>
        </w:rPr>
        <w:t>03/00/037</w:t>
      </w:r>
      <w:r w:rsidR="007E2E4E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1D6DC1" w:rsidRPr="009C48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00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71F49714" w14:textId="77777777" w:rsidR="007E2E4E" w:rsidRPr="00A70A67" w:rsidRDefault="00100258" w:rsidP="004022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/>
          <w:b w:val="0"/>
          <w:color w:val="000000" w:themeColor="text1"/>
          <w:sz w:val="30"/>
          <w:szCs w:val="30"/>
        </w:rPr>
        <w:lastRenderedPageBreak/>
        <w:t>7</w:t>
      </w:r>
      <w:r w:rsidR="00E462EC" w:rsidRPr="00A70A67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. </w:t>
      </w:r>
      <w:r w:rsidR="00A217AE" w:rsidRPr="00A70A67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Муниципальную </w:t>
      </w:r>
      <w:r w:rsidR="00E462EC" w:rsidRPr="00A70A67">
        <w:rPr>
          <w:rFonts w:ascii="Times New Roman" w:hAnsi="Times New Roman"/>
          <w:b w:val="0"/>
          <w:color w:val="000000" w:themeColor="text1"/>
          <w:sz w:val="30"/>
          <w:szCs w:val="30"/>
        </w:rPr>
        <w:t>у</w:t>
      </w:r>
      <w:r w:rsidR="007E2E4E" w:rsidRPr="00A70A67">
        <w:rPr>
          <w:rFonts w:ascii="Times New Roman" w:hAnsi="Times New Roman"/>
          <w:b w:val="0"/>
          <w:color w:val="000000" w:themeColor="text1"/>
          <w:sz w:val="30"/>
          <w:szCs w:val="30"/>
        </w:rPr>
        <w:t>слугу предоставляет Департамент.</w:t>
      </w:r>
    </w:p>
    <w:p w14:paraId="061B596B" w14:textId="77777777" w:rsidR="000121C7" w:rsidRPr="000121C7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21C7">
        <w:rPr>
          <w:rFonts w:ascii="Times New Roman" w:hAnsi="Times New Roman" w:cs="Times New Roman"/>
          <w:color w:val="000000" w:themeColor="text1"/>
          <w:sz w:val="30"/>
          <w:szCs w:val="30"/>
        </w:rPr>
        <w:t>8. Результатом предоставления Муниципальной услуги является:</w:t>
      </w:r>
    </w:p>
    <w:p w14:paraId="62421DEF" w14:textId="77777777" w:rsidR="000121C7" w:rsidRPr="000121C7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21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издание и направление Заявителю распоряжения администра-ции города о перераспределении земель и (или) земельных участков, находящихся в государственной или муниципальной собственности, между собой (далее – распоряжение администрации города о перерас-пределении земель и (или) земельных участков); </w:t>
      </w:r>
    </w:p>
    <w:p w14:paraId="1D833F48" w14:textId="77777777" w:rsidR="000121C7" w:rsidRPr="000121C7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21C7">
        <w:rPr>
          <w:rFonts w:ascii="Times New Roman" w:hAnsi="Times New Roman" w:cs="Times New Roman"/>
          <w:color w:val="000000" w:themeColor="text1"/>
          <w:sz w:val="30"/>
          <w:szCs w:val="30"/>
        </w:rPr>
        <w:t>2) направление Заявителю подписанных со стороны Департамента экземпляров проекта соглашения о перераспределении земель и (или) земельных участков, находящихся в государственной или муниципаль-ной собственности, между собой (далее – соглашение о перераспреде-лении земель и (или) земельных участков);</w:t>
      </w:r>
    </w:p>
    <w:p w14:paraId="71F49715" w14:textId="4F1F5E62" w:rsidR="007E2E4E" w:rsidRPr="00A70A67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21C7">
        <w:rPr>
          <w:rFonts w:ascii="Times New Roman" w:hAnsi="Times New Roman" w:cs="Times New Roman"/>
          <w:color w:val="000000" w:themeColor="text1"/>
          <w:sz w:val="30"/>
          <w:szCs w:val="30"/>
        </w:rPr>
        <w:t>3) направление Заявителю мотивированного решения об отказе             в предоставлении Муниципальной услуги.</w:t>
      </w:r>
    </w:p>
    <w:p w14:paraId="71F49716" w14:textId="0C31D8B0" w:rsidR="007E2E4E" w:rsidRPr="00A70A67" w:rsidRDefault="0010025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F90E90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E2E4E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>Общий сро</w:t>
      </w:r>
      <w:r w:rsidR="00F84D0E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>к предоставления Муниципальной у</w:t>
      </w:r>
      <w:r w:rsidR="007E2E4E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</w:t>
      </w:r>
      <w:r w:rsidR="004C2726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составляет не </w:t>
      </w:r>
      <w:r w:rsidR="00F90E90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более </w:t>
      </w:r>
      <w:r w:rsidR="004C2726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чем </w:t>
      </w:r>
      <w:r w:rsidR="000121C7" w:rsidRPr="000121C7">
        <w:rPr>
          <w:rFonts w:ascii="Times New Roman" w:hAnsi="Times New Roman" w:cs="Times New Roman"/>
          <w:color w:val="000000" w:themeColor="text1"/>
          <w:sz w:val="30"/>
          <w:szCs w:val="30"/>
        </w:rPr>
        <w:t>пятнадцать рабочих дней</w:t>
      </w:r>
      <w:r w:rsidR="008C1820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8C1820" w:rsidRPr="00A70A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регистрации Заявления.</w:t>
      </w:r>
    </w:p>
    <w:p w14:paraId="71F49717" w14:textId="77777777" w:rsidR="007E2E4E" w:rsidRPr="00541F79" w:rsidRDefault="0010025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F90E90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022F5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Правовы</w:t>
      </w:r>
      <w:r w:rsidR="00F84D0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е основания для предоставления М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услуги:</w:t>
      </w:r>
    </w:p>
    <w:p w14:paraId="71F49718" w14:textId="77777777" w:rsidR="007E2E4E" w:rsidRPr="00541F79" w:rsidRDefault="00E2274A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9" w:history="1">
        <w:r w:rsidR="007E2E4E"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Конституция</w:t>
        </w:r>
      </w:hyperlink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14:paraId="71F49719" w14:textId="77777777" w:rsidR="007E2E4E" w:rsidRPr="00541F7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Земельный </w:t>
      </w:r>
      <w:hyperlink r:id="rId20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14:paraId="71F4971A" w14:textId="77777777" w:rsidR="007E2E4E" w:rsidRPr="00541F7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Гражданский </w:t>
      </w:r>
      <w:hyperlink r:id="rId21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14:paraId="71F4971B" w14:textId="77777777" w:rsidR="00D04FFF" w:rsidRPr="00541F79" w:rsidRDefault="00D04FFF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Градостроительный кодекс Российской Федерации;</w:t>
      </w:r>
    </w:p>
    <w:p w14:paraId="71F4971C" w14:textId="77777777" w:rsidR="007E2E4E" w:rsidRPr="00541F7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Водный </w:t>
      </w:r>
      <w:hyperlink r:id="rId22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14:paraId="71F4971D" w14:textId="77777777" w:rsidR="005B2286" w:rsidRPr="00541F7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Жилищный </w:t>
      </w:r>
      <w:hyperlink r:id="rId23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14:paraId="71F4971E" w14:textId="77777777" w:rsidR="00B04605" w:rsidRPr="00541F79" w:rsidRDefault="00B0460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закон от 25.10.2001 № 137-ФЗ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 введении в де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ствие Земельного кодекса Российской Федерации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1F" w14:textId="77777777" w:rsidR="007E2E4E" w:rsidRPr="00541F7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24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</w:t>
      </w:r>
      <w:r w:rsidR="00E95B2F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131-ФЗ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Об общих принц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пах организации местного самоуправления в Российской Федерации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20" w14:textId="77777777" w:rsidR="001D0372" w:rsidRPr="00541F79" w:rsidRDefault="00D04FFF" w:rsidP="00D66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закон от 29.12.2004 № 191-ФЗ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 введении в де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ствие Градостроительного кодекса Российской Федерации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21" w14:textId="77777777" w:rsidR="00343168" w:rsidRDefault="00343168" w:rsidP="001D0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25" w:history="1">
        <w:r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02.05.2006</w:t>
      </w:r>
      <w:r w:rsidR="00E95B2F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59-ФЗ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 порядке рассмотр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ния обращений граждан Российской Федерации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22" w14:textId="77777777" w:rsidR="006B658B" w:rsidRPr="00541F79" w:rsidRDefault="006B658B" w:rsidP="006B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B65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26" w:history="1">
        <w:r w:rsidRPr="006B658B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24.07.2007</w:t>
      </w:r>
      <w:r w:rsidRPr="006B65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221</w:t>
      </w:r>
      <w:r w:rsidRPr="006B658B">
        <w:rPr>
          <w:rFonts w:ascii="Times New Roman" w:hAnsi="Times New Roman" w:cs="Times New Roman"/>
          <w:color w:val="000000" w:themeColor="text1"/>
          <w:sz w:val="30"/>
          <w:szCs w:val="30"/>
        </w:rPr>
        <w:t>-ФЗ «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 кадастровой де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</w:t>
      </w:r>
      <w:r w:rsidRPr="006B658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23" w14:textId="04CD4D3A" w:rsidR="007E2E4E" w:rsidRDefault="000F0221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7F7C">
        <w:rPr>
          <w:rFonts w:ascii="Times New Roman" w:eastAsia="Times New Roman" w:hAnsi="Times New Roman" w:cs="Times New Roman"/>
          <w:sz w:val="30"/>
          <w:szCs w:val="30"/>
        </w:rPr>
        <w:t>Федеральный закон от 27.07.2010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30"/>
          <w:szCs w:val="30"/>
        </w:rPr>
        <w:t>твенных и муниципальных услуг»</w:t>
      </w:r>
      <w:r w:rsidRPr="00B17F7C">
        <w:rPr>
          <w:rFonts w:ascii="Times New Roman" w:eastAsia="Times New Roman" w:hAnsi="Times New Roman" w:cs="Times New Roman"/>
          <w:sz w:val="30"/>
          <w:szCs w:val="30"/>
        </w:rPr>
        <w:t xml:space="preserve"> (далее – З</w:t>
      </w:r>
      <w:r w:rsidRPr="00B17F7C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17F7C">
        <w:rPr>
          <w:rFonts w:ascii="Times New Roman" w:eastAsia="Times New Roman" w:hAnsi="Times New Roman" w:cs="Times New Roman"/>
          <w:sz w:val="30"/>
          <w:szCs w:val="30"/>
        </w:rPr>
        <w:t>кон);</w:t>
      </w:r>
    </w:p>
    <w:p w14:paraId="71F49724" w14:textId="77777777" w:rsidR="00F8355E" w:rsidRPr="00541F79" w:rsidRDefault="00F8355E" w:rsidP="00F83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920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7" w:history="1">
        <w:r w:rsidRPr="00D3492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D34920">
        <w:rPr>
          <w:rFonts w:ascii="Times New Roman" w:hAnsi="Times New Roman" w:cs="Times New Roman"/>
          <w:sz w:val="30"/>
          <w:szCs w:val="30"/>
        </w:rPr>
        <w:t xml:space="preserve"> от 13.07.2015 № 218-ФЗ «О государственной</w:t>
      </w:r>
      <w:r w:rsidRPr="00F835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регистрации недвижимости»;</w:t>
      </w:r>
    </w:p>
    <w:p w14:paraId="71F49725" w14:textId="18A118F2" w:rsidR="00F037C0" w:rsidRPr="00541F79" w:rsidRDefault="000121C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риказ Росреестра от 10.11.2020 № П/0412 «Об утверждении кла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сификатора видов разрешенного использования земельных учас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ков»;</w:t>
      </w:r>
    </w:p>
    <w:p w14:paraId="71F49726" w14:textId="17427B69" w:rsidR="007E2E4E" w:rsidRPr="00541F79" w:rsidRDefault="001C2303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приказ Росреестра от 19.04.2022 № П/0148 «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утверждении тр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бований к подготовке схемы расположения земельного участка или з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мельных участков на кадастровом плане территории и формату схемы расположения земельного участка или земельных участков на кадастр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вом плане территории при подготовке схемы расположения земельного участка или земельных участков на кадастровом плане территории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форме электронного документа, формы схемы расположения земел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Pr="00EB79C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ного участка или земельных участков на кадастровом плане территории, подготовка которой осуществляется в форме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документа на бумажном носителе»;</w:t>
      </w:r>
    </w:p>
    <w:p w14:paraId="71F49727" w14:textId="77777777" w:rsidR="00D453C7" w:rsidRPr="00541F79" w:rsidRDefault="00E2274A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8" w:history="1">
        <w:r w:rsidR="007E2E4E"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04.12.2008</w:t>
      </w:r>
      <w:r w:rsidR="00E95B2F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7-2542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 регулиров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нии земельных отношений в Красноярском крае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28" w14:textId="77777777" w:rsidR="00D453C7" w:rsidRPr="00541F79" w:rsidRDefault="00D453C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Генеральный план городского округа город Красноярск, утве</w:t>
      </w: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жденный </w:t>
      </w:r>
      <w:r w:rsidR="001D0372"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ешением Красноярского городского Совета депутатов</w:t>
      </w:r>
      <w:r w:rsidR="00EF5F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13.03.2015 № 7-107;</w:t>
      </w:r>
    </w:p>
    <w:p w14:paraId="71F49729" w14:textId="77777777" w:rsidR="00D453C7" w:rsidRDefault="00D453C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41F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В-122;</w:t>
      </w:r>
    </w:p>
    <w:p w14:paraId="73C7FDD2" w14:textId="5533DB24" w:rsidR="000121C7" w:rsidRDefault="000121C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остановление администрации города от 11.12.2020 № 995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14:paraId="71F4972A" w14:textId="36FD06E3" w:rsidR="00F5457D" w:rsidRPr="00541F79" w:rsidRDefault="002552B9" w:rsidP="00F5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552B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утратил силу</w:t>
      </w:r>
      <w:r w:rsidR="00F5457D" w:rsidRPr="00F5457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71F4972B" w14:textId="3924D6CB" w:rsidR="007E2E4E" w:rsidRDefault="00E2274A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9" w:history="1">
        <w:r w:rsidR="001D0372"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7E2E4E" w:rsidRPr="00541F79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23.05.2013</w:t>
      </w:r>
      <w:r w:rsidR="00E95B2F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110-р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 департаменте муниципального имущ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ства и земельных отношений администрации города Красноярска</w:t>
      </w:r>
      <w:r w:rsidR="0076207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52B9" w:rsidRPr="002552B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FC8E5CD" w14:textId="5E6B18CA" w:rsidR="002552B9" w:rsidRPr="00541F79" w:rsidRDefault="002552B9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52B9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 администрации города от 16.10.2017 № 295-р                «Об утверждении Регламента осущес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твления контроля за предоставл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552B9">
        <w:rPr>
          <w:rFonts w:ascii="Times New Roman" w:hAnsi="Times New Roman" w:cs="Times New Roman"/>
          <w:color w:val="000000" w:themeColor="text1"/>
          <w:sz w:val="30"/>
          <w:szCs w:val="30"/>
        </w:rPr>
        <w:t>нием муниципальных услуг в орга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нах администрации города, пред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552B9">
        <w:rPr>
          <w:rFonts w:ascii="Times New Roman" w:hAnsi="Times New Roman" w:cs="Times New Roman"/>
          <w:color w:val="000000" w:themeColor="text1"/>
          <w:sz w:val="30"/>
          <w:szCs w:val="30"/>
        </w:rPr>
        <w:t>ставляющих муниципальные услуги».</w:t>
      </w:r>
    </w:p>
    <w:p w14:paraId="71F4972C" w14:textId="77777777" w:rsidR="00F90E90" w:rsidRPr="00541F79" w:rsidRDefault="00100258" w:rsidP="001D0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3" w:name="Par91"/>
      <w:bookmarkEnd w:id="3"/>
      <w:r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7E2E4E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B67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7F1" w:rsidRPr="00541F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Документами, предоставление которых необходи</w:t>
      </w:r>
      <w:r w:rsidR="002B6808" w:rsidRPr="00541F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 для пол</w:t>
      </w:r>
      <w:r w:rsidR="002B6808" w:rsidRPr="00541F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2B6808" w:rsidRPr="00541F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чения Муниципальной у</w:t>
      </w:r>
      <w:r w:rsidR="002B67F1" w:rsidRPr="00541F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слуги, являются:</w:t>
      </w:r>
    </w:p>
    <w:p w14:paraId="71F4972D" w14:textId="77777777" w:rsidR="009E0025" w:rsidRPr="00392EAD" w:rsidRDefault="00AA4DF1" w:rsidP="009E0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68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9E0025" w:rsidRPr="000768EF">
        <w:rPr>
          <w:rFonts w:ascii="Times New Roman" w:hAnsi="Times New Roman" w:cs="Times New Roman"/>
          <w:color w:val="000000" w:themeColor="text1"/>
          <w:sz w:val="30"/>
          <w:szCs w:val="30"/>
        </w:rPr>
        <w:t>Заявление, в котором указываются:</w:t>
      </w:r>
    </w:p>
    <w:p w14:paraId="71F4972E" w14:textId="77777777" w:rsidR="009E0025" w:rsidRPr="00392EAD" w:rsidRDefault="009E0025" w:rsidP="009E0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фамилия, имя и отчество (при наличии), место жительства Заяв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теля, реквизиты документа, удостоверяющего личность Заявителя (для гражданина);</w:t>
      </w:r>
    </w:p>
    <w:p w14:paraId="71F4972F" w14:textId="77777777" w:rsidR="009E0025" w:rsidRPr="00392EAD" w:rsidRDefault="009E0025" w:rsidP="009E0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наименование и местонахождени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Заявителя (для юридического лица), а также государственный регистрационный номер записи о гос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дарственной регистрации юридического лица в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дином государстве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ном реестре юридических лиц и идентификационный номер налогопл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тельщика, за исключением случаев, когда Заявителем является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ин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странное юридическое лицо;</w:t>
      </w:r>
    </w:p>
    <w:p w14:paraId="71F49730" w14:textId="77777777" w:rsidR="009E0025" w:rsidRDefault="009E0025" w:rsidP="009E0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4FFE">
        <w:rPr>
          <w:rFonts w:ascii="Times New Roman" w:hAnsi="Times New Roman" w:cs="Times New Roman"/>
          <w:color w:val="000000" w:themeColor="text1"/>
          <w:sz w:val="30"/>
          <w:szCs w:val="30"/>
        </w:rPr>
        <w:t>кадастровый номер земельного участка или кадастровые номера земельных</w:t>
      </w:r>
      <w:r w:rsidRPr="007F19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участков, перераспределение которых планируется осущ</w:t>
      </w:r>
      <w:r w:rsidRPr="007F193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F193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ствить;</w:t>
      </w:r>
    </w:p>
    <w:p w14:paraId="71F49731" w14:textId="77777777" w:rsidR="009E0025" w:rsidRPr="00392EAD" w:rsidRDefault="009E0025" w:rsidP="009E0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реквизиты решения об утверждении проекта межевания террит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рии, если перераспределение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земельных участков планируется осущ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ствить в соответствии с данным проектом;</w:t>
      </w:r>
    </w:p>
    <w:p w14:paraId="71F49732" w14:textId="77777777" w:rsidR="009E0025" w:rsidRPr="00965959" w:rsidRDefault="009E0025" w:rsidP="009E00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почтовый адрес и (или) адрес электронной почты для связи с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392EA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явителем;</w:t>
      </w:r>
    </w:p>
    <w:p w14:paraId="71F49734" w14:textId="5FB4E185" w:rsidR="00356E32" w:rsidRDefault="009E0025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копия документа, подтверждающего личность Заявителя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(З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явителей); </w:t>
      </w:r>
    </w:p>
    <w:p w14:paraId="71F49735" w14:textId="77777777" w:rsidR="00AA4DF1" w:rsidRPr="00541F79" w:rsidRDefault="009E0025" w:rsidP="00356E3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) документ, подтверждающий полномочия представителя юрид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ческого или физического лица в соответствии с законодательством Ро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сийской Федерации, в случае, если с Заявлением обращается представ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тель Заявителя (Заявителей);</w:t>
      </w:r>
    </w:p>
    <w:p w14:paraId="71F49736" w14:textId="77777777" w:rsidR="00AA4DF1" w:rsidRPr="00541F79" w:rsidRDefault="009E0025" w:rsidP="00356E3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) 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заверенный перевод на русский язык документов о госуда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ственной регистрации юридического лица в соответствии с законод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A4DF1" w:rsidRPr="00541F79">
        <w:rPr>
          <w:rFonts w:ascii="Times New Roman" w:hAnsi="Times New Roman" w:cs="Times New Roman"/>
          <w:color w:val="000000" w:themeColor="text1"/>
          <w:sz w:val="30"/>
          <w:szCs w:val="30"/>
        </w:rPr>
        <w:t>тельством иностранного государства в случае, если Заявителем является иностранное юридическое лицо;</w:t>
      </w:r>
    </w:p>
    <w:p w14:paraId="71F49737" w14:textId="77777777" w:rsidR="005A518A" w:rsidRPr="009E0025" w:rsidRDefault="009E0025" w:rsidP="00356E32">
      <w:pPr>
        <w:pStyle w:val="a5"/>
        <w:widowControl w:val="0"/>
        <w:spacing w:before="0" w:after="0" w:line="235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000000" w:themeColor="text1"/>
          <w:sz w:val="30"/>
          <w:szCs w:val="30"/>
        </w:rPr>
        <w:t>5</w:t>
      </w:r>
      <w:r w:rsidR="00541F79" w:rsidRPr="00541F79">
        <w:rPr>
          <w:color w:val="000000" w:themeColor="text1"/>
          <w:sz w:val="30"/>
          <w:szCs w:val="30"/>
        </w:rPr>
        <w:t>) </w:t>
      </w:r>
      <w:r w:rsidR="00356E32">
        <w:rPr>
          <w:color w:val="000000" w:themeColor="text1"/>
          <w:sz w:val="30"/>
          <w:szCs w:val="30"/>
        </w:rPr>
        <w:t>в случае</w:t>
      </w:r>
      <w:r w:rsidRPr="00541F79">
        <w:rPr>
          <w:color w:val="000000" w:themeColor="text1"/>
          <w:sz w:val="30"/>
          <w:szCs w:val="30"/>
        </w:rPr>
        <w:t xml:space="preserve"> если отсутствует проект межевания территории, в гр</w:t>
      </w:r>
      <w:r w:rsidRPr="00541F79">
        <w:rPr>
          <w:color w:val="000000" w:themeColor="text1"/>
          <w:sz w:val="30"/>
          <w:szCs w:val="30"/>
        </w:rPr>
        <w:t>а</w:t>
      </w:r>
      <w:r w:rsidRPr="00541F79">
        <w:rPr>
          <w:color w:val="000000" w:themeColor="text1"/>
          <w:sz w:val="30"/>
          <w:szCs w:val="30"/>
        </w:rPr>
        <w:t xml:space="preserve">ницах которых осуществляется перераспределение земельных </w:t>
      </w:r>
      <w:r w:rsidRPr="009E0025">
        <w:rPr>
          <w:color w:val="auto"/>
          <w:sz w:val="30"/>
          <w:szCs w:val="30"/>
        </w:rPr>
        <w:t>у</w:t>
      </w:r>
      <w:r w:rsidR="00356E32">
        <w:rPr>
          <w:color w:val="auto"/>
          <w:sz w:val="30"/>
          <w:szCs w:val="30"/>
        </w:rPr>
        <w:t>частков</w:t>
      </w:r>
      <w:r w:rsidR="00BE3CDC">
        <w:rPr>
          <w:color w:val="auto"/>
          <w:sz w:val="30"/>
          <w:szCs w:val="30"/>
        </w:rPr>
        <w:t>,</w:t>
      </w:r>
      <w:r w:rsidR="00356E32">
        <w:rPr>
          <w:color w:val="auto"/>
          <w:sz w:val="30"/>
          <w:szCs w:val="30"/>
        </w:rPr>
        <w:t xml:space="preserve"> –</w:t>
      </w:r>
      <w:r w:rsidRPr="009E0025">
        <w:rPr>
          <w:color w:val="auto"/>
          <w:sz w:val="30"/>
          <w:szCs w:val="30"/>
        </w:rPr>
        <w:t xml:space="preserve"> </w:t>
      </w:r>
      <w:r w:rsidR="00541F79" w:rsidRPr="009E0025">
        <w:rPr>
          <w:color w:val="auto"/>
          <w:sz w:val="30"/>
          <w:szCs w:val="30"/>
        </w:rPr>
        <w:t>с</w:t>
      </w:r>
      <w:r w:rsidR="005A518A" w:rsidRPr="009E0025">
        <w:rPr>
          <w:color w:val="auto"/>
          <w:sz w:val="30"/>
          <w:szCs w:val="30"/>
        </w:rPr>
        <w:t>хема</w:t>
      </w:r>
      <w:r w:rsidR="00EF5F38" w:rsidRPr="009E0025">
        <w:rPr>
          <w:color w:val="auto"/>
          <w:sz w:val="30"/>
          <w:szCs w:val="30"/>
        </w:rPr>
        <w:t xml:space="preserve"> </w:t>
      </w:r>
      <w:r w:rsidR="001C2B3F">
        <w:rPr>
          <w:color w:val="auto"/>
          <w:sz w:val="30"/>
          <w:szCs w:val="30"/>
        </w:rPr>
        <w:t>расположения земельного участка</w:t>
      </w:r>
      <w:r>
        <w:rPr>
          <w:color w:val="auto"/>
          <w:sz w:val="30"/>
          <w:szCs w:val="30"/>
        </w:rPr>
        <w:t>;</w:t>
      </w:r>
    </w:p>
    <w:p w14:paraId="0CD8BF4D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6) согласие в письменной форме землепользователей, землевл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дельцев, арендаторов, залогодержателей земельных участков, которые предлагается перераспределить;</w:t>
      </w:r>
    </w:p>
    <w:p w14:paraId="71F49739" w14:textId="722FB593" w:rsidR="009F5375" w:rsidRPr="009E0025" w:rsidRDefault="000121C7" w:rsidP="000121C7">
      <w:pPr>
        <w:pStyle w:val="a5"/>
        <w:widowControl w:val="0"/>
        <w:spacing w:before="0" w:after="0" w:line="235" w:lineRule="auto"/>
        <w:ind w:firstLine="709"/>
        <w:jc w:val="both"/>
        <w:rPr>
          <w:color w:val="auto"/>
          <w:sz w:val="30"/>
          <w:szCs w:val="30"/>
        </w:rPr>
      </w:pPr>
      <w:r w:rsidRPr="00FD5CBE">
        <w:rPr>
          <w:sz w:val="30"/>
          <w:szCs w:val="30"/>
        </w:rPr>
        <w:t>7) копии правоустанавливающих или правоудостоверяющих д</w:t>
      </w:r>
      <w:r w:rsidRPr="00FD5CBE">
        <w:rPr>
          <w:sz w:val="30"/>
          <w:szCs w:val="30"/>
        </w:rPr>
        <w:t>о</w:t>
      </w:r>
      <w:r w:rsidRPr="00FD5CBE">
        <w:rPr>
          <w:sz w:val="30"/>
          <w:szCs w:val="30"/>
        </w:rPr>
        <w:t>кументов на земельные участки, которые предлагается перераспред</w:t>
      </w:r>
      <w:r w:rsidRPr="00FD5CBE">
        <w:rPr>
          <w:sz w:val="30"/>
          <w:szCs w:val="30"/>
        </w:rPr>
        <w:t>е</w:t>
      </w:r>
      <w:r w:rsidRPr="00FD5CBE">
        <w:rPr>
          <w:sz w:val="30"/>
          <w:szCs w:val="30"/>
        </w:rPr>
        <w:t xml:space="preserve">лить, в случае, если они предоставлены на каком либо праве и право </w:t>
      </w:r>
      <w:r>
        <w:rPr>
          <w:sz w:val="30"/>
          <w:szCs w:val="30"/>
        </w:rPr>
        <w:t xml:space="preserve">              </w:t>
      </w:r>
      <w:r w:rsidRPr="00FD5CBE">
        <w:rPr>
          <w:sz w:val="30"/>
          <w:szCs w:val="30"/>
        </w:rPr>
        <w:t>не зарегистрировано в Едином государственном реестре недви</w:t>
      </w:r>
      <w:r>
        <w:rPr>
          <w:sz w:val="30"/>
          <w:szCs w:val="30"/>
        </w:rPr>
        <w:t>-</w:t>
      </w:r>
      <w:r w:rsidRPr="00FD5CBE">
        <w:rPr>
          <w:sz w:val="30"/>
          <w:szCs w:val="30"/>
        </w:rPr>
        <w:t>жимости.</w:t>
      </w:r>
    </w:p>
    <w:p w14:paraId="71F4973A" w14:textId="77777777" w:rsidR="00F84EC3" w:rsidRDefault="00100258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4" w:name="Par99"/>
      <w:bookmarkEnd w:id="4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12</w:t>
      </w:r>
      <w:r w:rsidR="00CD4CC1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2B6808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получения Муниципальной у</w:t>
      </w:r>
      <w:r w:rsidR="00F84EC3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слуги Заявитель </w:t>
      </w:r>
      <w:r w:rsidR="002A449D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(Заявители) </w:t>
      </w:r>
      <w:r w:rsidR="00F84EC3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вправе </w:t>
      </w:r>
      <w:r w:rsidR="002A449D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собственной инициативе </w:t>
      </w:r>
      <w:r w:rsidR="00F84EC3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предоставить следующие доку</w:t>
      </w:r>
      <w:r w:rsidR="00356E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F84EC3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менты:</w:t>
      </w:r>
    </w:p>
    <w:p w14:paraId="71F4973B" w14:textId="77777777" w:rsidR="0004357E" w:rsidRPr="0004357E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1) выписка из Единого государственного реестра недвижимости об объекте недвижимости (об испрашиваемом земельном участке);</w:t>
      </w:r>
    </w:p>
    <w:p w14:paraId="71F4973C" w14:textId="77777777" w:rsidR="0004357E" w:rsidRPr="0004357E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 выписка из Единого государственного реестра недвижимости об объекте недвижимости (о здании и (или) сооружении, расположенном (ых) на испрашиваемом земельном участке);</w:t>
      </w:r>
    </w:p>
    <w:p w14:paraId="71F4973D" w14:textId="77777777" w:rsidR="0004357E" w:rsidRPr="0004357E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 выписка из Единого государственного реестра недвижимости об объекте недвижимости (о помещении в здании, сооружении, распол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женном на испрашиваемом земельном участке, в случае обращения со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ственника помещения);</w:t>
      </w:r>
    </w:p>
    <w:p w14:paraId="71F4973E" w14:textId="77777777" w:rsidR="0004357E" w:rsidRPr="0004357E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4) выписка из Единого государственного реестра юридических лиц (далее </w:t>
      </w:r>
      <w:r w:rsidR="00356E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ЕГРЮЛ) о юридическом лице, являющемся Заявителем;</w:t>
      </w:r>
    </w:p>
    <w:p w14:paraId="71F4973F" w14:textId="77777777" w:rsidR="0004357E" w:rsidRPr="00704C1A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5) выписка из Единого государственного реестра индивидуальных предпринимателей (далее </w:t>
      </w:r>
      <w:r w:rsidR="00356E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0435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ЕГРИП) об индивидуальном предпри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теле, являющемся Заявителем;</w:t>
      </w:r>
    </w:p>
    <w:p w14:paraId="71F49740" w14:textId="77777777" w:rsidR="004661CF" w:rsidRDefault="0004357E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 w:rsidR="004661CF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8C1820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4661CF" w:rsidRP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твержден</w:t>
      </w:r>
      <w:r w:rsidR="00356E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ный проект межевания территории.</w:t>
      </w:r>
    </w:p>
    <w:p w14:paraId="71F49741" w14:textId="77777777" w:rsidR="00CD4CC1" w:rsidRPr="00CD4CC1" w:rsidRDefault="00CD4CC1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если документы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указанные в настоящем пункте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представлены Заявителем (Заявителями), получение указанных док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ментов осуществл</w:t>
      </w:r>
      <w:r w:rsidR="00704C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яется Д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епартаментом в порядке межведомственного информационного взаимодействия.</w:t>
      </w:r>
    </w:p>
    <w:p w14:paraId="71F49742" w14:textId="77777777" w:rsidR="00CD4CC1" w:rsidRPr="00CD4CC1" w:rsidRDefault="00CD4CC1" w:rsidP="0035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и направление межведомственных запросов ос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CD4C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ществляется с использованием единой системы межведомственного электронного взаимодействия (далее – СМЭВ).</w:t>
      </w:r>
    </w:p>
    <w:p w14:paraId="71F49743" w14:textId="77777777" w:rsidR="007E2E4E" w:rsidRPr="00CD4CC1" w:rsidRDefault="0010025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13</w:t>
      </w:r>
      <w:r w:rsidR="007E2E4E" w:rsidRPr="00CD4CC1">
        <w:rPr>
          <w:rFonts w:ascii="Times New Roman" w:hAnsi="Times New Roman" w:cs="Times New Roman"/>
          <w:color w:val="000000" w:themeColor="text1"/>
          <w:sz w:val="30"/>
          <w:szCs w:val="30"/>
        </w:rPr>
        <w:t>. Основания для отказа в приеме документов отсутствуют.</w:t>
      </w:r>
    </w:p>
    <w:p w14:paraId="71F49744" w14:textId="55A7BC2D" w:rsidR="007E2E4E" w:rsidRDefault="000F0221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14. Основания для приостановления предоставления Муниципал</w:t>
      </w:r>
      <w:r w:rsidRPr="00B17F7C">
        <w:rPr>
          <w:rFonts w:ascii="Times New Roman" w:hAnsi="Times New Roman" w:cs="Times New Roman"/>
          <w:sz w:val="30"/>
          <w:szCs w:val="30"/>
        </w:rPr>
        <w:t>ь</w:t>
      </w:r>
      <w:r w:rsidRPr="00B17F7C">
        <w:rPr>
          <w:rFonts w:ascii="Times New Roman" w:hAnsi="Times New Roman" w:cs="Times New Roman"/>
          <w:sz w:val="30"/>
          <w:szCs w:val="30"/>
        </w:rPr>
        <w:t>ной услуги или отказа в предоставлении Муниципальной услуги.</w:t>
      </w:r>
    </w:p>
    <w:p w14:paraId="6C7D9DCD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2F91DE16" w14:textId="2A1BB34A" w:rsidR="000F0221" w:rsidRPr="00F018FA" w:rsidRDefault="000F0221" w:rsidP="000F0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Основаниями для отказа в предоставлении Муниципальной услуги являются следующие случаи:</w:t>
      </w:r>
    </w:p>
    <w:p w14:paraId="71F49745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1) осуществляется перераспределение земельных участков, кот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рые находятся в государственной или муниципальной собственности и предоставлены на одном виде права одному и тому же лицу, и отсу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ствует согласие в письменной форме указанного лица;</w:t>
      </w:r>
    </w:p>
    <w:p w14:paraId="71F49746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2) проектом межевания территории или схемой расположения з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мельного участка предусматривается перераспределение земельного участка, находящегося в государственной или муниципальной со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ственности и являющегося предметом аукциона, либо в отношении т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кого земельного участка принято решение о предварительном соглас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вании его предоставления, срок действия которого не истек;</w:t>
      </w:r>
    </w:p>
    <w:p w14:paraId="71F49747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3) границы земельного участка, находящегося в государственной или муниципальной собственности, подлежат уточнению в соот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>ве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>ствии с Федеральным законом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13.07.2015 № 218-ФЗ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О госуда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0C645B">
        <w:rPr>
          <w:rFonts w:ascii="Times New Roman" w:hAnsi="Times New Roman" w:cs="Times New Roman"/>
          <w:color w:val="000000" w:themeColor="text1"/>
          <w:sz w:val="30"/>
          <w:szCs w:val="30"/>
        </w:rPr>
        <w:t>ственной регистрации недвижимости»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48" w14:textId="77777777" w:rsid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4) имеются основания для отказа в утверждении схемы распол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жения земельного участка, предусмотренные пунктом 16 </w:t>
      </w:r>
      <w:r w:rsidR="00462FC0">
        <w:rPr>
          <w:rFonts w:ascii="Times New Roman" w:hAnsi="Times New Roman" w:cs="Times New Roman"/>
          <w:color w:val="000000" w:themeColor="text1"/>
          <w:sz w:val="30"/>
          <w:szCs w:val="30"/>
        </w:rPr>
        <w:t>статьи 11.10 Земельного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71F49749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несоответствие схемы расположения земельного участка ее форме, формату или требованиям к ее подготовке, которые установлены в с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34920">
        <w:rPr>
          <w:rFonts w:ascii="Times New Roman" w:hAnsi="Times New Roman" w:cs="Times New Roman"/>
          <w:sz w:val="30"/>
          <w:szCs w:val="30"/>
        </w:rPr>
        <w:t xml:space="preserve">ответствии с </w:t>
      </w:r>
      <w:hyperlink r:id="rId30" w:history="1">
        <w:r w:rsidRPr="00D3492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12</w:t>
        </w:r>
      </w:hyperlink>
      <w:r w:rsidRPr="00D34920">
        <w:rPr>
          <w:rFonts w:ascii="Times New Roman" w:hAnsi="Times New Roman" w:cs="Times New Roman"/>
          <w:sz w:val="30"/>
          <w:szCs w:val="30"/>
        </w:rPr>
        <w:t xml:space="preserve"> статьи 11.10 Земельного кодекса Российской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Федерации;</w:t>
      </w:r>
    </w:p>
    <w:p w14:paraId="71F4974A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полное или частичное совпадение местоположения земельного участка, образование которого предусмотрено схемой его располож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ния, с местоположением земельного участка, образуемого в соотве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ствии с ранее принятым решением об утверждении схемы располож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ния земельного участка, срок действия которого не истек;</w:t>
      </w:r>
    </w:p>
    <w:p w14:paraId="71F4974B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разработка схемы расположения земельного участка с нарушением </w:t>
      </w:r>
      <w:r w:rsidRPr="00D34920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31" w:history="1">
        <w:r w:rsidRPr="00D3492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11.9</w:t>
        </w:r>
      </w:hyperlink>
      <w:r w:rsidRPr="00D34920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</w:t>
      </w:r>
      <w:r w:rsidRPr="00D34920">
        <w:rPr>
          <w:rFonts w:ascii="Times New Roman" w:hAnsi="Times New Roman" w:cs="Times New Roman"/>
          <w:sz w:val="30"/>
          <w:szCs w:val="30"/>
        </w:rPr>
        <w:t>а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ции требований к образуемым земельным участкам;</w:t>
      </w:r>
    </w:p>
    <w:p w14:paraId="71F4974C" w14:textId="77777777" w:rsidR="00F018FA" w:rsidRP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несоответствие схемы расположения земельного участка утве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жденному проекту планировки территории, землеустроительной док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ментации, положению об особо охраняемой природной территории;</w:t>
      </w:r>
    </w:p>
    <w:p w14:paraId="71F4974D" w14:textId="77777777" w:rsidR="00F018FA" w:rsidRDefault="00F018FA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расположение земельного участка, образование которого пред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смотрено схемой расположения земельного участка, в границах терр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тории, для которой утвержден проект межевания территории;</w:t>
      </w:r>
    </w:p>
    <w:p w14:paraId="4D9994C5" w14:textId="79742AD7" w:rsidR="000121C7" w:rsidRPr="00F018FA" w:rsidRDefault="000121C7" w:rsidP="00F0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71F4974E" w14:textId="55CE443B" w:rsidR="00511D85" w:rsidRDefault="00F018FA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5) проектом межевания территории или схемой расположения з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мельного участка предусматривается перераспределение земельного участка, который находится в государственной или муниципальной со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ственности и в отношении которого подано заявление о предоставлении земельного участка и не принято решение об отказе в этом предоста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0121C7">
        <w:rPr>
          <w:rFonts w:ascii="Times New Roman" w:hAnsi="Times New Roman" w:cs="Times New Roman"/>
          <w:color w:val="000000" w:themeColor="text1"/>
          <w:sz w:val="30"/>
          <w:szCs w:val="30"/>
        </w:rPr>
        <w:t>лении;</w:t>
      </w:r>
    </w:p>
    <w:p w14:paraId="0FC8A1FD" w14:textId="77777777" w:rsidR="000121C7" w:rsidRDefault="000121C7" w:rsidP="00012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5CBE">
        <w:rPr>
          <w:rFonts w:ascii="Times New Roman" w:hAnsi="Times New Roman" w:cs="Times New Roman"/>
          <w:sz w:val="30"/>
          <w:szCs w:val="30"/>
        </w:rPr>
        <w:t xml:space="preserve">6) в случае, предусмотренном </w:t>
      </w:r>
      <w:hyperlink r:id="rId32" w:history="1">
        <w:r w:rsidRPr="00FD5CBE">
          <w:rPr>
            <w:rFonts w:ascii="Times New Roman" w:hAnsi="Times New Roman" w:cs="Times New Roman"/>
            <w:sz w:val="30"/>
            <w:szCs w:val="30"/>
          </w:rPr>
          <w:t>подпунктом 4 пункта 1</w:t>
        </w:r>
      </w:hyperlink>
      <w:r w:rsidRPr="00FD5CBE">
        <w:rPr>
          <w:rFonts w:ascii="Times New Roman" w:hAnsi="Times New Roman" w:cs="Times New Roman"/>
          <w:sz w:val="30"/>
          <w:szCs w:val="30"/>
        </w:rPr>
        <w:t xml:space="preserve"> ста</w:t>
      </w:r>
      <w:r>
        <w:rPr>
          <w:rFonts w:ascii="Times New Roman" w:hAnsi="Times New Roman" w:cs="Times New Roman"/>
          <w:sz w:val="30"/>
          <w:szCs w:val="30"/>
        </w:rPr>
        <w:t xml:space="preserve">-                      </w:t>
      </w:r>
      <w:r w:rsidRPr="00FD5CBE">
        <w:rPr>
          <w:rFonts w:ascii="Times New Roman" w:hAnsi="Times New Roman" w:cs="Times New Roman"/>
          <w:sz w:val="30"/>
          <w:szCs w:val="30"/>
        </w:rPr>
        <w:t>тьи 39.27 Земельного кодекса Российской Федерации, наличие обсто</w:t>
      </w:r>
      <w:r w:rsidRPr="00FD5CBE">
        <w:rPr>
          <w:rFonts w:ascii="Times New Roman" w:hAnsi="Times New Roman" w:cs="Times New Roman"/>
          <w:sz w:val="30"/>
          <w:szCs w:val="30"/>
        </w:rPr>
        <w:t>я</w:t>
      </w:r>
      <w:r w:rsidRPr="00FD5CBE">
        <w:rPr>
          <w:rFonts w:ascii="Times New Roman" w:hAnsi="Times New Roman" w:cs="Times New Roman"/>
          <w:sz w:val="30"/>
          <w:szCs w:val="30"/>
        </w:rPr>
        <w:t>тельств, указанных в подпунктах 1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D5CBE">
        <w:rPr>
          <w:rFonts w:ascii="Times New Roman" w:hAnsi="Times New Roman" w:cs="Times New Roman"/>
          <w:sz w:val="30"/>
          <w:szCs w:val="30"/>
        </w:rPr>
        <w:t>5 настоящего пункта, а также при наличии следующих обстоятельств:</w:t>
      </w:r>
    </w:p>
    <w:p w14:paraId="1EFB2C12" w14:textId="77777777" w:rsidR="000121C7" w:rsidRPr="00FD5CBE" w:rsidRDefault="000121C7" w:rsidP="00012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D67B1E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5CBE">
        <w:rPr>
          <w:rFonts w:ascii="Times New Roman" w:hAnsi="Times New Roman" w:cs="Times New Roman"/>
          <w:sz w:val="30"/>
          <w:szCs w:val="30"/>
        </w:rPr>
        <w:t>заявление о перераспределении земельных участков подано в сл</w:t>
      </w:r>
      <w:r w:rsidRPr="00FD5CBE">
        <w:rPr>
          <w:rFonts w:ascii="Times New Roman" w:hAnsi="Times New Roman" w:cs="Times New Roman"/>
          <w:sz w:val="30"/>
          <w:szCs w:val="30"/>
        </w:rPr>
        <w:t>у</w:t>
      </w:r>
      <w:r w:rsidRPr="00FD5CBE">
        <w:rPr>
          <w:rFonts w:ascii="Times New Roman" w:hAnsi="Times New Roman" w:cs="Times New Roman"/>
          <w:sz w:val="30"/>
          <w:szCs w:val="30"/>
        </w:rPr>
        <w:t xml:space="preserve">чаях, не предусмотренных </w:t>
      </w:r>
      <w:hyperlink r:id="rId33" w:history="1">
        <w:r w:rsidRPr="00FD5CBE">
          <w:rPr>
            <w:rFonts w:ascii="Times New Roman" w:hAnsi="Times New Roman" w:cs="Times New Roman"/>
            <w:sz w:val="30"/>
            <w:szCs w:val="30"/>
          </w:rPr>
          <w:t>подпунктом 4 пункта 1</w:t>
        </w:r>
      </w:hyperlink>
      <w:r w:rsidRPr="00FD5CBE">
        <w:rPr>
          <w:rFonts w:ascii="Times New Roman" w:hAnsi="Times New Roman" w:cs="Times New Roman"/>
          <w:sz w:val="30"/>
          <w:szCs w:val="30"/>
        </w:rPr>
        <w:t xml:space="preserve"> статьи 39.27 Земел</w:t>
      </w:r>
      <w:r w:rsidRPr="00FD5CBE">
        <w:rPr>
          <w:rFonts w:ascii="Times New Roman" w:hAnsi="Times New Roman" w:cs="Times New Roman"/>
          <w:sz w:val="30"/>
          <w:szCs w:val="30"/>
        </w:rPr>
        <w:t>ь</w:t>
      </w:r>
      <w:r w:rsidRPr="00FD5CBE">
        <w:rPr>
          <w:rFonts w:ascii="Times New Roman" w:hAnsi="Times New Roman" w:cs="Times New Roman"/>
          <w:sz w:val="30"/>
          <w:szCs w:val="30"/>
        </w:rPr>
        <w:t>ного кодекса Российской Федерации;</w:t>
      </w:r>
    </w:p>
    <w:p w14:paraId="533DF9CD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sz w:val="30"/>
          <w:szCs w:val="30"/>
        </w:rPr>
        <w:t>не представлено в письменной форме согласие лиц, указанных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5CBE">
        <w:rPr>
          <w:rFonts w:ascii="Times New Roman" w:hAnsi="Times New Roman" w:cs="Times New Roman"/>
          <w:sz w:val="30"/>
          <w:szCs w:val="30"/>
        </w:rPr>
        <w:t xml:space="preserve"> в </w:t>
      </w:r>
      <w:hyperlink r:id="rId34" w:history="1">
        <w:r w:rsidRPr="00FD5CBE">
          <w:rPr>
            <w:rFonts w:ascii="Times New Roman" w:hAnsi="Times New Roman" w:cs="Times New Roman"/>
            <w:sz w:val="30"/>
            <w:szCs w:val="30"/>
          </w:rPr>
          <w:t>пункте 4 статьи 11.2</w:t>
        </w:r>
      </w:hyperlink>
      <w:r w:rsidRPr="00FD5CBE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Федерации, если земельные участки, которые предлагается перераспределить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, обремен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ны правами указанных лиц;</w:t>
      </w:r>
    </w:p>
    <w:p w14:paraId="0BA50764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на подлежащем перераспределению земельном участке, который находится в государственной или муниципальной собственности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 предоставлен гражданам, юридическим лицам, органам государстве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ной власти или органам местного самоуправления, в результате такого перераспределения будут расположены здание, сооружение, объект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ния, строительство которого не завершено), размещение которого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допускается на основании сервитута, публичного сервитута, или объе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та, размещенного в соответствии с </w:t>
      </w:r>
      <w:hyperlink r:id="rId35" w:history="1">
        <w:r w:rsidRPr="00FD5CBE">
          <w:rPr>
            <w:rFonts w:ascii="Times New Roman" w:hAnsi="Times New Roman" w:cs="Times New Roman"/>
            <w:color w:val="000000"/>
            <w:sz w:val="30"/>
            <w:szCs w:val="30"/>
          </w:rPr>
          <w:t>пунктом 3 статьи 39.36</w:t>
        </w:r>
      </w:hyperlink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Земельного кодекса Российской Федерации;</w:t>
      </w:r>
    </w:p>
    <w:p w14:paraId="5519399B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проектом межевания территории предусматривается перераспр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деление земельного участка, который находится в государственной или муниципальной собственности и предоставлен гражданам, юридич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ским лицам, органам государственной власти или органам местного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самоуправления, и земель и (или) земельных участков, находящихся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в государственной или муниципальной собственности и изъятых из оборота;</w:t>
      </w:r>
    </w:p>
    <w:p w14:paraId="43C3C494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образование земельного участка или земельных участков пред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сматривается путем перераспределения земельного участка, который находится в государственной или муниципальной собственности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 предоставлен гражданам, юридическим лицам, органам государстве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ной власти или органам местного самоуправления, и земель и (или) з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мельных участков, находящихся в государственной или муниципальной собственности и зарезервированных для государственных или муниц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пальных нужд;</w:t>
      </w:r>
    </w:p>
    <w:p w14:paraId="4859305D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проектом межевания территории предусматривается перераспр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деление земельного участка, который находится в государственной или муниципальной собственности и предоставлен гражданам, юридич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ским лицам, органам государственной власти или органам местного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самоуправления, и земельного участка, находящегося в государстве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ной или муниципальной собственности и являющегося предметом ау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циона, извещение о проведении которого размещено в соответствии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hyperlink r:id="rId36" w:history="1">
        <w:r w:rsidRPr="00FD5CBE">
          <w:rPr>
            <w:rFonts w:ascii="Times New Roman" w:hAnsi="Times New Roman" w:cs="Times New Roman"/>
            <w:color w:val="000000"/>
            <w:sz w:val="30"/>
            <w:szCs w:val="30"/>
          </w:rPr>
          <w:t>пунктом 19 статьи 39.11</w:t>
        </w:r>
      </w:hyperlink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Земельного кодекса Российской Федерации, либо в отношении такого земельного участка принято решение о пре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варительном согласовании его предоставления, срок действия которого не истек;</w:t>
      </w:r>
    </w:p>
    <w:p w14:paraId="20A14E62" w14:textId="77777777" w:rsidR="000121C7" w:rsidRPr="00FD5CBE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образование земельного участка или земельных участков пред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сматривается путем перераспределения земельного участка, который находится в государственной или муниципальной собственности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 предоставлен гражданам, юридическим лицам, органам государстве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ной власти или органам местного самоуправления, и земель и (или)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земельных участков, которые находятся в государственной или мун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ципальной собственности и в отношении которых подано заявление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о предварительном согласовании предоставления земельного участка или заявление о предоставлении земельного участка и не принято реш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ние об отказе в этом предварительном согласовании или этом пред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ставлении;</w:t>
      </w:r>
    </w:p>
    <w:p w14:paraId="43314FC6" w14:textId="6748BCF9" w:rsidR="000121C7" w:rsidRPr="00511D85" w:rsidRDefault="000121C7" w:rsidP="0001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в результате перераспределения земельных участков площадь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земельного участка, который находится в государственной или муниц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пальной собственности и предоставлен гражданам, юридическим лицам,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lastRenderedPageBreak/>
        <w:t>органам государственной власти или органам местного самоуправления, будет превышать установленные предельные максимальные размеры земельных участков.</w:t>
      </w:r>
    </w:p>
    <w:p w14:paraId="71F4974F" w14:textId="77777777" w:rsidR="007E2E4E" w:rsidRPr="00F018FA" w:rsidRDefault="000D1AFB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15</w:t>
      </w:r>
      <w:r w:rsidR="002B6808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. Предоставление Муниципальной у</w:t>
      </w:r>
      <w:r w:rsidR="007E2E4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слуги осуществляется бе</w:t>
      </w:r>
      <w:r w:rsidR="007E2E4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7E2E4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платно.</w:t>
      </w:r>
    </w:p>
    <w:p w14:paraId="71F49750" w14:textId="77777777" w:rsidR="00422C21" w:rsidRDefault="000D1AFB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16</w:t>
      </w:r>
      <w:r w:rsidR="007E2E4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подаче и получении документов используется система электронной очереди. </w:t>
      </w:r>
      <w:r w:rsidR="00F8058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Один талон электронной очереди соответствует одному заявлению о предоставлении </w:t>
      </w:r>
      <w:r w:rsidR="00406896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F8058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услуги.</w:t>
      </w:r>
      <w:r w:rsidR="009666D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71F49751" w14:textId="77777777" w:rsidR="007E2E4E" w:rsidRPr="00F018FA" w:rsidRDefault="007E2E4E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Максимальный срок ожидания </w:t>
      </w:r>
      <w:r w:rsidR="002974E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очереди 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при подаче и получении документов составляет 15 минут.</w:t>
      </w:r>
    </w:p>
    <w:p w14:paraId="71F49752" w14:textId="77777777" w:rsidR="007E2E4E" w:rsidRPr="00F018FA" w:rsidRDefault="000D1AFB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17</w:t>
      </w:r>
      <w:r w:rsidR="007E2E4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. Срок регистрации Заявления:</w:t>
      </w:r>
    </w:p>
    <w:p w14:paraId="71F49753" w14:textId="62279435" w:rsidR="007E2E4E" w:rsidRPr="00F018FA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при подаче лично сотруднику отдела орган</w:t>
      </w:r>
      <w:r w:rsidR="005E3B7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изационной работы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E3B7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5E3B7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E3B75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партамента −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15 минут;</w:t>
      </w:r>
    </w:p>
    <w:p w14:paraId="71F49754" w14:textId="77777777" w:rsidR="00511D85" w:rsidRPr="00F018FA" w:rsidRDefault="00791783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при получении посредством почтовой связи</w:t>
      </w:r>
      <w:r w:rsidR="002974E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в электронной форме 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– не позднее окончания рабочего дня, в течение которого Заявл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ние было получено</w:t>
      </w:r>
      <w:r w:rsidR="002974EE" w:rsidRPr="00F018F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55" w14:textId="77777777" w:rsidR="00511D85" w:rsidRPr="00511D85" w:rsidRDefault="000D1AFB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18</w:t>
      </w:r>
      <w:r w:rsidR="00511D85">
        <w:rPr>
          <w:rFonts w:ascii="Times New Roman" w:hAnsi="Times New Roman" w:cs="Times New Roman"/>
          <w:color w:val="000000" w:themeColor="text1"/>
          <w:sz w:val="30"/>
          <w:szCs w:val="30"/>
        </w:rPr>
        <w:t>. Помещения для предоставления М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ра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мещаются преимущественно на нижних этажах зданий.</w:t>
      </w:r>
    </w:p>
    <w:p w14:paraId="71F49756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Для инвалидов должны обеспечиваться:</w:t>
      </w:r>
    </w:p>
    <w:p w14:paraId="71F49757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условия для беспрепятственного доступа в помещение Департ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мента;</w:t>
      </w:r>
    </w:p>
    <w:p w14:paraId="71F49758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71F49759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Специалисты Департамента, на которых решением руководителя Департамента возложена обязанность, оказывают инвалидам помощь в преодолении барьеров, мешающих получению ими информации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услуге наравне с другими лицами.</w:t>
      </w:r>
    </w:p>
    <w:p w14:paraId="71F4975A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Для приема гражд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ан, обратившихся за получением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ной услуги, выделяются отдельные помещения, снабженные соотве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ми, заметными и понятными, с дублированием необходимой для инв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лидов звуковой либо зрительной информации или предоставлением те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стовой и графической информации знаками, выполненными рельефно-точечным шрифтом Брайля.</w:t>
      </w:r>
    </w:p>
    <w:p w14:paraId="71F4975B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Места для заполнения документов оборудуются стульями, стол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ми, обеспечиваются бланками заявлений, раздаточными информацио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ными материалами, письменными принадлежностями.</w:t>
      </w:r>
    </w:p>
    <w:p w14:paraId="71F4975C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Специалисты Департамента при необходимости оказывают инв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лидам помощь, необходимую для получения в доступной для них форме информ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ации о правилах предоставления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услуги, в том числе об оформл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ении необходимых для получения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документов, о совершении ими др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угих необходимых для пол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действий.</w:t>
      </w:r>
    </w:p>
    <w:p w14:paraId="71F4975D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Места ожидания предоставления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обор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дуются стульями, кресельными секциями или скамьями.</w:t>
      </w:r>
    </w:p>
    <w:p w14:paraId="71F4975E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На информационных стендах размещается следующая информ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ция:</w:t>
      </w:r>
    </w:p>
    <w:p w14:paraId="71F4975F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режим работы Департамента;</w:t>
      </w:r>
    </w:p>
    <w:p w14:paraId="71F49760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справочные телефоны Департамента;</w:t>
      </w:r>
    </w:p>
    <w:p w14:paraId="71F49761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форма Заявления и перечень документов, необходимых для пол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чения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услуги;</w:t>
      </w:r>
    </w:p>
    <w:p w14:paraId="71F49762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извлечения из законодательных и иных нормативных правовых актов, регулирующих вопросы, связанные с предоставлением </w:t>
      </w:r>
      <w:r w:rsidR="00BE3CDC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пальной услуги;</w:t>
      </w:r>
    </w:p>
    <w:p w14:paraId="71F49763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описание процедуры исполнения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услуги;</w:t>
      </w:r>
    </w:p>
    <w:p w14:paraId="71F49764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порядок и сроки предоставления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услуги;</w:t>
      </w:r>
    </w:p>
    <w:p w14:paraId="71F49765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порядок обжалования решений, действий или бездействия до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ностных лиц, предоставляющих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услугу;</w:t>
      </w:r>
    </w:p>
    <w:p w14:paraId="71F49766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образец заполнения Заявления.</w:t>
      </w:r>
    </w:p>
    <w:p w14:paraId="71F49767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местах ожидания предоставления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предусматриваются доступные места общественного пользования (ту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леты).</w:t>
      </w:r>
    </w:p>
    <w:p w14:paraId="71F49768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Места предоставления М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оборудуются сре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мента.</w:t>
      </w:r>
    </w:p>
    <w:p w14:paraId="71F49769" w14:textId="2E33F7A8" w:rsidR="00511D85" w:rsidRPr="00511D85" w:rsidRDefault="00660D2F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0D2F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660D2F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660D2F">
        <w:rPr>
          <w:rFonts w:ascii="Times New Roman" w:hAnsi="Times New Roman" w:cs="Times New Roman"/>
          <w:color w:val="000000" w:themeColor="text1"/>
          <w:sz w:val="30"/>
          <w:szCs w:val="30"/>
        </w:rPr>
        <w:t>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71F4976A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В Департаменте обеспечиваются:</w:t>
      </w:r>
    </w:p>
    <w:p w14:paraId="71F4976B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допуск на объект сурдопереводчика, тифлосурдопереводчика;</w:t>
      </w:r>
    </w:p>
    <w:p w14:paraId="71F4976C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71F4976D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допуск собаки-проводника при наличии документа, подтвержд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1F4976E" w14:textId="77777777" w:rsidR="00511D85" w:rsidRPr="00511D85" w:rsidRDefault="00511D85" w:rsidP="0035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предоставление инвалидам по слуху услуги с использованием ру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ского жестового языка, в том числе специалистами диспетчерской службы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видеотелефонной связи для инвалидов по слуху Красноярск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го края.</w:t>
      </w:r>
    </w:p>
    <w:p w14:paraId="71F4976F" w14:textId="3225FA03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Услуги диспетчерской службы для инвалидов по слуху предоста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ляет оператор-сурдопереводчик Красноярского регионального отдел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ния Общероссийской обще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ственной организации инвалидов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Все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российское общество глухих»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который располагается по адресу: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г. Красноярск, ул. Карла Маркса, д. 40 (второй этаж).</w:t>
      </w:r>
    </w:p>
    <w:p w14:paraId="71F49770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Режим работы: ежедневно с 09:00 до 18:00 (кроме выходных и праздничных дней).</w:t>
      </w:r>
    </w:p>
    <w:p w14:paraId="71F49771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Телефон/факс: 8 (391) 227-55-44.</w:t>
      </w:r>
    </w:p>
    <w:p w14:paraId="71F49772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Мобильный телефон (SMS): 8-965-900-57-26.</w:t>
      </w:r>
    </w:p>
    <w:p w14:paraId="71F49773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E-mail: kraivog@mail.ru.</w:t>
      </w:r>
    </w:p>
    <w:p w14:paraId="71F49774" w14:textId="77777777" w:rsidR="00511D85" w:rsidRPr="004F5F00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Skype</w:t>
      </w:r>
      <w:r w:rsidRPr="004F5F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kraivog</w:t>
      </w:r>
      <w:r w:rsidRPr="004F5F0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75" w14:textId="77777777" w:rsidR="00511D85" w:rsidRPr="00425206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ooVoo</w:t>
      </w:r>
      <w:r w:rsidRPr="0042520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kraivog</w:t>
      </w:r>
      <w:r w:rsidRPr="0042520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76" w14:textId="77777777" w:rsidR="00511D85" w:rsidRPr="00511D85" w:rsidRDefault="000D1AFB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. На информационных стендах размещается следующая инфо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511D85"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мация:</w:t>
      </w:r>
    </w:p>
    <w:p w14:paraId="71F49777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режим работы Департамента;</w:t>
      </w:r>
    </w:p>
    <w:p w14:paraId="71F49778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справочные телефоны Департамента;</w:t>
      </w:r>
    </w:p>
    <w:p w14:paraId="71F49779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форма Заявления и перечень документов, необходимых для пол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чения Муниципальной услуги;</w:t>
      </w:r>
    </w:p>
    <w:p w14:paraId="71F4977A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пальной услуги;</w:t>
      </w:r>
    </w:p>
    <w:p w14:paraId="71F4977B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описание процедуры исполнения Муниципальной услуги;</w:t>
      </w:r>
    </w:p>
    <w:p w14:paraId="71F4977C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порядок и сроки предоставления Муниципальной услуги;</w:t>
      </w:r>
    </w:p>
    <w:p w14:paraId="71F4977D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порядок обжалования решений, действий или бездействия дол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ностных лиц, предоставляющих Муниципальную услугу;</w:t>
      </w:r>
    </w:p>
    <w:p w14:paraId="71F4977E" w14:textId="77777777" w:rsidR="00511D85" w:rsidRPr="00511D85" w:rsidRDefault="00511D85" w:rsidP="0051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1D85">
        <w:rPr>
          <w:rFonts w:ascii="Times New Roman" w:hAnsi="Times New Roman" w:cs="Times New Roman"/>
          <w:color w:val="000000" w:themeColor="text1"/>
          <w:sz w:val="30"/>
          <w:szCs w:val="30"/>
        </w:rPr>
        <w:t>образец заполнения Заявления.</w:t>
      </w:r>
    </w:p>
    <w:p w14:paraId="71F4977F" w14:textId="77777777" w:rsidR="00422C21" w:rsidRPr="00422C21" w:rsidRDefault="00DE3CE3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36B6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0D1AFB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7E2E4E" w:rsidRPr="00836B6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22C21" w:rsidRPr="00422C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22C21"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Показателями доступности и качества Муниципальной услуги являются: </w:t>
      </w:r>
    </w:p>
    <w:p w14:paraId="71F49780" w14:textId="77777777" w:rsidR="00422C21" w:rsidRPr="00422C21" w:rsidRDefault="00356E32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22C21"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оказатели качества:</w:t>
      </w:r>
    </w:p>
    <w:p w14:paraId="71F49781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71F49782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соблюдение срока предоставления Муниципальной услуги;</w:t>
      </w:r>
    </w:p>
    <w:p w14:paraId="71F49783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доля обращений за предоставлением Муниципальной услуги, в 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ношении которых осуществлено досудебное обжалование действий Д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партамента и должностных лиц при предоставлении Муниципальной услуги, в общем количестве обращений за услугой;</w:t>
      </w:r>
    </w:p>
    <w:p w14:paraId="71F49784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доля обращений за предоставлением Муниципальной услуги, в 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ношении которых судом принято решение о неправомерности действий Департамента при предоставлении Муниципальной услуги, в общем к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личестве обращений за услугой;</w:t>
      </w:r>
    </w:p>
    <w:p w14:paraId="71F49785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 w14:paraId="71F49786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Методика расчета и критерии оценки показателей качества пред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Муниципальной услуги представлены в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риложении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2                           к настоящему Регламенту;</w:t>
      </w:r>
    </w:p>
    <w:p w14:paraId="71F49787" w14:textId="77777777" w:rsidR="00422C21" w:rsidRPr="00422C21" w:rsidRDefault="00356E32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22C21"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оказатели доступности:</w:t>
      </w:r>
    </w:p>
    <w:p w14:paraId="71F49788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71F49789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возможность получения Муниципальной 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слуги в электронном виде.</w:t>
      </w:r>
    </w:p>
    <w:p w14:paraId="71F4978A" w14:textId="77777777" w:rsidR="00422C21" w:rsidRPr="00422C21" w:rsidRDefault="00422C21" w:rsidP="00D3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0D1AF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Особенности предоставления муниципальных услуг на базе Краевого государствен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>ного бюджетного учреждения «Мно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гофункци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нальный центр пред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>оставления государственных и му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ниципальных услуг» (далее 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МФЦ) и в электронной форме:</w:t>
      </w:r>
    </w:p>
    <w:p w14:paraId="71F4978B" w14:textId="77777777" w:rsid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получение информации о порядке и сроках предоставления Мун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ципальной услуги на Едином портале государственных и муниципал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ных услуг, региональном портале государственных и муниципальных услуг, Сайте;</w:t>
      </w:r>
    </w:p>
    <w:p w14:paraId="68FF1EA3" w14:textId="65F31579" w:rsidR="00B95FE4" w:rsidRPr="00422C21" w:rsidRDefault="00B95FE4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70F9"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муниц</w:t>
      </w:r>
      <w:r w:rsidRPr="00A370F9">
        <w:rPr>
          <w:rFonts w:ascii="Times New Roman" w:hAnsi="Times New Roman" w:cs="Times New Roman"/>
          <w:sz w:val="30"/>
          <w:szCs w:val="30"/>
        </w:rPr>
        <w:t>и</w:t>
      </w:r>
      <w:r w:rsidRPr="00A370F9">
        <w:rPr>
          <w:rFonts w:ascii="Times New Roman" w:hAnsi="Times New Roman" w:cs="Times New Roman"/>
          <w:sz w:val="30"/>
          <w:szCs w:val="30"/>
        </w:rPr>
        <w:t xml:space="preserve">пальной услуги в разделе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A370F9">
        <w:rPr>
          <w:rFonts w:ascii="Times New Roman" w:hAnsi="Times New Roman" w:cs="Times New Roman"/>
          <w:sz w:val="30"/>
          <w:szCs w:val="30"/>
        </w:rPr>
        <w:t>Личный кабинет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370F9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370F9">
        <w:rPr>
          <w:rFonts w:ascii="Times New Roman" w:hAnsi="Times New Roman" w:cs="Times New Roman"/>
          <w:sz w:val="30"/>
          <w:szCs w:val="30"/>
        </w:rPr>
        <w:t>айте;</w:t>
      </w:r>
    </w:p>
    <w:p w14:paraId="71F4978C" w14:textId="77777777" w:rsidR="00422C21" w:rsidRP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запроса на предоставление Муниципальной услуги на странице услуги в разделе «Муниципальны</w:t>
      </w:r>
      <w:r w:rsidR="00D34920">
        <w:rPr>
          <w:rFonts w:ascii="Times New Roman" w:hAnsi="Times New Roman" w:cs="Times New Roman"/>
          <w:color w:val="000000" w:themeColor="text1"/>
          <w:sz w:val="30"/>
          <w:szCs w:val="30"/>
        </w:rPr>
        <w:t>е услуги»/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Реестр муниц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пальных услуг»</w:t>
      </w:r>
      <w:r w:rsidR="00356E32" w:rsidRP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56E32"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на Сайте;</w:t>
      </w:r>
    </w:p>
    <w:p w14:paraId="71F4978D" w14:textId="77777777" w:rsidR="004F5F00" w:rsidRPr="00454C48" w:rsidRDefault="00422C21" w:rsidP="004F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прием и регистрация запроса и иных документов, необходимых </w:t>
      </w: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для предоставления Муниципальной услуги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системе электронного документооборота администрации города;</w:t>
      </w:r>
    </w:p>
    <w:p w14:paraId="71F4978E" w14:textId="77777777" w:rsidR="003C681A" w:rsidRPr="00454C48" w:rsidRDefault="00422C21" w:rsidP="003C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получение сведений о ходе выполнения запроса на предоставление Муниципальной услуги в разд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еле «Личный кабинет» на Сайте;</w:t>
      </w:r>
    </w:p>
    <w:p w14:paraId="71F4978F" w14:textId="679FF79A" w:rsidR="004F5F00" w:rsidRDefault="004F5F00" w:rsidP="004F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получение результата предоставления Муниципальной услуги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в разделе «Личный кабинет» на Сайте</w:t>
      </w:r>
      <w:r w:rsidR="0078520B" w:rsidRPr="0078520B">
        <w:t xml:space="preserve"> </w:t>
      </w:r>
      <w:r w:rsidR="0078520B"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в случае, если по результатам рассмотрения заявления принято решение об отказе в предоставлении Муниципальной услуги</w:t>
      </w: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C3D0D11" w14:textId="55EFBE09" w:rsidR="00B95FE4" w:rsidRPr="00454C48" w:rsidRDefault="00B95FE4" w:rsidP="004F5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70F9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A370F9">
        <w:rPr>
          <w:rFonts w:ascii="Times New Roman" w:hAnsi="Times New Roman" w:cs="Times New Roman"/>
          <w:sz w:val="30"/>
          <w:szCs w:val="30"/>
        </w:rPr>
        <w:t>з</w:t>
      </w:r>
      <w:r w:rsidRPr="00A370F9">
        <w:rPr>
          <w:rFonts w:ascii="Times New Roman" w:hAnsi="Times New Roman" w:cs="Times New Roman"/>
          <w:sz w:val="30"/>
          <w:szCs w:val="30"/>
        </w:rPr>
        <w:t>действия) Департамента, должностного лица Департамента либо мун</w:t>
      </w:r>
      <w:r w:rsidRPr="00A370F9">
        <w:rPr>
          <w:rFonts w:ascii="Times New Roman" w:hAnsi="Times New Roman" w:cs="Times New Roman"/>
          <w:sz w:val="30"/>
          <w:szCs w:val="30"/>
        </w:rPr>
        <w:t>и</w:t>
      </w:r>
      <w:r w:rsidRPr="00A370F9">
        <w:rPr>
          <w:rFonts w:ascii="Times New Roman" w:hAnsi="Times New Roman" w:cs="Times New Roman"/>
          <w:sz w:val="30"/>
          <w:szCs w:val="30"/>
        </w:rPr>
        <w:lastRenderedPageBreak/>
        <w:t>ципального служащего на Едином портале государственных и муниц</w:t>
      </w:r>
      <w:r w:rsidRPr="00A370F9">
        <w:rPr>
          <w:rFonts w:ascii="Times New Roman" w:hAnsi="Times New Roman" w:cs="Times New Roman"/>
          <w:sz w:val="30"/>
          <w:szCs w:val="30"/>
        </w:rPr>
        <w:t>и</w:t>
      </w:r>
      <w:r w:rsidRPr="00A370F9">
        <w:rPr>
          <w:rFonts w:ascii="Times New Roman" w:hAnsi="Times New Roman" w:cs="Times New Roman"/>
          <w:sz w:val="30"/>
          <w:szCs w:val="30"/>
        </w:rPr>
        <w:t>пальных услуг, региональном портале государственных и муниципал</w:t>
      </w:r>
      <w:r w:rsidRPr="00A370F9">
        <w:rPr>
          <w:rFonts w:ascii="Times New Roman" w:hAnsi="Times New Roman" w:cs="Times New Roman"/>
          <w:sz w:val="30"/>
          <w:szCs w:val="30"/>
        </w:rPr>
        <w:t>ь</w:t>
      </w:r>
      <w:r w:rsidRPr="00A370F9">
        <w:rPr>
          <w:rFonts w:ascii="Times New Roman" w:hAnsi="Times New Roman" w:cs="Times New Roman"/>
          <w:sz w:val="30"/>
          <w:szCs w:val="30"/>
        </w:rPr>
        <w:t xml:space="preserve">ных услуг,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370F9">
        <w:rPr>
          <w:rFonts w:ascii="Times New Roman" w:hAnsi="Times New Roman" w:cs="Times New Roman"/>
          <w:sz w:val="30"/>
          <w:szCs w:val="30"/>
        </w:rPr>
        <w:t>айте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1F49790" w14:textId="56C3D743" w:rsidR="00422C21" w:rsidRDefault="00422C21" w:rsidP="004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Предоставление Муниципальной услуги в МФЦ не предусмотр</w:t>
      </w:r>
      <w:r w:rsidRPr="00422C2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но.</w:t>
      </w:r>
    </w:p>
    <w:p w14:paraId="71F49791" w14:textId="77777777" w:rsidR="00D34920" w:rsidRDefault="00D34920" w:rsidP="00D3492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9550A53" w14:textId="77777777" w:rsidR="009D2F8E" w:rsidRPr="00D6601A" w:rsidRDefault="009D2F8E" w:rsidP="00D3492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792" w14:textId="77777777" w:rsidR="00D34920" w:rsidRDefault="007E2E4E" w:rsidP="00D3492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ar139"/>
      <w:bookmarkEnd w:id="5"/>
      <w:r w:rsidRPr="00D660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III. </w:t>
      </w:r>
      <w:r w:rsidR="00BF472D" w:rsidRPr="00BF47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</w:p>
    <w:p w14:paraId="71F49793" w14:textId="77777777" w:rsidR="00BF472D" w:rsidRPr="00BF472D" w:rsidRDefault="00BF472D" w:rsidP="00D3492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472D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особенности выполнения административных процедур в электронной форме, а также особенности выполнения административных процедур   в многофункциональных центрах</w:t>
      </w:r>
    </w:p>
    <w:p w14:paraId="71F49794" w14:textId="77777777" w:rsidR="007E2E4E" w:rsidRPr="00965959" w:rsidRDefault="007E2E4E" w:rsidP="00D25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</w:p>
    <w:p w14:paraId="71F49795" w14:textId="77777777" w:rsidR="007E2E4E" w:rsidRPr="00436FAC" w:rsidRDefault="00F5457D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0D65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8671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7E2E4E" w:rsidRPr="00F00D6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E2E4E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Последовательность административных процедур пр</w:t>
      </w:r>
      <w:r w:rsidR="00ED6D2A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>и пред</w:t>
      </w:r>
      <w:r w:rsidR="00ED6D2A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D6D2A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ставлении </w:t>
      </w:r>
      <w:r w:rsidR="00406896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D6D2A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</w:t>
      </w:r>
      <w:r w:rsidR="00CD4139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E2E4E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представлена на </w:t>
      </w:r>
      <w:hyperlink w:anchor="Par282" w:history="1">
        <w:r w:rsidR="007E2E4E" w:rsidRPr="00B61304">
          <w:rPr>
            <w:rFonts w:ascii="Times New Roman" w:hAnsi="Times New Roman" w:cs="Times New Roman"/>
            <w:color w:val="000000" w:themeColor="text1"/>
            <w:sz w:val="30"/>
            <w:szCs w:val="30"/>
          </w:rPr>
          <w:t>блок-схеме</w:t>
        </w:r>
      </w:hyperlink>
      <w:r w:rsidR="007E2E4E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169F9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B61304">
        <w:rPr>
          <w:rFonts w:ascii="Times New Roman" w:hAnsi="Times New Roman" w:cs="Times New Roman"/>
          <w:color w:val="000000" w:themeColor="text1"/>
          <w:sz w:val="30"/>
          <w:szCs w:val="30"/>
        </w:rPr>
        <w:t>к настоящему Регламенту и включает в себя следующие административные процедуры:</w:t>
      </w:r>
    </w:p>
    <w:p w14:paraId="71F49796" w14:textId="77777777" w:rsidR="007E2E4E" w:rsidRPr="00436FAC" w:rsidRDefault="00E7625F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прием и регистрация Заявления;</w:t>
      </w:r>
    </w:p>
    <w:p w14:paraId="71F49797" w14:textId="77777777" w:rsidR="00D6601A" w:rsidRPr="00436FAC" w:rsidRDefault="00E7625F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рассмотрение Заявления и приложенных к нему документов</w:t>
      </w:r>
      <w:r w:rsidR="00D6601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350771" w:rsidRPr="00436FAC">
        <w:rPr>
          <w:rFonts w:ascii="Times New Roman" w:eastAsia="Lucida Sans Unicode" w:hAnsi="Times New Roman" w:cs="Times New Roman"/>
          <w:color w:val="000000" w:themeColor="text1"/>
          <w:kern w:val="1"/>
          <w:sz w:val="30"/>
          <w:szCs w:val="30"/>
          <w:lang w:eastAsia="ar-SA"/>
        </w:rPr>
        <w:t xml:space="preserve"> </w:t>
      </w:r>
    </w:p>
    <w:p w14:paraId="71F49798" w14:textId="3C1883C3" w:rsidR="00D6601A" w:rsidRPr="00436FAC" w:rsidRDefault="00E7625F" w:rsidP="00AE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</w:t>
      </w:r>
      <w:r w:rsidR="002A581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подг</w:t>
      </w:r>
      <w:r w:rsidR="0017683F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отовка </w:t>
      </w:r>
      <w:r w:rsidR="002227E9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подписание </w:t>
      </w:r>
      <w:r w:rsidR="0017683F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проекта распоряжения администрации города</w:t>
      </w:r>
      <w:r w:rsidR="00D6601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1A1D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перераспределении </w:t>
      </w:r>
      <w:r w:rsidR="001E6A7B">
        <w:rPr>
          <w:rFonts w:ascii="Times New Roman" w:hAnsi="Times New Roman" w:cs="Times New Roman"/>
          <w:color w:val="000000" w:themeColor="text1"/>
          <w:sz w:val="30"/>
          <w:szCs w:val="30"/>
        </w:rPr>
        <w:t>земель и (или) земельных</w:t>
      </w:r>
      <w:r w:rsidR="00DA5B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6A7B">
        <w:rPr>
          <w:rFonts w:ascii="Times New Roman" w:hAnsi="Times New Roman" w:cs="Times New Roman"/>
          <w:color w:val="000000" w:themeColor="text1"/>
          <w:sz w:val="30"/>
          <w:szCs w:val="30"/>
        </w:rPr>
        <w:t>участков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, прое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та соглашения о перераспределении земель и (или) земельных учас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ков</w:t>
      </w:r>
      <w:r w:rsidR="00841A1D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A581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="0015716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мотивированного </w:t>
      </w:r>
      <w:r w:rsidR="00580FB9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решения</w:t>
      </w:r>
      <w:r w:rsidR="002A581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отказ</w:t>
      </w:r>
      <w:r w:rsidR="002B680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е в предоставлении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80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пальной </w:t>
      </w:r>
      <w:r w:rsidR="00CD4139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="002A581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99" w14:textId="35D3F64E" w:rsidR="00DA5BDC" w:rsidRDefault="00E7625F" w:rsidP="001E6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6D0D2A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направление</w:t>
      </w:r>
      <w:r w:rsidR="00852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Заявителю </w:t>
      </w:r>
      <w:r w:rsidR="008523F9" w:rsidRPr="00186716">
        <w:rPr>
          <w:rFonts w:ascii="Times New Roman" w:hAnsi="Times New Roman" w:cs="Times New Roman"/>
          <w:color w:val="000000" w:themeColor="text1"/>
          <w:sz w:val="30"/>
          <w:szCs w:val="30"/>
        </w:rPr>
        <w:t>письма о готовности</w:t>
      </w:r>
      <w:r w:rsidR="0017683F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F2DC3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распоряжения а</w:t>
      </w:r>
      <w:r w:rsidR="002F2DC3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2F2DC3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министрации города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1A1D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перераспределении </w:t>
      </w:r>
      <w:r w:rsidR="001E6A7B" w:rsidRPr="001E6A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 </w:t>
      </w:r>
      <w:r w:rsidR="001E6A7B">
        <w:rPr>
          <w:rFonts w:ascii="Times New Roman" w:hAnsi="Times New Roman" w:cs="Times New Roman"/>
          <w:color w:val="000000" w:themeColor="text1"/>
          <w:sz w:val="30"/>
          <w:szCs w:val="30"/>
        </w:rPr>
        <w:t>и (или) земельных участков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, проекта соглашения о перераспределении земель и (или) з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мельных участков</w:t>
      </w:r>
      <w:r w:rsidR="00E95B2F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="002F2DC3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направление 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мотивированного решения</w:t>
      </w:r>
      <w:r w:rsidR="0015716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отказе</w:t>
      </w:r>
      <w:r w:rsidR="002B680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пред</w:t>
      </w:r>
      <w:r w:rsidR="002B680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B680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ставлении М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</w:t>
      </w:r>
      <w:r w:rsidR="00CD4139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D6D2A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="00406896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9A" w14:textId="77777777" w:rsidR="007E2E4E" w:rsidRPr="00436FAC" w:rsidRDefault="00F5457D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8671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. Прием и регистрация Заявления:</w:t>
      </w:r>
    </w:p>
    <w:p w14:paraId="71F4979B" w14:textId="77777777" w:rsidR="007E2E4E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1) основанием для начала административной процедуры является пост</w:t>
      </w:r>
      <w:r w:rsidR="00E7625F">
        <w:rPr>
          <w:rFonts w:ascii="Times New Roman" w:hAnsi="Times New Roman" w:cs="Times New Roman"/>
          <w:color w:val="000000" w:themeColor="text1"/>
          <w:sz w:val="30"/>
          <w:szCs w:val="30"/>
        </w:rPr>
        <w:t>упление Заявления в Департамент.</w:t>
      </w:r>
    </w:p>
    <w:p w14:paraId="71F4979C" w14:textId="77777777" w:rsidR="00E7625F" w:rsidRPr="00E7625F" w:rsidRDefault="00E7625F" w:rsidP="00E7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Подача заявления с документами в электронной форме осущест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на странице услуги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в разделе «Муниципальные услуги/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Реестр муниципальных услуг» на Сайте при переходе по ссылке «Направить заявление в электронной форме» путем заполнения в электронном виде полей экранной web-формы с присоединением электронных образов н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обходимых документов после активирования кнопки web-формы «о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править».</w:t>
      </w:r>
    </w:p>
    <w:p w14:paraId="71F4979D" w14:textId="5D6069B3" w:rsidR="00E7625F" w:rsidRPr="00E7625F" w:rsidRDefault="00E7625F" w:rsidP="00E7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Для идентификации и аутентифик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ации используется подтве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жденная учетная запись заявителя в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диной системе идентификации и аутентификации.</w:t>
      </w:r>
    </w:p>
    <w:p w14:paraId="71F4979E" w14:textId="77777777" w:rsidR="00E7625F" w:rsidRDefault="00E7625F" w:rsidP="00E7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Поданные в электронной форме заявление и документы должны 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быть заверены электронной подписью в соответствии с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7625F">
        <w:rPr>
          <w:rFonts w:ascii="Times New Roman" w:hAnsi="Times New Roman" w:cs="Times New Roman"/>
          <w:color w:val="000000" w:themeColor="text1"/>
          <w:sz w:val="30"/>
          <w:szCs w:val="30"/>
        </w:rPr>
        <w:t>нии за получением государственных и муни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ципальных услуг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14:paraId="5E2BF6C1" w14:textId="77777777" w:rsidR="0078520B" w:rsidRPr="00FD5CBE" w:rsidRDefault="0078520B" w:rsidP="007852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случае если при обращении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в электронной форме за получен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ем Муниципальной услуги идентификация и аутентификация Заявителя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физического лица осуществляются с использованием единой системы идентификации и аутентификации, такой Заявитель вправе использ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вать простую электронную подпись при обращении в электронной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форме за получением Муниципальной услуги при условии, что при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выдаче ключа простой электронной подписи личность физического л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ца установлена при личном приеме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BAD3E90" w14:textId="57A62680" w:rsidR="0078520B" w:rsidRPr="00436FAC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если с заявлением о предоставлении Муниципальной услуги в электронной форме обращается представитель Заявителя,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доверенность, подтверждающая правомочие на обращение за получен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ем государственной или муниципальной услуги, выданная органи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зацией, удостоверяется усиленной квалифицированной электронной подписью правомочного должностного лица организации, а довере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ность, выданная физическим лицом,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усиленной квалифицированной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электронной подписью нотариуса.</w:t>
      </w:r>
    </w:p>
    <w:p w14:paraId="71F4979F" w14:textId="0FBF5B58" w:rsidR="007E2E4E" w:rsidRPr="00436FAC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отдела организационной </w:t>
      </w:r>
      <w:r w:rsidR="007F02D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</w:t>
      </w:r>
      <w:r w:rsidR="00A101F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Депа</w:t>
      </w:r>
      <w:r w:rsidR="00A101F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A101F4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тамента (далее −</w:t>
      </w:r>
      <w:r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исполнитель);</w:t>
      </w:r>
    </w:p>
    <w:p w14:paraId="71F497A0" w14:textId="77777777" w:rsidR="007E2E4E" w:rsidRDefault="00A101F4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3) ответственный исполнитель</w:t>
      </w:r>
      <w:r w:rsidR="00D169F9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осуществляет:</w:t>
      </w:r>
    </w:p>
    <w:p w14:paraId="71F497A1" w14:textId="77777777" w:rsidR="00E13E24" w:rsidRPr="00E13E24" w:rsidRDefault="00E13E24" w:rsidP="00E1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прием и регистрацию Заявления в системе электронного докуме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тооборота администрации города с присвоением входящего номера в день его поступления;</w:t>
      </w:r>
    </w:p>
    <w:p w14:paraId="71F497A2" w14:textId="77777777" w:rsidR="00E13E24" w:rsidRDefault="00E13E24" w:rsidP="00E1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подачи документов лично (через уполномоченного пре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ставителя) 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выдачу Заявителю копии зарегистрированного Заявления, заверенной подписью ответственного исполнителя, и оригинала док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мента, подтверждающего полномочия представителя Заявителя (если такой документ предс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>тавлен Заявителем в подлиннике).</w:t>
      </w:r>
    </w:p>
    <w:p w14:paraId="357DEC3D" w14:textId="629B38A6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поступления Заявления в отношении земельного участка, предоставленного без проведени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я торгов для индивидуального жи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ли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строительства и для иных целей, не связанных со 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строитель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ством, Заявление и документы передаются начальнику отдела земле-устройства Департамента;</w:t>
      </w:r>
    </w:p>
    <w:p w14:paraId="7AB4D14A" w14:textId="3F453C2D" w:rsidR="000F0221" w:rsidRPr="00E13E24" w:rsidRDefault="000F0221" w:rsidP="000F0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поступления Заявления в отношении земельного участка, предоставленного для иных целей, ранее связанных со строительством, Заявление и документы передаются 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начальнику отдела землепользов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ния Департамента;</w:t>
      </w:r>
    </w:p>
    <w:p w14:paraId="71F497A3" w14:textId="77777777" w:rsidR="00E13E24" w:rsidRPr="00436FAC" w:rsidRDefault="00E13E24" w:rsidP="00E1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случае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подачи заявления в электронной форме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Сайте в раздел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«Личный кабинет» направляется 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информация о регистрационном ном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13E24">
        <w:rPr>
          <w:rFonts w:ascii="Times New Roman" w:hAnsi="Times New Roman" w:cs="Times New Roman"/>
          <w:color w:val="000000" w:themeColor="text1"/>
          <w:sz w:val="30"/>
          <w:szCs w:val="30"/>
        </w:rPr>
        <w:t>ре, дате регистрации заявления и сроке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A4" w14:textId="11791482" w:rsidR="007E2E4E" w:rsidRPr="00436FAC" w:rsidRDefault="0061671D" w:rsidP="00356E3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F859A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) результатом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59A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выполнения 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административной процедуры являе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регистрация поступившего в Департамент Заявления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="00356E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системе </w:t>
      </w:r>
      <w:r w:rsidRPr="00616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электронного документооборота администрации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редача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66EC7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="00CC12BE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ответственным исполнителем в</w:t>
      </w:r>
      <w:r w:rsidR="000F5798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F0221" w:rsidRPr="00B17F7C">
        <w:rPr>
          <w:rFonts w:ascii="Times New Roman" w:hAnsi="Times New Roman" w:cs="Times New Roman"/>
          <w:sz w:val="30"/>
          <w:szCs w:val="30"/>
        </w:rPr>
        <w:t>соответствующий отдел Д</w:t>
      </w:r>
      <w:r w:rsidR="000F0221" w:rsidRPr="00B17F7C">
        <w:rPr>
          <w:rFonts w:ascii="Times New Roman" w:hAnsi="Times New Roman" w:cs="Times New Roman"/>
          <w:sz w:val="30"/>
          <w:szCs w:val="30"/>
        </w:rPr>
        <w:t>е</w:t>
      </w:r>
      <w:r w:rsidR="000F0221" w:rsidRPr="00B17F7C">
        <w:rPr>
          <w:rFonts w:ascii="Times New Roman" w:hAnsi="Times New Roman" w:cs="Times New Roman"/>
          <w:sz w:val="30"/>
          <w:szCs w:val="30"/>
        </w:rPr>
        <w:t>партамента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A5" w14:textId="2EC85054" w:rsidR="007E2E4E" w:rsidRPr="00436FAC" w:rsidRDefault="0061671D" w:rsidP="00356E3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максимальный срок выполнения административной процедуры составляет 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один рабочий день</w:t>
      </w:r>
      <w:r w:rsidR="007E2E4E" w:rsidRPr="00436FA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0CA1704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24. Рассмотрение Заявления и приложенных к нему документов:</w:t>
      </w:r>
    </w:p>
    <w:p w14:paraId="13E1E9A5" w14:textId="10AC5150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1) основанием для начала административной процедуры является получение сотрудником соответств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ующего отдела Департамента Зая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ления и приложенных к нему документов;</w:t>
      </w:r>
    </w:p>
    <w:p w14:paraId="5CCD15B6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2) ответственным исполнителем за совершение административной процедуры является:</w:t>
      </w:r>
    </w:p>
    <w:p w14:paraId="42C6DEDA" w14:textId="5C210AFE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поступления Заявления в отношении земельного участка, предоставленного без проведения тор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гов для индивидуального жили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ного строительства и для иных целей, не связанных со строительством, – сотрудник отдела землеустройства Департамента;</w:t>
      </w:r>
    </w:p>
    <w:p w14:paraId="62603513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поступления Заявления в отношении земельного участка, предоставленного для иных целей, ранее связанных со строительством, – сотрудник отдела землепользования Департамента;</w:t>
      </w:r>
    </w:p>
    <w:p w14:paraId="1FE0F89D" w14:textId="159E9C4F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3) сотрудник отдела землеустро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йства либо сотрудник отдела зе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лепользования Департамента (далее – ответственный исполнитель) осуществляет следующие действия:</w:t>
      </w:r>
    </w:p>
    <w:p w14:paraId="14AE694B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проверяет соответствие Заявления требованиям, предусмотренным пунктом 11 настоящего Регламента, устанавливает наличие документов, указанных в пункте 11 настоящего Регламента;</w:t>
      </w:r>
    </w:p>
    <w:p w14:paraId="020A15F3" w14:textId="521E78A6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порядке межведомственного информационного взаимодействия запрашивает документы, предусмотренные пунктом 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12 настоящего Р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гламента, в случае, если указанные 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документы не представлены Заяв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телем;</w:t>
      </w:r>
    </w:p>
    <w:p w14:paraId="57F8CB7D" w14:textId="59224606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в порядке внутреннего взаимодействия получает заключение по состоянию земельного участка в от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деле муниципального контроля Д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партамента, который рассматривает Заявление </w:t>
      </w:r>
      <w:r w:rsidR="0078520B" w:rsidRPr="00FD5CBE">
        <w:rPr>
          <w:rFonts w:ascii="Times New Roman" w:hAnsi="Times New Roman" w:cs="Times New Roman"/>
          <w:color w:val="000000"/>
          <w:sz w:val="30"/>
          <w:szCs w:val="30"/>
        </w:rPr>
        <w:t>в течение 3 рабочих дней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EA36DCC" w14:textId="314125A9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 результатом выполнения административной процедуры 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являе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ся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5EB837D3" w14:textId="46DECDD4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формирование необходимого пакета документов для 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E56F4"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ния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Муниципальной услуги;</w:t>
      </w:r>
    </w:p>
    <w:p w14:paraId="5C427849" w14:textId="77777777" w:rsidR="000F0221" w:rsidRPr="000F0221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заключения об отсутствии (наличии) оснований для отказа в предоставлении Муниципальной услуги, предусмотренных 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пунктом 14 настоящего Регламента, статьей 39.27 Земельного кодекса Российской Федерации (далее − Заключение);</w:t>
      </w:r>
    </w:p>
    <w:p w14:paraId="71F497AE" w14:textId="13AAD382" w:rsidR="00817B58" w:rsidRPr="00084FFE" w:rsidRDefault="000F0221" w:rsidP="000F02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максимальный срок выполнения административной процедуры составляет </w:t>
      </w:r>
      <w:r w:rsidR="0078520B" w:rsidRPr="00FD5CBE">
        <w:rPr>
          <w:rFonts w:ascii="Times New Roman" w:hAnsi="Times New Roman" w:cs="Times New Roman"/>
          <w:color w:val="000000" w:themeColor="text1"/>
          <w:sz w:val="30"/>
          <w:szCs w:val="30"/>
        </w:rPr>
        <w:t>3 рабочих дня</w:t>
      </w:r>
      <w:r w:rsidRPr="000F022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5BB46A4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25. Подготовка и подписание проекта распоряжения администр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 перераспределении земель и (или) земельных участков, проекта соглашения о перераспределении земель и (или) земельных участков или мотивированного решения об отказе в предоставлении Муниципальной услуги:</w:t>
      </w:r>
    </w:p>
    <w:p w14:paraId="6C91C7EF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 и подготовка Заключения;</w:t>
      </w:r>
    </w:p>
    <w:p w14:paraId="2FB00B2B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2) ответственным за совершение административной процедуры является ответственный исполнитель;</w:t>
      </w:r>
    </w:p>
    <w:p w14:paraId="0FA94777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3) при отсутствии оснований для отказа в предоставлении Муни-ципальной услуги, предусмотренных  пунктом 14 настоящего Регламе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та, статьей 39.27 Земельного кодекса Российской Федерации, отве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ственный исполнитель в течение 3 рабочих дней в случае, если право распоряжения земельными участками, указанными в подпунктах 1, 2 пункта 1 статьи 39.27 Земельного кодекса Российской Федерации,                принадлежит одному и тому же органу местного самоуправления,               осуществляет подготовку проекта распоряжения администрации города о перераспределении земель и (или) земельных участков, в иных случа-ях, предусмотренных статьей 39.27 Земельного кодекса Российской  Федерации, осуществляет подготовку проекта соглашения о перерас-пределении земель и (или) земельных участков;</w:t>
      </w:r>
    </w:p>
    <w:p w14:paraId="6C2767B6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4) проект распоряжения администрации города о перераспределе-нии земель и (или) земельных участков ответственный исполнитель         передает:</w:t>
      </w:r>
    </w:p>
    <w:p w14:paraId="3EC295E5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начальнику отдела землеустройства либо землепользования                     Департамента для согласования проекта распоряжения путем простав-ления визы на каждом листе проекта в течение 1 рабочего дня;</w:t>
      </w:r>
    </w:p>
    <w:p w14:paraId="49FD57DE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заместителю руководителя Департамента для согласования проек-та распоряжения путем проставления визы в листе согласования в тече-ние 1 рабочего дня;</w:t>
      </w:r>
    </w:p>
    <w:p w14:paraId="1720CC26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04481E1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специалисту отдела правовой и кадровой работы Департамента для осуществления правовой экспертизы и согласования проекта распо-ряжения путем проставления визы в листе согласования, а также                 на каждом листе проекта в течение 3 рабочих дней с даты подписания заместителем руководителя Департамента, в случае подготовки проекта распоряжения администрации города о перераспределении земель                  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 (или) земельных участков, предоставленных без проведения торгов для индивидуального жилищного строительства и для целей, не связан-ных со строительством, занимаемых многоквартирным домом, индиви-дуальным жилым, дачным, садовым домом, гаражом, баней или иными хозяйственными постройками;</w:t>
      </w:r>
    </w:p>
    <w:p w14:paraId="3F3777CB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юридическое управление администрации города, за исключени-ем указанных в абзаце четвертом настоящего подпункта случаев, кото-рое в течение 3 рабочих дней осуществляет согласование проекта                 распоряжения администрации города о перераспределении земель               и (или) земельных участков на предмет его соответствия требованиям законодательства Российской Федерации путем проставления визы                 в листе согласования. </w:t>
      </w:r>
    </w:p>
    <w:p w14:paraId="4DFB8588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замечаний проект распоряжения администрации                 города о перераспределении земель и (или) земельных участков с при-ложенными замечаниями направляется в соответствующий отдел                 Департамента для их устранения либо подготовки мотивированного решения об отказе в перераспределении земель и (или) земельных участков в случае, если вынесенные по проекту распоряжения админи-страции города о перераспределении земель и (или) земельных участков замечания являются основаниями для отказа в предоставлении Мун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ципальной услуги, указанными в пункте 14 настоящего Регламента, ст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тье 39.27 Земельного кодекса Российской Федерации, в течение 1 раб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чего дня с даты получения ответственным исполнителем замечаний.                  В случае подготовки проекта мотивированного решения об отказе                    в перераспределении земель и (или) земельных участков на основании замечаний в нем отражаются основания для отказа в предоставлении Муниципальной услуги, содержащиеся в данных замечаниях, при этом проект мотивированного решения об отказе в предоставлении Муниц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пальной услуги на согласование специалисту отдела правовой и кадр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вой работы Департамента либо в юридическое управление администр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не направляется.</w:t>
      </w:r>
    </w:p>
    <w:p w14:paraId="453E83A1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Согласованный проект распоряжения администрации города о пе-рераспределении земель и (или) земельных участков в течение 1 рабо-чего дня со дня согласования передается ответственным исполнителем  в управление делами администрации города для технической доработки, подписания и регистрации;</w:t>
      </w:r>
    </w:p>
    <w:p w14:paraId="0A4C8D6F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проект соглашения о перераспределении земель и (или) земель-ных участков ответственный исполнитель передает: </w:t>
      </w:r>
    </w:p>
    <w:p w14:paraId="35DA9BEA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начальнику отдела землеустройства либо землепользования                  Департамента для согласования проекта путем проставления визы                на каждом листе проекта в течение 1 рабочего дня;</w:t>
      </w:r>
    </w:p>
    <w:p w14:paraId="1E9C2984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специалисту отдела правовой и кадровой работы Департамента 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для осуществления правовой экспертизы проекта и согласования                      путем проставления визы на каждом листе проекта в течение 3 рабочих дней. </w:t>
      </w:r>
    </w:p>
    <w:p w14:paraId="67F167B2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замечаний проект соглашения о перераспределении земель и (или) земельных участков с приложенными замечаниями направляется в соответствующий отдел Департамента для их устране-ния либо подготовки мотивированного решения об отказе в перераспре-делении земель и (или) земельных участков в случае, если вынесенные по проекту соглашения о перераспределении земель и (или) земельных участков замечания являются основаниями для отказа в предоставлении Муниципальной услуги, указанными в пункте 14 настоящего Регламен-та, статье 39.27 Земельного кодекса Российской Федерации, в течение             1 рабочего дня с даты получения ответственным исполнителем замеча-ний. В случае подготовки проекта мотивированного решения об отказе в перераспределении земель и (или) земельных участков на основании замечаний специалиста отдела правовой и кадровой работы Департа-мента в нем отражаются основания для отказа в предоставлении Муни-ципальной услуги, содержащиеся в данных замечаниях, при этом проект мотивированного решения об отказе в предоставлении Муниципальной услуги на согласование специалисту отдела правовой и кадровой раб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ты Департамента не направляется;</w:t>
      </w:r>
    </w:p>
    <w:p w14:paraId="33240117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заместителю руководителя Департамента для подписания в тече-ние 1 рабочего дня;</w:t>
      </w:r>
    </w:p>
    <w:p w14:paraId="074A98A4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6) при наличии хотя бы одного из оснований, установленных пунктом 14 настоящего Регламента, статьей 39.27 Земельного кодекса Российской Федерации, ответственный исполнитель в течение 3 рабо-чих дней готовит и передает проект мотивированного решения об отка-зе в предоставлении Муниципальной услуги:</w:t>
      </w:r>
    </w:p>
    <w:p w14:paraId="53CE716B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начальнику отдела землеустройства либо землепользования              Департамента для согласования проекта отказа путем проставления ви-зы в течение 1 рабочего дня;</w:t>
      </w:r>
    </w:p>
    <w:p w14:paraId="42265CC4" w14:textId="6E070AA1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специалисту отдела правовой и кадровой работы Департамента,  который в течение 3 рабочих дней осуществляет правовую экспертизу      и согласование проекта мотивированного решения об отказе в перерас-пределении зем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ель и (или) земельных участков.</w:t>
      </w:r>
    </w:p>
    <w:p w14:paraId="54C1A1F8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замечаний проект мотивированного решения об от-казе в перераспределении земель и (или) земельных участков направля-ется в соответствующий отдел Департамента для их устранения либо подготовки проекта распоряжения администрации города о перераспре-делении земель и (или) земельных участков, проекта соглашения                        о перераспределении земель и (или) земельных участков в течение 1 ра-бочего дня с даты получения ответственным исполнителем замечаний;</w:t>
      </w:r>
    </w:p>
    <w:p w14:paraId="236F8DF9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 подпись заместителю руководителя Департамента, который подписывает в течение 1 рабочего дня мотивированное решение                      об отказе в предоставлении Муниципальной услуги;</w:t>
      </w:r>
    </w:p>
    <w:p w14:paraId="09A64BFF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7) результатом выполнения административной процедуры являет-ся издание распоряжения администрации города о перераспределении земель и (или) земельных участков, подготовка и подписание проекта соглашения о перераспределении земель и (или) земельных участков либо подписание мотивированного решения об отказе в предоставлении Муниципальной услуги.</w:t>
      </w:r>
    </w:p>
    <w:p w14:paraId="4BBE3480" w14:textId="77777777" w:rsidR="0078520B" w:rsidRPr="0078520B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Перераспределение земель и (или) земельных участков осуществ-ляется в соответствии с пунктами 4–6 статьи 39.27 Земельного кодекса Российской Федерации;</w:t>
      </w:r>
    </w:p>
    <w:p w14:paraId="71F497BE" w14:textId="5AF0FB8C" w:rsidR="00474BF3" w:rsidRPr="00AD6D4F" w:rsidRDefault="0078520B" w:rsidP="0078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20B">
        <w:rPr>
          <w:rFonts w:ascii="Times New Roman" w:hAnsi="Times New Roman" w:cs="Times New Roman"/>
          <w:color w:val="000000" w:themeColor="text1"/>
          <w:sz w:val="30"/>
          <w:szCs w:val="30"/>
        </w:rPr>
        <w:t>8) максимальный срок выполнения административной процедуры составляет 10 рабочих дней.</w:t>
      </w:r>
    </w:p>
    <w:p w14:paraId="71F497BF" w14:textId="7528090F" w:rsidR="00415459" w:rsidRPr="00E517CE" w:rsidRDefault="00AB5500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="0074076B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6D0D2A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Направление</w:t>
      </w:r>
      <w:r w:rsidR="00415459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</w:t>
      </w:r>
      <w:r w:rsidR="00802F4D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 </w:t>
      </w:r>
      <w:r w:rsidR="00DE034A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письма о готовности</w:t>
      </w:r>
      <w:r w:rsidR="00802F4D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распоряжения </w:t>
      </w:r>
      <w:r w:rsidR="00415459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  <w:r w:rsidR="00E95B2F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517C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перераспределении </w:t>
      </w:r>
      <w:r w:rsidR="009059A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земель и (или) земельных участков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о подготовке и необходимости подписания проекта соглаш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ния о перераспределении земель и (или) земельных участков</w:t>
      </w:r>
      <w:r w:rsidR="00E517C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15459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направление мотивированного решения об отказе в предоставлении </w:t>
      </w:r>
      <w:r w:rsidR="00687A4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415459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</w:t>
      </w:r>
      <w:r w:rsidR="00687A4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415459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="00687A4E" w:rsidRPr="00AB550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71F497C0" w14:textId="487B467B" w:rsidR="009164DB" w:rsidRPr="00E517CE" w:rsidRDefault="00415459" w:rsidP="001C28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основанием для начала административной процедуры является издание распоряжения администрации города о </w:t>
      </w:r>
      <w:r w:rsidR="00E517CE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перераспределении </w:t>
      </w:r>
      <w:r w:rsidR="00F00F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9059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 и (или) </w:t>
      </w:r>
      <w:r w:rsidR="00E517CE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зе</w:t>
      </w:r>
      <w:r w:rsidR="009059AE">
        <w:rPr>
          <w:rFonts w:ascii="Times New Roman" w:hAnsi="Times New Roman" w:cs="Times New Roman"/>
          <w:color w:val="000000" w:themeColor="text1"/>
          <w:sz w:val="30"/>
          <w:szCs w:val="30"/>
        </w:rPr>
        <w:t>мельных участков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, подготовка проекта соглашения о перераспределении земель и (или) земельных участков</w:t>
      </w:r>
      <w:r w:rsidR="00E517CE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подписание мотивированного решения об отказе в предоставлении </w:t>
      </w:r>
      <w:r w:rsidR="00687A4E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слуги;</w:t>
      </w:r>
    </w:p>
    <w:p w14:paraId="71F497C1" w14:textId="00B1C56F" w:rsidR="00C00789" w:rsidRDefault="009164DB" w:rsidP="00C0078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052156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ответственным исполнителем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совершение административной процедуры является специалист отдела организационной </w:t>
      </w:r>
      <w:r w:rsidR="008412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Депа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B22247" w:rsidRPr="00E517CE">
        <w:rPr>
          <w:rFonts w:ascii="Times New Roman" w:hAnsi="Times New Roman" w:cs="Times New Roman"/>
          <w:color w:val="000000" w:themeColor="text1"/>
          <w:sz w:val="30"/>
          <w:szCs w:val="30"/>
        </w:rPr>
        <w:t>тамента (далее − ответственный исполнитель);</w:t>
      </w:r>
    </w:p>
    <w:p w14:paraId="7CDA2B04" w14:textId="77777777" w:rsidR="00E2274A" w:rsidRPr="00FD5CBE" w:rsidRDefault="00E2274A" w:rsidP="00E22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3) ответственный исполнитель в соответствии со способом пол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чения документов, указанным в Заявлении, осуществляет следующие действия:</w:t>
      </w:r>
    </w:p>
    <w:p w14:paraId="58B12E77" w14:textId="77777777" w:rsidR="00E2274A" w:rsidRPr="00FD5CBE" w:rsidRDefault="00E2274A" w:rsidP="00E22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регистрацию в системе электронного документооборота админ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страции города с присвоением регистрационного номера письма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о готовности распоряжения администрации города о перераспределении земель и (или) земельных участков, о подготовке и необходимости по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писания соглашения о перераспределении земель и (или) земельных участков или мотивированного решения об отказе в предоставлении Муниципальной услуги в день поступления его из отдела землеустро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ства либо землепользования Департамента;</w:t>
      </w:r>
    </w:p>
    <w:p w14:paraId="2050685E" w14:textId="77777777" w:rsidR="00E2274A" w:rsidRPr="00FD5CBE" w:rsidRDefault="00E2274A" w:rsidP="00E22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направление письма о готовности распоряжения администрации города о перераспределении земель и (или) земельных участков, письма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lastRenderedPageBreak/>
        <w:t>о подготовке и необходимости подписания проекта соглашения о пер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распределении земель и (или) земельных участков или направление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мотивированного решения об отказе в предоставлении Муниципальной услуги в раздел «Личный кабинет» на Сайте в случае, если Заявление подано в электронной форме и Заявитель выбрал способ получения письма в электронной форме;</w:t>
      </w:r>
    </w:p>
    <w:p w14:paraId="47C0AF85" w14:textId="77777777" w:rsidR="00E2274A" w:rsidRPr="00FD5CBE" w:rsidRDefault="00E2274A" w:rsidP="00E22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в течение 1 рабочего дня передачу организации почтовой связи для отправки Заявителю.</w:t>
      </w:r>
    </w:p>
    <w:p w14:paraId="71F497C5" w14:textId="461A6532" w:rsidR="00765B44" w:rsidRPr="00454C48" w:rsidRDefault="00E2274A" w:rsidP="00E227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Проект соглашения о перераспределении земель и (или) земел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ных участков, направленный Заявителю (Заявителям), подписывается им и должен быть представлен в отдел организационной работы Депа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тамента не позднее тридцати дней с даты получения его Заявителем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(Заявителями);</w:t>
      </w:r>
    </w:p>
    <w:p w14:paraId="71F497C6" w14:textId="76826E71" w:rsidR="00415459" w:rsidRPr="00454C48" w:rsidRDefault="00C00789" w:rsidP="001C28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) результатом выполнения административной процедуры являе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направление Департаментом Заявителю следующих писем: </w:t>
      </w:r>
      <w:r w:rsidR="00415459" w:rsidRPr="000650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r w:rsidR="00454C48" w:rsidRPr="00004298">
        <w:rPr>
          <w:rFonts w:ascii="Times New Roman" w:hAnsi="Times New Roman" w:cs="Times New Roman"/>
          <w:color w:val="000000" w:themeColor="text1"/>
          <w:sz w:val="30"/>
          <w:szCs w:val="30"/>
        </w:rPr>
        <w:t>гото</w:t>
      </w:r>
      <w:r w:rsidR="00454C48" w:rsidRPr="0000429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454C48" w:rsidRPr="00004298">
        <w:rPr>
          <w:rFonts w:ascii="Times New Roman" w:hAnsi="Times New Roman" w:cs="Times New Roman"/>
          <w:color w:val="000000" w:themeColor="text1"/>
          <w:sz w:val="30"/>
          <w:szCs w:val="30"/>
        </w:rPr>
        <w:t>ности</w:t>
      </w:r>
      <w:r w:rsidR="00DF07DA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рас</w:t>
      </w:r>
      <w:r w:rsidR="00687A4E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поряжения администрации города</w:t>
      </w:r>
      <w:r w:rsidR="00E2274A" w:rsidRP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о перераспределении земель и (или) земельных участков, о подг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товке и необходимости подписания проекта соглашения о перераспределении земель и (или) земельных участков,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либо</w:t>
      </w:r>
      <w:r w:rsidR="00E95B2F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808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об отказе в предоста</w:t>
      </w:r>
      <w:r w:rsidR="002B6808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2B6808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лении Муниципальной у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слуги;</w:t>
      </w:r>
    </w:p>
    <w:p w14:paraId="71F497C7" w14:textId="4A69E120" w:rsidR="00415459" w:rsidRPr="00E517CE" w:rsidRDefault="00C00789" w:rsidP="001C28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) максимальный срок выполнения административной процеду</w:t>
      </w:r>
      <w:r w:rsidR="00A33AB6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ры составляет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1 рабочий день</w:t>
      </w:r>
      <w:r w:rsidR="00415459" w:rsidRPr="00454C4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C8" w14:textId="77777777" w:rsidR="00E92706" w:rsidRPr="00F00F6C" w:rsidRDefault="00E92706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14:paraId="71F497C9" w14:textId="77777777" w:rsidR="007E2E4E" w:rsidRPr="0041130F" w:rsidRDefault="007E2E4E" w:rsidP="00D34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ar222"/>
      <w:bookmarkEnd w:id="6"/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IV.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Формы контроля за исполнением Р</w:t>
      </w:r>
      <w:r w:rsidR="00B22247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егламента</w:t>
      </w:r>
    </w:p>
    <w:p w14:paraId="71F497CA" w14:textId="7777777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7CB" w14:textId="13415B23" w:rsidR="007E2E4E" w:rsidRPr="0041130F" w:rsidRDefault="00004298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27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Текущий контроль за исполнением административных проц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дур, установленных на</w:t>
      </w:r>
      <w:r w:rsidR="00A50160">
        <w:rPr>
          <w:rFonts w:ascii="Times New Roman" w:hAnsi="Times New Roman" w:cs="Times New Roman"/>
          <w:color w:val="000000" w:themeColor="text1"/>
          <w:sz w:val="30"/>
          <w:szCs w:val="30"/>
        </w:rPr>
        <w:t>стоящим Регламентом, осуществляе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 начальник отдела землеустройства</w:t>
      </w:r>
      <w:r w:rsidR="00994EE6" w:rsidRPr="00B17F7C">
        <w:rPr>
          <w:rFonts w:ascii="Times New Roman" w:hAnsi="Times New Roman" w:cs="Times New Roman"/>
          <w:sz w:val="30"/>
          <w:szCs w:val="30"/>
        </w:rPr>
        <w:t>, землепользования</w:t>
      </w:r>
      <w:r w:rsidR="00A5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Департамента.</w:t>
      </w:r>
    </w:p>
    <w:p w14:paraId="71F497CC" w14:textId="77777777" w:rsidR="007E2E4E" w:rsidRPr="0041130F" w:rsidRDefault="0000429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28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Плановые проверки полноты и качества предоставления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услуги осуществляются не реже одного раза в год. Вн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плановые проверки полноты и качества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Департамента, в котором указываются должностное лицо, ответственное за проведение проверки, и сроки ее проведения.</w:t>
      </w:r>
    </w:p>
    <w:p w14:paraId="71F497CD" w14:textId="77777777" w:rsidR="007E2E4E" w:rsidRPr="0041130F" w:rsidRDefault="00004298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Ответственный за проведение проверки исполнитель имеет право направлять запросы в другие структурные подразделения Депа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тамента, при необходимости привлекать их к проверке, истребовать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кументы, объяснения от муниципальных служащих Департамента.</w:t>
      </w:r>
    </w:p>
    <w:p w14:paraId="71F497CE" w14:textId="77777777" w:rsidR="007E2E4E" w:rsidRPr="0041130F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Исполнитель составляет мотивированное заключение о результ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тах служебной проверки и передает его руководителю Департамента.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случае выводов о наличии нарушений и необходимости привлечения к ответственности с заключением должен быть ознакомлен работник, д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пустивший нарушения.</w:t>
      </w:r>
    </w:p>
    <w:p w14:paraId="71F497CF" w14:textId="77777777" w:rsidR="007E2E4E" w:rsidRPr="0041130F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004298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выявления нарушений прав Заявителей виновные л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ца привлекаются к ответственности в соответствии с законодательством Российской Федерации.</w:t>
      </w:r>
    </w:p>
    <w:p w14:paraId="0C80841F" w14:textId="77777777" w:rsidR="0090462B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00429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Контроль за полнотой и качеством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пальной услуги со стороны граждан, их объединений и организаций осуществляется посредством направления в Департамент индивидуал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ных либо коллективных обращений.</w:t>
      </w:r>
      <w:r w:rsidR="0090462B" w:rsidRPr="0090462B">
        <w:t xml:space="preserve"> </w:t>
      </w:r>
    </w:p>
    <w:p w14:paraId="71F497D0" w14:textId="04AB47AC" w:rsidR="007E2E4E" w:rsidRDefault="0090462B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31.1. Контроль за актуальностью информации о предоставлении муниципальных услуг, размещаемой на официальном сайте 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админ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страции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в разделе «Реестр муниципальных услуг», соблюдением сроков предоставления муниципальных услуг, соблюдением сроков вы-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полонения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административных проц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едур осуществляет управление и</w:t>
      </w:r>
      <w:r w:rsidR="003E56F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форматизации и связи администрации города в соответствии с 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распор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жением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16.10.2017 № 295-р «Об утверждении Регламента осуществления контроля за предоставлением 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ных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 в органах администрации города, предоставляющих 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муниц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E56F4"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>пальные</w:t>
      </w:r>
      <w:r w:rsidRPr="009046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услуги».</w:t>
      </w:r>
    </w:p>
    <w:p w14:paraId="73E0C422" w14:textId="77777777" w:rsidR="0090462B" w:rsidRPr="0041130F" w:rsidRDefault="0090462B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7D1" w14:textId="77777777" w:rsidR="007E2E4E" w:rsidRPr="00965959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</w:p>
    <w:p w14:paraId="71F497D2" w14:textId="135C40E0" w:rsidR="00C11B85" w:rsidRPr="00C11B85" w:rsidRDefault="00994EE6" w:rsidP="00C11B85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7" w:name="Par231"/>
      <w:bookmarkEnd w:id="7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17F7C">
        <w:rPr>
          <w:rFonts w:ascii="Times New Roman" w:hAnsi="Times New Roman" w:cs="Times New Roman"/>
          <w:sz w:val="30"/>
          <w:szCs w:val="30"/>
        </w:rPr>
        <w:t>Досудебный (внесудебный) порядок обжалования решений и де</w:t>
      </w:r>
      <w:r w:rsidRPr="00B17F7C">
        <w:rPr>
          <w:rFonts w:ascii="Times New Roman" w:hAnsi="Times New Roman" w:cs="Times New Roman"/>
          <w:sz w:val="30"/>
          <w:szCs w:val="30"/>
        </w:rPr>
        <w:t>й</w:t>
      </w:r>
      <w:r w:rsidRPr="00B17F7C">
        <w:rPr>
          <w:rFonts w:ascii="Times New Roman" w:hAnsi="Times New Roman" w:cs="Times New Roman"/>
          <w:sz w:val="30"/>
          <w:szCs w:val="30"/>
        </w:rPr>
        <w:t>ствий (бездействия) органа, пре</w:t>
      </w:r>
      <w:r>
        <w:rPr>
          <w:rFonts w:ascii="Times New Roman" w:hAnsi="Times New Roman" w:cs="Times New Roman"/>
          <w:sz w:val="30"/>
          <w:szCs w:val="30"/>
        </w:rPr>
        <w:t>до</w:t>
      </w:r>
      <w:r w:rsidRPr="00B17F7C">
        <w:rPr>
          <w:rFonts w:ascii="Times New Roman" w:hAnsi="Times New Roman" w:cs="Times New Roman"/>
          <w:sz w:val="30"/>
          <w:szCs w:val="30"/>
        </w:rPr>
        <w:t>ставляющего муниципальную услугу, мно</w:t>
      </w:r>
      <w:r>
        <w:rPr>
          <w:rFonts w:ascii="Times New Roman" w:hAnsi="Times New Roman" w:cs="Times New Roman"/>
          <w:sz w:val="30"/>
          <w:szCs w:val="30"/>
        </w:rPr>
        <w:t>гофунк</w:t>
      </w:r>
      <w:r w:rsidRPr="00B17F7C">
        <w:rPr>
          <w:rFonts w:ascii="Times New Roman" w:hAnsi="Times New Roman" w:cs="Times New Roman"/>
          <w:sz w:val="30"/>
          <w:szCs w:val="30"/>
        </w:rPr>
        <w:t>ционального центра, организаций, указанных в ча</w:t>
      </w:r>
      <w:r>
        <w:rPr>
          <w:rFonts w:ascii="Times New Roman" w:hAnsi="Times New Roman" w:cs="Times New Roman"/>
          <w:sz w:val="30"/>
          <w:szCs w:val="30"/>
        </w:rPr>
        <w:t>сти 1.1 ст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тьи 16 З</w:t>
      </w:r>
      <w:r w:rsidRPr="00B17F7C">
        <w:rPr>
          <w:rFonts w:ascii="Times New Roman" w:hAnsi="Times New Roman" w:cs="Times New Roman"/>
          <w:sz w:val="30"/>
          <w:szCs w:val="30"/>
        </w:rPr>
        <w:t>акона,</w:t>
      </w:r>
      <w:r>
        <w:rPr>
          <w:rFonts w:ascii="Times New Roman" w:hAnsi="Times New Roman" w:cs="Times New Roman"/>
          <w:sz w:val="30"/>
          <w:szCs w:val="30"/>
        </w:rPr>
        <w:t xml:space="preserve"> а также их должностных лиц, му</w:t>
      </w:r>
      <w:r w:rsidRPr="00B17F7C">
        <w:rPr>
          <w:rFonts w:ascii="Times New Roman" w:hAnsi="Times New Roman" w:cs="Times New Roman"/>
          <w:sz w:val="30"/>
          <w:szCs w:val="30"/>
        </w:rPr>
        <w:t>ниципальных служащих, работников</w:t>
      </w:r>
    </w:p>
    <w:p w14:paraId="71F497D3" w14:textId="77777777" w:rsidR="007E2E4E" w:rsidRPr="0041130F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F497D4" w14:textId="128BBD36" w:rsidR="007E2E4E" w:rsidRDefault="00994EE6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 xml:space="preserve">32. Заявитель имеет право на обжалование решений и действий (бездействия) Департамента, должностных лиц либо муниципальных служащих Департамента, многофункционального центра, работника многофункционального центра, а также организаций, указанных в </w:t>
      </w:r>
      <w:r w:rsidR="003E56F4" w:rsidRPr="00B17F7C">
        <w:rPr>
          <w:rFonts w:ascii="Times New Roman" w:hAnsi="Times New Roman" w:cs="Times New Roman"/>
          <w:sz w:val="30"/>
          <w:szCs w:val="30"/>
        </w:rPr>
        <w:t>ча</w:t>
      </w:r>
      <w:r w:rsidR="003E56F4">
        <w:rPr>
          <w:rFonts w:ascii="Times New Roman" w:hAnsi="Times New Roman" w:cs="Times New Roman"/>
          <w:sz w:val="30"/>
          <w:szCs w:val="30"/>
        </w:rPr>
        <w:t>с</w:t>
      </w:r>
      <w:r w:rsidR="003E56F4" w:rsidRPr="00B17F7C">
        <w:rPr>
          <w:rFonts w:ascii="Times New Roman" w:hAnsi="Times New Roman" w:cs="Times New Roman"/>
          <w:sz w:val="30"/>
          <w:szCs w:val="30"/>
        </w:rPr>
        <w:t>ти</w:t>
      </w:r>
      <w:r w:rsidRPr="00B17F7C">
        <w:rPr>
          <w:rFonts w:ascii="Times New Roman" w:hAnsi="Times New Roman" w:cs="Times New Roman"/>
          <w:sz w:val="30"/>
          <w:szCs w:val="30"/>
        </w:rPr>
        <w:t xml:space="preserve"> 1.1 статьи 16 Закона, или их работников в досудебном (внесудебном) порядке</w:t>
      </w:r>
      <w:r w:rsidR="00E2274A">
        <w:rPr>
          <w:rFonts w:ascii="Times New Roman" w:hAnsi="Times New Roman" w:cs="Times New Roman"/>
          <w:sz w:val="30"/>
          <w:szCs w:val="30"/>
        </w:rPr>
        <w:t>.</w:t>
      </w:r>
    </w:p>
    <w:p w14:paraId="605E08FD" w14:textId="56D9CB6C" w:rsidR="00E2274A" w:rsidRPr="0041130F" w:rsidRDefault="00E2274A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МФЦ, работника МФЦ, а также организаций, указанных в части 1.1 статьи 16 Закона, или их работников в досудебном (внесудебном) порядке ос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ществляется в соответствии c Законом, с учетом особенностей, устано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ленных постановлением администрации города от 11.12.2020 № 995 «Об утверждении Положения об особенностях подачи и рассмотрения жалоб при предоставлении муниципальных услуг», а также настоящим Регламентом.</w:t>
      </w:r>
    </w:p>
    <w:p w14:paraId="71F497D5" w14:textId="77777777" w:rsidR="007E2E4E" w:rsidRPr="0041130F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3</w:t>
      </w:r>
      <w:r w:rsidR="00930DBC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Жалоба в порядке подчиненности на решения или действия (бездействие) должностных лиц, муниципальных служащих Департ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мента подается на имя руководителя Департамента.</w:t>
      </w:r>
    </w:p>
    <w:p w14:paraId="5349351E" w14:textId="77777777" w:rsidR="00994EE6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Жалоба в порядке подчиненности на решения или действия (бе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действие) руководителя Департамента подается на имя Главы города.</w:t>
      </w:r>
    </w:p>
    <w:p w14:paraId="024974FF" w14:textId="571A068B" w:rsidR="00994EE6" w:rsidRDefault="00994EE6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B17F7C">
        <w:rPr>
          <w:rFonts w:ascii="Times New Roman" w:hAnsi="Times New Roman" w:cs="Times New Roman"/>
          <w:sz w:val="30"/>
          <w:szCs w:val="30"/>
        </w:rPr>
        <w:t>о</w:t>
      </w:r>
      <w:r w:rsidRPr="00B17F7C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B17F7C">
        <w:rPr>
          <w:rFonts w:ascii="Times New Roman" w:hAnsi="Times New Roman" w:cs="Times New Roman"/>
          <w:sz w:val="30"/>
          <w:szCs w:val="30"/>
        </w:rPr>
        <w:t>к</w:t>
      </w:r>
      <w:r w:rsidRPr="00B17F7C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B17F7C">
        <w:rPr>
          <w:rFonts w:ascii="Times New Roman" w:hAnsi="Times New Roman" w:cs="Times New Roman"/>
          <w:sz w:val="30"/>
          <w:szCs w:val="30"/>
        </w:rPr>
        <w:t>о</w:t>
      </w:r>
      <w:r w:rsidRPr="00B17F7C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B17F7C">
        <w:rPr>
          <w:rFonts w:ascii="Times New Roman" w:hAnsi="Times New Roman" w:cs="Times New Roman"/>
          <w:sz w:val="30"/>
          <w:szCs w:val="30"/>
        </w:rPr>
        <w:t>ь</w:t>
      </w:r>
      <w:r w:rsidRPr="00B17F7C">
        <w:rPr>
          <w:rFonts w:ascii="Times New Roman" w:hAnsi="Times New Roman" w:cs="Times New Roman"/>
          <w:sz w:val="30"/>
          <w:szCs w:val="30"/>
        </w:rPr>
        <w:t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</w:t>
      </w:r>
      <w:r w:rsidRPr="00B17F7C">
        <w:rPr>
          <w:rFonts w:ascii="Times New Roman" w:hAnsi="Times New Roman" w:cs="Times New Roman"/>
          <w:sz w:val="30"/>
          <w:szCs w:val="30"/>
        </w:rPr>
        <w:t>а</w:t>
      </w:r>
      <w:r w:rsidRPr="00B17F7C">
        <w:rPr>
          <w:rFonts w:ascii="Times New Roman" w:hAnsi="Times New Roman" w:cs="Times New Roman"/>
          <w:sz w:val="30"/>
          <w:szCs w:val="30"/>
        </w:rPr>
        <w:t>ций.</w:t>
      </w:r>
    </w:p>
    <w:p w14:paraId="71F497D7" w14:textId="3A87AECB" w:rsidR="007E2E4E" w:rsidRPr="0041130F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930DBC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Основанием для начала процедуры досудебного (внесудебн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го) обжалования является поступление жалобы.</w:t>
      </w:r>
    </w:p>
    <w:p w14:paraId="71F497D8" w14:textId="77777777" w:rsidR="007E2E4E" w:rsidRPr="0041130F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Жалоба подается в письменной форме на бумажном носителе,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 электронной форме.</w:t>
      </w:r>
    </w:p>
    <w:p w14:paraId="71F497D9" w14:textId="63638389" w:rsidR="007E2E4E" w:rsidRDefault="00994EE6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B17F7C">
        <w:rPr>
          <w:rFonts w:ascii="Times New Roman" w:hAnsi="Times New Roman" w:cs="Times New Roman"/>
          <w:sz w:val="30"/>
          <w:szCs w:val="30"/>
        </w:rPr>
        <w:t>р</w:t>
      </w:r>
      <w:r w:rsidRPr="00B17F7C">
        <w:rPr>
          <w:rFonts w:ascii="Times New Roman" w:hAnsi="Times New Roman" w:cs="Times New Roman"/>
          <w:sz w:val="30"/>
          <w:szCs w:val="30"/>
        </w:rPr>
        <w:t>тамента, руководителя Департамента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</w:t>
      </w:r>
      <w:r w:rsidRPr="00B17F7C">
        <w:rPr>
          <w:rFonts w:ascii="Times New Roman" w:hAnsi="Times New Roman" w:cs="Times New Roman"/>
          <w:sz w:val="30"/>
          <w:szCs w:val="30"/>
        </w:rPr>
        <w:t>и</w:t>
      </w:r>
      <w:r w:rsidRPr="00B17F7C">
        <w:rPr>
          <w:rFonts w:ascii="Times New Roman" w:hAnsi="Times New Roman" w:cs="Times New Roman"/>
          <w:sz w:val="30"/>
          <w:szCs w:val="30"/>
        </w:rPr>
        <w:t>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2614BE7" w14:textId="0D83EA4F" w:rsidR="00994EE6" w:rsidRPr="0041130F" w:rsidRDefault="00994EE6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B17F7C">
        <w:rPr>
          <w:rFonts w:ascii="Times New Roman" w:hAnsi="Times New Roman" w:cs="Times New Roman"/>
          <w:sz w:val="30"/>
          <w:szCs w:val="30"/>
        </w:rPr>
        <w:t>ь</w:t>
      </w:r>
      <w:r w:rsidRPr="00B17F7C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 w:cs="Times New Roman"/>
          <w:sz w:val="30"/>
          <w:szCs w:val="30"/>
        </w:rPr>
        <w:t>онно-теле</w:t>
      </w:r>
      <w:r w:rsidR="003E56F4">
        <w:rPr>
          <w:rFonts w:ascii="Times New Roman" w:hAnsi="Times New Roman" w:cs="Times New Roman"/>
          <w:sz w:val="30"/>
          <w:szCs w:val="30"/>
        </w:rPr>
        <w:t>коммуни</w:t>
      </w:r>
      <w:r>
        <w:rPr>
          <w:rFonts w:ascii="Times New Roman" w:hAnsi="Times New Roman" w:cs="Times New Roman"/>
          <w:sz w:val="30"/>
          <w:szCs w:val="30"/>
        </w:rPr>
        <w:t xml:space="preserve">кационной сети </w:t>
      </w:r>
      <w:r w:rsidRPr="00B17F7C">
        <w:rPr>
          <w:rFonts w:ascii="Times New Roman" w:hAnsi="Times New Roman" w:cs="Times New Roman"/>
          <w:sz w:val="30"/>
          <w:szCs w:val="30"/>
        </w:rPr>
        <w:t>Интернет, официального сайта мн</w:t>
      </w:r>
      <w:r w:rsidRPr="00B17F7C">
        <w:rPr>
          <w:rFonts w:ascii="Times New Roman" w:hAnsi="Times New Roman" w:cs="Times New Roman"/>
          <w:sz w:val="30"/>
          <w:szCs w:val="30"/>
        </w:rPr>
        <w:t>о</w:t>
      </w:r>
      <w:r w:rsidRPr="00B17F7C">
        <w:rPr>
          <w:rFonts w:ascii="Times New Roman" w:hAnsi="Times New Roman" w:cs="Times New Roman"/>
          <w:sz w:val="30"/>
          <w:szCs w:val="30"/>
        </w:rPr>
        <w:t>гофункционального центра, единого портала государственных и мун</w:t>
      </w:r>
      <w:r w:rsidRPr="00B17F7C">
        <w:rPr>
          <w:rFonts w:ascii="Times New Roman" w:hAnsi="Times New Roman" w:cs="Times New Roman"/>
          <w:sz w:val="30"/>
          <w:szCs w:val="30"/>
        </w:rPr>
        <w:t>и</w:t>
      </w:r>
      <w:r w:rsidRPr="00B17F7C">
        <w:rPr>
          <w:rFonts w:ascii="Times New Roman" w:hAnsi="Times New Roman" w:cs="Times New Roman"/>
          <w:sz w:val="30"/>
          <w:szCs w:val="30"/>
        </w:rPr>
        <w:t>ципальных услуг либо регионального портала государственных и мун</w:t>
      </w:r>
      <w:r w:rsidRPr="00B17F7C">
        <w:rPr>
          <w:rFonts w:ascii="Times New Roman" w:hAnsi="Times New Roman" w:cs="Times New Roman"/>
          <w:sz w:val="30"/>
          <w:szCs w:val="30"/>
        </w:rPr>
        <w:t>и</w:t>
      </w:r>
      <w:r w:rsidRPr="00B17F7C">
        <w:rPr>
          <w:rFonts w:ascii="Times New Roman" w:hAnsi="Times New Roman" w:cs="Times New Roman"/>
          <w:sz w:val="30"/>
          <w:szCs w:val="30"/>
        </w:rPr>
        <w:t>ципальных услуг, а также может бы</w:t>
      </w:r>
      <w:r>
        <w:rPr>
          <w:rFonts w:ascii="Times New Roman" w:hAnsi="Times New Roman" w:cs="Times New Roman"/>
          <w:sz w:val="30"/>
          <w:szCs w:val="30"/>
        </w:rPr>
        <w:t>ть принята при личном приеме 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17F7C">
        <w:rPr>
          <w:rFonts w:ascii="Times New Roman" w:hAnsi="Times New Roman" w:cs="Times New Roman"/>
          <w:sz w:val="30"/>
          <w:szCs w:val="30"/>
        </w:rPr>
        <w:t>явителя. Жалоба на решения и действия (бездействие) организаций, предусмотренных частью 1.1 статьи 16 Закона, а также их работников может быть направлена по почте, с использованием информаци</w:t>
      </w:r>
      <w:r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B17F7C">
        <w:rPr>
          <w:rFonts w:ascii="Times New Roman" w:hAnsi="Times New Roman" w:cs="Times New Roman"/>
          <w:sz w:val="30"/>
          <w:szCs w:val="30"/>
        </w:rPr>
        <w:t>Интернет, официальных сайтов этих орг</w:t>
      </w:r>
      <w:r w:rsidRPr="00B17F7C">
        <w:rPr>
          <w:rFonts w:ascii="Times New Roman" w:hAnsi="Times New Roman" w:cs="Times New Roman"/>
          <w:sz w:val="30"/>
          <w:szCs w:val="30"/>
        </w:rPr>
        <w:t>а</w:t>
      </w:r>
      <w:r w:rsidRPr="00B17F7C">
        <w:rPr>
          <w:rFonts w:ascii="Times New Roman" w:hAnsi="Times New Roman" w:cs="Times New Roman"/>
          <w:sz w:val="30"/>
          <w:szCs w:val="30"/>
        </w:rPr>
        <w:t>низаций, единого портала государственных и муниципальных услуг л</w:t>
      </w:r>
      <w:r w:rsidRPr="00B17F7C">
        <w:rPr>
          <w:rFonts w:ascii="Times New Roman" w:hAnsi="Times New Roman" w:cs="Times New Roman"/>
          <w:sz w:val="30"/>
          <w:szCs w:val="30"/>
        </w:rPr>
        <w:t>и</w:t>
      </w:r>
      <w:r w:rsidRPr="00B17F7C">
        <w:rPr>
          <w:rFonts w:ascii="Times New Roman" w:hAnsi="Times New Roman" w:cs="Times New Roman"/>
          <w:sz w:val="30"/>
          <w:szCs w:val="30"/>
        </w:rPr>
        <w:t>бо регионального портала государственных и муниципальных услуг, а также может быть принята при личном приеме заявителя.</w:t>
      </w:r>
    </w:p>
    <w:p w14:paraId="71F497DA" w14:textId="55319BC7" w:rsidR="007E2E4E" w:rsidRPr="0041130F" w:rsidRDefault="00994EE6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35. Предметом досудебного (внесудебного) обжалования является</w:t>
      </w:r>
      <w:r>
        <w:rPr>
          <w:rFonts w:ascii="Times New Roman" w:hAnsi="Times New Roman" w:cs="Times New Roman"/>
          <w:sz w:val="30"/>
          <w:szCs w:val="30"/>
        </w:rPr>
        <w:t xml:space="preserve"> в том числе</w:t>
      </w:r>
    </w:p>
    <w:p w14:paraId="71F497DB" w14:textId="7777777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1) нарушение срока регистрации Заявления;</w:t>
      </w:r>
    </w:p>
    <w:p w14:paraId="71F497DC" w14:textId="7A0A735D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нарушение срока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</w:t>
      </w:r>
      <w:r w:rsidR="00E227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 указанном случае досуд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ебное (внесудебное) обжалование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Заявителем решений и действий (бездействия) МФЦ, работника МФЦ во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можно в случае, если на МФЦ, решения и действия (бездействие)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которого о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жалуются, возложена функция по предоставлению Муниципальной услуги в полном объеме в порядке, определе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ном частью 1.3 статьи 16 Закона;</w:t>
      </w:r>
    </w:p>
    <w:p w14:paraId="71F497DD" w14:textId="55A71BE4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3) требование у Заявителя документов</w:t>
      </w:r>
      <w:r w:rsidR="009D2F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2F8E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или информации либо ос</w:t>
      </w:r>
      <w:r w:rsidR="009D2F8E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D2F8E"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ществления действий, представление или осуществление которых не предусмотрено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нормативными правовыми актами Российской Федер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ции, нормативными правовыми актами субъектов Российской Федер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ции, муниципальными правовыми актами для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пальной услуги;</w:t>
      </w:r>
    </w:p>
    <w:p w14:paraId="71F497DE" w14:textId="7777777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4) отказ в приеме документов, представление которых предусмо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рено нормативными правовыми актами Российской Федерации, норм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тивными правовыми актами субъектов Российской Федерации, муниц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пальными правовыми актами, для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услуги;</w:t>
      </w:r>
    </w:p>
    <w:p w14:paraId="71F497DF" w14:textId="1726FCC5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отказ в предоставлении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услуги, если основания отказа не предусмотрены федеральными законами и принятыми в соо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ветствии с ними иными нормативными правовыми актами Российской Федерации</w:t>
      </w:r>
      <w:r w:rsidR="00ED0F1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94E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4EE6" w:rsidRPr="00B17F7C">
        <w:rPr>
          <w:rFonts w:ascii="Times New Roman" w:hAnsi="Times New Roman" w:cs="Times New Roman"/>
          <w:sz w:val="30"/>
          <w:szCs w:val="30"/>
        </w:rPr>
        <w:t>законами и иными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нормативными правовыми актами суб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ектов Российской Федерации, муниципальными правовыми актами</w:t>
      </w:r>
      <w:r w:rsidR="00E2274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2274A" w:rsidRP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 указанном случае досуд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ебное (внесудебное) обжалование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Заявителем решений и действий (бездействия) МФЦ, работника МФЦ во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можно в случае, если на МФЦ, решения и действия (бездействие)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которого о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жалуются, возложена функция по предоставлению Муниципальной услуги в полном объеме в порядке, определе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ном частью 1.3 статьи 16 Закона;</w:t>
      </w:r>
    </w:p>
    <w:p w14:paraId="71F497E0" w14:textId="7777777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требование у Заявителя при предоставлении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F497E1" w14:textId="15B5E765" w:rsidR="007E2E4E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7) отказ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</w:t>
      </w:r>
      <w:r w:rsidR="003E56F4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должностного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лица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в исправлении допущенных опечаток и ошибок в выданных в результ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 предоставления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документах либо нарушение установленного срока внесения таких исп</w:t>
      </w:r>
      <w:r w:rsidR="00E2274A">
        <w:rPr>
          <w:rFonts w:ascii="Times New Roman" w:hAnsi="Times New Roman" w:cs="Times New Roman"/>
          <w:color w:val="000000" w:themeColor="text1"/>
          <w:sz w:val="30"/>
          <w:szCs w:val="30"/>
        </w:rPr>
        <w:t>равлений.</w:t>
      </w:r>
      <w:r w:rsidR="00E2274A" w:rsidRP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 указанном случае досуд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ебное (внесудебное) обжалование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Заявителем решений и действий (бездействия) МФЦ, работника МФЦ возможно в случае, если на МФЦ, решения и действия (бездействие)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которого обжалуются, возложена функция по предоста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лению Муниципальной услуги в полном объеме в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порядке, определе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ном частью 1.3 статьи 16 Закона;</w:t>
      </w:r>
    </w:p>
    <w:p w14:paraId="734B2EF5" w14:textId="77777777" w:rsidR="00994EE6" w:rsidRPr="00994EE6" w:rsidRDefault="00994EE6" w:rsidP="00994EE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>8) нарушение срока или порядка выдачи документов по результ</w:t>
      </w: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>там предоставления Муниципальной услуги;</w:t>
      </w:r>
    </w:p>
    <w:p w14:paraId="386DB09A" w14:textId="7809A504" w:rsidR="00994EE6" w:rsidRDefault="00994EE6" w:rsidP="00994EE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994E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вовыми актами субъектов Российской Федерации, </w:t>
      </w:r>
      <w:r w:rsidR="00E2274A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муниципальными правовыми актами.</w:t>
      </w:r>
      <w:r w:rsidR="00E2274A" w:rsidRP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 указанном случае досуд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>ебное (внесудебное) о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жалование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Заявителем решений и действий (бездействия) МФЦ, 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работника МФЦ возможно в случае, если на МФЦ, решения и действия (бездействие)</w:t>
      </w:r>
      <w:r w:rsidR="00E227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 которого обжалуются, возложена функция по предоста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лению Муниципальной услуги в полном объеме в порядке, определе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E2274A" w:rsidRPr="00FD5CBE">
        <w:rPr>
          <w:rFonts w:ascii="Times New Roman" w:hAnsi="Times New Roman" w:cs="Times New Roman"/>
          <w:color w:val="000000"/>
          <w:sz w:val="30"/>
          <w:szCs w:val="30"/>
        </w:rPr>
        <w:t>ном частью 1.3 статьи 16 Закона;</w:t>
      </w:r>
    </w:p>
    <w:p w14:paraId="7AF6C917" w14:textId="38EE01B7" w:rsidR="00F054AB" w:rsidRPr="0041130F" w:rsidRDefault="00F054AB" w:rsidP="00994EE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10)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требование у Заявителя при предоставлении Муниципальной услуги документов или информации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, отсутствие и (или) недостове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ность которых не указывались при первоначальном отказе в приеме д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ев, предусмотренных пунктом 4 части 1 статьи 7 Закона. В указанном случае досудебное (внесудебное) обжалование Заявителем решений               и действий (бездействия) многофункционального центра возможно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в случае если на многофункциональный центр, решения и действия (бездействи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) которого обжалуются, возложена функция по предоста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лению Муниципальной услуги в полном объеме в порядке, определе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ном частью 1.3 статьи 16 Закона.</w:t>
      </w:r>
    </w:p>
    <w:p w14:paraId="71F497E2" w14:textId="77777777" w:rsidR="007E2E4E" w:rsidRPr="0041130F" w:rsidRDefault="007163A5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36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Жалоба должна содержать:</w:t>
      </w:r>
    </w:p>
    <w:p w14:paraId="71F497E3" w14:textId="7CE87BA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1)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наименование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должностного лица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либо муниципального служащего</w:t>
      </w:r>
      <w:r w:rsidR="00994EE6" w:rsidRPr="00B17F7C">
        <w:rPr>
          <w:rFonts w:ascii="Times New Roman" w:hAnsi="Times New Roman" w:cs="Times New Roman"/>
          <w:sz w:val="30"/>
          <w:szCs w:val="30"/>
        </w:rPr>
        <w:t>, многофункционального це</w:t>
      </w:r>
      <w:r w:rsidR="00994EE6" w:rsidRPr="00B17F7C">
        <w:rPr>
          <w:rFonts w:ascii="Times New Roman" w:hAnsi="Times New Roman" w:cs="Times New Roman"/>
          <w:sz w:val="30"/>
          <w:szCs w:val="30"/>
        </w:rPr>
        <w:t>н</w:t>
      </w:r>
      <w:r w:rsidR="00994EE6" w:rsidRPr="00B17F7C">
        <w:rPr>
          <w:rFonts w:ascii="Times New Roman" w:hAnsi="Times New Roman" w:cs="Times New Roman"/>
          <w:sz w:val="30"/>
          <w:szCs w:val="30"/>
        </w:rPr>
        <w:t>тра, его руководителя и (или) работника, организаций, предусмотре</w:t>
      </w:r>
      <w:r w:rsidR="00994EE6" w:rsidRPr="00B17F7C">
        <w:rPr>
          <w:rFonts w:ascii="Times New Roman" w:hAnsi="Times New Roman" w:cs="Times New Roman"/>
          <w:sz w:val="30"/>
          <w:szCs w:val="30"/>
        </w:rPr>
        <w:t>н</w:t>
      </w:r>
      <w:r w:rsidR="00994EE6" w:rsidRPr="00B17F7C">
        <w:rPr>
          <w:rFonts w:ascii="Times New Roman" w:hAnsi="Times New Roman" w:cs="Times New Roman"/>
          <w:sz w:val="30"/>
          <w:szCs w:val="30"/>
        </w:rPr>
        <w:t>ных частью 1.1 статьи 16 Закона, их руководителей и (или) работников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, решения и действия (бездействие) которых обжалуются;</w:t>
      </w:r>
    </w:p>
    <w:p w14:paraId="71F497E4" w14:textId="77777777" w:rsidR="007E2E4E" w:rsidRPr="0041130F" w:rsidRDefault="007E2E4E" w:rsidP="001C284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фамилию, имя, отчество (последнее </w:t>
      </w:r>
      <w:r w:rsidR="001C2846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наличии), сведения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месте жительства Заявителя </w:t>
      </w:r>
      <w:r w:rsidR="001C2846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физического лица либ</w:t>
      </w:r>
      <w:r w:rsidR="00F00F6C">
        <w:rPr>
          <w:rFonts w:ascii="Times New Roman" w:hAnsi="Times New Roman" w:cs="Times New Roman"/>
          <w:color w:val="000000" w:themeColor="text1"/>
          <w:sz w:val="30"/>
          <w:szCs w:val="30"/>
        </w:rPr>
        <w:t>о наименование, сведения о место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нахождени</w:t>
      </w:r>
      <w:r w:rsidR="00F00F6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Заявителя </w:t>
      </w:r>
      <w:r w:rsidR="001C2846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чты (при наличии) и почтовый адрес, по которым должен быть напра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лен ответ Заявителю;</w:t>
      </w:r>
    </w:p>
    <w:p w14:paraId="71F497E5" w14:textId="7DDCA801" w:rsidR="007E2E4E" w:rsidRPr="0041130F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сведения об обжалуемых решениях и действиях (бездействии)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должностного лица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либо муниципал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ного служащего</w:t>
      </w:r>
      <w:r w:rsidR="00994EE6" w:rsidRPr="00B17F7C">
        <w:rPr>
          <w:rFonts w:ascii="Times New Roman" w:hAnsi="Times New Roman" w:cs="Times New Roman"/>
          <w:sz w:val="30"/>
          <w:szCs w:val="30"/>
        </w:rPr>
        <w:t xml:space="preserve">, многофункционального центра, его руководителя и </w:t>
      </w:r>
      <w:r w:rsidR="00994EE6" w:rsidRPr="00B17F7C">
        <w:rPr>
          <w:rFonts w:ascii="Times New Roman" w:hAnsi="Times New Roman" w:cs="Times New Roman"/>
          <w:sz w:val="30"/>
          <w:szCs w:val="30"/>
        </w:rPr>
        <w:lastRenderedPageBreak/>
        <w:t>(или) работника, организаций, предусмотренных частью 1.1 статьи 16 Закона, их руководителей и (или) работников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1F497E6" w14:textId="152635C3" w:rsidR="007E2E4E" w:rsidRPr="0041130F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4) доводы, на основании которых Заявитель не согласен с решен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ем и действием (бездействием)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пальную услугу, должностного лица органа, предоставляющего </w:t>
      </w:r>
      <w:r w:rsidR="00687A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ун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ципальную услугу, либо муниципального служащего</w:t>
      </w:r>
      <w:r w:rsidR="00994EE6" w:rsidRPr="00B17F7C">
        <w:rPr>
          <w:rFonts w:ascii="Times New Roman" w:hAnsi="Times New Roman" w:cs="Times New Roman"/>
          <w:sz w:val="30"/>
          <w:szCs w:val="30"/>
        </w:rPr>
        <w:t>, многофункци</w:t>
      </w:r>
      <w:r w:rsidR="00994EE6" w:rsidRPr="00B17F7C">
        <w:rPr>
          <w:rFonts w:ascii="Times New Roman" w:hAnsi="Times New Roman" w:cs="Times New Roman"/>
          <w:sz w:val="30"/>
          <w:szCs w:val="30"/>
        </w:rPr>
        <w:t>о</w:t>
      </w:r>
      <w:r w:rsidR="00994EE6" w:rsidRPr="00B17F7C">
        <w:rPr>
          <w:rFonts w:ascii="Times New Roman" w:hAnsi="Times New Roman" w:cs="Times New Roman"/>
          <w:sz w:val="30"/>
          <w:szCs w:val="30"/>
        </w:rPr>
        <w:t>нального центра, его руководителя и (или) работника, организаций, предусмотренных частью 1.1 статьи 16 Закона, их руководителей и (или) работников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1F497E7" w14:textId="77777777" w:rsidR="007E2E4E" w:rsidRPr="0041130F" w:rsidRDefault="007163A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37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Заявитель имеет право на получение информации и докуме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тов, необходимых для обоснования и рассмотрения жалобы.</w:t>
      </w:r>
    </w:p>
    <w:p w14:paraId="71F497E8" w14:textId="79E697FB" w:rsidR="007E2E4E" w:rsidRPr="0041130F" w:rsidRDefault="007163A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38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Жалоба подлежит рассмотрению </w:t>
      </w:r>
      <w:r w:rsidR="003F1B1A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15</w:t>
      </w:r>
      <w:r w:rsidR="00994EE6" w:rsidRPr="00994EE6">
        <w:rPr>
          <w:rFonts w:ascii="Times New Roman" w:hAnsi="Times New Roman" w:cs="Times New Roman"/>
          <w:sz w:val="30"/>
          <w:szCs w:val="30"/>
        </w:rPr>
        <w:t xml:space="preserve"> </w:t>
      </w:r>
      <w:r w:rsidR="00994EE6" w:rsidRPr="00B17F7C">
        <w:rPr>
          <w:rFonts w:ascii="Times New Roman" w:hAnsi="Times New Roman" w:cs="Times New Roman"/>
          <w:sz w:val="30"/>
          <w:szCs w:val="30"/>
        </w:rPr>
        <w:t>рабочих</w:t>
      </w:r>
      <w:r w:rsidR="00E95B2F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дней со дня ее регистрации.</w:t>
      </w:r>
    </w:p>
    <w:p w14:paraId="71F497E9" w14:textId="7685165C" w:rsidR="007E2E4E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 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жалования нарушения установленного срока внесения таких исправл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ний жалоба под</w:t>
      </w:r>
      <w:r w:rsidR="003F1B1A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лежит рассмотрению в течение 5</w:t>
      </w:r>
      <w:r w:rsidR="00994EE6" w:rsidRPr="00994EE6">
        <w:rPr>
          <w:rFonts w:ascii="Times New Roman" w:hAnsi="Times New Roman" w:cs="Times New Roman"/>
          <w:sz w:val="30"/>
          <w:szCs w:val="30"/>
        </w:rPr>
        <w:t xml:space="preserve"> </w:t>
      </w:r>
      <w:r w:rsidR="00994EE6" w:rsidRPr="00B17F7C">
        <w:rPr>
          <w:rFonts w:ascii="Times New Roman" w:hAnsi="Times New Roman" w:cs="Times New Roman"/>
          <w:sz w:val="30"/>
          <w:szCs w:val="30"/>
        </w:rPr>
        <w:t>рабочих</w:t>
      </w:r>
      <w:r w:rsidR="00E95B2F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дней со дня ее регистрации.</w:t>
      </w:r>
    </w:p>
    <w:p w14:paraId="3C87EDCA" w14:textId="2FA37DF8" w:rsidR="00E63DB8" w:rsidRPr="00FD5CBE" w:rsidRDefault="00E63DB8" w:rsidP="00E63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38.1. Должностное лицо или орган, уполномоченные на рассмо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рение жалобы, оставляют жалобу без ответа в следующих случаях:</w:t>
      </w:r>
    </w:p>
    <w:p w14:paraId="45BA3EAA" w14:textId="77777777" w:rsidR="00E63DB8" w:rsidRPr="00FD5CBE" w:rsidRDefault="00E63DB8" w:rsidP="00E63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1) наличие в жалобе нецензурных либо оскорбительных выраж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ний, угроз жизни, здоровью и имуществу должностного лица, муниц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пального служащего, а также членов их семей;</w:t>
      </w:r>
    </w:p>
    <w:p w14:paraId="1502E943" w14:textId="77777777" w:rsidR="00E63DB8" w:rsidRPr="00FD5CBE" w:rsidRDefault="00E63DB8" w:rsidP="00E63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14:paraId="2BBB593A" w14:textId="77777777" w:rsidR="00E63DB8" w:rsidRPr="00FD5CBE" w:rsidRDefault="00E63DB8" w:rsidP="00E63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>3) жалоба направлена не по компетенции органа администрации города.</w:t>
      </w:r>
    </w:p>
    <w:p w14:paraId="0B85FBE1" w14:textId="4D5ACE27" w:rsidR="00E63DB8" w:rsidRPr="0041130F" w:rsidRDefault="00E63DB8" w:rsidP="00E63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Должностное лицо или орган, уполномоченные на рассмотрение жалобы, сообщают </w:t>
      </w: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аявителю об оставлении жалобы без ответа в теч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 xml:space="preserve">ние трех рабочих дней с даты регистрации жалобы, если его фамилия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FD5CBE">
        <w:rPr>
          <w:rFonts w:ascii="Times New Roman" w:hAnsi="Times New Roman" w:cs="Times New Roman"/>
          <w:color w:val="000000"/>
          <w:sz w:val="30"/>
          <w:szCs w:val="30"/>
        </w:rPr>
        <w:t>и адрес поддаются прочтению.</w:t>
      </w:r>
    </w:p>
    <w:p w14:paraId="71F497EA" w14:textId="5EBA43E1" w:rsidR="007E2E4E" w:rsidRPr="0041130F" w:rsidRDefault="007163A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39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63DB8" w:rsidRPr="00E63DB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Утратил силу</w:t>
      </w:r>
      <w:r w:rsidR="00E63DB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71F497EB" w14:textId="47EF4A46" w:rsidR="007E2E4E" w:rsidRPr="0041130F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7163A5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0F381D" w:rsidRPr="0022441E">
        <w:rPr>
          <w:rFonts w:ascii="Times New Roman" w:hAnsi="Times New Roman"/>
          <w:i/>
          <w:sz w:val="30"/>
          <w:szCs w:val="30"/>
        </w:rPr>
        <w:t>Утратил силу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1F497EC" w14:textId="77777777" w:rsidR="007E2E4E" w:rsidRPr="0041130F" w:rsidRDefault="00F00D65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7163A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7E2E4E"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71F497ED" w14:textId="0AD4A580" w:rsidR="007E2E4E" w:rsidRDefault="00994EE6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B17F7C">
        <w:rPr>
          <w:rFonts w:ascii="Times New Roman" w:hAnsi="Times New Roman" w:cs="Times New Roman"/>
          <w:sz w:val="30"/>
          <w:szCs w:val="3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17F7C">
        <w:rPr>
          <w:rFonts w:ascii="Times New Roman" w:hAnsi="Times New Roman" w:cs="Times New Roman"/>
          <w:sz w:val="30"/>
          <w:szCs w:val="30"/>
        </w:rPr>
        <w:t>униципальной услуги документах, возвр</w:t>
      </w:r>
      <w:r w:rsidRPr="00B17F7C">
        <w:rPr>
          <w:rFonts w:ascii="Times New Roman" w:hAnsi="Times New Roman" w:cs="Times New Roman"/>
          <w:sz w:val="30"/>
          <w:szCs w:val="30"/>
        </w:rPr>
        <w:t>а</w:t>
      </w:r>
      <w:r w:rsidRPr="00B17F7C">
        <w:rPr>
          <w:rFonts w:ascii="Times New Roman" w:hAnsi="Times New Roman" w:cs="Times New Roman"/>
          <w:sz w:val="30"/>
          <w:szCs w:val="30"/>
        </w:rPr>
        <w:t xml:space="preserve">та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17F7C">
        <w:rPr>
          <w:rFonts w:ascii="Times New Roman" w:hAnsi="Times New Roman" w:cs="Times New Roman"/>
          <w:sz w:val="30"/>
          <w:szCs w:val="30"/>
        </w:rPr>
        <w:t>аявителю денежных средств, взимание которых не предусмотрено нормативными правовыми актами Российской Федерации, нормати</w:t>
      </w:r>
      <w:r w:rsidRPr="00B17F7C">
        <w:rPr>
          <w:rFonts w:ascii="Times New Roman" w:hAnsi="Times New Roman" w:cs="Times New Roman"/>
          <w:sz w:val="30"/>
          <w:szCs w:val="30"/>
        </w:rPr>
        <w:t>в</w:t>
      </w:r>
      <w:r w:rsidRPr="00B17F7C">
        <w:rPr>
          <w:rFonts w:ascii="Times New Roman" w:hAnsi="Times New Roman" w:cs="Times New Roman"/>
          <w:sz w:val="30"/>
          <w:szCs w:val="30"/>
        </w:rPr>
        <w:lastRenderedPageBreak/>
        <w:t>ными правовыми актами субъектов Российской Федерации, муниц</w:t>
      </w:r>
      <w:r w:rsidRPr="00B17F7C">
        <w:rPr>
          <w:rFonts w:ascii="Times New Roman" w:hAnsi="Times New Roman" w:cs="Times New Roman"/>
          <w:sz w:val="30"/>
          <w:szCs w:val="30"/>
        </w:rPr>
        <w:t>и</w:t>
      </w:r>
      <w:r w:rsidRPr="00B17F7C">
        <w:rPr>
          <w:rFonts w:ascii="Times New Roman" w:hAnsi="Times New Roman" w:cs="Times New Roman"/>
          <w:sz w:val="30"/>
          <w:szCs w:val="30"/>
        </w:rPr>
        <w:t>пальными правовыми актами;</w:t>
      </w:r>
    </w:p>
    <w:p w14:paraId="0540ACBE" w14:textId="1D2FB025" w:rsidR="00994EE6" w:rsidRPr="0041130F" w:rsidRDefault="00994EE6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7F7C">
        <w:rPr>
          <w:rFonts w:ascii="Times New Roman" w:hAnsi="Times New Roman" w:cs="Times New Roman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</w:t>
      </w:r>
      <w:r w:rsidRPr="00B17F7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туры.</w:t>
      </w:r>
    </w:p>
    <w:p w14:paraId="71F497EE" w14:textId="77777777" w:rsidR="007E2E4E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2) в удовлетворении жалобы отказывается.</w:t>
      </w:r>
    </w:p>
    <w:p w14:paraId="64E583B5" w14:textId="77777777" w:rsidR="004F34BD" w:rsidRPr="005A11A9" w:rsidRDefault="004F34BD" w:rsidP="004F34B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З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в целях получ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ния Муниципальной услуги.</w:t>
      </w:r>
    </w:p>
    <w:p w14:paraId="702C2C72" w14:textId="53FA9C95" w:rsidR="004F34BD" w:rsidRPr="0041130F" w:rsidRDefault="004F34BD" w:rsidP="004F3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 не подлежащей удовлетворению в о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вете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даются аргументированные разъяснения о причинах принятого решения, а также информация о порядке обжалования прин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5A11A9">
        <w:rPr>
          <w:rFonts w:ascii="Times New Roman" w:hAnsi="Times New Roman" w:cs="Times New Roman"/>
          <w:color w:val="000000" w:themeColor="text1"/>
          <w:sz w:val="30"/>
          <w:szCs w:val="30"/>
        </w:rPr>
        <w:t>того решения.</w:t>
      </w:r>
    </w:p>
    <w:p w14:paraId="71F497EF" w14:textId="77777777" w:rsidR="007E2E4E" w:rsidRDefault="007E2E4E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Не позднее дня, следующего за днем принятия решения по резул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татам рассмотрения жалобы, Заявителю в письменной форме и по жел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нию Заявителя в электронной форме направляется мотивированный</w:t>
      </w:r>
      <w:r w:rsidR="00EF5F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1130F">
        <w:rPr>
          <w:rFonts w:ascii="Times New Roman" w:hAnsi="Times New Roman" w:cs="Times New Roman"/>
          <w:color w:val="000000" w:themeColor="text1"/>
          <w:sz w:val="30"/>
          <w:szCs w:val="30"/>
        </w:rPr>
        <w:t>вет о результатах рассмотрения жалобы.</w:t>
      </w:r>
    </w:p>
    <w:p w14:paraId="1DE90593" w14:textId="77777777" w:rsidR="004F34BD" w:rsidRDefault="004F34BD" w:rsidP="00042A57">
      <w:pPr>
        <w:spacing w:after="0" w:line="192" w:lineRule="auto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52812F02" w14:textId="20B6BFCE" w:rsidR="00042A57" w:rsidRPr="00042A57" w:rsidRDefault="00042A57" w:rsidP="00042A57">
      <w:pPr>
        <w:spacing w:after="0" w:line="192" w:lineRule="auto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14:paraId="40F53D76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sz w:val="30"/>
          <w:szCs w:val="30"/>
        </w:rPr>
      </w:pPr>
      <w:r w:rsidRPr="00042A57">
        <w:rPr>
          <w:rFonts w:ascii="Times New Roman" w:eastAsia="Calibri" w:hAnsi="Times New Roman" w:cs="Times New Roman"/>
          <w:sz w:val="30"/>
          <w:szCs w:val="30"/>
        </w:rPr>
        <w:t xml:space="preserve">к Административному </w:t>
      </w:r>
    </w:p>
    <w:p w14:paraId="1B43BAA0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sz w:val="30"/>
          <w:szCs w:val="30"/>
        </w:rPr>
      </w:pPr>
      <w:r w:rsidRPr="00042A57">
        <w:rPr>
          <w:rFonts w:ascii="Times New Roman" w:eastAsia="Calibri" w:hAnsi="Times New Roman" w:cs="Times New Roman"/>
          <w:sz w:val="30"/>
          <w:szCs w:val="30"/>
        </w:rPr>
        <w:t xml:space="preserve">регламенту предоставления </w:t>
      </w:r>
    </w:p>
    <w:p w14:paraId="105B4F0A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sz w:val="30"/>
          <w:szCs w:val="30"/>
        </w:rPr>
      </w:pPr>
      <w:r w:rsidRPr="00042A57">
        <w:rPr>
          <w:rFonts w:ascii="Times New Roman" w:eastAsia="Calibri" w:hAnsi="Times New Roman" w:cs="Times New Roman"/>
          <w:sz w:val="30"/>
          <w:szCs w:val="30"/>
        </w:rPr>
        <w:t xml:space="preserve">муниципальной услуги </w:t>
      </w:r>
    </w:p>
    <w:p w14:paraId="19F3EDFB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bCs/>
          <w:sz w:val="30"/>
          <w:szCs w:val="30"/>
        </w:rPr>
      </w:pPr>
      <w:r w:rsidRPr="00042A57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042A57">
        <w:rPr>
          <w:rFonts w:ascii="Times New Roman" w:eastAsia="Calibri" w:hAnsi="Times New Roman" w:cs="Times New Roman"/>
          <w:bCs/>
          <w:sz w:val="30"/>
          <w:szCs w:val="30"/>
        </w:rPr>
        <w:t xml:space="preserve">перераспределению земель </w:t>
      </w:r>
    </w:p>
    <w:p w14:paraId="3DFD6444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bCs/>
          <w:sz w:val="30"/>
          <w:szCs w:val="30"/>
        </w:rPr>
      </w:pPr>
      <w:r w:rsidRPr="00042A57">
        <w:rPr>
          <w:rFonts w:ascii="Times New Roman" w:eastAsia="Calibri" w:hAnsi="Times New Roman" w:cs="Times New Roman"/>
          <w:bCs/>
          <w:sz w:val="30"/>
          <w:szCs w:val="30"/>
        </w:rPr>
        <w:t xml:space="preserve">и (или) земельных участков, находящихся в государственной или муниципальной </w:t>
      </w:r>
    </w:p>
    <w:p w14:paraId="3CFC5361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left="5041"/>
        <w:rPr>
          <w:rFonts w:ascii="Times New Roman" w:eastAsia="Calibri" w:hAnsi="Times New Roman" w:cs="Times New Roman"/>
          <w:bCs/>
          <w:sz w:val="30"/>
          <w:szCs w:val="30"/>
        </w:rPr>
      </w:pPr>
      <w:r w:rsidRPr="00042A57">
        <w:rPr>
          <w:rFonts w:ascii="Times New Roman" w:eastAsia="Calibri" w:hAnsi="Times New Roman" w:cs="Times New Roman"/>
          <w:bCs/>
          <w:sz w:val="30"/>
          <w:szCs w:val="30"/>
        </w:rPr>
        <w:t>собственности, между собой</w:t>
      </w:r>
    </w:p>
    <w:p w14:paraId="37177F70" w14:textId="77777777" w:rsidR="00042A57" w:rsidRPr="00042A57" w:rsidRDefault="00042A57" w:rsidP="00042A57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eastAsia="Calibri" w:hAnsi="Times New Roman" w:cs="Times New Roman"/>
          <w:sz w:val="30"/>
          <w:szCs w:val="30"/>
        </w:rPr>
      </w:pPr>
    </w:p>
    <w:p w14:paraId="1B80C54E" w14:textId="77777777" w:rsidR="00042A57" w:rsidRPr="00042A57" w:rsidRDefault="00042A57" w:rsidP="00042A57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eastAsia="Calibri" w:hAnsi="Times New Roman" w:cs="Times New Roman"/>
          <w:sz w:val="30"/>
          <w:szCs w:val="30"/>
        </w:rPr>
      </w:pPr>
    </w:p>
    <w:p w14:paraId="361DFE1B" w14:textId="77777777" w:rsidR="00042A57" w:rsidRPr="00042A57" w:rsidRDefault="00042A57" w:rsidP="00042A57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812"/>
      </w:tblGrid>
      <w:tr w:rsidR="00042A57" w:rsidRPr="00042A57" w14:paraId="59C8E395" w14:textId="77777777" w:rsidTr="005B2FC2">
        <w:trPr>
          <w:trHeight w:val="26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AA1133" w14:textId="77777777" w:rsidR="00042A57" w:rsidRPr="00042A57" w:rsidRDefault="00042A57" w:rsidP="000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03/00/037</w:t>
            </w:r>
          </w:p>
        </w:tc>
        <w:tc>
          <w:tcPr>
            <w:tcW w:w="283" w:type="dxa"/>
          </w:tcPr>
          <w:p w14:paraId="12629EA2" w14:textId="77777777" w:rsidR="00042A57" w:rsidRPr="00042A57" w:rsidRDefault="00042A57" w:rsidP="00042A57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6C6C5CCE" w14:textId="77777777" w:rsidR="00042A57" w:rsidRPr="00042A57" w:rsidRDefault="00042A57" w:rsidP="00042A57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Заместителю Главы города  – 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14:paraId="14312E45" w14:textId="77777777" w:rsidR="00042A57" w:rsidRPr="00042A57" w:rsidRDefault="00042A57" w:rsidP="00042A57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  <w:p w14:paraId="3DC8C20B" w14:textId="77777777" w:rsidR="00042A57" w:rsidRPr="00042A57" w:rsidRDefault="00042A57" w:rsidP="00042A5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администрации города</w:t>
            </w:r>
          </w:p>
        </w:tc>
      </w:tr>
      <w:tr w:rsidR="00042A57" w:rsidRPr="00042A57" w14:paraId="4F1383D1" w14:textId="77777777" w:rsidTr="005B2FC2">
        <w:trPr>
          <w:trHeight w:val="804"/>
        </w:trPr>
        <w:tc>
          <w:tcPr>
            <w:tcW w:w="3119" w:type="dxa"/>
            <w:tcBorders>
              <w:top w:val="single" w:sz="4" w:space="0" w:color="auto"/>
            </w:tcBorders>
          </w:tcPr>
          <w:p w14:paraId="0ACF9ED4" w14:textId="77777777" w:rsidR="00042A57" w:rsidRPr="00042A57" w:rsidRDefault="00042A57" w:rsidP="000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283" w:type="dxa"/>
          </w:tcPr>
          <w:p w14:paraId="5A0CDA5E" w14:textId="77777777" w:rsidR="00042A57" w:rsidRPr="00042A57" w:rsidRDefault="00042A57" w:rsidP="000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A22408F" w14:textId="77777777" w:rsidR="00042A57" w:rsidRPr="00042A57" w:rsidRDefault="00042A57" w:rsidP="000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A57" w:rsidRPr="00042A57" w14:paraId="0BDA0937" w14:textId="77777777" w:rsidTr="005B2FC2">
        <w:trPr>
          <w:trHeight w:val="308"/>
        </w:trPr>
        <w:tc>
          <w:tcPr>
            <w:tcW w:w="3119" w:type="dxa"/>
          </w:tcPr>
          <w:p w14:paraId="3AB4C8E9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48C6045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85617CC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r w:rsidRPr="00042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</w:t>
            </w:r>
          </w:p>
          <w:p w14:paraId="79DBDA0D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 руководителя или </w:t>
            </w: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 по доверенности)</w:t>
            </w:r>
          </w:p>
          <w:p w14:paraId="024928FA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14:paraId="4BB5A2DC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  <w:p w14:paraId="1235B9EE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14:paraId="322A8813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14:paraId="24B3059D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14:paraId="02EB212B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(для гражданина) или сведения о местонахождении организации)</w:t>
            </w:r>
          </w:p>
          <w:p w14:paraId="11642CE4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адрес: ________________________</w:t>
            </w:r>
          </w:p>
          <w:p w14:paraId="4B1AD822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______________________________________________________________________________</w:t>
            </w:r>
          </w:p>
          <w:p w14:paraId="5FE26EC2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почты: ________________</w:t>
            </w:r>
          </w:p>
          <w:p w14:paraId="0CC00396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</w:t>
            </w:r>
          </w:p>
          <w:p w14:paraId="3D5655AD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контактного телефона: _____________</w:t>
            </w:r>
          </w:p>
          <w:p w14:paraId="3421B2ED" w14:textId="77777777" w:rsidR="00042A57" w:rsidRPr="00042A57" w:rsidRDefault="00042A57" w:rsidP="00042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</w:t>
            </w:r>
          </w:p>
        </w:tc>
      </w:tr>
    </w:tbl>
    <w:p w14:paraId="46A031A9" w14:textId="77777777" w:rsidR="00042A57" w:rsidRPr="00042A57" w:rsidRDefault="00042A57" w:rsidP="00042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E0075" w14:textId="77777777" w:rsidR="00042A57" w:rsidRPr="00042A57" w:rsidRDefault="00042A57" w:rsidP="00042A57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6A8436BB" w14:textId="77777777" w:rsidR="00042A57" w:rsidRPr="00042A57" w:rsidRDefault="00042A57" w:rsidP="00042A5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перераспределении земель и (или) земельных участков, находящихся в </w:t>
      </w:r>
    </w:p>
    <w:p w14:paraId="6D34A6E8" w14:textId="77777777" w:rsidR="00042A57" w:rsidRPr="00042A57" w:rsidRDefault="00042A57" w:rsidP="00042A5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государственной или муниципальной собственности, между собой</w:t>
      </w:r>
    </w:p>
    <w:p w14:paraId="17F3FF9B" w14:textId="77777777" w:rsidR="00042A57" w:rsidRPr="00042A57" w:rsidRDefault="00042A57" w:rsidP="00042A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6A19163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подпунктом __________ пункта 1 статьи 39.27 Земельного кодекса Российской Федерации прошу осуществить пер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земель и (или)  земельных участков, находящихся  в го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ударственной или муниципальной собственности.</w:t>
      </w:r>
    </w:p>
    <w:p w14:paraId="7F533FA7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землях и (или) земельных участках, перераспредел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которых планируется осуществить:</w:t>
      </w:r>
    </w:p>
    <w:p w14:paraId="37BDEED1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1) земельный участок площадью ___________ кв. м, расположе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по адресу: г. Красноярск,____________________________________ ___________________________________________________________________________________________________________________________,</w:t>
      </w:r>
    </w:p>
    <w:p w14:paraId="0C7F993A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указывается в случае, если земельному участку присвоен адрес, в случае </w:t>
      </w:r>
    </w:p>
    <w:p w14:paraId="1625FC9F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адреса земельного участка указывается иное описание местоположения </w:t>
      </w:r>
    </w:p>
    <w:p w14:paraId="4A591C3B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</w:t>
      </w:r>
    </w:p>
    <w:p w14:paraId="579CCD50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кадастровый номер_____________________________________________;</w:t>
      </w:r>
    </w:p>
    <w:p w14:paraId="357D53A6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земельный участок площадью ___________ кв. м, расположе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по адресу: г. Красноярск, ___________________________________ ___________________________________________________________________________________________________________________________,</w:t>
      </w:r>
    </w:p>
    <w:p w14:paraId="23FEDC20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указывается в случае, если земельному участку присвоен адрес, в случае </w:t>
      </w:r>
    </w:p>
    <w:p w14:paraId="034F82C8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адреса земельного участка указывается иное описание местоположения </w:t>
      </w:r>
    </w:p>
    <w:p w14:paraId="1C58ED41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</w:t>
      </w:r>
    </w:p>
    <w:p w14:paraId="1A928BBE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кадастровый номер ____________________________________________;</w:t>
      </w:r>
    </w:p>
    <w:p w14:paraId="0307BA30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земли площадью ___________ кв. м, расположенные по адресу: г. Красноярск, _________________________________________________ ____________________________________________________________________________________________________________________________</w:t>
      </w:r>
    </w:p>
    <w:p w14:paraId="5A7E85D3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указывается в случае, если земельному участку присвоен адрес, </w:t>
      </w:r>
    </w:p>
    <w:p w14:paraId="42E0C6F2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адреса земельного участка указывается иное описание </w:t>
      </w:r>
    </w:p>
    <w:p w14:paraId="443D13D8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земельного участка)</w:t>
      </w:r>
    </w:p>
    <w:p w14:paraId="762F2ED1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B23F09B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Перераспределение земель и (или) земельных участков планируе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осуществить в соответствии со схемой расположения земельного участка на кадастровом плане территории/утвержденным проектом м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жевания территории (нужное подчеркнуть).</w:t>
      </w:r>
    </w:p>
    <w:p w14:paraId="7CD21457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Реквизиты решения утвержденного проекта межевания террит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рии</w:t>
      </w:r>
      <w:r w:rsidRPr="00042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26349FD" w14:textId="77777777" w:rsidR="00042A57" w:rsidRPr="00042A57" w:rsidRDefault="00042A57" w:rsidP="00042A57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в случае,  если перераспределение  земельного (ых)  участка (ов) </w:t>
      </w:r>
    </w:p>
    <w:p w14:paraId="561A3677" w14:textId="77777777" w:rsidR="00042A57" w:rsidRPr="00042A57" w:rsidRDefault="00042A57" w:rsidP="00042A57">
      <w:pPr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осуществить в соответствии с проектом межевания территории)</w:t>
      </w:r>
    </w:p>
    <w:p w14:paraId="46A85EFA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44507E4D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сведения об объектах недвижимости, расположенных на земельном участке</w:t>
      </w:r>
      <w:r w:rsidRPr="00042A5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F0A35E0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2208"/>
        <w:gridCol w:w="2835"/>
        <w:gridCol w:w="1650"/>
        <w:gridCol w:w="2126"/>
      </w:tblGrid>
      <w:tr w:rsidR="00042A57" w:rsidRPr="00042A57" w14:paraId="42AF2EFA" w14:textId="77777777" w:rsidTr="005B2FC2">
        <w:tc>
          <w:tcPr>
            <w:tcW w:w="594" w:type="dxa"/>
            <w:shd w:val="clear" w:color="auto" w:fill="auto"/>
          </w:tcPr>
          <w:p w14:paraId="25C1AD6A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208" w:type="dxa"/>
            <w:shd w:val="clear" w:color="auto" w:fill="auto"/>
          </w:tcPr>
          <w:p w14:paraId="12268996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</w:p>
          <w:p w14:paraId="6B78FD4E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объекта, </w:t>
            </w:r>
          </w:p>
          <w:p w14:paraId="1B9A93EC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адресный </w:t>
            </w:r>
          </w:p>
          <w:p w14:paraId="14297E82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ориентир</w:t>
            </w:r>
          </w:p>
        </w:tc>
        <w:tc>
          <w:tcPr>
            <w:tcW w:w="2835" w:type="dxa"/>
            <w:shd w:val="clear" w:color="auto" w:fill="auto"/>
          </w:tcPr>
          <w:p w14:paraId="16E6F66E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</w:t>
            </w:r>
          </w:p>
          <w:p w14:paraId="35888C17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(инвентарный,               условный)</w:t>
            </w:r>
          </w:p>
          <w:p w14:paraId="527315B0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номер объекта </w:t>
            </w:r>
          </w:p>
        </w:tc>
        <w:tc>
          <w:tcPr>
            <w:tcW w:w="1650" w:type="dxa"/>
            <w:shd w:val="clear" w:color="auto" w:fill="auto"/>
          </w:tcPr>
          <w:p w14:paraId="2413D7C8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Собстве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 (и)</w:t>
            </w:r>
          </w:p>
        </w:tc>
        <w:tc>
          <w:tcPr>
            <w:tcW w:w="2126" w:type="dxa"/>
            <w:shd w:val="clear" w:color="auto" w:fill="auto"/>
          </w:tcPr>
          <w:p w14:paraId="2849DB24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Распределение</w:t>
            </w:r>
          </w:p>
          <w:p w14:paraId="3468B27F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долей в праве </w:t>
            </w:r>
          </w:p>
          <w:p w14:paraId="2F947161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собственности на объект </w:t>
            </w:r>
          </w:p>
          <w:p w14:paraId="6CCE5567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</w:p>
        </w:tc>
      </w:tr>
      <w:tr w:rsidR="00042A57" w:rsidRPr="00042A57" w14:paraId="56BC0220" w14:textId="77777777" w:rsidTr="005B2FC2">
        <w:tc>
          <w:tcPr>
            <w:tcW w:w="594" w:type="dxa"/>
            <w:shd w:val="clear" w:color="auto" w:fill="auto"/>
          </w:tcPr>
          <w:p w14:paraId="55AA0FA6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14:paraId="7827438B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5572F73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4CC3FD4F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5D991D3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A57" w:rsidRPr="00042A57" w14:paraId="76DCC8A5" w14:textId="77777777" w:rsidTr="005B2FC2">
        <w:tc>
          <w:tcPr>
            <w:tcW w:w="594" w:type="dxa"/>
            <w:shd w:val="clear" w:color="auto" w:fill="auto"/>
          </w:tcPr>
          <w:p w14:paraId="05AA617E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14:paraId="746AC668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4A875B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29378667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22BD6D0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F0A4F0A" w14:textId="77777777" w:rsidR="00042A57" w:rsidRPr="00042A57" w:rsidRDefault="00042A57" w:rsidP="00042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14:paraId="1986F818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4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Заполняется при наличии объекта (ов) недвижимости в случае пер</w:t>
      </w:r>
      <w:r w:rsidRPr="0004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распределения земель и (или) земельных участков для целей, не связанных со строительством.</w:t>
      </w:r>
    </w:p>
    <w:p w14:paraId="69E872CE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04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Заполняется при наличии нескольких собственников объекта (ов)     недвижимости.</w:t>
      </w:r>
    </w:p>
    <w:p w14:paraId="15892A9F" w14:textId="77777777" w:rsidR="00042A57" w:rsidRPr="00042A57" w:rsidRDefault="00042A57" w:rsidP="0004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16"/>
        <w:gridCol w:w="5614"/>
      </w:tblGrid>
      <w:tr w:rsidR="00042A57" w:rsidRPr="00042A57" w14:paraId="73224678" w14:textId="77777777" w:rsidTr="005B2FC2">
        <w:tc>
          <w:tcPr>
            <w:tcW w:w="426" w:type="dxa"/>
            <w:shd w:val="clear" w:color="auto" w:fill="auto"/>
          </w:tcPr>
          <w:p w14:paraId="4A34CAD0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655581D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Лично</w:t>
            </w:r>
          </w:p>
        </w:tc>
      </w:tr>
      <w:tr w:rsidR="00042A57" w:rsidRPr="00042A57" w14:paraId="7E276C55" w14:textId="77777777" w:rsidTr="005B2FC2">
        <w:tc>
          <w:tcPr>
            <w:tcW w:w="426" w:type="dxa"/>
            <w:vMerge w:val="restart"/>
            <w:shd w:val="clear" w:color="auto" w:fill="auto"/>
          </w:tcPr>
          <w:p w14:paraId="04F6660E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16" w:type="dxa"/>
            <w:vMerge w:val="restart"/>
            <w:shd w:val="clear" w:color="auto" w:fill="auto"/>
          </w:tcPr>
          <w:p w14:paraId="7BB5CF52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Почтовым отправлен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 по адресу:</w:t>
            </w:r>
          </w:p>
        </w:tc>
        <w:tc>
          <w:tcPr>
            <w:tcW w:w="5614" w:type="dxa"/>
            <w:shd w:val="clear" w:color="auto" w:fill="auto"/>
          </w:tcPr>
          <w:p w14:paraId="08DF6B63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2A57" w:rsidRPr="00042A57" w14:paraId="0D5E9CED" w14:textId="77777777" w:rsidTr="005B2FC2">
        <w:tc>
          <w:tcPr>
            <w:tcW w:w="426" w:type="dxa"/>
            <w:vMerge/>
            <w:shd w:val="clear" w:color="auto" w:fill="auto"/>
          </w:tcPr>
          <w:p w14:paraId="497401FF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14:paraId="027D7D11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14" w:type="dxa"/>
            <w:shd w:val="clear" w:color="auto" w:fill="auto"/>
          </w:tcPr>
          <w:p w14:paraId="23339818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2A57" w:rsidRPr="00042A57" w14:paraId="60C83E8A" w14:textId="77777777" w:rsidTr="005B2FC2">
        <w:tc>
          <w:tcPr>
            <w:tcW w:w="426" w:type="dxa"/>
            <w:vMerge/>
            <w:shd w:val="clear" w:color="auto" w:fill="auto"/>
          </w:tcPr>
          <w:p w14:paraId="01B6F02A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14:paraId="62283A58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14" w:type="dxa"/>
            <w:shd w:val="clear" w:color="auto" w:fill="auto"/>
          </w:tcPr>
          <w:p w14:paraId="3C533FED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2A57" w:rsidRPr="00042A57" w14:paraId="77D9D6B2" w14:textId="77777777" w:rsidTr="005B2FC2">
        <w:tc>
          <w:tcPr>
            <w:tcW w:w="426" w:type="dxa"/>
            <w:vMerge/>
            <w:shd w:val="clear" w:color="auto" w:fill="auto"/>
          </w:tcPr>
          <w:p w14:paraId="7D140CFF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14:paraId="05437CD0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14" w:type="dxa"/>
            <w:shd w:val="clear" w:color="auto" w:fill="auto"/>
          </w:tcPr>
          <w:p w14:paraId="0917F9E1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2A57" w:rsidRPr="00042A57" w14:paraId="1148EE94" w14:textId="77777777" w:rsidTr="005B2FC2">
        <w:tc>
          <w:tcPr>
            <w:tcW w:w="426" w:type="dxa"/>
            <w:shd w:val="clear" w:color="auto" w:fill="auto"/>
          </w:tcPr>
          <w:p w14:paraId="7B0E6013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16" w:type="dxa"/>
            <w:shd w:val="clear" w:color="auto" w:fill="auto"/>
          </w:tcPr>
          <w:p w14:paraId="7188AB04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электронном виде</w:t>
            </w:r>
            <w:r w:rsidRPr="00042A5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случае, если Заявление подано в электронной форме </w:t>
            </w:r>
          </w:p>
        </w:tc>
        <w:tc>
          <w:tcPr>
            <w:tcW w:w="5614" w:type="dxa"/>
            <w:shd w:val="clear" w:color="auto" w:fill="auto"/>
          </w:tcPr>
          <w:p w14:paraId="2315AADF" w14:textId="77777777" w:rsidR="00042A57" w:rsidRPr="00042A57" w:rsidRDefault="00042A57" w:rsidP="000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5F554C5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1FC1DB77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Приложения:</w:t>
      </w:r>
    </w:p>
    <w:p w14:paraId="6B0D2C29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1) копия документа, подтверждающего личность Заявителя             (Заявителей); </w:t>
      </w:r>
    </w:p>
    <w:p w14:paraId="7364091E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2) копия документа, подтверждающего полномочия представителя юридического или физического лица в соответствии с законодател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ством Российской Федерации, в случае, если с Заявлением обращается представитель Заявителя (Заявителей);</w:t>
      </w:r>
    </w:p>
    <w:p w14:paraId="5FBEB736" w14:textId="77777777" w:rsidR="00042A57" w:rsidRPr="00042A57" w:rsidRDefault="00042A57" w:rsidP="0004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3) заверенный перевод на русский язык документов о госуда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ственной регистрации юридического лица в соответствии с законод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042A57">
        <w:rPr>
          <w:rFonts w:ascii="Times New Roman" w:eastAsia="Calibri" w:hAnsi="Times New Roman" w:cs="Times New Roman"/>
          <w:color w:val="000000"/>
          <w:sz w:val="30"/>
          <w:szCs w:val="30"/>
        </w:rPr>
        <w:t>тельством иностранного государства в случае, если Заявителем является иностранное юридическое лицо;</w:t>
      </w:r>
    </w:p>
    <w:p w14:paraId="32878170" w14:textId="77777777" w:rsidR="00042A57" w:rsidRPr="00042A57" w:rsidRDefault="00042A57" w:rsidP="00042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4) схема  расположения земельного участка в случае, если отсу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т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ствует проект межевания территории, в границах которых осуществл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ется перераспределение земельных участков;</w:t>
      </w:r>
    </w:p>
    <w:p w14:paraId="137D71F8" w14:textId="77777777" w:rsidR="00042A57" w:rsidRPr="00042A57" w:rsidRDefault="00042A57" w:rsidP="00042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5) согласие в письменной форме лица в случае, если земельные участки, перераспределение между которыми осуществляется, пред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о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ставлены на одном виде права одному и тому же лицу;</w:t>
      </w:r>
    </w:p>
    <w:p w14:paraId="4E89E71F" w14:textId="77777777" w:rsidR="00042A57" w:rsidRPr="00042A57" w:rsidRDefault="00042A57" w:rsidP="00042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6) копии правоустанавливающих или правоудостоверяющих д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о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недвижимости;</w:t>
      </w:r>
    </w:p>
    <w:p w14:paraId="1B747AAA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выписка из Единого государственного реестра недвижимости об объекте недвижимости (об испрашиваемом земельном участке)*;</w:t>
      </w:r>
    </w:p>
    <w:p w14:paraId="5E927C89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выписка из Единого государственного реестра недвижимости об объекте недвижимости (о здании и (или) сооружении, расположен-           ном (ых) на испрашиваемом земельном участке)*;</w:t>
      </w:r>
    </w:p>
    <w:p w14:paraId="34C07720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выписка из Единого государственного реестра недвижимости об объекте недвижимости (о помещении в здании, сооружении, распол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женном на испрашиваемом земельном участке, в случае обращения со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ственника помещения)*;</w:t>
      </w:r>
    </w:p>
    <w:p w14:paraId="56A6DAEB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10) выписка из Единого государственного реестра юридических лиц  о юридическом лице, являющемся Заявителем*;</w:t>
      </w:r>
    </w:p>
    <w:p w14:paraId="5A295079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выписка из Единого государственного реестра индивидуал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 предпринимателей об индивидуальном предпринимателе, явля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щемся Заявителем*;</w:t>
      </w:r>
    </w:p>
    <w:p w14:paraId="7E010965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12) утвержденный проект межевания территории*.</w:t>
      </w:r>
    </w:p>
    <w:p w14:paraId="08D266EC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 Документы, обозначенные символом «*», запрашиваются Д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партаментом посредством межведомственного информационного вза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модействия. </w:t>
      </w:r>
    </w:p>
    <w:p w14:paraId="0AC32FB3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Заявитель вправе представить данные документы по собственной инициативе.</w:t>
      </w:r>
    </w:p>
    <w:p w14:paraId="7D098FD5" w14:textId="77777777" w:rsidR="00042A57" w:rsidRPr="00042A57" w:rsidRDefault="00042A57" w:rsidP="00042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FEC37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Настоящим подтверждаю, что:</w:t>
      </w:r>
    </w:p>
    <w:p w14:paraId="1375F457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 заявления достоверны;</w:t>
      </w:r>
    </w:p>
    <w:p w14:paraId="2F2B78E9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042A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 требованиям.</w:t>
      </w:r>
    </w:p>
    <w:p w14:paraId="31CA4B2D" w14:textId="77777777" w:rsidR="00042A57" w:rsidRPr="00042A57" w:rsidRDefault="00042A57" w:rsidP="00042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8B2D098" w14:textId="77777777" w:rsidR="00042A57" w:rsidRPr="00042A57" w:rsidRDefault="00042A57" w:rsidP="00042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14:paraId="3EF9297E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98B2E" w14:textId="77777777" w:rsidR="00042A57" w:rsidRPr="00042A57" w:rsidRDefault="00042A57" w:rsidP="00042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_______________201 _г.</w:t>
      </w:r>
      <w:r w:rsidRPr="0004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14:paraId="241D5DB2" w14:textId="77777777" w:rsidR="00042A57" w:rsidRPr="00042A57" w:rsidRDefault="00042A57" w:rsidP="00042A5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14:paraId="15A0446B" w14:textId="77777777" w:rsidR="00042A57" w:rsidRPr="00042A57" w:rsidRDefault="00042A57" w:rsidP="0004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6D6CAD" w14:textId="77777777" w:rsidR="00042A57" w:rsidRPr="00042A57" w:rsidRDefault="00042A57" w:rsidP="0004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7087" w:type="dxa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05"/>
        <w:gridCol w:w="1704"/>
        <w:gridCol w:w="1468"/>
      </w:tblGrid>
      <w:tr w:rsidR="00042A57" w:rsidRPr="00042A57" w14:paraId="75D2884D" w14:textId="77777777" w:rsidTr="005B2FC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FE57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Регистрацио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номер</w:t>
            </w:r>
          </w:p>
          <w:p w14:paraId="2BA0331D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B67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Дата </w:t>
            </w:r>
          </w:p>
          <w:p w14:paraId="0CB79D48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принятия</w:t>
            </w:r>
          </w:p>
          <w:p w14:paraId="7B1984FB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заявления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895F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Документы, удостов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ряющие личность з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явителя, проверены. </w:t>
            </w:r>
          </w:p>
          <w:p w14:paraId="7815C279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принял</w:t>
            </w:r>
          </w:p>
        </w:tc>
      </w:tr>
      <w:tr w:rsidR="00042A57" w:rsidRPr="00042A57" w14:paraId="479B1F70" w14:textId="77777777" w:rsidTr="005B2FC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4FD" w14:textId="77777777" w:rsidR="00042A57" w:rsidRPr="00042A57" w:rsidRDefault="00042A57" w:rsidP="00042A57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90DA" w14:textId="77777777" w:rsidR="00042A57" w:rsidRPr="00042A57" w:rsidRDefault="00042A57" w:rsidP="00042A57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FE52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64D6" w14:textId="77777777" w:rsidR="00042A57" w:rsidRPr="00042A57" w:rsidRDefault="00042A57" w:rsidP="00042A5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2A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подпись</w:t>
            </w:r>
          </w:p>
        </w:tc>
      </w:tr>
      <w:tr w:rsidR="00042A57" w:rsidRPr="00042A57" w14:paraId="50484B89" w14:textId="77777777" w:rsidTr="005B2FC2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049" w14:textId="77777777" w:rsidR="00042A57" w:rsidRPr="00042A57" w:rsidRDefault="00042A57" w:rsidP="00042A57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9D606C5" w14:textId="77777777" w:rsidR="00042A57" w:rsidRPr="00042A57" w:rsidRDefault="00042A57" w:rsidP="00042A57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86" w14:textId="77777777" w:rsidR="00042A57" w:rsidRPr="00042A57" w:rsidRDefault="00042A57" w:rsidP="00042A57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10C" w14:textId="77777777" w:rsidR="00042A57" w:rsidRPr="00042A57" w:rsidRDefault="00042A57" w:rsidP="00042A57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F15" w14:textId="77777777" w:rsidR="00042A57" w:rsidRPr="00042A57" w:rsidRDefault="00042A57" w:rsidP="00042A57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086979F" w14:textId="77777777" w:rsidR="00042A57" w:rsidRPr="00042A57" w:rsidRDefault="00042A57" w:rsidP="0004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04156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91ADBB9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66BEC52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555F4C2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D9B90B0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40AA474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753BAED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236E633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F29ECAD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695A87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2C2C7EF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8198543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lastRenderedPageBreak/>
        <w:t>Приложение 2</w:t>
      </w:r>
    </w:p>
    <w:p w14:paraId="761A1B8D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к Административному </w:t>
      </w:r>
    </w:p>
    <w:p w14:paraId="629FE39C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регламенту предоставления </w:t>
      </w:r>
    </w:p>
    <w:p w14:paraId="2AEBCD63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муниципальной услуги </w:t>
      </w:r>
    </w:p>
    <w:p w14:paraId="33331027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по перераспределению земель </w:t>
      </w:r>
    </w:p>
    <w:p w14:paraId="48FF830E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и (или) земельных участков, </w:t>
      </w:r>
    </w:p>
    <w:p w14:paraId="0D539697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находящихся в государственной</w:t>
      </w:r>
    </w:p>
    <w:p w14:paraId="5AC4E4EA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или муниципальной</w:t>
      </w:r>
    </w:p>
    <w:p w14:paraId="4E8EB87A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собственности, между собой</w:t>
      </w:r>
    </w:p>
    <w:p w14:paraId="5448077F" w14:textId="77777777" w:rsidR="0026283E" w:rsidRPr="005A11A9" w:rsidRDefault="0026283E" w:rsidP="0026283E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</w:p>
    <w:p w14:paraId="6A54718B" w14:textId="77777777" w:rsidR="0026283E" w:rsidRPr="005A11A9" w:rsidRDefault="0026283E" w:rsidP="002628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4494DC9A" w14:textId="77777777" w:rsidR="0026283E" w:rsidRPr="005A11A9" w:rsidRDefault="0026283E" w:rsidP="0026283E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МЕТОДИКА </w:t>
      </w:r>
    </w:p>
    <w:p w14:paraId="1DDFEA7F" w14:textId="77777777" w:rsidR="0026283E" w:rsidRPr="005A11A9" w:rsidRDefault="0026283E" w:rsidP="0026283E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расчета и критерии оценки показателей качества </w:t>
      </w:r>
    </w:p>
    <w:p w14:paraId="3233C8DA" w14:textId="77777777" w:rsidR="0026283E" w:rsidRPr="005A11A9" w:rsidRDefault="0026283E" w:rsidP="0026283E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униципальной услуги</w:t>
      </w:r>
    </w:p>
    <w:p w14:paraId="07AD2E50" w14:textId="77777777" w:rsidR="0026283E" w:rsidRPr="005A11A9" w:rsidRDefault="0026283E" w:rsidP="0026283E">
      <w:pPr>
        <w:spacing w:after="0" w:line="240" w:lineRule="auto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19D661BF" w14:textId="77777777" w:rsidR="0026283E" w:rsidRPr="005A11A9" w:rsidRDefault="0026283E" w:rsidP="0026283E">
      <w:pPr>
        <w:spacing w:after="0" w:line="240" w:lineRule="auto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50709615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1. 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Актуальность размещаемой информации о порядке предоставления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0A3A783A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Единица измерения – проценты.</w:t>
      </w:r>
    </w:p>
    <w:p w14:paraId="0022FF53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Нормативное значение показателя – 100.</w:t>
      </w:r>
    </w:p>
    <w:p w14:paraId="59A9B3BF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Источник информации – </w:t>
      </w:r>
      <w:r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айт.</w:t>
      </w:r>
    </w:p>
    <w:p w14:paraId="5E6180C0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Расчет показателя (пояснения):</w:t>
      </w:r>
    </w:p>
    <w:p w14:paraId="5D953039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3F67D8D1" w14:textId="3E59C425" w:rsidR="0026283E" w:rsidRPr="005A11A9" w:rsidRDefault="0026283E" w:rsidP="0026283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position w:val="-12"/>
          <w:sz w:val="30"/>
          <w:szCs w:val="30"/>
        </w:rPr>
      </w:pPr>
      <w:r>
        <w:rPr>
          <w:rFonts w:ascii="Times New Roman" w:hAnsi="Times New Roman"/>
          <w:bCs/>
          <w:noProof/>
          <w:color w:val="000000" w:themeColor="text1"/>
          <w:position w:val="-12"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1AD46902" wp14:editId="5D7DCE22">
                <wp:extent cx="4107180" cy="419735"/>
                <wp:effectExtent l="0" t="0" r="0" b="0"/>
                <wp:docPr id="130" name="Полотно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05868" y="22202"/>
                            <a:ext cx="492110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931FD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94066" y="22202"/>
                            <a:ext cx="95902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1535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96964" y="22202"/>
                            <a:ext cx="63501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858E0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34357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39387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72946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6D51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7337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8264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30326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C579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9613" y="22202"/>
                            <a:ext cx="63501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095C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2614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1930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601" y="22202"/>
                            <a:ext cx="137803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FF988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082260" y="141612"/>
                            <a:ext cx="148003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00C8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08849" y="126311"/>
                            <a:ext cx="146703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86E86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45940" y="141612"/>
                            <a:ext cx="69901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2A39F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73229" y="141612"/>
                            <a:ext cx="149203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C609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65517" y="141612"/>
                            <a:ext cx="184704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0EF26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6503" y="141612"/>
                            <a:ext cx="165103" cy="2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230FB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71154" y="0"/>
                            <a:ext cx="104802" cy="3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798C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10443" y="0"/>
                            <a:ext cx="104802" cy="3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197F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34134" y="0"/>
                            <a:ext cx="104802" cy="3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39E29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67123" y="0"/>
                            <a:ext cx="104802" cy="3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814E1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73709" y="0"/>
                            <a:ext cx="104702" cy="3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4CB9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0" o:spid="_x0000_s1026" editas="canvas" style="width:323.4pt;height:33.05pt;mso-position-horizontal-relative:char;mso-position-vertical-relative:line" coordsize="41071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071;height:4197;visibility:visible;mso-wrap-style:square">
                  <v:fill o:detectmouseclick="t"/>
                  <v:path o:connecttype="none"/>
                </v:shape>
                <v:rect id="Rectangle 66" o:spid="_x0000_s1028" style="position:absolute;left:35058;top:222;width:49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14:paraId="6D3931FD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100%,</w:t>
                        </w:r>
                      </w:p>
                    </w:txbxContent>
                  </v:textbox>
                </v:rect>
                <v:rect id="Rectangle 67" o:spid="_x0000_s1029" style="position:absolute;left:33940;top:222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14:paraId="1161535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68" o:spid="_x0000_s1030" style="position:absolute;left:32969;top:222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14:paraId="1D8858E0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9" o:spid="_x0000_s1031" style="position:absolute;left:29343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14:paraId="5BF39387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0" o:spid="_x0000_s1032" style="position:absolute;left:23729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14:paraId="13746D51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1" o:spid="_x0000_s1033" style="position:absolute;left:18973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14:paraId="33A78264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2" o:spid="_x0000_s1034" style="position:absolute;left:13303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14:paraId="4917C579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3" o:spid="_x0000_s1035" style="position:absolute;left:6496;top:222;width:63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14:paraId="77E095C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74" o:spid="_x0000_s1036" style="position:absolute;left:7226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14:paraId="57A11930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5" o:spid="_x0000_s1037" style="position:absolute;left:336;top:22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14:paraId="515FF988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76" o:spid="_x0000_s1038" style="position:absolute;left:30822;top:1416;width:148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14:paraId="69DE00C8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ФЗ</w:t>
                        </w:r>
                      </w:p>
                    </w:txbxContent>
                  </v:textbox>
                </v:rect>
                <v:rect id="Rectangle 77" o:spid="_x0000_s1039" style="position:absolute;left:25088;top:1263;width:146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14:paraId="5EC86E86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АР</w:t>
                        </w:r>
                      </w:p>
                    </w:txbxContent>
                  </v:textbox>
                </v:rect>
                <v:rect id="Rectangle 78" o:spid="_x0000_s1040" style="position:absolute;left:20459;top:1416;width: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14:paraId="5432A39F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79" o:spid="_x0000_s1041" style="position:absolute;left:14732;top:1416;width:149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14:paraId="0329C609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ГП</w:t>
                        </w:r>
                      </w:p>
                    </w:txbxContent>
                  </v:textbox>
                </v:rect>
                <v:rect id="Rectangle 80" o:spid="_x0000_s1042" style="position:absolute;left:8655;top:1416;width:184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14:paraId="13C0EF26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МП</w:t>
                        </w:r>
                      </w:p>
                    </w:txbxContent>
                  </v:textbox>
                </v:rect>
                <v:rect id="Rectangle 81" o:spid="_x0000_s1043" style="position:absolute;left:1765;top:1416;width:165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14:paraId="6FF230FB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АИ</w:t>
                        </w:r>
                      </w:p>
                    </w:txbxContent>
                  </v:textbox>
                </v:rect>
                <v:rect id="Rectangle 82" o:spid="_x0000_s1044" style="position:absolute;left:27711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14:paraId="003C798C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83" o:spid="_x0000_s1045" style="position:absolute;left:22104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14:paraId="10CC197F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84" o:spid="_x0000_s1046" style="position:absolute;left:17341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14:paraId="34D39E29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85" o:spid="_x0000_s1047" style="position:absolute;left:11671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14:paraId="588814E1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86" o:spid="_x0000_s1048" style="position:absolute;left:4737;width:1047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14:paraId="491E4CB9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F5A92A" w14:textId="77777777" w:rsidR="0026283E" w:rsidRPr="005A11A9" w:rsidRDefault="0026283E" w:rsidP="0026283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24675E91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где:</w:t>
      </w:r>
    </w:p>
    <w:p w14:paraId="2CA39DE5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МП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информация о местах приема 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аявителей по вопросам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в том числе приема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аявлений и выдачи результата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адрес, н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мер кабинета. </w:t>
      </w:r>
    </w:p>
    <w:p w14:paraId="1BED1D08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При оценке показателя необходимо также учитывать, реализована ли возможность подать документы на предоставление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через МФЦ;</w:t>
      </w:r>
    </w:p>
    <w:p w14:paraId="727F7047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ГП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наличие актуальной информации о графике приема Заявит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лей по вопросам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включая дни недели, время приема, время обеда (при наличии);</w:t>
      </w:r>
    </w:p>
    <w:p w14:paraId="1E0352B9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Т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14:paraId="00895183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АР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наличие актуальной редакции Административного регл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мента (далее – АР)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14:paraId="2F08BAF3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ФЗ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наличие актуальной редакции формы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аявления о пред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14:paraId="7CF8C422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lastRenderedPageBreak/>
        <w:t>Показатель представляет собой сумму баллов за каждую разм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щенную на </w:t>
      </w:r>
      <w:r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айте позицию. В случае актуальности размещенной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      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информации присваивается 0,2 балла, иначе – 0 баллов. Нормативное значение показателя равно 100. Отклонение от нормы говорит о некач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ственном предоставлении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 с точки зрения акт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у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альности размещаемой информации.</w:t>
      </w:r>
    </w:p>
    <w:p w14:paraId="6E89391C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2. Соблюдение срока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14:paraId="2160C6DC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Единица измерения – проценты.</w:t>
      </w:r>
    </w:p>
    <w:p w14:paraId="18B997C0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Нормативное значение показателя – 100.</w:t>
      </w:r>
    </w:p>
    <w:p w14:paraId="22FF7293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Для оценки показателей осуществляется выборка обращений граждан за предоставлением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за прошедший год.</w:t>
      </w:r>
    </w:p>
    <w:p w14:paraId="3CDB325E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Источник информации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система электронного документооборота (далее – СЭД).</w:t>
      </w:r>
    </w:p>
    <w:p w14:paraId="40280622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рассчитывается на основе выборки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у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 период, за который проводится оценка качества. </w:t>
      </w:r>
    </w:p>
    <w:p w14:paraId="5A8012DA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Расчет показателя (пояснения):</w:t>
      </w:r>
    </w:p>
    <w:p w14:paraId="7E60207D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48CB5FCF" w14:textId="4952DC85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noProof/>
          <w:color w:val="000000" w:themeColor="text1"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61CD3F0D" wp14:editId="1A5BA843">
                <wp:extent cx="1943100" cy="924560"/>
                <wp:effectExtent l="0" t="0" r="0" b="0"/>
                <wp:docPr id="108" name="Полотн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Line 47"/>
                        <wps:cNvCnPr/>
                        <wps:spPr bwMode="auto">
                          <a:xfrm>
                            <a:off x="650800" y="508033"/>
                            <a:ext cx="5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43000" y="389225"/>
                            <a:ext cx="4921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32418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1200" y="389225"/>
                            <a:ext cx="959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CDB2F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1700" y="532135"/>
                            <a:ext cx="1060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EDFA6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6100" y="532135"/>
                            <a:ext cx="959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32111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200" y="146610"/>
                            <a:ext cx="1061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0D3B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600" y="389225"/>
                            <a:ext cx="137800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A6D9C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47700" y="631141"/>
                            <a:ext cx="82600" cy="2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F7470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3100" y="27302"/>
                            <a:ext cx="57800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9CE49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8900" y="391125"/>
                            <a:ext cx="57800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6BC12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48000" y="391125"/>
                            <a:ext cx="32400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F59B1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5200" y="260917"/>
                            <a:ext cx="32400" cy="2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5508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4600" y="503533"/>
                            <a:ext cx="159400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3798F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15900" y="511133"/>
                            <a:ext cx="87700" cy="3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5945E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7900" y="368324"/>
                            <a:ext cx="104800" cy="3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54BE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9200" y="74905"/>
                            <a:ext cx="199400" cy="5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7ED3D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88600" y="379725"/>
                            <a:ext cx="62900" cy="2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C3916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049" editas="canvas" style="width:153pt;height:72.8pt;mso-position-horizontal-relative:char;mso-position-vertical-relative:line" coordsize="19431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">
                <v:shape id="_x0000_s1050" type="#_x0000_t75" style="position:absolute;width:19431;height:9245;visibility:visible;mso-wrap-style:square">
                  <v:fill o:detectmouseclick="t"/>
                  <v:path o:connecttype="none"/>
                </v:shape>
                <v:line id="Line 47" o:spid="_x0000_s1051" style="position:absolute;visibility:visible;mso-wrap-style:square" from="6508,5080" to="11995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48" o:spid="_x0000_s1052" style="position:absolute;left:13430;top:3892;width:49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14:paraId="7AA32418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100%,</w:t>
                        </w:r>
                      </w:p>
                    </w:txbxContent>
                  </v:textbox>
                </v:rect>
                <v:rect id="Rectangle 49" o:spid="_x0000_s1053" style="position:absolute;left:12312;top:3892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14:paraId="7FDCDB2F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0" o:spid="_x0000_s1054" style="position:absolute;left:9417;top:5321;width:106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3FFEDFA6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1" o:spid="_x0000_s1055" style="position:absolute;left:6661;top:532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14:paraId="5C932111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52" o:spid="_x0000_s1056" style="position:absolute;left:9632;top:1466;width:106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2B430D3B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3" o:spid="_x0000_s1057" style="position:absolute;left:336;top:389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55CA6D9C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54" o:spid="_x0000_s1058" style="position:absolute;left:10477;top:6311;width:8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79CF7470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5" o:spid="_x0000_s1059" style="position:absolute;left:7931;top:27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14:paraId="3A19CE49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56" o:spid="_x0000_s1060" style="position:absolute;left:8489;top:391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5536BC12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7" o:spid="_x0000_s1061" style="position:absolute;left:7480;top:3911;width:32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557F59B1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8" o:spid="_x0000_s1062" style="position:absolute;left:10852;top:2609;width:32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5D8E5508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9" o:spid="_x0000_s1063" style="position:absolute;left:1746;top:5035;width:159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14:paraId="7DC3798F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СП</w:t>
                        </w:r>
                      </w:p>
                    </w:txbxContent>
                  </v:textbox>
                </v:rect>
                <v:rect id="Rectangle 60" o:spid="_x0000_s1064" style="position:absolute;left:8159;top:5111;width:877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14:paraId="6705945E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</w:t>
                        </w:r>
                      </w:p>
                    </w:txbxContent>
                  </v:textbox>
                </v:rect>
                <v:rect id="Rectangle 61" o:spid="_x0000_s1065" style="position:absolute;left:4679;top:3683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624E54BE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2" o:spid="_x0000_s1066" style="position:absolute;left:7092;top:749;width:1994;height:5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14:paraId="4DB7ED3D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3" o:spid="_x0000_s1067" style="position:absolute;left:7886;top:3797;width:62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14:paraId="570C3916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27608A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2AAF6DE5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где: </w:t>
      </w:r>
    </w:p>
    <w:p w14:paraId="2717A2EA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униципальных услуг из выборки;</w:t>
      </w:r>
    </w:p>
    <w:p w14:paraId="50D1B1BD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S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  <w:lang w:val="en-US"/>
        </w:rPr>
        <w:t>i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фактический срок предоставления каждой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из выборки;</w:t>
      </w:r>
    </w:p>
    <w:p w14:paraId="179C8B7C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S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  <w:lang w:val="en-US"/>
        </w:rPr>
        <w:t>N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срок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установленный в АР.</w:t>
      </w:r>
    </w:p>
    <w:p w14:paraId="6B9FD622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представляет собой отношение фактического срока рассмотрения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 суммарному сроку рассмотрения этих же обращений в соответствии со сроком, уст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новленным  АР. </w:t>
      </w:r>
    </w:p>
    <w:p w14:paraId="6DE6B821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Фактический срок рассмотрения обращения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определяется периодом времени с даты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аявления до даты исполнения (направления или выдачи ответа заявителю). Срок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согласно АР представляет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          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собой максимальный срок предоставления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крепленный в стандарте АР. Значение показателя меньше или равно 100% говорит о том, что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униципальные услуги предоставлены без нарушения сроков (в срок или ранее), установленных АР. Следовател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ь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но,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униципальная услуга предоставлена качественно. </w:t>
      </w:r>
    </w:p>
    <w:p w14:paraId="4732CBD7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lastRenderedPageBreak/>
        <w:t xml:space="preserve">Показатель 3. Доля обращений за предоставлением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ь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в отношении которых осуществлено досудебное обжалов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ние действий органов и должностных лиц при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и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в общем количестве обращений за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02C2C8B5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Единица измерения – проценты.</w:t>
      </w:r>
    </w:p>
    <w:p w14:paraId="059A73D1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Нормативное значение – 0.</w:t>
      </w:r>
    </w:p>
    <w:p w14:paraId="1159C4EA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Источник информации – СЭД.</w:t>
      </w:r>
    </w:p>
    <w:p w14:paraId="3BE40105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Расчет показателя (пояснение):</w:t>
      </w:r>
    </w:p>
    <w:p w14:paraId="350801FD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0F412121" w14:textId="7C389BD2" w:rsidR="0026283E" w:rsidRPr="005A11A9" w:rsidRDefault="0026283E" w:rsidP="0026283E">
      <w:pPr>
        <w:spacing w:after="0" w:line="235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noProof/>
          <w:color w:val="000000" w:themeColor="text1"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19F8C0F3" wp14:editId="768F8D9C">
                <wp:extent cx="1783080" cy="664845"/>
                <wp:effectExtent l="0" t="0" r="0" b="1905"/>
                <wp:docPr id="64" name="Полотн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Line 35"/>
                        <wps:cNvCnPr/>
                        <wps:spPr bwMode="auto">
                          <a:xfrm>
                            <a:off x="648929" y="247617"/>
                            <a:ext cx="38741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78553" y="128909"/>
                            <a:ext cx="492122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9B2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8048" y="128909"/>
                            <a:ext cx="95904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D28FD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4230" y="272418"/>
                            <a:ext cx="137806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37CA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5831" y="13901"/>
                            <a:ext cx="137706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5E20A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001" y="128909"/>
                            <a:ext cx="137806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5A7E5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7736" y="386726"/>
                            <a:ext cx="148607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5DFE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4237" y="128209"/>
                            <a:ext cx="102905" cy="27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3EC4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0007" y="235516"/>
                            <a:ext cx="157507" cy="27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E925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6721" y="107307"/>
                            <a:ext cx="104805" cy="3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6A42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68" editas="canvas" style="width:140.4pt;height:52.35pt;mso-position-horizontal-relative:char;mso-position-vertical-relative:line" coordsize="17830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">
                <v:shape id="_x0000_s1069" type="#_x0000_t75" style="position:absolute;width:17830;height:6648;visibility:visible;mso-wrap-style:square">
                  <v:fill o:detectmouseclick="t"/>
                  <v:path o:connecttype="none"/>
                </v:shape>
                <v:line id="Line 35" o:spid="_x0000_s1070" style="position:absolute;visibility:visible;mso-wrap-style:square" from="6489,2476" to="1036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<v:rect id="Rectangle 36" o:spid="_x0000_s1071" style="position:absolute;left:11785;top:1289;width:49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3CF09B2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100%,</w:t>
                        </w:r>
                      </w:p>
                    </w:txbxContent>
                  </v:textbox>
                </v:rect>
                <v:rect id="Rectangle 37" o:spid="_x0000_s1072" style="position:absolute;left:10680;top:1289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3D6D28FD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38" o:spid="_x0000_s1073" style="position:absolute;left:6642;top:2724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2BE337CA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9" o:spid="_x0000_s1074" style="position:absolute;left:6858;top:139;width:137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1CA5E20A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40" o:spid="_x0000_s1075" style="position:absolute;left:330;top:1289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20B5A7E5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1" o:spid="_x0000_s1076" style="position:absolute;left:8077;top:3867;width:148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14:paraId="5D1C5DFE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ОБ</w:t>
                        </w:r>
                      </w:p>
                    </w:txbxContent>
                  </v:textbox>
                </v:rect>
                <v:rect id="Rectangle 42" o:spid="_x0000_s1077" style="position:absolute;left:8242;top:1282;width:102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7E9B3EC4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Ж</w:t>
                        </w:r>
                      </w:p>
                    </w:txbxContent>
                  </v:textbox>
                </v:rect>
                <v:rect id="Rectangle 43" o:spid="_x0000_s1078" style="position:absolute;left:1600;top:2355;width:157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14:paraId="0ACE925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Дж</w:t>
                        </w:r>
                      </w:p>
                    </w:txbxContent>
                  </v:textbox>
                </v:rect>
                <v:rect id="Rectangle 44" o:spid="_x0000_s1079" style="position:absolute;left:4667;top:1073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1A876A42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A096C6" w14:textId="77777777" w:rsidR="0026283E" w:rsidRPr="005A11A9" w:rsidRDefault="0026283E" w:rsidP="0026283E">
      <w:pPr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3BC51514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где:</w:t>
      </w:r>
    </w:p>
    <w:p w14:paraId="12C6705E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Ж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обращений, в отношении которых поданы обо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с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нованные жалобы на действия органа или должностных лиц при пред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ставлени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поступивших в период, за который проводится оценка качества;</w:t>
      </w:r>
    </w:p>
    <w:p w14:paraId="61D1804B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ОБ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 период, за который проводится оценка качества.</w:t>
      </w:r>
    </w:p>
    <w:p w14:paraId="3D33954A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Под обоснованными жалобами на действия органов и должнос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ных лиц при предоставлении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 понимаются ж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лобы в соответствии с перечнем оснований для досудебного обжалов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ния решений и действи</w:t>
      </w:r>
      <w:r>
        <w:rPr>
          <w:rFonts w:ascii="Times New Roman" w:hAnsi="Times New Roman"/>
          <w:color w:val="000000" w:themeColor="text1"/>
          <w:sz w:val="30"/>
          <w:szCs w:val="30"/>
        </w:rPr>
        <w:t>й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 (бездействия) органа или должностного лица, предоставляющего </w:t>
      </w:r>
      <w:r>
        <w:rPr>
          <w:rFonts w:ascii="Times New Roman" w:hAnsi="Times New Roman"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униципальную услугу, в том числе установленные статьей 11.1 Федерального закона от 27.07.2010 № 210-ФЗ «Об орган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зации предоставления государственных и муниципальных услуг».</w:t>
      </w:r>
    </w:p>
    <w:p w14:paraId="7EF2FBC4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Нормативное значение показателя равно 0. Наличие обоснованных жалоб, связанных с предоставлением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 (как м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нимум, одной и более), говорит о нарушении АР и иных нормативных актов и, соответственно, о некачественном предоставлении </w:t>
      </w:r>
      <w:r>
        <w:rPr>
          <w:rFonts w:ascii="Times New Roman" w:hAnsi="Times New Roman"/>
          <w:color w:val="000000" w:themeColor="text1"/>
          <w:sz w:val="30"/>
          <w:szCs w:val="30"/>
        </w:rPr>
        <w:t>Муниц</w:t>
      </w:r>
      <w:r>
        <w:rPr>
          <w:rFonts w:ascii="Times New Roman" w:hAnsi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/>
          <w:color w:val="000000" w:themeColor="text1"/>
          <w:sz w:val="30"/>
          <w:szCs w:val="30"/>
        </w:rPr>
        <w:t>пальной услуги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AB17DC5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4. Доля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в 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т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ношении которых принято судом решение о неправомерности действий органов при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в общем колич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е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стве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14:paraId="1632DA3E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Единица измерения – проценты.</w:t>
      </w:r>
    </w:p>
    <w:p w14:paraId="37EB30AD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Нормативное значение – 0.</w:t>
      </w:r>
    </w:p>
    <w:p w14:paraId="54B72082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Источник информации – СЭД.</w:t>
      </w:r>
    </w:p>
    <w:p w14:paraId="1066F5E5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Расчет показателя (пояснение):</w:t>
      </w:r>
    </w:p>
    <w:p w14:paraId="58F3FD6D" w14:textId="77777777" w:rsidR="0026283E" w:rsidRPr="008C0D62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234E1105" w14:textId="0B73C230" w:rsidR="0026283E" w:rsidRPr="005A11A9" w:rsidRDefault="0026283E" w:rsidP="0026283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noProof/>
          <w:color w:val="000000" w:themeColor="text1"/>
          <w:sz w:val="30"/>
          <w:szCs w:val="30"/>
          <w:lang w:eastAsia="ru-RU"/>
        </w:rPr>
        <w:lastRenderedPageBreak/>
        <mc:AlternateContent>
          <mc:Choice Requires="wpc">
            <w:drawing>
              <wp:inline distT="0" distB="0" distL="0" distR="0" wp14:anchorId="770EDAFA" wp14:editId="0185F77A">
                <wp:extent cx="1775460" cy="664845"/>
                <wp:effectExtent l="0" t="0" r="0" b="1905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Line 23"/>
                        <wps:cNvCnPr/>
                        <wps:spPr bwMode="auto">
                          <a:xfrm>
                            <a:off x="623521" y="247617"/>
                            <a:ext cx="3944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62639" y="128909"/>
                            <a:ext cx="492217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D192A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0235" y="128909"/>
                            <a:ext cx="95903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24367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8822" y="272418"/>
                            <a:ext cx="137805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551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1922" y="13901"/>
                            <a:ext cx="137805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9CB9F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601" y="128909"/>
                            <a:ext cx="137805" cy="3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E27B7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70226" y="386726"/>
                            <a:ext cx="148605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CDCB6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8027" y="120608"/>
                            <a:ext cx="140305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CF049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9006" y="227915"/>
                            <a:ext cx="128904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57FB7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8715" y="107307"/>
                            <a:ext cx="104804" cy="3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2E247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80" editas="canvas" style="width:139.8pt;height:52.35pt;mso-position-horizontal-relative:char;mso-position-vertical-relative:line" coordsize="17754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">
                <v:shape id="_x0000_s1081" type="#_x0000_t75" style="position:absolute;width:17754;height:6648;visibility:visible;mso-wrap-style:square">
                  <v:fill o:detectmouseclick="t"/>
                  <v:path o:connecttype="none"/>
                </v:shape>
                <v:line id="Line 23" o:spid="_x0000_s1082" style="position:absolute;visibility:visible;mso-wrap-style:square" from="6235,2476" to="1017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ect id="Rectangle 24" o:spid="_x0000_s1083" style="position:absolute;left:11626;top:1289;width:4922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14:paraId="31AD192A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100%,</w:t>
                        </w:r>
                      </w:p>
                    </w:txbxContent>
                  </v:textbox>
                </v:rect>
                <v:rect id="Rectangle 25" o:spid="_x0000_s1084" style="position:absolute;left:10502;top:1289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3BD24367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6" o:spid="_x0000_s1085" style="position:absolute;left:6388;top:2724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5506551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7" o:spid="_x0000_s1086" style="position:absolute;left:6419;top:139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1E89CB9F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8" o:spid="_x0000_s1087" style="position:absolute;left:336;top:1289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0D1E27B7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9" o:spid="_x0000_s1088" style="position:absolute;left:7702;top:3867;width:148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170CDCB6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ОБ</w:t>
                        </w:r>
                      </w:p>
                    </w:txbxContent>
                  </v:textbox>
                </v:rect>
                <v:rect id="Rectangle 30" o:spid="_x0000_s1089" style="position:absolute;left:7880;top:1206;width:140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255CF049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v:rect id="Rectangle 31" o:spid="_x0000_s1090" style="position:absolute;left:1790;top:2279;width:128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7C457FB7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Дс</w:t>
                        </w:r>
                      </w:p>
                    </w:txbxContent>
                  </v:textbox>
                </v:rect>
                <v:rect id="Rectangle 32" o:spid="_x0000_s1091" style="position:absolute;left:4387;top:1073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1812E247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EFBF2B" w14:textId="77777777" w:rsidR="0026283E" w:rsidRPr="008C0D62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7C8579A2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где:</w:t>
      </w:r>
    </w:p>
    <w:p w14:paraId="279831B7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СР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для к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торых осуществлено судебное обжалование действий органа или дол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ж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ностных лиц при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(отказов                   в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признанных незаконными               в судебном порядке; удовлетворенных исков, поданных в отношении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и т.п.), поступивших в период, за который пр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водится оценка качества;</w:t>
      </w:r>
    </w:p>
    <w:p w14:paraId="14B808AF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  <w:t>ОБ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обращений за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услугой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 период, за который проводится оценка качества.</w:t>
      </w:r>
    </w:p>
    <w:p w14:paraId="7331D4D3" w14:textId="77777777" w:rsidR="0026283E" w:rsidRPr="005A11A9" w:rsidRDefault="0026283E" w:rsidP="0026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й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ствий органов (как минимум, одного и более), говорит о нарушении АР  и иных нормативных актов и, соответственно, о некачественном пред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14:paraId="59BE85C8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 5. Соблюдение сроков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аявлений о пред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14:paraId="7D1F2F7B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применяется только для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униципальных услуг, пред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ставляемых в электронной форме. </w:t>
      </w:r>
    </w:p>
    <w:p w14:paraId="306D7C1E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color w:val="000000" w:themeColor="text1"/>
          <w:sz w:val="30"/>
          <w:szCs w:val="30"/>
        </w:rPr>
        <w:t>Единица измерения – проценты.</w:t>
      </w:r>
    </w:p>
    <w:p w14:paraId="733F5D18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Нормативное значение показателя – 100.</w:t>
      </w:r>
    </w:p>
    <w:p w14:paraId="60E34586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Источник информации –</w:t>
      </w:r>
      <w:r w:rsidRPr="005A11A9">
        <w:rPr>
          <w:rFonts w:ascii="Times New Roman" w:hAnsi="Times New Roman"/>
          <w:color w:val="000000" w:themeColor="text1"/>
          <w:sz w:val="30"/>
          <w:szCs w:val="30"/>
        </w:rPr>
        <w:t xml:space="preserve"> СЭД. </w:t>
      </w:r>
    </w:p>
    <w:p w14:paraId="09EEFD6D" w14:textId="77777777" w:rsidR="0026283E" w:rsidRPr="005A11A9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Расчет показателя (пояснение):</w:t>
      </w:r>
    </w:p>
    <w:p w14:paraId="307CE69C" w14:textId="77777777" w:rsidR="0026283E" w:rsidRPr="008C0D62" w:rsidRDefault="0026283E" w:rsidP="002628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42A7C85C" w14:textId="6664A2D6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noProof/>
          <w:color w:val="000000" w:themeColor="text1"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0FF3AB93" wp14:editId="737EE6AE">
                <wp:extent cx="1927860" cy="924560"/>
                <wp:effectExtent l="0" t="0" r="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4"/>
                        <wps:cNvCnPr/>
                        <wps:spPr bwMode="auto">
                          <a:xfrm>
                            <a:off x="629220" y="508033"/>
                            <a:ext cx="548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21441" y="389225"/>
                            <a:ext cx="492115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A138A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9638" y="389225"/>
                            <a:ext cx="95903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8AD64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0129" y="532135"/>
                            <a:ext cx="106003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6EF4B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3820" y="532135"/>
                            <a:ext cx="95903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33EC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1029" y="147310"/>
                            <a:ext cx="106103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92F7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01" y="389225"/>
                            <a:ext cx="137804" cy="37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AA7B8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8333" y="646442"/>
                            <a:ext cx="82603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BE5AC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0224" y="27302"/>
                            <a:ext cx="57802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048BF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6726" y="391125"/>
                            <a:ext cx="57802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3E3C1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5823" y="391125"/>
                            <a:ext cx="32301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4FB73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2333" y="260917"/>
                            <a:ext cx="32401" cy="2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8B59A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005" y="503533"/>
                            <a:ext cx="140304" cy="2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5C8C" w14:textId="77777777" w:rsidR="00E2274A" w:rsidRDefault="00E2274A" w:rsidP="0026283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4325" y="511133"/>
                            <a:ext cx="87703" cy="3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9B35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14" y="368324"/>
                            <a:ext cx="104803" cy="3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EFFE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6421" y="74905"/>
                            <a:ext cx="199406" cy="5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37D2B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66424" y="379725"/>
                            <a:ext cx="62902" cy="2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556C" w14:textId="77777777" w:rsidR="00E2274A" w:rsidRDefault="00E2274A" w:rsidP="002628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92" editas="canvas" style="width:151.8pt;height:72.8pt;mso-position-horizontal-relative:char;mso-position-vertical-relative:line" coordsize="19278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">
                <v:shape id="_x0000_s1093" type="#_x0000_t75" style="position:absolute;width:19278;height:9245;visibility:visible;mso-wrap-style:square">
                  <v:fill o:detectmouseclick="t"/>
                  <v:path o:connecttype="none"/>
                </v:shape>
                <v:line id="Line 4" o:spid="_x0000_s1094" style="position:absolute;visibility:visible;mso-wrap-style:square" from="6292,5080" to="11779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5" o:spid="_x0000_s1095" style="position:absolute;left:13214;top:3892;width:49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5F5A138A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100%,</w:t>
                        </w:r>
                      </w:p>
                    </w:txbxContent>
                  </v:textbox>
                </v:rect>
                <v:rect id="Rectangle 6" o:spid="_x0000_s1096" style="position:absolute;left:12096;top:3892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7C18AD64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" o:spid="_x0000_s1097" style="position:absolute;left:9201;top:5321;width:106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5636EF4B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8" o:spid="_x0000_s1098" style="position:absolute;left:6438;top:5321;width:9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16E33EC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9" o:spid="_x0000_s1099" style="position:absolute;left:9410;top:1473;width:106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32E92F7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" o:spid="_x0000_s1100" style="position:absolute;left:336;top:3892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1DEAA7B8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1" o:spid="_x0000_s1101" style="position:absolute;left:10483;top:6464;width:82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49ABE5AC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" o:spid="_x0000_s1102" style="position:absolute;left:7702;top:27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4F7048BF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3" o:spid="_x0000_s1103" style="position:absolute;left:8267;top:391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1D13E3C1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104" style="position:absolute;left:7258;top:3911;width:32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08E4FB73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105" style="position:absolute;left:10623;top:2609;width:32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3748B59A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106" style="position:absolute;left:1670;top:5035;width:140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6B375C8C" w14:textId="77777777" w:rsidR="00E2274A" w:rsidRDefault="00E2274A" w:rsidP="0026283E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v:rect id="Rectangle 17" o:spid="_x0000_s1107" style="position:absolute;left:7943;top:5111;width:877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2E219B35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</w:t>
                        </w:r>
                      </w:p>
                    </w:txbxContent>
                  </v:textbox>
                </v:rect>
                <v:rect id="Rectangle 18" o:spid="_x0000_s1108" style="position:absolute;left:4457;top:3683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3016EFFE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109" style="position:absolute;left:6864;top:749;width:1994;height:5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0BE37D2B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0" o:spid="_x0000_s1110" style="position:absolute;left:7664;top:3797;width:62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55EA556C" w14:textId="77777777" w:rsidR="00E2274A" w:rsidRDefault="00E2274A" w:rsidP="0026283E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BE5B85" w14:textId="77777777" w:rsidR="0026283E" w:rsidRPr="008C0D62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14:paraId="56C9DEF2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где: </w:t>
      </w:r>
    </w:p>
    <w:p w14:paraId="197ADDC2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k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количество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униципальных услуг из выборки;</w:t>
      </w:r>
    </w:p>
    <w:p w14:paraId="199A07E9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S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  <w:lang w:val="en-US"/>
        </w:rPr>
        <w:t>i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фактический срок регистрации каждого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аявления из выборки;</w:t>
      </w:r>
    </w:p>
    <w:p w14:paraId="452E4478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vertAlign w:val="subscript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  <w:lang w:val="en-US"/>
        </w:rPr>
        <w:t>S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  <w:vertAlign w:val="subscript"/>
          <w:lang w:val="en-US"/>
        </w:rPr>
        <w:t>N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срок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аявления, установленный в АР.</w:t>
      </w:r>
    </w:p>
    <w:p w14:paraId="1B058CBB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Показатель рассчитывается на основе выборки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аявлений                      о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, поступивших в администр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цию города в электронном виде (через Единый и региональный порталы государственных и муниципальных услуг,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С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айт) в период, за который 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lastRenderedPageBreak/>
        <w:t xml:space="preserve">проводится оценка качества. </w:t>
      </w:r>
    </w:p>
    <w:p w14:paraId="3EF4B34E" w14:textId="77777777" w:rsidR="0026283E" w:rsidRPr="005A11A9" w:rsidRDefault="0026283E" w:rsidP="002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Данный показатель представляет собой отношение фактического срока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аявлений к сроку регистрации этих же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аявлений,                 закрепленному в АР. Фактический срок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аявления считае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т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ся с даты поступления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аявления в информационную систему до даты регистрации. Срок регистрации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аявления согласно АР представляет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собой максимальный срок регистрации заявления о предоставлении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услуги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закрепленный в стандарте АР. </w:t>
      </w:r>
    </w:p>
    <w:p w14:paraId="4C8F9B37" w14:textId="4C9E819B" w:rsidR="0026283E" w:rsidRPr="005A11A9" w:rsidRDefault="0026283E" w:rsidP="00262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Значение показателя меньше или равно 100% говорит о том, что сроки регистрации не нарушены. Следовательно,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М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униципальная усл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у</w:t>
      </w:r>
      <w:r w:rsidRPr="005A11A9">
        <w:rPr>
          <w:rFonts w:ascii="Times New Roman" w:hAnsi="Times New Roman"/>
          <w:bCs/>
          <w:color w:val="000000" w:themeColor="text1"/>
          <w:sz w:val="30"/>
          <w:szCs w:val="30"/>
        </w:rPr>
        <w:t>га предоставлена качественно.</w:t>
      </w:r>
    </w:p>
    <w:p w14:paraId="3C426BB1" w14:textId="77777777" w:rsidR="0026283E" w:rsidRPr="005A11A9" w:rsidRDefault="0026283E" w:rsidP="0026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B2A2F8E" w14:textId="77777777" w:rsidR="0026283E" w:rsidRPr="005A11A9" w:rsidRDefault="0026283E" w:rsidP="002628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02E1002" w14:textId="77777777" w:rsidR="00042A57" w:rsidRPr="00042A57" w:rsidRDefault="00042A57" w:rsidP="00042A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57CDBF7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20F58CA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77B2B62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B3C1ABA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BDA4063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EE508AD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38AD8A6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0A61F42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00A27B4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0A200A1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1FEEAF8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B88F4B4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C53DCB1" w14:textId="77777777" w:rsidR="0026283E" w:rsidRDefault="0026283E" w:rsidP="00042A57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3BC2AE70" w14:textId="423A296C" w:rsidR="00042A57" w:rsidRPr="00042A57" w:rsidRDefault="00042A57" w:rsidP="00042A57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42A57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36AAD5D4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42A57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14:paraId="52DA095F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42A57">
        <w:rPr>
          <w:rFonts w:ascii="Times New Roman" w:hAnsi="Times New Roman" w:cs="Times New Roman"/>
          <w:sz w:val="30"/>
          <w:szCs w:val="30"/>
        </w:rPr>
        <w:t xml:space="preserve">регламенту предоставления </w:t>
      </w:r>
    </w:p>
    <w:p w14:paraId="11A655CF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42A57">
        <w:rPr>
          <w:rFonts w:ascii="Times New Roman" w:hAnsi="Times New Roman" w:cs="Times New Roman"/>
          <w:sz w:val="30"/>
          <w:szCs w:val="30"/>
        </w:rPr>
        <w:t xml:space="preserve">муниципальной услуги </w:t>
      </w:r>
    </w:p>
    <w:p w14:paraId="3536A6F0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  <w:r w:rsidRPr="00042A57">
        <w:rPr>
          <w:rFonts w:ascii="Times New Roman" w:hAnsi="Times New Roman" w:cs="Times New Roman"/>
          <w:sz w:val="30"/>
          <w:szCs w:val="30"/>
        </w:rPr>
        <w:t xml:space="preserve">по </w:t>
      </w:r>
      <w:r w:rsidRPr="00042A57">
        <w:rPr>
          <w:rFonts w:ascii="Times New Roman" w:hAnsi="Times New Roman" w:cs="Times New Roman"/>
          <w:bCs/>
          <w:sz w:val="30"/>
          <w:szCs w:val="30"/>
        </w:rPr>
        <w:t xml:space="preserve">перераспределению земель </w:t>
      </w:r>
    </w:p>
    <w:p w14:paraId="0CAF1CA2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  <w:r w:rsidRPr="00042A57">
        <w:rPr>
          <w:rFonts w:ascii="Times New Roman" w:hAnsi="Times New Roman" w:cs="Times New Roman"/>
          <w:bCs/>
          <w:sz w:val="30"/>
          <w:szCs w:val="30"/>
        </w:rPr>
        <w:t xml:space="preserve">и (или) земельных участков, </w:t>
      </w:r>
    </w:p>
    <w:p w14:paraId="34EA255B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  <w:r w:rsidRPr="00042A57">
        <w:rPr>
          <w:rFonts w:ascii="Times New Roman" w:hAnsi="Times New Roman" w:cs="Times New Roman"/>
          <w:bCs/>
          <w:sz w:val="30"/>
          <w:szCs w:val="30"/>
        </w:rPr>
        <w:t xml:space="preserve">находящихся в государственной </w:t>
      </w:r>
    </w:p>
    <w:p w14:paraId="15A7D7DF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  <w:r w:rsidRPr="00042A57">
        <w:rPr>
          <w:rFonts w:ascii="Times New Roman" w:hAnsi="Times New Roman" w:cs="Times New Roman"/>
          <w:bCs/>
          <w:sz w:val="30"/>
          <w:szCs w:val="30"/>
        </w:rPr>
        <w:t xml:space="preserve">или муниципальной </w:t>
      </w:r>
    </w:p>
    <w:p w14:paraId="6311483F" w14:textId="77777777" w:rsidR="00042A57" w:rsidRPr="00042A57" w:rsidRDefault="00042A57" w:rsidP="00042A5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42A57">
        <w:rPr>
          <w:rFonts w:ascii="Times New Roman" w:hAnsi="Times New Roman" w:cs="Times New Roman"/>
          <w:bCs/>
          <w:sz w:val="30"/>
          <w:szCs w:val="30"/>
        </w:rPr>
        <w:t>собственности, между собой</w:t>
      </w:r>
    </w:p>
    <w:p w14:paraId="290D889B" w14:textId="77777777" w:rsidR="00042A57" w:rsidRPr="00042A57" w:rsidRDefault="00042A57" w:rsidP="00042A57">
      <w:pPr>
        <w:tabs>
          <w:tab w:val="left" w:pos="4761"/>
          <w:tab w:val="left" w:pos="5244"/>
          <w:tab w:val="right" w:pos="9354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14:paraId="073E757C" w14:textId="77777777" w:rsidR="00042A57" w:rsidRPr="00042A57" w:rsidRDefault="00042A57" w:rsidP="00042A57">
      <w:pPr>
        <w:tabs>
          <w:tab w:val="left" w:pos="4761"/>
          <w:tab w:val="left" w:pos="5244"/>
          <w:tab w:val="right" w:pos="9354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14:paraId="022DBAFE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042A57">
        <w:rPr>
          <w:rFonts w:ascii="Times New Roman" w:hAnsi="Times New Roman" w:cs="Times New Roman"/>
          <w:color w:val="000000"/>
          <w:sz w:val="30"/>
          <w:szCs w:val="30"/>
        </w:rPr>
        <w:t xml:space="preserve">БЛОК-СХЕМА </w:t>
      </w:r>
    </w:p>
    <w:p w14:paraId="2F6B4471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042A57">
        <w:rPr>
          <w:rFonts w:ascii="Times New Roman" w:hAnsi="Times New Roman" w:cs="Times New Roman"/>
          <w:color w:val="000000"/>
          <w:sz w:val="30"/>
          <w:szCs w:val="30"/>
        </w:rPr>
        <w:t xml:space="preserve">предоставления муниципальной услуги по </w:t>
      </w:r>
      <w:r w:rsidRPr="00042A5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перераспределению земель </w:t>
      </w:r>
    </w:p>
    <w:p w14:paraId="412D764C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042A57">
        <w:rPr>
          <w:rFonts w:ascii="Times New Roman" w:hAnsi="Times New Roman" w:cs="Times New Roman"/>
          <w:bCs/>
          <w:color w:val="000000"/>
          <w:sz w:val="30"/>
          <w:szCs w:val="30"/>
        </w:rPr>
        <w:t>и (или) земельных участков, находящихся в государственной или мун</w:t>
      </w:r>
      <w:r w:rsidRPr="00042A57">
        <w:rPr>
          <w:rFonts w:ascii="Times New Roman" w:hAnsi="Times New Roman" w:cs="Times New Roman"/>
          <w:bCs/>
          <w:color w:val="000000"/>
          <w:sz w:val="30"/>
          <w:szCs w:val="30"/>
        </w:rPr>
        <w:t>и</w:t>
      </w:r>
      <w:r w:rsidRPr="00042A57">
        <w:rPr>
          <w:rFonts w:ascii="Times New Roman" w:hAnsi="Times New Roman" w:cs="Times New Roman"/>
          <w:bCs/>
          <w:color w:val="000000"/>
          <w:sz w:val="30"/>
          <w:szCs w:val="30"/>
        </w:rPr>
        <w:t>ципальной собственности, между собой</w:t>
      </w:r>
    </w:p>
    <w:p w14:paraId="08202AE3" w14:textId="65686B26" w:rsidR="00042A57" w:rsidRPr="00042A57" w:rsidRDefault="00E34124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BEAE8" wp14:editId="2E073426">
                <wp:simplePos x="0" y="0"/>
                <wp:positionH relativeFrom="column">
                  <wp:posOffset>850265</wp:posOffset>
                </wp:positionH>
                <wp:positionV relativeFrom="paragraph">
                  <wp:posOffset>110490</wp:posOffset>
                </wp:positionV>
                <wp:extent cx="4442460" cy="590550"/>
                <wp:effectExtent l="0" t="0" r="15240" b="19050"/>
                <wp:wrapNone/>
                <wp:docPr id="9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44246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C7FE2" w14:textId="7777777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Обращение заявителя в Департамент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111" style="position:absolute;left:0;text-align:left;margin-left:66.95pt;margin-top:8.7pt;width:349.8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14:paraId="6A2C7FE2" w14:textId="7777777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Обращение заявителя в Департамент</w:t>
                      </w:r>
                    </w:p>
                  </w:txbxContent>
                </v:textbox>
              </v:rect>
            </w:pict>
          </mc:Fallback>
        </mc:AlternateContent>
      </w:r>
    </w:p>
    <w:p w14:paraId="551A01CF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1C436A4" w14:textId="77777777" w:rsidR="00042A57" w:rsidRPr="00042A57" w:rsidRDefault="00042A57" w:rsidP="00042A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F71269E" w14:textId="77777777" w:rsidR="00042A57" w:rsidRPr="00042A57" w:rsidRDefault="00042A57" w:rsidP="00042A57">
      <w:pPr>
        <w:spacing w:after="0" w:line="240" w:lineRule="auto"/>
        <w:jc w:val="center"/>
      </w:pPr>
    </w:p>
    <w:p w14:paraId="72E34A98" w14:textId="3F8C0FDF" w:rsidR="00042A57" w:rsidRPr="00042A57" w:rsidRDefault="00E34124" w:rsidP="00042A5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8CB2C" wp14:editId="436CC9F2">
                <wp:simplePos x="0" y="0"/>
                <wp:positionH relativeFrom="column">
                  <wp:posOffset>911225</wp:posOffset>
                </wp:positionH>
                <wp:positionV relativeFrom="paragraph">
                  <wp:posOffset>267970</wp:posOffset>
                </wp:positionV>
                <wp:extent cx="4373880" cy="457200"/>
                <wp:effectExtent l="0" t="0" r="26670" b="19050"/>
                <wp:wrapNone/>
                <wp:docPr id="9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38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42277C" w14:textId="7777777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112" style="position:absolute;left:0;text-align:left;margin-left:71.75pt;margin-top:21.1pt;width:34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" fillcolor="window" strokecolor="windowText" strokeweight="2pt">
                <v:path arrowok="t"/>
                <v:textbox>
                  <w:txbxContent>
                    <w:p w14:paraId="6442277C" w14:textId="7777777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4B1A933" w14:textId="77777777" w:rsidR="00042A57" w:rsidRPr="00042A57" w:rsidRDefault="00042A57" w:rsidP="00042A57">
      <w:pPr>
        <w:jc w:val="center"/>
      </w:pPr>
    </w:p>
    <w:p w14:paraId="7EB4C64A" w14:textId="77777777" w:rsidR="00042A57" w:rsidRPr="00042A57" w:rsidRDefault="00042A57" w:rsidP="00042A57">
      <w:pPr>
        <w:jc w:val="center"/>
      </w:pPr>
    </w:p>
    <w:p w14:paraId="782810FF" w14:textId="0266F225" w:rsidR="00042A57" w:rsidRPr="00042A57" w:rsidRDefault="00E34124" w:rsidP="00042A5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7DF77" wp14:editId="25C49A7A">
                <wp:simplePos x="0" y="0"/>
                <wp:positionH relativeFrom="column">
                  <wp:posOffset>911225</wp:posOffset>
                </wp:positionH>
                <wp:positionV relativeFrom="paragraph">
                  <wp:posOffset>67945</wp:posOffset>
                </wp:positionV>
                <wp:extent cx="4328160" cy="847725"/>
                <wp:effectExtent l="0" t="0" r="15240" b="28575"/>
                <wp:wrapNone/>
                <wp:docPr id="9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2D22A8" w14:textId="7777777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Рассмотрение Заявления и приложенных док</w:t>
                            </w: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</w:t>
                            </w: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направление запросов в органы СМЭВ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113" style="position:absolute;left:0;text-align:left;margin-left:71.75pt;margin-top:5.35pt;width:340.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14:paraId="4B2D22A8" w14:textId="7777777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Рассмотрение Заявления и приложенных док</w:t>
                      </w: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</w:t>
                      </w: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ментов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3420FA41" w14:textId="39C539EF" w:rsidR="00042A57" w:rsidRPr="00042A57" w:rsidRDefault="00E34124" w:rsidP="00042A57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DD36E" wp14:editId="23060A48">
                <wp:simplePos x="0" y="0"/>
                <wp:positionH relativeFrom="column">
                  <wp:posOffset>5506085</wp:posOffset>
                </wp:positionH>
                <wp:positionV relativeFrom="paragraph">
                  <wp:posOffset>217805</wp:posOffset>
                </wp:positionV>
                <wp:extent cx="7620" cy="746760"/>
                <wp:effectExtent l="0" t="0" r="30480" b="15240"/>
                <wp:wrapNone/>
                <wp:docPr id="89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746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7.15pt" to="434.1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225E4" wp14:editId="0F9730E9">
                <wp:simplePos x="0" y="0"/>
                <wp:positionH relativeFrom="column">
                  <wp:posOffset>5254625</wp:posOffset>
                </wp:positionH>
                <wp:positionV relativeFrom="paragraph">
                  <wp:posOffset>187325</wp:posOffset>
                </wp:positionV>
                <wp:extent cx="259080" cy="7620"/>
                <wp:effectExtent l="0" t="0" r="26670" b="30480"/>
                <wp:wrapNone/>
                <wp:docPr id="8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5pt,14.75pt" to="434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9BFE64E" wp14:editId="2A45C419">
                <wp:simplePos x="0" y="0"/>
                <wp:positionH relativeFrom="column">
                  <wp:posOffset>6407784</wp:posOffset>
                </wp:positionH>
                <wp:positionV relativeFrom="paragraph">
                  <wp:posOffset>114300</wp:posOffset>
                </wp:positionV>
                <wp:extent cx="0" cy="771525"/>
                <wp:effectExtent l="0" t="0" r="19050" b="9525"/>
                <wp:wrapNone/>
                <wp:docPr id="87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55pt,9pt" to="504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E6AC34C" wp14:editId="38A4BE17">
                <wp:simplePos x="0" y="0"/>
                <wp:positionH relativeFrom="column">
                  <wp:posOffset>295274</wp:posOffset>
                </wp:positionH>
                <wp:positionV relativeFrom="paragraph">
                  <wp:posOffset>114300</wp:posOffset>
                </wp:positionV>
                <wp:extent cx="0" cy="828675"/>
                <wp:effectExtent l="0" t="0" r="19050" b="9525"/>
                <wp:wrapNone/>
                <wp:docPr id="86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25pt,9pt" to="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3BC152" wp14:editId="55542AD8">
                <wp:simplePos x="0" y="0"/>
                <wp:positionH relativeFrom="column">
                  <wp:posOffset>295275</wp:posOffset>
                </wp:positionH>
                <wp:positionV relativeFrom="paragraph">
                  <wp:posOffset>114299</wp:posOffset>
                </wp:positionV>
                <wp:extent cx="619125" cy="0"/>
                <wp:effectExtent l="0" t="0" r="9525" b="19050"/>
                <wp:wrapNone/>
                <wp:docPr id="85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25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" strokecolor="#4a7ebb">
                <o:lock v:ext="edit" shapetype="f"/>
              </v:line>
            </w:pict>
          </mc:Fallback>
        </mc:AlternateContent>
      </w:r>
    </w:p>
    <w:p w14:paraId="702D4D94" w14:textId="384ABC19" w:rsidR="00042A57" w:rsidRPr="00042A57" w:rsidRDefault="00E34124" w:rsidP="00042A57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4F1D4" wp14:editId="7AD4298B">
                <wp:simplePos x="0" y="0"/>
                <wp:positionH relativeFrom="column">
                  <wp:posOffset>4596765</wp:posOffset>
                </wp:positionH>
                <wp:positionV relativeFrom="paragraph">
                  <wp:posOffset>308610</wp:posOffset>
                </wp:positionV>
                <wp:extent cx="600075" cy="238125"/>
                <wp:effectExtent l="0" t="0" r="9525" b="9525"/>
                <wp:wrapNone/>
                <wp:docPr id="84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5A480" w14:textId="77777777" w:rsidR="00E2274A" w:rsidRPr="00B23DB8" w:rsidRDefault="00E2274A" w:rsidP="00042A57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23DB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    </w:t>
                            </w:r>
                            <w:r w:rsidRPr="00B23DB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DB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ДА </w:t>
                            </w:r>
                          </w:p>
                          <w:p w14:paraId="03049886" w14:textId="77777777" w:rsidR="00E2274A" w:rsidRPr="006B3A03" w:rsidRDefault="00E2274A" w:rsidP="00042A57">
                            <w:pPr>
                              <w:pStyle w:val="af4"/>
                              <w:rPr>
                                <w:noProof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114" type="#_x0000_t202" style="position:absolute;left:0;text-align:left;margin-left:361.95pt;margin-top:24.3pt;width:4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" stroked="f">
                <v:path arrowok="t"/>
                <v:textbox inset="0,0,0,0">
                  <w:txbxContent>
                    <w:p w14:paraId="5585A480" w14:textId="77777777" w:rsidR="00E2274A" w:rsidRPr="00B23DB8" w:rsidRDefault="00E2274A" w:rsidP="00042A57">
                      <w:pPr>
                        <w:pStyle w:val="af4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B23DB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    </w:t>
                      </w:r>
                      <w:r w:rsidRPr="00B23DB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B23DB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ДА </w:t>
                      </w:r>
                    </w:p>
                    <w:p w14:paraId="03049886" w14:textId="77777777" w:rsidR="00E2274A" w:rsidRPr="006B3A03" w:rsidRDefault="00E2274A" w:rsidP="00042A57">
                      <w:pPr>
                        <w:pStyle w:val="af4"/>
                        <w:rPr>
                          <w:noProof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4B193" wp14:editId="3937B53B">
                <wp:simplePos x="0" y="0"/>
                <wp:positionH relativeFrom="column">
                  <wp:posOffset>495300</wp:posOffset>
                </wp:positionH>
                <wp:positionV relativeFrom="paragraph">
                  <wp:posOffset>236220</wp:posOffset>
                </wp:positionV>
                <wp:extent cx="723900" cy="295275"/>
                <wp:effectExtent l="0" t="0" r="19050" b="28575"/>
                <wp:wrapNone/>
                <wp:docPr id="83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C16FC2" w14:textId="77777777" w:rsidR="00E2274A" w:rsidRPr="007B0410" w:rsidRDefault="00E2274A" w:rsidP="00042A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04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115" type="#_x0000_t202" style="position:absolute;left:0;text-align:left;margin-left:39pt;margin-top:18.6pt;width:5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" fillcolor="window" strokecolor="window" strokeweight=".5pt">
                <v:path arrowok="t"/>
                <v:textbox>
                  <w:txbxContent>
                    <w:p w14:paraId="7BC16FC2" w14:textId="77777777" w:rsidR="00E2274A" w:rsidRPr="007B0410" w:rsidRDefault="00E2274A" w:rsidP="00042A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04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150608ED" w14:textId="25FC0AF8" w:rsidR="00042A57" w:rsidRPr="00042A57" w:rsidRDefault="00E34124" w:rsidP="00042A57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99A07DB" wp14:editId="4BC02945">
                <wp:simplePos x="0" y="0"/>
                <wp:positionH relativeFrom="column">
                  <wp:posOffset>4439284</wp:posOffset>
                </wp:positionH>
                <wp:positionV relativeFrom="paragraph">
                  <wp:posOffset>285750</wp:posOffset>
                </wp:positionV>
                <wp:extent cx="0" cy="259080"/>
                <wp:effectExtent l="95250" t="0" r="57150" b="64770"/>
                <wp:wrapNone/>
                <wp:docPr id="8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49.55pt;margin-top:22.5pt;width:0;height:20.4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109A207" wp14:editId="68AEE868">
                <wp:simplePos x="0" y="0"/>
                <wp:positionH relativeFrom="column">
                  <wp:posOffset>4454525</wp:posOffset>
                </wp:positionH>
                <wp:positionV relativeFrom="paragraph">
                  <wp:posOffset>278129</wp:posOffset>
                </wp:positionV>
                <wp:extent cx="1059180" cy="0"/>
                <wp:effectExtent l="0" t="0" r="26670" b="19050"/>
                <wp:wrapNone/>
                <wp:docPr id="8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75pt,21.9pt" to="434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5C69E" wp14:editId="3B5C9FDD">
                <wp:simplePos x="0" y="0"/>
                <wp:positionH relativeFrom="column">
                  <wp:posOffset>6410325</wp:posOffset>
                </wp:positionH>
                <wp:positionV relativeFrom="paragraph">
                  <wp:posOffset>177165</wp:posOffset>
                </wp:positionV>
                <wp:extent cx="635" cy="57150"/>
                <wp:effectExtent l="0" t="0" r="37465" b="19050"/>
                <wp:wrapNone/>
                <wp:docPr id="80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13.95pt" to="504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6E33305" wp14:editId="51779D3E">
                <wp:simplePos x="0" y="0"/>
                <wp:positionH relativeFrom="column">
                  <wp:posOffset>1590675</wp:posOffset>
                </wp:positionH>
                <wp:positionV relativeFrom="paragraph">
                  <wp:posOffset>234314</wp:posOffset>
                </wp:positionV>
                <wp:extent cx="495300" cy="0"/>
                <wp:effectExtent l="0" t="0" r="19050" b="19050"/>
                <wp:wrapNone/>
                <wp:docPr id="79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25pt,18.45pt" to="16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C2A0C13" wp14:editId="6E99650F">
                <wp:simplePos x="0" y="0"/>
                <wp:positionH relativeFrom="column">
                  <wp:posOffset>2085974</wp:posOffset>
                </wp:positionH>
                <wp:positionV relativeFrom="paragraph">
                  <wp:posOffset>234315</wp:posOffset>
                </wp:positionV>
                <wp:extent cx="0" cy="295275"/>
                <wp:effectExtent l="95250" t="0" r="57150" b="66675"/>
                <wp:wrapNone/>
                <wp:docPr id="78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64.25pt;margin-top:18.45pt;width:0;height:2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0BE8174" wp14:editId="37D403F2">
                <wp:simplePos x="0" y="0"/>
                <wp:positionH relativeFrom="column">
                  <wp:posOffset>295275</wp:posOffset>
                </wp:positionH>
                <wp:positionV relativeFrom="paragraph">
                  <wp:posOffset>234314</wp:posOffset>
                </wp:positionV>
                <wp:extent cx="1371600" cy="0"/>
                <wp:effectExtent l="0" t="0" r="19050" b="19050"/>
                <wp:wrapNone/>
                <wp:docPr id="77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25pt,18.45pt" to="131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0B8F98" wp14:editId="5D863AB9">
                <wp:simplePos x="0" y="0"/>
                <wp:positionH relativeFrom="column">
                  <wp:posOffset>971550</wp:posOffset>
                </wp:positionH>
                <wp:positionV relativeFrom="paragraph">
                  <wp:posOffset>6477635</wp:posOffset>
                </wp:positionV>
                <wp:extent cx="1304925" cy="921385"/>
                <wp:effectExtent l="228600" t="0" r="66675" b="50165"/>
                <wp:wrapNone/>
                <wp:docPr id="76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304925" cy="921385"/>
                        </a:xfrm>
                        <a:prstGeom prst="bentConnector4">
                          <a:avLst>
                            <a:gd name="adj1" fmla="val -17519"/>
                            <a:gd name="adj2" fmla="val 6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Соединительная линия уступом 17" o:spid="_x0000_s1026" type="#_x0000_t35" style="position:absolute;margin-left:76.5pt;margin-top:510.05pt;width:102.75pt;height:72.55pt;rotation:180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" adj="-3784,14430">
                <v:stroke endarrow="block"/>
              </v:shape>
            </w:pict>
          </mc:Fallback>
        </mc:AlternateContent>
      </w:r>
    </w:p>
    <w:p w14:paraId="23911DC7" w14:textId="5DD1C19D" w:rsidR="00042A57" w:rsidRPr="00042A57" w:rsidRDefault="00844B9F" w:rsidP="00042A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ABF13" wp14:editId="013161B6">
                <wp:simplePos x="0" y="0"/>
                <wp:positionH relativeFrom="column">
                  <wp:posOffset>3054985</wp:posOffset>
                </wp:positionH>
                <wp:positionV relativeFrom="paragraph">
                  <wp:posOffset>217805</wp:posOffset>
                </wp:positionV>
                <wp:extent cx="2819400" cy="1152525"/>
                <wp:effectExtent l="0" t="0" r="19050" b="28575"/>
                <wp:wrapNone/>
                <wp:docPr id="7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C68335" w14:textId="2DC3D5B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bookmarkStart w:id="8" w:name="_GoBack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Подготовка и подписание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екта распоряжения админ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страции города</w:t>
                            </w:r>
                            <w:r w:rsidR="00844B9F" w:rsidRPr="00844B9F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44B9F" w:rsidRPr="00FD5CBE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или проекта с</w:t>
                            </w:r>
                            <w:r w:rsidR="00844B9F" w:rsidRPr="00FD5CBE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о</w:t>
                            </w:r>
                            <w:r w:rsidR="00844B9F" w:rsidRPr="00FD5CBE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глашения о перераспред</w:t>
                            </w:r>
                            <w:r w:rsidR="00844B9F" w:rsidRPr="00FD5CBE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е</w:t>
                            </w:r>
                            <w:r w:rsidR="00844B9F" w:rsidRPr="00FD5CBE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лении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116" style="position:absolute;margin-left:240.55pt;margin-top:17.15pt;width:222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14:paraId="01C68335" w14:textId="2DC3D5B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9" w:name="_GoBack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Подготовка и подписание пр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екта распоряжения админ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страции города</w:t>
                      </w:r>
                      <w:r w:rsidR="00844B9F" w:rsidRPr="00844B9F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844B9F" w:rsidRPr="00FD5CBE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или проекта с</w:t>
                      </w:r>
                      <w:r w:rsidR="00844B9F" w:rsidRPr="00FD5CBE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о</w:t>
                      </w:r>
                      <w:r w:rsidR="00844B9F" w:rsidRPr="00FD5CBE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глашения о перераспред</w:t>
                      </w:r>
                      <w:r w:rsidR="00844B9F" w:rsidRPr="00FD5CBE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е</w:t>
                      </w:r>
                      <w:r w:rsidR="00844B9F" w:rsidRPr="00FD5CBE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лении</w:t>
                      </w:r>
                      <w:bookmarkEnd w:id="9"/>
                    </w:p>
                  </w:txbxContent>
                </v:textbox>
              </v:rect>
            </w:pict>
          </mc:Fallback>
        </mc:AlternateContent>
      </w:r>
      <w:r w:rsidR="00E3412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CC8DB72" wp14:editId="52FD8A63">
                <wp:simplePos x="0" y="0"/>
                <wp:positionH relativeFrom="column">
                  <wp:posOffset>4571999</wp:posOffset>
                </wp:positionH>
                <wp:positionV relativeFrom="paragraph">
                  <wp:posOffset>1366520</wp:posOffset>
                </wp:positionV>
                <wp:extent cx="0" cy="419100"/>
                <wp:effectExtent l="95250" t="0" r="57150" b="57150"/>
                <wp:wrapNone/>
                <wp:docPr id="75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5in;margin-top:107.6pt;width:0;height:3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E341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F548E" wp14:editId="17E4130E">
                <wp:simplePos x="0" y="0"/>
                <wp:positionH relativeFrom="column">
                  <wp:posOffset>294005</wp:posOffset>
                </wp:positionH>
                <wp:positionV relativeFrom="paragraph">
                  <wp:posOffset>206375</wp:posOffset>
                </wp:positionV>
                <wp:extent cx="2514600" cy="1152525"/>
                <wp:effectExtent l="0" t="0" r="19050" b="28575"/>
                <wp:wrapNone/>
                <wp:docPr id="73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1E31E" w14:textId="7777777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Подготовка и подписание решения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117" style="position:absolute;margin-left:23.15pt;margin-top:16.25pt;width:198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32E1E31E" w14:textId="7777777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Подготовка и подписание решения об отказе в пред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341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2DEDA" wp14:editId="566A4F6A">
                <wp:simplePos x="0" y="0"/>
                <wp:positionH relativeFrom="column">
                  <wp:posOffset>2133600</wp:posOffset>
                </wp:positionH>
                <wp:positionV relativeFrom="paragraph">
                  <wp:posOffset>1358900</wp:posOffset>
                </wp:positionV>
                <wp:extent cx="9525" cy="419100"/>
                <wp:effectExtent l="76200" t="0" r="66675" b="57150"/>
                <wp:wrapNone/>
                <wp:docPr id="72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68pt;margin-top:107pt;width: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 w:rsidR="00E341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DFC2B" wp14:editId="38E65716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1778000</wp:posOffset>
                </wp:positionV>
                <wp:extent cx="4857750" cy="742950"/>
                <wp:effectExtent l="0" t="0" r="19050" b="19050"/>
                <wp:wrapNone/>
                <wp:docPr id="7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C6C07" w14:textId="77777777" w:rsidR="00E2274A" w:rsidRPr="00686F52" w:rsidRDefault="00E2274A" w:rsidP="0004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Выдача (направление) Заявителю результата предоста</w:t>
                            </w: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</w:t>
                            </w:r>
                            <w:r w:rsidRPr="00686F5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ления Муниципальной услуги</w:t>
                            </w:r>
                          </w:p>
                          <w:p w14:paraId="6FB902C2" w14:textId="77777777" w:rsidR="00E2274A" w:rsidRDefault="00E2274A" w:rsidP="00042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118" style="position:absolute;margin-left:1in;margin-top:140pt;width:382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14:paraId="16AC6C07" w14:textId="77777777" w:rsidR="00E2274A" w:rsidRPr="00686F52" w:rsidRDefault="00E2274A" w:rsidP="00042A5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Выдача (направление) Заявителю результата предоста</w:t>
                      </w: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</w:t>
                      </w:r>
                      <w:r w:rsidRPr="00686F5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ления Муниципальной услуги</w:t>
                      </w:r>
                    </w:p>
                    <w:p w14:paraId="6FB902C2" w14:textId="77777777" w:rsidR="00E2274A" w:rsidRDefault="00E2274A" w:rsidP="00042A57"/>
                  </w:txbxContent>
                </v:textbox>
              </v:rect>
            </w:pict>
          </mc:Fallback>
        </mc:AlternateContent>
      </w:r>
      <w:r w:rsidR="00E34124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6AF9718E" wp14:editId="15A102FF">
                <wp:simplePos x="0" y="0"/>
                <wp:positionH relativeFrom="column">
                  <wp:posOffset>706120</wp:posOffset>
                </wp:positionH>
                <wp:positionV relativeFrom="paragraph">
                  <wp:posOffset>4674235</wp:posOffset>
                </wp:positionV>
                <wp:extent cx="6558915" cy="9248775"/>
                <wp:effectExtent l="0" t="0" r="0" b="0"/>
                <wp:wrapNone/>
                <wp:docPr id="70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5178" y="0"/>
                            <a:ext cx="5437856" cy="342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E57F7" w14:textId="77777777" w:rsidR="00E2274A" w:rsidRPr="002D2627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Обращение Заявителя в Департамент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5178" y="694444"/>
                            <a:ext cx="5437856" cy="521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BC8FE" w14:textId="77777777" w:rsidR="00E2274A" w:rsidRPr="002D2627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5178" y="1531688"/>
                            <a:ext cx="5437856" cy="505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C42A3" w14:textId="77777777" w:rsidR="00E2274A" w:rsidRDefault="00E2274A" w:rsidP="00042A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CE52FE5" w14:textId="77777777" w:rsidR="00E2274A" w:rsidRPr="002D2627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Рассмотрение Заявления и прил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женных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1204" y="7305691"/>
                            <a:ext cx="4058419" cy="6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3DE8" w14:textId="77777777" w:rsidR="00E2274A" w:rsidRPr="002D2627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Рассмотрение Заявления и представленных док</w:t>
                              </w: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6360" y="8495681"/>
                            <a:ext cx="5437007" cy="619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A65A1" w14:textId="77777777" w:rsidR="00E2274A" w:rsidRPr="002D2627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2627">
                                <w:rPr>
                                  <w:sz w:val="28"/>
                                  <w:szCs w:val="28"/>
                                </w:rPr>
                                <w:t>Выдача (направление) Заявителю результата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>
                            <a:off x="3199989" y="7924486"/>
                            <a:ext cx="15299" cy="57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1856" y="5887052"/>
                            <a:ext cx="397509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7DF3E" w14:textId="77777777" w:rsidR="00E2274A" w:rsidRDefault="00E2274A" w:rsidP="00042A57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3035" y="5428906"/>
                            <a:ext cx="397509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0EE87" w14:textId="77777777" w:rsidR="00E2274A" w:rsidRDefault="00E2274A" w:rsidP="00042A57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796" y="4162416"/>
                            <a:ext cx="398779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CA52D" w14:textId="77777777" w:rsidR="00E2274A" w:rsidRDefault="00E2274A" w:rsidP="00042A57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AutoShape 14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265178" y="1803685"/>
                            <a:ext cx="1305494" cy="921393"/>
                          </a:xfrm>
                          <a:prstGeom prst="bentConnector4">
                            <a:avLst>
                              <a:gd name="adj1" fmla="val -17519"/>
                              <a:gd name="adj2" fmla="val 668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0171" y="2725078"/>
                            <a:ext cx="2352608" cy="550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68399" w14:textId="77777777" w:rsidR="00E2274A" w:rsidRPr="00383EF3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3EF3">
                                <w:rPr>
                                  <w:sz w:val="28"/>
                                  <w:szCs w:val="28"/>
                                </w:rPr>
                                <w:t xml:space="preserve">Подготовка письма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Pr="00383EF3">
                                <w:rPr>
                                  <w:sz w:val="28"/>
                                  <w:szCs w:val="28"/>
                                </w:rPr>
                                <w:t>о возврате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28303" y="2725078"/>
                            <a:ext cx="2788623" cy="550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A4C43" w14:textId="77777777" w:rsidR="00E2274A" w:rsidRPr="00383EF3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3EF3">
                                <w:rPr>
                                  <w:sz w:val="28"/>
                                  <w:szCs w:val="28"/>
                                </w:rPr>
                                <w:t>Направление запросов в органы СМЭВ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016" y="3915068"/>
                            <a:ext cx="5284019" cy="5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EFD7A" w14:textId="77777777" w:rsidR="00E2274A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3EF3">
                                <w:rPr>
                                  <w:sz w:val="28"/>
                                  <w:szCs w:val="28"/>
                                </w:rPr>
                                <w:t>Выдача (направление) Заяв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ителю результата предоставления </w:t>
                              </w:r>
                            </w:p>
                            <w:p w14:paraId="3FBF26E3" w14:textId="77777777" w:rsidR="00E2274A" w:rsidRPr="00383EF3" w:rsidRDefault="00E2274A" w:rsidP="00042A5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Муниципальной услуги»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8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984107" y="342547"/>
                            <a:ext cx="850" cy="351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9"/>
                        <wps:cNvCnPr>
                          <a:cxnSpLocks noChangeShapeType="1"/>
                          <a:stCxn id="26" idx="2"/>
                          <a:endCxn id="27" idx="0"/>
                        </wps:cNvCnPr>
                        <wps:spPr bwMode="auto">
                          <a:xfrm>
                            <a:off x="2984107" y="1216340"/>
                            <a:ext cx="850" cy="315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423039" y="2408880"/>
                            <a:ext cx="850" cy="316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1"/>
                        <wps:cNvCnPr>
                          <a:cxnSpLocks noChangeShapeType="1"/>
                          <a:stCxn id="27" idx="3"/>
                        </wps:cNvCnPr>
                        <wps:spPr bwMode="auto">
                          <a:xfrm flipH="1">
                            <a:off x="4423039" y="1784986"/>
                            <a:ext cx="1279996" cy="623895"/>
                          </a:xfrm>
                          <a:prstGeom prst="bentConnector3">
                            <a:avLst>
                              <a:gd name="adj1" fmla="val -178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4178" y="2163232"/>
                            <a:ext cx="39814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018E8" w14:textId="77777777" w:rsidR="00E2274A" w:rsidRDefault="00E2274A" w:rsidP="00042A57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3366" y="2162382"/>
                            <a:ext cx="46418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55F05" w14:textId="77777777" w:rsidR="00E2274A" w:rsidRDefault="00E2274A" w:rsidP="00042A57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AutoShape 24"/>
                        <wps:cNvCnPr>
                          <a:cxnSpLocks noChangeShapeType="1"/>
                          <a:stCxn id="36" idx="2"/>
                        </wps:cNvCnPr>
                        <wps:spPr bwMode="auto">
                          <a:xfrm>
                            <a:off x="4423039" y="3275873"/>
                            <a:ext cx="0" cy="553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" o:spid="_x0000_s1119" editas="canvas" style="position:absolute;margin-left:55.6pt;margin-top:368.05pt;width:516.45pt;height:728.25pt;z-index:-251650048;mso-position-horizontal-relative:text;mso-position-vertical-relative:text" coordsize="65589,9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">
                <v:shape id="_x0000_s1120" type="#_x0000_t75" style="position:absolute;width:65589;height:92487;visibility:visible;mso-wrap-style:square">
                  <v:fill o:detectmouseclick="t"/>
                  <v:path o:connecttype="none"/>
                </v:shape>
                <v:rect id="Rectangle 5" o:spid="_x0000_s1121" style="position:absolute;left:2651;width:5437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059E57F7" w14:textId="77777777" w:rsidR="00E2274A" w:rsidRPr="002D2627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2627">
                          <w:rPr>
                            <w:sz w:val="28"/>
                            <w:szCs w:val="28"/>
                          </w:rPr>
                          <w:t>Обращение Заявителя в Департамент</w:t>
                        </w:r>
                      </w:p>
                    </w:txbxContent>
                  </v:textbox>
                </v:rect>
                <v:rect id="Rectangle 6" o:spid="_x0000_s1122" style="position:absolute;left:2651;top:6944;width:54379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136BC8FE" w14:textId="77777777" w:rsidR="00E2274A" w:rsidRPr="002D2627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2627">
                          <w:rPr>
                            <w:sz w:val="28"/>
                            <w:szCs w:val="28"/>
                          </w:rPr>
                          <w:t>Прием и регистрация Заявления</w:t>
                        </w:r>
                      </w:p>
                    </w:txbxContent>
                  </v:textbox>
                </v:rect>
                <v:rect id="Rectangle 7" o:spid="_x0000_s1123" style="position:absolute;left:2651;top:15316;width:54379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18C42A3" w14:textId="77777777" w:rsidR="00E2274A" w:rsidRDefault="00E2274A" w:rsidP="00042A5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CE52FE5" w14:textId="77777777" w:rsidR="00E2274A" w:rsidRPr="002D2627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2627">
                          <w:rPr>
                            <w:sz w:val="28"/>
                            <w:szCs w:val="28"/>
                          </w:rPr>
                          <w:t>Рассмотрение Заявления и прил</w:t>
                        </w: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2D2627">
                          <w:rPr>
                            <w:sz w:val="28"/>
                            <w:szCs w:val="28"/>
                          </w:rPr>
                          <w:t>женных к нему документов</w:t>
                        </w:r>
                      </w:p>
                    </w:txbxContent>
                  </v:textbox>
                </v:rect>
                <v:rect id="Rectangle 8" o:spid="_x0000_s1124" style="position:absolute;left:11712;top:73056;width:40584;height:6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21513DE8" w14:textId="77777777" w:rsidR="00E2274A" w:rsidRPr="002D2627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2627">
                          <w:rPr>
                            <w:sz w:val="28"/>
                            <w:szCs w:val="28"/>
                          </w:rPr>
                          <w:t>Рассмотрение Заявления и представленных док</w:t>
                        </w:r>
                        <w:r w:rsidRPr="002D2627"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2D2627">
                          <w:rPr>
                            <w:sz w:val="28"/>
                            <w:szCs w:val="28"/>
                          </w:rPr>
                          <w:t>ментов Комиссией</w:t>
                        </w:r>
                      </w:p>
                    </w:txbxContent>
                  </v:textbox>
                </v:rect>
                <v:rect id="Rectangle 9" o:spid="_x0000_s1125" style="position:absolute;left:4963;top:84956;width:54370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14:paraId="2F8A65A1" w14:textId="77777777" w:rsidR="00E2274A" w:rsidRPr="002D2627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2627">
                          <w:rPr>
                            <w:sz w:val="28"/>
                            <w:szCs w:val="28"/>
                          </w:rPr>
                          <w:t>Выдача (направление) Заявителю результата предоставления услуги</w:t>
                        </w:r>
                      </w:p>
                    </w:txbxContent>
                  </v:textbox>
                </v:rect>
                <v:shape id="AutoShape 10" o:spid="_x0000_s1126" type="#_x0000_t32" style="position:absolute;left:31999;top:79244;width:153;height:5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Надпись 2" o:spid="_x0000_s1127" type="#_x0000_t202" style="position:absolute;left:48318;top:58870;width:3975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pdcUA&#10;AADbAAAADwAAAGRycy9kb3ducmV2LnhtbESP3WrCQBSE7wu+w3IE75pNpUhI3YioRUtpwWjvj9mT&#10;H5o9G7Krpn16Vyj0cpj5Zpj5YjCtuFDvGssKnqIYBHFhdcOVguPh9TEB4TyyxtYyKfghB4ts9DDH&#10;VNsr7+mS+0qEEnYpKqi971IpXVGTQRfZjjh4pe0N+iD7Suoer6HctHIaxzNpsOGwUGNHq5qK7/xs&#10;FEw/0L/l5XY7S95Pv8fV+jPZfJ2VmoyH5QsIT4P/D//ROx24Z7h/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l1xQAAANsAAAAPAAAAAAAAAAAAAAAAAJgCAABkcnMv&#10;ZG93bnJldi54bWxQSwUGAAAAAAQABAD1AAAAigMAAAAA&#10;" strokecolor="white">
                  <v:textbox style="mso-fit-shape-to-text:t">
                    <w:txbxContent>
                      <w:p w14:paraId="4DC7DF3E" w14:textId="77777777" w:rsidR="00E2274A" w:rsidRDefault="00E2274A" w:rsidP="00042A57"/>
                    </w:txbxContent>
                  </v:textbox>
                </v:shape>
                <v:shape id="Надпись 2" o:spid="_x0000_s1128" type="#_x0000_t202" style="position:absolute;left:57030;top:54289;width:3975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3OcUA&#10;AADbAAAADwAAAGRycy9kb3ducmV2LnhtbESP3WrCQBSE74W+w3IK3ummUkJIXUOxLVpEoam9P82e&#10;/NDs2ZBdNfXpXUHwcpiZb5h5NphWHKl3jWUFT9MIBHFhdcOVgv33xyQB4TyyxtYyKfgnB9niYTTH&#10;VNsTf9Ex95UIEHYpKqi971IpXVGTQTe1HXHwStsb9EH2ldQ9ngLctHIWRbE02HBYqLGjZU3FX34w&#10;CmZb9J95uVrFyeb3vF++7ZL3n4NS48fh9QWEp8Hfw7f2Wit4juH6Jf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Hc5xQAAANsAAAAPAAAAAAAAAAAAAAAAAJgCAABkcnMv&#10;ZG93bnJldi54bWxQSwUGAAAAAAQABAD1AAAAigMAAAAA&#10;" strokecolor="white">
                  <v:textbox style="mso-fit-shape-to-text:t">
                    <w:txbxContent>
                      <w:p w14:paraId="3DE0EE87" w14:textId="77777777" w:rsidR="00E2274A" w:rsidRDefault="00E2274A" w:rsidP="00042A57"/>
                    </w:txbxContent>
                  </v:textbox>
                </v:shape>
                <v:shape id="Надпись 2" o:spid="_x0000_s1129" type="#_x0000_t202" style="position:absolute;left:18927;top:41624;width:3988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osQA&#10;AADbAAAADwAAAGRycy9kb3ducmV2LnhtbESPQWvCQBSE70L/w/IK3nRTKRqiqxS1aBEFo95fs88k&#10;NPs2ZFdN++u7guBxmJlvmMmsNZW4UuNKywre+hEI4szqknMFx8NnLwbhPLLGyjIp+CUHs+lLZ4KJ&#10;tjfe0zX1uQgQdgkqKLyvEyldVpBB17c1cfDOtjHog2xyqRu8Bbip5CCKhtJgyWGhwJrmBWU/6cUo&#10;GGzRf6Xn1WoYb77/jvPFLl6eLkp1X9uPMQhPrX+GH+21VvA+gv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0qLEAAAA2wAAAA8AAAAAAAAAAAAAAAAAmAIAAGRycy9k&#10;b3ducmV2LnhtbFBLBQYAAAAABAAEAPUAAACJAwAAAAA=&#10;" strokecolor="white">
                  <v:textbox style="mso-fit-shape-to-text:t">
                    <w:txbxContent>
                      <w:p w14:paraId="14CCA52D" w14:textId="77777777" w:rsidR="00E2274A" w:rsidRDefault="00E2274A" w:rsidP="00042A57"/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14" o:spid="_x0000_s1130" type="#_x0000_t35" style="position:absolute;left:2651;top:18036;width:13055;height:921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rp8YAAADbAAAADwAAAGRycy9kb3ducmV2LnhtbESPQWsCMRSE70L/Q3iFXsTNKmLt1igi&#10;CIL04LZQenvdPDdLNy9LktX13zeFgsdhZr5hVpvBtuJCPjSOFUyzHARx5XTDtYKP9/1kCSJEZI2t&#10;Y1JwowCb9cNohYV2Vz7RpYy1SBAOBSowMXaFlKEyZDFkriNO3tl5izFJX0vt8ZrgtpWzPF9Iiw2n&#10;BYMd7QxVP2VvFbiv792278/mczx729txeZw+n7xST4/D9hVEpCHew//tg1Ywf4G/L+k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Yq6fGAAAA2wAAAA8AAAAAAAAA&#10;AAAAAAAAoQIAAGRycy9kb3ducmV2LnhtbFBLBQYAAAAABAAEAPkAAACUAwAAAAA=&#10;" adj="-3784,14430">
                  <v:stroke endarrow="block"/>
                </v:shape>
                <v:rect id="Rectangle 15" o:spid="_x0000_s1131" style="position:absolute;left:3501;top:27250;width:23526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14:paraId="5A168399" w14:textId="77777777" w:rsidR="00E2274A" w:rsidRPr="00383EF3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83EF3">
                          <w:rPr>
                            <w:sz w:val="28"/>
                            <w:szCs w:val="28"/>
                          </w:rPr>
                          <w:t xml:space="preserve">Подготовка письма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Pr="00383EF3">
                          <w:rPr>
                            <w:sz w:val="28"/>
                            <w:szCs w:val="28"/>
                          </w:rPr>
                          <w:t>о возврате Заявления</w:t>
                        </w:r>
                      </w:p>
                    </w:txbxContent>
                  </v:textbox>
                </v:rect>
                <v:rect id="Rectangle 16" o:spid="_x0000_s1132" style="position:absolute;left:30283;top:27250;width:27886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14:paraId="605A4C43" w14:textId="77777777" w:rsidR="00E2274A" w:rsidRPr="00383EF3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83EF3">
                          <w:rPr>
                            <w:sz w:val="28"/>
                            <w:szCs w:val="28"/>
                          </w:rPr>
                          <w:t>Направление запросов в органы СМЭВ</w:t>
                        </w:r>
                      </w:p>
                    </w:txbxContent>
                  </v:textbox>
                </v:rect>
                <v:rect id="Rectangle 17" o:spid="_x0000_s1133" style="position:absolute;left:4190;top:39150;width:52840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14:paraId="622EFD7A" w14:textId="77777777" w:rsidR="00E2274A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83EF3">
                          <w:rPr>
                            <w:sz w:val="28"/>
                            <w:szCs w:val="28"/>
                          </w:rPr>
                          <w:t>Выдача (направление) Заяв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ителю результата предоставления </w:t>
                        </w:r>
                      </w:p>
                      <w:p w14:paraId="3FBF26E3" w14:textId="77777777" w:rsidR="00E2274A" w:rsidRPr="00383EF3" w:rsidRDefault="00E2274A" w:rsidP="00042A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Муниципальной услуги»</w:t>
                        </w:r>
                      </w:p>
                    </w:txbxContent>
                  </v:textbox>
                </v:rect>
                <v:shape id="AutoShape 18" o:spid="_x0000_s1134" type="#_x0000_t32" style="position:absolute;left:29841;top:3425;width:8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19" o:spid="_x0000_s1135" type="#_x0000_t32" style="position:absolute;left:29841;top:12163;width:8;height:3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20" o:spid="_x0000_s1136" type="#_x0000_t32" style="position:absolute;left:44230;top:24088;width:8;height:3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137" type="#_x0000_t34" style="position:absolute;left:44230;top:17849;width:12800;height:623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AssQAAADbAAAADwAAAGRycy9kb3ducmV2LnhtbESPT2sCMRTE74V+h/AK3mrWVlddjVIE&#10;odBe/HPw+Eiem8XNy7JJNX57Uyj0OMzMb5jlOrlWXKkPjWcFo2EBglh703Ct4HjYvs5AhIhssPVM&#10;Cu4UYL16flpiZfyNd3Tdx1pkCIcKFdgYu0rKoC05DEPfEWfv7HuHMcu+lqbHW4a7Vr4VRSkdNpwX&#10;LHa0saQv+x+noJukYlOX6fhlSz2bnvT4/XvslRq8pI8FiEgp/of/2p9GwWQOv1/y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cCyxAAAANsAAAAPAAAAAAAAAAAA&#10;AAAAAKECAABkcnMvZG93bnJldi54bWxQSwUGAAAAAAQABAD5AAAAkgMAAAAA&#10;" adj="-3846"/>
                <v:shape id="Надпись 2" o:spid="_x0000_s1138" type="#_x0000_t202" style="position:absolute;left:14941;top:21632;width:398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IwcUA&#10;AADbAAAADwAAAGRycy9kb3ducmV2LnhtbESP3WrCQBSE74W+w3IK3ummFkJIXUOxLVpEoam9P82e&#10;/NDs2ZBdNfXpXUHwcpiZb5h5NphWHKl3jWUFT9MIBHFhdcOVgv33xyQB4TyyxtYyKfgnB9niYTTH&#10;VNsTf9Ex95UIEHYpKqi971IpXVGTQTe1HXHwStsb9EH2ldQ9ngLctHIWRbE02HBYqLGjZU3FX34w&#10;CmZb9J95uVrFyeb3vF++7ZL3n4NS48fh9QWEp8Hfw7f2WiuIn+H6Jf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ojBxQAAANsAAAAPAAAAAAAAAAAAAAAAAJgCAABkcnMv&#10;ZG93bnJldi54bWxQSwUGAAAAAAQABAD1AAAAigMAAAAA&#10;" strokecolor="white">
                  <v:textbox style="mso-fit-shape-to-text:t">
                    <w:txbxContent>
                      <w:p w14:paraId="73E018E8" w14:textId="77777777" w:rsidR="00E2274A" w:rsidRDefault="00E2274A" w:rsidP="00042A57">
                        <w:r>
                          <w:t>нет</w:t>
                        </w:r>
                      </w:p>
                    </w:txbxContent>
                  </v:textbox>
                </v:shape>
                <v:shape id="Надпись 2" o:spid="_x0000_s1139" type="#_x0000_t202" style="position:absolute;left:59333;top:21623;width:464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rWcUA&#10;AADbAAAADwAAAGRycy9kb3ducmV2LnhtbESPT2vCQBTE74V+h+UVvOmmHkJIXUXSFpViwVTvz+zL&#10;H8y+DdlVYz+9WxB6HGbmN8xsMZhWXKh3jWUFr5MIBHFhdcOVgv3P5zgB4TyyxtYyKbiRg8X8+WmG&#10;qbZX3tEl95UIEHYpKqi971IpXVGTQTexHXHwStsb9EH2ldQ9XgPctHIaRbE02HBYqLGjrKbilJ+N&#10;gukW/SYvV6s4+Tr+7rP37+TjcFZq9DIs30B4Gvx/+NFeawVxDH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StZxQAAANsAAAAPAAAAAAAAAAAAAAAAAJgCAABkcnMv&#10;ZG93bnJldi54bWxQSwUGAAAAAAQABAD1AAAAigMAAAAA&#10;" strokecolor="white">
                  <v:textbox style="mso-fit-shape-to-text:t">
                    <w:txbxContent>
                      <w:p w14:paraId="63655F05" w14:textId="77777777" w:rsidR="00E2274A" w:rsidRDefault="00E2274A" w:rsidP="00042A57">
                        <w:r>
                          <w:t>да</w:t>
                        </w:r>
                      </w:p>
                    </w:txbxContent>
                  </v:textbox>
                </v:shape>
                <v:shape id="AutoShape 24" o:spid="_x0000_s1140" type="#_x0000_t32" style="position:absolute;left:44230;top:32758;width:0;height:5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042A57" w:rsidRPr="00042A57">
        <w:t xml:space="preserve">  </w:t>
      </w:r>
    </w:p>
    <w:p w14:paraId="7020513D" w14:textId="77777777" w:rsidR="00042A57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2D985AD" w14:textId="77777777" w:rsidR="00042A57" w:rsidRPr="004022F5" w:rsidRDefault="00042A57" w:rsidP="0040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042A57" w:rsidRPr="004022F5" w:rsidSect="00970196">
      <w:type w:val="continuous"/>
      <w:pgSz w:w="11906" w:h="16838" w:code="9"/>
      <w:pgMar w:top="1134" w:right="567" w:bottom="1134" w:left="1984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97F5" w14:textId="77777777" w:rsidR="00E2274A" w:rsidRDefault="00E2274A" w:rsidP="00E95C01">
      <w:pPr>
        <w:spacing w:after="0" w:line="240" w:lineRule="auto"/>
      </w:pPr>
      <w:r>
        <w:separator/>
      </w:r>
    </w:p>
  </w:endnote>
  <w:endnote w:type="continuationSeparator" w:id="0">
    <w:p w14:paraId="71F497F6" w14:textId="77777777" w:rsidR="00E2274A" w:rsidRDefault="00E2274A" w:rsidP="00E9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97F3" w14:textId="77777777" w:rsidR="00E2274A" w:rsidRDefault="00E2274A" w:rsidP="00E95C01">
      <w:pPr>
        <w:spacing w:after="0" w:line="240" w:lineRule="auto"/>
      </w:pPr>
      <w:r>
        <w:separator/>
      </w:r>
    </w:p>
  </w:footnote>
  <w:footnote w:type="continuationSeparator" w:id="0">
    <w:p w14:paraId="71F497F4" w14:textId="77777777" w:rsidR="00E2274A" w:rsidRDefault="00E2274A" w:rsidP="00E9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343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F497F7" w14:textId="77777777" w:rsidR="00E2274A" w:rsidRPr="004022F5" w:rsidRDefault="00E2274A" w:rsidP="004022F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2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22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2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B9F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402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8EC"/>
    <w:multiLevelType w:val="hybridMultilevel"/>
    <w:tmpl w:val="53E26656"/>
    <w:lvl w:ilvl="0" w:tplc="C3DC5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E"/>
    <w:rsid w:val="0000327A"/>
    <w:rsid w:val="00004298"/>
    <w:rsid w:val="00005ECA"/>
    <w:rsid w:val="00007980"/>
    <w:rsid w:val="00011DAF"/>
    <w:rsid w:val="000121C7"/>
    <w:rsid w:val="00012B26"/>
    <w:rsid w:val="00012F96"/>
    <w:rsid w:val="00013171"/>
    <w:rsid w:val="0002294A"/>
    <w:rsid w:val="0002342B"/>
    <w:rsid w:val="000311BE"/>
    <w:rsid w:val="00031A47"/>
    <w:rsid w:val="00040630"/>
    <w:rsid w:val="00042A57"/>
    <w:rsid w:val="0004357E"/>
    <w:rsid w:val="00044ABE"/>
    <w:rsid w:val="0004575E"/>
    <w:rsid w:val="000517BB"/>
    <w:rsid w:val="00052156"/>
    <w:rsid w:val="000531AD"/>
    <w:rsid w:val="00055E37"/>
    <w:rsid w:val="00060A0C"/>
    <w:rsid w:val="0006500E"/>
    <w:rsid w:val="000732AB"/>
    <w:rsid w:val="000768EF"/>
    <w:rsid w:val="00080D1E"/>
    <w:rsid w:val="00080E3D"/>
    <w:rsid w:val="00082536"/>
    <w:rsid w:val="00084FFE"/>
    <w:rsid w:val="00091DED"/>
    <w:rsid w:val="0009651C"/>
    <w:rsid w:val="00096D3F"/>
    <w:rsid w:val="000A014E"/>
    <w:rsid w:val="000A6A2D"/>
    <w:rsid w:val="000B182C"/>
    <w:rsid w:val="000B449F"/>
    <w:rsid w:val="000B6CA6"/>
    <w:rsid w:val="000B7DD9"/>
    <w:rsid w:val="000C1512"/>
    <w:rsid w:val="000C645B"/>
    <w:rsid w:val="000D0FFE"/>
    <w:rsid w:val="000D1AFB"/>
    <w:rsid w:val="000D484B"/>
    <w:rsid w:val="000D5E51"/>
    <w:rsid w:val="000D791D"/>
    <w:rsid w:val="000E22E9"/>
    <w:rsid w:val="000F0221"/>
    <w:rsid w:val="000F381D"/>
    <w:rsid w:val="000F5798"/>
    <w:rsid w:val="000F694C"/>
    <w:rsid w:val="00100258"/>
    <w:rsid w:val="00124BC4"/>
    <w:rsid w:val="00126F19"/>
    <w:rsid w:val="0013105A"/>
    <w:rsid w:val="00132DB6"/>
    <w:rsid w:val="00132DC7"/>
    <w:rsid w:val="00137014"/>
    <w:rsid w:val="001443D3"/>
    <w:rsid w:val="00147DA7"/>
    <w:rsid w:val="00151336"/>
    <w:rsid w:val="00151DA3"/>
    <w:rsid w:val="0015716A"/>
    <w:rsid w:val="00157D50"/>
    <w:rsid w:val="0016187D"/>
    <w:rsid w:val="001638AA"/>
    <w:rsid w:val="00166EC7"/>
    <w:rsid w:val="00171B85"/>
    <w:rsid w:val="001758A1"/>
    <w:rsid w:val="0017683F"/>
    <w:rsid w:val="0017727E"/>
    <w:rsid w:val="00183A66"/>
    <w:rsid w:val="00186716"/>
    <w:rsid w:val="00187F62"/>
    <w:rsid w:val="00194F45"/>
    <w:rsid w:val="001A0E9F"/>
    <w:rsid w:val="001A1B77"/>
    <w:rsid w:val="001B061F"/>
    <w:rsid w:val="001B29F3"/>
    <w:rsid w:val="001B4396"/>
    <w:rsid w:val="001B61DF"/>
    <w:rsid w:val="001C2303"/>
    <w:rsid w:val="001C2846"/>
    <w:rsid w:val="001C2B3F"/>
    <w:rsid w:val="001D0372"/>
    <w:rsid w:val="001D57B0"/>
    <w:rsid w:val="001D6DC1"/>
    <w:rsid w:val="001E5BF2"/>
    <w:rsid w:val="001E6A7B"/>
    <w:rsid w:val="001F2884"/>
    <w:rsid w:val="002161A0"/>
    <w:rsid w:val="0022130D"/>
    <w:rsid w:val="002227E9"/>
    <w:rsid w:val="00222862"/>
    <w:rsid w:val="00226143"/>
    <w:rsid w:val="0022625E"/>
    <w:rsid w:val="00227C06"/>
    <w:rsid w:val="00234CC2"/>
    <w:rsid w:val="00241314"/>
    <w:rsid w:val="002552B9"/>
    <w:rsid w:val="00257D14"/>
    <w:rsid w:val="00260C6B"/>
    <w:rsid w:val="002615AA"/>
    <w:rsid w:val="002621AE"/>
    <w:rsid w:val="0026283E"/>
    <w:rsid w:val="00263151"/>
    <w:rsid w:val="00276668"/>
    <w:rsid w:val="00294468"/>
    <w:rsid w:val="00296F2D"/>
    <w:rsid w:val="002974EE"/>
    <w:rsid w:val="002A0F43"/>
    <w:rsid w:val="002A449D"/>
    <w:rsid w:val="002A52EC"/>
    <w:rsid w:val="002A5814"/>
    <w:rsid w:val="002B67F1"/>
    <w:rsid w:val="002B6808"/>
    <w:rsid w:val="002C29C7"/>
    <w:rsid w:val="002D3BA1"/>
    <w:rsid w:val="002E2CD6"/>
    <w:rsid w:val="002E4029"/>
    <w:rsid w:val="002E7AC9"/>
    <w:rsid w:val="002F2DC3"/>
    <w:rsid w:val="00311EFD"/>
    <w:rsid w:val="00315F2A"/>
    <w:rsid w:val="00330474"/>
    <w:rsid w:val="00336B79"/>
    <w:rsid w:val="00343168"/>
    <w:rsid w:val="00343FCA"/>
    <w:rsid w:val="00350771"/>
    <w:rsid w:val="00356E32"/>
    <w:rsid w:val="0037062D"/>
    <w:rsid w:val="0038007A"/>
    <w:rsid w:val="00384552"/>
    <w:rsid w:val="00392EAD"/>
    <w:rsid w:val="00395B88"/>
    <w:rsid w:val="003B0E76"/>
    <w:rsid w:val="003B5134"/>
    <w:rsid w:val="003C2B38"/>
    <w:rsid w:val="003C3AC2"/>
    <w:rsid w:val="003C681A"/>
    <w:rsid w:val="003C6E47"/>
    <w:rsid w:val="003D28E9"/>
    <w:rsid w:val="003D5A19"/>
    <w:rsid w:val="003E56F4"/>
    <w:rsid w:val="003F1AE4"/>
    <w:rsid w:val="003F1B1A"/>
    <w:rsid w:val="003F1FC7"/>
    <w:rsid w:val="003F317B"/>
    <w:rsid w:val="003F392C"/>
    <w:rsid w:val="003F41B3"/>
    <w:rsid w:val="0040020A"/>
    <w:rsid w:val="00401A5B"/>
    <w:rsid w:val="004022F5"/>
    <w:rsid w:val="00406896"/>
    <w:rsid w:val="0041130F"/>
    <w:rsid w:val="00411AC9"/>
    <w:rsid w:val="00415459"/>
    <w:rsid w:val="00422C21"/>
    <w:rsid w:val="00424804"/>
    <w:rsid w:val="00425206"/>
    <w:rsid w:val="004317A3"/>
    <w:rsid w:val="00436FAC"/>
    <w:rsid w:val="00441B11"/>
    <w:rsid w:val="00451941"/>
    <w:rsid w:val="00454C48"/>
    <w:rsid w:val="00455B3C"/>
    <w:rsid w:val="00460A29"/>
    <w:rsid w:val="00462FC0"/>
    <w:rsid w:val="0046460E"/>
    <w:rsid w:val="004661CF"/>
    <w:rsid w:val="004670E8"/>
    <w:rsid w:val="00472CA8"/>
    <w:rsid w:val="00474BF3"/>
    <w:rsid w:val="004755D8"/>
    <w:rsid w:val="00485EF7"/>
    <w:rsid w:val="0049090D"/>
    <w:rsid w:val="004A10BC"/>
    <w:rsid w:val="004C2726"/>
    <w:rsid w:val="004F0EF4"/>
    <w:rsid w:val="004F34BD"/>
    <w:rsid w:val="004F5F00"/>
    <w:rsid w:val="00511D85"/>
    <w:rsid w:val="00517D43"/>
    <w:rsid w:val="005244BD"/>
    <w:rsid w:val="0052571A"/>
    <w:rsid w:val="00526AEC"/>
    <w:rsid w:val="00527458"/>
    <w:rsid w:val="005335BC"/>
    <w:rsid w:val="00541F79"/>
    <w:rsid w:val="0054690F"/>
    <w:rsid w:val="00547B89"/>
    <w:rsid w:val="00552D3B"/>
    <w:rsid w:val="00555595"/>
    <w:rsid w:val="00580FB9"/>
    <w:rsid w:val="00590EB2"/>
    <w:rsid w:val="00592A1C"/>
    <w:rsid w:val="0059389C"/>
    <w:rsid w:val="00596D0E"/>
    <w:rsid w:val="005A243D"/>
    <w:rsid w:val="005A48E9"/>
    <w:rsid w:val="005A518A"/>
    <w:rsid w:val="005B2286"/>
    <w:rsid w:val="005B2FC2"/>
    <w:rsid w:val="005B31F5"/>
    <w:rsid w:val="005B58FF"/>
    <w:rsid w:val="005B6C2A"/>
    <w:rsid w:val="005C02A9"/>
    <w:rsid w:val="005C6178"/>
    <w:rsid w:val="005D0014"/>
    <w:rsid w:val="005D5E7C"/>
    <w:rsid w:val="005E0D6A"/>
    <w:rsid w:val="005E3B75"/>
    <w:rsid w:val="006005A5"/>
    <w:rsid w:val="00601BED"/>
    <w:rsid w:val="006031A3"/>
    <w:rsid w:val="006049A0"/>
    <w:rsid w:val="0061144E"/>
    <w:rsid w:val="00612CEE"/>
    <w:rsid w:val="00615D4D"/>
    <w:rsid w:val="00615D9A"/>
    <w:rsid w:val="0061671D"/>
    <w:rsid w:val="0062705E"/>
    <w:rsid w:val="00635961"/>
    <w:rsid w:val="0064505B"/>
    <w:rsid w:val="00651882"/>
    <w:rsid w:val="006539E3"/>
    <w:rsid w:val="006544E7"/>
    <w:rsid w:val="00660D2F"/>
    <w:rsid w:val="00661801"/>
    <w:rsid w:val="00664B4D"/>
    <w:rsid w:val="00666A1B"/>
    <w:rsid w:val="00681F78"/>
    <w:rsid w:val="00684745"/>
    <w:rsid w:val="00684A42"/>
    <w:rsid w:val="0068569E"/>
    <w:rsid w:val="00687A4E"/>
    <w:rsid w:val="00691235"/>
    <w:rsid w:val="006B658B"/>
    <w:rsid w:val="006C426D"/>
    <w:rsid w:val="006C47D8"/>
    <w:rsid w:val="006C5707"/>
    <w:rsid w:val="006D0D2A"/>
    <w:rsid w:val="006D390D"/>
    <w:rsid w:val="006D6BF3"/>
    <w:rsid w:val="006E104C"/>
    <w:rsid w:val="006E15DA"/>
    <w:rsid w:val="006E5C45"/>
    <w:rsid w:val="006E77D4"/>
    <w:rsid w:val="00702873"/>
    <w:rsid w:val="00704C1A"/>
    <w:rsid w:val="00710080"/>
    <w:rsid w:val="00712913"/>
    <w:rsid w:val="007163A5"/>
    <w:rsid w:val="0072409C"/>
    <w:rsid w:val="007240F5"/>
    <w:rsid w:val="007352F2"/>
    <w:rsid w:val="0074076B"/>
    <w:rsid w:val="0075112A"/>
    <w:rsid w:val="00751B46"/>
    <w:rsid w:val="0076207E"/>
    <w:rsid w:val="00765B44"/>
    <w:rsid w:val="00767C76"/>
    <w:rsid w:val="00770336"/>
    <w:rsid w:val="00771444"/>
    <w:rsid w:val="00771F72"/>
    <w:rsid w:val="00776DB7"/>
    <w:rsid w:val="0078520B"/>
    <w:rsid w:val="00791783"/>
    <w:rsid w:val="007B473A"/>
    <w:rsid w:val="007C24EC"/>
    <w:rsid w:val="007C3A40"/>
    <w:rsid w:val="007C7D9B"/>
    <w:rsid w:val="007D32D7"/>
    <w:rsid w:val="007D3C46"/>
    <w:rsid w:val="007D5947"/>
    <w:rsid w:val="007E1017"/>
    <w:rsid w:val="007E2E4E"/>
    <w:rsid w:val="007F02DD"/>
    <w:rsid w:val="007F093C"/>
    <w:rsid w:val="007F193B"/>
    <w:rsid w:val="00802F4D"/>
    <w:rsid w:val="00805353"/>
    <w:rsid w:val="00805AE0"/>
    <w:rsid w:val="0080753A"/>
    <w:rsid w:val="00813550"/>
    <w:rsid w:val="00815134"/>
    <w:rsid w:val="00817B58"/>
    <w:rsid w:val="00817F17"/>
    <w:rsid w:val="00833F2F"/>
    <w:rsid w:val="00836B66"/>
    <w:rsid w:val="008412CC"/>
    <w:rsid w:val="00841A1D"/>
    <w:rsid w:val="00844B9F"/>
    <w:rsid w:val="0085159E"/>
    <w:rsid w:val="008523F9"/>
    <w:rsid w:val="00866E86"/>
    <w:rsid w:val="008752C4"/>
    <w:rsid w:val="0088136D"/>
    <w:rsid w:val="008833A2"/>
    <w:rsid w:val="008851CB"/>
    <w:rsid w:val="008875A7"/>
    <w:rsid w:val="008B63FE"/>
    <w:rsid w:val="008C1820"/>
    <w:rsid w:val="008C46D9"/>
    <w:rsid w:val="008C6D30"/>
    <w:rsid w:val="008E1722"/>
    <w:rsid w:val="008E2532"/>
    <w:rsid w:val="0090462B"/>
    <w:rsid w:val="009059AE"/>
    <w:rsid w:val="009164DB"/>
    <w:rsid w:val="00920802"/>
    <w:rsid w:val="00925174"/>
    <w:rsid w:val="00930DBC"/>
    <w:rsid w:val="009359C8"/>
    <w:rsid w:val="0094254A"/>
    <w:rsid w:val="00943C50"/>
    <w:rsid w:val="00946B62"/>
    <w:rsid w:val="00947810"/>
    <w:rsid w:val="00965959"/>
    <w:rsid w:val="009666D5"/>
    <w:rsid w:val="00970196"/>
    <w:rsid w:val="009760E7"/>
    <w:rsid w:val="00982EC1"/>
    <w:rsid w:val="00994EE6"/>
    <w:rsid w:val="009C2F9C"/>
    <w:rsid w:val="009C4839"/>
    <w:rsid w:val="009D2F8E"/>
    <w:rsid w:val="009E0025"/>
    <w:rsid w:val="009E63B1"/>
    <w:rsid w:val="009F3ACC"/>
    <w:rsid w:val="009F5375"/>
    <w:rsid w:val="009F5567"/>
    <w:rsid w:val="00A00DE9"/>
    <w:rsid w:val="00A101F4"/>
    <w:rsid w:val="00A164D7"/>
    <w:rsid w:val="00A20B91"/>
    <w:rsid w:val="00A217AE"/>
    <w:rsid w:val="00A21B1F"/>
    <w:rsid w:val="00A221CE"/>
    <w:rsid w:val="00A24720"/>
    <w:rsid w:val="00A33AB6"/>
    <w:rsid w:val="00A3511D"/>
    <w:rsid w:val="00A37889"/>
    <w:rsid w:val="00A411C4"/>
    <w:rsid w:val="00A4608B"/>
    <w:rsid w:val="00A50160"/>
    <w:rsid w:val="00A5278B"/>
    <w:rsid w:val="00A57736"/>
    <w:rsid w:val="00A61B5C"/>
    <w:rsid w:val="00A63632"/>
    <w:rsid w:val="00A64033"/>
    <w:rsid w:val="00A70A67"/>
    <w:rsid w:val="00A72BED"/>
    <w:rsid w:val="00A7324A"/>
    <w:rsid w:val="00A73B24"/>
    <w:rsid w:val="00A76BA6"/>
    <w:rsid w:val="00A8537C"/>
    <w:rsid w:val="00A950B7"/>
    <w:rsid w:val="00A96DC0"/>
    <w:rsid w:val="00AA4DF1"/>
    <w:rsid w:val="00AA6A31"/>
    <w:rsid w:val="00AB3068"/>
    <w:rsid w:val="00AB3DEC"/>
    <w:rsid w:val="00AB5500"/>
    <w:rsid w:val="00AB7871"/>
    <w:rsid w:val="00AC50FF"/>
    <w:rsid w:val="00AD2D30"/>
    <w:rsid w:val="00AD3C54"/>
    <w:rsid w:val="00AD6D4F"/>
    <w:rsid w:val="00AD73AF"/>
    <w:rsid w:val="00AE1135"/>
    <w:rsid w:val="00AE564A"/>
    <w:rsid w:val="00AE7306"/>
    <w:rsid w:val="00B04345"/>
    <w:rsid w:val="00B04605"/>
    <w:rsid w:val="00B050EE"/>
    <w:rsid w:val="00B22247"/>
    <w:rsid w:val="00B2390B"/>
    <w:rsid w:val="00B30AE1"/>
    <w:rsid w:val="00B470FE"/>
    <w:rsid w:val="00B543DA"/>
    <w:rsid w:val="00B61304"/>
    <w:rsid w:val="00B90615"/>
    <w:rsid w:val="00B92814"/>
    <w:rsid w:val="00B95FE4"/>
    <w:rsid w:val="00B97081"/>
    <w:rsid w:val="00BA0287"/>
    <w:rsid w:val="00BA601D"/>
    <w:rsid w:val="00BC19CE"/>
    <w:rsid w:val="00BC595A"/>
    <w:rsid w:val="00BE0C3B"/>
    <w:rsid w:val="00BE3CDC"/>
    <w:rsid w:val="00BF08CA"/>
    <w:rsid w:val="00BF472D"/>
    <w:rsid w:val="00BF4C5A"/>
    <w:rsid w:val="00C00789"/>
    <w:rsid w:val="00C02CF9"/>
    <w:rsid w:val="00C03AAF"/>
    <w:rsid w:val="00C0405A"/>
    <w:rsid w:val="00C04D4C"/>
    <w:rsid w:val="00C11B85"/>
    <w:rsid w:val="00C16D37"/>
    <w:rsid w:val="00C173A4"/>
    <w:rsid w:val="00C37835"/>
    <w:rsid w:val="00C43197"/>
    <w:rsid w:val="00C522E8"/>
    <w:rsid w:val="00C57CF4"/>
    <w:rsid w:val="00C60D1D"/>
    <w:rsid w:val="00C65D2E"/>
    <w:rsid w:val="00C81863"/>
    <w:rsid w:val="00C84B12"/>
    <w:rsid w:val="00C912BA"/>
    <w:rsid w:val="00CB264F"/>
    <w:rsid w:val="00CC12BE"/>
    <w:rsid w:val="00CC19BA"/>
    <w:rsid w:val="00CD4139"/>
    <w:rsid w:val="00CD4CC1"/>
    <w:rsid w:val="00CE4AF9"/>
    <w:rsid w:val="00CF1174"/>
    <w:rsid w:val="00CF5108"/>
    <w:rsid w:val="00D04FFF"/>
    <w:rsid w:val="00D169F9"/>
    <w:rsid w:val="00D17274"/>
    <w:rsid w:val="00D22D69"/>
    <w:rsid w:val="00D24E41"/>
    <w:rsid w:val="00D250CB"/>
    <w:rsid w:val="00D32D59"/>
    <w:rsid w:val="00D330A8"/>
    <w:rsid w:val="00D34920"/>
    <w:rsid w:val="00D453C7"/>
    <w:rsid w:val="00D547BE"/>
    <w:rsid w:val="00D612BD"/>
    <w:rsid w:val="00D6601A"/>
    <w:rsid w:val="00DA24AA"/>
    <w:rsid w:val="00DA5BDC"/>
    <w:rsid w:val="00DB62D6"/>
    <w:rsid w:val="00DD2EC4"/>
    <w:rsid w:val="00DD3F00"/>
    <w:rsid w:val="00DE034A"/>
    <w:rsid w:val="00DE2EF4"/>
    <w:rsid w:val="00DE37B6"/>
    <w:rsid w:val="00DE3CE3"/>
    <w:rsid w:val="00DE5E91"/>
    <w:rsid w:val="00DF05AF"/>
    <w:rsid w:val="00DF07DA"/>
    <w:rsid w:val="00E01F58"/>
    <w:rsid w:val="00E04B80"/>
    <w:rsid w:val="00E13CC2"/>
    <w:rsid w:val="00E13E24"/>
    <w:rsid w:val="00E2274A"/>
    <w:rsid w:val="00E24B71"/>
    <w:rsid w:val="00E34124"/>
    <w:rsid w:val="00E356A3"/>
    <w:rsid w:val="00E462EC"/>
    <w:rsid w:val="00E46AAA"/>
    <w:rsid w:val="00E46B37"/>
    <w:rsid w:val="00E517CE"/>
    <w:rsid w:val="00E525EE"/>
    <w:rsid w:val="00E52AB7"/>
    <w:rsid w:val="00E55224"/>
    <w:rsid w:val="00E63A6D"/>
    <w:rsid w:val="00E63DB8"/>
    <w:rsid w:val="00E64349"/>
    <w:rsid w:val="00E71A69"/>
    <w:rsid w:val="00E7241D"/>
    <w:rsid w:val="00E743CD"/>
    <w:rsid w:val="00E74706"/>
    <w:rsid w:val="00E7625F"/>
    <w:rsid w:val="00E80440"/>
    <w:rsid w:val="00E84F55"/>
    <w:rsid w:val="00E8709E"/>
    <w:rsid w:val="00E92706"/>
    <w:rsid w:val="00E95B2F"/>
    <w:rsid w:val="00E95C01"/>
    <w:rsid w:val="00EA3222"/>
    <w:rsid w:val="00EB255E"/>
    <w:rsid w:val="00ED0F17"/>
    <w:rsid w:val="00ED6D2A"/>
    <w:rsid w:val="00EF148B"/>
    <w:rsid w:val="00EF21F6"/>
    <w:rsid w:val="00EF3BC0"/>
    <w:rsid w:val="00EF5F38"/>
    <w:rsid w:val="00F00D65"/>
    <w:rsid w:val="00F00F6C"/>
    <w:rsid w:val="00F018FA"/>
    <w:rsid w:val="00F037C0"/>
    <w:rsid w:val="00F054AB"/>
    <w:rsid w:val="00F0656D"/>
    <w:rsid w:val="00F11F24"/>
    <w:rsid w:val="00F142DA"/>
    <w:rsid w:val="00F2209C"/>
    <w:rsid w:val="00F32D94"/>
    <w:rsid w:val="00F45B29"/>
    <w:rsid w:val="00F50EF9"/>
    <w:rsid w:val="00F5457D"/>
    <w:rsid w:val="00F63DF5"/>
    <w:rsid w:val="00F6702A"/>
    <w:rsid w:val="00F72799"/>
    <w:rsid w:val="00F75EBE"/>
    <w:rsid w:val="00F80585"/>
    <w:rsid w:val="00F82A67"/>
    <w:rsid w:val="00F8355E"/>
    <w:rsid w:val="00F84D0E"/>
    <w:rsid w:val="00F84EC3"/>
    <w:rsid w:val="00F859A8"/>
    <w:rsid w:val="00F90E90"/>
    <w:rsid w:val="00FA34A7"/>
    <w:rsid w:val="00FA7202"/>
    <w:rsid w:val="00FB100B"/>
    <w:rsid w:val="00FB3668"/>
    <w:rsid w:val="00FC589C"/>
    <w:rsid w:val="00FD3987"/>
    <w:rsid w:val="00FD6A49"/>
    <w:rsid w:val="00FF0517"/>
    <w:rsid w:val="00FF31C9"/>
    <w:rsid w:val="00FF44DE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F4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7"/>
  </w:style>
  <w:style w:type="paragraph" w:styleId="1">
    <w:name w:val="heading 1"/>
    <w:basedOn w:val="a"/>
    <w:next w:val="a"/>
    <w:link w:val="11"/>
    <w:qFormat/>
    <w:rsid w:val="002766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27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2766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A76BA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54690F"/>
    <w:pPr>
      <w:ind w:left="720"/>
      <w:contextualSpacing/>
    </w:pPr>
  </w:style>
  <w:style w:type="paragraph" w:styleId="a5">
    <w:name w:val="Normal (Web)"/>
    <w:basedOn w:val="a"/>
    <w:semiHidden/>
    <w:rsid w:val="00257D1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0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0EF9"/>
    <w:rPr>
      <w:color w:val="0000FF" w:themeColor="hyperlink"/>
      <w:u w:val="single"/>
    </w:rPr>
  </w:style>
  <w:style w:type="paragraph" w:customStyle="1" w:styleId="ConsPlusNormal">
    <w:name w:val="ConsPlusNormal"/>
    <w:rsid w:val="0052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A221CE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A221CE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C01"/>
  </w:style>
  <w:style w:type="paragraph" w:styleId="ac">
    <w:name w:val="footer"/>
    <w:basedOn w:val="a"/>
    <w:link w:val="ad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C01"/>
  </w:style>
  <w:style w:type="character" w:styleId="ae">
    <w:name w:val="annotation reference"/>
    <w:basedOn w:val="a0"/>
    <w:uiPriority w:val="99"/>
    <w:semiHidden/>
    <w:unhideWhenUsed/>
    <w:rsid w:val="00AE56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6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56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6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64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E5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42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42A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0121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7"/>
  </w:style>
  <w:style w:type="paragraph" w:styleId="1">
    <w:name w:val="heading 1"/>
    <w:basedOn w:val="a"/>
    <w:next w:val="a"/>
    <w:link w:val="11"/>
    <w:qFormat/>
    <w:rsid w:val="002766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27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2766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A76BA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54690F"/>
    <w:pPr>
      <w:ind w:left="720"/>
      <w:contextualSpacing/>
    </w:pPr>
  </w:style>
  <w:style w:type="paragraph" w:styleId="a5">
    <w:name w:val="Normal (Web)"/>
    <w:basedOn w:val="a"/>
    <w:semiHidden/>
    <w:rsid w:val="00257D1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0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0EF9"/>
    <w:rPr>
      <w:color w:val="0000FF" w:themeColor="hyperlink"/>
      <w:u w:val="single"/>
    </w:rPr>
  </w:style>
  <w:style w:type="paragraph" w:customStyle="1" w:styleId="ConsPlusNormal">
    <w:name w:val="ConsPlusNormal"/>
    <w:rsid w:val="0052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A221CE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A221CE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C01"/>
  </w:style>
  <w:style w:type="paragraph" w:styleId="ac">
    <w:name w:val="footer"/>
    <w:basedOn w:val="a"/>
    <w:link w:val="ad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C01"/>
  </w:style>
  <w:style w:type="character" w:styleId="ae">
    <w:name w:val="annotation reference"/>
    <w:basedOn w:val="a0"/>
    <w:uiPriority w:val="99"/>
    <w:semiHidden/>
    <w:unhideWhenUsed/>
    <w:rsid w:val="00AE56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6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56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6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64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E5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42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42A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0121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DBF95EC7A5FE0DAB49ECDCC0889DC62F80D2FBFBD6C6EF10356E86999E975A5D51CFA0DF62D226B347FDE747JBi0J" TargetMode="External"/><Relationship Id="rId26" Type="http://schemas.openxmlformats.org/officeDocument/2006/relationships/hyperlink" Target="consultantplus://offline/ref=DBF95EC7A5FE0DAB49ECC2CD9EF1992082DEA4F4D2C1E440693A80CEC1C75C08118FA68A21962BB3J4i4J" TargetMode="External"/><Relationship Id="rId21" Type="http://schemas.openxmlformats.org/officeDocument/2006/relationships/hyperlink" Target="consultantplus://offline/ref=DBF95EC7A5FE0DAB49ECC2CD9EF1992082DEA5F7D3C7E440693A80CEC1JCi7J" TargetMode="External"/><Relationship Id="rId34" Type="http://schemas.openxmlformats.org/officeDocument/2006/relationships/hyperlink" Target="consultantplus://offline/ref=52A021DCA2E345EBE8CCB5EE8D910C6F02985587CB7E06305403D39F5834FE245C9C13AA70156055B062EB5DA6C69514DB34779336A4YAHAJ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DBF95EC7A5FE0DAB49ECDCC0889DC62F80D2FBFBD6C6EF10356E86999E975A5D51CFA0DF62D226B347JFiEJ" TargetMode="External"/><Relationship Id="rId25" Type="http://schemas.openxmlformats.org/officeDocument/2006/relationships/hyperlink" Target="consultantplus://offline/ref=DBF95EC7A5FE0DAB49ECC2CD9EF1992082DEA4F4D2C1E440693A80CEC1C75C08118FA68A21962BB3J4i4J" TargetMode="External"/><Relationship Id="rId33" Type="http://schemas.openxmlformats.org/officeDocument/2006/relationships/hyperlink" Target="consultantplus://offline/ref=6DEFEA65D79864F13AA28511C78BD74C86DD8940239D670A9AEED9DAA732CA927E120945A4751116CFCE801C95B27C599238D4AD8C8190B259E3J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BF95EC7A5FE0DAB49ECDCC0889DC62F80D2FBFBD6C6EF10356E86999E975A5D51CFA0DF62D226B347FDE04AJBi8J" TargetMode="External"/><Relationship Id="rId20" Type="http://schemas.openxmlformats.org/officeDocument/2006/relationships/hyperlink" Target="consultantplus://offline/ref=DBF95EC7A5FE0DAB49ECC2CD9EF1992082DEA5F7D2C1E440693A80CEC1C75C08118FA68A21972AB0J4i1J" TargetMode="External"/><Relationship Id="rId29" Type="http://schemas.openxmlformats.org/officeDocument/2006/relationships/hyperlink" Target="consultantplus://offline/ref=DBF95EC7A5FE0DAB49ECDCC0889DC62F80D2FBFBD6C6EF1E336E86999E975A5D51JCiF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DBF95EC7A5FE0DAB49ECC2CD9EF1992082DFA3F4D4C7E440693A80CEC1JCi7J" TargetMode="External"/><Relationship Id="rId32" Type="http://schemas.openxmlformats.org/officeDocument/2006/relationships/hyperlink" Target="consultantplus://offline/ref=6DEFEA65D79864F13AA28511C78BD74C86DD8940239D670A9AEED9DAA732CA927E120945A4751116CFCE801C95B27C599238D4AD8C8190B259E3J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BF95EC7A5FE0DAB49ECDCC0889DC62F80D2FBFBD6C5E615356B86999E975A5D51JCiFJ" TargetMode="External"/><Relationship Id="rId23" Type="http://schemas.openxmlformats.org/officeDocument/2006/relationships/hyperlink" Target="consultantplus://offline/ref=DBF95EC7A5FE0DAB49ECC2CD9EF1992082DEA6F4DFC1E440693A80CEC1JCi7J" TargetMode="External"/><Relationship Id="rId28" Type="http://schemas.openxmlformats.org/officeDocument/2006/relationships/hyperlink" Target="consultantplus://offline/ref=DBF95EC7A5FE0DAB49ECDCC0889DC62F80D2FBFBD6C7E614326F86999E975A5D51CFA0DF62D226B3J4i5J" TargetMode="External"/><Relationship Id="rId36" Type="http://schemas.openxmlformats.org/officeDocument/2006/relationships/hyperlink" Target="consultantplus://offline/ref=7781CE969C1FAB305043D4920EE117D3DCFC13595F3D925648CCA8534403003F1FB6A24E4E8E9215200A68A517CFE528FC8E578A0BI0P6J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BF95EC7A5FE0DAB49ECC2CD9EF1992081D1A2F3DC93B342386F8EJCiBJ" TargetMode="External"/><Relationship Id="rId31" Type="http://schemas.openxmlformats.org/officeDocument/2006/relationships/hyperlink" Target="consultantplus://offline/ref=2459186D05308C7DBE47AE5A4E271C43CEEAE083D3CFC7893ABFAB7215301DE79641B8D1EFZ3dF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BF95EC7A5FE0DAB49ECC2CD9EF1992082DFA0F5D7C0E440693A80CEC1C75C08118FA68A21962BBBJ4i3J" TargetMode="External"/><Relationship Id="rId22" Type="http://schemas.openxmlformats.org/officeDocument/2006/relationships/hyperlink" Target="consultantplus://offline/ref=DBF95EC7A5FE0DAB49ECC2CD9EF1992082DEA5F7D2CDE440693A80CEC1JCi7J" TargetMode="External"/><Relationship Id="rId27" Type="http://schemas.openxmlformats.org/officeDocument/2006/relationships/hyperlink" Target="consultantplus://offline/ref=DBF95EC7A5FE0DAB49ECC2CD9EF1992082DEA5F4D4C6E440693A80CEC1JCi7J" TargetMode="External"/><Relationship Id="rId30" Type="http://schemas.openxmlformats.org/officeDocument/2006/relationships/hyperlink" Target="consultantplus://offline/ref=2459186D05308C7DBE47AE5A4E271C43CEEAE083D3CFC7893ABFAB7215301DE79641B8D3EFZ3dAH" TargetMode="External"/><Relationship Id="rId35" Type="http://schemas.openxmlformats.org/officeDocument/2006/relationships/hyperlink" Target="consultantplus://offline/ref=BAC35E7108AD5EAE22BC5769C1928C4E36D315DF161226AB65D8B5981598F3E840A9D7AA1376841AF747334DBB33B945F8F731A8529E52HAJ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90D8-DAB1-474A-99DF-A955E9C0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4DEFC-A60C-4877-AB8A-C4E59D938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BC579-9904-4C30-BA53-62BB24F2577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3103c6f3-d1e5-4f1a-94b6-4b2332542cbc"/>
    <ds:schemaRef ds:uri="2efa20d1-c4a2-4f8f-9ab6-eba8f8f0d68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A72ED-D5E1-4C12-9B9A-C553F38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11764</Words>
  <Characters>67060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Пупкова Светлана Анатольевна</dc:creator>
  <cp:lastModifiedBy>Помазан Олеся Геннадьевна</cp:lastModifiedBy>
  <cp:revision>22</cp:revision>
  <cp:lastPrinted>2017-05-15T12:02:00Z</cp:lastPrinted>
  <dcterms:created xsi:type="dcterms:W3CDTF">2018-03-21T07:44:00Z</dcterms:created>
  <dcterms:modified xsi:type="dcterms:W3CDTF">2023-04-06T02:58:00Z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