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970725" w:rsidTr="006C1954">
        <w:tc>
          <w:tcPr>
            <w:tcW w:w="4785" w:type="dxa"/>
            <w:shd w:val="clear" w:color="auto" w:fill="auto"/>
          </w:tcPr>
          <w:p w:rsidR="006C1954" w:rsidRPr="00970725" w:rsidRDefault="00045D91" w:rsidP="008F12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 xml:space="preserve">____________ </w:t>
            </w:r>
            <w:r w:rsidR="00C64F54" w:rsidRPr="00970725">
              <w:rPr>
                <w:rFonts w:ascii="Times New Roman" w:hAnsi="Times New Roman"/>
                <w:sz w:val="30"/>
                <w:szCs w:val="30"/>
              </w:rPr>
              <w:t>20</w:t>
            </w:r>
            <w:r w:rsidR="00AB3A56" w:rsidRPr="00970725">
              <w:rPr>
                <w:rFonts w:ascii="Times New Roman" w:hAnsi="Times New Roman"/>
                <w:sz w:val="30"/>
                <w:szCs w:val="30"/>
              </w:rPr>
              <w:t>2</w:t>
            </w:r>
            <w:r w:rsidR="008F12E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6C1954" w:rsidRPr="00970725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970725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 w:rsidR="00045D91" w:rsidRPr="00970725">
              <w:rPr>
                <w:rFonts w:ascii="Times New Roman" w:hAnsi="Times New Roman"/>
                <w:sz w:val="30"/>
                <w:szCs w:val="30"/>
              </w:rPr>
              <w:t>________</w:t>
            </w:r>
          </w:p>
        </w:tc>
      </w:tr>
    </w:tbl>
    <w:p w:rsidR="006C1954" w:rsidRPr="00970725" w:rsidRDefault="006C1954" w:rsidP="006C195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C1954" w:rsidRPr="00970725" w:rsidRDefault="006C1954" w:rsidP="006C195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C1954" w:rsidRPr="00970725" w:rsidRDefault="006C1954" w:rsidP="006C195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962C2" w:rsidRPr="00970725" w:rsidRDefault="003962C2" w:rsidP="006C195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C1954" w:rsidRPr="00970725" w:rsidRDefault="006C1954" w:rsidP="006C1954">
      <w:pPr>
        <w:spacing w:after="0" w:line="240" w:lineRule="auto"/>
        <w:rPr>
          <w:rFonts w:ascii="Times New Roman" w:hAnsi="Times New Roman"/>
          <w:sz w:val="30"/>
          <w:szCs w:val="30"/>
        </w:rPr>
        <w:sectPr w:rsidR="006C1954" w:rsidRPr="00970725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970725">
        <w:rPr>
          <w:rFonts w:ascii="Times New Roman" w:hAnsi="Times New Roman"/>
          <w:sz w:val="30"/>
          <w:szCs w:val="30"/>
        </w:rPr>
        <w:t>   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970725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970725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970725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970725">
        <w:rPr>
          <w:rFonts w:ascii="Times New Roman" w:hAnsi="Times New Roman"/>
          <w:bCs/>
          <w:sz w:val="30"/>
          <w:szCs w:val="30"/>
        </w:rPr>
        <w:t>.11.201</w:t>
      </w:r>
      <w:r w:rsidR="008B1EA7" w:rsidRPr="00970725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970725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970725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970725" w:rsidRDefault="001F36C8" w:rsidP="0097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970725" w:rsidRDefault="005E2F45" w:rsidP="0097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970725" w:rsidRDefault="008B1EA7" w:rsidP="00970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0725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970725">
        <w:rPr>
          <w:rFonts w:ascii="Times New Roman" w:hAnsi="Times New Roman"/>
          <w:sz w:val="30"/>
          <w:szCs w:val="30"/>
          <w:lang w:eastAsia="ru-RU"/>
        </w:rPr>
        <w:t>а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D0264D" w:rsidRPr="00970725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970725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970725">
        <w:rPr>
          <w:rFonts w:ascii="Times New Roman" w:hAnsi="Times New Roman"/>
          <w:sz w:val="30"/>
          <w:szCs w:val="30"/>
          <w:lang w:eastAsia="ru-RU"/>
        </w:rPr>
        <w:t>р</w:t>
      </w:r>
      <w:proofErr w:type="gramStart"/>
      <w:r w:rsidR="000D7F46" w:rsidRPr="00970725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="00D0264D" w:rsidRPr="00970725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970725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>«</w:t>
      </w:r>
      <w:r w:rsidRPr="00970725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970725">
        <w:rPr>
          <w:rFonts w:ascii="Times New Roman" w:hAnsi="Times New Roman"/>
          <w:sz w:val="30"/>
          <w:szCs w:val="30"/>
          <w:lang w:eastAsia="ru-RU"/>
        </w:rPr>
        <w:t>ь</w:t>
      </w:r>
      <w:r w:rsidRPr="00970725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970725">
        <w:rPr>
          <w:rFonts w:ascii="Times New Roman" w:hAnsi="Times New Roman"/>
          <w:sz w:val="30"/>
          <w:szCs w:val="30"/>
          <w:lang w:eastAsia="ru-RU"/>
        </w:rPr>
        <w:t>н</w:t>
      </w:r>
      <w:r w:rsidRPr="00970725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>»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D0264D" w:rsidRPr="00970725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970725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970725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970725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970725">
        <w:rPr>
          <w:rFonts w:ascii="Times New Roman" w:hAnsi="Times New Roman"/>
          <w:sz w:val="30"/>
          <w:szCs w:val="30"/>
          <w:lang w:eastAsia="ru-RU"/>
        </w:rPr>
        <w:t>н</w:t>
      </w:r>
      <w:r w:rsidRPr="00970725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970725">
        <w:rPr>
          <w:rFonts w:ascii="Times New Roman" w:hAnsi="Times New Roman"/>
          <w:sz w:val="30"/>
          <w:szCs w:val="30"/>
          <w:lang w:eastAsia="ru-RU"/>
        </w:rPr>
        <w:t>»</w:t>
      </w:r>
      <w:r w:rsidRPr="00970725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970725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970725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970725" w:rsidRDefault="000E29EA" w:rsidP="00970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>ПОСТАНОВЛЯЮ:</w:t>
      </w:r>
    </w:p>
    <w:p w:rsidR="0068667B" w:rsidRDefault="0068667B" w:rsidP="009B03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0725">
        <w:rPr>
          <w:rFonts w:ascii="Times New Roman" w:hAnsi="Times New Roman"/>
          <w:sz w:val="30"/>
          <w:szCs w:val="30"/>
        </w:rPr>
        <w:t xml:space="preserve">1. Внести в приложение к Постановлению администрации города от 15.11.2016 </w:t>
      </w:r>
      <w:r w:rsidR="00D0264D" w:rsidRPr="00970725">
        <w:rPr>
          <w:rFonts w:ascii="Times New Roman" w:hAnsi="Times New Roman"/>
          <w:sz w:val="30"/>
          <w:szCs w:val="30"/>
        </w:rPr>
        <w:t>№</w:t>
      </w:r>
      <w:r w:rsidRPr="00970725">
        <w:rPr>
          <w:rFonts w:ascii="Times New Roman" w:hAnsi="Times New Roman"/>
          <w:sz w:val="30"/>
          <w:szCs w:val="30"/>
        </w:rPr>
        <w:t xml:space="preserve"> 665 </w:t>
      </w:r>
      <w:r w:rsidR="00D0264D" w:rsidRPr="00970725">
        <w:rPr>
          <w:rFonts w:ascii="Times New Roman" w:hAnsi="Times New Roman"/>
          <w:sz w:val="30"/>
          <w:szCs w:val="30"/>
        </w:rPr>
        <w:t>«</w:t>
      </w:r>
      <w:r w:rsidRPr="00970725">
        <w:rPr>
          <w:rFonts w:ascii="Times New Roman" w:hAnsi="Times New Roman"/>
          <w:sz w:val="30"/>
          <w:szCs w:val="30"/>
        </w:rPr>
        <w:t>Об утверждении Нормативных затрат на обесп</w:t>
      </w:r>
      <w:r w:rsidRPr="00970725">
        <w:rPr>
          <w:rFonts w:ascii="Times New Roman" w:hAnsi="Times New Roman"/>
          <w:sz w:val="30"/>
          <w:szCs w:val="30"/>
        </w:rPr>
        <w:t>е</w:t>
      </w:r>
      <w:r w:rsidRPr="00970725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970725">
        <w:rPr>
          <w:rFonts w:ascii="Times New Roman" w:hAnsi="Times New Roman"/>
          <w:sz w:val="30"/>
          <w:szCs w:val="30"/>
        </w:rPr>
        <w:t>н</w:t>
      </w:r>
      <w:r w:rsidRPr="00970725">
        <w:rPr>
          <w:rFonts w:ascii="Times New Roman" w:hAnsi="Times New Roman"/>
          <w:sz w:val="30"/>
          <w:szCs w:val="30"/>
        </w:rPr>
        <w:t xml:space="preserve">ных ей муниципальных казенных учреждений </w:t>
      </w:r>
      <w:r w:rsidR="00D0264D" w:rsidRPr="00970725">
        <w:rPr>
          <w:rFonts w:ascii="Times New Roman" w:hAnsi="Times New Roman"/>
          <w:sz w:val="30"/>
          <w:szCs w:val="30"/>
        </w:rPr>
        <w:t>«</w:t>
      </w:r>
      <w:r w:rsidRPr="00970725">
        <w:rPr>
          <w:rFonts w:ascii="Times New Roman" w:hAnsi="Times New Roman"/>
          <w:sz w:val="30"/>
          <w:szCs w:val="30"/>
        </w:rPr>
        <w:t>Центр обеспечения м</w:t>
      </w:r>
      <w:r w:rsidRPr="00970725">
        <w:rPr>
          <w:rFonts w:ascii="Times New Roman" w:hAnsi="Times New Roman"/>
          <w:sz w:val="30"/>
          <w:szCs w:val="30"/>
        </w:rPr>
        <w:t>е</w:t>
      </w:r>
      <w:r w:rsidRPr="00970725">
        <w:rPr>
          <w:rFonts w:ascii="Times New Roman" w:hAnsi="Times New Roman"/>
          <w:sz w:val="30"/>
          <w:szCs w:val="30"/>
        </w:rPr>
        <w:t>роприятий гражданской обороны, чрезвычайных ситуаций и пожарной безопасности города Красноярска</w:t>
      </w:r>
      <w:r w:rsidR="00D0264D" w:rsidRPr="00970725">
        <w:rPr>
          <w:rFonts w:ascii="Times New Roman" w:hAnsi="Times New Roman"/>
          <w:sz w:val="30"/>
          <w:szCs w:val="30"/>
        </w:rPr>
        <w:t>»</w:t>
      </w:r>
      <w:r w:rsidRPr="00970725">
        <w:rPr>
          <w:rFonts w:ascii="Times New Roman" w:hAnsi="Times New Roman"/>
          <w:sz w:val="30"/>
          <w:szCs w:val="30"/>
        </w:rPr>
        <w:t xml:space="preserve">, </w:t>
      </w:r>
      <w:r w:rsidR="00D0264D" w:rsidRPr="00970725">
        <w:rPr>
          <w:rFonts w:ascii="Times New Roman" w:hAnsi="Times New Roman"/>
          <w:sz w:val="30"/>
          <w:szCs w:val="30"/>
        </w:rPr>
        <w:t>«</w:t>
      </w:r>
      <w:r w:rsidRPr="00970725">
        <w:rPr>
          <w:rFonts w:ascii="Times New Roman" w:hAnsi="Times New Roman"/>
          <w:sz w:val="30"/>
          <w:szCs w:val="30"/>
        </w:rPr>
        <w:t>Красноярский городской архив</w:t>
      </w:r>
      <w:r w:rsidR="00D0264D" w:rsidRPr="00970725">
        <w:rPr>
          <w:rFonts w:ascii="Times New Roman" w:hAnsi="Times New Roman"/>
          <w:sz w:val="30"/>
          <w:szCs w:val="30"/>
        </w:rPr>
        <w:t>»</w:t>
      </w:r>
      <w:r w:rsidRPr="00970725">
        <w:rPr>
          <w:rFonts w:ascii="Times New Roman" w:hAnsi="Times New Roman"/>
          <w:sz w:val="30"/>
          <w:szCs w:val="30"/>
        </w:rPr>
        <w:t xml:space="preserve">, </w:t>
      </w:r>
      <w:r w:rsidRPr="00970725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</w:t>
      </w:r>
      <w:r w:rsidR="00D0264D" w:rsidRPr="00970725">
        <w:rPr>
          <w:rFonts w:ascii="Times New Roman" w:hAnsi="Times New Roman"/>
          <w:sz w:val="30"/>
          <w:szCs w:val="30"/>
        </w:rPr>
        <w:t>, «Административно-хозяйственная служба»</w:t>
      </w:r>
      <w:r w:rsidRPr="00970725">
        <w:rPr>
          <w:rFonts w:ascii="Times New Roman" w:hAnsi="Times New Roman"/>
          <w:sz w:val="30"/>
          <w:szCs w:val="30"/>
        </w:rPr>
        <w:t xml:space="preserve"> (далее - Но</w:t>
      </w:r>
      <w:r w:rsidRPr="00970725">
        <w:rPr>
          <w:rFonts w:ascii="Times New Roman" w:hAnsi="Times New Roman"/>
          <w:sz w:val="30"/>
          <w:szCs w:val="30"/>
        </w:rPr>
        <w:t>р</w:t>
      </w:r>
      <w:r w:rsidRPr="00970725">
        <w:rPr>
          <w:rFonts w:ascii="Times New Roman" w:hAnsi="Times New Roman"/>
          <w:sz w:val="30"/>
          <w:szCs w:val="30"/>
        </w:rPr>
        <w:t>мативные затраты) следующие изменения:</w:t>
      </w:r>
    </w:p>
    <w:p w:rsidR="007168F8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1) </w:t>
      </w:r>
      <w:r w:rsidRPr="00FA4AB8">
        <w:rPr>
          <w:rFonts w:ascii="Times New Roman" w:hAnsi="Times New Roman"/>
          <w:sz w:val="30"/>
          <w:szCs w:val="30"/>
          <w:lang w:eastAsia="ru-RU"/>
        </w:rPr>
        <w:t xml:space="preserve">Пункт 2.3.1. изложить в следующей редакции: </w:t>
      </w:r>
    </w:p>
    <w:p w:rsidR="007168F8" w:rsidRPr="00FA4AB8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 xml:space="preserve">2.3.1. </w:t>
      </w:r>
      <w:proofErr w:type="gramStart"/>
      <w:r w:rsidRPr="00FA4AB8">
        <w:rPr>
          <w:rFonts w:ascii="Times New Roman" w:hAnsi="Times New Roman"/>
          <w:sz w:val="30"/>
          <w:szCs w:val="30"/>
          <w:lang w:eastAsia="ru-RU"/>
        </w:rPr>
        <w:t>Затраты на оплату услуг (работ) по разработке (внедрению, доработке, модернизации, сопровождению) программного обеспечения (муниципальных информационных систем) (</w:t>
      </w:r>
      <w:proofErr w:type="spellStart"/>
      <w:r w:rsidRPr="00FA4AB8">
        <w:rPr>
          <w:rFonts w:ascii="Times New Roman" w:hAnsi="Times New Roman"/>
          <w:sz w:val="30"/>
          <w:szCs w:val="30"/>
          <w:lang w:eastAsia="ru-RU"/>
        </w:rPr>
        <w:t>З</w:t>
      </w:r>
      <w:r w:rsidRPr="00FA4AB8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proofErr w:type="spellEnd"/>
      <w:r w:rsidRPr="00FA4AB8">
        <w:rPr>
          <w:rFonts w:ascii="Times New Roman" w:hAnsi="Times New Roman"/>
          <w:sz w:val="30"/>
          <w:szCs w:val="30"/>
          <w:lang w:eastAsia="ru-RU"/>
        </w:rPr>
        <w:t>) определяются по фо</w:t>
      </w:r>
      <w:r w:rsidRPr="00FA4AB8">
        <w:rPr>
          <w:rFonts w:ascii="Times New Roman" w:hAnsi="Times New Roman"/>
          <w:sz w:val="30"/>
          <w:szCs w:val="30"/>
          <w:lang w:eastAsia="ru-RU"/>
        </w:rPr>
        <w:t>р</w:t>
      </w:r>
      <w:r w:rsidRPr="00FA4AB8">
        <w:rPr>
          <w:rFonts w:ascii="Times New Roman" w:hAnsi="Times New Roman"/>
          <w:sz w:val="30"/>
          <w:szCs w:val="30"/>
          <w:lang w:eastAsia="ru-RU"/>
        </w:rPr>
        <w:t>муле:</w:t>
      </w:r>
      <w:proofErr w:type="gramEnd"/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  <w:lang w:eastAsia="ru-RU"/>
        </w:rPr>
      </w:pP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спо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конс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сэд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ммо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изб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сайт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р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епгу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випн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элп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>
        <w:rPr>
          <w:rFonts w:ascii="Times New Roman" w:hAnsi="Times New Roman"/>
          <w:sz w:val="30"/>
          <w:szCs w:val="30"/>
          <w:vertAlign w:val="subscript"/>
          <w:lang w:eastAsia="ru-RU"/>
        </w:rPr>
        <w:t xml:space="preserve"> 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смдремгис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,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конс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услуги по сопровождению спр</w:t>
      </w:r>
      <w:r w:rsidRPr="00164159">
        <w:rPr>
          <w:rFonts w:ascii="Times New Roman" w:hAnsi="Times New Roman"/>
          <w:sz w:val="30"/>
          <w:szCs w:val="30"/>
          <w:lang w:eastAsia="ru-RU"/>
        </w:rPr>
        <w:t>а</w:t>
      </w:r>
      <w:r w:rsidRPr="00164159">
        <w:rPr>
          <w:rFonts w:ascii="Times New Roman" w:hAnsi="Times New Roman"/>
          <w:sz w:val="30"/>
          <w:szCs w:val="30"/>
          <w:lang w:eastAsia="ru-RU"/>
        </w:rPr>
        <w:t>вочно-правовой  системы «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КонсультантПлюс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»;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бух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по сопровождению и доработке программного обеспечения «1С Бухгалтерия»;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сэд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внедрению (разработке, сопровождению) программно-технического комплекса «Электронный документооборот» в органах администрации города;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ммо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опытно-конструкторских работ по модернизации (сопровождению) модулей автоматизированной информационной системы мониторинга муниципального образования города Красноярска;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изб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разработке (внедрению, сопровождению) модулей системы учета избирателей в о</w:t>
      </w:r>
      <w:r w:rsidRPr="00164159">
        <w:rPr>
          <w:rFonts w:ascii="Times New Roman" w:hAnsi="Times New Roman"/>
          <w:sz w:val="30"/>
          <w:szCs w:val="30"/>
          <w:lang w:eastAsia="ru-RU"/>
        </w:rPr>
        <w:t>р</w:t>
      </w:r>
      <w:r w:rsidRPr="00164159">
        <w:rPr>
          <w:rFonts w:ascii="Times New Roman" w:hAnsi="Times New Roman"/>
          <w:sz w:val="30"/>
          <w:szCs w:val="30"/>
          <w:lang w:eastAsia="ru-RU"/>
        </w:rPr>
        <w:t>ганах администрации города Красноярска;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сайт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модерн</w:t>
      </w:r>
      <w:r w:rsidRPr="00164159">
        <w:rPr>
          <w:rFonts w:ascii="Times New Roman" w:hAnsi="Times New Roman"/>
          <w:sz w:val="30"/>
          <w:szCs w:val="30"/>
          <w:lang w:eastAsia="ru-RU"/>
        </w:rPr>
        <w:t>и</w:t>
      </w:r>
      <w:r w:rsidRPr="00164159">
        <w:rPr>
          <w:rFonts w:ascii="Times New Roman" w:hAnsi="Times New Roman"/>
          <w:sz w:val="30"/>
          <w:szCs w:val="30"/>
          <w:lang w:eastAsia="ru-RU"/>
        </w:rPr>
        <w:t>зации (разработке, сопровождению) модулей официального сайта адм</w:t>
      </w:r>
      <w:r w:rsidRPr="00164159">
        <w:rPr>
          <w:rFonts w:ascii="Times New Roman" w:hAnsi="Times New Roman"/>
          <w:sz w:val="30"/>
          <w:szCs w:val="30"/>
          <w:lang w:eastAsia="ru-RU"/>
        </w:rPr>
        <w:t>и</w:t>
      </w:r>
      <w:r w:rsidRPr="00164159">
        <w:rPr>
          <w:rFonts w:ascii="Times New Roman" w:hAnsi="Times New Roman"/>
          <w:sz w:val="30"/>
          <w:szCs w:val="30"/>
          <w:lang w:eastAsia="ru-RU"/>
        </w:rPr>
        <w:t>нистрации города Красноярска в сети Интернет, МКУ;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р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сопровожд</w:t>
      </w:r>
      <w:r w:rsidRPr="00164159">
        <w:rPr>
          <w:rFonts w:ascii="Times New Roman" w:hAnsi="Times New Roman"/>
          <w:sz w:val="30"/>
          <w:szCs w:val="30"/>
          <w:lang w:eastAsia="ru-RU"/>
        </w:rPr>
        <w:t>е</w:t>
      </w:r>
      <w:r w:rsidRPr="00164159">
        <w:rPr>
          <w:rFonts w:ascii="Times New Roman" w:hAnsi="Times New Roman"/>
          <w:sz w:val="30"/>
          <w:szCs w:val="30"/>
          <w:lang w:eastAsia="ru-RU"/>
        </w:rPr>
        <w:t>нию автоматизированной системы «Реестр муниципальных служащих органов администрации города» для администрации города Красноя</w:t>
      </w:r>
      <w:r w:rsidRPr="00164159">
        <w:rPr>
          <w:rFonts w:ascii="Times New Roman" w:hAnsi="Times New Roman"/>
          <w:sz w:val="30"/>
          <w:szCs w:val="30"/>
          <w:lang w:eastAsia="ru-RU"/>
        </w:rPr>
        <w:t>р</w:t>
      </w:r>
      <w:r w:rsidRPr="00164159">
        <w:rPr>
          <w:rFonts w:ascii="Times New Roman" w:hAnsi="Times New Roman"/>
          <w:sz w:val="30"/>
          <w:szCs w:val="30"/>
          <w:lang w:eastAsia="ru-RU"/>
        </w:rPr>
        <w:t>ска;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епгу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доработке (разработке) интерактивных форм технологических процессов пред</w:t>
      </w:r>
      <w:r w:rsidRPr="00164159">
        <w:rPr>
          <w:rFonts w:ascii="Times New Roman" w:hAnsi="Times New Roman"/>
          <w:sz w:val="30"/>
          <w:szCs w:val="30"/>
          <w:lang w:eastAsia="ru-RU"/>
        </w:rPr>
        <w:t>о</w:t>
      </w:r>
      <w:r w:rsidRPr="00164159">
        <w:rPr>
          <w:rFonts w:ascii="Times New Roman" w:hAnsi="Times New Roman"/>
          <w:sz w:val="30"/>
          <w:szCs w:val="30"/>
          <w:lang w:eastAsia="ru-RU"/>
        </w:rPr>
        <w:t>ставления муниципальных услуг, размещенных на едином портале го</w:t>
      </w:r>
      <w:r w:rsidRPr="00164159">
        <w:rPr>
          <w:rFonts w:ascii="Times New Roman" w:hAnsi="Times New Roman"/>
          <w:sz w:val="30"/>
          <w:szCs w:val="30"/>
          <w:lang w:eastAsia="ru-RU"/>
        </w:rPr>
        <w:t>с</w:t>
      </w:r>
      <w:r w:rsidRPr="00164159">
        <w:rPr>
          <w:rFonts w:ascii="Times New Roman" w:hAnsi="Times New Roman"/>
          <w:sz w:val="30"/>
          <w:szCs w:val="30"/>
          <w:lang w:eastAsia="ru-RU"/>
        </w:rPr>
        <w:t>ударственных и муниципальных услуг;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випн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по сопровождению программного обеспечения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VipNet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элп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оплату услуг (работ) по разработке </w:t>
      </w:r>
      <w:r w:rsidRPr="00164159">
        <w:rPr>
          <w:rFonts w:ascii="Times New Roman" w:hAnsi="Times New Roman"/>
          <w:sz w:val="30"/>
          <w:szCs w:val="30"/>
          <w:lang w:eastAsia="ru-RU"/>
        </w:rPr>
        <w:lastRenderedPageBreak/>
        <w:t>(внедрению) регионального сегмента электронного правительства гор</w:t>
      </w:r>
      <w:r w:rsidRPr="00164159">
        <w:rPr>
          <w:rFonts w:ascii="Times New Roman" w:hAnsi="Times New Roman"/>
          <w:sz w:val="30"/>
          <w:szCs w:val="30"/>
          <w:lang w:eastAsia="ru-RU"/>
        </w:rPr>
        <w:t>о</w:t>
      </w:r>
      <w:r w:rsidRPr="00164159">
        <w:rPr>
          <w:rFonts w:ascii="Times New Roman" w:hAnsi="Times New Roman"/>
          <w:sz w:val="30"/>
          <w:szCs w:val="30"/>
          <w:lang w:eastAsia="ru-RU"/>
        </w:rPr>
        <w:t>да Красноярска;</w:t>
      </w:r>
    </w:p>
    <w:p w:rsidR="007168F8" w:rsidRPr="0016415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 w:rsidRPr="00164159">
        <w:rPr>
          <w:rFonts w:ascii="Times New Roman" w:hAnsi="Times New Roman"/>
          <w:sz w:val="30"/>
          <w:szCs w:val="30"/>
          <w:vertAlign w:val="subscript"/>
          <w:lang w:eastAsia="ru-RU"/>
        </w:rPr>
        <w:t>эа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приобретение </w:t>
      </w: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программно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>–аппаратного комплекса «Электронный архив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7168F8" w:rsidRDefault="007168F8" w:rsidP="007168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соса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сопровождению официального сайта администрации города Красноярска;</w:t>
      </w:r>
    </w:p>
    <w:p w:rsidR="007168F8" w:rsidRDefault="007168F8" w:rsidP="007168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сому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 нормативные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 услуг по реализации на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официальном сайте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администрации города Красноярска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сервиса</w:t>
      </w:r>
      <w:r w:rsidR="000E2DD9">
        <w:rPr>
          <w:rFonts w:ascii="Times New Roman" w:hAnsi="Times New Roman"/>
          <w:sz w:val="30"/>
          <w:szCs w:val="30"/>
          <w:lang w:eastAsia="ru-RU"/>
        </w:rPr>
        <w:t xml:space="preserve"> оплаты</w:t>
      </w:r>
      <w:proofErr w:type="gramEnd"/>
      <w:r w:rsidR="000E2DD9">
        <w:rPr>
          <w:rFonts w:ascii="Times New Roman" w:hAnsi="Times New Roman"/>
          <w:sz w:val="30"/>
          <w:szCs w:val="30"/>
          <w:lang w:eastAsia="ru-RU"/>
        </w:rPr>
        <w:t xml:space="preserve"> за муниципальные услуги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C80542" w:rsidRDefault="007168F8" w:rsidP="009B03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164159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смдремгис</w:t>
      </w:r>
      <w:proofErr w:type="spellEnd"/>
      <w:r w:rsidRPr="00164159">
        <w:rPr>
          <w:rFonts w:ascii="Times New Roman" w:hAnsi="Times New Roman"/>
          <w:sz w:val="30"/>
          <w:szCs w:val="30"/>
          <w:lang w:eastAsia="ru-RU"/>
        </w:rPr>
        <w:t xml:space="preserve"> –</w:t>
      </w:r>
      <w:r w:rsidR="000E2DD9">
        <w:rPr>
          <w:rFonts w:ascii="Times New Roman" w:hAnsi="Times New Roman"/>
          <w:sz w:val="30"/>
          <w:szCs w:val="30"/>
          <w:lang w:eastAsia="ru-RU"/>
        </w:rPr>
        <w:t xml:space="preserve"> н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ормативные затраты на </w:t>
      </w:r>
      <w:r>
        <w:rPr>
          <w:rFonts w:ascii="Times New Roman" w:hAnsi="Times New Roman"/>
          <w:sz w:val="30"/>
          <w:szCs w:val="30"/>
          <w:lang w:eastAsia="ru-RU"/>
        </w:rPr>
        <w:t>оказание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услуг по </w:t>
      </w:r>
      <w:r w:rsidRPr="000E2DD9">
        <w:rPr>
          <w:rFonts w:ascii="Times New Roman" w:hAnsi="Times New Roman"/>
          <w:sz w:val="30"/>
          <w:szCs w:val="30"/>
          <w:lang w:eastAsia="ru-RU"/>
        </w:rPr>
        <w:t>сопровожд</w:t>
      </w:r>
      <w:r w:rsidRPr="000E2DD9">
        <w:rPr>
          <w:rFonts w:ascii="Times New Roman" w:hAnsi="Times New Roman"/>
          <w:sz w:val="30"/>
          <w:szCs w:val="30"/>
          <w:lang w:eastAsia="ru-RU"/>
        </w:rPr>
        <w:t>е</w:t>
      </w:r>
      <w:r w:rsidRPr="000E2DD9">
        <w:rPr>
          <w:rFonts w:ascii="Times New Roman" w:hAnsi="Times New Roman"/>
          <w:sz w:val="30"/>
          <w:szCs w:val="30"/>
          <w:lang w:eastAsia="ru-RU"/>
        </w:rPr>
        <w:t>нию и модернизации, доработке разделов Единой муниципальной ге</w:t>
      </w:r>
      <w:r w:rsidRPr="000E2DD9">
        <w:rPr>
          <w:rFonts w:ascii="Times New Roman" w:hAnsi="Times New Roman"/>
          <w:sz w:val="30"/>
          <w:szCs w:val="30"/>
          <w:lang w:eastAsia="ru-RU"/>
        </w:rPr>
        <w:t>о</w:t>
      </w:r>
      <w:r w:rsidRPr="000E2DD9">
        <w:rPr>
          <w:rFonts w:ascii="Times New Roman" w:hAnsi="Times New Roman"/>
          <w:sz w:val="30"/>
          <w:szCs w:val="30"/>
          <w:lang w:eastAsia="ru-RU"/>
        </w:rPr>
        <w:t>информационной системы города «ЕМ ГИС»</w:t>
      </w:r>
      <w:proofErr w:type="gramStart"/>
      <w:r w:rsidR="000E2DD9">
        <w:rPr>
          <w:rFonts w:ascii="Times New Roman" w:hAnsi="Times New Roman"/>
          <w:sz w:val="30"/>
          <w:szCs w:val="30"/>
          <w:lang w:eastAsia="ru-RU"/>
        </w:rPr>
        <w:t>.»</w:t>
      </w:r>
      <w:proofErr w:type="gramEnd"/>
      <w:r w:rsidR="000E2DD9">
        <w:rPr>
          <w:rFonts w:ascii="Times New Roman" w:hAnsi="Times New Roman"/>
          <w:sz w:val="30"/>
          <w:szCs w:val="30"/>
          <w:lang w:eastAsia="ru-RU"/>
        </w:rPr>
        <w:t>;</w:t>
      </w:r>
    </w:p>
    <w:p w:rsidR="00E02355" w:rsidRPr="00FA4AB8" w:rsidRDefault="00E02355" w:rsidP="007168F8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4AB8">
        <w:rPr>
          <w:rFonts w:ascii="Times New Roman" w:hAnsi="Times New Roman"/>
          <w:sz w:val="30"/>
          <w:szCs w:val="30"/>
          <w:lang w:eastAsia="ru-RU"/>
        </w:rPr>
        <w:t>Дополнить пунктом 2.3.1.1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FA4AB8">
        <w:rPr>
          <w:rFonts w:ascii="Times New Roman" w:hAnsi="Times New Roman"/>
          <w:sz w:val="30"/>
          <w:szCs w:val="30"/>
          <w:lang w:eastAsia="ru-RU"/>
        </w:rPr>
        <w:t xml:space="preserve">. следующего содержания: </w:t>
      </w:r>
    </w:p>
    <w:p w:rsidR="00E02355" w:rsidRPr="000E2DD9" w:rsidRDefault="00E02355" w:rsidP="00E0235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«2.3.1.15. </w:t>
      </w:r>
      <w:r w:rsidRPr="000E2DD9">
        <w:rPr>
          <w:rFonts w:ascii="Times New Roman" w:hAnsi="Times New Roman"/>
          <w:sz w:val="30"/>
          <w:szCs w:val="30"/>
          <w:lang w:eastAsia="ru-RU"/>
        </w:rPr>
        <w:t xml:space="preserve">Нормативные затраты на оказание услуг по </w:t>
      </w:r>
      <w:r w:rsidRPr="000E2DD9">
        <w:rPr>
          <w:rFonts w:ascii="Times New Roman" w:hAnsi="Times New Roman"/>
          <w:sz w:val="30"/>
          <w:szCs w:val="30"/>
        </w:rPr>
        <w:t>сопровожд</w:t>
      </w:r>
      <w:r w:rsidRPr="000E2DD9">
        <w:rPr>
          <w:rFonts w:ascii="Times New Roman" w:hAnsi="Times New Roman"/>
          <w:sz w:val="30"/>
          <w:szCs w:val="30"/>
        </w:rPr>
        <w:t>е</w:t>
      </w:r>
      <w:r w:rsidRPr="000E2DD9">
        <w:rPr>
          <w:rFonts w:ascii="Times New Roman" w:hAnsi="Times New Roman"/>
          <w:sz w:val="30"/>
          <w:szCs w:val="30"/>
        </w:rPr>
        <w:t>нию и модернизации</w:t>
      </w:r>
      <w:r w:rsidR="007168F8" w:rsidRPr="000E2DD9">
        <w:rPr>
          <w:rFonts w:ascii="Times New Roman" w:hAnsi="Times New Roman"/>
          <w:sz w:val="30"/>
          <w:szCs w:val="30"/>
        </w:rPr>
        <w:t>, доработке разделов</w:t>
      </w:r>
      <w:r w:rsidRPr="000E2DD9">
        <w:rPr>
          <w:rFonts w:ascii="Times New Roman" w:hAnsi="Times New Roman"/>
          <w:sz w:val="30"/>
          <w:szCs w:val="30"/>
        </w:rPr>
        <w:t xml:space="preserve"> Единой муниципальной ге</w:t>
      </w:r>
      <w:r w:rsidRPr="000E2DD9">
        <w:rPr>
          <w:rFonts w:ascii="Times New Roman" w:hAnsi="Times New Roman"/>
          <w:sz w:val="30"/>
          <w:szCs w:val="30"/>
        </w:rPr>
        <w:t>о</w:t>
      </w:r>
      <w:r w:rsidRPr="000E2DD9">
        <w:rPr>
          <w:rFonts w:ascii="Times New Roman" w:hAnsi="Times New Roman"/>
          <w:sz w:val="30"/>
          <w:szCs w:val="30"/>
        </w:rPr>
        <w:t>информационной системы города «ЕМ ГИС»</w:t>
      </w:r>
      <w:r w:rsidRPr="000E2DD9">
        <w:rPr>
          <w:rFonts w:ascii="Times New Roman" w:hAnsi="Times New Roman"/>
          <w:sz w:val="30"/>
          <w:szCs w:val="30"/>
          <w:lang w:eastAsia="ru-RU"/>
        </w:rPr>
        <w:t xml:space="preserve"> (</w:t>
      </w:r>
      <w:proofErr w:type="spellStart"/>
      <w:r w:rsidRPr="000E2DD9">
        <w:rPr>
          <w:rFonts w:ascii="Times New Roman" w:hAnsi="Times New Roman"/>
          <w:sz w:val="30"/>
          <w:szCs w:val="30"/>
          <w:lang w:eastAsia="ru-RU"/>
        </w:rPr>
        <w:t>З</w:t>
      </w:r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см</w:t>
      </w:r>
      <w:r w:rsidR="007D447F">
        <w:rPr>
          <w:rFonts w:ascii="Times New Roman" w:hAnsi="Times New Roman"/>
          <w:sz w:val="30"/>
          <w:szCs w:val="30"/>
          <w:vertAlign w:val="subscript"/>
          <w:lang w:eastAsia="ru-RU"/>
        </w:rPr>
        <w:t>др</w:t>
      </w:r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емгис</w:t>
      </w:r>
      <w:proofErr w:type="spellEnd"/>
      <w:r w:rsidRPr="000E2DD9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E02355" w:rsidRPr="000E2DD9" w:rsidRDefault="00E02355" w:rsidP="00E02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02355" w:rsidRPr="00164159" w:rsidRDefault="00E02355" w:rsidP="00E023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78EB7F59" wp14:editId="7D8180E0">
                <wp:extent cx="2327910" cy="488315"/>
                <wp:effectExtent l="0" t="19050" r="15240" b="6985"/>
                <wp:docPr id="326" name="Полотно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8315" y="-4445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2945" y="182880"/>
                            <a:ext cx="55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284" y="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2707" y="21431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8140" y="4191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1195" y="171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8020" y="193675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70075" y="165100"/>
                            <a:ext cx="4578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см</w:t>
                              </w:r>
                              <w:r w:rsidR="007168F8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др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емгис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31340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2400" y="165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15"/>
                        <wps:cNvSpPr>
                          <a:spLocks noChangeArrowheads="1"/>
                        </wps:cNvSpPr>
                        <wps:spPr bwMode="auto">
                          <a:xfrm flipH="1">
                            <a:off x="1364457" y="132081"/>
                            <a:ext cx="590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7260" y="165100"/>
                            <a:ext cx="4578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Pr="00A266EB" w:rsidRDefault="00E02355" w:rsidP="00E02355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см</w:t>
                              </w:r>
                              <w:r w:rsidR="007168F8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др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емгис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8525" y="16510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490" y="165100"/>
                            <a:ext cx="4578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Pr="00164159" w:rsidRDefault="00E02355" w:rsidP="00E02355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см</w:t>
                              </w:r>
                              <w:r w:rsidR="007168F8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др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емгис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47520" y="60960"/>
                            <a:ext cx="9207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68095" y="60961"/>
                            <a:ext cx="457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2960" y="60960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940" y="60960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1840" y="19367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72005" y="60960"/>
                            <a:ext cx="419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355" w:rsidRDefault="00E02355" w:rsidP="00E02355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6" o:spid="_x0000_s1026" editas="canvas" style="width:183.3pt;height:38.45pt;mso-position-horizontal-relative:char;mso-position-vertical-relative:line" coordsize="23279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279;height:4883;visibility:visible;mso-wrap-style:square">
                  <v:fill o:detectmouseclick="t"/>
                  <v:path o:connecttype="none"/>
                </v:shape>
                <v:rect id="Rectangle 5" o:spid="_x0000_s1028" style="position:absolute;left:4883;top:-44;width:1816;height:4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6" o:spid="_x0000_s1029" style="position:absolute;left:7029;top:1828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7" o:spid="_x0000_s1030" style="position:absolute;left:1371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E02355" w:rsidRDefault="00E02355" w:rsidP="00E02355"/>
                    </w:txbxContent>
                  </v:textbox>
                </v:rect>
                <v:rect id="Rectangle 8" o:spid="_x0000_s1031" style="position:absolute;left:13327;top:214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" o:spid="_x0000_s1032" style="position:absolute;left:3581;top:419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" o:spid="_x0000_s1033" style="position:absolute;left:6711;top:171;width:51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E02355" w:rsidRDefault="00E02355" w:rsidP="00E02355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6680;top:1936;width:28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E02355" w:rsidRDefault="00E02355" w:rsidP="00E02355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2" o:spid="_x0000_s1035" style="position:absolute;left:18700;top:1651;width:457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см</w:t>
                        </w:r>
                        <w:r w:rsidR="007168F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др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емгис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18313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4" o:spid="_x0000_s1037" style="position:absolute;left:14224;top:165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/>
                    </w:txbxContent>
                  </v:textbox>
                </v:rect>
                <v:rect id="Rectangle 15" o:spid="_x0000_s1038" style="position:absolute;left:13644;top:1320;width:591;height:323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NbcMA&#10;AADcAAAADwAAAGRycy9kb3ducmV2LnhtbESPQWvCQBSE74X+h+UJ3urGWoJEV5GW1h5yafQHPLKv&#10;SWj2bbr7qvHfu4LQ4zAz3zDr7eh6daIQO88G5rMMFHHtbceNgePh/WkJKgqyxd4zGbhQhO3m8WGN&#10;hfVn/qJTJY1KEI4FGmhFhkLrWLfkMM78QJy8bx8cSpKh0TbgOcFdr5+zLNcOO04LLQ702lL9U/05&#10;A/hbfRxClEYwfyvLl3Kvj8PemOlk3K1ACY3yH763P62BxTyH25l0BP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FNbcMAAADcAAAADwAAAAAAAAAAAAAAAACYAgAAZHJzL2Rv&#10;d25yZXYueG1sUEsFBgAAAAAEAAQA9QAAAIgDAAAAAA==&#10;" filled="f" stroked="f">
                  <v:textbox style="mso-fit-shape-to-text:t" inset="0,0,0,0">
                    <w:txbxContent>
                      <w:p w:rsidR="00E02355" w:rsidRDefault="00E02355" w:rsidP="00E02355"/>
                    </w:txbxContent>
                  </v:textbox>
                </v:rect>
                <v:rect id="Rectangle 16" o:spid="_x0000_s1039" style="position:absolute;left:9372;top:1651;width:457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Pr="00A266EB" w:rsidRDefault="00E02355" w:rsidP="00E02355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см</w:t>
                        </w:r>
                        <w:r w:rsidR="007168F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др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емгис</w:t>
                        </w:r>
                        <w:proofErr w:type="spellEnd"/>
                      </w:p>
                    </w:txbxContent>
                  </v:textbox>
                </v:rect>
                <v:rect id="Rectangle 17" o:spid="_x0000_s1040" style="position:absolute;left:8985;top:1651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E02355" w:rsidRDefault="00E02355" w:rsidP="00E02355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8" o:spid="_x0000_s1041" style="position:absolute;left:1104;top:1651;width:457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Pr="00164159" w:rsidRDefault="00E02355" w:rsidP="00E02355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см</w:t>
                        </w:r>
                        <w:r w:rsidR="007168F8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др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емгис</w:t>
                        </w:r>
                        <w:proofErr w:type="spellEnd"/>
                      </w:p>
                    </w:txbxContent>
                  </v:textbox>
                </v:rect>
                <v:rect id="Rectangle 19" o:spid="_x0000_s1042" style="position:absolute;left:17475;top:609;width:92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0" o:spid="_x0000_s1043" style="position:absolute;left:12680;top:609;width:45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lg8YA&#10;AADcAAAADwAAAGRycy9kb3ducmV2LnhtbESPQWvCQBSE70L/w/IKvYhuTEE0ZiNFEHooiLGHentk&#10;X7Nps29DdjWpv75bKHgcZuYbJt+OthVX6n3jWMFinoAgrpxuuFbwftrPViB8QNbYOiYFP+RhWzxM&#10;csy0G/hI1zLUIkLYZ6jAhNBlUvrKkEU/dx1x9D5dbzFE2ddS9zhEuG1lmiRLabHhuGCwo52h6ru8&#10;WAX7w0dDfJPH6Xo1uK8qPZfmrVPq6XF82YAINIZ7+L/9qhU8pwv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Zlg8YAAADcAAAADwAAAAAAAAAAAAAAAACYAgAAZHJz&#10;L2Rvd25yZXYueG1sUEsFBgAAAAAEAAQA9QAAAIsDAAAAAA==&#10;" filled="f" stroked="f">
                  <v:textbox style="mso-fit-shape-to-text:t" inset="0,0,0,0">
                    <w:txbxContent>
                      <w:p w:rsidR="00E02355" w:rsidRDefault="00E02355" w:rsidP="00E02355"/>
                    </w:txbxContent>
                  </v:textbox>
                </v:rect>
                <v:rect id="Rectangle 21" o:spid="_x0000_s1044" style="position:absolute;left:8229;top:60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2" o:spid="_x0000_s1045" style="position:absolute;left:279;top:609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3" o:spid="_x0000_s1046" style="position:absolute;left:7518;top:1936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47" style="position:absolute;left:20720;top:609;width:4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E02355" w:rsidRDefault="00E02355" w:rsidP="00E02355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2355" w:rsidRPr="00164159" w:rsidRDefault="00E02355" w:rsidP="00E02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6415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E02355" w:rsidRPr="000E2DD9" w:rsidRDefault="00E02355" w:rsidP="00E02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E2DD9">
        <w:rPr>
          <w:rFonts w:ascii="Times New Roman" w:hAnsi="Times New Roman"/>
          <w:sz w:val="30"/>
          <w:szCs w:val="30"/>
          <w:lang w:eastAsia="ru-RU"/>
        </w:rPr>
        <w:t>P</w:t>
      </w:r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см</w:t>
      </w:r>
      <w:r w:rsidR="007168F8"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др</w:t>
      </w:r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емгис</w:t>
      </w:r>
      <w:proofErr w:type="spellEnd"/>
      <w:r w:rsidRPr="000E2DD9">
        <w:rPr>
          <w:rFonts w:ascii="Times New Roman" w:hAnsi="Times New Roman"/>
          <w:sz w:val="30"/>
          <w:szCs w:val="30"/>
          <w:lang w:eastAsia="ru-RU"/>
        </w:rPr>
        <w:t xml:space="preserve"> – цена </w:t>
      </w:r>
      <w:r w:rsidRPr="000E2DD9">
        <w:rPr>
          <w:rFonts w:ascii="Times New Roman" w:hAnsi="Times New Roman"/>
          <w:sz w:val="30"/>
          <w:szCs w:val="30"/>
        </w:rPr>
        <w:t>сопровождения и модернизации</w:t>
      </w:r>
      <w:r w:rsidR="007168F8" w:rsidRPr="000E2DD9">
        <w:rPr>
          <w:rFonts w:ascii="Times New Roman" w:hAnsi="Times New Roman"/>
          <w:sz w:val="30"/>
          <w:szCs w:val="30"/>
        </w:rPr>
        <w:t>, доработки разд</w:t>
      </w:r>
      <w:r w:rsidR="007168F8" w:rsidRPr="000E2DD9">
        <w:rPr>
          <w:rFonts w:ascii="Times New Roman" w:hAnsi="Times New Roman"/>
          <w:sz w:val="30"/>
          <w:szCs w:val="30"/>
        </w:rPr>
        <w:t>е</w:t>
      </w:r>
      <w:r w:rsidR="007168F8" w:rsidRPr="000E2DD9">
        <w:rPr>
          <w:rFonts w:ascii="Times New Roman" w:hAnsi="Times New Roman"/>
          <w:sz w:val="30"/>
          <w:szCs w:val="30"/>
        </w:rPr>
        <w:t>лов</w:t>
      </w:r>
      <w:r w:rsidRPr="000E2DD9">
        <w:rPr>
          <w:rFonts w:ascii="Times New Roman" w:hAnsi="Times New Roman"/>
          <w:sz w:val="30"/>
          <w:szCs w:val="30"/>
        </w:rPr>
        <w:t xml:space="preserve"> Единой муниципальной геоинформационной системы города «ЕМ ГИС»</w:t>
      </w:r>
      <w:r w:rsidRPr="000E2DD9">
        <w:rPr>
          <w:rFonts w:ascii="Times New Roman" w:hAnsi="Times New Roman"/>
          <w:sz w:val="30"/>
          <w:szCs w:val="30"/>
          <w:lang w:eastAsia="ru-RU"/>
        </w:rPr>
        <w:t xml:space="preserve"> i-</w:t>
      </w:r>
      <w:proofErr w:type="spellStart"/>
      <w:r w:rsidRPr="000E2DD9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0E2DD9">
        <w:rPr>
          <w:rFonts w:ascii="Times New Roman" w:hAnsi="Times New Roman"/>
          <w:sz w:val="30"/>
          <w:szCs w:val="30"/>
          <w:lang w:eastAsia="ru-RU"/>
        </w:rPr>
        <w:t xml:space="preserve"> типа за 1 месяц;</w:t>
      </w:r>
    </w:p>
    <w:p w:rsidR="00E02355" w:rsidRPr="000E2DD9" w:rsidRDefault="00E02355" w:rsidP="00E02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E2DD9">
        <w:rPr>
          <w:rFonts w:ascii="Times New Roman" w:hAnsi="Times New Roman"/>
          <w:sz w:val="30"/>
          <w:szCs w:val="30"/>
          <w:lang w:eastAsia="ru-RU"/>
        </w:rPr>
        <w:t>T</w:t>
      </w:r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см</w:t>
      </w:r>
      <w:r w:rsidR="007168F8"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др</w:t>
      </w:r>
      <w:r w:rsidRPr="000E2DD9">
        <w:rPr>
          <w:rFonts w:ascii="Times New Roman" w:hAnsi="Times New Roman"/>
          <w:sz w:val="30"/>
          <w:szCs w:val="30"/>
          <w:vertAlign w:val="subscript"/>
          <w:lang w:eastAsia="ru-RU"/>
        </w:rPr>
        <w:t>емгис</w:t>
      </w:r>
      <w:proofErr w:type="spellEnd"/>
      <w:r w:rsidRPr="000E2DD9">
        <w:rPr>
          <w:rFonts w:ascii="Times New Roman" w:hAnsi="Times New Roman"/>
          <w:sz w:val="30"/>
          <w:szCs w:val="30"/>
          <w:lang w:eastAsia="ru-RU"/>
        </w:rPr>
        <w:t xml:space="preserve"> – количество месяцев </w:t>
      </w:r>
      <w:r w:rsidRPr="000E2DD9">
        <w:rPr>
          <w:rFonts w:ascii="Times New Roman" w:hAnsi="Times New Roman"/>
          <w:sz w:val="30"/>
          <w:szCs w:val="30"/>
        </w:rPr>
        <w:t>сопровождения и модернизации</w:t>
      </w:r>
      <w:r w:rsidR="007168F8" w:rsidRPr="000E2DD9">
        <w:rPr>
          <w:rFonts w:ascii="Times New Roman" w:hAnsi="Times New Roman"/>
          <w:sz w:val="30"/>
          <w:szCs w:val="30"/>
        </w:rPr>
        <w:t>, доработки разделов</w:t>
      </w:r>
      <w:r w:rsidRPr="000E2DD9">
        <w:rPr>
          <w:rFonts w:ascii="Times New Roman" w:hAnsi="Times New Roman"/>
          <w:sz w:val="30"/>
          <w:szCs w:val="30"/>
        </w:rPr>
        <w:t xml:space="preserve"> Единой муниципальной геоинформационной с</w:t>
      </w:r>
      <w:r w:rsidRPr="000E2DD9">
        <w:rPr>
          <w:rFonts w:ascii="Times New Roman" w:hAnsi="Times New Roman"/>
          <w:sz w:val="30"/>
          <w:szCs w:val="30"/>
        </w:rPr>
        <w:t>и</w:t>
      </w:r>
      <w:r w:rsidRPr="000E2DD9">
        <w:rPr>
          <w:rFonts w:ascii="Times New Roman" w:hAnsi="Times New Roman"/>
          <w:sz w:val="30"/>
          <w:szCs w:val="30"/>
        </w:rPr>
        <w:t>стемы города «ЕМ ГИС»</w:t>
      </w:r>
      <w:r w:rsidRPr="000E2DD9">
        <w:rPr>
          <w:rFonts w:ascii="Times New Roman" w:hAnsi="Times New Roman"/>
          <w:sz w:val="30"/>
          <w:szCs w:val="30"/>
          <w:lang w:eastAsia="ru-RU"/>
        </w:rPr>
        <w:t xml:space="preserve"> i-</w:t>
      </w:r>
      <w:proofErr w:type="spellStart"/>
      <w:r w:rsidRPr="000E2DD9">
        <w:rPr>
          <w:rFonts w:ascii="Times New Roman" w:hAnsi="Times New Roman"/>
          <w:sz w:val="30"/>
          <w:szCs w:val="30"/>
          <w:lang w:eastAsia="ru-RU"/>
        </w:rPr>
        <w:t>го</w:t>
      </w:r>
      <w:proofErr w:type="spellEnd"/>
      <w:r w:rsidRPr="000E2DD9">
        <w:rPr>
          <w:rFonts w:ascii="Times New Roman" w:hAnsi="Times New Roman"/>
          <w:sz w:val="30"/>
          <w:szCs w:val="30"/>
          <w:lang w:eastAsia="ru-RU"/>
        </w:rPr>
        <w:t xml:space="preserve"> типа.</w:t>
      </w:r>
    </w:p>
    <w:p w:rsidR="00E02355" w:rsidRDefault="00E02355" w:rsidP="00E02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E2DD9">
        <w:rPr>
          <w:rFonts w:ascii="Times New Roman" w:hAnsi="Times New Roman"/>
          <w:sz w:val="30"/>
          <w:szCs w:val="30"/>
          <w:lang w:eastAsia="ru-RU"/>
        </w:rPr>
        <w:t>Нормативы определены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w:anchor="P3747" w:history="1">
        <w:r>
          <w:rPr>
            <w:rFonts w:ascii="Times New Roman" w:hAnsi="Times New Roman"/>
            <w:sz w:val="30"/>
            <w:szCs w:val="30"/>
            <w:lang w:eastAsia="ru-RU"/>
          </w:rPr>
          <w:t>пунктом</w:t>
        </w:r>
        <w:r w:rsidRPr="00164159">
          <w:rPr>
            <w:rFonts w:ascii="Times New Roman" w:hAnsi="Times New Roman"/>
            <w:sz w:val="30"/>
            <w:szCs w:val="30"/>
            <w:lang w:eastAsia="ru-RU"/>
          </w:rPr>
          <w:t xml:space="preserve"> </w:t>
        </w:r>
        <w:r>
          <w:rPr>
            <w:rFonts w:ascii="Times New Roman" w:hAnsi="Times New Roman"/>
            <w:sz w:val="30"/>
            <w:szCs w:val="30"/>
            <w:lang w:eastAsia="ru-RU"/>
          </w:rPr>
          <w:t>35</w:t>
        </w:r>
      </w:hyperlink>
      <w:r>
        <w:rPr>
          <w:rFonts w:ascii="Times New Roman" w:hAnsi="Times New Roman"/>
          <w:sz w:val="30"/>
          <w:szCs w:val="30"/>
          <w:lang w:eastAsia="ru-RU"/>
        </w:rPr>
        <w:t>.1. приложения</w:t>
      </w:r>
      <w:r w:rsidRPr="00164159">
        <w:rPr>
          <w:rFonts w:ascii="Times New Roman" w:hAnsi="Times New Roman"/>
          <w:sz w:val="30"/>
          <w:szCs w:val="30"/>
          <w:lang w:eastAsia="ru-RU"/>
        </w:rPr>
        <w:t xml:space="preserve"> к настоящим Нормативным затратам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7168F8" w:rsidRPr="00050A29" w:rsidRDefault="000E2DD9" w:rsidP="007168F8">
      <w:pPr>
        <w:pStyle w:val="ConsPlusNormal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7168F8" w:rsidRPr="00050A29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</w:t>
      </w:r>
      <w:r w:rsidR="007168F8" w:rsidRPr="00050A29">
        <w:rPr>
          <w:rFonts w:ascii="Times New Roman" w:hAnsi="Times New Roman"/>
          <w:sz w:val="30"/>
          <w:szCs w:val="30"/>
        </w:rPr>
        <w:t>ункт 4.6.4.40. изложить в следующей редакции:</w:t>
      </w:r>
    </w:p>
    <w:p w:rsidR="007168F8" w:rsidRPr="00050A29" w:rsidRDefault="007168F8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0A29">
        <w:rPr>
          <w:rFonts w:ascii="Times New Roman" w:hAnsi="Times New Roman"/>
          <w:sz w:val="30"/>
          <w:szCs w:val="30"/>
          <w:lang w:eastAsia="ru-RU"/>
        </w:rPr>
        <w:t xml:space="preserve">«4.6.4.40. Нормативные затраты на техническое обслуживание и </w:t>
      </w:r>
      <w:proofErr w:type="spellStart"/>
      <w:r w:rsidRPr="00050A29">
        <w:rPr>
          <w:rFonts w:ascii="Times New Roman" w:hAnsi="Times New Roman"/>
          <w:sz w:val="30"/>
          <w:szCs w:val="30"/>
          <w:lang w:eastAsia="ru-RU"/>
        </w:rPr>
        <w:t>регламентно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>-профилактический ремонт пластиковых окон и стеклоп</w:t>
      </w:r>
      <w:r w:rsidRPr="00050A29">
        <w:rPr>
          <w:rFonts w:ascii="Times New Roman" w:hAnsi="Times New Roman"/>
          <w:sz w:val="30"/>
          <w:szCs w:val="30"/>
          <w:lang w:eastAsia="ru-RU"/>
        </w:rPr>
        <w:t>а</w:t>
      </w:r>
      <w:r w:rsidRPr="00050A29">
        <w:rPr>
          <w:rFonts w:ascii="Times New Roman" w:hAnsi="Times New Roman"/>
          <w:sz w:val="30"/>
          <w:szCs w:val="30"/>
          <w:lang w:eastAsia="ru-RU"/>
        </w:rPr>
        <w:t>кетов (</w:t>
      </w:r>
      <w:proofErr w:type="spellStart"/>
      <w:r w:rsidRPr="00050A29">
        <w:rPr>
          <w:rFonts w:ascii="Times New Roman" w:hAnsi="Times New Roman"/>
          <w:sz w:val="30"/>
          <w:szCs w:val="30"/>
          <w:lang w:eastAsia="ru-RU"/>
        </w:rPr>
        <w:t>З</w:t>
      </w:r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7168F8" w:rsidRPr="00050A29" w:rsidRDefault="007168F8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168F8" w:rsidRPr="005A73B8" w:rsidRDefault="00C02A7A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топо</m:t>
              </m:r>
            </m:sub>
          </m:sSub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Times New Roman" w:hAnsi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iтопо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топо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nary>
        </m:oMath>
      </m:oMathPara>
    </w:p>
    <w:p w:rsidR="007168F8" w:rsidRPr="00050A29" w:rsidRDefault="007168F8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0A2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7168F8" w:rsidRPr="00050A29" w:rsidRDefault="007168F8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50A29">
        <w:rPr>
          <w:rFonts w:ascii="Times New Roman" w:hAnsi="Times New Roman"/>
          <w:sz w:val="30"/>
          <w:szCs w:val="30"/>
          <w:lang w:eastAsia="ru-RU"/>
        </w:rPr>
        <w:t>Q</w:t>
      </w:r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 xml:space="preserve"> - количество единиц i-х пластиковых окон и стеклопакетов;</w:t>
      </w:r>
    </w:p>
    <w:p w:rsidR="007168F8" w:rsidRPr="00050A29" w:rsidRDefault="007168F8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50A29">
        <w:rPr>
          <w:rFonts w:ascii="Times New Roman" w:hAnsi="Times New Roman"/>
          <w:sz w:val="30"/>
          <w:szCs w:val="30"/>
          <w:lang w:eastAsia="ru-RU"/>
        </w:rPr>
        <w:t>P</w:t>
      </w:r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топо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 xml:space="preserve"> - цена технического обслуживания одной единицы i-х пл</w:t>
      </w:r>
      <w:r w:rsidRPr="00050A29">
        <w:rPr>
          <w:rFonts w:ascii="Times New Roman" w:hAnsi="Times New Roman"/>
          <w:sz w:val="30"/>
          <w:szCs w:val="30"/>
          <w:lang w:eastAsia="ru-RU"/>
        </w:rPr>
        <w:t>а</w:t>
      </w:r>
      <w:r w:rsidRPr="00050A29">
        <w:rPr>
          <w:rFonts w:ascii="Times New Roman" w:hAnsi="Times New Roman"/>
          <w:sz w:val="30"/>
          <w:szCs w:val="30"/>
          <w:lang w:eastAsia="ru-RU"/>
        </w:rPr>
        <w:t>стиковых окон и стеклопакетов.</w:t>
      </w:r>
    </w:p>
    <w:p w:rsidR="007168F8" w:rsidRPr="00F85EE2" w:rsidRDefault="007168F8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E2DD9">
        <w:rPr>
          <w:rFonts w:ascii="Times New Roman" w:hAnsi="Times New Roman"/>
          <w:sz w:val="30"/>
          <w:szCs w:val="30"/>
          <w:lang w:eastAsia="ru-RU"/>
        </w:rPr>
        <w:t>Нормативы определены пункт</w:t>
      </w:r>
      <w:r w:rsidR="000E2DD9">
        <w:rPr>
          <w:rFonts w:ascii="Times New Roman" w:hAnsi="Times New Roman"/>
          <w:sz w:val="30"/>
          <w:szCs w:val="30"/>
          <w:lang w:eastAsia="ru-RU"/>
        </w:rPr>
        <w:t>ами</w:t>
      </w:r>
      <w:r w:rsidRPr="000E2DD9">
        <w:rPr>
          <w:rFonts w:ascii="Times New Roman" w:hAnsi="Times New Roman"/>
          <w:sz w:val="30"/>
          <w:szCs w:val="30"/>
          <w:lang w:eastAsia="ru-RU"/>
        </w:rPr>
        <w:t xml:space="preserve"> 378.2, 551, 808 приложения к настоящим Нормативным затратам</w:t>
      </w:r>
      <w:proofErr w:type="gramStart"/>
      <w:r w:rsidRPr="000E2DD9"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7168F8" w:rsidRPr="00DF7248" w:rsidRDefault="000E2DD9" w:rsidP="007168F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</w:t>
      </w:r>
      <w:r w:rsidR="007168F8" w:rsidRPr="00DF7248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</w:t>
      </w:r>
      <w:r w:rsidR="007168F8" w:rsidRPr="00DF7248">
        <w:rPr>
          <w:rFonts w:ascii="Times New Roman" w:hAnsi="Times New Roman"/>
          <w:sz w:val="30"/>
          <w:szCs w:val="30"/>
        </w:rPr>
        <w:t>ункт 4.6.4.4</w:t>
      </w:r>
      <w:r w:rsidR="007168F8">
        <w:rPr>
          <w:rFonts w:ascii="Times New Roman" w:hAnsi="Times New Roman"/>
          <w:sz w:val="30"/>
          <w:szCs w:val="30"/>
        </w:rPr>
        <w:t>7</w:t>
      </w:r>
      <w:r w:rsidR="007168F8" w:rsidRPr="00DF7248">
        <w:rPr>
          <w:rFonts w:ascii="Times New Roman" w:hAnsi="Times New Roman"/>
          <w:sz w:val="30"/>
          <w:szCs w:val="30"/>
        </w:rPr>
        <w:t xml:space="preserve">. </w:t>
      </w:r>
      <w:r w:rsidR="007168F8">
        <w:rPr>
          <w:rFonts w:ascii="Times New Roman" w:hAnsi="Times New Roman"/>
          <w:sz w:val="30"/>
          <w:szCs w:val="30"/>
        </w:rPr>
        <w:t>изложить в следующей редакции</w:t>
      </w:r>
      <w:r w:rsidR="007168F8" w:rsidRPr="00DF7248">
        <w:rPr>
          <w:rFonts w:ascii="Times New Roman" w:hAnsi="Times New Roman"/>
          <w:sz w:val="30"/>
          <w:szCs w:val="30"/>
        </w:rPr>
        <w:t>:</w:t>
      </w:r>
    </w:p>
    <w:p w:rsidR="007168F8" w:rsidRPr="00DF7248" w:rsidRDefault="007168F8" w:rsidP="007168F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DF7248">
        <w:rPr>
          <w:rFonts w:ascii="Times New Roman" w:hAnsi="Times New Roman"/>
          <w:sz w:val="30"/>
          <w:szCs w:val="30"/>
        </w:rPr>
        <w:t>«4.6.4.4</w:t>
      </w:r>
      <w:r>
        <w:rPr>
          <w:rFonts w:ascii="Times New Roman" w:hAnsi="Times New Roman"/>
          <w:sz w:val="30"/>
          <w:szCs w:val="30"/>
        </w:rPr>
        <w:t>7</w:t>
      </w:r>
      <w:r w:rsidRPr="00DF7248">
        <w:rPr>
          <w:rFonts w:ascii="Times New Roman" w:hAnsi="Times New Roman"/>
          <w:sz w:val="30"/>
          <w:szCs w:val="30"/>
        </w:rPr>
        <w:t>. Нормативные затраты на оказание услуг поверки, зам</w:t>
      </w:r>
      <w:r w:rsidRPr="00DF7248">
        <w:rPr>
          <w:rFonts w:ascii="Times New Roman" w:hAnsi="Times New Roman"/>
          <w:sz w:val="30"/>
          <w:szCs w:val="30"/>
        </w:rPr>
        <w:t>е</w:t>
      </w:r>
      <w:r w:rsidRPr="00DF7248">
        <w:rPr>
          <w:rFonts w:ascii="Times New Roman" w:hAnsi="Times New Roman"/>
          <w:sz w:val="30"/>
          <w:szCs w:val="30"/>
        </w:rPr>
        <w:t>ны приборов учета водоснабжения, термометров, манометров</w:t>
      </w:r>
      <w:r>
        <w:rPr>
          <w:rFonts w:ascii="Times New Roman" w:hAnsi="Times New Roman"/>
          <w:sz w:val="30"/>
          <w:szCs w:val="30"/>
        </w:rPr>
        <w:t>,</w:t>
      </w:r>
      <w:r w:rsidRPr="00DF7248">
        <w:rPr>
          <w:rFonts w:ascii="Times New Roman" w:hAnsi="Times New Roman"/>
          <w:sz w:val="30"/>
          <w:szCs w:val="30"/>
        </w:rPr>
        <w:t xml:space="preserve"> проверки соответствия приборов учета требованиям ГО</w:t>
      </w:r>
      <w:proofErr w:type="gramStart"/>
      <w:r w:rsidRPr="00DF7248">
        <w:rPr>
          <w:rFonts w:ascii="Times New Roman" w:hAnsi="Times New Roman"/>
          <w:sz w:val="30"/>
          <w:szCs w:val="30"/>
        </w:rPr>
        <w:t>СТ с пр</w:t>
      </w:r>
      <w:proofErr w:type="gramEnd"/>
      <w:r w:rsidRPr="00DF7248">
        <w:rPr>
          <w:rFonts w:ascii="Times New Roman" w:hAnsi="Times New Roman"/>
          <w:sz w:val="30"/>
          <w:szCs w:val="30"/>
        </w:rPr>
        <w:t>именением этал</w:t>
      </w:r>
      <w:r w:rsidRPr="00DF7248">
        <w:rPr>
          <w:rFonts w:ascii="Times New Roman" w:hAnsi="Times New Roman"/>
          <w:sz w:val="30"/>
          <w:szCs w:val="30"/>
        </w:rPr>
        <w:t>о</w:t>
      </w:r>
      <w:r w:rsidRPr="00DF7248">
        <w:rPr>
          <w:rFonts w:ascii="Times New Roman" w:hAnsi="Times New Roman"/>
          <w:sz w:val="30"/>
          <w:szCs w:val="30"/>
        </w:rPr>
        <w:t>нов (</w:t>
      </w:r>
      <w:proofErr w:type="spellStart"/>
      <w:r w:rsidRPr="00DF7248">
        <w:rPr>
          <w:rFonts w:ascii="Times New Roman" w:hAnsi="Times New Roman"/>
          <w:sz w:val="30"/>
          <w:szCs w:val="30"/>
        </w:rPr>
        <w:t>З</w:t>
      </w:r>
      <w:r w:rsidRPr="00DF7248">
        <w:rPr>
          <w:rFonts w:ascii="Times New Roman" w:hAnsi="Times New Roman"/>
          <w:sz w:val="30"/>
          <w:szCs w:val="30"/>
          <w:vertAlign w:val="subscript"/>
        </w:rPr>
        <w:t>вод</w:t>
      </w:r>
      <w:proofErr w:type="spellEnd"/>
      <w:r w:rsidRPr="00DF7248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7168F8" w:rsidRPr="00050A29" w:rsidRDefault="007168F8" w:rsidP="007168F8">
      <w:pPr>
        <w:pStyle w:val="ConsPlusNormal"/>
        <w:ind w:firstLine="540"/>
        <w:jc w:val="center"/>
        <w:rPr>
          <w:rFonts w:ascii="Times New Roman" w:hAnsi="Times New Roman"/>
          <w:sz w:val="30"/>
          <w:szCs w:val="30"/>
        </w:rPr>
      </w:pPr>
      <w:r w:rsidRPr="00050A29">
        <w:rPr>
          <w:rFonts w:ascii="Times New Roman" w:hAnsi="Times New Roman"/>
          <w:noProof/>
          <w:sz w:val="30"/>
          <w:szCs w:val="30"/>
        </w:rPr>
        <mc:AlternateContent>
          <mc:Choice Requires="wpc">
            <w:drawing>
              <wp:inline distT="0" distB="0" distL="0" distR="0" wp14:anchorId="1A905D02" wp14:editId="2F4CD81D">
                <wp:extent cx="2489835" cy="520700"/>
                <wp:effectExtent l="0" t="0" r="5715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25106" y="0"/>
                            <a:ext cx="181602" cy="48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39708" y="187323"/>
                            <a:ext cx="45700" cy="26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266114" y="46306"/>
                            <a:ext cx="90801" cy="35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395604" y="46306"/>
                            <a:ext cx="90801" cy="35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07308" y="21503"/>
                            <a:ext cx="51501" cy="26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proofErr w:type="gramStart"/>
                              <w:r w:rsidRPr="009A2960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04208" y="198124"/>
                            <a:ext cx="86301" cy="26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proofErr w:type="gramStart"/>
                              <w:r w:rsidRPr="009A2960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514404" y="169502"/>
                            <a:ext cx="359738" cy="26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462350" y="165443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015310" y="168915"/>
                            <a:ext cx="30734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963268" y="165443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23757" y="168425"/>
                            <a:ext cx="28448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r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вод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386815" y="65408"/>
                            <a:ext cx="92101" cy="34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r w:rsidRPr="009A2960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848309" y="65408"/>
                            <a:ext cx="119401" cy="34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r w:rsidRPr="009A2960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7900" y="65408"/>
                            <a:ext cx="82501" cy="34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Pr="009A2960" w:rsidRDefault="007168F8" w:rsidP="007168F8">
                              <w:r w:rsidRPr="009A2960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88008" y="198124"/>
                            <a:ext cx="51401" cy="26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456"/>
                        <wps:cNvSpPr>
                          <a:spLocks noChangeArrowheads="1"/>
                        </wps:cNvSpPr>
                        <wps:spPr bwMode="auto">
                          <a:xfrm flipH="1">
                            <a:off x="2294384" y="114314"/>
                            <a:ext cx="62993" cy="34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961862" y="86287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pPr>
                                <w:pStyle w:val="ac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081999" y="165451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pPr>
                                <w:pStyle w:val="ac"/>
                                <w:spacing w:after="20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122830" y="165443"/>
                            <a:ext cx="359410" cy="1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pPr>
                                <w:pStyle w:val="ac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вод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43511" y="46305"/>
                            <a:ext cx="218351" cy="24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8F8" w:rsidRDefault="007168F8" w:rsidP="007168F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7168F8" w:rsidRDefault="007168F8" w:rsidP="007168F8">
                              <w:pPr>
                                <w:pStyle w:val="ac"/>
                                <w:spacing w:after="200" w:line="27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48" editas="canvas" style="width:196.05pt;height:41pt;mso-position-horizontal-relative:char;mso-position-vertical-relative:line" coordsize="2489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">
                <v:shape id="_x0000_s1049" type="#_x0000_t75" style="position:absolute;width:24898;height:5207;visibility:visible;mso-wrap-style:square">
                  <v:fill o:detectmouseclick="t"/>
                  <v:path o:connecttype="none"/>
                </v:shape>
                <v:rect id="Rectangle 441" o:spid="_x0000_s1050" style="position:absolute;left:5251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168F8" w:rsidRDefault="007168F8" w:rsidP="007168F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442" o:spid="_x0000_s1051" style="position:absolute;left:7397;top:1873;width:457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<v:textbox style="mso-fit-shape-to-text:t" inset="0,0,0,0">
                    <w:txbxContent>
                      <w:p w:rsidR="007168F8" w:rsidRDefault="007168F8" w:rsidP="007168F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43" o:spid="_x0000_s1052" style="position:absolute;left:12661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168F8" w:rsidRDefault="007168F8" w:rsidP="007168F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44" o:spid="_x0000_s1053" style="position:absolute;left:3956;top:463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168F8" w:rsidRDefault="007168F8" w:rsidP="007168F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45" o:spid="_x0000_s1054" style="position:absolute;left:7073;top:215;width:51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proofErr w:type="gramStart"/>
                        <w:r w:rsidRPr="009A2960">
                          <w:rPr>
                            <w:rFonts w:ascii="Times New Roman" w:hAnsi="Times New Roman"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6" o:spid="_x0000_s1055" style="position:absolute;left:7042;top:1981;width:86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proofErr w:type="gramStart"/>
                        <w:r w:rsidRPr="009A2960">
                          <w:rPr>
                            <w:rFonts w:ascii="Times New Roman" w:hAnsi="Times New Roman"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47" o:spid="_x0000_s1056" style="position:absolute;left:15144;top:1695;width:359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вод</w:t>
                        </w:r>
                      </w:p>
                    </w:txbxContent>
                  </v:textbox>
                </v:rect>
                <v:rect id="Rectangle 448" o:spid="_x0000_s1057" style="position:absolute;left:14623;top:1654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168F8" w:rsidRDefault="007168F8" w:rsidP="007168F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49" o:spid="_x0000_s1058" style="position:absolute;left:10153;top:1689;width:307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вод</w:t>
                        </w:r>
                      </w:p>
                    </w:txbxContent>
                  </v:textbox>
                </v:rect>
                <v:rect id="Rectangle 450" o:spid="_x0000_s1059" style="position:absolute;left:9632;top:1654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168F8" w:rsidRDefault="007168F8" w:rsidP="007168F8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51" o:spid="_x0000_s1060" style="position:absolute;left:1237;top:1684;width:284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16"/>
                            <w:szCs w:val="16"/>
                          </w:rPr>
                          <w:t>вод</w:t>
                        </w:r>
                      </w:p>
                    </w:txbxContent>
                  </v:textbox>
                </v:rect>
                <v:rect id="Rectangle 452" o:spid="_x0000_s1061" style="position:absolute;left:13868;top:654;width:921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r w:rsidRPr="009A2960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53" o:spid="_x0000_s1062" style="position:absolute;left:8483;top:6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r w:rsidRPr="009A2960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54" o:spid="_x0000_s1063" style="position:absolute;left:279;top:654;width:82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168F8" w:rsidRPr="009A2960" w:rsidRDefault="007168F8" w:rsidP="007168F8">
                        <w:r w:rsidRPr="009A2960">
                          <w:rPr>
                            <w:rFonts w:ascii="Times New Roman" w:hAnsi="Times New Roman"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55" o:spid="_x0000_s1064" style="position:absolute;left:7880;top:1981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168F8" w:rsidRDefault="007168F8" w:rsidP="007168F8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56" o:spid="_x0000_s1065" style="position:absolute;left:22943;top:1143;width:630;height:34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txMAA&#10;AADbAAAADwAAAGRycy9kb3ducmV2LnhtbERPzWrCQBC+F3yHZQRvdWMRK6mrlBZ/Drk0+gBDdpqE&#10;Zmfj7lTj27tCobf5+H5ntRlcpy4UYuvZwGyagSKuvG25NnA6bp+XoKIgW+w8k4EbRdisR08rzK2/&#10;8hddSqlVCuGYo4FGpM+1jlVDDuPU98SJ+/bBoSQYam0DXlO46/RLli20w5ZTQ4M9fTRU/ZS/zgCe&#10;y90xRKkFF59FMS/2+tTvjZmMh/c3UEKD/Iv/3Aeb5r/C45d0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gtxMAAAADbAAAADwAAAAAAAAAAAAAAAACYAgAAZHJzL2Rvd25y&#10;ZXYueG1sUEsFBgAAAAAEAAQA9QAAAIUDAAAAAA==&#10;" filled="f" stroked="f">
                  <v:textbox style="mso-fit-shape-to-text:t" inset="0,0,0,0">
                    <w:txbxContent>
                      <w:p w:rsidR="007168F8" w:rsidRDefault="007168F8" w:rsidP="007168F8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52" o:spid="_x0000_s1066" style="position:absolute;left:19618;top:86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168F8" w:rsidRDefault="007168F8" w:rsidP="007168F8">
                        <w:pPr>
                          <w:pStyle w:val="ac"/>
                          <w:spacing w:after="200" w:line="276" w:lineRule="auto"/>
                        </w:pPr>
                        <w:r>
                          <w:rPr>
                            <w:rFonts w:eastAsia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48" o:spid="_x0000_s1067" style="position:absolute;left:20819;top:1654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168F8" w:rsidRDefault="007168F8" w:rsidP="007168F8">
                        <w:pPr>
                          <w:pStyle w:val="ac"/>
                          <w:spacing w:after="20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447" o:spid="_x0000_s1068" style="position:absolute;left:21228;top:1654;width:3594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168F8" w:rsidRDefault="007168F8" w:rsidP="007168F8">
                        <w:pPr>
                          <w:pStyle w:val="ac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вод</w:t>
                        </w:r>
                      </w:p>
                    </w:txbxContent>
                  </v:textbox>
                </v:rect>
                <v:rect id="Rectangle 447" o:spid="_x0000_s1069" style="position:absolute;left:17435;top:463;width:2183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168F8" w:rsidRDefault="007168F8" w:rsidP="007168F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7168F8" w:rsidRDefault="007168F8" w:rsidP="007168F8">
                        <w:pPr>
                          <w:pStyle w:val="ac"/>
                          <w:spacing w:after="200" w:line="276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168F8" w:rsidRPr="00050A2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0A29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7168F8" w:rsidRPr="00050A2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50A29">
        <w:rPr>
          <w:rFonts w:ascii="Times New Roman" w:hAnsi="Times New Roman"/>
          <w:sz w:val="30"/>
          <w:szCs w:val="30"/>
          <w:lang w:eastAsia="ru-RU"/>
        </w:rPr>
        <w:t>Q</w:t>
      </w:r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вод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 xml:space="preserve"> - количество приборов;</w:t>
      </w:r>
    </w:p>
    <w:p w:rsidR="007168F8" w:rsidRPr="00050A2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50A29">
        <w:rPr>
          <w:rFonts w:ascii="Times New Roman" w:hAnsi="Times New Roman"/>
          <w:sz w:val="30"/>
          <w:szCs w:val="30"/>
          <w:lang w:eastAsia="ru-RU"/>
        </w:rPr>
        <w:t>N</w:t>
      </w:r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вод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 xml:space="preserve"> - количество оказываемых услуг в год;</w:t>
      </w:r>
    </w:p>
    <w:p w:rsidR="007168F8" w:rsidRPr="00050A29" w:rsidRDefault="007168F8" w:rsidP="00716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050A29">
        <w:rPr>
          <w:rFonts w:ascii="Times New Roman" w:hAnsi="Times New Roman"/>
          <w:sz w:val="30"/>
          <w:szCs w:val="30"/>
          <w:lang w:eastAsia="ru-RU"/>
        </w:rPr>
        <w:t>P</w:t>
      </w:r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050A29">
        <w:rPr>
          <w:rFonts w:ascii="Times New Roman" w:hAnsi="Times New Roman"/>
          <w:sz w:val="30"/>
          <w:szCs w:val="30"/>
          <w:vertAlign w:val="subscript"/>
          <w:lang w:eastAsia="ru-RU"/>
        </w:rPr>
        <w:t>вод</w:t>
      </w:r>
      <w:proofErr w:type="spellEnd"/>
      <w:r w:rsidRPr="00050A29">
        <w:rPr>
          <w:rFonts w:ascii="Times New Roman" w:hAnsi="Times New Roman"/>
          <w:sz w:val="30"/>
          <w:szCs w:val="30"/>
          <w:lang w:eastAsia="ru-RU"/>
        </w:rPr>
        <w:t xml:space="preserve"> - цена одного вида услуг.</w:t>
      </w:r>
    </w:p>
    <w:p w:rsidR="007168F8" w:rsidRPr="00F85EE2" w:rsidRDefault="007168F8" w:rsidP="000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2DD9">
        <w:rPr>
          <w:rFonts w:ascii="Times New Roman" w:hAnsi="Times New Roman"/>
          <w:sz w:val="30"/>
          <w:szCs w:val="30"/>
          <w:lang w:eastAsia="ru-RU"/>
        </w:rPr>
        <w:t>Нормативы определены пунктом 378.1. приложения к настоящим Нормативным затратам</w:t>
      </w:r>
      <w:proofErr w:type="gramStart"/>
      <w:r w:rsidRPr="000E2DD9">
        <w:rPr>
          <w:rFonts w:ascii="Times New Roman" w:hAnsi="Times New Roman"/>
          <w:sz w:val="30"/>
          <w:szCs w:val="30"/>
        </w:rPr>
        <w:t>.»;</w:t>
      </w:r>
      <w:r w:rsidRPr="00F85EE2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5) </w:t>
      </w:r>
      <w:hyperlink r:id="rId16" w:history="1">
        <w:r w:rsidR="000E2DD9">
          <w:rPr>
            <w:rFonts w:ascii="Times New Roman" w:hAnsi="Times New Roman"/>
            <w:sz w:val="30"/>
            <w:szCs w:val="30"/>
            <w:lang w:eastAsia="ru-RU"/>
          </w:rPr>
          <w:t>П</w:t>
        </w:r>
        <w:r w:rsidRPr="000E2DD9">
          <w:rPr>
            <w:rFonts w:ascii="Times New Roman" w:hAnsi="Times New Roman"/>
            <w:sz w:val="30"/>
            <w:szCs w:val="30"/>
            <w:lang w:eastAsia="ru-RU"/>
          </w:rPr>
          <w:t>ункт 4.7.8</w:t>
        </w:r>
      </w:hyperlink>
      <w:r w:rsidRPr="000E2DD9">
        <w:rPr>
          <w:rFonts w:ascii="Times New Roman" w:hAnsi="Times New Roman"/>
          <w:sz w:val="30"/>
          <w:szCs w:val="30"/>
          <w:lang w:eastAsia="ru-RU"/>
        </w:rPr>
        <w:t xml:space="preserve"> изложи</w:t>
      </w:r>
      <w:r>
        <w:rPr>
          <w:rFonts w:ascii="Times New Roman" w:hAnsi="Times New Roman"/>
          <w:sz w:val="30"/>
          <w:szCs w:val="30"/>
          <w:lang w:eastAsia="ru-RU"/>
        </w:rPr>
        <w:t>ть в следующей редакции:</w:t>
      </w:r>
    </w:p>
    <w:p w:rsidR="00C80542" w:rsidRDefault="000E2DD9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C80542">
        <w:rPr>
          <w:rFonts w:ascii="Times New Roman" w:hAnsi="Times New Roman"/>
          <w:sz w:val="30"/>
          <w:szCs w:val="30"/>
          <w:lang w:eastAsia="ru-RU"/>
        </w:rPr>
        <w:t>4.7.8. Затраты на приобретение прочих работ, услуг, не отнесе</w:t>
      </w:r>
      <w:r w:rsidR="00C80542">
        <w:rPr>
          <w:rFonts w:ascii="Times New Roman" w:hAnsi="Times New Roman"/>
          <w:sz w:val="30"/>
          <w:szCs w:val="30"/>
          <w:lang w:eastAsia="ru-RU"/>
        </w:rPr>
        <w:t>н</w:t>
      </w:r>
      <w:r w:rsidR="00C80542">
        <w:rPr>
          <w:rFonts w:ascii="Times New Roman" w:hAnsi="Times New Roman"/>
          <w:sz w:val="30"/>
          <w:szCs w:val="30"/>
          <w:lang w:eastAsia="ru-RU"/>
        </w:rPr>
        <w:t>ных к перечисленным выше затратам, определяются по формуле: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проч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>
        <w:rPr>
          <w:rFonts w:ascii="Times New Roman" w:hAnsi="Times New Roman"/>
          <w:sz w:val="30"/>
          <w:szCs w:val="30"/>
          <w:lang w:eastAsia="ru-RU"/>
        </w:rPr>
        <w:t xml:space="preserve"> +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,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где: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медос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затраты на проведение медицинского осмотра технического персонала и работников МКУ;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обн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затраты на обнародование (опубликование) информации о д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ятельности органов местного самоуправления г. Красноярска в сре</w:t>
      </w:r>
      <w:r>
        <w:rPr>
          <w:rFonts w:ascii="Times New Roman" w:hAnsi="Times New Roman"/>
          <w:sz w:val="30"/>
          <w:szCs w:val="30"/>
          <w:lang w:eastAsia="ru-RU"/>
        </w:rPr>
        <w:t>д</w:t>
      </w:r>
      <w:r>
        <w:rPr>
          <w:rFonts w:ascii="Times New Roman" w:hAnsi="Times New Roman"/>
          <w:sz w:val="30"/>
          <w:szCs w:val="30"/>
          <w:lang w:eastAsia="ru-RU"/>
        </w:rPr>
        <w:t>ствах массовой информации и размещение в сети Интернет;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оплату услуг по подготовке и пров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дению социологических исследований;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затраты на организацию и проведение официального приема Главой города;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(приобретение) награ</w:t>
      </w:r>
      <w:r>
        <w:rPr>
          <w:rFonts w:ascii="Times New Roman" w:hAnsi="Times New Roman"/>
          <w:sz w:val="30"/>
          <w:szCs w:val="30"/>
          <w:lang w:eastAsia="ru-RU"/>
        </w:rPr>
        <w:t>д</w:t>
      </w:r>
      <w:r>
        <w:rPr>
          <w:rFonts w:ascii="Times New Roman" w:hAnsi="Times New Roman"/>
          <w:sz w:val="30"/>
          <w:szCs w:val="30"/>
          <w:lang w:eastAsia="ru-RU"/>
        </w:rPr>
        <w:t>ных изделий;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сув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(приобретение) сув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нирной или поздравительной продукции;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нот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нотариальные услуги;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рейт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подтверждению международного и национального кредитных рейтингов города Красн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ярска по международной и национальной шкале и наблюдению за ними;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пиэ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периодических эле</w:t>
      </w:r>
      <w:r>
        <w:rPr>
          <w:rFonts w:ascii="Times New Roman" w:hAnsi="Times New Roman"/>
          <w:sz w:val="30"/>
          <w:szCs w:val="30"/>
          <w:lang w:eastAsia="ru-RU"/>
        </w:rPr>
        <w:t>к</w:t>
      </w:r>
      <w:r>
        <w:rPr>
          <w:rFonts w:ascii="Times New Roman" w:hAnsi="Times New Roman"/>
          <w:sz w:val="30"/>
          <w:szCs w:val="30"/>
          <w:lang w:eastAsia="ru-RU"/>
        </w:rPr>
        <w:t>тронных изданий;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идпп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и доставку полиграф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ческой продукции;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идппго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и доставку полигр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фической продукции по вопросам гражданской обороны, чрезвычайным ситуациям и пожарной безопасности;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уд</w:t>
      </w:r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удостоверений;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таб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вывесок, табличек, ук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зателей;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ок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услуги по вооруженному сопровожд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нию и охране кассира администрации города Красноярска с денежными средствами;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ритуальных товаров;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цп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цветочной продукции;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пм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организации пит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ния при проведении мероприятий протокольного характера и других официальных мероприятий;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госп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оплату государственной пошлины в суд;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жал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жалюзи (рулонных штор);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посуды;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погод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услуги по обработке и предоставл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нию специализированной гидрометеорологической информации;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поб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приобретение продукции для озел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>нения и благоустройства;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г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техническое обслуживание и поверку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цифровых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термогигрометров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свед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специальную проверку и исследов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ние технических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дл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я работы со сведениями, составляющими государственную тайну;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домен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продлению д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менного имени;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прмс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услуги по проведению предвар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>тельного медицинского осмотра;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ат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аттестацию автоматизированного р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 xml:space="preserve">бочего места, предназначенного для подключения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ФИС ФРДО;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lastRenderedPageBreak/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здб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затраты на работы по замене дверных блоков;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уав</w:t>
      </w:r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услуги автовышки;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ринз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выполнение работ по изготовлению нагрудных знаков;</w:t>
      </w:r>
    </w:p>
    <w:p w:rsidR="005C3EFE" w:rsidRDefault="005C3EFE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изготовление (приобретение) мед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лей;</w:t>
      </w:r>
    </w:p>
    <w:p w:rsidR="00C80542" w:rsidRDefault="00C80542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пскпз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оказание услуг по публикации спи</w:t>
      </w:r>
      <w:r>
        <w:rPr>
          <w:rFonts w:ascii="Times New Roman" w:hAnsi="Times New Roman"/>
          <w:sz w:val="30"/>
          <w:szCs w:val="30"/>
          <w:lang w:eastAsia="ru-RU"/>
        </w:rPr>
        <w:t>с</w:t>
      </w:r>
      <w:r>
        <w:rPr>
          <w:rFonts w:ascii="Times New Roman" w:hAnsi="Times New Roman"/>
          <w:sz w:val="30"/>
          <w:szCs w:val="30"/>
          <w:lang w:eastAsia="ru-RU"/>
        </w:rPr>
        <w:t>ков кандидатов в присяжные заседатели в газете "Городские новости"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.</w:t>
      </w:r>
      <w:r w:rsidR="000E2DD9">
        <w:rPr>
          <w:rFonts w:ascii="Times New Roman" w:hAnsi="Times New Roman"/>
          <w:sz w:val="30"/>
          <w:szCs w:val="30"/>
          <w:lang w:eastAsia="ru-RU"/>
        </w:rPr>
        <w:t>»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7168F8" w:rsidRPr="00DF7248" w:rsidRDefault="000E2DD9" w:rsidP="00716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6</w:t>
      </w:r>
      <w:r w:rsidR="007168F8" w:rsidRPr="00B9029E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="007168F8" w:rsidRPr="00DF7248">
        <w:rPr>
          <w:rFonts w:ascii="Times New Roman" w:hAnsi="Times New Roman"/>
          <w:sz w:val="30"/>
          <w:szCs w:val="30"/>
          <w:lang w:eastAsia="ru-RU"/>
        </w:rPr>
        <w:t xml:space="preserve">ункт 4.7.8.2.7.2. </w:t>
      </w:r>
      <w:r w:rsidR="007168F8">
        <w:rPr>
          <w:rFonts w:ascii="Times New Roman" w:hAnsi="Times New Roman"/>
          <w:sz w:val="30"/>
          <w:szCs w:val="30"/>
          <w:lang w:eastAsia="ru-RU"/>
        </w:rPr>
        <w:t>изложить в следующей редакции</w:t>
      </w:r>
      <w:r w:rsidR="007168F8" w:rsidRPr="00DF7248">
        <w:rPr>
          <w:rFonts w:ascii="Times New Roman" w:hAnsi="Times New Roman"/>
          <w:sz w:val="30"/>
          <w:szCs w:val="30"/>
        </w:rPr>
        <w:t>:</w:t>
      </w:r>
    </w:p>
    <w:p w:rsidR="007168F8" w:rsidRPr="00DF7248" w:rsidRDefault="007168F8" w:rsidP="0071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F7248">
        <w:rPr>
          <w:rFonts w:ascii="Times New Roman" w:hAnsi="Times New Roman"/>
          <w:sz w:val="30"/>
          <w:szCs w:val="30"/>
        </w:rPr>
        <w:t>«4.7.8.2.7.2. Нормативные затраты на организацию подготовки и размещения в средствах массовой информации материалов по пожарной безопасности (</w:t>
      </w:r>
      <w:proofErr w:type="spellStart"/>
      <w:r w:rsidRPr="00DF7248">
        <w:rPr>
          <w:rFonts w:ascii="Times New Roman" w:hAnsi="Times New Roman"/>
          <w:sz w:val="30"/>
          <w:szCs w:val="30"/>
        </w:rPr>
        <w:t>З</w:t>
      </w:r>
      <w:r w:rsidRPr="00DF7248">
        <w:rPr>
          <w:rFonts w:ascii="Times New Roman" w:hAnsi="Times New Roman"/>
          <w:sz w:val="30"/>
          <w:szCs w:val="30"/>
          <w:vertAlign w:val="subscript"/>
        </w:rPr>
        <w:t>пб</w:t>
      </w:r>
      <w:proofErr w:type="spellEnd"/>
      <w:r w:rsidRPr="00DF7248"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7168F8" w:rsidRPr="00222B74" w:rsidRDefault="007168F8" w:rsidP="00716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7168F8" w:rsidRPr="00222B74" w:rsidRDefault="00C02A7A" w:rsidP="0071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8"/>
                      <w:szCs w:val="30"/>
                    </w:rPr>
                    <m:t>З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30"/>
                      <w:szCs w:val="30"/>
                    </w:rPr>
                    <m:t>пб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/>
                  <w:sz w:val="30"/>
                  <w:szCs w:val="30"/>
                </w:rPr>
                <m:t>=∑</m:t>
              </m:r>
              <m:r>
                <w:rPr>
                  <w:rFonts w:ascii="Cambria Math" w:hAnsi="Cambria Math"/>
                  <w:sz w:val="30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пб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пб</m:t>
              </m:r>
            </m:sub>
          </m:sSub>
        </m:oMath>
      </m:oMathPara>
    </w:p>
    <w:p w:rsidR="007168F8" w:rsidRPr="00222B74" w:rsidRDefault="007168F8" w:rsidP="0071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2B74">
        <w:rPr>
          <w:rFonts w:ascii="Times New Roman" w:hAnsi="Times New Roman"/>
          <w:sz w:val="30"/>
          <w:szCs w:val="30"/>
        </w:rPr>
        <w:t>где:</w:t>
      </w:r>
    </w:p>
    <w:p w:rsidR="007168F8" w:rsidRPr="00222B74" w:rsidRDefault="007168F8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222B74">
        <w:rPr>
          <w:rFonts w:ascii="Times New Roman" w:hAnsi="Times New Roman"/>
          <w:sz w:val="30"/>
          <w:szCs w:val="30"/>
        </w:rPr>
        <w:t>Q</w:t>
      </w:r>
      <w:proofErr w:type="gramEnd"/>
      <w:r w:rsidRPr="00222B74">
        <w:rPr>
          <w:rFonts w:ascii="Times New Roman" w:hAnsi="Times New Roman"/>
          <w:sz w:val="30"/>
          <w:szCs w:val="30"/>
          <w:vertAlign w:val="subscript"/>
        </w:rPr>
        <w:t>пб</w:t>
      </w:r>
      <w:proofErr w:type="spellEnd"/>
      <w:r w:rsidRPr="00222B74">
        <w:rPr>
          <w:rFonts w:ascii="Times New Roman" w:hAnsi="Times New Roman"/>
          <w:sz w:val="30"/>
          <w:szCs w:val="30"/>
        </w:rPr>
        <w:t xml:space="preserve"> - планируемое количество информационных сообщений в год, определяемое в соответствии с нормативами, установленными в прил</w:t>
      </w:r>
      <w:r w:rsidRPr="00222B74">
        <w:rPr>
          <w:rFonts w:ascii="Times New Roman" w:hAnsi="Times New Roman"/>
          <w:sz w:val="30"/>
          <w:szCs w:val="30"/>
        </w:rPr>
        <w:t>о</w:t>
      </w:r>
      <w:r w:rsidRPr="00222B74">
        <w:rPr>
          <w:rFonts w:ascii="Times New Roman" w:hAnsi="Times New Roman"/>
          <w:sz w:val="30"/>
          <w:szCs w:val="30"/>
        </w:rPr>
        <w:t>жении к настоящим Нормативным затратам;</w:t>
      </w:r>
    </w:p>
    <w:p w:rsidR="007168F8" w:rsidRPr="00222B74" w:rsidRDefault="007168F8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222B74">
        <w:rPr>
          <w:rFonts w:ascii="Times New Roman" w:hAnsi="Times New Roman"/>
          <w:sz w:val="30"/>
          <w:szCs w:val="30"/>
        </w:rPr>
        <w:t>P</w:t>
      </w:r>
      <w:proofErr w:type="gramEnd"/>
      <w:r w:rsidRPr="00222B74">
        <w:rPr>
          <w:rFonts w:ascii="Times New Roman" w:hAnsi="Times New Roman"/>
          <w:sz w:val="30"/>
          <w:szCs w:val="30"/>
          <w:vertAlign w:val="subscript"/>
        </w:rPr>
        <w:t>пб</w:t>
      </w:r>
      <w:proofErr w:type="spellEnd"/>
      <w:r w:rsidRPr="00222B74">
        <w:rPr>
          <w:rFonts w:ascii="Times New Roman" w:hAnsi="Times New Roman"/>
          <w:sz w:val="30"/>
          <w:szCs w:val="30"/>
        </w:rPr>
        <w:t xml:space="preserve"> - цена размещения одного информационного сообщения в и</w:t>
      </w:r>
      <w:r w:rsidRPr="00222B74">
        <w:rPr>
          <w:rFonts w:ascii="Times New Roman" w:hAnsi="Times New Roman"/>
          <w:sz w:val="30"/>
          <w:szCs w:val="30"/>
        </w:rPr>
        <w:t>н</w:t>
      </w:r>
      <w:r w:rsidRPr="00222B74">
        <w:rPr>
          <w:rFonts w:ascii="Times New Roman" w:hAnsi="Times New Roman"/>
          <w:sz w:val="30"/>
          <w:szCs w:val="30"/>
        </w:rPr>
        <w:t>формационно-телекоммуникационной сети Интернет.</w:t>
      </w:r>
    </w:p>
    <w:p w:rsidR="007168F8" w:rsidRPr="00F85EE2" w:rsidRDefault="007168F8" w:rsidP="0071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2DD9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r:id="rId17" w:history="1">
        <w:r w:rsidRPr="000E2DD9">
          <w:rPr>
            <w:rFonts w:ascii="Times New Roman" w:hAnsi="Times New Roman"/>
            <w:sz w:val="30"/>
            <w:szCs w:val="30"/>
          </w:rPr>
          <w:t>пунктом 143.1</w:t>
        </w:r>
      </w:hyperlink>
      <w:r w:rsidRPr="000E2DD9">
        <w:rPr>
          <w:rFonts w:ascii="Times New Roman" w:hAnsi="Times New Roman"/>
          <w:sz w:val="30"/>
          <w:szCs w:val="30"/>
        </w:rPr>
        <w:t xml:space="preserve"> приложения к настоящим Нормативным затратам</w:t>
      </w:r>
      <w:proofErr w:type="gramStart"/>
      <w:r w:rsidRPr="000E2DD9">
        <w:rPr>
          <w:rFonts w:ascii="Times New Roman" w:hAnsi="Times New Roman"/>
          <w:sz w:val="30"/>
          <w:szCs w:val="30"/>
        </w:rPr>
        <w:t xml:space="preserve">.»; </w:t>
      </w:r>
      <w:proofErr w:type="gramEnd"/>
    </w:p>
    <w:p w:rsidR="005C3EFE" w:rsidRDefault="000E2DD9" w:rsidP="000E2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7</w:t>
      </w:r>
      <w:r w:rsidR="005C3EFE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18" w:history="1">
        <w:r>
          <w:rPr>
            <w:rFonts w:ascii="Times New Roman" w:hAnsi="Times New Roman"/>
            <w:sz w:val="30"/>
            <w:szCs w:val="30"/>
            <w:lang w:eastAsia="ru-RU"/>
          </w:rPr>
          <w:t>Д</w:t>
        </w:r>
        <w:r w:rsidR="005C3EFE" w:rsidRPr="000E2DD9">
          <w:rPr>
            <w:rFonts w:ascii="Times New Roman" w:hAnsi="Times New Roman"/>
            <w:sz w:val="30"/>
            <w:szCs w:val="30"/>
            <w:lang w:eastAsia="ru-RU"/>
          </w:rPr>
          <w:t>ополнить</w:t>
        </w:r>
      </w:hyperlink>
      <w:r w:rsidR="005C3EFE" w:rsidRPr="000E2DD9"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="005C3EFE">
        <w:rPr>
          <w:rFonts w:ascii="Times New Roman" w:hAnsi="Times New Roman"/>
          <w:sz w:val="30"/>
          <w:szCs w:val="30"/>
          <w:lang w:eastAsia="ru-RU"/>
        </w:rPr>
        <w:t>унктом 4.7.8.39 следующего содержания:</w:t>
      </w:r>
    </w:p>
    <w:p w:rsidR="005C3EFE" w:rsidRDefault="007168F8" w:rsidP="000E2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5C3EFE">
        <w:rPr>
          <w:rFonts w:ascii="Times New Roman" w:hAnsi="Times New Roman"/>
          <w:sz w:val="30"/>
          <w:szCs w:val="30"/>
          <w:lang w:eastAsia="ru-RU"/>
        </w:rPr>
        <w:t>4.7.8.39. Нормативные затраты на изготовление (приобретение) медалей (</w:t>
      </w:r>
      <w:proofErr w:type="spellStart"/>
      <w:r w:rsidR="005C3EFE">
        <w:rPr>
          <w:rFonts w:ascii="Times New Roman" w:hAnsi="Times New Roman"/>
          <w:sz w:val="30"/>
          <w:szCs w:val="30"/>
          <w:lang w:eastAsia="ru-RU"/>
        </w:rPr>
        <w:t>З</w:t>
      </w:r>
      <w:r w:rsidR="005C3EFE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proofErr w:type="spellEnd"/>
      <w:r w:rsidR="005C3EFE">
        <w:rPr>
          <w:rFonts w:ascii="Times New Roman" w:hAnsi="Times New Roman"/>
          <w:sz w:val="30"/>
          <w:szCs w:val="30"/>
          <w:lang w:eastAsia="ru-RU"/>
        </w:rPr>
        <w:t>) определяются по формуле:</w:t>
      </w:r>
    </w:p>
    <w:p w:rsidR="005C3EFE" w:rsidRDefault="005C3EFE" w:rsidP="000E2DD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5C3EFE" w:rsidRPr="005C3EFE" w:rsidRDefault="005C3EFE" w:rsidP="005C3E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C3EFE" w:rsidRPr="005C3EFE" w:rsidRDefault="005C3EFE" w:rsidP="005C3E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30"/>
        </w:rPr>
      </w:pPr>
      <w:r w:rsidRPr="005C3EFE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 wp14:anchorId="15ACC36C" wp14:editId="1FD1C121">
                <wp:extent cx="1859280" cy="490229"/>
                <wp:effectExtent l="0" t="0" r="0" b="5080"/>
                <wp:docPr id="360" name="Полотно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8921" y="0"/>
                            <a:ext cx="181608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1630" y="184715"/>
                            <a:ext cx="55902" cy="26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91851" y="45004"/>
                            <a:ext cx="909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616" y="45004"/>
                            <a:ext cx="90804" cy="3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9929" y="21002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6729" y="195544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1562" y="166855"/>
                            <a:ext cx="1549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Pr="00BF03E5" w:rsidRDefault="005C3EFE" w:rsidP="005C3EF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ипм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2261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62041" y="166841"/>
                            <a:ext cx="1739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Pr="00610FFA" w:rsidRDefault="005C3EFE" w:rsidP="005C3EFE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ипм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3940" y="166960"/>
                            <a:ext cx="285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205" y="166849"/>
                            <a:ext cx="1670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ипм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158" y="86971"/>
                            <a:ext cx="10096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9635" y="64087"/>
                            <a:ext cx="1193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901" y="64087"/>
                            <a:ext cx="81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9932" y="194916"/>
                            <a:ext cx="51402" cy="2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75172" y="56505"/>
                            <a:ext cx="41902" cy="34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EFE" w:rsidRDefault="005C3EFE" w:rsidP="005C3EF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0" o:spid="_x0000_s1070" editas="canvas" style="width:146.4pt;height:38.6pt;mso-position-horizontal-relative:char;mso-position-vertical-relative:line" coordsize="18592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">
                <v:shape id="_x0000_s1071" type="#_x0000_t75" style="position:absolute;width:18592;height:4902;visibility:visible;mso-wrap-style:square">
                  <v:fill o:detectmouseclick="t"/>
                  <v:path o:connecttype="none"/>
                </v:shape>
                <v:rect id="Rectangle 18" o:spid="_x0000_s1072" style="position:absolute;left:4889;width:1816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9" o:spid="_x0000_s1073" style="position:absolute;left:7016;top:1847;width:55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074" style="position:absolute;left:11918;top:450;width:909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1" o:spid="_x0000_s1075" style="position:absolute;left:3606;top:450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2" o:spid="_x0000_s1076" style="position:absolute;left:6699;top:210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5C3EFE" w:rsidRDefault="005C3EFE" w:rsidP="005C3EFE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" o:spid="_x0000_s1077" style="position:absolute;left:6667;top:1955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4" o:spid="_x0000_s1078" style="position:absolute;left:14515;top:1668;width:155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5C3EFE" w:rsidRPr="00BF03E5" w:rsidRDefault="005C3EFE" w:rsidP="005C3EFE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vertAlign w:val="subscript"/>
                          </w:rPr>
                          <w:t>ипм</w:t>
                        </w:r>
                        <w:proofErr w:type="spellEnd"/>
                      </w:p>
                    </w:txbxContent>
                  </v:textbox>
                </v:rect>
                <v:rect id="Rectangle 25" o:spid="_x0000_s1079" style="position:absolute;left:14122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6" o:spid="_x0000_s1080" style="position:absolute;left:9620;top:1668;width:174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Pr="00610FFA" w:rsidRDefault="005C3EFE" w:rsidP="005C3EFE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ипм</w:t>
                        </w:r>
                        <w:proofErr w:type="spellEnd"/>
                      </w:p>
                    </w:txbxContent>
                  </v:textbox>
                </v:rect>
                <v:rect id="Rectangle 27" o:spid="_x0000_s1081" style="position:absolute;left:9239;top:1669;width:28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8" o:spid="_x0000_s1082" style="position:absolute;left:1092;top:1668;width:167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ипм</w:t>
                        </w:r>
                        <w:proofErr w:type="spellEnd"/>
                      </w:p>
                    </w:txbxContent>
                  </v:textbox>
                </v:rect>
                <v:rect id="Rectangle 29" o:spid="_x0000_s1083" style="position:absolute;left:13411;top:869;width:1010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30" o:spid="_x0000_s1084" style="position:absolute;left:8096;top:640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1" o:spid="_x0000_s1085" style="position:absolute;left:279;top:640;width:81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32" o:spid="_x0000_s1086" style="position:absolute;left:7499;top:1949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87" style="position:absolute;left:16751;top:565;width:419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5C3EFE" w:rsidRDefault="005C3EFE" w:rsidP="005C3EFE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3EFE" w:rsidRPr="005C3EFE" w:rsidRDefault="005C3EFE" w:rsidP="005C3E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3EFE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5C3EFE" w:rsidRPr="005C3EFE" w:rsidRDefault="005C3EFE" w:rsidP="005C3E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C3EFE">
        <w:rPr>
          <w:rFonts w:ascii="Times New Roman" w:hAnsi="Times New Roman"/>
          <w:sz w:val="30"/>
          <w:szCs w:val="30"/>
          <w:lang w:eastAsia="ru-RU"/>
        </w:rPr>
        <w:t>Q</w:t>
      </w:r>
      <w:r w:rsidRPr="005C3EFE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5C3EFE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proofErr w:type="spellEnd"/>
      <w:r w:rsidRPr="005C3EFE">
        <w:rPr>
          <w:rFonts w:ascii="Times New Roman" w:hAnsi="Times New Roman"/>
          <w:sz w:val="30"/>
          <w:szCs w:val="30"/>
          <w:lang w:eastAsia="ru-RU"/>
        </w:rPr>
        <w:t xml:space="preserve"> – количество медалей в год;</w:t>
      </w:r>
    </w:p>
    <w:p w:rsidR="005C3EFE" w:rsidRPr="005C3EFE" w:rsidRDefault="005C3EFE" w:rsidP="005C3E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proofErr w:type="gramStart"/>
      <w:r w:rsidRPr="005C3EFE">
        <w:rPr>
          <w:rFonts w:ascii="Times New Roman" w:hAnsi="Times New Roman"/>
          <w:sz w:val="30"/>
          <w:szCs w:val="30"/>
          <w:lang w:eastAsia="ru-RU"/>
        </w:rPr>
        <w:t>P</w:t>
      </w:r>
      <w:r w:rsidRPr="005C3EFE">
        <w:rPr>
          <w:rFonts w:ascii="Times New Roman" w:hAnsi="Times New Roman"/>
          <w:sz w:val="30"/>
          <w:szCs w:val="30"/>
          <w:vertAlign w:val="subscript"/>
          <w:lang w:eastAsia="ru-RU"/>
        </w:rPr>
        <w:t>i</w:t>
      </w:r>
      <w:proofErr w:type="gramEnd"/>
      <w:r w:rsidRPr="005C3EFE">
        <w:rPr>
          <w:rFonts w:ascii="Times New Roman" w:hAnsi="Times New Roman"/>
          <w:sz w:val="30"/>
          <w:szCs w:val="30"/>
          <w:vertAlign w:val="subscript"/>
          <w:lang w:eastAsia="ru-RU"/>
        </w:rPr>
        <w:t>ипм</w:t>
      </w:r>
      <w:proofErr w:type="spellEnd"/>
      <w:r w:rsidRPr="005C3EFE">
        <w:rPr>
          <w:rFonts w:ascii="Times New Roman" w:hAnsi="Times New Roman"/>
          <w:sz w:val="30"/>
          <w:szCs w:val="30"/>
          <w:lang w:eastAsia="ru-RU"/>
        </w:rPr>
        <w:t xml:space="preserve"> – цена единицы медали.</w:t>
      </w:r>
    </w:p>
    <w:p w:rsidR="005C3EFE" w:rsidRDefault="005C3EFE" w:rsidP="005C3E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3EFE">
        <w:rPr>
          <w:rFonts w:ascii="Times New Roman" w:hAnsi="Times New Roman"/>
          <w:sz w:val="30"/>
          <w:szCs w:val="30"/>
          <w:lang w:eastAsia="ru-RU"/>
        </w:rPr>
        <w:t>Нормативы определены пунктом 150.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5C3EFE">
        <w:rPr>
          <w:rFonts w:ascii="Times New Roman" w:hAnsi="Times New Roman"/>
          <w:sz w:val="30"/>
          <w:szCs w:val="30"/>
          <w:lang w:eastAsia="ru-RU"/>
        </w:rPr>
        <w:t xml:space="preserve"> приложения к настоящим Нормативным затратам</w:t>
      </w:r>
      <w:proofErr w:type="gramStart"/>
      <w:r w:rsidRPr="005C3EFE"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7168F8" w:rsidRPr="00050A29" w:rsidRDefault="000E2DD9" w:rsidP="0071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8</w:t>
      </w:r>
      <w:r w:rsidR="007168F8" w:rsidRPr="00B9029E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="007168F8" w:rsidRPr="00050A29">
        <w:rPr>
          <w:rFonts w:ascii="Times New Roman" w:hAnsi="Times New Roman"/>
          <w:sz w:val="30"/>
          <w:szCs w:val="30"/>
          <w:lang w:eastAsia="ru-RU"/>
        </w:rPr>
        <w:t>ункт 4.</w:t>
      </w:r>
      <w:r w:rsidR="007168F8">
        <w:rPr>
          <w:rFonts w:ascii="Times New Roman" w:hAnsi="Times New Roman"/>
          <w:sz w:val="30"/>
          <w:szCs w:val="30"/>
          <w:lang w:eastAsia="ru-RU"/>
        </w:rPr>
        <w:t>8</w:t>
      </w:r>
      <w:r w:rsidR="007168F8" w:rsidRPr="00050A29">
        <w:rPr>
          <w:rFonts w:ascii="Times New Roman" w:hAnsi="Times New Roman"/>
          <w:sz w:val="30"/>
          <w:szCs w:val="30"/>
          <w:lang w:eastAsia="ru-RU"/>
        </w:rPr>
        <w:t>.4</w:t>
      </w:r>
      <w:r w:rsidR="007168F8">
        <w:rPr>
          <w:rFonts w:ascii="Times New Roman" w:hAnsi="Times New Roman"/>
          <w:sz w:val="30"/>
          <w:szCs w:val="30"/>
          <w:lang w:eastAsia="ru-RU"/>
        </w:rPr>
        <w:t>.18</w:t>
      </w:r>
      <w:r w:rsidR="007168F8" w:rsidRPr="00050A2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168F8">
        <w:rPr>
          <w:rFonts w:ascii="Times New Roman" w:hAnsi="Times New Roman"/>
          <w:sz w:val="30"/>
          <w:szCs w:val="30"/>
        </w:rPr>
        <w:t>изложить в следующей редакции</w:t>
      </w:r>
      <w:r w:rsidR="007168F8" w:rsidRPr="00050A29">
        <w:rPr>
          <w:rFonts w:ascii="Times New Roman" w:hAnsi="Times New Roman"/>
          <w:sz w:val="30"/>
          <w:szCs w:val="30"/>
        </w:rPr>
        <w:t>:</w:t>
      </w:r>
    </w:p>
    <w:p w:rsidR="007168F8" w:rsidRDefault="007168F8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«4.8.4.18. Нормативные затраты на приобретение пожарных щитов (</w:t>
      </w:r>
      <w:proofErr w:type="spellStart"/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пщ</w:t>
      </w:r>
      <w:proofErr w:type="spellEnd"/>
      <w:r>
        <w:rPr>
          <w:rFonts w:ascii="Times New Roman" w:hAnsi="Times New Roman"/>
          <w:sz w:val="30"/>
          <w:szCs w:val="30"/>
        </w:rPr>
        <w:t>) определяются по формуле:</w:t>
      </w:r>
    </w:p>
    <w:p w:rsidR="007168F8" w:rsidRDefault="007168F8" w:rsidP="00716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7168F8" w:rsidRPr="00550635" w:rsidRDefault="00C02A7A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30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30"/>
                  <w:szCs w:val="30"/>
                </w:rPr>
                <m:t>пщ</m:t>
              </m:r>
            </m:sub>
          </m:sSub>
          <m:r>
            <m:rPr>
              <m:nor/>
            </m:rPr>
            <w:rPr>
              <w:rFonts w:ascii="Cambria Math" w:hAnsi="Cambria Math"/>
              <w:sz w:val="30"/>
              <w:szCs w:val="30"/>
              <w:lang w:val="en-US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iпщ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пщ</m:t>
                  </m:r>
                </m:sub>
              </m:sSub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e>
          </m:nary>
        </m:oMath>
      </m:oMathPara>
    </w:p>
    <w:p w:rsidR="007168F8" w:rsidRPr="00A767B4" w:rsidRDefault="007168F8" w:rsidP="0071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7168F8" w:rsidRDefault="007168F8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где:</w:t>
      </w:r>
    </w:p>
    <w:p w:rsidR="007168F8" w:rsidRDefault="007168F8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</w:rPr>
        <w:t>Q</w:t>
      </w:r>
      <w:r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</w:rPr>
        <w:t>пщ</w:t>
      </w:r>
      <w:proofErr w:type="spellEnd"/>
      <w:r>
        <w:rPr>
          <w:rFonts w:ascii="Times New Roman" w:hAnsi="Times New Roman"/>
          <w:sz w:val="30"/>
          <w:szCs w:val="30"/>
        </w:rPr>
        <w:t xml:space="preserve"> - количество приобретаемых пожарных щитов;</w:t>
      </w:r>
    </w:p>
    <w:p w:rsidR="007168F8" w:rsidRDefault="007168F8" w:rsidP="0071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</w:rPr>
        <w:t>P</w:t>
      </w:r>
      <w:r>
        <w:rPr>
          <w:rFonts w:ascii="Times New Roman" w:hAnsi="Times New Roman"/>
          <w:sz w:val="30"/>
          <w:szCs w:val="30"/>
          <w:vertAlign w:val="subscript"/>
        </w:rPr>
        <w:t>i</w:t>
      </w:r>
      <w:proofErr w:type="gramEnd"/>
      <w:r>
        <w:rPr>
          <w:rFonts w:ascii="Times New Roman" w:hAnsi="Times New Roman"/>
          <w:sz w:val="30"/>
          <w:szCs w:val="30"/>
          <w:vertAlign w:val="subscript"/>
        </w:rPr>
        <w:t>пщ</w:t>
      </w:r>
      <w:proofErr w:type="spellEnd"/>
      <w:r>
        <w:rPr>
          <w:rFonts w:ascii="Times New Roman" w:hAnsi="Times New Roman"/>
          <w:sz w:val="30"/>
          <w:szCs w:val="30"/>
        </w:rPr>
        <w:t xml:space="preserve"> - цена за один i-й вид пожарного щита.</w:t>
      </w:r>
    </w:p>
    <w:p w:rsidR="007168F8" w:rsidRPr="00F85EE2" w:rsidRDefault="007168F8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0E2DD9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r:id="rId19" w:history="1">
        <w:r w:rsidRPr="000E2DD9">
          <w:rPr>
            <w:rFonts w:ascii="Times New Roman" w:hAnsi="Times New Roman"/>
            <w:sz w:val="30"/>
            <w:szCs w:val="30"/>
          </w:rPr>
          <w:t>пунктом 207</w:t>
        </w:r>
      </w:hyperlink>
      <w:r w:rsidRPr="000E2DD9">
        <w:rPr>
          <w:rFonts w:ascii="Times New Roman" w:hAnsi="Times New Roman"/>
          <w:sz w:val="30"/>
          <w:szCs w:val="30"/>
        </w:rPr>
        <w:t xml:space="preserve"> приложения к настоящим Нормативным затратам</w:t>
      </w:r>
      <w:proofErr w:type="gramStart"/>
      <w:r w:rsidRPr="000E2DD9">
        <w:rPr>
          <w:rFonts w:ascii="Times New Roman" w:hAnsi="Times New Roman"/>
          <w:sz w:val="30"/>
          <w:szCs w:val="30"/>
        </w:rPr>
        <w:t>.</w:t>
      </w:r>
      <w:r w:rsidR="000E2DD9">
        <w:rPr>
          <w:rFonts w:ascii="Times New Roman" w:hAnsi="Times New Roman"/>
          <w:sz w:val="30"/>
          <w:szCs w:val="30"/>
        </w:rPr>
        <w:t>»;</w:t>
      </w:r>
      <w:r w:rsidRPr="00F85EE2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DD6A14" w:rsidRPr="009B0370" w:rsidRDefault="00DD6A14" w:rsidP="00077658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192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9B0370">
        <w:rPr>
          <w:rFonts w:ascii="Times New Roman" w:hAnsi="Times New Roman"/>
          <w:sz w:val="30"/>
          <w:szCs w:val="30"/>
          <w:lang w:eastAsia="ru-RU"/>
        </w:rPr>
        <w:t xml:space="preserve">Пункт 3. </w:t>
      </w:r>
      <w:hyperlink r:id="rId20" w:history="1">
        <w:r w:rsidRPr="009B0370">
          <w:rPr>
            <w:rFonts w:ascii="Times New Roman" w:hAnsi="Times New Roman"/>
            <w:sz w:val="30"/>
            <w:szCs w:val="30"/>
          </w:rPr>
          <w:t>раздела I</w:t>
        </w:r>
      </w:hyperlink>
      <w:r w:rsidRPr="009B0370">
        <w:rPr>
          <w:rFonts w:ascii="Times New Roman" w:hAnsi="Times New Roman"/>
          <w:sz w:val="30"/>
          <w:szCs w:val="30"/>
        </w:rPr>
        <w:t xml:space="preserve"> приложения к Нормативным затратам и</w:t>
      </w:r>
      <w:r w:rsidRPr="009B0370">
        <w:rPr>
          <w:rFonts w:ascii="Times New Roman" w:hAnsi="Times New Roman"/>
          <w:sz w:val="30"/>
          <w:szCs w:val="30"/>
        </w:rPr>
        <w:t>з</w:t>
      </w:r>
      <w:r w:rsidRPr="009B0370">
        <w:rPr>
          <w:rFonts w:ascii="Times New Roman" w:hAnsi="Times New Roman"/>
          <w:sz w:val="30"/>
          <w:szCs w:val="30"/>
        </w:rPr>
        <w:t>ложить в следующей редакции:</w:t>
      </w:r>
    </w:p>
    <w:p w:rsidR="002F3A48" w:rsidRPr="002F3A48" w:rsidRDefault="002F3A48" w:rsidP="009B0370">
      <w:pPr>
        <w:pStyle w:val="a3"/>
        <w:widowControl w:val="0"/>
        <w:autoSpaceDE w:val="0"/>
        <w:autoSpaceDN w:val="0"/>
        <w:spacing w:after="0" w:line="192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DD6A14" w:rsidRPr="00DD6A14" w:rsidRDefault="00DD6A14" w:rsidP="009B0370">
      <w:pPr>
        <w:pStyle w:val="a3"/>
        <w:widowControl w:val="0"/>
        <w:autoSpaceDE w:val="0"/>
        <w:autoSpaceDN w:val="0"/>
        <w:spacing w:after="0" w:line="192" w:lineRule="auto"/>
        <w:ind w:left="0" w:firstLine="709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«3. </w:t>
      </w:r>
      <w:r w:rsidRPr="00DD6A14">
        <w:rPr>
          <w:rFonts w:ascii="Times New Roman" w:hAnsi="Times New Roman"/>
          <w:sz w:val="30"/>
          <w:szCs w:val="30"/>
          <w:lang w:eastAsia="ru-RU"/>
        </w:rPr>
        <w:t xml:space="preserve">Нормативы на выполнение </w:t>
      </w:r>
      <w:proofErr w:type="gramStart"/>
      <w:r w:rsidRPr="00DD6A14">
        <w:rPr>
          <w:rFonts w:ascii="Times New Roman" w:hAnsi="Times New Roman"/>
          <w:sz w:val="30"/>
          <w:szCs w:val="30"/>
          <w:lang w:eastAsia="ru-RU"/>
        </w:rPr>
        <w:t>научно-исследовательской</w:t>
      </w:r>
      <w:proofErr w:type="gramEnd"/>
    </w:p>
    <w:p w:rsidR="00DD6A14" w:rsidRPr="00DD6A14" w:rsidRDefault="00DD6A14" w:rsidP="00710CC2">
      <w:pPr>
        <w:widowControl w:val="0"/>
        <w:autoSpaceDE w:val="0"/>
        <w:autoSpaceDN w:val="0"/>
        <w:spacing w:after="0" w:line="192" w:lineRule="auto"/>
        <w:ind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A14">
        <w:rPr>
          <w:rFonts w:ascii="Times New Roman" w:hAnsi="Times New Roman"/>
          <w:sz w:val="30"/>
          <w:szCs w:val="30"/>
          <w:lang w:eastAsia="ru-RU"/>
        </w:rPr>
        <w:t>работы «Состояние сферы розничной торговли,</w:t>
      </w:r>
    </w:p>
    <w:p w:rsidR="00DD6A14" w:rsidRPr="00DD6A14" w:rsidRDefault="00DD6A14" w:rsidP="002F3A48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A14">
        <w:rPr>
          <w:rFonts w:ascii="Times New Roman" w:hAnsi="Times New Roman"/>
          <w:sz w:val="30"/>
          <w:szCs w:val="30"/>
          <w:lang w:eastAsia="ru-RU"/>
        </w:rPr>
        <w:t>общественного питания и бытового обслуживания города</w:t>
      </w:r>
    </w:p>
    <w:p w:rsidR="00DD6A14" w:rsidRPr="00DD6A14" w:rsidRDefault="00DD6A14" w:rsidP="002F3A48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DD6A14">
        <w:rPr>
          <w:rFonts w:ascii="Times New Roman" w:hAnsi="Times New Roman"/>
          <w:sz w:val="30"/>
          <w:szCs w:val="30"/>
          <w:lang w:eastAsia="ru-RU"/>
        </w:rPr>
        <w:t>Красноярска»</w:t>
      </w:r>
    </w:p>
    <w:p w:rsidR="00DD6A14" w:rsidRPr="00DD6A14" w:rsidRDefault="00DD6A14" w:rsidP="00DD6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134"/>
        <w:gridCol w:w="1814"/>
      </w:tblGrid>
      <w:tr w:rsidR="00DD6A14" w:rsidRPr="00DD6A14" w:rsidTr="0073377C">
        <w:trPr>
          <w:jc w:val="center"/>
        </w:trPr>
        <w:tc>
          <w:tcPr>
            <w:tcW w:w="566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535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3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работ в год, </w:t>
            </w:r>
          </w:p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181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Стоимость, не более, руб.</w:t>
            </w:r>
          </w:p>
        </w:tc>
      </w:tr>
      <w:tr w:rsidR="00DD6A14" w:rsidRPr="00DD6A14" w:rsidTr="0073377C">
        <w:trPr>
          <w:jc w:val="center"/>
        </w:trPr>
        <w:tc>
          <w:tcPr>
            <w:tcW w:w="566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535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192" w:lineRule="auto"/>
              <w:jc w:val="both"/>
              <w:outlineLvl w:val="3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научно-исследовательской работы «С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стояние сферы розничной торго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в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ли, общественного питания и б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ы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тового обслуживания города</w:t>
            </w:r>
          </w:p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Красноярска»</w:t>
            </w:r>
          </w:p>
        </w:tc>
        <w:tc>
          <w:tcPr>
            <w:tcW w:w="2134" w:type="dxa"/>
          </w:tcPr>
          <w:p w:rsidR="00DD6A14" w:rsidRPr="00DD6A14" w:rsidRDefault="00DD6A14" w:rsidP="00DD6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14" w:type="dxa"/>
          </w:tcPr>
          <w:p w:rsidR="00DD6A14" w:rsidRPr="000E2DD9" w:rsidRDefault="007D447F" w:rsidP="000E2DD9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00</w:t>
            </w:r>
            <w:r w:rsidR="00DD6A14" w:rsidRPr="000E2DD9">
              <w:rPr>
                <w:rFonts w:ascii="Times New Roman" w:hAnsi="Times New Roman"/>
                <w:sz w:val="30"/>
                <w:szCs w:val="30"/>
                <w:lang w:eastAsia="ru-RU"/>
              </w:rPr>
              <w:t>0,00»</w:t>
            </w:r>
          </w:p>
        </w:tc>
      </w:tr>
    </w:tbl>
    <w:p w:rsidR="00875E23" w:rsidRPr="000E2DD9" w:rsidRDefault="000E2DD9" w:rsidP="000E2DD9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192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  <w:bookmarkStart w:id="2" w:name="_GoBack"/>
      <w:bookmarkEnd w:id="2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75E23" w:rsidRPr="000E2DD9">
        <w:rPr>
          <w:rFonts w:ascii="Times New Roman" w:hAnsi="Times New Roman"/>
          <w:sz w:val="30"/>
          <w:szCs w:val="30"/>
          <w:lang w:eastAsia="ru-RU"/>
        </w:rPr>
        <w:t xml:space="preserve">Дополнить </w:t>
      </w:r>
      <w:hyperlink r:id="rId21" w:history="1">
        <w:r w:rsidR="00875E23" w:rsidRPr="000E2DD9">
          <w:rPr>
            <w:rFonts w:ascii="Times New Roman" w:hAnsi="Times New Roman"/>
            <w:sz w:val="30"/>
            <w:szCs w:val="30"/>
          </w:rPr>
          <w:t>раздел I</w:t>
        </w:r>
      </w:hyperlink>
      <w:r w:rsidR="00875E23" w:rsidRPr="000E2DD9">
        <w:rPr>
          <w:rFonts w:ascii="Times New Roman" w:hAnsi="Times New Roman"/>
          <w:sz w:val="30"/>
          <w:szCs w:val="30"/>
        </w:rPr>
        <w:t xml:space="preserve"> приложения к Нормативным затратам пунктом 35.1. следующего содержания:</w:t>
      </w:r>
    </w:p>
    <w:p w:rsidR="00875E23" w:rsidRPr="002F3A48" w:rsidRDefault="00875E23" w:rsidP="00875E23">
      <w:pPr>
        <w:pStyle w:val="a3"/>
        <w:widowControl w:val="0"/>
        <w:autoSpaceDE w:val="0"/>
        <w:autoSpaceDN w:val="0"/>
        <w:spacing w:after="0" w:line="192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  <w:lang w:eastAsia="ru-RU"/>
        </w:rPr>
      </w:pPr>
    </w:p>
    <w:p w:rsidR="00875E23" w:rsidRPr="000E2DD9" w:rsidRDefault="00875E23" w:rsidP="00875E23">
      <w:pPr>
        <w:pStyle w:val="a3"/>
        <w:widowControl w:val="0"/>
        <w:autoSpaceDE w:val="0"/>
        <w:autoSpaceDN w:val="0"/>
        <w:spacing w:after="0" w:line="192" w:lineRule="auto"/>
        <w:ind w:left="0" w:firstLine="709"/>
        <w:jc w:val="center"/>
        <w:outlineLvl w:val="3"/>
        <w:rPr>
          <w:rFonts w:ascii="Times New Roman" w:hAnsi="Times New Roman"/>
          <w:sz w:val="30"/>
          <w:szCs w:val="30"/>
          <w:lang w:eastAsia="ru-RU"/>
        </w:rPr>
      </w:pPr>
      <w:r w:rsidRPr="000E2DD9">
        <w:rPr>
          <w:rFonts w:ascii="Times New Roman" w:hAnsi="Times New Roman"/>
          <w:sz w:val="30"/>
          <w:szCs w:val="30"/>
          <w:lang w:eastAsia="ru-RU"/>
        </w:rPr>
        <w:t xml:space="preserve">«35.1. Нормативы на </w:t>
      </w:r>
      <w:r w:rsidRPr="000E2DD9">
        <w:rPr>
          <w:rFonts w:ascii="Times New Roman" w:hAnsi="Times New Roman"/>
          <w:sz w:val="30"/>
          <w:szCs w:val="30"/>
        </w:rPr>
        <w:t>оказание услуг по сопровождению и моде</w:t>
      </w:r>
      <w:r w:rsidRPr="000E2DD9">
        <w:rPr>
          <w:rFonts w:ascii="Times New Roman" w:hAnsi="Times New Roman"/>
          <w:sz w:val="30"/>
          <w:szCs w:val="30"/>
        </w:rPr>
        <w:t>р</w:t>
      </w:r>
      <w:r w:rsidRPr="000E2DD9">
        <w:rPr>
          <w:rFonts w:ascii="Times New Roman" w:hAnsi="Times New Roman"/>
          <w:sz w:val="30"/>
          <w:szCs w:val="30"/>
        </w:rPr>
        <w:t>низации, доработке разделов Единой муниципальной геоинформацио</w:t>
      </w:r>
      <w:r w:rsidRPr="000E2DD9">
        <w:rPr>
          <w:rFonts w:ascii="Times New Roman" w:hAnsi="Times New Roman"/>
          <w:sz w:val="30"/>
          <w:szCs w:val="30"/>
        </w:rPr>
        <w:t>н</w:t>
      </w:r>
      <w:r w:rsidRPr="000E2DD9">
        <w:rPr>
          <w:rFonts w:ascii="Times New Roman" w:hAnsi="Times New Roman"/>
          <w:sz w:val="30"/>
          <w:szCs w:val="30"/>
        </w:rPr>
        <w:t>ной системы города «ЕМ ГИС»</w:t>
      </w:r>
    </w:p>
    <w:p w:rsidR="00875E23" w:rsidRPr="00DD6A14" w:rsidRDefault="00875E23" w:rsidP="0087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013"/>
        <w:gridCol w:w="2355"/>
      </w:tblGrid>
      <w:tr w:rsidR="00875E23" w:rsidRPr="00DD6A14" w:rsidTr="005C3EFE">
        <w:trPr>
          <w:jc w:val="center"/>
        </w:trPr>
        <w:tc>
          <w:tcPr>
            <w:tcW w:w="634" w:type="dxa"/>
          </w:tcPr>
          <w:p w:rsidR="00875E23" w:rsidRPr="00DD6A14" w:rsidRDefault="00875E23" w:rsidP="007A10C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013" w:type="dxa"/>
          </w:tcPr>
          <w:p w:rsidR="00875E23" w:rsidRPr="00DD6A14" w:rsidRDefault="00875E23" w:rsidP="007A10C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355" w:type="dxa"/>
          </w:tcPr>
          <w:p w:rsidR="00875E23" w:rsidRPr="00DD6A14" w:rsidRDefault="00875E23" w:rsidP="007A10C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</w:t>
            </w:r>
            <w:r w:rsidR="00A8770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год</w:t>
            </w:r>
            <w:r w:rsidRPr="00DD6A14">
              <w:rPr>
                <w:rFonts w:ascii="Times New Roman" w:hAnsi="Times New Roman"/>
                <w:sz w:val="30"/>
                <w:szCs w:val="30"/>
                <w:lang w:eastAsia="ru-RU"/>
              </w:rPr>
              <w:t>, не более, руб.</w:t>
            </w:r>
          </w:p>
        </w:tc>
      </w:tr>
      <w:tr w:rsidR="000E2DD9" w:rsidRPr="000E2DD9" w:rsidTr="005C3EFE">
        <w:trPr>
          <w:jc w:val="center"/>
        </w:trPr>
        <w:tc>
          <w:tcPr>
            <w:tcW w:w="634" w:type="dxa"/>
          </w:tcPr>
          <w:p w:rsidR="00875E23" w:rsidRPr="000E2DD9" w:rsidRDefault="000E2DD9" w:rsidP="007A10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E2DD9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13" w:type="dxa"/>
          </w:tcPr>
          <w:p w:rsidR="00875E23" w:rsidRPr="000E2DD9" w:rsidRDefault="00875E23" w:rsidP="00875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2DD9">
              <w:rPr>
                <w:rFonts w:ascii="Times New Roman" w:hAnsi="Times New Roman"/>
                <w:sz w:val="30"/>
                <w:szCs w:val="30"/>
              </w:rPr>
              <w:t>Оказание услуг по сопровождению и моде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р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низации Единой муниципальной геоинфо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р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мационной системы города «ЕМ ГИС»</w:t>
            </w:r>
          </w:p>
        </w:tc>
        <w:tc>
          <w:tcPr>
            <w:tcW w:w="2355" w:type="dxa"/>
          </w:tcPr>
          <w:p w:rsidR="00875E23" w:rsidRPr="000E2DD9" w:rsidRDefault="00A8770B" w:rsidP="007A10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E2DD9">
              <w:rPr>
                <w:rFonts w:ascii="Times New Roman" w:hAnsi="Times New Roman"/>
                <w:sz w:val="30"/>
                <w:szCs w:val="30"/>
                <w:lang w:eastAsia="ru-RU"/>
              </w:rPr>
              <w:t>4 200 000,00</w:t>
            </w:r>
          </w:p>
        </w:tc>
      </w:tr>
      <w:tr w:rsidR="000E2DD9" w:rsidRPr="000E2DD9" w:rsidTr="005C3EFE">
        <w:trPr>
          <w:jc w:val="center"/>
        </w:trPr>
        <w:tc>
          <w:tcPr>
            <w:tcW w:w="634" w:type="dxa"/>
          </w:tcPr>
          <w:p w:rsidR="00875E23" w:rsidRPr="000E2DD9" w:rsidRDefault="000E2DD9" w:rsidP="007A10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E2DD9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013" w:type="dxa"/>
          </w:tcPr>
          <w:p w:rsidR="00875E23" w:rsidRPr="000E2DD9" w:rsidRDefault="00875E23" w:rsidP="00875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E2DD9">
              <w:rPr>
                <w:rFonts w:ascii="Times New Roman" w:hAnsi="Times New Roman"/>
                <w:sz w:val="30"/>
                <w:szCs w:val="30"/>
              </w:rPr>
              <w:t>Оказание услуг по доработке разделов Ед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и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ной муниципальной геоинформационной с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и</w:t>
            </w:r>
            <w:r w:rsidRPr="000E2DD9">
              <w:rPr>
                <w:rFonts w:ascii="Times New Roman" w:hAnsi="Times New Roman"/>
                <w:sz w:val="30"/>
                <w:szCs w:val="30"/>
              </w:rPr>
              <w:t>стемы администрации города Красноярска</w:t>
            </w:r>
          </w:p>
        </w:tc>
        <w:tc>
          <w:tcPr>
            <w:tcW w:w="2355" w:type="dxa"/>
          </w:tcPr>
          <w:p w:rsidR="00875E23" w:rsidRPr="000E2DD9" w:rsidRDefault="00A8770B" w:rsidP="007A10C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E2DD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 </w:t>
            </w:r>
            <w:r w:rsidR="00875E23" w:rsidRPr="000E2DD9">
              <w:rPr>
                <w:rFonts w:ascii="Times New Roman" w:hAnsi="Times New Roman"/>
                <w:sz w:val="30"/>
                <w:szCs w:val="30"/>
                <w:lang w:eastAsia="ru-RU"/>
              </w:rPr>
              <w:t>600 000,00»</w:t>
            </w:r>
          </w:p>
        </w:tc>
      </w:tr>
    </w:tbl>
    <w:p w:rsidR="00BD16E5" w:rsidRDefault="000E2DD9" w:rsidP="000E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</w:t>
      </w:r>
      <w:r w:rsidR="00BD16E5" w:rsidRPr="000E2DD9">
        <w:rPr>
          <w:rFonts w:ascii="Times New Roman" w:hAnsi="Times New Roman"/>
          <w:sz w:val="30"/>
          <w:szCs w:val="30"/>
          <w:lang w:eastAsia="ru-RU"/>
        </w:rPr>
        <w:t xml:space="preserve">)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="00BD16E5" w:rsidRPr="000E2DD9">
        <w:rPr>
          <w:rFonts w:ascii="Times New Roman" w:hAnsi="Times New Roman"/>
          <w:sz w:val="30"/>
          <w:szCs w:val="30"/>
          <w:lang w:eastAsia="ru-RU"/>
        </w:rPr>
        <w:t xml:space="preserve">ункт 150.1. </w:t>
      </w:r>
      <w:hyperlink r:id="rId22" w:history="1">
        <w:r w:rsidR="00BD16E5" w:rsidRPr="000E2DD9">
          <w:rPr>
            <w:rFonts w:ascii="Times New Roman" w:hAnsi="Times New Roman"/>
            <w:sz w:val="30"/>
            <w:szCs w:val="30"/>
            <w:lang w:eastAsia="ru-RU"/>
          </w:rPr>
          <w:t>раздела I</w:t>
        </w:r>
      </w:hyperlink>
      <w:r w:rsidR="00BD16E5">
        <w:rPr>
          <w:rFonts w:ascii="Times New Roman" w:hAnsi="Times New Roman"/>
          <w:sz w:val="30"/>
          <w:szCs w:val="30"/>
          <w:lang w:eastAsia="ru-RU"/>
        </w:rPr>
        <w:t xml:space="preserve"> приложения к Нормативным затратам и</w:t>
      </w:r>
      <w:r w:rsidR="00BD16E5">
        <w:rPr>
          <w:rFonts w:ascii="Times New Roman" w:hAnsi="Times New Roman"/>
          <w:sz w:val="30"/>
          <w:szCs w:val="30"/>
          <w:lang w:eastAsia="ru-RU"/>
        </w:rPr>
        <w:t>з</w:t>
      </w:r>
      <w:r w:rsidR="00BD16E5">
        <w:rPr>
          <w:rFonts w:ascii="Times New Roman" w:hAnsi="Times New Roman"/>
          <w:sz w:val="30"/>
          <w:szCs w:val="30"/>
          <w:lang w:eastAsia="ru-RU"/>
        </w:rPr>
        <w:t>ложить в следующей редакции:</w:t>
      </w:r>
    </w:p>
    <w:p w:rsidR="00BD16E5" w:rsidRDefault="005C3EFE" w:rsidP="000E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BD16E5">
        <w:rPr>
          <w:rFonts w:ascii="Times New Roman" w:hAnsi="Times New Roman"/>
          <w:sz w:val="30"/>
          <w:szCs w:val="30"/>
          <w:lang w:eastAsia="ru-RU"/>
        </w:rPr>
        <w:t>150.1. Нормативы на изготовление нагрудных знаков</w:t>
      </w:r>
    </w:p>
    <w:p w:rsidR="00BD16E5" w:rsidRDefault="00BD16E5" w:rsidP="00BD1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29"/>
        <w:gridCol w:w="2076"/>
      </w:tblGrid>
      <w:tr w:rsidR="00BD16E5" w:rsidTr="005C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A3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BD16E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BD16E5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BD16E5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в год, не более</w:t>
            </w:r>
          </w:p>
        </w:tc>
      </w:tr>
      <w:tr w:rsidR="00BD16E5" w:rsidTr="005C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работ по изготовлению нагрудных знаков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A3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500000,00</w:t>
            </w:r>
          </w:p>
        </w:tc>
      </w:tr>
      <w:tr w:rsidR="00A34AD7" w:rsidTr="005C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работ по изготовлению нагрудных знаков «Герб города Красноярска» на шейной ленте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Default="00A34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300000,00»</w:t>
            </w:r>
          </w:p>
        </w:tc>
      </w:tr>
    </w:tbl>
    <w:p w:rsidR="00BD16E5" w:rsidRDefault="000E2DD9" w:rsidP="007D4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12</w:t>
      </w:r>
      <w:r w:rsidR="00BD16E5">
        <w:rPr>
          <w:rFonts w:ascii="Times New Roman" w:hAnsi="Times New Roman"/>
          <w:sz w:val="30"/>
          <w:szCs w:val="30"/>
          <w:lang w:eastAsia="ru-RU"/>
        </w:rPr>
        <w:t xml:space="preserve">) дополнить </w:t>
      </w:r>
      <w:hyperlink r:id="rId23" w:history="1">
        <w:r w:rsidR="00BD16E5" w:rsidRPr="000E2DD9">
          <w:rPr>
            <w:rFonts w:ascii="Times New Roman" w:hAnsi="Times New Roman"/>
            <w:sz w:val="30"/>
            <w:szCs w:val="30"/>
            <w:lang w:eastAsia="ru-RU"/>
          </w:rPr>
          <w:t>раздел I</w:t>
        </w:r>
      </w:hyperlink>
      <w:r w:rsidR="00BD16E5" w:rsidRPr="000E2DD9">
        <w:rPr>
          <w:rFonts w:ascii="Times New Roman" w:hAnsi="Times New Roman"/>
          <w:sz w:val="30"/>
          <w:szCs w:val="30"/>
          <w:lang w:eastAsia="ru-RU"/>
        </w:rPr>
        <w:t xml:space="preserve"> при</w:t>
      </w:r>
      <w:r w:rsidR="00BD16E5">
        <w:rPr>
          <w:rFonts w:ascii="Times New Roman" w:hAnsi="Times New Roman"/>
          <w:sz w:val="30"/>
          <w:szCs w:val="30"/>
          <w:lang w:eastAsia="ru-RU"/>
        </w:rPr>
        <w:t>ложения к Нормативным затратам пун</w:t>
      </w:r>
      <w:r w:rsidR="00BD16E5">
        <w:rPr>
          <w:rFonts w:ascii="Times New Roman" w:hAnsi="Times New Roman"/>
          <w:sz w:val="30"/>
          <w:szCs w:val="30"/>
          <w:lang w:eastAsia="ru-RU"/>
        </w:rPr>
        <w:t>к</w:t>
      </w:r>
      <w:r w:rsidR="00BD16E5">
        <w:rPr>
          <w:rFonts w:ascii="Times New Roman" w:hAnsi="Times New Roman"/>
          <w:sz w:val="30"/>
          <w:szCs w:val="30"/>
          <w:lang w:eastAsia="ru-RU"/>
        </w:rPr>
        <w:t>том 150.2 следующего содержания:</w:t>
      </w:r>
    </w:p>
    <w:p w:rsidR="00BD16E5" w:rsidRDefault="00A34AD7" w:rsidP="007D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BD16E5">
        <w:rPr>
          <w:rFonts w:ascii="Times New Roman" w:hAnsi="Times New Roman"/>
          <w:sz w:val="30"/>
          <w:szCs w:val="30"/>
          <w:lang w:eastAsia="ru-RU"/>
        </w:rPr>
        <w:t>150.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="00BD16E5">
        <w:rPr>
          <w:rFonts w:ascii="Times New Roman" w:hAnsi="Times New Roman"/>
          <w:sz w:val="30"/>
          <w:szCs w:val="30"/>
          <w:lang w:eastAsia="ru-RU"/>
        </w:rPr>
        <w:t xml:space="preserve">. Нормативы на изготовление (приобретение) медалей </w:t>
      </w:r>
    </w:p>
    <w:p w:rsidR="00BD16E5" w:rsidRDefault="00BD16E5" w:rsidP="007D4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29"/>
        <w:gridCol w:w="1871"/>
      </w:tblGrid>
      <w:tr w:rsidR="00BD16E5" w:rsidTr="000E2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A34AD7" w:rsidP="007D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BD16E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BD16E5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BD16E5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в год, не более,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D16E5" w:rsidTr="000E2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Медаль Андрея Дубенского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BD16E5" w:rsidTr="000E2D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Медаль командора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Резанова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5" w:rsidRDefault="00BD16E5" w:rsidP="007D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  <w:r w:rsidR="00A34AD7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077658" w:rsidRPr="00077658" w:rsidRDefault="00077658" w:rsidP="00077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77658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77658" w:rsidRPr="00077658" w:rsidRDefault="00077658" w:rsidP="000776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077658" w:rsidRPr="00077658" w:rsidRDefault="00077658" w:rsidP="000776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077658" w:rsidRPr="00077658" w:rsidRDefault="00077658" w:rsidP="000776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077658" w:rsidRPr="00077658" w:rsidRDefault="00077658" w:rsidP="0007765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077658">
        <w:rPr>
          <w:rFonts w:ascii="Times New Roman" w:hAnsi="Times New Roman"/>
          <w:sz w:val="30"/>
          <w:szCs w:val="30"/>
        </w:rPr>
        <w:t>Глава города</w:t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sectPr w:rsidR="00077658" w:rsidRPr="00077658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7A" w:rsidRDefault="00C02A7A" w:rsidP="00C70CB1">
      <w:pPr>
        <w:spacing w:after="0" w:line="240" w:lineRule="auto"/>
      </w:pPr>
      <w:r>
        <w:separator/>
      </w:r>
    </w:p>
  </w:endnote>
  <w:endnote w:type="continuationSeparator" w:id="0">
    <w:p w:rsidR="00C02A7A" w:rsidRDefault="00C02A7A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7A" w:rsidRDefault="00C02A7A" w:rsidP="00C70CB1">
      <w:pPr>
        <w:spacing w:after="0" w:line="240" w:lineRule="auto"/>
      </w:pPr>
      <w:r>
        <w:separator/>
      </w:r>
    </w:p>
  </w:footnote>
  <w:footnote w:type="continuationSeparator" w:id="0">
    <w:p w:rsidR="00C02A7A" w:rsidRDefault="00C02A7A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B8" w:rsidRPr="001E031D" w:rsidRDefault="00FE22B8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B33C14">
      <w:rPr>
        <w:rFonts w:ascii="Times New Roman" w:hAnsi="Times New Roman"/>
        <w:noProof/>
        <w:sz w:val="24"/>
        <w:szCs w:val="24"/>
      </w:rPr>
      <w:t>6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CB"/>
    <w:multiLevelType w:val="hybridMultilevel"/>
    <w:tmpl w:val="445832FE"/>
    <w:lvl w:ilvl="0" w:tplc="158639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BDE7830"/>
    <w:multiLevelType w:val="hybridMultilevel"/>
    <w:tmpl w:val="78281BB4"/>
    <w:lvl w:ilvl="0" w:tplc="AF167B6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620FBA"/>
    <w:multiLevelType w:val="hybridMultilevel"/>
    <w:tmpl w:val="A1445918"/>
    <w:lvl w:ilvl="0" w:tplc="12F49D8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337"/>
    <w:multiLevelType w:val="hybridMultilevel"/>
    <w:tmpl w:val="ECD897C6"/>
    <w:lvl w:ilvl="0" w:tplc="9B9C2F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C290B"/>
    <w:multiLevelType w:val="hybridMultilevel"/>
    <w:tmpl w:val="C046CD2E"/>
    <w:lvl w:ilvl="0" w:tplc="A3403C18">
      <w:start w:val="10"/>
      <w:numFmt w:val="decimal"/>
      <w:lvlText w:val="%1)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74C75"/>
    <w:multiLevelType w:val="hybridMultilevel"/>
    <w:tmpl w:val="469E73CE"/>
    <w:lvl w:ilvl="0" w:tplc="DC46F0B8">
      <w:start w:val="11"/>
      <w:numFmt w:val="decimal"/>
      <w:lvlText w:val="%1)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2771D"/>
    <w:multiLevelType w:val="hybridMultilevel"/>
    <w:tmpl w:val="B2EA6B30"/>
    <w:lvl w:ilvl="0" w:tplc="EEE2E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5B236A"/>
    <w:multiLevelType w:val="hybridMultilevel"/>
    <w:tmpl w:val="470E3248"/>
    <w:lvl w:ilvl="0" w:tplc="98547B44">
      <w:start w:val="22"/>
      <w:numFmt w:val="decimal"/>
      <w:lvlText w:val="%1)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B70921"/>
    <w:multiLevelType w:val="hybridMultilevel"/>
    <w:tmpl w:val="98BE192A"/>
    <w:lvl w:ilvl="0" w:tplc="36B41E74">
      <w:start w:val="600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2A43D32"/>
    <w:multiLevelType w:val="hybridMultilevel"/>
    <w:tmpl w:val="08308B24"/>
    <w:lvl w:ilvl="0" w:tplc="4600E20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6609B2"/>
    <w:multiLevelType w:val="hybridMultilevel"/>
    <w:tmpl w:val="E72E7C4E"/>
    <w:lvl w:ilvl="0" w:tplc="D9AEA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CAD2FF2"/>
    <w:multiLevelType w:val="hybridMultilevel"/>
    <w:tmpl w:val="8EF618FC"/>
    <w:lvl w:ilvl="0" w:tplc="319A437E">
      <w:start w:val="23"/>
      <w:numFmt w:val="decimal"/>
      <w:lvlText w:val="%1)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1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F94DFC"/>
    <w:multiLevelType w:val="hybridMultilevel"/>
    <w:tmpl w:val="AD46028E"/>
    <w:lvl w:ilvl="0" w:tplc="158639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5"/>
  </w:num>
  <w:num w:numId="8">
    <w:abstractNumId w:val="22"/>
  </w:num>
  <w:num w:numId="9">
    <w:abstractNumId w:val="18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4"/>
  </w:num>
  <w:num w:numId="22">
    <w:abstractNumId w:val="1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04C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658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DD9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AE4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159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B28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DB2"/>
    <w:rsid w:val="00270E1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59E7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2D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1ABB"/>
    <w:rsid w:val="002F220E"/>
    <w:rsid w:val="002F2446"/>
    <w:rsid w:val="002F2577"/>
    <w:rsid w:val="002F29F3"/>
    <w:rsid w:val="002F2F40"/>
    <w:rsid w:val="002F3A48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6D05"/>
    <w:rsid w:val="00387242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3E10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4B5D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3E4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6C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433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582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5849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4B2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3EFE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2DC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6C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A92"/>
    <w:rsid w:val="00604C19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3E0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848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480"/>
    <w:rsid w:val="0070659C"/>
    <w:rsid w:val="007072AE"/>
    <w:rsid w:val="007074B4"/>
    <w:rsid w:val="007078A0"/>
    <w:rsid w:val="007105A7"/>
    <w:rsid w:val="00710880"/>
    <w:rsid w:val="00710CC2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8F8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77C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3F79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5C6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580A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028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47F"/>
    <w:rsid w:val="007D4EF0"/>
    <w:rsid w:val="007D50F6"/>
    <w:rsid w:val="007D52FC"/>
    <w:rsid w:val="007D5394"/>
    <w:rsid w:val="007D5512"/>
    <w:rsid w:val="007D5842"/>
    <w:rsid w:val="007D5BFC"/>
    <w:rsid w:val="007D5C3B"/>
    <w:rsid w:val="007D63A2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BA1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2F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4838"/>
    <w:rsid w:val="008653B9"/>
    <w:rsid w:val="008655C5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5E23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1C4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2E2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A24"/>
    <w:rsid w:val="00931F5F"/>
    <w:rsid w:val="009326D5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0725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370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B11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A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7CB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22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E36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70B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70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B2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8DD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3C14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342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76C"/>
    <w:rsid w:val="00B67CCB"/>
    <w:rsid w:val="00B70291"/>
    <w:rsid w:val="00B705DC"/>
    <w:rsid w:val="00B70735"/>
    <w:rsid w:val="00B70878"/>
    <w:rsid w:val="00B709B6"/>
    <w:rsid w:val="00B70DBA"/>
    <w:rsid w:val="00B7150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53E7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657"/>
    <w:rsid w:val="00BD16E5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1DA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A7A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0542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7EF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3C0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6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22D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442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492D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A14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355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4C44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DAC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5FBF"/>
    <w:rsid w:val="00E76E47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8B4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11A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CAA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17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081"/>
    <w:rsid w:val="00F5749F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97FFC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4AB8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6D6F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2B8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consultantplus://offline/ref=566FFC5B8A096AAC06E5B39F7CCF86085D99D790F9F7A532B999D922E1C17E430FE5BDEE5EBEA0F978D959E4E72350C6728B3571727C90427893D0C2Q5w9K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consultantplus://offline/ref=65AC88815E46540B5CA72A56CC027E98B888D2CE74C83096B4139802B31B4580F1E87D28C95761C4A457D9713E35DA644F9D196A6C52835290048235k3y7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11B70663294D7174A234B4EA99EF6FE305256F6F2618E8B1457B2656A0A9BBA52B3C422A28E39AEED70810578CAC27F3EE5D600B96C153CC5D6493c0tAK" TargetMode="External"/><Relationship Id="rId2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hyperlink" Target="consultantplus://offline/ref=C2F8075931AB0DD8F38487CAADA9C09408241B69ACDF1DDC3BC036C92DBC0A0DC0F135D1318587A23D86D93D31DE55304C4C1D7EE35C3FA4495F0FCEwBVBK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hyperlink" Target="consultantplus://offline/ref=27D4AA1E5BE628711AA43404E3846F96652092FCF32F615915D3FC45E47E1FAE5325E6DBC82B2C7AA7A7C9DAE4CE118D342179C9E2DE96355F5572AEYES0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consultantplus://offline/ref=19C04FE5D1DC4E5E9D0697FA066C82372C6CF579B2F6E27A559C0F917AE546E4B22D83ABB62B42FB1197913B6341FC3EB90CAA9A268650F4439A7A44AFZ5K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d0%bd%d0%b0%20%20%d1%81%d0%b0%d0%b9%d1%82.docx"&gt;&lt;img class="ms-asset-icon ms-rtePosition-4" src="/_layouts/15/images/icdocx.png" alt="" /&gt;пояснительная  записка  к проекту изменений  в  нормативные  затраты на 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электронной почты: sergo@admkrsk.ru, а также на официальном сайте администрации города Красноярска http://www.admkrsk.ru/ в разделе «Администрация/Общественный контроль».
Контактный телефон:  (8-391) 226-16-64.
Контактное лицо: Ревенко Сергей Сергеевич.</_x0421__x043e__x0441__x0442__x0430__x0432__x0020__x043a__x043e__x043c__x0438__x0441__x0441__x0438__x0438_>
    <nameFull xmlns="de353c43-b2a2-46ac-bec9-4c0a59d00cef">&lt;p&gt;​&lt;span style="font&amp;#58;400 18px/26px &amp;quot;roboto&amp;quot;;text-align&amp;#58;left;color&amp;#58;#3b4256;text-transform&amp;#58;none;text-indent&amp;#58;0px;letter-spacing&amp;#58;normal;text-decoration&amp;#58;none;word-spacing&amp;#58;0px;display&amp;#58;inline !important;white-space&amp;#58;normal;orphans&amp;#58;2;font-size-adjust&amp;#58;none;float&amp;#58;none;background-color&amp;#58;transparent;"&gt;О внесении изменений в постановление администрации города от 15.11.2016 №665&lt;/span&gt;&lt;/p&gt;</nameFull>
    <dop xmlns="de353c43-b2a2-46ac-bec9-4c0a59d00cef" xsi:nil="true"/>
    <PublishingImageCaption xmlns="http://schemas.microsoft.com/sharepoint/v3" xsi:nil="true"/>
    <date3 xmlns="de353c43-b2a2-46ac-bec9-4c0a59d00cef">2021-04-17T17:00:00+00:00</date3>
    <date1 xmlns="493ca2a5-b034-46f7-a7e0-5f375774a9d3">2021-03-18T17:00:00+00:00</date1>
    <date2 xmlns="493ca2a5-b034-46f7-a7e0-5f375774a9d3">2021-03-25T17:00:00+00:00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D3D2C29B-53D5-417B-A9D9-06CDC50846E4}"/>
</file>

<file path=customXml/itemProps2.xml><?xml version="1.0" encoding="utf-8"?>
<ds:datastoreItem xmlns:ds="http://schemas.openxmlformats.org/officeDocument/2006/customXml" ds:itemID="{5842FD74-2EEE-4A5C-8CF8-D9EBB33BC9DE}"/>
</file>

<file path=customXml/itemProps3.xml><?xml version="1.0" encoding="utf-8"?>
<ds:datastoreItem xmlns:ds="http://schemas.openxmlformats.org/officeDocument/2006/customXml" ds:itemID="{0C77251F-1B67-4ED6-BEF5-3E6C134B0AFD}"/>
</file>

<file path=customXml/itemProps4.xml><?xml version="1.0" encoding="utf-8"?>
<ds:datastoreItem xmlns:ds="http://schemas.openxmlformats.org/officeDocument/2006/customXml" ds:itemID="{3E21CD59-0884-4BB8-9F19-77EF6005D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14760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6</cp:revision>
  <cp:lastPrinted>2021-02-17T03:17:00Z</cp:lastPrinted>
  <dcterms:created xsi:type="dcterms:W3CDTF">2021-03-16T04:03:00Z</dcterms:created>
  <dcterms:modified xsi:type="dcterms:W3CDTF">2021-03-19T08:09:00Z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