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520520" w:rsidRDefault="00EC694C" w:rsidP="00EC694C">
      <w:pPr>
        <w:tabs>
          <w:tab w:val="left" w:pos="3366"/>
        </w:tabs>
        <w:suppressAutoHyphens/>
        <w:ind w:right="5"/>
        <w:jc w:val="center"/>
        <w:rPr>
          <w:b/>
          <w:sz w:val="10"/>
          <w:szCs w:val="10"/>
          <w:lang w:eastAsia="ar-SA"/>
        </w:rPr>
      </w:pPr>
      <w:r w:rsidRPr="00520520"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jc w:val="center"/>
        <w:rPr>
          <w:b/>
          <w:sz w:val="26"/>
          <w:szCs w:val="26"/>
          <w:lang w:val="en-US" w:eastAsia="ar-SA"/>
        </w:rPr>
      </w:pPr>
      <w:r w:rsidRPr="00520520"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rPr>
          <w:spacing w:val="-4"/>
          <w:sz w:val="16"/>
          <w:szCs w:val="16"/>
          <w:lang w:val="en-US" w:eastAsia="ar-SA"/>
        </w:rPr>
      </w:pPr>
    </w:p>
    <w:p w:rsidR="008B5243" w:rsidRPr="008B5243" w:rsidRDefault="008B5243" w:rsidP="008B5243">
      <w:pPr>
        <w:keepNext/>
        <w:suppressAutoHyphens/>
        <w:spacing w:before="240" w:after="60"/>
        <w:jc w:val="center"/>
        <w:outlineLvl w:val="3"/>
        <w:rPr>
          <w:rFonts w:ascii="Calibri" w:hAnsi="Calibri"/>
          <w:bCs/>
          <w:sz w:val="44"/>
          <w:szCs w:val="28"/>
          <w:lang w:eastAsia="ar-SA"/>
        </w:rPr>
      </w:pPr>
      <w:r w:rsidRPr="008B5243">
        <w:rPr>
          <w:rFonts w:ascii="Calibri" w:hAnsi="Calibri"/>
          <w:bCs/>
          <w:sz w:val="44"/>
          <w:szCs w:val="28"/>
          <w:lang w:eastAsia="ar-SA"/>
        </w:rPr>
        <w:t>ПРИКАЗ</w:t>
      </w:r>
    </w:p>
    <w:p w:rsidR="00EC694C" w:rsidRPr="00EC694C" w:rsidRDefault="00AB69A2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Pr="00E51DEA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sz w:val="30"/>
          <w:szCs w:val="30"/>
          <w:lang w:eastAsia="ar-SA"/>
        </w:rPr>
      </w:pPr>
    </w:p>
    <w:p w:rsidR="00EC694C" w:rsidRPr="00E51DEA" w:rsidRDefault="00EC694C" w:rsidP="00EC694C">
      <w:pPr>
        <w:jc w:val="center"/>
        <w:rPr>
          <w:sz w:val="30"/>
          <w:szCs w:val="30"/>
        </w:rPr>
      </w:pPr>
    </w:p>
    <w:p w:rsidR="00EC694C" w:rsidRPr="00CD15D1" w:rsidRDefault="00E7110C" w:rsidP="006B16E3">
      <w:pPr>
        <w:jc w:val="center"/>
        <w:rPr>
          <w:sz w:val="28"/>
          <w:szCs w:val="28"/>
        </w:rPr>
      </w:pPr>
      <w:r w:rsidRPr="00CD15D1">
        <w:rPr>
          <w:sz w:val="28"/>
          <w:szCs w:val="28"/>
        </w:rPr>
        <w:t xml:space="preserve">О внесении изменений в приказ главного </w:t>
      </w:r>
      <w:proofErr w:type="gramStart"/>
      <w:r w:rsidRPr="00CD15D1">
        <w:rPr>
          <w:sz w:val="28"/>
          <w:szCs w:val="28"/>
        </w:rPr>
        <w:t>управления культуры администрации города Красноярска</w:t>
      </w:r>
      <w:proofErr w:type="gramEnd"/>
      <w:r w:rsidRPr="00CD15D1">
        <w:rPr>
          <w:sz w:val="28"/>
          <w:szCs w:val="28"/>
        </w:rPr>
        <w:t xml:space="preserve"> от </w:t>
      </w:r>
      <w:r w:rsidR="00D65B29" w:rsidRPr="00CD15D1">
        <w:rPr>
          <w:sz w:val="28"/>
          <w:szCs w:val="28"/>
        </w:rPr>
        <w:t>1</w:t>
      </w:r>
      <w:r w:rsidR="0043798B" w:rsidRPr="0043798B">
        <w:rPr>
          <w:sz w:val="28"/>
          <w:szCs w:val="28"/>
        </w:rPr>
        <w:t>6</w:t>
      </w:r>
      <w:r w:rsidR="00D65B29" w:rsidRPr="00CD15D1">
        <w:rPr>
          <w:sz w:val="28"/>
          <w:szCs w:val="28"/>
        </w:rPr>
        <w:t>.0</w:t>
      </w:r>
      <w:r w:rsidR="0043798B" w:rsidRPr="0043798B">
        <w:rPr>
          <w:sz w:val="28"/>
          <w:szCs w:val="28"/>
        </w:rPr>
        <w:t>8</w:t>
      </w:r>
      <w:r w:rsidR="00D65B29" w:rsidRPr="00CD15D1">
        <w:rPr>
          <w:sz w:val="28"/>
          <w:szCs w:val="28"/>
        </w:rPr>
        <w:t>.2019</w:t>
      </w:r>
      <w:r w:rsidR="000A10A9" w:rsidRPr="00CD15D1">
        <w:rPr>
          <w:sz w:val="28"/>
          <w:szCs w:val="28"/>
        </w:rPr>
        <w:t xml:space="preserve"> № </w:t>
      </w:r>
      <w:r w:rsidR="0043798B" w:rsidRPr="0043798B">
        <w:rPr>
          <w:sz w:val="28"/>
          <w:szCs w:val="28"/>
        </w:rPr>
        <w:t>81</w:t>
      </w:r>
      <w:r w:rsidR="000A10A9" w:rsidRPr="00CD15D1">
        <w:rPr>
          <w:sz w:val="28"/>
          <w:szCs w:val="28"/>
        </w:rPr>
        <w:t>-од</w:t>
      </w:r>
      <w:r w:rsidRPr="00CD15D1">
        <w:rPr>
          <w:sz w:val="28"/>
          <w:szCs w:val="28"/>
        </w:rPr>
        <w:t xml:space="preserve"> </w:t>
      </w:r>
    </w:p>
    <w:p w:rsidR="00234BD9" w:rsidRPr="00CD15D1" w:rsidRDefault="00234BD9" w:rsidP="00234BD9">
      <w:pPr>
        <w:rPr>
          <w:sz w:val="28"/>
          <w:szCs w:val="28"/>
        </w:rPr>
      </w:pPr>
    </w:p>
    <w:p w:rsidR="006F106D" w:rsidRPr="006F106D" w:rsidRDefault="00D65B29" w:rsidP="006F1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5D1">
        <w:rPr>
          <w:rFonts w:eastAsia="Calibri"/>
          <w:sz w:val="28"/>
          <w:szCs w:val="28"/>
        </w:rPr>
        <w:t>В целях недопущения ненормированных закупок</w:t>
      </w:r>
      <w:r w:rsidR="0005417A" w:rsidRPr="00CD15D1">
        <w:rPr>
          <w:rFonts w:eastAsia="Calibri"/>
          <w:sz w:val="28"/>
          <w:szCs w:val="28"/>
        </w:rPr>
        <w:t>,</w:t>
      </w:r>
      <w:r w:rsidR="0005417A" w:rsidRPr="00CD15D1">
        <w:rPr>
          <w:sz w:val="28"/>
          <w:szCs w:val="28"/>
        </w:rPr>
        <w:t xml:space="preserve"> повышения эффективности бюджетных расходов и организации процесса бюджетного планирования</w:t>
      </w:r>
      <w:r w:rsidRPr="00CD15D1">
        <w:rPr>
          <w:rFonts w:eastAsia="Calibri"/>
          <w:sz w:val="28"/>
          <w:szCs w:val="28"/>
        </w:rPr>
        <w:t>, а так же в связи с отсутствием ряда позиций в действующих нормативных затратах для МКУ «Технологический центр учреждений культуры»</w:t>
      </w:r>
      <w:r w:rsidR="00CF5735" w:rsidRPr="00CD15D1">
        <w:rPr>
          <w:sz w:val="28"/>
          <w:szCs w:val="28"/>
        </w:rPr>
        <w:t>,</w:t>
      </w:r>
      <w:r w:rsidR="00B50363" w:rsidRPr="00CD15D1">
        <w:rPr>
          <w:sz w:val="28"/>
          <w:szCs w:val="28"/>
        </w:rPr>
        <w:t xml:space="preserve"> </w:t>
      </w:r>
      <w:r w:rsidR="00CF5735" w:rsidRPr="00CD15D1">
        <w:rPr>
          <w:sz w:val="28"/>
          <w:szCs w:val="28"/>
        </w:rPr>
        <w:t>руководствуясь Положением о главном управлении культуры, утвержденным распоряжением</w:t>
      </w:r>
      <w:r w:rsidR="00B50363" w:rsidRPr="00CD15D1">
        <w:rPr>
          <w:sz w:val="28"/>
          <w:szCs w:val="28"/>
        </w:rPr>
        <w:t xml:space="preserve"> Главы города Кра</w:t>
      </w:r>
      <w:r w:rsidR="00E7110C" w:rsidRPr="00CD15D1">
        <w:rPr>
          <w:sz w:val="28"/>
          <w:szCs w:val="28"/>
        </w:rPr>
        <w:t>сноярска от 22.05.2009 № 108-р</w:t>
      </w:r>
      <w:proofErr w:type="gramStart"/>
      <w:r w:rsidR="006F106D" w:rsidRPr="006F106D">
        <w:rPr>
          <w:sz w:val="28"/>
          <w:szCs w:val="28"/>
        </w:rPr>
        <w:t>:</w:t>
      </w:r>
      <w:r w:rsidR="006F106D">
        <w:rPr>
          <w:sz w:val="28"/>
          <w:szCs w:val="28"/>
        </w:rPr>
        <w:t>,</w:t>
      </w:r>
      <w:proofErr w:type="gramEnd"/>
    </w:p>
    <w:p w:rsidR="00B50363" w:rsidRPr="00CD15D1" w:rsidRDefault="00B50363" w:rsidP="006F106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15D1">
        <w:rPr>
          <w:sz w:val="28"/>
          <w:szCs w:val="28"/>
        </w:rPr>
        <w:t>ПРИКАЗЫВАЮ:</w:t>
      </w:r>
    </w:p>
    <w:p w:rsidR="00587A89" w:rsidRPr="0043798B" w:rsidRDefault="00587A89" w:rsidP="0043798B">
      <w:pPr>
        <w:ind w:firstLine="851"/>
        <w:jc w:val="both"/>
        <w:rPr>
          <w:sz w:val="28"/>
          <w:szCs w:val="28"/>
        </w:rPr>
      </w:pPr>
      <w:r w:rsidRPr="0043798B">
        <w:rPr>
          <w:sz w:val="28"/>
          <w:szCs w:val="28"/>
        </w:rPr>
        <w:t>1.</w:t>
      </w:r>
      <w:r w:rsidR="00D65B29" w:rsidRPr="0043798B">
        <w:rPr>
          <w:sz w:val="28"/>
          <w:szCs w:val="28"/>
        </w:rPr>
        <w:t xml:space="preserve">Внести </w:t>
      </w:r>
      <w:r w:rsidR="0005417A" w:rsidRPr="0043798B">
        <w:rPr>
          <w:sz w:val="28"/>
          <w:szCs w:val="28"/>
        </w:rPr>
        <w:t xml:space="preserve">изменения </w:t>
      </w:r>
      <w:r w:rsidR="00D65B29" w:rsidRPr="0043798B">
        <w:rPr>
          <w:sz w:val="28"/>
          <w:szCs w:val="28"/>
        </w:rPr>
        <w:t xml:space="preserve">в приказ главного </w:t>
      </w:r>
      <w:proofErr w:type="gramStart"/>
      <w:r w:rsidR="00D65B29" w:rsidRPr="0043798B">
        <w:rPr>
          <w:sz w:val="28"/>
          <w:szCs w:val="28"/>
        </w:rPr>
        <w:t>управления культуры администрации города Красноярска</w:t>
      </w:r>
      <w:proofErr w:type="gramEnd"/>
      <w:r w:rsidR="00D65B29" w:rsidRPr="0043798B">
        <w:rPr>
          <w:sz w:val="28"/>
          <w:szCs w:val="28"/>
        </w:rPr>
        <w:t xml:space="preserve"> № </w:t>
      </w:r>
      <w:r w:rsidR="0043798B" w:rsidRPr="0043798B">
        <w:rPr>
          <w:sz w:val="28"/>
          <w:szCs w:val="28"/>
        </w:rPr>
        <w:t>81</w:t>
      </w:r>
      <w:r w:rsidR="00D65B29" w:rsidRPr="0043798B">
        <w:rPr>
          <w:sz w:val="28"/>
          <w:szCs w:val="28"/>
        </w:rPr>
        <w:t>-од от 1</w:t>
      </w:r>
      <w:r w:rsidR="0043798B" w:rsidRPr="0043798B">
        <w:rPr>
          <w:sz w:val="28"/>
          <w:szCs w:val="28"/>
        </w:rPr>
        <w:t>6</w:t>
      </w:r>
      <w:r w:rsidR="00D65B29" w:rsidRPr="0043798B">
        <w:rPr>
          <w:sz w:val="28"/>
          <w:szCs w:val="28"/>
        </w:rPr>
        <w:t>.0</w:t>
      </w:r>
      <w:r w:rsidR="0043798B" w:rsidRPr="0043798B">
        <w:rPr>
          <w:sz w:val="28"/>
          <w:szCs w:val="28"/>
        </w:rPr>
        <w:t>8</w:t>
      </w:r>
      <w:r w:rsidR="00D65B29" w:rsidRPr="0043798B">
        <w:rPr>
          <w:sz w:val="28"/>
          <w:szCs w:val="28"/>
        </w:rPr>
        <w:t>.2019 «</w:t>
      </w:r>
      <w:r w:rsidRPr="0043798B">
        <w:rPr>
          <w:sz w:val="28"/>
          <w:szCs w:val="28"/>
        </w:rPr>
        <w:t>Об утверждении нормативных затрат на обеспечение функций главного управления культуры администрации города Красноярска и подведомственного ему МКУ «Технологический центр учреждений культуры города Красноярска»</w:t>
      </w:r>
      <w:r w:rsidR="007D0D26" w:rsidRPr="0043798B">
        <w:rPr>
          <w:sz w:val="28"/>
          <w:szCs w:val="28"/>
        </w:rPr>
        <w:t xml:space="preserve"> следующие изменения</w:t>
      </w:r>
      <w:r w:rsidRPr="0043798B">
        <w:rPr>
          <w:sz w:val="28"/>
          <w:szCs w:val="28"/>
        </w:rPr>
        <w:t>:</w:t>
      </w:r>
    </w:p>
    <w:p w:rsidR="004700F2" w:rsidRPr="0043798B" w:rsidRDefault="004700F2" w:rsidP="004379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98B">
        <w:rPr>
          <w:sz w:val="28"/>
          <w:szCs w:val="28"/>
        </w:rPr>
        <w:t xml:space="preserve">1.1. </w:t>
      </w:r>
      <w:r w:rsidR="00885A6D">
        <w:rPr>
          <w:sz w:val="28"/>
          <w:szCs w:val="28"/>
        </w:rPr>
        <w:t>Внести изменения в п</w:t>
      </w:r>
      <w:r w:rsidRPr="0043798B">
        <w:rPr>
          <w:sz w:val="28"/>
          <w:szCs w:val="28"/>
        </w:rPr>
        <w:t xml:space="preserve">риложение 1 «Нормативные затраты на обеспечение </w:t>
      </w:r>
      <w:proofErr w:type="gramStart"/>
      <w:r w:rsidRPr="0043798B">
        <w:rPr>
          <w:sz w:val="28"/>
          <w:szCs w:val="28"/>
        </w:rPr>
        <w:t>функций главного управления культуры администрации города</w:t>
      </w:r>
      <w:proofErr w:type="gramEnd"/>
      <w:r w:rsidRPr="0043798B">
        <w:rPr>
          <w:sz w:val="28"/>
          <w:szCs w:val="28"/>
        </w:rPr>
        <w:t xml:space="preserve"> Красноярска»</w:t>
      </w:r>
      <w:r w:rsidR="00885A6D">
        <w:rPr>
          <w:sz w:val="28"/>
          <w:szCs w:val="28"/>
        </w:rPr>
        <w:t xml:space="preserve">, </w:t>
      </w:r>
      <w:r w:rsidRPr="0043798B">
        <w:rPr>
          <w:sz w:val="28"/>
          <w:szCs w:val="28"/>
        </w:rPr>
        <w:t>пункт 8.2. «Нормативные затраты на приобретение мебели» изложить в следующей редакции:</w:t>
      </w:r>
    </w:p>
    <w:p w:rsidR="004700F2" w:rsidRDefault="004700F2" w:rsidP="004700F2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46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661"/>
        <w:gridCol w:w="2075"/>
        <w:gridCol w:w="1999"/>
      </w:tblGrid>
      <w:tr w:rsidR="00B8231E" w:rsidTr="00B8231E">
        <w:trPr>
          <w:trHeight w:val="423"/>
          <w:tblHeader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Количество, 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Срок эксплуатации, лет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Цена за единицу, не более, руб.</w:t>
            </w:r>
          </w:p>
        </w:tc>
      </w:tr>
      <w:tr w:rsidR="00B8231E" w:rsidTr="00B8231E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Default="00B8231E" w:rsidP="00B8231E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Кабинет руководителя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  <w:r w:rsidRPr="00EF1C69">
              <w:rPr>
                <w:color w:val="000000"/>
                <w:sz w:val="22"/>
                <w:szCs w:val="22"/>
              </w:rPr>
              <w:t>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EF1C69">
              <w:rPr>
                <w:color w:val="000000"/>
                <w:sz w:val="22"/>
                <w:szCs w:val="22"/>
              </w:rPr>
              <w:t>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Стол-приставка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B00ECA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B00ECA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B00ECA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250 000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3419B4">
              <w:rPr>
                <w:color w:val="000000"/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20 000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Pr="00EF1C69">
              <w:rPr>
                <w:color w:val="000000"/>
                <w:sz w:val="22"/>
                <w:szCs w:val="22"/>
              </w:rPr>
              <w:t>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lastRenderedPageBreak/>
              <w:t>Шкаф гардеробный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Мебель металлическая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3 500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3419B4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 xml:space="preserve">Лампа настольная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F1C69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B8231E" w:rsidTr="00B8231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4700F2" w:rsidRDefault="00B8231E">
            <w:pPr>
              <w:jc w:val="center"/>
              <w:outlineLvl w:val="4"/>
              <w:rPr>
                <w:b/>
                <w:bCs/>
                <w:i/>
                <w:color w:val="000000"/>
              </w:rPr>
            </w:pPr>
            <w:r w:rsidRPr="004700F2">
              <w:rPr>
                <w:b/>
                <w:i/>
                <w:color w:val="000000"/>
                <w:sz w:val="22"/>
                <w:szCs w:val="22"/>
              </w:rPr>
              <w:t>Кабинеты муниципальных служащих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8 000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Стул (и более, по мере необходимости)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Тумба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Лампа настольная (и более, по мере необходимости)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B8231E" w:rsidTr="00B8231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Default="00B8231E" w:rsidP="004700F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Рабочее место </w:t>
            </w:r>
            <w:r w:rsidRPr="004700F2">
              <w:rPr>
                <w:b/>
                <w:i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i/>
                <w:color w:val="000000"/>
                <w:sz w:val="22"/>
                <w:szCs w:val="22"/>
              </w:rPr>
              <w:t>ого</w:t>
            </w:r>
            <w:r w:rsidRPr="004700F2">
              <w:rPr>
                <w:b/>
                <w:i/>
                <w:color w:val="000000"/>
                <w:sz w:val="22"/>
                <w:szCs w:val="22"/>
              </w:rPr>
              <w:t xml:space="preserve"> служащ</w:t>
            </w:r>
            <w:r>
              <w:rPr>
                <w:b/>
                <w:i/>
                <w:color w:val="000000"/>
                <w:sz w:val="22"/>
                <w:szCs w:val="22"/>
              </w:rPr>
              <w:t>его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470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rPr>
                <w:color w:val="000000"/>
              </w:rPr>
            </w:pPr>
            <w:r>
              <w:rPr>
                <w:color w:val="000000"/>
              </w:rPr>
              <w:t>Тумба приставная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470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rPr>
                <w:color w:val="000000"/>
              </w:rPr>
            </w:pPr>
            <w:r>
              <w:rPr>
                <w:color w:val="000000"/>
              </w:rPr>
              <w:t>Кресло офисное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470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rPr>
                <w:color w:val="000000"/>
              </w:rPr>
            </w:pPr>
            <w:r>
              <w:rPr>
                <w:color w:val="000000"/>
              </w:rPr>
              <w:t>Стол письменный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470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Лампа настольная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470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B8231E" w:rsidTr="00B8231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Служебные помещения для хранения архива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Стеллаж металлический для хранения документов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20 000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Шкаф картотечный металлический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 xml:space="preserve">Лампа настольная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Pr="00EF1C69" w:rsidRDefault="00B8231E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4 000</w:t>
            </w:r>
          </w:p>
        </w:tc>
      </w:tr>
    </w:tbl>
    <w:p w:rsidR="004700F2" w:rsidRDefault="004700F2" w:rsidP="004700F2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885A6D" w:rsidRDefault="00CD15D1" w:rsidP="00437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321">
        <w:rPr>
          <w:sz w:val="28"/>
          <w:szCs w:val="28"/>
        </w:rPr>
        <w:t>1.</w:t>
      </w:r>
      <w:r w:rsidR="004700F2">
        <w:rPr>
          <w:sz w:val="28"/>
          <w:szCs w:val="28"/>
        </w:rPr>
        <w:t>2</w:t>
      </w:r>
      <w:proofErr w:type="gramStart"/>
      <w:r w:rsidRPr="00E11321">
        <w:rPr>
          <w:sz w:val="28"/>
          <w:szCs w:val="28"/>
        </w:rPr>
        <w:t xml:space="preserve"> </w:t>
      </w:r>
      <w:r w:rsidR="00885A6D">
        <w:rPr>
          <w:sz w:val="28"/>
          <w:szCs w:val="28"/>
        </w:rPr>
        <w:t>В</w:t>
      </w:r>
      <w:proofErr w:type="gramEnd"/>
      <w:r w:rsidR="00885A6D">
        <w:rPr>
          <w:sz w:val="28"/>
          <w:szCs w:val="28"/>
        </w:rPr>
        <w:t>нести изменения в п</w:t>
      </w:r>
      <w:r w:rsidR="00885A6D" w:rsidRPr="0043798B">
        <w:rPr>
          <w:sz w:val="28"/>
          <w:szCs w:val="28"/>
        </w:rPr>
        <w:t>риложение</w:t>
      </w:r>
      <w:r w:rsidR="0005417A" w:rsidRPr="00E11321">
        <w:rPr>
          <w:sz w:val="28"/>
          <w:szCs w:val="28"/>
        </w:rPr>
        <w:t xml:space="preserve"> </w:t>
      </w:r>
      <w:r w:rsidR="00007C2D" w:rsidRPr="00E11321">
        <w:rPr>
          <w:sz w:val="28"/>
          <w:szCs w:val="28"/>
        </w:rPr>
        <w:t>2</w:t>
      </w:r>
      <w:r w:rsidR="0005417A" w:rsidRPr="00E11321">
        <w:rPr>
          <w:sz w:val="28"/>
          <w:szCs w:val="28"/>
        </w:rPr>
        <w:t xml:space="preserve"> «Нормативные затраты на обеспечение функций МКУ «Технологический центр учреждений культуры города Красноярска»</w:t>
      </w:r>
    </w:p>
    <w:p w:rsidR="00D65B29" w:rsidRPr="00E11321" w:rsidRDefault="00885A6D" w:rsidP="00437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П</w:t>
      </w:r>
      <w:r w:rsidR="006F106D" w:rsidRPr="00E11321">
        <w:rPr>
          <w:sz w:val="28"/>
          <w:szCs w:val="28"/>
        </w:rPr>
        <w:t xml:space="preserve">ункт </w:t>
      </w:r>
      <w:r w:rsidR="00E11321" w:rsidRPr="00E11321">
        <w:rPr>
          <w:sz w:val="28"/>
          <w:szCs w:val="28"/>
        </w:rPr>
        <w:t xml:space="preserve">6.2.3.1. </w:t>
      </w:r>
      <w:r w:rsidR="006F106D" w:rsidRPr="00E11321">
        <w:rPr>
          <w:sz w:val="28"/>
          <w:szCs w:val="28"/>
        </w:rPr>
        <w:t>«</w:t>
      </w:r>
      <w:r w:rsidR="00E11321" w:rsidRPr="00E11321">
        <w:rPr>
          <w:sz w:val="28"/>
          <w:szCs w:val="28"/>
        </w:rPr>
        <w:t>Нормативные затраты на техническое обслуживание и ремонт транспортных средств</w:t>
      </w:r>
      <w:r w:rsidR="006F106D" w:rsidRPr="00E11321">
        <w:rPr>
          <w:sz w:val="28"/>
          <w:szCs w:val="28"/>
        </w:rPr>
        <w:t xml:space="preserve">» </w:t>
      </w:r>
      <w:r w:rsidR="00093A34" w:rsidRPr="00E11321">
        <w:rPr>
          <w:sz w:val="28"/>
          <w:szCs w:val="28"/>
        </w:rPr>
        <w:t>изложить в следующей редакции:</w:t>
      </w:r>
    </w:p>
    <w:p w:rsidR="00093A34" w:rsidRPr="0043798B" w:rsidRDefault="00093A34" w:rsidP="00093A34">
      <w:pPr>
        <w:widowControl w:val="0"/>
        <w:autoSpaceDE w:val="0"/>
        <w:autoSpaceDN w:val="0"/>
        <w:adjustRightInd w:val="0"/>
        <w:spacing w:line="192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408"/>
        <w:gridCol w:w="2390"/>
        <w:gridCol w:w="2401"/>
      </w:tblGrid>
      <w:tr w:rsidR="00E11321" w:rsidTr="00290C4A">
        <w:trPr>
          <w:trHeight w:val="86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Марка, модель ТС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 изготовления транспортного средства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Мощность двигателя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Норматив затрат (с учетом используемых запасных частей)</w:t>
            </w:r>
          </w:p>
        </w:tc>
      </w:tr>
      <w:tr w:rsidR="00E11321" w:rsidTr="00290C4A">
        <w:trPr>
          <w:trHeight w:val="253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</w:tr>
      <w:tr w:rsidR="00E11321" w:rsidTr="00290C4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ГАЗ 3102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2006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131,00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 w:rsidP="002F19C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80 000</w:t>
            </w:r>
          </w:p>
        </w:tc>
      </w:tr>
    </w:tbl>
    <w:p w:rsidR="00176010" w:rsidRDefault="00176010" w:rsidP="00176010">
      <w:pPr>
        <w:widowControl w:val="0"/>
        <w:autoSpaceDE w:val="0"/>
        <w:autoSpaceDN w:val="0"/>
        <w:adjustRightInd w:val="0"/>
        <w:spacing w:line="192" w:lineRule="auto"/>
        <w:rPr>
          <w:b/>
          <w:i/>
          <w:lang w:val="en-US"/>
        </w:rPr>
      </w:pPr>
    </w:p>
    <w:p w:rsidR="00E11321" w:rsidRDefault="00E11321" w:rsidP="0043798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1321">
        <w:rPr>
          <w:sz w:val="28"/>
          <w:szCs w:val="28"/>
        </w:rPr>
        <w:t>1.</w:t>
      </w:r>
      <w:r w:rsidR="00885A6D">
        <w:rPr>
          <w:sz w:val="28"/>
          <w:szCs w:val="28"/>
        </w:rPr>
        <w:t>2</w:t>
      </w:r>
      <w:r w:rsidRPr="00E11321">
        <w:rPr>
          <w:sz w:val="28"/>
          <w:szCs w:val="28"/>
        </w:rPr>
        <w:t>.</w:t>
      </w:r>
      <w:r w:rsidR="00885A6D">
        <w:rPr>
          <w:sz w:val="28"/>
          <w:szCs w:val="28"/>
        </w:rPr>
        <w:t>2</w:t>
      </w:r>
      <w:r w:rsidRPr="00E11321">
        <w:rPr>
          <w:sz w:val="28"/>
          <w:szCs w:val="28"/>
        </w:rPr>
        <w:t xml:space="preserve">  </w:t>
      </w:r>
      <w:r w:rsidR="00885A6D">
        <w:rPr>
          <w:sz w:val="28"/>
          <w:szCs w:val="28"/>
        </w:rPr>
        <w:t>П</w:t>
      </w:r>
      <w:r w:rsidRPr="00E11321">
        <w:rPr>
          <w:sz w:val="28"/>
          <w:szCs w:val="28"/>
        </w:rPr>
        <w:t xml:space="preserve">ункт 7.4 « Нормативные затраты на приобретение прочих работ, услуг, не отнесенных к перечисленным выше затратам» </w:t>
      </w:r>
      <w:r w:rsidR="003669CC">
        <w:rPr>
          <w:sz w:val="28"/>
          <w:szCs w:val="28"/>
        </w:rPr>
        <w:t>дополнить строками</w:t>
      </w:r>
      <w:r w:rsidRPr="00E11321">
        <w:rPr>
          <w:sz w:val="28"/>
          <w:szCs w:val="28"/>
        </w:rPr>
        <w:t>:</w:t>
      </w:r>
    </w:p>
    <w:p w:rsidR="00290C4A" w:rsidRPr="00E11321" w:rsidRDefault="00290C4A" w:rsidP="00176010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986"/>
        <w:gridCol w:w="1985"/>
        <w:gridCol w:w="1560"/>
      </w:tblGrid>
      <w:tr w:rsidR="00E11321" w:rsidTr="00E11321">
        <w:trPr>
          <w:trHeight w:val="569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Планируемое к приобретению количество работ, услуг </w:t>
            </w:r>
          </w:p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Периодичность работ,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Предельная цена за ед., руб.</w:t>
            </w:r>
          </w:p>
        </w:tc>
      </w:tr>
      <w:tr w:rsidR="00E11321" w:rsidTr="00E11321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</w:tr>
      <w:tr w:rsidR="00E11321" w:rsidTr="00E113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 ОП-1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не реже 1 раза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E11321" w:rsidTr="00E113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 ОП-5(3)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не реже 1 раза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E11321" w:rsidTr="00E113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 ОП-4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не реже 1 раза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E11321" w:rsidTr="00E113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 ОП-4(3)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не реже 1 раза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</w:tbl>
    <w:p w:rsidR="00E11321" w:rsidRDefault="00E11321" w:rsidP="00176010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  <w:lang w:val="en-US"/>
        </w:rPr>
      </w:pPr>
    </w:p>
    <w:p w:rsidR="00E11321" w:rsidRPr="00D52AC6" w:rsidRDefault="00E11321" w:rsidP="00437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2AC6">
        <w:rPr>
          <w:sz w:val="28"/>
          <w:szCs w:val="28"/>
        </w:rPr>
        <w:t>1.</w:t>
      </w:r>
      <w:r w:rsidR="00885A6D" w:rsidRPr="00D52AC6">
        <w:rPr>
          <w:sz w:val="28"/>
          <w:szCs w:val="28"/>
        </w:rPr>
        <w:t>2.3</w:t>
      </w:r>
      <w:r w:rsidRPr="00D52AC6">
        <w:rPr>
          <w:sz w:val="28"/>
          <w:szCs w:val="28"/>
        </w:rPr>
        <w:t xml:space="preserve"> </w:t>
      </w:r>
      <w:r w:rsidR="003669CC" w:rsidRPr="00D52AC6">
        <w:rPr>
          <w:sz w:val="28"/>
          <w:szCs w:val="28"/>
        </w:rPr>
        <w:t>Таблицу 7  «</w:t>
      </w:r>
      <w:r w:rsidR="003669CC" w:rsidRPr="00D52AC6">
        <w:rPr>
          <w:i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</w:t>
      </w:r>
      <w:proofErr w:type="gramEnd"/>
      <w:r w:rsidR="003669CC" w:rsidRPr="00D52AC6">
        <w:rPr>
          <w:i/>
          <w:sz w:val="28"/>
          <w:szCs w:val="28"/>
        </w:rPr>
        <w:t xml:space="preserve"> затратам на приобретение прочих работ и услуг в рамках затрат на информационно-коммуникационные технологии</w:t>
      </w:r>
      <w:r w:rsidR="003669CC" w:rsidRPr="00D52AC6">
        <w:rPr>
          <w:sz w:val="28"/>
          <w:szCs w:val="28"/>
        </w:rPr>
        <w:t xml:space="preserve">» дополнить </w:t>
      </w:r>
      <w:r w:rsidRPr="00D52AC6">
        <w:rPr>
          <w:sz w:val="28"/>
          <w:szCs w:val="28"/>
        </w:rPr>
        <w:t>пункт</w:t>
      </w:r>
      <w:r w:rsidR="003669CC" w:rsidRPr="00D52AC6">
        <w:rPr>
          <w:sz w:val="28"/>
          <w:szCs w:val="28"/>
        </w:rPr>
        <w:t>ом</w:t>
      </w:r>
      <w:r w:rsidRPr="00D52AC6">
        <w:rPr>
          <w:sz w:val="28"/>
          <w:szCs w:val="28"/>
        </w:rPr>
        <w:t xml:space="preserve"> 7.5 «Нормативные затраты на проведение специальной оценки условий труда и периодический медицинский осмотр работников»</w:t>
      </w:r>
      <w:r w:rsidR="00481614" w:rsidRPr="00D52AC6">
        <w:rPr>
          <w:sz w:val="28"/>
          <w:szCs w:val="28"/>
        </w:rPr>
        <w:t>:</w:t>
      </w:r>
    </w:p>
    <w:p w:rsidR="00E11321" w:rsidRPr="00290C4A" w:rsidRDefault="00E11321" w:rsidP="00E11321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553"/>
        <w:gridCol w:w="1702"/>
        <w:gridCol w:w="1560"/>
      </w:tblGrid>
      <w:tr w:rsidR="00E11321" w:rsidTr="00E11321">
        <w:trPr>
          <w:trHeight w:val="569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Периодичность 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spacing w:line="192" w:lineRule="auto"/>
              <w:ind w:right="-108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Предельная цена на 1 рабочее место/чел.,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spacing w:line="192" w:lineRule="auto"/>
              <w:ind w:right="-108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Норматив затрат</w:t>
            </w:r>
          </w:p>
        </w:tc>
      </w:tr>
      <w:tr w:rsidR="00E11321" w:rsidTr="00E1132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</w:tr>
      <w:tr w:rsidR="00E11321" w:rsidTr="00E113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Специальная оценка условий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не реже 1 раза в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168 000</w:t>
            </w:r>
          </w:p>
        </w:tc>
      </w:tr>
      <w:tr w:rsidR="00E11321" w:rsidTr="00E113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Периодический медицинский осмотр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2F19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</w:p>
        </w:tc>
      </w:tr>
    </w:tbl>
    <w:p w:rsidR="00E11321" w:rsidRDefault="00E11321" w:rsidP="00176010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  <w:lang w:val="en-US"/>
        </w:rPr>
      </w:pPr>
    </w:p>
    <w:p w:rsidR="00E11321" w:rsidRPr="00290C4A" w:rsidRDefault="00E11321" w:rsidP="00885A6D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  <w:r w:rsidRPr="00E11321">
        <w:rPr>
          <w:sz w:val="28"/>
          <w:szCs w:val="28"/>
        </w:rPr>
        <w:t>1.</w:t>
      </w:r>
      <w:r w:rsidR="00885A6D">
        <w:rPr>
          <w:sz w:val="28"/>
          <w:szCs w:val="28"/>
        </w:rPr>
        <w:t>2</w:t>
      </w:r>
      <w:r w:rsidRPr="00E11321">
        <w:rPr>
          <w:sz w:val="28"/>
          <w:szCs w:val="28"/>
        </w:rPr>
        <w:t>.</w:t>
      </w:r>
      <w:r w:rsidR="00885A6D">
        <w:rPr>
          <w:sz w:val="28"/>
          <w:szCs w:val="28"/>
        </w:rPr>
        <w:t>4</w:t>
      </w:r>
      <w:r w:rsidRPr="00E11321">
        <w:rPr>
          <w:sz w:val="28"/>
          <w:szCs w:val="28"/>
        </w:rPr>
        <w:t xml:space="preserve"> </w:t>
      </w:r>
      <w:r w:rsidR="00885A6D">
        <w:rPr>
          <w:sz w:val="28"/>
          <w:szCs w:val="28"/>
        </w:rPr>
        <w:t>П</w:t>
      </w:r>
      <w:r w:rsidRPr="00E11321">
        <w:rPr>
          <w:sz w:val="28"/>
          <w:szCs w:val="28"/>
        </w:rPr>
        <w:t>ункт 8.2 «Нормативные затраты на приобретение мебели» изложить в следующей редакции:</w:t>
      </w:r>
    </w:p>
    <w:p w:rsidR="00E11321" w:rsidRPr="00290C4A" w:rsidRDefault="00E11321" w:rsidP="00E11321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46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661"/>
        <w:gridCol w:w="2075"/>
        <w:gridCol w:w="1999"/>
      </w:tblGrid>
      <w:tr w:rsidR="00B8231E" w:rsidTr="00B8231E">
        <w:trPr>
          <w:trHeight w:val="423"/>
          <w:tblHeader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Количество, 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Срок эксплуатации, лет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Цена за единицу, не более, руб.</w:t>
            </w:r>
          </w:p>
        </w:tc>
      </w:tr>
      <w:tr w:rsidR="00B8231E" w:rsidTr="00B8231E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Default="00B8231E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Кабинет директора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Стол руководителя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Брифинг-приставка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Стол-приставка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Тумба </w:t>
            </w:r>
            <w:proofErr w:type="spellStart"/>
            <w:r>
              <w:rPr>
                <w:color w:val="000000"/>
              </w:rPr>
              <w:t>выкатная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Кресло руководителя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Кресло офисное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43798B" w:rsidRDefault="0043798B">
            <w:pPr>
              <w:jc w:val="center"/>
              <w:outlineLvl w:val="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Стул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43798B" w:rsidRDefault="0043798B">
            <w:pPr>
              <w:jc w:val="center"/>
              <w:outlineLvl w:val="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Тумба закрытая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Шкаф гардеробный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Шкаф комбинированный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43798B" w:rsidRDefault="0043798B">
            <w:pPr>
              <w:jc w:val="center"/>
              <w:outlineLvl w:val="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Мебель металлическая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Pr="0043798B" w:rsidRDefault="0043798B">
            <w:pPr>
              <w:jc w:val="center"/>
              <w:outlineLvl w:val="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B8231E" w:rsidTr="00B8231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Default="00B8231E">
            <w:pPr>
              <w:jc w:val="center"/>
              <w:outlineLvl w:val="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Кабинеты специалистов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Шкаф комбинированный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43798B" w:rsidRDefault="0043798B">
            <w:pPr>
              <w:jc w:val="center"/>
              <w:outlineLvl w:val="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Шкаф гардеробный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43798B" w:rsidRDefault="0043798B">
            <w:pPr>
              <w:jc w:val="center"/>
              <w:outlineLvl w:val="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Стул (и более, по мере необходимости)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43798B" w:rsidRDefault="0043798B">
            <w:pPr>
              <w:jc w:val="center"/>
              <w:outlineLvl w:val="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Тумба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43798B" w:rsidRDefault="0043798B">
            <w:pPr>
              <w:jc w:val="center"/>
              <w:outlineLvl w:val="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B8231E" w:rsidTr="00B8231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E" w:rsidRDefault="00B8231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Рабочее место специалиста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rPr>
                <w:color w:val="000000"/>
              </w:rPr>
            </w:pPr>
            <w:r>
              <w:rPr>
                <w:color w:val="000000"/>
              </w:rPr>
              <w:t>Тумба приставная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rPr>
                <w:color w:val="000000"/>
              </w:rPr>
            </w:pPr>
            <w:r>
              <w:rPr>
                <w:color w:val="000000"/>
              </w:rPr>
              <w:t>Кресло офисное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rPr>
                <w:color w:val="000000"/>
              </w:rPr>
            </w:pPr>
            <w:r>
              <w:rPr>
                <w:color w:val="000000"/>
              </w:rPr>
              <w:t>Стол письменный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Лампа настольная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B8231E" w:rsidTr="00B8231E">
        <w:trPr>
          <w:trHeight w:val="34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Мебель металлическая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Default="00B8231E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31E" w:rsidRPr="0043798B" w:rsidRDefault="0043798B">
            <w:pPr>
              <w:jc w:val="center"/>
              <w:outlineLvl w:val="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1E" w:rsidRDefault="00B8231E" w:rsidP="002F19C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</w:tr>
    </w:tbl>
    <w:p w:rsidR="00E11321" w:rsidRDefault="00E11321" w:rsidP="00176010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  <w:lang w:val="en-US"/>
        </w:rPr>
      </w:pPr>
    </w:p>
    <w:p w:rsidR="00E11321" w:rsidRPr="00D52AC6" w:rsidRDefault="00E11321" w:rsidP="0043798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52AC6">
        <w:rPr>
          <w:sz w:val="28"/>
          <w:szCs w:val="28"/>
        </w:rPr>
        <w:t>1.</w:t>
      </w:r>
      <w:r w:rsidR="00885A6D" w:rsidRPr="00D52AC6">
        <w:rPr>
          <w:sz w:val="28"/>
          <w:szCs w:val="28"/>
        </w:rPr>
        <w:t>2</w:t>
      </w:r>
      <w:r w:rsidRPr="00D52AC6">
        <w:rPr>
          <w:sz w:val="28"/>
          <w:szCs w:val="28"/>
        </w:rPr>
        <w:t>.</w:t>
      </w:r>
      <w:r w:rsidR="00885A6D" w:rsidRPr="00D52AC6">
        <w:rPr>
          <w:sz w:val="28"/>
          <w:szCs w:val="28"/>
        </w:rPr>
        <w:t>5</w:t>
      </w:r>
      <w:r w:rsidRPr="00D52AC6">
        <w:rPr>
          <w:sz w:val="28"/>
          <w:szCs w:val="28"/>
        </w:rPr>
        <w:t xml:space="preserve"> </w:t>
      </w:r>
      <w:r w:rsidR="003669CC" w:rsidRPr="00D52AC6">
        <w:rPr>
          <w:sz w:val="28"/>
          <w:szCs w:val="28"/>
        </w:rPr>
        <w:t>Таблицу 9 «</w:t>
      </w:r>
      <w:r w:rsidR="003669CC" w:rsidRPr="00D52AC6">
        <w:rPr>
          <w:i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3669CC" w:rsidRPr="00D52AC6">
        <w:rPr>
          <w:sz w:val="28"/>
          <w:szCs w:val="28"/>
        </w:rPr>
        <w:t xml:space="preserve">» дополнить </w:t>
      </w:r>
      <w:r w:rsidRPr="00D52AC6">
        <w:rPr>
          <w:sz w:val="28"/>
          <w:szCs w:val="28"/>
        </w:rPr>
        <w:t>пункт</w:t>
      </w:r>
      <w:r w:rsidR="003669CC" w:rsidRPr="00D52AC6">
        <w:rPr>
          <w:sz w:val="28"/>
          <w:szCs w:val="28"/>
        </w:rPr>
        <w:t>ом</w:t>
      </w:r>
      <w:r w:rsidRPr="00D52AC6">
        <w:rPr>
          <w:sz w:val="28"/>
          <w:szCs w:val="28"/>
        </w:rPr>
        <w:t xml:space="preserve"> 9.1.1 «Нормативные затраты на приобретение бланочной продукции»</w:t>
      </w:r>
      <w:r w:rsidR="00D52AC6" w:rsidRPr="00D52AC6">
        <w:rPr>
          <w:sz w:val="28"/>
          <w:szCs w:val="28"/>
        </w:rPr>
        <w:t>:</w:t>
      </w:r>
      <w:bookmarkStart w:id="0" w:name="_GoBack"/>
      <w:bookmarkEnd w:id="0"/>
    </w:p>
    <w:p w:rsidR="00E11321" w:rsidRPr="00290C4A" w:rsidRDefault="00E11321" w:rsidP="003669CC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843"/>
        <w:gridCol w:w="2128"/>
        <w:gridCol w:w="2410"/>
      </w:tblGrid>
      <w:tr w:rsidR="00E11321" w:rsidTr="00E11321">
        <w:trPr>
          <w:trHeight w:val="56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Единицы измерения</w:t>
            </w:r>
          </w:p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spacing w:line="192" w:lineRule="auto"/>
              <w:ind w:right="-108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Количество,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spacing w:line="192" w:lineRule="auto"/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Цена за единицу, не более, руб.</w:t>
            </w:r>
          </w:p>
        </w:tc>
      </w:tr>
      <w:tr w:rsidR="00E11321" w:rsidTr="00E11321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</w:tr>
      <w:tr w:rsidR="00E11321" w:rsidTr="00E113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Бланк личной карточки Т-2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по потребности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</w:tr>
      <w:tr w:rsidR="00E11321" w:rsidTr="00E113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Конверт маркированный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по потребности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1" w:rsidRDefault="00E1132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</w:tbl>
    <w:p w:rsidR="00E11321" w:rsidRDefault="00E11321" w:rsidP="00176010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B50363" w:rsidRPr="00842643" w:rsidRDefault="002D27AE" w:rsidP="00290C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83"/>
      <w:bookmarkStart w:id="2" w:name="Par534"/>
      <w:bookmarkStart w:id="3" w:name="Par562"/>
      <w:bookmarkStart w:id="4" w:name="Par737"/>
      <w:bookmarkEnd w:id="1"/>
      <w:bookmarkEnd w:id="2"/>
      <w:bookmarkEnd w:id="3"/>
      <w:bookmarkEnd w:id="4"/>
      <w:r w:rsidRPr="00842643">
        <w:rPr>
          <w:sz w:val="28"/>
          <w:szCs w:val="28"/>
        </w:rPr>
        <w:t xml:space="preserve">2. </w:t>
      </w:r>
      <w:proofErr w:type="gramStart"/>
      <w:r w:rsidR="00CF5735" w:rsidRPr="00842643">
        <w:rPr>
          <w:sz w:val="28"/>
          <w:szCs w:val="28"/>
        </w:rPr>
        <w:t>Разместить приказ</w:t>
      </w:r>
      <w:proofErr w:type="gramEnd"/>
      <w:r w:rsidR="00CF5735" w:rsidRPr="00842643">
        <w:rPr>
          <w:sz w:val="28"/>
          <w:szCs w:val="28"/>
        </w:rPr>
        <w:t xml:space="preserve"> в единой информационной системе в сфере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</w:t>
      </w:r>
      <w:r w:rsidR="00B50363" w:rsidRPr="00842643">
        <w:rPr>
          <w:sz w:val="28"/>
          <w:szCs w:val="28"/>
        </w:rPr>
        <w:t xml:space="preserve">закупок </w:t>
      </w:r>
      <w:r w:rsidR="00CF5735" w:rsidRPr="00842643">
        <w:rPr>
          <w:sz w:val="28"/>
          <w:szCs w:val="28"/>
        </w:rPr>
        <w:t>(</w:t>
      </w:r>
      <w:r w:rsidR="00CF5735" w:rsidRPr="00842643">
        <w:rPr>
          <w:sz w:val="28"/>
          <w:szCs w:val="28"/>
          <w:u w:val="single"/>
        </w:rPr>
        <w:t>www.zakupki.gov.ru</w:t>
      </w:r>
      <w:r w:rsidR="00CF5735" w:rsidRPr="00842643">
        <w:rPr>
          <w:sz w:val="28"/>
          <w:szCs w:val="28"/>
        </w:rPr>
        <w:t>) и на официальном</w:t>
      </w:r>
      <w:r w:rsidR="00B50363" w:rsidRPr="00842643">
        <w:rPr>
          <w:sz w:val="28"/>
          <w:szCs w:val="28"/>
        </w:rPr>
        <w:t xml:space="preserve"> сайте администрации города в информационно-телекоммуникационной сети «Интернет».   </w:t>
      </w:r>
    </w:p>
    <w:p w:rsidR="00234BD9" w:rsidRPr="00842643" w:rsidRDefault="002D27AE" w:rsidP="00290C4A">
      <w:pPr>
        <w:widowControl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42643">
        <w:rPr>
          <w:sz w:val="28"/>
          <w:szCs w:val="28"/>
        </w:rPr>
        <w:t>3</w:t>
      </w:r>
      <w:r w:rsidR="00234BD9" w:rsidRPr="00842643">
        <w:rPr>
          <w:sz w:val="28"/>
          <w:szCs w:val="28"/>
        </w:rPr>
        <w:t xml:space="preserve">. </w:t>
      </w:r>
      <w:proofErr w:type="gramStart"/>
      <w:r w:rsidR="00234BD9" w:rsidRPr="00842643">
        <w:rPr>
          <w:sz w:val="28"/>
          <w:szCs w:val="28"/>
        </w:rPr>
        <w:t>Контроль за</w:t>
      </w:r>
      <w:proofErr w:type="gramEnd"/>
      <w:r w:rsidR="00234BD9" w:rsidRPr="00842643">
        <w:rPr>
          <w:sz w:val="28"/>
          <w:szCs w:val="28"/>
        </w:rPr>
        <w:t xml:space="preserve"> исполнением настоящего приказа </w:t>
      </w:r>
      <w:r w:rsidR="00E7110C" w:rsidRPr="00842643">
        <w:rPr>
          <w:sz w:val="28"/>
          <w:szCs w:val="28"/>
        </w:rPr>
        <w:t>оставляю за собой.</w:t>
      </w:r>
      <w:r w:rsidR="00B50363" w:rsidRPr="00842643">
        <w:rPr>
          <w:sz w:val="28"/>
          <w:szCs w:val="28"/>
        </w:rPr>
        <w:t xml:space="preserve">              </w:t>
      </w:r>
    </w:p>
    <w:p w:rsidR="000D1FD0" w:rsidRPr="00842643" w:rsidRDefault="000D1FD0" w:rsidP="00842643">
      <w:pPr>
        <w:jc w:val="both"/>
        <w:rPr>
          <w:sz w:val="28"/>
          <w:szCs w:val="28"/>
        </w:rPr>
      </w:pPr>
    </w:p>
    <w:p w:rsidR="000D1FD0" w:rsidRPr="00CD15D1" w:rsidRDefault="000D1FD0" w:rsidP="00234BD9">
      <w:pPr>
        <w:jc w:val="both"/>
      </w:pPr>
    </w:p>
    <w:p w:rsidR="00234BD9" w:rsidRPr="00842643" w:rsidRDefault="009A0C00" w:rsidP="000D1FD0">
      <w:pPr>
        <w:jc w:val="both"/>
        <w:rPr>
          <w:sz w:val="28"/>
          <w:szCs w:val="28"/>
        </w:rPr>
      </w:pPr>
      <w:r w:rsidRPr="00842643">
        <w:rPr>
          <w:sz w:val="28"/>
          <w:szCs w:val="28"/>
        </w:rPr>
        <w:t>Руководитель</w:t>
      </w:r>
      <w:r w:rsidR="00B50363" w:rsidRPr="00842643">
        <w:rPr>
          <w:sz w:val="28"/>
          <w:szCs w:val="28"/>
        </w:rPr>
        <w:t xml:space="preserve"> управления </w:t>
      </w:r>
      <w:r w:rsidR="00E7110C" w:rsidRPr="00842643">
        <w:rPr>
          <w:sz w:val="28"/>
          <w:szCs w:val="28"/>
        </w:rPr>
        <w:t xml:space="preserve">                   </w:t>
      </w:r>
      <w:r w:rsidRPr="00842643">
        <w:rPr>
          <w:sz w:val="28"/>
          <w:szCs w:val="28"/>
        </w:rPr>
        <w:t xml:space="preserve">     </w:t>
      </w:r>
      <w:r w:rsidR="000D1FD0" w:rsidRPr="00842643">
        <w:rPr>
          <w:sz w:val="28"/>
          <w:szCs w:val="28"/>
        </w:rPr>
        <w:t xml:space="preserve">      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     </w:t>
      </w:r>
      <w:r w:rsidR="00E7110C" w:rsidRPr="00842643">
        <w:rPr>
          <w:sz w:val="28"/>
          <w:szCs w:val="28"/>
        </w:rPr>
        <w:t xml:space="preserve">                          </w:t>
      </w:r>
      <w:r w:rsidRPr="00842643">
        <w:rPr>
          <w:sz w:val="28"/>
          <w:szCs w:val="28"/>
        </w:rPr>
        <w:t>С.В. Костюков</w:t>
      </w:r>
    </w:p>
    <w:p w:rsidR="00234BD9" w:rsidRPr="00CD15D1" w:rsidRDefault="00234BD9" w:rsidP="00234BD9">
      <w:pPr>
        <w:jc w:val="both"/>
      </w:pPr>
    </w:p>
    <w:p w:rsidR="006F178D" w:rsidRDefault="006F178D">
      <w:r>
        <w:br w:type="page"/>
      </w:r>
    </w:p>
    <w:p w:rsidR="006F178D" w:rsidRPr="00D90975" w:rsidRDefault="006F178D" w:rsidP="006F178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90975">
        <w:rPr>
          <w:rFonts w:ascii="Times New Roman" w:hAnsi="Times New Roman"/>
          <w:sz w:val="28"/>
          <w:szCs w:val="28"/>
        </w:rPr>
        <w:lastRenderedPageBreak/>
        <w:t>С О Г Л А С О В А Н И Е</w:t>
      </w:r>
    </w:p>
    <w:p w:rsidR="006F178D" w:rsidRPr="00D90975" w:rsidRDefault="006F178D" w:rsidP="006F178D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975">
        <w:rPr>
          <w:rFonts w:ascii="Times New Roman" w:hAnsi="Times New Roman"/>
          <w:b/>
          <w:bCs/>
          <w:sz w:val="28"/>
          <w:szCs w:val="28"/>
          <w:u w:val="single"/>
        </w:rPr>
        <w:t>приказа</w:t>
      </w:r>
      <w:r w:rsidRPr="00D90975">
        <w:rPr>
          <w:rFonts w:ascii="Times New Roman" w:hAnsi="Times New Roman"/>
          <w:b/>
          <w:bCs/>
          <w:sz w:val="28"/>
          <w:szCs w:val="28"/>
        </w:rPr>
        <w:t>, постановления, распоряжения,  договора, соглашения</w:t>
      </w:r>
    </w:p>
    <w:p w:rsidR="006F178D" w:rsidRPr="00D90975" w:rsidRDefault="006F178D" w:rsidP="006F178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90975">
        <w:rPr>
          <w:rFonts w:ascii="Times New Roman" w:hAnsi="Times New Roman"/>
          <w:sz w:val="28"/>
          <w:szCs w:val="28"/>
        </w:rPr>
        <w:t>в главном управлении культуры администрации города Красноярска</w:t>
      </w:r>
    </w:p>
    <w:p w:rsidR="006F178D" w:rsidRPr="00F65ED3" w:rsidRDefault="006F178D" w:rsidP="006F178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F178D" w:rsidRPr="00B4119E" w:rsidRDefault="006F178D" w:rsidP="006F178D">
      <w:pPr>
        <w:pStyle w:val="af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4119E">
        <w:rPr>
          <w:rFonts w:ascii="Times New Roman" w:hAnsi="Times New Roman"/>
          <w:sz w:val="30"/>
          <w:szCs w:val="30"/>
        </w:rPr>
        <w:t>«</w:t>
      </w:r>
      <w:r w:rsidRPr="006F178D">
        <w:rPr>
          <w:rFonts w:ascii="Times New Roman" w:hAnsi="Times New Roman"/>
          <w:sz w:val="28"/>
          <w:szCs w:val="28"/>
        </w:rPr>
        <w:t xml:space="preserve">О внесении изменений в приказ главного </w:t>
      </w:r>
      <w:proofErr w:type="gramStart"/>
      <w:r w:rsidRPr="006F178D">
        <w:rPr>
          <w:rFonts w:ascii="Times New Roman" w:hAnsi="Times New Roman"/>
          <w:sz w:val="28"/>
          <w:szCs w:val="28"/>
        </w:rPr>
        <w:t>управления культуры администрации города Красноярска</w:t>
      </w:r>
      <w:proofErr w:type="gramEnd"/>
      <w:r w:rsidRPr="006F178D">
        <w:rPr>
          <w:rFonts w:ascii="Times New Roman" w:hAnsi="Times New Roman"/>
          <w:sz w:val="28"/>
          <w:szCs w:val="28"/>
        </w:rPr>
        <w:t xml:space="preserve"> от </w:t>
      </w:r>
      <w:r w:rsidR="0029679D" w:rsidRPr="00CD15D1">
        <w:rPr>
          <w:sz w:val="28"/>
          <w:szCs w:val="28"/>
        </w:rPr>
        <w:t>1</w:t>
      </w:r>
      <w:r w:rsidR="0029679D" w:rsidRPr="0043798B">
        <w:rPr>
          <w:sz w:val="28"/>
          <w:szCs w:val="28"/>
        </w:rPr>
        <w:t>6</w:t>
      </w:r>
      <w:r w:rsidR="0029679D" w:rsidRPr="00CD15D1">
        <w:rPr>
          <w:sz w:val="28"/>
          <w:szCs w:val="28"/>
        </w:rPr>
        <w:t>.0</w:t>
      </w:r>
      <w:r w:rsidR="0029679D" w:rsidRPr="0043798B">
        <w:rPr>
          <w:sz w:val="28"/>
          <w:szCs w:val="28"/>
        </w:rPr>
        <w:t>8</w:t>
      </w:r>
      <w:r w:rsidR="0029679D" w:rsidRPr="00CD15D1">
        <w:rPr>
          <w:sz w:val="28"/>
          <w:szCs w:val="28"/>
        </w:rPr>
        <w:t xml:space="preserve">.2019 № </w:t>
      </w:r>
      <w:r w:rsidR="0029679D" w:rsidRPr="0043798B">
        <w:rPr>
          <w:sz w:val="28"/>
          <w:szCs w:val="28"/>
        </w:rPr>
        <w:t>81</w:t>
      </w:r>
      <w:r w:rsidR="0029679D" w:rsidRPr="00CD15D1">
        <w:rPr>
          <w:sz w:val="28"/>
          <w:szCs w:val="28"/>
        </w:rPr>
        <w:t>-од</w:t>
      </w:r>
      <w:r w:rsidRPr="00B4119E">
        <w:rPr>
          <w:rFonts w:ascii="Times New Roman" w:hAnsi="Times New Roman"/>
          <w:sz w:val="30"/>
          <w:szCs w:val="30"/>
        </w:rPr>
        <w:t>»</w:t>
      </w:r>
    </w:p>
    <w:p w:rsidR="006F178D" w:rsidRPr="00D90975" w:rsidRDefault="006F178D" w:rsidP="006F178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90975">
        <w:rPr>
          <w:rFonts w:ascii="Times New Roman" w:hAnsi="Times New Roman"/>
          <w:sz w:val="28"/>
          <w:szCs w:val="28"/>
        </w:rPr>
        <w:t>(наименование  документа)</w:t>
      </w:r>
    </w:p>
    <w:p w:rsidR="006F178D" w:rsidRDefault="006F178D" w:rsidP="006F178D">
      <w:pPr>
        <w:pStyle w:val="af"/>
        <w:jc w:val="center"/>
        <w:rPr>
          <w:rFonts w:ascii="Times New Roman" w:hAnsi="Times New Roman"/>
          <w:color w:val="000000"/>
          <w:spacing w:val="2"/>
          <w:sz w:val="28"/>
          <w:szCs w:val="28"/>
          <w:lang w:val="en-US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2271"/>
        <w:gridCol w:w="2110"/>
        <w:gridCol w:w="1572"/>
      </w:tblGrid>
      <w:tr w:rsidR="006F178D" w:rsidRPr="00D90975" w:rsidTr="00974668">
        <w:tc>
          <w:tcPr>
            <w:tcW w:w="3459" w:type="dxa"/>
            <w:vAlign w:val="center"/>
          </w:tcPr>
          <w:p w:rsidR="006F178D" w:rsidRPr="00DD6CB9" w:rsidRDefault="006F178D" w:rsidP="00974668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D6CB9">
              <w:rPr>
                <w:rFonts w:ascii="Times New Roman" w:hAnsi="Times New Roman"/>
                <w:b/>
              </w:rPr>
              <w:t>Должность*</w:t>
            </w:r>
          </w:p>
        </w:tc>
        <w:tc>
          <w:tcPr>
            <w:tcW w:w="2271" w:type="dxa"/>
            <w:vAlign w:val="center"/>
          </w:tcPr>
          <w:p w:rsidR="006F178D" w:rsidRPr="00DD6CB9" w:rsidRDefault="006F178D" w:rsidP="00974668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 w:rsidRPr="00DD6CB9">
              <w:rPr>
                <w:rFonts w:ascii="Times New Roman" w:hAnsi="Times New Roman"/>
                <w:b/>
              </w:rPr>
              <w:t xml:space="preserve">Фамилия и инициалы визирующего проект </w:t>
            </w:r>
            <w:r w:rsidRPr="00DD6CB9">
              <w:rPr>
                <w:rFonts w:ascii="Times New Roman" w:hAnsi="Times New Roman"/>
                <w:b/>
                <w:bCs/>
              </w:rPr>
              <w:t>документа*</w:t>
            </w:r>
          </w:p>
        </w:tc>
        <w:tc>
          <w:tcPr>
            <w:tcW w:w="2110" w:type="dxa"/>
            <w:vAlign w:val="center"/>
          </w:tcPr>
          <w:p w:rsidR="006F178D" w:rsidRPr="00DD6CB9" w:rsidRDefault="006F178D" w:rsidP="00974668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D6CB9">
              <w:rPr>
                <w:rFonts w:ascii="Times New Roman" w:hAnsi="Times New Roman"/>
                <w:b/>
              </w:rPr>
              <w:t xml:space="preserve">Дата передачи документа </w:t>
            </w:r>
            <w:r w:rsidRPr="00DD6CB9">
              <w:rPr>
                <w:rFonts w:ascii="Times New Roman" w:hAnsi="Times New Roman"/>
                <w:b/>
                <w:bCs/>
              </w:rPr>
              <w:t>на согласование</w:t>
            </w:r>
          </w:p>
        </w:tc>
        <w:tc>
          <w:tcPr>
            <w:tcW w:w="1572" w:type="dxa"/>
            <w:vAlign w:val="center"/>
          </w:tcPr>
          <w:p w:rsidR="006F178D" w:rsidRPr="00DD6CB9" w:rsidRDefault="006F178D" w:rsidP="00974668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 w:rsidRPr="00DD6CB9">
              <w:rPr>
                <w:rFonts w:ascii="Times New Roman" w:hAnsi="Times New Roman"/>
                <w:b/>
              </w:rPr>
              <w:t xml:space="preserve">Замечания**, </w:t>
            </w:r>
            <w:r w:rsidRPr="00DD6CB9">
              <w:rPr>
                <w:rFonts w:ascii="Times New Roman" w:hAnsi="Times New Roman"/>
                <w:b/>
                <w:bCs/>
              </w:rPr>
              <w:t>подпись, дата визирования</w:t>
            </w:r>
          </w:p>
        </w:tc>
      </w:tr>
      <w:tr w:rsidR="006F178D" w:rsidRPr="00D90975" w:rsidTr="00974668">
        <w:trPr>
          <w:trHeight w:val="179"/>
        </w:trPr>
        <w:tc>
          <w:tcPr>
            <w:tcW w:w="3459" w:type="dxa"/>
            <w:vAlign w:val="center"/>
          </w:tcPr>
          <w:p w:rsidR="006F178D" w:rsidRDefault="006F178D" w:rsidP="00974668">
            <w:pPr>
              <w:rPr>
                <w:sz w:val="28"/>
                <w:szCs w:val="28"/>
              </w:rPr>
            </w:pPr>
          </w:p>
          <w:p w:rsidR="006F178D" w:rsidRDefault="006F178D" w:rsidP="0097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  <w:p w:rsidR="006F178D" w:rsidRPr="006F178D" w:rsidRDefault="006F178D" w:rsidP="00974668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6F178D" w:rsidRDefault="006F178D" w:rsidP="0097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Викулина О.Н.</w:t>
            </w:r>
          </w:p>
        </w:tc>
        <w:tc>
          <w:tcPr>
            <w:tcW w:w="2110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78D" w:rsidRPr="00D90975" w:rsidTr="00974668">
        <w:trPr>
          <w:trHeight w:val="179"/>
        </w:trPr>
        <w:tc>
          <w:tcPr>
            <w:tcW w:w="3459" w:type="dxa"/>
            <w:vAlign w:val="center"/>
          </w:tcPr>
          <w:p w:rsidR="006F178D" w:rsidRDefault="00290C4A" w:rsidP="0097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178D" w:rsidRPr="00DD3818">
              <w:rPr>
                <w:sz w:val="28"/>
                <w:szCs w:val="28"/>
              </w:rPr>
              <w:t xml:space="preserve">ачальник отдела </w:t>
            </w:r>
          </w:p>
          <w:p w:rsidR="006F178D" w:rsidRDefault="006F178D" w:rsidP="0097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D3818">
              <w:rPr>
                <w:sz w:val="28"/>
                <w:szCs w:val="28"/>
              </w:rPr>
              <w:t>одернизации</w:t>
            </w:r>
            <w:r>
              <w:rPr>
                <w:sz w:val="28"/>
                <w:szCs w:val="28"/>
              </w:rPr>
              <w:t xml:space="preserve"> </w:t>
            </w:r>
            <w:r w:rsidRPr="00DD3818">
              <w:rPr>
                <w:sz w:val="28"/>
                <w:szCs w:val="28"/>
              </w:rPr>
              <w:t xml:space="preserve">и </w:t>
            </w:r>
          </w:p>
          <w:p w:rsidR="006F178D" w:rsidRPr="00DD3818" w:rsidRDefault="006F178D" w:rsidP="00974668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 xml:space="preserve">сохранения памятников </w:t>
            </w:r>
          </w:p>
          <w:p w:rsidR="006F178D" w:rsidRPr="00DD3818" w:rsidRDefault="006F178D" w:rsidP="00974668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 xml:space="preserve">культуры  </w:t>
            </w:r>
          </w:p>
        </w:tc>
        <w:tc>
          <w:tcPr>
            <w:tcW w:w="2271" w:type="dxa"/>
            <w:vAlign w:val="center"/>
          </w:tcPr>
          <w:p w:rsidR="006F178D" w:rsidRPr="00DD3818" w:rsidRDefault="00290C4A" w:rsidP="009746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Рымаренко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110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78D" w:rsidRPr="00D90975" w:rsidTr="00974668">
        <w:tc>
          <w:tcPr>
            <w:tcW w:w="3459" w:type="dxa"/>
            <w:vAlign w:val="center"/>
          </w:tcPr>
          <w:p w:rsidR="006F178D" w:rsidRDefault="00290C4A" w:rsidP="00974668">
            <w:pPr>
              <w:rPr>
                <w:rStyle w:val="style91"/>
                <w:sz w:val="28"/>
                <w:szCs w:val="28"/>
              </w:rPr>
            </w:pPr>
            <w:proofErr w:type="gramStart"/>
            <w:r>
              <w:rPr>
                <w:rStyle w:val="style91"/>
                <w:sz w:val="28"/>
                <w:szCs w:val="28"/>
              </w:rPr>
              <w:t>Исполняющий</w:t>
            </w:r>
            <w:proofErr w:type="gramEnd"/>
            <w:r>
              <w:rPr>
                <w:rStyle w:val="style91"/>
                <w:sz w:val="28"/>
                <w:szCs w:val="28"/>
              </w:rPr>
              <w:t xml:space="preserve"> обязанности н</w:t>
            </w:r>
            <w:r w:rsidR="006F178D" w:rsidRPr="00DD3818">
              <w:rPr>
                <w:rStyle w:val="style91"/>
                <w:sz w:val="28"/>
                <w:szCs w:val="28"/>
              </w:rPr>
              <w:t>ачальник</w:t>
            </w:r>
            <w:r>
              <w:rPr>
                <w:rStyle w:val="style91"/>
                <w:sz w:val="28"/>
                <w:szCs w:val="28"/>
              </w:rPr>
              <w:t>а</w:t>
            </w:r>
            <w:r w:rsidR="006F178D" w:rsidRPr="00DD3818">
              <w:rPr>
                <w:rStyle w:val="style91"/>
                <w:sz w:val="28"/>
                <w:szCs w:val="28"/>
              </w:rPr>
              <w:t xml:space="preserve"> отдел</w:t>
            </w:r>
            <w:r w:rsidR="006F178D">
              <w:rPr>
                <w:rStyle w:val="style91"/>
                <w:sz w:val="28"/>
                <w:szCs w:val="28"/>
              </w:rPr>
              <w:t xml:space="preserve">а планирования, отчетности </w:t>
            </w:r>
          </w:p>
          <w:p w:rsidR="006F178D" w:rsidRPr="00DD3818" w:rsidRDefault="006F178D" w:rsidP="00974668">
            <w:pPr>
              <w:rPr>
                <w:sz w:val="28"/>
                <w:szCs w:val="28"/>
              </w:rPr>
            </w:pPr>
            <w:r>
              <w:rPr>
                <w:rStyle w:val="style91"/>
                <w:sz w:val="28"/>
                <w:szCs w:val="28"/>
              </w:rPr>
              <w:t>и контроля</w:t>
            </w:r>
          </w:p>
        </w:tc>
        <w:tc>
          <w:tcPr>
            <w:tcW w:w="2271" w:type="dxa"/>
            <w:vAlign w:val="center"/>
          </w:tcPr>
          <w:p w:rsidR="006F178D" w:rsidRPr="00DD3818" w:rsidRDefault="00290C4A" w:rsidP="009746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Гостева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2110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78D" w:rsidRPr="00D90975" w:rsidTr="00974668">
        <w:tc>
          <w:tcPr>
            <w:tcW w:w="3459" w:type="dxa"/>
            <w:vAlign w:val="center"/>
          </w:tcPr>
          <w:p w:rsidR="006F178D" w:rsidRDefault="006F178D" w:rsidP="00974668">
            <w:pPr>
              <w:rPr>
                <w:rStyle w:val="style91"/>
                <w:sz w:val="28"/>
                <w:szCs w:val="28"/>
              </w:rPr>
            </w:pPr>
            <w:r>
              <w:rPr>
                <w:rStyle w:val="style91"/>
                <w:sz w:val="28"/>
                <w:szCs w:val="28"/>
              </w:rPr>
              <w:t>Н</w:t>
            </w:r>
            <w:r w:rsidRPr="00DD3818">
              <w:rPr>
                <w:rStyle w:val="style91"/>
                <w:sz w:val="28"/>
                <w:szCs w:val="28"/>
              </w:rPr>
              <w:t>ачальник отдел</w:t>
            </w:r>
            <w:r>
              <w:rPr>
                <w:rStyle w:val="style91"/>
                <w:sz w:val="28"/>
                <w:szCs w:val="28"/>
              </w:rPr>
              <w:t>а кадрово-правовой работы и документационного обеспечения</w:t>
            </w:r>
          </w:p>
        </w:tc>
        <w:tc>
          <w:tcPr>
            <w:tcW w:w="2271" w:type="dxa"/>
            <w:vAlign w:val="center"/>
          </w:tcPr>
          <w:p w:rsidR="006F178D" w:rsidRDefault="006F178D" w:rsidP="0097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Т.Н.</w:t>
            </w:r>
          </w:p>
        </w:tc>
        <w:tc>
          <w:tcPr>
            <w:tcW w:w="2110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78D" w:rsidRPr="00D90975" w:rsidTr="00974668">
        <w:tc>
          <w:tcPr>
            <w:tcW w:w="3459" w:type="dxa"/>
            <w:vAlign w:val="center"/>
          </w:tcPr>
          <w:p w:rsidR="006F178D" w:rsidRDefault="006F178D" w:rsidP="00974668">
            <w:pPr>
              <w:rPr>
                <w:sz w:val="28"/>
              </w:rPr>
            </w:pPr>
            <w:r>
              <w:rPr>
                <w:sz w:val="28"/>
              </w:rPr>
              <w:t>Главный специалист отдела планирования, отчетности и контроля</w:t>
            </w:r>
          </w:p>
        </w:tc>
        <w:tc>
          <w:tcPr>
            <w:tcW w:w="2271" w:type="dxa"/>
            <w:vAlign w:val="center"/>
          </w:tcPr>
          <w:p w:rsidR="006F178D" w:rsidRDefault="006F178D" w:rsidP="0097466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Каменская И.В.</w:t>
            </w:r>
          </w:p>
        </w:tc>
        <w:tc>
          <w:tcPr>
            <w:tcW w:w="2110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78D" w:rsidRPr="00D90975" w:rsidTr="00974668">
        <w:tc>
          <w:tcPr>
            <w:tcW w:w="3459" w:type="dxa"/>
            <w:vAlign w:val="center"/>
          </w:tcPr>
          <w:p w:rsidR="006F178D" w:rsidRDefault="006F178D" w:rsidP="0097466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директора МКУ «Технологический центр учреждений культуры» (юрист)</w:t>
            </w:r>
          </w:p>
        </w:tc>
        <w:tc>
          <w:tcPr>
            <w:tcW w:w="2271" w:type="dxa"/>
            <w:vAlign w:val="center"/>
          </w:tcPr>
          <w:p w:rsidR="006F178D" w:rsidRDefault="006F178D" w:rsidP="0097466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Татарченко Д.Г.</w:t>
            </w:r>
          </w:p>
        </w:tc>
        <w:tc>
          <w:tcPr>
            <w:tcW w:w="2110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178D" w:rsidRPr="00D90975" w:rsidRDefault="006F178D" w:rsidP="009746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78D" w:rsidRPr="00D90975" w:rsidRDefault="006F178D" w:rsidP="006F178D">
      <w:pPr>
        <w:pStyle w:val="af"/>
        <w:rPr>
          <w:rFonts w:ascii="Times New Roman" w:hAnsi="Times New Roman"/>
          <w:b/>
          <w:bCs/>
          <w:sz w:val="28"/>
          <w:szCs w:val="28"/>
        </w:rPr>
      </w:pPr>
      <w:r w:rsidRPr="00D90975">
        <w:rPr>
          <w:rFonts w:ascii="Times New Roman" w:hAnsi="Times New Roman"/>
          <w:b/>
          <w:bCs/>
          <w:sz w:val="28"/>
          <w:szCs w:val="28"/>
        </w:rPr>
        <w:t>* Заполняется только машинописным способом</w:t>
      </w:r>
    </w:p>
    <w:p w:rsidR="006F178D" w:rsidRPr="00D90975" w:rsidRDefault="006F178D" w:rsidP="006F178D">
      <w:pPr>
        <w:pStyle w:val="af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90975">
        <w:rPr>
          <w:rFonts w:ascii="Times New Roman" w:hAnsi="Times New Roman"/>
          <w:b/>
          <w:bCs/>
          <w:sz w:val="28"/>
          <w:szCs w:val="28"/>
        </w:rPr>
        <w:t>** Замечания, объемные по содержанию, оформлять на отдельном листе с визой вносящего это замечание и датой</w:t>
      </w:r>
      <w:proofErr w:type="gramEnd"/>
    </w:p>
    <w:p w:rsidR="00054AE6" w:rsidRPr="00CD15D1" w:rsidRDefault="00054AE6"/>
    <w:sectPr w:rsidR="00054AE6" w:rsidRPr="00CD15D1" w:rsidSect="00290C4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49" w:rsidRDefault="00111D49" w:rsidP="00BE7981">
      <w:r>
        <w:separator/>
      </w:r>
    </w:p>
  </w:endnote>
  <w:endnote w:type="continuationSeparator" w:id="0">
    <w:p w:rsidR="00111D49" w:rsidRDefault="00111D49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49" w:rsidRDefault="00111D49" w:rsidP="00BE7981">
      <w:r>
        <w:separator/>
      </w:r>
    </w:p>
  </w:footnote>
  <w:footnote w:type="continuationSeparator" w:id="0">
    <w:p w:rsidR="00111D49" w:rsidRDefault="00111D49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6FA811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D703480"/>
    <w:multiLevelType w:val="multilevel"/>
    <w:tmpl w:val="FB441B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B45D45"/>
    <w:multiLevelType w:val="hybridMultilevel"/>
    <w:tmpl w:val="3DA0A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2665"/>
    <w:multiLevelType w:val="hybridMultilevel"/>
    <w:tmpl w:val="8348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A4A"/>
    <w:multiLevelType w:val="hybridMultilevel"/>
    <w:tmpl w:val="CB16A314"/>
    <w:lvl w:ilvl="0" w:tplc="0DC6A74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5C244D8"/>
    <w:multiLevelType w:val="hybridMultilevel"/>
    <w:tmpl w:val="F0406D0E"/>
    <w:lvl w:ilvl="0" w:tplc="F9CA64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FE266FD"/>
    <w:multiLevelType w:val="hybridMultilevel"/>
    <w:tmpl w:val="DFD82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C"/>
    <w:rsid w:val="00007C2D"/>
    <w:rsid w:val="0005417A"/>
    <w:rsid w:val="00054AE6"/>
    <w:rsid w:val="00061754"/>
    <w:rsid w:val="00070D4E"/>
    <w:rsid w:val="0007756C"/>
    <w:rsid w:val="00093A34"/>
    <w:rsid w:val="000A10A9"/>
    <w:rsid w:val="000B0F76"/>
    <w:rsid w:val="000B37F1"/>
    <w:rsid w:val="000D1FD0"/>
    <w:rsid w:val="000E455C"/>
    <w:rsid w:val="00111D49"/>
    <w:rsid w:val="00116CDF"/>
    <w:rsid w:val="0012657B"/>
    <w:rsid w:val="00176010"/>
    <w:rsid w:val="0017674B"/>
    <w:rsid w:val="001C415D"/>
    <w:rsid w:val="00223842"/>
    <w:rsid w:val="00234BD9"/>
    <w:rsid w:val="00242F92"/>
    <w:rsid w:val="00245BC3"/>
    <w:rsid w:val="00270D35"/>
    <w:rsid w:val="00290C4A"/>
    <w:rsid w:val="0029679D"/>
    <w:rsid w:val="002D27AE"/>
    <w:rsid w:val="002D405F"/>
    <w:rsid w:val="002F19C2"/>
    <w:rsid w:val="00307840"/>
    <w:rsid w:val="00344DCC"/>
    <w:rsid w:val="003669CC"/>
    <w:rsid w:val="00376070"/>
    <w:rsid w:val="003A71CF"/>
    <w:rsid w:val="003D4A0A"/>
    <w:rsid w:val="003F4839"/>
    <w:rsid w:val="0043798B"/>
    <w:rsid w:val="004700F2"/>
    <w:rsid w:val="00477DC7"/>
    <w:rsid w:val="00481614"/>
    <w:rsid w:val="004C45E7"/>
    <w:rsid w:val="004C7139"/>
    <w:rsid w:val="004D07A9"/>
    <w:rsid w:val="00520520"/>
    <w:rsid w:val="00577F17"/>
    <w:rsid w:val="005838F4"/>
    <w:rsid w:val="00587585"/>
    <w:rsid w:val="00587A89"/>
    <w:rsid w:val="005B35B5"/>
    <w:rsid w:val="005C0F16"/>
    <w:rsid w:val="005D353F"/>
    <w:rsid w:val="006039E4"/>
    <w:rsid w:val="006735E3"/>
    <w:rsid w:val="0069345A"/>
    <w:rsid w:val="006B16E3"/>
    <w:rsid w:val="006D6A7E"/>
    <w:rsid w:val="006F106D"/>
    <w:rsid w:val="006F178D"/>
    <w:rsid w:val="007045FF"/>
    <w:rsid w:val="00717463"/>
    <w:rsid w:val="00723D01"/>
    <w:rsid w:val="00760F70"/>
    <w:rsid w:val="007D0D26"/>
    <w:rsid w:val="007D21E8"/>
    <w:rsid w:val="007D61A2"/>
    <w:rsid w:val="00810045"/>
    <w:rsid w:val="00842643"/>
    <w:rsid w:val="00844652"/>
    <w:rsid w:val="008637CC"/>
    <w:rsid w:val="00885A6D"/>
    <w:rsid w:val="008A24B7"/>
    <w:rsid w:val="008B5243"/>
    <w:rsid w:val="008C0EB6"/>
    <w:rsid w:val="008C24AB"/>
    <w:rsid w:val="00906565"/>
    <w:rsid w:val="009261F8"/>
    <w:rsid w:val="009A0C00"/>
    <w:rsid w:val="009B347C"/>
    <w:rsid w:val="009D359C"/>
    <w:rsid w:val="00A105CB"/>
    <w:rsid w:val="00A614D0"/>
    <w:rsid w:val="00AB69A2"/>
    <w:rsid w:val="00AC013E"/>
    <w:rsid w:val="00AD3414"/>
    <w:rsid w:val="00B50363"/>
    <w:rsid w:val="00B8120F"/>
    <w:rsid w:val="00B8231E"/>
    <w:rsid w:val="00BE7981"/>
    <w:rsid w:val="00BF5224"/>
    <w:rsid w:val="00C1393C"/>
    <w:rsid w:val="00C46611"/>
    <w:rsid w:val="00CD15D1"/>
    <w:rsid w:val="00CE5D75"/>
    <w:rsid w:val="00CF5735"/>
    <w:rsid w:val="00D46A73"/>
    <w:rsid w:val="00D52AC6"/>
    <w:rsid w:val="00D61CD7"/>
    <w:rsid w:val="00D65B29"/>
    <w:rsid w:val="00D868AF"/>
    <w:rsid w:val="00D8714F"/>
    <w:rsid w:val="00DB58B2"/>
    <w:rsid w:val="00DD2CBE"/>
    <w:rsid w:val="00E11321"/>
    <w:rsid w:val="00E2097E"/>
    <w:rsid w:val="00E51DEA"/>
    <w:rsid w:val="00E7110C"/>
    <w:rsid w:val="00EC694C"/>
    <w:rsid w:val="00EE39FA"/>
    <w:rsid w:val="00F011AD"/>
    <w:rsid w:val="00F168DA"/>
    <w:rsid w:val="00F57CA5"/>
    <w:rsid w:val="00F61B39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93A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3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F1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6F178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93A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3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F1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6F178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&lt;p&gt;&lt;a href="/administration/publiccontrol/Documents/%d0%9f%d1%80%d0%b8%d0%ba%d0%b0%d0%b7%20120-%d0%be%d0%b4%20%d0%be%d1%82%2015.11.2019.pdf"&gt;&lt;img width="16" height="16" class="ms-asset-icon ms-rtePosition-4" src="/_layouts/15/images/icpdf.png" alt="" /&gt;Приказ 120-од от 15.11.2019.pdf&lt;/a&gt;&lt;/p&gt;&lt;p&gt;&lt;a href="/administration/publiccontrol/Documents/%d0%9f%d0%be%d1%8f%d1%81%d0%bd%d0%b8%d1%82%d0%b5%d0%bb%d1%8c%d0%bd%d0%b0%d1%8f%20%d0%b7%d0%b0%d0%bf%d0%b8%d1%81%d0%ba%d0%b0%20%d0%b8%d0%b7%d0%bc%d0%b5%d0%bd%d0%b5%d0%bd%d0%b8%d0%b9%20%d0%b2%20%d0%bf%d1%80%d0%b8%d0%ba%d0%b0%d0%b7%20%d0%93%d0%a3%d0%9a%2081-%d0%be%d0%b4%20%d0%be%d1%82%2016.08.2019.docx"&gt;&lt;img width="16" height="16" class="ms-asset-icon ms-rtePosition-4" src="/_layouts/15/images/icdocx.png" alt="" /&gt;Пояснительная записка изменений в приказ ГУК 81-од от 16.08.2019.docx&lt;/a&gt;&amp;#160;&lt;/p&gt;&lt;p&gt;&lt;a href="/administration/publiccontrol/Documents/%d0%9d%d0%be%d1%80%d0%bc%d0%b0%d1%82%d0%b8%d0%b2%d0%bd%d1%8b%d0%b5%20%d0%97%d0%b0%d1%82%d1%80%d0%b0%d1%82%d1%8b%20%d0%93%d0%a3%d0%9a%2081-%d0%be%d0%b4%20%d0%be%d1%82%2016.08.2019.pdf"&gt;&lt;img width="16" height="16" class="ms-asset-icon ms-rtePosition-4" src="/_layouts/15/images/icpdf.png" alt="" /&gt;Нормативные Затраты ГУК 81-од от 16.08.2019.pdf&lt;/a&gt;&lt;/p&gt;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Каменская Ирина Владимировна, тел 222-39-77</_x0421__x043e__x0441__x0442__x0430__x0432__x0020__x043a__x043e__x043c__x0438__x0441__x0441__x0438__x0438_>
    <nameFull xmlns="de353c43-b2a2-46ac-bec9-4c0a59d00cef">&lt;p&gt;О внесении изменений в приказ главного управления
культуры администрации города Красноярска от 16.08.2019 № 81-од&lt;/p&gt;</nameFull>
    <dop xmlns="de353c43-b2a2-46ac-bec9-4c0a59d00cef" xsi:nil="true"/>
    <PublishingImageCaption xmlns="http://schemas.microsoft.com/sharepoint/v3" xsi:nil="true"/>
    <date3 xmlns="de353c43-b2a2-46ac-bec9-4c0a59d00cef">2019-11-28T17:00:00+00:00</date3>
    <date1 xmlns="493ca2a5-b034-46f7-a7e0-5f375774a9d3">2019-11-07T17:00:00+00:00</date1>
    <date2 xmlns="493ca2a5-b034-46f7-a7e0-5f375774a9d3">2019-11-14T17:00:00+00:00</date2>
    <nameSmall xmlns="de353c43-b2a2-46ac-bec9-4c0a59d00c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0DEC-46B6-4FA9-A855-5806630E4893}"/>
</file>

<file path=customXml/itemProps2.xml><?xml version="1.0" encoding="utf-8"?>
<ds:datastoreItem xmlns:ds="http://schemas.openxmlformats.org/officeDocument/2006/customXml" ds:itemID="{43D27F40-BFCD-4C4D-9992-7178340A0401}"/>
</file>

<file path=customXml/itemProps3.xml><?xml version="1.0" encoding="utf-8"?>
<ds:datastoreItem xmlns:ds="http://schemas.openxmlformats.org/officeDocument/2006/customXml" ds:itemID="{0318F659-A948-4E5B-B558-02CCCB1F0E86}"/>
</file>

<file path=customXml/itemProps4.xml><?xml version="1.0" encoding="utf-8"?>
<ds:datastoreItem xmlns:ds="http://schemas.openxmlformats.org/officeDocument/2006/customXml" ds:itemID="{F5E18F93-A278-4BBC-9FAE-5E8AD7A63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о внесении изменений нормативных затрат на обеспечение функций главного управления культуры в 2017</vt:lpstr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внесении изменений нормативных затрат на обеспечение функций главного управления культуры в 2019</dc:title>
  <dc:creator>Гостева Наталья Федоровна</dc:creator>
  <cp:lastModifiedBy>Лыков Евгений Валерьевич_</cp:lastModifiedBy>
  <cp:revision>8</cp:revision>
  <cp:lastPrinted>2019-11-06T10:26:00Z</cp:lastPrinted>
  <dcterms:created xsi:type="dcterms:W3CDTF">2019-11-06T07:33:00Z</dcterms:created>
  <dcterms:modified xsi:type="dcterms:W3CDTF">2019-11-06T10:29:00Z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