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D" w:rsidRPr="00C755F1" w:rsidRDefault="007D49DD" w:rsidP="000F4B63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 w:rsidRPr="00C755F1">
        <w:rPr>
          <w:noProof/>
          <w:lang w:eastAsia="ru-RU"/>
        </w:rPr>
        <w:drawing>
          <wp:inline distT="0" distB="0" distL="0" distR="0" wp14:anchorId="4F8EF406" wp14:editId="3A346777">
            <wp:extent cx="4953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Pr="00C755F1" w:rsidRDefault="007D49DD" w:rsidP="000F4B63">
      <w:pPr>
        <w:jc w:val="center"/>
        <w:rPr>
          <w:rFonts w:ascii="Opium" w:hAnsi="Opium"/>
          <w:b/>
          <w:sz w:val="26"/>
          <w:szCs w:val="26"/>
          <w:lang w:val="en-US"/>
        </w:rPr>
      </w:pPr>
      <w:r w:rsidRPr="00C755F1">
        <w:rPr>
          <w:noProof/>
          <w:lang w:eastAsia="ru-RU"/>
        </w:rPr>
        <w:drawing>
          <wp:inline distT="0" distB="0" distL="0" distR="0" wp14:anchorId="0B1493E2" wp14:editId="2F79F2BC">
            <wp:extent cx="3771900" cy="304800"/>
            <wp:effectExtent l="19050" t="0" r="0" b="0"/>
            <wp:docPr id="2" name="Рисунок 2" descr="gl_upravlenie_culture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_upravlenie_culture_prodolin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Pr="00C755F1" w:rsidRDefault="007D49DD" w:rsidP="000F4B63">
      <w:pPr>
        <w:rPr>
          <w:spacing w:val="-4"/>
          <w:sz w:val="16"/>
          <w:szCs w:val="16"/>
          <w:lang w:val="en-US"/>
        </w:rPr>
      </w:pPr>
    </w:p>
    <w:p w:rsidR="007D49DD" w:rsidRPr="00C755F1" w:rsidRDefault="005E327D" w:rsidP="000F4B63">
      <w:pPr>
        <w:pStyle w:val="4"/>
        <w:jc w:val="center"/>
        <w:rPr>
          <w:b w:val="0"/>
          <w:sz w:val="44"/>
        </w:rPr>
      </w:pPr>
      <w:r>
        <w:rPr>
          <w:b w:val="0"/>
          <w:sz w:val="44"/>
        </w:rPr>
        <w:t xml:space="preserve">ПРОЕКТ </w:t>
      </w:r>
      <w:r w:rsidR="007D49DD" w:rsidRPr="00C755F1">
        <w:rPr>
          <w:b w:val="0"/>
          <w:sz w:val="44"/>
        </w:rPr>
        <w:t>ПРИКАЗ</w:t>
      </w:r>
      <w:r>
        <w:rPr>
          <w:b w:val="0"/>
          <w:sz w:val="44"/>
        </w:rPr>
        <w:t>А</w:t>
      </w:r>
      <w:bookmarkStart w:id="0" w:name="_GoBack"/>
      <w:bookmarkEnd w:id="0"/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76"/>
        <w:gridCol w:w="6023"/>
        <w:gridCol w:w="841"/>
        <w:gridCol w:w="316"/>
        <w:gridCol w:w="500"/>
      </w:tblGrid>
      <w:tr w:rsidR="002A6DB0" w:rsidRPr="00266F10" w:rsidTr="002A6DB0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2A6DB0" w:rsidRPr="00266F10" w:rsidRDefault="002A6DB0" w:rsidP="00D61972">
            <w:pPr>
              <w:rPr>
                <w:sz w:val="30"/>
                <w:szCs w:val="30"/>
              </w:rPr>
            </w:pPr>
          </w:p>
        </w:tc>
        <w:tc>
          <w:tcPr>
            <w:tcW w:w="6101" w:type="dxa"/>
            <w:shd w:val="clear" w:color="auto" w:fill="auto"/>
          </w:tcPr>
          <w:p w:rsidR="002A6DB0" w:rsidRPr="00266F10" w:rsidRDefault="002A6DB0" w:rsidP="00D61972">
            <w:pPr>
              <w:jc w:val="right"/>
              <w:rPr>
                <w:sz w:val="30"/>
                <w:szCs w:val="30"/>
              </w:rPr>
            </w:pPr>
            <w:r w:rsidRPr="00266F10">
              <w:rPr>
                <w:sz w:val="30"/>
                <w:szCs w:val="30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A6DB0" w:rsidRPr="00266F10" w:rsidRDefault="002A6DB0" w:rsidP="00D6197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316" w:type="dxa"/>
            <w:shd w:val="clear" w:color="auto" w:fill="auto"/>
          </w:tcPr>
          <w:p w:rsidR="002A6DB0" w:rsidRPr="00266F10" w:rsidRDefault="002A6DB0" w:rsidP="00D6197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:rsidR="002A6DB0" w:rsidRPr="00266F10" w:rsidRDefault="002A6DB0" w:rsidP="00D61972">
            <w:pPr>
              <w:jc w:val="righ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ах</w:t>
            </w:r>
            <w:proofErr w:type="gramEnd"/>
          </w:p>
        </w:tc>
      </w:tr>
    </w:tbl>
    <w:p w:rsidR="007D49DD" w:rsidRDefault="007D49DD" w:rsidP="000F4B63">
      <w:pPr>
        <w:rPr>
          <w:sz w:val="28"/>
          <w:szCs w:val="28"/>
        </w:rPr>
      </w:pPr>
    </w:p>
    <w:p w:rsidR="002A6DB0" w:rsidRDefault="002A6DB0" w:rsidP="002A6DB0">
      <w:pPr>
        <w:jc w:val="center"/>
        <w:rPr>
          <w:sz w:val="28"/>
          <w:szCs w:val="28"/>
        </w:rPr>
      </w:pPr>
      <w:r w:rsidRPr="00C755F1">
        <w:rPr>
          <w:sz w:val="28"/>
          <w:szCs w:val="28"/>
        </w:rPr>
        <w:t>О внесении изменений в приказ от 29.01.2020 № 8-ах</w:t>
      </w:r>
    </w:p>
    <w:p w:rsidR="002A6DB0" w:rsidRPr="00C755F1" w:rsidRDefault="002A6DB0" w:rsidP="002A6DB0">
      <w:pPr>
        <w:jc w:val="center"/>
        <w:rPr>
          <w:sz w:val="28"/>
          <w:szCs w:val="28"/>
        </w:rPr>
      </w:pPr>
    </w:p>
    <w:p w:rsidR="00C755F1" w:rsidRPr="002A6DB0" w:rsidRDefault="0082051F" w:rsidP="002A6D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6DB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2A6DB0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5 статьи 19</w:t>
        </w:r>
      </w:hyperlink>
      <w:r w:rsidRPr="002A6DB0">
        <w:rPr>
          <w:rFonts w:ascii="Times New Roman" w:hAnsi="Times New Roman"/>
          <w:sz w:val="28"/>
          <w:szCs w:val="28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от 12.11.2015 № 707 «Об утверждении Требований к порядку разработки и принятия правовых актов о нормировании в сфере закупок для обеспечения муниципальных нужд города Красноярска, содержанию указанных актов и обеспечению</w:t>
      </w:r>
      <w:proofErr w:type="gramEnd"/>
      <w:r w:rsidRPr="002A6DB0">
        <w:rPr>
          <w:rFonts w:ascii="Times New Roman" w:hAnsi="Times New Roman"/>
          <w:sz w:val="28"/>
          <w:szCs w:val="28"/>
        </w:rPr>
        <w:t xml:space="preserve"> их исполнения», постановлением администрации города от </w:t>
      </w:r>
      <w:r w:rsidR="008E5185" w:rsidRPr="002A6DB0">
        <w:rPr>
          <w:rFonts w:ascii="Times New Roman" w:hAnsi="Times New Roman"/>
          <w:sz w:val="28"/>
          <w:szCs w:val="28"/>
        </w:rPr>
        <w:t>29</w:t>
      </w:r>
      <w:r w:rsidRPr="002A6DB0">
        <w:rPr>
          <w:rFonts w:ascii="Times New Roman" w:hAnsi="Times New Roman"/>
          <w:sz w:val="28"/>
          <w:szCs w:val="28"/>
        </w:rPr>
        <w:t>.0</w:t>
      </w:r>
      <w:r w:rsidR="008E5185" w:rsidRPr="002A6DB0">
        <w:rPr>
          <w:rFonts w:ascii="Times New Roman" w:hAnsi="Times New Roman"/>
          <w:sz w:val="28"/>
          <w:szCs w:val="28"/>
        </w:rPr>
        <w:t>1</w:t>
      </w:r>
      <w:r w:rsidRPr="002A6DB0">
        <w:rPr>
          <w:rFonts w:ascii="Times New Roman" w:hAnsi="Times New Roman"/>
          <w:sz w:val="28"/>
          <w:szCs w:val="28"/>
        </w:rPr>
        <w:t>.20</w:t>
      </w:r>
      <w:r w:rsidR="008E5185" w:rsidRPr="002A6DB0">
        <w:rPr>
          <w:rFonts w:ascii="Times New Roman" w:hAnsi="Times New Roman"/>
          <w:sz w:val="28"/>
          <w:szCs w:val="28"/>
        </w:rPr>
        <w:t>21</w:t>
      </w:r>
      <w:r w:rsidRPr="002A6DB0">
        <w:rPr>
          <w:rFonts w:ascii="Times New Roman" w:hAnsi="Times New Roman"/>
          <w:sz w:val="28"/>
          <w:szCs w:val="28"/>
        </w:rPr>
        <w:t xml:space="preserve"> № </w:t>
      </w:r>
      <w:r w:rsidR="008E5185" w:rsidRPr="002A6DB0">
        <w:rPr>
          <w:rFonts w:ascii="Times New Roman" w:hAnsi="Times New Roman"/>
          <w:sz w:val="28"/>
          <w:szCs w:val="28"/>
        </w:rPr>
        <w:t>52</w:t>
      </w:r>
      <w:r w:rsidRPr="002A6DB0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от 04.03.2016 № 123»</w:t>
      </w:r>
      <w:r w:rsidR="000601F3" w:rsidRPr="002A6DB0">
        <w:rPr>
          <w:rFonts w:ascii="Times New Roman" w:hAnsi="Times New Roman"/>
          <w:sz w:val="28"/>
          <w:szCs w:val="28"/>
        </w:rPr>
        <w:t>,</w:t>
      </w:r>
      <w:r w:rsidRPr="002A6DB0">
        <w:rPr>
          <w:rFonts w:ascii="Times New Roman" w:hAnsi="Times New Roman"/>
          <w:sz w:val="28"/>
          <w:szCs w:val="28"/>
        </w:rPr>
        <w:t xml:space="preserve"> в целях повышения эффективности бюджетных расходов и организации процесса бюджетного планирования, руководствуясь </w:t>
      </w:r>
      <w:r w:rsidR="00C755F1" w:rsidRPr="002A6DB0">
        <w:rPr>
          <w:rFonts w:ascii="Times New Roman" w:hAnsi="Times New Roman"/>
          <w:sz w:val="28"/>
          <w:szCs w:val="28"/>
        </w:rPr>
        <w:t>статьями 58, 59 Устава города Красноярска,</w:t>
      </w:r>
    </w:p>
    <w:p w:rsidR="00A70CFB" w:rsidRPr="002A6DB0" w:rsidRDefault="007D49DD" w:rsidP="002A6DB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A6DB0">
        <w:rPr>
          <w:rFonts w:ascii="Times New Roman" w:hAnsi="Times New Roman"/>
          <w:sz w:val="28"/>
          <w:szCs w:val="28"/>
        </w:rPr>
        <w:t>ПРИКАЗЫВА</w:t>
      </w:r>
      <w:r w:rsidR="00A70CFB" w:rsidRPr="002A6DB0">
        <w:rPr>
          <w:rFonts w:ascii="Times New Roman" w:hAnsi="Times New Roman"/>
          <w:sz w:val="28"/>
          <w:szCs w:val="28"/>
        </w:rPr>
        <w:t>Ю:</w:t>
      </w:r>
    </w:p>
    <w:p w:rsidR="0082051F" w:rsidRPr="002A6DB0" w:rsidRDefault="0082051F" w:rsidP="002A6D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A6DB0">
        <w:rPr>
          <w:rFonts w:ascii="Times New Roman" w:hAnsi="Times New Roman"/>
          <w:sz w:val="28"/>
          <w:szCs w:val="28"/>
        </w:rPr>
        <w:t xml:space="preserve">1. </w:t>
      </w:r>
      <w:r w:rsidR="000601F3" w:rsidRPr="002A6DB0">
        <w:rPr>
          <w:rFonts w:ascii="Times New Roman" w:hAnsi="Times New Roman"/>
          <w:sz w:val="28"/>
          <w:szCs w:val="28"/>
        </w:rPr>
        <w:t xml:space="preserve">Внести изменения в приказ </w:t>
      </w:r>
      <w:r w:rsidR="002A6DB0">
        <w:rPr>
          <w:rFonts w:ascii="Times New Roman" w:hAnsi="Times New Roman"/>
          <w:sz w:val="28"/>
          <w:szCs w:val="28"/>
        </w:rPr>
        <w:t xml:space="preserve">руководителя </w:t>
      </w:r>
      <w:r w:rsidR="000601F3" w:rsidRPr="002A6DB0">
        <w:rPr>
          <w:rFonts w:ascii="Times New Roman" w:hAnsi="Times New Roman"/>
          <w:sz w:val="28"/>
          <w:szCs w:val="28"/>
        </w:rPr>
        <w:t xml:space="preserve">главного управления культуры администрации города </w:t>
      </w:r>
      <w:r w:rsidR="002A6DB0" w:rsidRPr="002A6DB0">
        <w:rPr>
          <w:rFonts w:ascii="Times New Roman" w:hAnsi="Times New Roman"/>
          <w:sz w:val="28"/>
          <w:szCs w:val="28"/>
        </w:rPr>
        <w:t xml:space="preserve">от 29.01.2020 </w:t>
      </w:r>
      <w:r w:rsidR="000601F3" w:rsidRPr="002A6DB0">
        <w:rPr>
          <w:rFonts w:ascii="Times New Roman" w:hAnsi="Times New Roman"/>
          <w:sz w:val="28"/>
          <w:szCs w:val="28"/>
        </w:rPr>
        <w:t>№ 8-ах «Об утверждении нормативных затрат на обеспечение функций главного управления культуры администрации города Красноярска и подведомственного ему МКУ «Технологический центр учреждений культуры города Красноярска» следующие изменения:</w:t>
      </w:r>
    </w:p>
    <w:p w:rsidR="000601F3" w:rsidRPr="002A6DB0" w:rsidRDefault="000601F3" w:rsidP="002A6D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A6DB0">
        <w:rPr>
          <w:rFonts w:ascii="Times New Roman" w:hAnsi="Times New Roman"/>
          <w:sz w:val="28"/>
          <w:szCs w:val="28"/>
        </w:rPr>
        <w:t xml:space="preserve">1.1. </w:t>
      </w:r>
      <w:r w:rsidR="002A6DB0">
        <w:rPr>
          <w:rFonts w:ascii="Times New Roman" w:hAnsi="Times New Roman"/>
          <w:sz w:val="28"/>
          <w:szCs w:val="28"/>
        </w:rPr>
        <w:t>В п</w:t>
      </w:r>
      <w:r w:rsidR="00EE029A" w:rsidRPr="002A6DB0">
        <w:rPr>
          <w:rFonts w:ascii="Times New Roman" w:hAnsi="Times New Roman"/>
          <w:sz w:val="28"/>
          <w:szCs w:val="28"/>
        </w:rPr>
        <w:t>риложени</w:t>
      </w:r>
      <w:r w:rsidR="002A6DB0">
        <w:rPr>
          <w:rFonts w:ascii="Times New Roman" w:hAnsi="Times New Roman"/>
          <w:sz w:val="28"/>
          <w:szCs w:val="28"/>
        </w:rPr>
        <w:t>и</w:t>
      </w:r>
      <w:r w:rsidR="00EE029A" w:rsidRPr="002A6DB0">
        <w:rPr>
          <w:rFonts w:ascii="Times New Roman" w:hAnsi="Times New Roman"/>
          <w:sz w:val="28"/>
          <w:szCs w:val="28"/>
        </w:rPr>
        <w:t xml:space="preserve"> 1 «Нормативные затраты на обеспечение функций главного управления культуры администрации города Красноярска» пункт 4.1. Нормативные затраты на приобретение рабочих станций (</w:t>
      </w:r>
      <w:r w:rsidR="00EE029A" w:rsidRPr="002A6DB0">
        <w:rPr>
          <w:rFonts w:ascii="Times New Roman" w:hAnsi="Times New Roman"/>
          <w:color w:val="000000"/>
          <w:sz w:val="28"/>
          <w:szCs w:val="28"/>
        </w:rPr>
        <w:t>моноблок или системный блок и монитор</w:t>
      </w:r>
      <w:r w:rsidR="00EE029A" w:rsidRPr="002A6DB0">
        <w:rPr>
          <w:rFonts w:ascii="Times New Roman" w:hAnsi="Times New Roman"/>
          <w:sz w:val="28"/>
          <w:szCs w:val="28"/>
        </w:rPr>
        <w:t>) изложить в следующей редакции:</w:t>
      </w:r>
    </w:p>
    <w:p w:rsidR="00EE029A" w:rsidRPr="00C755F1" w:rsidRDefault="00EE029A" w:rsidP="000F4B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23"/>
        <w:gridCol w:w="1702"/>
        <w:gridCol w:w="1707"/>
        <w:gridCol w:w="1556"/>
        <w:gridCol w:w="2162"/>
      </w:tblGrid>
      <w:tr w:rsidR="00EE029A" w:rsidRPr="002A6DB0" w:rsidTr="002A6DB0">
        <w:trPr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A6D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A6DB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Количество оборудования, средств коммуникации,  ед.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Цена  приобретения оборудования, средств коммуникации, не более, руб.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Срок</w:t>
            </w:r>
            <w:r w:rsidR="002A6DB0" w:rsidRPr="002A6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эксплуатации (лет)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Должности работников</w:t>
            </w:r>
          </w:p>
        </w:tc>
      </w:tr>
      <w:tr w:rsidR="00EE029A" w:rsidRPr="002A6DB0" w:rsidTr="002A6DB0">
        <w:trPr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E029A" w:rsidRPr="002A6DB0" w:rsidTr="002A6DB0">
        <w:trPr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9A" w:rsidRPr="002A6DB0" w:rsidRDefault="00EE029A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9A" w:rsidRPr="002A6DB0" w:rsidRDefault="00EE029A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Компьютеры персональные настольные, рабочие станции вывода (в состав входит моноблок или системный блок и монитор)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9A" w:rsidRPr="002A6DB0" w:rsidRDefault="00EE029A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Не более 1 комплекта на одного работника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80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 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000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9A" w:rsidRPr="002A6DB0" w:rsidRDefault="00EE029A" w:rsidP="002A6DB0">
            <w:pPr>
              <w:pStyle w:val="aa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9A" w:rsidRPr="002A6DB0" w:rsidRDefault="00EE029A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Муниципальные служащие,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</w:tbl>
    <w:p w:rsidR="00DA1FB8" w:rsidRPr="002A6DB0" w:rsidRDefault="00DA1FB8" w:rsidP="002A6D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A6DB0">
        <w:rPr>
          <w:rFonts w:ascii="Times New Roman" w:hAnsi="Times New Roman"/>
          <w:sz w:val="28"/>
          <w:szCs w:val="28"/>
        </w:rPr>
        <w:lastRenderedPageBreak/>
        <w:t>1.2</w:t>
      </w:r>
      <w:r w:rsidR="002A6DB0">
        <w:rPr>
          <w:rFonts w:ascii="Times New Roman" w:hAnsi="Times New Roman"/>
          <w:sz w:val="28"/>
          <w:szCs w:val="28"/>
        </w:rPr>
        <w:t>.</w:t>
      </w:r>
      <w:r w:rsidRPr="002A6DB0">
        <w:rPr>
          <w:rFonts w:ascii="Times New Roman" w:hAnsi="Times New Roman"/>
          <w:sz w:val="28"/>
          <w:szCs w:val="28"/>
        </w:rPr>
        <w:t xml:space="preserve"> </w:t>
      </w:r>
      <w:r w:rsidR="002A6DB0">
        <w:rPr>
          <w:rFonts w:ascii="Times New Roman" w:hAnsi="Times New Roman"/>
          <w:sz w:val="28"/>
          <w:szCs w:val="28"/>
        </w:rPr>
        <w:t>В п</w:t>
      </w:r>
      <w:r w:rsidRPr="002A6DB0">
        <w:rPr>
          <w:rFonts w:ascii="Times New Roman" w:hAnsi="Times New Roman"/>
          <w:sz w:val="28"/>
          <w:szCs w:val="28"/>
        </w:rPr>
        <w:t>риложени</w:t>
      </w:r>
      <w:r w:rsidR="002A6DB0">
        <w:rPr>
          <w:rFonts w:ascii="Times New Roman" w:hAnsi="Times New Roman"/>
          <w:sz w:val="28"/>
          <w:szCs w:val="28"/>
        </w:rPr>
        <w:t>и</w:t>
      </w:r>
      <w:r w:rsidRPr="002A6DB0">
        <w:rPr>
          <w:rFonts w:ascii="Times New Roman" w:hAnsi="Times New Roman"/>
          <w:sz w:val="28"/>
          <w:szCs w:val="28"/>
        </w:rPr>
        <w:t xml:space="preserve"> 1 «Нормативные затраты на обеспечение функций главного управления культуры администрации города Красноярска» пункт 4.2. Нормативные затраты на приобретение принтеров, многофункциональных устройств (МФУ), сканеров, копировальных аппаратов (оргтехники) изложить в следующей редакции:</w:t>
      </w:r>
    </w:p>
    <w:tbl>
      <w:tblPr>
        <w:tblW w:w="937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694"/>
        <w:gridCol w:w="2126"/>
        <w:gridCol w:w="1559"/>
        <w:gridCol w:w="851"/>
        <w:gridCol w:w="1559"/>
      </w:tblGrid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Цена приобретения оборудования, средств коммуникации, не более,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Срок</w:t>
            </w:r>
            <w:r w:rsidR="002A6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эксплуатации (лет)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Должности работников</w:t>
            </w:r>
          </w:p>
        </w:tc>
      </w:tr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Не более 1 шт. на одну рабочую станцию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2A6DB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Все категории должностей работников</w:t>
            </w:r>
          </w:p>
        </w:tc>
      </w:tr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 xml:space="preserve">Принтер </w:t>
            </w: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Не более 1 шт. на одну рабочую станцию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="002A6DB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Все категории должностей работников</w:t>
            </w:r>
          </w:p>
        </w:tc>
      </w:tr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Принтер с функцией  цветной печати А</w:t>
            </w:r>
            <w:proofErr w:type="gramStart"/>
            <w:r w:rsidRPr="002A6DB0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Не более 1 шт. в расчете на один отдел в составе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 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000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Все категории должностей работников</w:t>
            </w:r>
          </w:p>
        </w:tc>
      </w:tr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A4712E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(для формата А</w:t>
            </w:r>
            <w:proofErr w:type="gramStart"/>
            <w:r w:rsidRPr="002A6DB0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2A6D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Не более 1 шт. на одну рабочую станцию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 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000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6DB0">
              <w:rPr>
                <w:rFonts w:ascii="Times New Roman" w:hAnsi="Times New Roman"/>
                <w:sz w:val="20"/>
                <w:szCs w:val="20"/>
              </w:rPr>
              <w:t>Все категории должностей работников</w:t>
            </w:r>
            <w:r w:rsidRPr="002A6DB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</w:tr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6DB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A4712E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  <w:r w:rsidR="00DA1FB8" w:rsidRPr="002A6DB0">
              <w:rPr>
                <w:rFonts w:ascii="Times New Roman" w:hAnsi="Times New Roman"/>
                <w:sz w:val="20"/>
                <w:szCs w:val="20"/>
              </w:rPr>
              <w:t>(для формата А3)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Не более 2 шт.</w:t>
            </w:r>
            <w:r w:rsidR="002A6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в управлении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120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 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000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Все категории должностей работников</w:t>
            </w:r>
          </w:p>
        </w:tc>
      </w:tr>
      <w:tr w:rsidR="00DA1FB8" w:rsidRPr="002A6DB0" w:rsidTr="002A6DB0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Сканер (максимальный формат сканирования А</w:t>
            </w:r>
            <w:proofErr w:type="gramStart"/>
            <w:r w:rsidRPr="002A6DB0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2A6D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Не более 1 шт. в расчете на один отдел в составе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130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 </w:t>
            </w:r>
            <w:r w:rsidRPr="002A6DB0">
              <w:rPr>
                <w:rFonts w:ascii="Times New Roman" w:hAnsi="Times New Roman"/>
                <w:sz w:val="20"/>
                <w:szCs w:val="20"/>
              </w:rPr>
              <w:t>000</w:t>
            </w:r>
            <w:r w:rsidR="002A6DB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8" w:rsidRPr="002A6DB0" w:rsidRDefault="00DA1FB8" w:rsidP="002A6D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8" w:rsidRPr="002A6DB0" w:rsidRDefault="00DA1FB8" w:rsidP="002A6DB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A6DB0">
              <w:rPr>
                <w:rFonts w:ascii="Times New Roman" w:hAnsi="Times New Roman"/>
                <w:sz w:val="20"/>
                <w:szCs w:val="20"/>
              </w:rPr>
              <w:t>Все категории должностей работников</w:t>
            </w:r>
          </w:p>
        </w:tc>
      </w:tr>
    </w:tbl>
    <w:p w:rsidR="00DE2E2B" w:rsidRPr="002A6DB0" w:rsidRDefault="00DE2E2B" w:rsidP="002A6D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A6DB0">
        <w:rPr>
          <w:rFonts w:ascii="Times New Roman" w:hAnsi="Times New Roman"/>
          <w:sz w:val="28"/>
          <w:szCs w:val="28"/>
        </w:rPr>
        <w:t>1.</w:t>
      </w:r>
      <w:r w:rsidR="00DA1FB8" w:rsidRPr="002A6DB0">
        <w:rPr>
          <w:rFonts w:ascii="Times New Roman" w:hAnsi="Times New Roman"/>
          <w:sz w:val="28"/>
          <w:szCs w:val="28"/>
        </w:rPr>
        <w:t>3</w:t>
      </w:r>
      <w:r w:rsidRPr="002A6DB0">
        <w:rPr>
          <w:rFonts w:ascii="Times New Roman" w:hAnsi="Times New Roman"/>
          <w:sz w:val="28"/>
          <w:szCs w:val="28"/>
        </w:rPr>
        <w:t xml:space="preserve">. </w:t>
      </w:r>
      <w:r w:rsidR="002A6DB0">
        <w:rPr>
          <w:rFonts w:ascii="Times New Roman" w:hAnsi="Times New Roman"/>
          <w:sz w:val="28"/>
          <w:szCs w:val="28"/>
        </w:rPr>
        <w:t>В п</w:t>
      </w:r>
      <w:r w:rsidRPr="002A6DB0">
        <w:rPr>
          <w:rFonts w:ascii="Times New Roman" w:hAnsi="Times New Roman"/>
          <w:sz w:val="28"/>
          <w:szCs w:val="28"/>
        </w:rPr>
        <w:t>риложени</w:t>
      </w:r>
      <w:r w:rsidR="002A6DB0">
        <w:rPr>
          <w:rFonts w:ascii="Times New Roman" w:hAnsi="Times New Roman"/>
          <w:sz w:val="28"/>
          <w:szCs w:val="28"/>
        </w:rPr>
        <w:t>и</w:t>
      </w:r>
      <w:r w:rsidRPr="002A6DB0">
        <w:rPr>
          <w:rFonts w:ascii="Times New Roman" w:hAnsi="Times New Roman"/>
          <w:sz w:val="28"/>
          <w:szCs w:val="28"/>
        </w:rPr>
        <w:t xml:space="preserve"> 1 «Нормативные затраты на обеспечение функций главного управления культуры администрации города Красноярска» пункт  4.3. Нормативные затраты на приобретение ноутбуков изложить в следующей редакции:</w:t>
      </w:r>
    </w:p>
    <w:tbl>
      <w:tblPr>
        <w:tblW w:w="936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4"/>
        <w:gridCol w:w="2126"/>
        <w:gridCol w:w="1559"/>
        <w:gridCol w:w="709"/>
        <w:gridCol w:w="1701"/>
      </w:tblGrid>
      <w:tr w:rsidR="00DE2E2B" w:rsidRPr="00780EF0" w:rsidTr="00780EF0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80E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80E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Количество  оборудования, средств коммуникации, 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Цена  приобретения оборудования, средств коммуникации, не более,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Срок</w:t>
            </w:r>
            <w:r w:rsidR="00780EF0" w:rsidRPr="0078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эксплуатации (лет)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Должности работников</w:t>
            </w:r>
          </w:p>
        </w:tc>
      </w:tr>
      <w:tr w:rsidR="00DE2E2B" w:rsidRPr="00780EF0" w:rsidTr="00780EF0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E2E2B" w:rsidRPr="00780EF0" w:rsidTr="00780EF0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2B" w:rsidRPr="00780EF0" w:rsidRDefault="00DE2E2B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2B" w:rsidRPr="00780EF0" w:rsidRDefault="00DE2E2B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Ноутбуки, планшетные компьютеры.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2B" w:rsidRPr="00780EF0" w:rsidRDefault="00DE2E2B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Не более 1 единицы на одного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70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2B" w:rsidRPr="00780EF0" w:rsidRDefault="00DE2E2B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2B" w:rsidRPr="00780EF0" w:rsidRDefault="00DE2E2B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Руководитель главного управления культуры</w:t>
            </w:r>
          </w:p>
        </w:tc>
      </w:tr>
    </w:tbl>
    <w:p w:rsidR="00540B30" w:rsidRDefault="00540B30" w:rsidP="00780E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A6DB0">
        <w:rPr>
          <w:rFonts w:ascii="Times New Roman" w:hAnsi="Times New Roman"/>
          <w:sz w:val="28"/>
          <w:szCs w:val="28"/>
        </w:rPr>
        <w:t>1.</w:t>
      </w:r>
      <w:r w:rsidRPr="00540B30">
        <w:rPr>
          <w:rFonts w:ascii="Times New Roman" w:hAnsi="Times New Roman"/>
          <w:sz w:val="28"/>
          <w:szCs w:val="28"/>
        </w:rPr>
        <w:t>4</w:t>
      </w:r>
      <w:r w:rsidRPr="002A6D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</w:t>
      </w:r>
      <w:r w:rsidRPr="002A6DB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2A6DB0">
        <w:rPr>
          <w:rFonts w:ascii="Times New Roman" w:hAnsi="Times New Roman"/>
          <w:sz w:val="28"/>
          <w:szCs w:val="28"/>
        </w:rPr>
        <w:t xml:space="preserve"> 1 «Нормативные затраты на обеспечение функций главного управления культуры администрации города Красноярска» </w:t>
      </w:r>
      <w:r>
        <w:rPr>
          <w:rFonts w:ascii="Times New Roman" w:hAnsi="Times New Roman"/>
          <w:sz w:val="28"/>
          <w:szCs w:val="28"/>
        </w:rPr>
        <w:t xml:space="preserve">строку </w:t>
      </w:r>
      <w:r w:rsidRPr="002A6DB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2A6DB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8.1</w:t>
      </w:r>
      <w:r w:rsidRPr="002A6DB0">
        <w:rPr>
          <w:rFonts w:ascii="Times New Roman" w:hAnsi="Times New Roman"/>
          <w:sz w:val="28"/>
          <w:szCs w:val="28"/>
        </w:rPr>
        <w:t xml:space="preserve">. </w:t>
      </w:r>
      <w:r w:rsidRPr="00540B30">
        <w:rPr>
          <w:rFonts w:ascii="Times New Roman" w:hAnsi="Times New Roman"/>
          <w:sz w:val="28"/>
          <w:szCs w:val="28"/>
        </w:rPr>
        <w:t>Нормативные затраты на приобретение бытовой техники, специальных средств и инструментов: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3347"/>
        <w:gridCol w:w="2387"/>
      </w:tblGrid>
      <w:tr w:rsidR="00540B30" w:rsidRPr="00E60010" w:rsidTr="00540B30">
        <w:tc>
          <w:tcPr>
            <w:tcW w:w="3622" w:type="dxa"/>
            <w:shd w:val="clear" w:color="auto" w:fill="auto"/>
          </w:tcPr>
          <w:p w:rsidR="00540B30" w:rsidRPr="00C93C21" w:rsidRDefault="00540B30" w:rsidP="00CD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C21">
              <w:rPr>
                <w:rFonts w:ascii="Times New Roman" w:hAnsi="Times New Roman" w:cs="Times New Roman"/>
                <w:sz w:val="22"/>
                <w:szCs w:val="22"/>
              </w:rPr>
              <w:t>Телефонный аппарат</w:t>
            </w:r>
          </w:p>
        </w:tc>
        <w:tc>
          <w:tcPr>
            <w:tcW w:w="3347" w:type="dxa"/>
            <w:shd w:val="clear" w:color="auto" w:fill="auto"/>
          </w:tcPr>
          <w:p w:rsidR="00540B30" w:rsidRPr="00902CCE" w:rsidRDefault="00540B30" w:rsidP="00CD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C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87" w:type="dxa"/>
            <w:shd w:val="clear" w:color="auto" w:fill="auto"/>
          </w:tcPr>
          <w:p w:rsidR="00540B30" w:rsidRPr="00902CCE" w:rsidRDefault="00540B30" w:rsidP="00CD315A">
            <w:pPr>
              <w:jc w:val="center"/>
              <w:rPr>
                <w:sz w:val="22"/>
                <w:szCs w:val="22"/>
              </w:rPr>
            </w:pPr>
            <w:r w:rsidRPr="00902CCE">
              <w:rPr>
                <w:sz w:val="22"/>
                <w:szCs w:val="22"/>
              </w:rPr>
              <w:t>4 000</w:t>
            </w:r>
          </w:p>
        </w:tc>
      </w:tr>
    </w:tbl>
    <w:p w:rsidR="00540B30" w:rsidRDefault="00540B30" w:rsidP="00540B3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заменить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3347"/>
        <w:gridCol w:w="2387"/>
      </w:tblGrid>
      <w:tr w:rsidR="00540B30" w:rsidRPr="00E60010" w:rsidTr="00540B30">
        <w:tc>
          <w:tcPr>
            <w:tcW w:w="3622" w:type="dxa"/>
            <w:shd w:val="clear" w:color="auto" w:fill="auto"/>
          </w:tcPr>
          <w:p w:rsidR="00540B30" w:rsidRPr="00C93C21" w:rsidRDefault="00540B30" w:rsidP="00CD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C21">
              <w:rPr>
                <w:rFonts w:ascii="Times New Roman" w:hAnsi="Times New Roman" w:cs="Times New Roman"/>
                <w:sz w:val="22"/>
                <w:szCs w:val="22"/>
              </w:rPr>
              <w:t>Телефонный аппарат</w:t>
            </w:r>
          </w:p>
        </w:tc>
        <w:tc>
          <w:tcPr>
            <w:tcW w:w="3347" w:type="dxa"/>
            <w:shd w:val="clear" w:color="auto" w:fill="auto"/>
          </w:tcPr>
          <w:p w:rsidR="00540B30" w:rsidRPr="00902CCE" w:rsidRDefault="00540B30" w:rsidP="00CD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C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87" w:type="dxa"/>
            <w:shd w:val="clear" w:color="auto" w:fill="auto"/>
          </w:tcPr>
          <w:p w:rsidR="00540B30" w:rsidRPr="00902CCE" w:rsidRDefault="00540B30" w:rsidP="00CD3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02CCE">
              <w:rPr>
                <w:sz w:val="22"/>
                <w:szCs w:val="22"/>
              </w:rPr>
              <w:t xml:space="preserve"> 000</w:t>
            </w:r>
          </w:p>
        </w:tc>
      </w:tr>
    </w:tbl>
    <w:p w:rsidR="00540B30" w:rsidRDefault="00540B30" w:rsidP="00540B30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40B30">
        <w:rPr>
          <w:sz w:val="28"/>
          <w:szCs w:val="28"/>
        </w:rPr>
        <w:t xml:space="preserve">Исключить пункт </w:t>
      </w:r>
      <w:r w:rsidRPr="00540B30">
        <w:rPr>
          <w:bCs/>
          <w:sz w:val="28"/>
          <w:szCs w:val="28"/>
        </w:rPr>
        <w:t xml:space="preserve">9.4 </w:t>
      </w:r>
      <w:r>
        <w:rPr>
          <w:bCs/>
          <w:sz w:val="28"/>
          <w:szCs w:val="28"/>
        </w:rPr>
        <w:t>«</w:t>
      </w:r>
      <w:r w:rsidRPr="00540B30">
        <w:rPr>
          <w:bCs/>
          <w:sz w:val="28"/>
          <w:szCs w:val="28"/>
        </w:rPr>
        <w:t>Нормы расхода материалов для</w:t>
      </w:r>
      <w:r w:rsidRPr="00540B30">
        <w:rPr>
          <w:sz w:val="28"/>
          <w:szCs w:val="28"/>
        </w:rPr>
        <w:t xml:space="preserve"> одного водителя ГУК</w:t>
      </w:r>
      <w:r>
        <w:rPr>
          <w:sz w:val="28"/>
          <w:szCs w:val="28"/>
        </w:rPr>
        <w:t>».</w:t>
      </w:r>
    </w:p>
    <w:p w:rsidR="00540B30" w:rsidRPr="00540B30" w:rsidRDefault="00540B30" w:rsidP="00540B30">
      <w:pPr>
        <w:widowControl w:val="0"/>
        <w:autoSpaceDE w:val="0"/>
        <w:autoSpaceDN w:val="0"/>
        <w:adjustRightInd w:val="0"/>
        <w:spacing w:line="19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1.6. Исключить пункт </w:t>
      </w:r>
      <w:r w:rsidRPr="00540B30">
        <w:rPr>
          <w:sz w:val="30"/>
          <w:szCs w:val="30"/>
        </w:rPr>
        <w:t xml:space="preserve">9.6. </w:t>
      </w:r>
      <w:r>
        <w:rPr>
          <w:sz w:val="30"/>
          <w:szCs w:val="30"/>
        </w:rPr>
        <w:t>«</w:t>
      </w:r>
      <w:r w:rsidRPr="00540B30">
        <w:rPr>
          <w:sz w:val="28"/>
          <w:szCs w:val="28"/>
        </w:rPr>
        <w:t>Нормативные затраты на приобретение горюче-смазочных материалов</w:t>
      </w:r>
      <w:r>
        <w:rPr>
          <w:sz w:val="28"/>
          <w:szCs w:val="28"/>
        </w:rPr>
        <w:t>»</w:t>
      </w:r>
      <w:r w:rsidRPr="00540B30">
        <w:rPr>
          <w:sz w:val="28"/>
          <w:szCs w:val="28"/>
        </w:rPr>
        <w:t>.</w:t>
      </w:r>
    </w:p>
    <w:p w:rsidR="009C26EE" w:rsidRDefault="009C26EE" w:rsidP="00540B30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80EF0">
        <w:rPr>
          <w:rFonts w:ascii="Times New Roman" w:hAnsi="Times New Roman"/>
          <w:sz w:val="28"/>
          <w:szCs w:val="28"/>
        </w:rPr>
        <w:t>1</w:t>
      </w:r>
      <w:r w:rsidR="0085258D" w:rsidRPr="00780EF0">
        <w:rPr>
          <w:rFonts w:ascii="Times New Roman" w:hAnsi="Times New Roman"/>
          <w:sz w:val="28"/>
          <w:szCs w:val="28"/>
        </w:rPr>
        <w:t>.</w:t>
      </w:r>
      <w:r w:rsidR="00540B30">
        <w:rPr>
          <w:rFonts w:ascii="Times New Roman" w:hAnsi="Times New Roman"/>
          <w:sz w:val="28"/>
          <w:szCs w:val="28"/>
        </w:rPr>
        <w:t>7</w:t>
      </w:r>
      <w:r w:rsidR="00780EF0">
        <w:rPr>
          <w:rFonts w:ascii="Times New Roman" w:hAnsi="Times New Roman"/>
          <w:sz w:val="28"/>
          <w:szCs w:val="28"/>
        </w:rPr>
        <w:t>.</w:t>
      </w:r>
      <w:r w:rsidR="0085258D" w:rsidRPr="00780EF0">
        <w:rPr>
          <w:rFonts w:ascii="Times New Roman" w:hAnsi="Times New Roman"/>
          <w:sz w:val="28"/>
          <w:szCs w:val="28"/>
        </w:rPr>
        <w:t xml:space="preserve"> </w:t>
      </w:r>
      <w:r w:rsidR="004244CC" w:rsidRPr="00780EF0">
        <w:rPr>
          <w:rFonts w:ascii="Times New Roman" w:hAnsi="Times New Roman"/>
          <w:sz w:val="28"/>
          <w:szCs w:val="28"/>
        </w:rPr>
        <w:t>В п</w:t>
      </w:r>
      <w:r w:rsidR="0085258D" w:rsidRPr="00780EF0">
        <w:rPr>
          <w:rFonts w:ascii="Times New Roman" w:hAnsi="Times New Roman"/>
          <w:sz w:val="28"/>
          <w:szCs w:val="28"/>
        </w:rPr>
        <w:t>риложени</w:t>
      </w:r>
      <w:r w:rsidR="004244CC" w:rsidRPr="00780EF0">
        <w:rPr>
          <w:rFonts w:ascii="Times New Roman" w:hAnsi="Times New Roman"/>
          <w:sz w:val="28"/>
          <w:szCs w:val="28"/>
        </w:rPr>
        <w:t>и</w:t>
      </w:r>
      <w:r w:rsidR="0085258D" w:rsidRPr="00780EF0">
        <w:rPr>
          <w:rFonts w:ascii="Times New Roman" w:hAnsi="Times New Roman"/>
          <w:sz w:val="28"/>
          <w:szCs w:val="28"/>
        </w:rPr>
        <w:t xml:space="preserve"> 2 «Нормативные затраты на обеспечение функций  муниципального казенного учреждения «Технологический центр учреждений культуры города Красноярска»</w:t>
      </w:r>
      <w:r w:rsidRPr="00780EF0">
        <w:rPr>
          <w:rFonts w:ascii="Times New Roman" w:hAnsi="Times New Roman"/>
          <w:sz w:val="28"/>
          <w:szCs w:val="28"/>
        </w:rPr>
        <w:t xml:space="preserve"> </w:t>
      </w:r>
      <w:r w:rsidR="00780EF0">
        <w:rPr>
          <w:rFonts w:ascii="Times New Roman" w:hAnsi="Times New Roman"/>
          <w:color w:val="000000"/>
          <w:sz w:val="28"/>
          <w:szCs w:val="28"/>
        </w:rPr>
        <w:t>т</w:t>
      </w:r>
      <w:r w:rsidRPr="00780EF0">
        <w:rPr>
          <w:rFonts w:ascii="Times New Roman" w:hAnsi="Times New Roman"/>
          <w:color w:val="000000"/>
          <w:sz w:val="28"/>
          <w:szCs w:val="28"/>
        </w:rPr>
        <w:t>аблицу</w:t>
      </w:r>
      <w:r w:rsidR="004244CC" w:rsidRPr="00780EF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80EF0">
        <w:rPr>
          <w:rFonts w:ascii="Times New Roman" w:hAnsi="Times New Roman"/>
          <w:color w:val="000000"/>
          <w:sz w:val="28"/>
          <w:szCs w:val="28"/>
        </w:rPr>
        <w:t>3.1.2. Нормативные затраты на оплату услуг по сопровождению, доработке и приобретению иного программного обеспечения</w:t>
      </w:r>
      <w:r w:rsidR="008A1B7A" w:rsidRPr="00780EF0">
        <w:rPr>
          <w:rFonts w:ascii="Times New Roman" w:hAnsi="Times New Roman"/>
          <w:color w:val="000000"/>
          <w:sz w:val="28"/>
          <w:szCs w:val="28"/>
        </w:rPr>
        <w:t>»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44CC" w:rsidRPr="00780EF0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Pr="00780EF0">
        <w:rPr>
          <w:rFonts w:ascii="Times New Roman" w:hAnsi="Times New Roman"/>
          <w:color w:val="000000"/>
          <w:sz w:val="28"/>
          <w:szCs w:val="28"/>
        </w:rPr>
        <w:t>строками 7, 8 следующего содержания:</w:t>
      </w:r>
    </w:p>
    <w:tbl>
      <w:tblPr>
        <w:tblOverlap w:val="never"/>
        <w:tblW w:w="9379" w:type="dxa"/>
        <w:jc w:val="center"/>
        <w:tblInd w:w="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3960"/>
        <w:gridCol w:w="1595"/>
        <w:gridCol w:w="1912"/>
        <w:gridCol w:w="1509"/>
      </w:tblGrid>
      <w:tr w:rsidR="009C26EE" w:rsidRPr="00780EF0" w:rsidTr="00780EF0">
        <w:trPr>
          <w:trHeight w:hRule="exact" w:val="72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Переход на новую версию программного продукта 1С: Предприятие версия 8-3 «Бухгалтерия государственного учреждения»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</w:t>
            </w:r>
            <w:r w:rsidR="00780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500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100 час.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150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9C26EE" w:rsidRPr="00780EF0" w:rsidTr="00780EF0">
        <w:trPr>
          <w:trHeight w:hRule="exact" w:val="71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Переход на новую версию программного продукта 1С: «Зарплата и кадры государственного учреждения»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</w:t>
            </w:r>
            <w:r w:rsidR="00780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500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100 час.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150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9C26EE" w:rsidRDefault="009C26EE" w:rsidP="00780EF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0EF0">
        <w:rPr>
          <w:rFonts w:ascii="Times New Roman" w:hAnsi="Times New Roman"/>
          <w:sz w:val="28"/>
          <w:szCs w:val="28"/>
        </w:rPr>
        <w:t>1.</w:t>
      </w:r>
      <w:r w:rsidR="00540B30">
        <w:rPr>
          <w:rFonts w:ascii="Times New Roman" w:hAnsi="Times New Roman"/>
          <w:sz w:val="28"/>
          <w:szCs w:val="28"/>
        </w:rPr>
        <w:t>8</w:t>
      </w:r>
      <w:r w:rsidR="00780EF0">
        <w:rPr>
          <w:rFonts w:ascii="Times New Roman" w:hAnsi="Times New Roman"/>
          <w:sz w:val="28"/>
          <w:szCs w:val="28"/>
        </w:rPr>
        <w:t>. В п</w:t>
      </w:r>
      <w:r w:rsidRPr="00780EF0">
        <w:rPr>
          <w:rFonts w:ascii="Times New Roman" w:hAnsi="Times New Roman"/>
          <w:sz w:val="28"/>
          <w:szCs w:val="28"/>
        </w:rPr>
        <w:t>риложени</w:t>
      </w:r>
      <w:r w:rsidR="00780EF0">
        <w:rPr>
          <w:rFonts w:ascii="Times New Roman" w:hAnsi="Times New Roman"/>
          <w:sz w:val="28"/>
          <w:szCs w:val="28"/>
        </w:rPr>
        <w:t>и</w:t>
      </w:r>
      <w:r w:rsidRPr="00780EF0">
        <w:rPr>
          <w:rFonts w:ascii="Times New Roman" w:hAnsi="Times New Roman"/>
          <w:sz w:val="28"/>
          <w:szCs w:val="28"/>
        </w:rPr>
        <w:t xml:space="preserve"> 2 «Нормативные затраты на обеспечение функций  муниципального казенного учреждения «Технологический центр учреждений культуры города Красноярска» пункт 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="00780EF0">
        <w:rPr>
          <w:rFonts w:ascii="Times New Roman" w:hAnsi="Times New Roman"/>
          <w:color w:val="000000"/>
          <w:sz w:val="28"/>
          <w:szCs w:val="28"/>
        </w:rPr>
        <w:t>«</w:t>
      </w:r>
      <w:r w:rsidRPr="00780EF0">
        <w:rPr>
          <w:rFonts w:ascii="Times New Roman" w:hAnsi="Times New Roman"/>
          <w:color w:val="000000"/>
          <w:sz w:val="28"/>
          <w:szCs w:val="28"/>
        </w:rPr>
        <w:t>Нормативные затраты на приобретение рабочих станций</w:t>
      </w:r>
      <w:r w:rsidR="008A1B7A" w:rsidRPr="00780EF0">
        <w:rPr>
          <w:rFonts w:ascii="Times New Roman" w:hAnsi="Times New Roman"/>
          <w:color w:val="000000"/>
          <w:sz w:val="28"/>
          <w:szCs w:val="28"/>
        </w:rPr>
        <w:t>»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Overlap w:val="never"/>
        <w:tblW w:w="9392" w:type="dxa"/>
        <w:jc w:val="center"/>
        <w:tblInd w:w="1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"/>
        <w:gridCol w:w="1854"/>
        <w:gridCol w:w="2339"/>
        <w:gridCol w:w="1701"/>
        <w:gridCol w:w="851"/>
        <w:gridCol w:w="2285"/>
      </w:tblGrid>
      <w:tr w:rsidR="009C26EE" w:rsidRPr="00780EF0" w:rsidTr="00780EF0">
        <w:trPr>
          <w:trHeight w:hRule="exact" w:val="1187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80E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80E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Количество оборудования, средств коммуникации,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Цена приобретения оборудов</w:t>
            </w:r>
            <w:r w:rsidR="008A1B7A" w:rsidRPr="00780EF0">
              <w:rPr>
                <w:rFonts w:ascii="Times New Roman" w:hAnsi="Times New Roman"/>
                <w:sz w:val="20"/>
                <w:szCs w:val="20"/>
              </w:rPr>
              <w:t>ания, средств коммуникации, не более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Срок эксплу</w:t>
            </w:r>
            <w:r w:rsidR="008A1B7A" w:rsidRPr="00780EF0">
              <w:rPr>
                <w:rFonts w:ascii="Times New Roman" w:hAnsi="Times New Roman"/>
                <w:sz w:val="20"/>
                <w:szCs w:val="20"/>
              </w:rPr>
              <w:t>атац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ии (лет)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Должности работников</w:t>
            </w:r>
          </w:p>
        </w:tc>
      </w:tr>
      <w:tr w:rsidR="009C26EE" w:rsidRPr="00780EF0" w:rsidTr="00780EF0">
        <w:trPr>
          <w:trHeight w:hRule="exact" w:val="284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C26EE" w:rsidRPr="00780EF0" w:rsidTr="00780EF0">
        <w:trPr>
          <w:trHeight w:hRule="exact" w:val="2542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ind w:left="73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Компьютеры персональные настольные, рабочие станции (в состав входит моноблок или системный блок и монитор)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Не более 1</w:t>
            </w:r>
            <w:r w:rsidR="00780EF0" w:rsidRPr="0078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4104" w:rsidRPr="00780EF0">
              <w:rPr>
                <w:rFonts w:ascii="Times New Roman" w:hAnsi="Times New Roman"/>
                <w:sz w:val="20"/>
                <w:szCs w:val="20"/>
              </w:rPr>
              <w:t>к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омплекта</w:t>
            </w:r>
            <w:r w:rsidR="00780EF0" w:rsidRPr="0078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(штуки) на одного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80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Все категории должностей МКУ «Техноцентр учреждений культуры»,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  <w:tr w:rsidR="009C26EE" w:rsidRPr="00780EF0" w:rsidTr="00780EF0">
        <w:trPr>
          <w:trHeight w:hRule="exact" w:val="2564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ind w:left="73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70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000</w:t>
            </w:r>
            <w:r w:rsidR="00780EF0">
              <w:rPr>
                <w:rFonts w:ascii="Times New Roman" w:hAnsi="Times New Roman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sz w:val="20"/>
                <w:szCs w:val="20"/>
              </w:rPr>
              <w:t>Все категории должностей МКУ «Техноцентр учреждений культуры»,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</w:tbl>
    <w:p w:rsidR="005B1FDA" w:rsidRDefault="005B1FDA" w:rsidP="005B1FD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5B1FDA" w:rsidRDefault="005B1FDA" w:rsidP="005B1FDA">
      <w:pPr>
        <w:widowControl w:val="0"/>
        <w:autoSpaceDE w:val="0"/>
        <w:autoSpaceDN w:val="0"/>
        <w:adjustRightInd w:val="0"/>
        <w:spacing w:line="192" w:lineRule="auto"/>
        <w:ind w:firstLine="709"/>
        <w:jc w:val="both"/>
        <w:rPr>
          <w:color w:val="000000"/>
          <w:sz w:val="28"/>
          <w:szCs w:val="28"/>
        </w:rPr>
      </w:pPr>
      <w:r w:rsidRPr="005B1FDA">
        <w:rPr>
          <w:sz w:val="28"/>
          <w:szCs w:val="28"/>
        </w:rPr>
        <w:t>1.9</w:t>
      </w:r>
      <w:proofErr w:type="gramStart"/>
      <w:r w:rsidRPr="005B1FDA">
        <w:rPr>
          <w:sz w:val="28"/>
          <w:szCs w:val="28"/>
        </w:rPr>
        <w:t xml:space="preserve"> В</w:t>
      </w:r>
      <w:proofErr w:type="gramEnd"/>
      <w:r w:rsidRPr="005B1FDA">
        <w:rPr>
          <w:sz w:val="28"/>
          <w:szCs w:val="28"/>
        </w:rPr>
        <w:t xml:space="preserve"> приложении 2 «Нормативные затраты на обеспечение функций  муниципального казенного учреждения «Технологический центр учреждений культуры города Красноярска» </w:t>
      </w:r>
      <w:r w:rsidRPr="005B1FDA">
        <w:rPr>
          <w:color w:val="000000"/>
          <w:sz w:val="28"/>
          <w:szCs w:val="28"/>
        </w:rPr>
        <w:t>дополнить таблицу раздела 5.4.1. «</w:t>
      </w:r>
      <w:r w:rsidRPr="005B1FDA">
        <w:rPr>
          <w:sz w:val="28"/>
          <w:szCs w:val="28"/>
        </w:rPr>
        <w:t>Нормативные затраты на приобретение расходных материалов для принтеров, сканеров, многофункциональных устройств (МФУ),  копировальных аппаратов и иной оргтехники</w:t>
      </w:r>
      <w:r w:rsidRPr="005B1FDA">
        <w:rPr>
          <w:color w:val="000000"/>
          <w:sz w:val="28"/>
          <w:szCs w:val="28"/>
        </w:rPr>
        <w:t>» изложить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0"/>
        <w:gridCol w:w="1984"/>
        <w:gridCol w:w="2268"/>
        <w:gridCol w:w="2018"/>
      </w:tblGrid>
      <w:tr w:rsidR="005B1FDA" w:rsidTr="005B1FDA">
        <w:trPr>
          <w:trHeight w:val="7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FDA" w:rsidRPr="005B1FDA" w:rsidRDefault="005B1FD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5B1FDA">
              <w:rPr>
                <w:b/>
                <w:sz w:val="20"/>
                <w:szCs w:val="20"/>
              </w:rPr>
              <w:t>п</w:t>
            </w:r>
            <w:proofErr w:type="gramEnd"/>
            <w:r w:rsidRPr="005B1FD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Наименование расходного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 xml:space="preserve">Фактическое количество единиц оргтехники данного вида, </w:t>
            </w:r>
            <w:proofErr w:type="spellStart"/>
            <w:proofErr w:type="gramStart"/>
            <w:r w:rsidRPr="005B1FDA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 xml:space="preserve">Количество расходных материалов на 1 единицу оргтехники  данного вида, </w:t>
            </w:r>
            <w:proofErr w:type="spellStart"/>
            <w:proofErr w:type="gramStart"/>
            <w:r w:rsidRPr="005B1FDA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  <w:r w:rsidRPr="005B1FDA">
              <w:rPr>
                <w:b/>
                <w:sz w:val="20"/>
                <w:szCs w:val="20"/>
              </w:rPr>
              <w:t xml:space="preserve"> в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Максимальная стоимость одного  расходного материала данного вида, руб.</w:t>
            </w:r>
          </w:p>
        </w:tc>
      </w:tr>
      <w:tr w:rsidR="005B1FDA" w:rsidTr="005B1FDA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FDA" w:rsidRPr="005B1FDA" w:rsidRDefault="005B1FD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5</w:t>
            </w:r>
          </w:p>
        </w:tc>
      </w:tr>
      <w:tr w:rsidR="005B1FDA" w:rsidTr="005B1FDA">
        <w:trPr>
          <w:trHeight w:val="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Картридж для цветного лазерного принтера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11500,00</w:t>
            </w:r>
          </w:p>
        </w:tc>
      </w:tr>
      <w:tr w:rsidR="005B1FDA" w:rsidTr="005B1FDA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 xml:space="preserve">Картридж для принтера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8500,00</w:t>
            </w:r>
          </w:p>
        </w:tc>
      </w:tr>
      <w:tr w:rsidR="005B1FDA" w:rsidTr="005B1FD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Картридж для многофункционального устройства</w:t>
            </w:r>
            <w:proofErr w:type="gramStart"/>
            <w:r w:rsidRPr="005B1FDA">
              <w:rPr>
                <w:sz w:val="20"/>
                <w:szCs w:val="20"/>
              </w:rPr>
              <w:t xml:space="preserve"> А</w:t>
            </w:r>
            <w:proofErr w:type="gramEnd"/>
            <w:r w:rsidRPr="005B1FD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9000,00</w:t>
            </w:r>
          </w:p>
        </w:tc>
      </w:tr>
      <w:tr w:rsidR="005B1FDA" w:rsidTr="005B1FD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Картридж для Копировального аппарата А3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1</w:t>
            </w:r>
          </w:p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</w:p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1</w:t>
            </w:r>
          </w:p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10000,00</w:t>
            </w:r>
          </w:p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26EE" w:rsidRDefault="009C26EE" w:rsidP="00780EF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0EF0">
        <w:rPr>
          <w:rFonts w:ascii="Times New Roman" w:hAnsi="Times New Roman"/>
          <w:sz w:val="28"/>
          <w:szCs w:val="28"/>
        </w:rPr>
        <w:t>1.</w:t>
      </w:r>
      <w:r w:rsidR="005B1FDA">
        <w:rPr>
          <w:rFonts w:ascii="Times New Roman" w:hAnsi="Times New Roman"/>
          <w:sz w:val="28"/>
          <w:szCs w:val="28"/>
        </w:rPr>
        <w:t>10</w:t>
      </w:r>
      <w:r w:rsidR="00780EF0">
        <w:rPr>
          <w:rFonts w:ascii="Times New Roman" w:hAnsi="Times New Roman"/>
          <w:sz w:val="28"/>
          <w:szCs w:val="28"/>
        </w:rPr>
        <w:t>.</w:t>
      </w:r>
      <w:r w:rsidR="0085258D" w:rsidRPr="00780EF0">
        <w:rPr>
          <w:rFonts w:ascii="Times New Roman" w:hAnsi="Times New Roman"/>
          <w:sz w:val="28"/>
          <w:szCs w:val="28"/>
        </w:rPr>
        <w:t xml:space="preserve"> </w:t>
      </w:r>
      <w:r w:rsidR="00780EF0">
        <w:rPr>
          <w:rFonts w:ascii="Times New Roman" w:hAnsi="Times New Roman"/>
          <w:sz w:val="28"/>
          <w:szCs w:val="28"/>
        </w:rPr>
        <w:t>В п</w:t>
      </w:r>
      <w:r w:rsidRPr="00780EF0">
        <w:rPr>
          <w:rFonts w:ascii="Times New Roman" w:hAnsi="Times New Roman"/>
          <w:sz w:val="28"/>
          <w:szCs w:val="28"/>
        </w:rPr>
        <w:t>риложени</w:t>
      </w:r>
      <w:r w:rsidR="00780EF0">
        <w:rPr>
          <w:rFonts w:ascii="Times New Roman" w:hAnsi="Times New Roman"/>
          <w:sz w:val="28"/>
          <w:szCs w:val="28"/>
        </w:rPr>
        <w:t>и</w:t>
      </w:r>
      <w:r w:rsidRPr="00780EF0">
        <w:rPr>
          <w:rFonts w:ascii="Times New Roman" w:hAnsi="Times New Roman"/>
          <w:sz w:val="28"/>
          <w:szCs w:val="28"/>
        </w:rPr>
        <w:t xml:space="preserve"> 2 «Нормативные затраты на обеспечение функций  муниципального казенного учреждения «Технологический центр учреждений культуры города Красноярска» </w:t>
      </w:r>
      <w:r w:rsidR="00780EF0">
        <w:rPr>
          <w:rFonts w:ascii="Times New Roman" w:hAnsi="Times New Roman"/>
          <w:color w:val="000000"/>
          <w:sz w:val="28"/>
          <w:szCs w:val="28"/>
        </w:rPr>
        <w:t>д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ополнить </w:t>
      </w:r>
      <w:r w:rsidR="00780EF0">
        <w:rPr>
          <w:rFonts w:ascii="Times New Roman" w:hAnsi="Times New Roman"/>
          <w:color w:val="000000"/>
          <w:sz w:val="28"/>
          <w:szCs w:val="28"/>
        </w:rPr>
        <w:t>т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аблицу раздела 7.4. </w:t>
      </w:r>
      <w:r w:rsidR="00780EF0">
        <w:rPr>
          <w:rFonts w:ascii="Times New Roman" w:hAnsi="Times New Roman"/>
          <w:color w:val="000000"/>
          <w:sz w:val="28"/>
          <w:szCs w:val="28"/>
        </w:rPr>
        <w:t>«</w:t>
      </w:r>
      <w:r w:rsidRPr="00780EF0">
        <w:rPr>
          <w:rFonts w:ascii="Times New Roman" w:hAnsi="Times New Roman"/>
          <w:color w:val="000000"/>
          <w:sz w:val="28"/>
          <w:szCs w:val="28"/>
        </w:rPr>
        <w:t>Нормативные затраты на приобретение прочих работ, услуг, не отнесенных к перечисленным выше затратам</w:t>
      </w:r>
      <w:r w:rsidR="008A1B7A" w:rsidRPr="00780EF0">
        <w:rPr>
          <w:rFonts w:ascii="Times New Roman" w:hAnsi="Times New Roman"/>
          <w:color w:val="000000"/>
          <w:sz w:val="28"/>
          <w:szCs w:val="28"/>
        </w:rPr>
        <w:t>»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 строкой 12 следующего содержания:</w:t>
      </w:r>
    </w:p>
    <w:tbl>
      <w:tblPr>
        <w:tblOverlap w:val="never"/>
        <w:tblW w:w="9379" w:type="dxa"/>
        <w:jc w:val="center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2990"/>
        <w:gridCol w:w="1507"/>
        <w:gridCol w:w="1915"/>
        <w:gridCol w:w="1493"/>
        <w:gridCol w:w="1066"/>
      </w:tblGrid>
      <w:tr w:rsidR="009C26EE" w:rsidRPr="00780EF0" w:rsidTr="00780EF0">
        <w:trPr>
          <w:trHeight w:hRule="exact" w:val="78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Монтаж кондиционера (сплит-системы)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1 услуга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по мере приобретения оборудования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780EF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780E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780EF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780E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</w:tbl>
    <w:p w:rsidR="005B1FDA" w:rsidRDefault="005B1FDA" w:rsidP="00780EF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5B1FDA">
        <w:rPr>
          <w:rFonts w:ascii="Times New Roman" w:hAnsi="Times New Roman"/>
          <w:sz w:val="28"/>
          <w:szCs w:val="28"/>
        </w:rPr>
        <w:t>В</w:t>
      </w:r>
      <w:proofErr w:type="gramEnd"/>
      <w:r w:rsidRPr="005B1FDA">
        <w:rPr>
          <w:rFonts w:ascii="Times New Roman" w:hAnsi="Times New Roman"/>
          <w:sz w:val="28"/>
          <w:szCs w:val="28"/>
        </w:rPr>
        <w:t xml:space="preserve"> приложении 2 «Нормативные затраты на обеспечение функций  муниципального казенного учреждения «Технологический центр учреждений культуры города Красноярска» </w:t>
      </w:r>
      <w:r w:rsidR="009A381D">
        <w:rPr>
          <w:rFonts w:ascii="Times New Roman" w:hAnsi="Times New Roman"/>
          <w:sz w:val="28"/>
          <w:szCs w:val="28"/>
        </w:rPr>
        <w:t xml:space="preserve">таблицу </w:t>
      </w:r>
      <w:r w:rsidRPr="005B1FDA">
        <w:rPr>
          <w:rFonts w:ascii="Times New Roman" w:hAnsi="Times New Roman"/>
          <w:color w:val="000000"/>
          <w:sz w:val="28"/>
          <w:szCs w:val="28"/>
        </w:rPr>
        <w:t>раздел</w:t>
      </w:r>
      <w:r w:rsidR="009A381D">
        <w:rPr>
          <w:rFonts w:ascii="Times New Roman" w:hAnsi="Times New Roman"/>
          <w:color w:val="000000"/>
          <w:sz w:val="28"/>
          <w:szCs w:val="28"/>
        </w:rPr>
        <w:t>а</w:t>
      </w:r>
      <w:r w:rsidRPr="005B1FDA">
        <w:rPr>
          <w:rFonts w:ascii="Times New Roman" w:hAnsi="Times New Roman"/>
          <w:color w:val="000000"/>
          <w:sz w:val="28"/>
          <w:szCs w:val="28"/>
        </w:rPr>
        <w:t xml:space="preserve"> 7.5. «</w:t>
      </w:r>
      <w:r w:rsidRPr="005B1FDA">
        <w:rPr>
          <w:rFonts w:ascii="Times New Roman" w:hAnsi="Times New Roman"/>
          <w:sz w:val="28"/>
          <w:szCs w:val="28"/>
        </w:rPr>
        <w:t>Нормативные затраты на проведение специальной оценки условий труда и периодический медицинский осмотр работников</w:t>
      </w:r>
      <w:r w:rsidRPr="005B1FDA"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843"/>
        <w:gridCol w:w="1559"/>
      </w:tblGrid>
      <w:tr w:rsidR="005B1FDA" w:rsidRPr="005B1FDA" w:rsidTr="005B1FDA">
        <w:trPr>
          <w:trHeight w:val="56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spacing w:line="192" w:lineRule="auto"/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B1FDA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5B1FDA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spacing w:line="192" w:lineRule="auto"/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spacing w:line="192" w:lineRule="auto"/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Периодичность оказания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spacing w:line="192" w:lineRule="auto"/>
              <w:ind w:right="-108"/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Предельная цена на 1 рабочее место/чел.,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spacing w:line="192" w:lineRule="auto"/>
              <w:ind w:right="-108"/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Норматив затрат</w:t>
            </w:r>
          </w:p>
        </w:tc>
      </w:tr>
      <w:tr w:rsidR="005B1FDA" w:rsidRPr="005B1FDA" w:rsidTr="005B1FD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5B1FDA" w:rsidRPr="005B1FDA" w:rsidTr="005B1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 w:rsidP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не реже 1 раза в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168 000,00</w:t>
            </w:r>
          </w:p>
        </w:tc>
      </w:tr>
      <w:tr w:rsidR="005B1FDA" w:rsidRPr="005B1FDA" w:rsidTr="005B1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 w:rsidP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Периодический медицинский осмотр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151200,00</w:t>
            </w:r>
          </w:p>
        </w:tc>
      </w:tr>
      <w:tr w:rsidR="005B1FDA" w:rsidRPr="005B1FDA" w:rsidTr="005B1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 w:rsidP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 xml:space="preserve">Психиатрическое освидетельствование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 раз в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1500,00</w:t>
            </w:r>
          </w:p>
        </w:tc>
      </w:tr>
    </w:tbl>
    <w:p w:rsidR="005B1FDA" w:rsidRDefault="005B1FDA" w:rsidP="00780E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6EE" w:rsidRDefault="009C26EE" w:rsidP="00780EF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0EF0">
        <w:rPr>
          <w:rFonts w:ascii="Times New Roman" w:hAnsi="Times New Roman"/>
          <w:sz w:val="28"/>
          <w:szCs w:val="28"/>
        </w:rPr>
        <w:t>1.</w:t>
      </w:r>
      <w:r w:rsidR="008B1473">
        <w:rPr>
          <w:rFonts w:ascii="Times New Roman" w:hAnsi="Times New Roman"/>
          <w:sz w:val="28"/>
          <w:szCs w:val="28"/>
        </w:rPr>
        <w:t>1</w:t>
      </w:r>
      <w:r w:rsidR="005B1FDA">
        <w:rPr>
          <w:rFonts w:ascii="Times New Roman" w:hAnsi="Times New Roman"/>
          <w:sz w:val="28"/>
          <w:szCs w:val="28"/>
        </w:rPr>
        <w:t>2</w:t>
      </w:r>
      <w:r w:rsidR="00780EF0">
        <w:rPr>
          <w:rFonts w:ascii="Times New Roman" w:hAnsi="Times New Roman"/>
          <w:sz w:val="28"/>
          <w:szCs w:val="28"/>
        </w:rPr>
        <w:t>.</w:t>
      </w:r>
      <w:r w:rsidRPr="00780EF0">
        <w:rPr>
          <w:rFonts w:ascii="Times New Roman" w:hAnsi="Times New Roman"/>
          <w:sz w:val="28"/>
          <w:szCs w:val="28"/>
        </w:rPr>
        <w:t xml:space="preserve"> </w:t>
      </w:r>
      <w:r w:rsidR="00780EF0">
        <w:rPr>
          <w:rFonts w:ascii="Times New Roman" w:hAnsi="Times New Roman"/>
          <w:sz w:val="28"/>
          <w:szCs w:val="28"/>
        </w:rPr>
        <w:t>В п</w:t>
      </w:r>
      <w:r w:rsidRPr="00780EF0">
        <w:rPr>
          <w:rFonts w:ascii="Times New Roman" w:hAnsi="Times New Roman"/>
          <w:sz w:val="28"/>
          <w:szCs w:val="28"/>
        </w:rPr>
        <w:t>риложени</w:t>
      </w:r>
      <w:r w:rsidR="00780EF0">
        <w:rPr>
          <w:rFonts w:ascii="Times New Roman" w:hAnsi="Times New Roman"/>
          <w:sz w:val="28"/>
          <w:szCs w:val="28"/>
        </w:rPr>
        <w:t>и</w:t>
      </w:r>
      <w:r w:rsidRPr="00780EF0">
        <w:rPr>
          <w:rFonts w:ascii="Times New Roman" w:hAnsi="Times New Roman"/>
          <w:sz w:val="28"/>
          <w:szCs w:val="28"/>
        </w:rPr>
        <w:t xml:space="preserve"> 2 «Нормативные затраты на обеспечение функций  муниципального казенного учреждения «Технологический центр учреждений культуры города Красноярска» 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строку 32 </w:t>
      </w:r>
      <w:r w:rsidR="00780EF0">
        <w:rPr>
          <w:rFonts w:ascii="Times New Roman" w:hAnsi="Times New Roman"/>
          <w:color w:val="000000"/>
          <w:sz w:val="28"/>
          <w:szCs w:val="28"/>
        </w:rPr>
        <w:t>т</w:t>
      </w:r>
      <w:r w:rsidRPr="00780EF0">
        <w:rPr>
          <w:rFonts w:ascii="Times New Roman" w:hAnsi="Times New Roman"/>
          <w:color w:val="000000"/>
          <w:sz w:val="28"/>
          <w:szCs w:val="28"/>
        </w:rPr>
        <w:t xml:space="preserve">аблицы 9.1. </w:t>
      </w:r>
      <w:r w:rsidR="00780EF0">
        <w:rPr>
          <w:rFonts w:ascii="Times New Roman" w:hAnsi="Times New Roman"/>
          <w:color w:val="000000"/>
          <w:sz w:val="28"/>
          <w:szCs w:val="28"/>
        </w:rPr>
        <w:t>«</w:t>
      </w:r>
      <w:r w:rsidRPr="00780EF0">
        <w:rPr>
          <w:rFonts w:ascii="Times New Roman" w:hAnsi="Times New Roman"/>
          <w:color w:val="000000"/>
          <w:sz w:val="28"/>
          <w:szCs w:val="28"/>
        </w:rPr>
        <w:t>Нормативные затраты на приобретение канцелярских принадлежностей</w:t>
      </w:r>
      <w:r w:rsidR="008A1B7A" w:rsidRPr="00780EF0">
        <w:rPr>
          <w:rFonts w:ascii="Times New Roman" w:hAnsi="Times New Roman"/>
          <w:color w:val="000000"/>
          <w:sz w:val="28"/>
          <w:szCs w:val="28"/>
        </w:rPr>
        <w:t>»</w:t>
      </w:r>
      <w:r w:rsidRPr="00780EF0">
        <w:rPr>
          <w:rFonts w:ascii="Times New Roman" w:hAnsi="Times New Roman"/>
          <w:color w:val="000000"/>
          <w:sz w:val="28"/>
          <w:szCs w:val="28"/>
        </w:rPr>
        <w:t>, изложить в следующей редакции:</w:t>
      </w:r>
    </w:p>
    <w:tbl>
      <w:tblPr>
        <w:tblOverlap w:val="never"/>
        <w:tblW w:w="9300" w:type="dxa"/>
        <w:jc w:val="center"/>
        <w:tblInd w:w="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3422"/>
        <w:gridCol w:w="1118"/>
        <w:gridCol w:w="1397"/>
        <w:gridCol w:w="1886"/>
        <w:gridCol w:w="1094"/>
      </w:tblGrid>
      <w:tr w:rsidR="009C26EE" w:rsidRPr="00780EF0" w:rsidTr="00780EF0">
        <w:trPr>
          <w:trHeight w:hRule="exact" w:val="29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Книга учета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780EF0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="009C26EE"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0655F9"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по необходимости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780EF0" w:rsidRDefault="009C26EE" w:rsidP="00780E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0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</w:tbl>
    <w:p w:rsidR="009C26EE" w:rsidRDefault="008A1B7A" w:rsidP="00780EF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0EF0">
        <w:rPr>
          <w:rFonts w:ascii="Times New Roman" w:hAnsi="Times New Roman"/>
          <w:sz w:val="28"/>
          <w:szCs w:val="28"/>
        </w:rPr>
        <w:t>1.</w:t>
      </w:r>
      <w:r w:rsidR="008B1473">
        <w:rPr>
          <w:rFonts w:ascii="Times New Roman" w:hAnsi="Times New Roman"/>
          <w:sz w:val="28"/>
          <w:szCs w:val="28"/>
        </w:rPr>
        <w:t>1</w:t>
      </w:r>
      <w:r w:rsidR="005B1FDA">
        <w:rPr>
          <w:rFonts w:ascii="Times New Roman" w:hAnsi="Times New Roman"/>
          <w:sz w:val="28"/>
          <w:szCs w:val="28"/>
        </w:rPr>
        <w:t>3</w:t>
      </w:r>
      <w:r w:rsidR="009C26EE" w:rsidRPr="00780EF0">
        <w:rPr>
          <w:rFonts w:ascii="Times New Roman" w:hAnsi="Times New Roman"/>
          <w:sz w:val="28"/>
          <w:szCs w:val="28"/>
        </w:rPr>
        <w:t xml:space="preserve">. </w:t>
      </w:r>
      <w:r w:rsidR="00204F58">
        <w:rPr>
          <w:rFonts w:ascii="Times New Roman" w:hAnsi="Times New Roman"/>
          <w:sz w:val="28"/>
          <w:szCs w:val="28"/>
        </w:rPr>
        <w:t>В п</w:t>
      </w:r>
      <w:r w:rsidR="009C26EE" w:rsidRPr="00780EF0">
        <w:rPr>
          <w:rFonts w:ascii="Times New Roman" w:hAnsi="Times New Roman"/>
          <w:sz w:val="28"/>
          <w:szCs w:val="28"/>
        </w:rPr>
        <w:t>риложени</w:t>
      </w:r>
      <w:r w:rsidR="00204F58">
        <w:rPr>
          <w:rFonts w:ascii="Times New Roman" w:hAnsi="Times New Roman"/>
          <w:sz w:val="28"/>
          <w:szCs w:val="28"/>
        </w:rPr>
        <w:t>и</w:t>
      </w:r>
      <w:r w:rsidR="009C26EE" w:rsidRPr="00780EF0">
        <w:rPr>
          <w:rFonts w:ascii="Times New Roman" w:hAnsi="Times New Roman"/>
          <w:sz w:val="28"/>
          <w:szCs w:val="28"/>
        </w:rPr>
        <w:t xml:space="preserve"> 2 «Нормативные затраты на обеспечение функций  муниципального казенного учреждения «Технологический центр учреждений культуры города Красноярска» </w:t>
      </w:r>
      <w:r w:rsidR="00204F58">
        <w:rPr>
          <w:rFonts w:ascii="Times New Roman" w:hAnsi="Times New Roman"/>
          <w:color w:val="000000"/>
          <w:sz w:val="28"/>
          <w:szCs w:val="28"/>
        </w:rPr>
        <w:t>д</w:t>
      </w:r>
      <w:r w:rsidR="009C26EE" w:rsidRPr="00780EF0">
        <w:rPr>
          <w:rFonts w:ascii="Times New Roman" w:hAnsi="Times New Roman"/>
          <w:color w:val="000000"/>
          <w:sz w:val="28"/>
          <w:szCs w:val="28"/>
        </w:rPr>
        <w:t xml:space="preserve">ополнить </w:t>
      </w:r>
      <w:r w:rsidR="00204F58">
        <w:rPr>
          <w:rFonts w:ascii="Times New Roman" w:hAnsi="Times New Roman"/>
          <w:color w:val="000000"/>
          <w:sz w:val="28"/>
          <w:szCs w:val="28"/>
        </w:rPr>
        <w:t>т</w:t>
      </w:r>
      <w:r w:rsidR="009C26EE" w:rsidRPr="00780EF0">
        <w:rPr>
          <w:rFonts w:ascii="Times New Roman" w:hAnsi="Times New Roman"/>
          <w:color w:val="000000"/>
          <w:sz w:val="28"/>
          <w:szCs w:val="28"/>
        </w:rPr>
        <w:t xml:space="preserve">аблицу 9.1. </w:t>
      </w:r>
      <w:r w:rsidR="00204F58" w:rsidRPr="00780EF0">
        <w:rPr>
          <w:rFonts w:ascii="Times New Roman" w:hAnsi="Times New Roman"/>
          <w:color w:val="000000"/>
          <w:sz w:val="28"/>
          <w:szCs w:val="28"/>
        </w:rPr>
        <w:t>«</w:t>
      </w:r>
      <w:r w:rsidR="009C26EE" w:rsidRPr="00780EF0">
        <w:rPr>
          <w:rFonts w:ascii="Times New Roman" w:hAnsi="Times New Roman"/>
          <w:color w:val="000000"/>
          <w:sz w:val="28"/>
          <w:szCs w:val="28"/>
        </w:rPr>
        <w:t>Нормативные затраты на приобретение канцелярских принадлежностей</w:t>
      </w:r>
      <w:r w:rsidRPr="00780EF0">
        <w:rPr>
          <w:rFonts w:ascii="Times New Roman" w:hAnsi="Times New Roman"/>
          <w:color w:val="000000"/>
          <w:sz w:val="28"/>
          <w:szCs w:val="28"/>
        </w:rPr>
        <w:t>»</w:t>
      </w:r>
      <w:r w:rsidR="009C26EE" w:rsidRPr="00780EF0">
        <w:rPr>
          <w:rFonts w:ascii="Times New Roman" w:hAnsi="Times New Roman"/>
          <w:color w:val="000000"/>
          <w:sz w:val="28"/>
          <w:szCs w:val="28"/>
        </w:rPr>
        <w:t xml:space="preserve"> строкой 97 следующего содержания:</w:t>
      </w:r>
    </w:p>
    <w:tbl>
      <w:tblPr>
        <w:tblOverlap w:val="never"/>
        <w:tblW w:w="9376" w:type="dxa"/>
        <w:jc w:val="center"/>
        <w:tblInd w:w="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143"/>
        <w:gridCol w:w="1118"/>
        <w:gridCol w:w="1397"/>
        <w:gridCol w:w="1886"/>
        <w:gridCol w:w="1369"/>
      </w:tblGrid>
      <w:tr w:rsidR="009C26EE" w:rsidRPr="00204F58" w:rsidTr="00204F58">
        <w:trPr>
          <w:trHeight w:hRule="exact" w:val="23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Картон для прошивки документов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204F58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="009C26EE"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0655F9"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по необходимости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</w:tbl>
    <w:p w:rsidR="009C26EE" w:rsidRDefault="009C26EE" w:rsidP="00204F5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>1.</w:t>
      </w:r>
      <w:r w:rsidR="008B1473">
        <w:rPr>
          <w:rFonts w:ascii="Times New Roman" w:hAnsi="Times New Roman"/>
          <w:sz w:val="28"/>
          <w:szCs w:val="28"/>
        </w:rPr>
        <w:t>1</w:t>
      </w:r>
      <w:r w:rsidR="005B1FDA">
        <w:rPr>
          <w:rFonts w:ascii="Times New Roman" w:hAnsi="Times New Roman"/>
          <w:sz w:val="28"/>
          <w:szCs w:val="28"/>
        </w:rPr>
        <w:t>4</w:t>
      </w:r>
      <w:r w:rsidRPr="00204F58">
        <w:rPr>
          <w:rFonts w:ascii="Times New Roman" w:hAnsi="Times New Roman"/>
          <w:sz w:val="28"/>
          <w:szCs w:val="28"/>
        </w:rPr>
        <w:t xml:space="preserve">. </w:t>
      </w:r>
      <w:r w:rsidR="00204F58">
        <w:rPr>
          <w:rFonts w:ascii="Times New Roman" w:hAnsi="Times New Roman"/>
          <w:sz w:val="28"/>
          <w:szCs w:val="28"/>
        </w:rPr>
        <w:t>В п</w:t>
      </w:r>
      <w:r w:rsidRPr="00204F58">
        <w:rPr>
          <w:rFonts w:ascii="Times New Roman" w:hAnsi="Times New Roman"/>
          <w:sz w:val="28"/>
          <w:szCs w:val="28"/>
        </w:rPr>
        <w:t>риложени</w:t>
      </w:r>
      <w:r w:rsidR="00204F58">
        <w:rPr>
          <w:rFonts w:ascii="Times New Roman" w:hAnsi="Times New Roman"/>
          <w:sz w:val="28"/>
          <w:szCs w:val="28"/>
        </w:rPr>
        <w:t>и</w:t>
      </w:r>
      <w:r w:rsidRPr="00204F58">
        <w:rPr>
          <w:rFonts w:ascii="Times New Roman" w:hAnsi="Times New Roman"/>
          <w:sz w:val="28"/>
          <w:szCs w:val="28"/>
        </w:rPr>
        <w:t xml:space="preserve"> 2 «Нормативные затраты на обеспечение функций  муниципального казенного учреждения «Технологический центр учреждений культуры города Красноярска» </w:t>
      </w:r>
      <w:r w:rsidRPr="00204F58">
        <w:rPr>
          <w:rFonts w:ascii="Times New Roman" w:hAnsi="Times New Roman"/>
          <w:color w:val="000000"/>
          <w:sz w:val="28"/>
          <w:szCs w:val="28"/>
        </w:rPr>
        <w:t xml:space="preserve">строку 3 </w:t>
      </w:r>
      <w:r w:rsidR="00204F58">
        <w:rPr>
          <w:rFonts w:ascii="Times New Roman" w:hAnsi="Times New Roman"/>
          <w:color w:val="000000"/>
          <w:sz w:val="28"/>
          <w:szCs w:val="28"/>
        </w:rPr>
        <w:t>т</w:t>
      </w:r>
      <w:r w:rsidRPr="00204F58">
        <w:rPr>
          <w:rFonts w:ascii="Times New Roman" w:hAnsi="Times New Roman"/>
          <w:color w:val="000000"/>
          <w:sz w:val="28"/>
          <w:szCs w:val="28"/>
        </w:rPr>
        <w:t xml:space="preserve">аблицы 9.2.2. </w:t>
      </w:r>
      <w:r w:rsidR="00204F58" w:rsidRPr="00204F58">
        <w:rPr>
          <w:rFonts w:ascii="Times New Roman" w:hAnsi="Times New Roman"/>
          <w:color w:val="000000"/>
          <w:sz w:val="28"/>
          <w:szCs w:val="28"/>
        </w:rPr>
        <w:t>«</w:t>
      </w:r>
      <w:r w:rsidRPr="00204F58">
        <w:rPr>
          <w:rFonts w:ascii="Times New Roman" w:hAnsi="Times New Roman"/>
          <w:color w:val="000000"/>
          <w:sz w:val="28"/>
          <w:szCs w:val="28"/>
        </w:rPr>
        <w:t>Нормы расходов материалов для водителя</w:t>
      </w:r>
      <w:r w:rsidR="008A1B7A" w:rsidRPr="00204F58">
        <w:rPr>
          <w:rFonts w:ascii="Times New Roman" w:hAnsi="Times New Roman"/>
          <w:color w:val="000000"/>
          <w:sz w:val="28"/>
          <w:szCs w:val="28"/>
        </w:rPr>
        <w:t>»</w:t>
      </w:r>
      <w:r w:rsidRPr="00204F58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Overlap w:val="never"/>
        <w:tblW w:w="93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566"/>
        <w:gridCol w:w="1862"/>
        <w:gridCol w:w="1858"/>
        <w:gridCol w:w="1553"/>
      </w:tblGrid>
      <w:tr w:rsidR="009C26EE" w:rsidRPr="00204F58" w:rsidTr="00204F58">
        <w:trPr>
          <w:trHeight w:hRule="exact" w:val="2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Масло моторное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10-16 л</w:t>
            </w:r>
            <w:r w:rsidR="00204F5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16 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</w:tr>
    </w:tbl>
    <w:p w:rsidR="009C26EE" w:rsidRDefault="009C26EE" w:rsidP="00204F5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>1.</w:t>
      </w:r>
      <w:r w:rsidR="005B1FDA">
        <w:rPr>
          <w:rFonts w:ascii="Times New Roman" w:hAnsi="Times New Roman"/>
          <w:sz w:val="28"/>
          <w:szCs w:val="28"/>
        </w:rPr>
        <w:t>15</w:t>
      </w:r>
      <w:r w:rsidRPr="00204F58">
        <w:rPr>
          <w:rFonts w:ascii="Times New Roman" w:hAnsi="Times New Roman"/>
          <w:sz w:val="28"/>
          <w:szCs w:val="28"/>
        </w:rPr>
        <w:t xml:space="preserve">. </w:t>
      </w:r>
      <w:r w:rsidR="00204F58">
        <w:rPr>
          <w:rFonts w:ascii="Times New Roman" w:hAnsi="Times New Roman"/>
          <w:sz w:val="28"/>
          <w:szCs w:val="28"/>
        </w:rPr>
        <w:t>В п</w:t>
      </w:r>
      <w:r w:rsidRPr="00204F58">
        <w:rPr>
          <w:rFonts w:ascii="Times New Roman" w:hAnsi="Times New Roman"/>
          <w:sz w:val="28"/>
          <w:szCs w:val="28"/>
        </w:rPr>
        <w:t>риложени</w:t>
      </w:r>
      <w:r w:rsidR="00204F58">
        <w:rPr>
          <w:rFonts w:ascii="Times New Roman" w:hAnsi="Times New Roman"/>
          <w:sz w:val="28"/>
          <w:szCs w:val="28"/>
        </w:rPr>
        <w:t>и</w:t>
      </w:r>
      <w:r w:rsidRPr="00204F58">
        <w:rPr>
          <w:rFonts w:ascii="Times New Roman" w:hAnsi="Times New Roman"/>
          <w:sz w:val="28"/>
          <w:szCs w:val="28"/>
        </w:rPr>
        <w:t xml:space="preserve"> 2 «Нормативные затраты на обеспечение функций  муниципального казенного учреждения «Технологический центр учреждений культуры города Красноярска» </w:t>
      </w:r>
      <w:r w:rsidR="00204F58">
        <w:rPr>
          <w:rFonts w:ascii="Times New Roman" w:hAnsi="Times New Roman"/>
          <w:color w:val="000000"/>
          <w:sz w:val="28"/>
          <w:szCs w:val="28"/>
        </w:rPr>
        <w:t>д</w:t>
      </w:r>
      <w:r w:rsidRPr="00204F58">
        <w:rPr>
          <w:rFonts w:ascii="Times New Roman" w:hAnsi="Times New Roman"/>
          <w:color w:val="000000"/>
          <w:sz w:val="28"/>
          <w:szCs w:val="28"/>
        </w:rPr>
        <w:t xml:space="preserve">ополнить </w:t>
      </w:r>
      <w:r w:rsidR="00204F58">
        <w:rPr>
          <w:rFonts w:ascii="Times New Roman" w:hAnsi="Times New Roman"/>
          <w:color w:val="000000"/>
          <w:sz w:val="28"/>
          <w:szCs w:val="28"/>
        </w:rPr>
        <w:t>т</w:t>
      </w:r>
      <w:r w:rsidRPr="00204F58">
        <w:rPr>
          <w:rFonts w:ascii="Times New Roman" w:hAnsi="Times New Roman"/>
          <w:color w:val="000000"/>
          <w:sz w:val="28"/>
          <w:szCs w:val="28"/>
        </w:rPr>
        <w:t xml:space="preserve">аблицу 9.2.2. </w:t>
      </w:r>
      <w:r w:rsidR="00204F58" w:rsidRPr="00204F58">
        <w:rPr>
          <w:rFonts w:ascii="Times New Roman" w:hAnsi="Times New Roman"/>
          <w:color w:val="000000"/>
          <w:sz w:val="28"/>
          <w:szCs w:val="28"/>
        </w:rPr>
        <w:t>«</w:t>
      </w:r>
      <w:r w:rsidRPr="00204F58">
        <w:rPr>
          <w:rFonts w:ascii="Times New Roman" w:hAnsi="Times New Roman"/>
          <w:color w:val="000000"/>
          <w:sz w:val="28"/>
          <w:szCs w:val="28"/>
        </w:rPr>
        <w:t>Нормы расходов материалов для водителя</w:t>
      </w:r>
      <w:r w:rsidR="008A1B7A" w:rsidRPr="00204F58">
        <w:rPr>
          <w:rFonts w:ascii="Times New Roman" w:hAnsi="Times New Roman"/>
          <w:color w:val="000000"/>
          <w:sz w:val="28"/>
          <w:szCs w:val="28"/>
        </w:rPr>
        <w:t>»</w:t>
      </w:r>
      <w:r w:rsidRPr="00204F58">
        <w:rPr>
          <w:rFonts w:ascii="Times New Roman" w:hAnsi="Times New Roman"/>
          <w:color w:val="000000"/>
          <w:sz w:val="28"/>
          <w:szCs w:val="28"/>
        </w:rPr>
        <w:t xml:space="preserve"> строкой 8 следующего содержания:</w:t>
      </w:r>
    </w:p>
    <w:tbl>
      <w:tblPr>
        <w:tblOverlap w:val="never"/>
        <w:tblW w:w="94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562"/>
        <w:gridCol w:w="1867"/>
        <w:gridCol w:w="1858"/>
        <w:gridCol w:w="1580"/>
      </w:tblGrid>
      <w:tr w:rsidR="009C26EE" w:rsidRPr="00204F58" w:rsidTr="00204F58">
        <w:trPr>
          <w:trHeight w:hRule="exact" w:val="2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Тормозная жидкость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1 шт</w:t>
            </w:r>
            <w:r w:rsidR="008A1B7A"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EE" w:rsidRPr="00204F58" w:rsidRDefault="009C26EE" w:rsidP="00204F5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F58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</w:tr>
    </w:tbl>
    <w:p w:rsidR="005B1FDA" w:rsidRDefault="005B1FDA" w:rsidP="00204F58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B1FDA">
        <w:rPr>
          <w:rFonts w:ascii="Times New Roman" w:hAnsi="Times New Roman"/>
          <w:sz w:val="28"/>
          <w:szCs w:val="28"/>
        </w:rPr>
        <w:t>.16. В приложении 2 «Нормативные затраты на обеспечение функций  муниципального казенного учреждения «</w:t>
      </w:r>
      <w:proofErr w:type="gramStart"/>
      <w:r w:rsidRPr="005B1FDA">
        <w:rPr>
          <w:rFonts w:ascii="Times New Roman" w:hAnsi="Times New Roman"/>
          <w:sz w:val="28"/>
          <w:szCs w:val="28"/>
        </w:rPr>
        <w:t>Технологический</w:t>
      </w:r>
      <w:proofErr w:type="gramEnd"/>
      <w:r w:rsidRPr="005B1FDA">
        <w:rPr>
          <w:rFonts w:ascii="Times New Roman" w:hAnsi="Times New Roman"/>
          <w:sz w:val="28"/>
          <w:szCs w:val="28"/>
        </w:rPr>
        <w:t xml:space="preserve"> центр учреждений культуры города Красноярска» </w:t>
      </w:r>
      <w:r w:rsidRPr="005B1FDA">
        <w:rPr>
          <w:rFonts w:ascii="Times New Roman" w:hAnsi="Times New Roman"/>
          <w:color w:val="000000"/>
          <w:sz w:val="28"/>
          <w:szCs w:val="28"/>
        </w:rPr>
        <w:t>дополнить таблицу 9.2.4. «</w:t>
      </w:r>
      <w:r w:rsidRPr="005B1FDA">
        <w:rPr>
          <w:rFonts w:ascii="Times New Roman" w:hAnsi="Times New Roman"/>
          <w:sz w:val="28"/>
          <w:szCs w:val="28"/>
        </w:rPr>
        <w:t>Прочие хозяйственные расходы</w:t>
      </w:r>
      <w:r w:rsidRPr="005B1FDA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9A381D">
        <w:rPr>
          <w:rFonts w:ascii="Times New Roman" w:hAnsi="Times New Roman"/>
          <w:color w:val="000000"/>
          <w:sz w:val="28"/>
          <w:szCs w:val="28"/>
        </w:rPr>
        <w:t xml:space="preserve">строками 65,66 </w:t>
      </w:r>
      <w:r w:rsidRPr="005B1FDA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2977"/>
        <w:gridCol w:w="1701"/>
      </w:tblGrid>
      <w:tr w:rsidR="005B1FDA" w:rsidTr="005B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B1FDA">
              <w:rPr>
                <w:b/>
                <w:sz w:val="20"/>
                <w:szCs w:val="20"/>
              </w:rPr>
              <w:t>п</w:t>
            </w:r>
            <w:proofErr w:type="gramEnd"/>
            <w:r w:rsidRPr="005B1FD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 xml:space="preserve">Единица </w:t>
            </w:r>
          </w:p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Необходимое количество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B1FDA">
              <w:rPr>
                <w:b/>
                <w:color w:val="000000"/>
                <w:sz w:val="20"/>
                <w:szCs w:val="20"/>
              </w:rPr>
              <w:t>Цена за ед. (не более), руб.</w:t>
            </w:r>
          </w:p>
        </w:tc>
      </w:tr>
      <w:tr w:rsidR="005B1FDA" w:rsidTr="005B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Знаки/наклейки/таблички по пожарной безопасности/охране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B1FD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5B1FDA" w:rsidTr="005B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Подставка под огнетушитель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1FD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jc w:val="center"/>
              <w:rPr>
                <w:sz w:val="20"/>
                <w:szCs w:val="20"/>
              </w:rPr>
            </w:pPr>
            <w:r w:rsidRPr="005B1FD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DA" w:rsidRPr="005B1FDA" w:rsidRDefault="005B1F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1FDA">
              <w:rPr>
                <w:color w:val="000000"/>
                <w:sz w:val="20"/>
                <w:szCs w:val="20"/>
              </w:rPr>
              <w:t>420,00</w:t>
            </w:r>
          </w:p>
        </w:tc>
      </w:tr>
    </w:tbl>
    <w:p w:rsidR="0082051F" w:rsidRPr="00204F58" w:rsidRDefault="00064684" w:rsidP="00204F58">
      <w:pPr>
        <w:pStyle w:val="aa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04F58">
        <w:rPr>
          <w:rFonts w:ascii="Times New Roman" w:hAnsi="Times New Roman"/>
          <w:sz w:val="28"/>
          <w:szCs w:val="28"/>
        </w:rPr>
        <w:t>2</w:t>
      </w:r>
      <w:r w:rsidR="0082051F" w:rsidRPr="00204F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2051F" w:rsidRPr="00204F58">
        <w:rPr>
          <w:rFonts w:ascii="Times New Roman" w:hAnsi="Times New Roman"/>
          <w:sz w:val="28"/>
          <w:szCs w:val="28"/>
        </w:rPr>
        <w:t>Разместить приказ</w:t>
      </w:r>
      <w:proofErr w:type="gramEnd"/>
      <w:r w:rsidR="0082051F" w:rsidRPr="00204F58">
        <w:rPr>
          <w:rFonts w:ascii="Times New Roman" w:hAnsi="Times New Roman"/>
          <w:sz w:val="28"/>
          <w:szCs w:val="28"/>
        </w:rPr>
        <w:t xml:space="preserve"> в единой информационной системе в сфере закупок (</w:t>
      </w:r>
      <w:r w:rsidR="0082051F" w:rsidRPr="00204F58">
        <w:rPr>
          <w:rFonts w:ascii="Times New Roman" w:hAnsi="Times New Roman"/>
          <w:sz w:val="28"/>
          <w:szCs w:val="28"/>
          <w:u w:val="single"/>
        </w:rPr>
        <w:t>www.zakupki.gov.ru</w:t>
      </w:r>
      <w:r w:rsidR="0082051F" w:rsidRPr="00204F58">
        <w:rPr>
          <w:rFonts w:ascii="Times New Roman" w:hAnsi="Times New Roman"/>
          <w:sz w:val="28"/>
          <w:szCs w:val="28"/>
        </w:rPr>
        <w:t xml:space="preserve">) и на официальном сайте администрации города в разделе «Администрация/Общественный контроль» в информационно-телекоммуникационной сети Интернет. </w:t>
      </w:r>
    </w:p>
    <w:p w:rsidR="0082051F" w:rsidRPr="00204F58" w:rsidRDefault="00064684" w:rsidP="00204F5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>3</w:t>
      </w:r>
      <w:r w:rsidR="0082051F" w:rsidRPr="00204F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27EB5" w:rsidRPr="00204F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27EB5" w:rsidRPr="00204F58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руководителя </w:t>
      </w:r>
      <w:r w:rsidR="00204F58">
        <w:rPr>
          <w:rFonts w:ascii="Times New Roman" w:hAnsi="Times New Roman"/>
          <w:sz w:val="28"/>
          <w:szCs w:val="28"/>
        </w:rPr>
        <w:t xml:space="preserve">главного </w:t>
      </w:r>
      <w:r w:rsidR="00327EB5" w:rsidRPr="00204F58">
        <w:rPr>
          <w:rFonts w:ascii="Times New Roman" w:hAnsi="Times New Roman"/>
          <w:sz w:val="28"/>
          <w:szCs w:val="28"/>
        </w:rPr>
        <w:t xml:space="preserve">управления культуры </w:t>
      </w:r>
      <w:r w:rsidR="00204F58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327EB5" w:rsidRPr="00204F58">
        <w:rPr>
          <w:rFonts w:ascii="Times New Roman" w:hAnsi="Times New Roman"/>
          <w:sz w:val="28"/>
          <w:szCs w:val="28"/>
        </w:rPr>
        <w:t>по экономическим вопросам Верещак Н.Д.</w:t>
      </w:r>
    </w:p>
    <w:p w:rsidR="00D76EA7" w:rsidRPr="00204F58" w:rsidRDefault="00064684" w:rsidP="00204F5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>4</w:t>
      </w:r>
      <w:r w:rsidR="0082051F" w:rsidRPr="00204F58">
        <w:rPr>
          <w:rFonts w:ascii="Times New Roman" w:hAnsi="Times New Roman"/>
          <w:sz w:val="28"/>
          <w:szCs w:val="28"/>
        </w:rPr>
        <w:t>. Настоящий приказ вступает в силу со дня подписания и применяется при формировании закупок на 2021 год.</w:t>
      </w:r>
    </w:p>
    <w:p w:rsidR="00D76EA7" w:rsidRDefault="00D76EA7" w:rsidP="00204F5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04F58" w:rsidRPr="00204F58" w:rsidRDefault="00204F58" w:rsidP="00204F5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76EA7" w:rsidRPr="00204F58" w:rsidRDefault="00D76EA7" w:rsidP="00204F5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8033A" w:rsidRPr="00204F58" w:rsidRDefault="0068033A" w:rsidP="00204F5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>Руководитель главного</w:t>
      </w:r>
    </w:p>
    <w:p w:rsidR="0068033A" w:rsidRPr="00204F58" w:rsidRDefault="0068033A" w:rsidP="00204F5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04F58">
        <w:rPr>
          <w:rFonts w:ascii="Times New Roman" w:hAnsi="Times New Roman"/>
          <w:sz w:val="28"/>
          <w:szCs w:val="28"/>
        </w:rPr>
        <w:t xml:space="preserve">управления культуры                                              </w:t>
      </w:r>
      <w:r w:rsidR="00204F58">
        <w:rPr>
          <w:rFonts w:ascii="Times New Roman" w:hAnsi="Times New Roman"/>
          <w:sz w:val="28"/>
          <w:szCs w:val="28"/>
        </w:rPr>
        <w:t xml:space="preserve">      </w:t>
      </w:r>
      <w:r w:rsidRPr="00204F58">
        <w:rPr>
          <w:rFonts w:ascii="Times New Roman" w:hAnsi="Times New Roman"/>
          <w:sz w:val="28"/>
          <w:szCs w:val="28"/>
        </w:rPr>
        <w:t xml:space="preserve">                    Л.А. Сахарова</w:t>
      </w:r>
    </w:p>
    <w:p w:rsidR="00725C6F" w:rsidRPr="00204F58" w:rsidRDefault="00725C6F" w:rsidP="00204F5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70CFB" w:rsidRPr="00204F58" w:rsidRDefault="00A70CFB" w:rsidP="00204F5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46F2C" w:rsidRPr="00C755F1" w:rsidRDefault="00146F2C" w:rsidP="000F4B63">
      <w:pPr>
        <w:jc w:val="both"/>
        <w:rPr>
          <w:sz w:val="30"/>
          <w:szCs w:val="30"/>
        </w:rPr>
      </w:pPr>
      <w:r w:rsidRPr="00C755F1">
        <w:rPr>
          <w:sz w:val="30"/>
          <w:szCs w:val="30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2316"/>
        <w:gridCol w:w="2448"/>
        <w:gridCol w:w="1843"/>
      </w:tblGrid>
      <w:tr w:rsidR="00005752" w:rsidRPr="00C755F1" w:rsidTr="00F97A85">
        <w:tc>
          <w:tcPr>
            <w:tcW w:w="2749" w:type="dxa"/>
            <w:vAlign w:val="center"/>
          </w:tcPr>
          <w:p w:rsidR="00005752" w:rsidRPr="00C755F1" w:rsidRDefault="00005752" w:rsidP="00F97A85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C755F1">
              <w:rPr>
                <w:rFonts w:ascii="Times New Roman" w:hAnsi="Times New Roman"/>
                <w:b/>
              </w:rPr>
              <w:lastRenderedPageBreak/>
              <w:t>Должность*</w:t>
            </w:r>
          </w:p>
        </w:tc>
        <w:tc>
          <w:tcPr>
            <w:tcW w:w="2316" w:type="dxa"/>
            <w:vAlign w:val="center"/>
          </w:tcPr>
          <w:p w:rsidR="00005752" w:rsidRPr="00C755F1" w:rsidRDefault="00005752" w:rsidP="000F4B63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 w:rsidRPr="00C755F1">
              <w:rPr>
                <w:rFonts w:ascii="Times New Roman" w:hAnsi="Times New Roman"/>
                <w:b/>
              </w:rPr>
              <w:t xml:space="preserve">Фамилия и инициалы визирующего проект </w:t>
            </w:r>
            <w:r w:rsidRPr="00C755F1">
              <w:rPr>
                <w:rFonts w:ascii="Times New Roman" w:hAnsi="Times New Roman"/>
                <w:b/>
                <w:bCs/>
              </w:rPr>
              <w:t>документа*</w:t>
            </w:r>
          </w:p>
        </w:tc>
        <w:tc>
          <w:tcPr>
            <w:tcW w:w="2448" w:type="dxa"/>
            <w:vAlign w:val="center"/>
          </w:tcPr>
          <w:p w:rsidR="00005752" w:rsidRPr="00C755F1" w:rsidRDefault="00005752" w:rsidP="000F4B6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C755F1">
              <w:rPr>
                <w:rFonts w:ascii="Times New Roman" w:hAnsi="Times New Roman"/>
                <w:b/>
              </w:rPr>
              <w:t xml:space="preserve">Дата передачи документа </w:t>
            </w:r>
            <w:r w:rsidRPr="00C755F1">
              <w:rPr>
                <w:rFonts w:ascii="Times New Roman" w:hAnsi="Times New Roman"/>
                <w:b/>
                <w:bCs/>
              </w:rPr>
              <w:t>на согласование</w:t>
            </w:r>
          </w:p>
        </w:tc>
        <w:tc>
          <w:tcPr>
            <w:tcW w:w="1843" w:type="dxa"/>
            <w:vAlign w:val="center"/>
          </w:tcPr>
          <w:p w:rsidR="00005752" w:rsidRPr="00C755F1" w:rsidRDefault="00005752" w:rsidP="000F4B63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 w:rsidRPr="00C755F1">
              <w:rPr>
                <w:rFonts w:ascii="Times New Roman" w:hAnsi="Times New Roman"/>
                <w:b/>
              </w:rPr>
              <w:t xml:space="preserve">Замечания**, </w:t>
            </w:r>
            <w:r w:rsidRPr="00C755F1">
              <w:rPr>
                <w:rFonts w:ascii="Times New Roman" w:hAnsi="Times New Roman"/>
                <w:b/>
                <w:bCs/>
              </w:rPr>
              <w:t>подпись, дата визирования</w:t>
            </w:r>
          </w:p>
        </w:tc>
      </w:tr>
      <w:tr w:rsidR="00005752" w:rsidRPr="00C755F1" w:rsidTr="00F97A85">
        <w:trPr>
          <w:trHeight w:val="179"/>
        </w:trPr>
        <w:tc>
          <w:tcPr>
            <w:tcW w:w="2749" w:type="dxa"/>
            <w:vAlign w:val="center"/>
          </w:tcPr>
          <w:p w:rsidR="00005752" w:rsidRPr="00F97A85" w:rsidRDefault="001E79DC" w:rsidP="00F97A8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 w:rsidR="00F97A85">
              <w:rPr>
                <w:rFonts w:ascii="Times New Roman" w:hAnsi="Times New Roman"/>
                <w:sz w:val="28"/>
                <w:szCs w:val="28"/>
              </w:rPr>
              <w:t xml:space="preserve">главного управления </w:t>
            </w:r>
            <w:r w:rsidRPr="00F97A85">
              <w:rPr>
                <w:rFonts w:ascii="Times New Roman" w:hAnsi="Times New Roman"/>
                <w:sz w:val="28"/>
                <w:szCs w:val="28"/>
              </w:rPr>
              <w:t>по экономическим вопросам</w:t>
            </w:r>
          </w:p>
        </w:tc>
        <w:tc>
          <w:tcPr>
            <w:tcW w:w="2316" w:type="dxa"/>
            <w:vAlign w:val="center"/>
          </w:tcPr>
          <w:p w:rsidR="00005752" w:rsidRPr="00C755F1" w:rsidRDefault="001E79DC" w:rsidP="000F4B63">
            <w:pPr>
              <w:ind w:right="-108"/>
              <w:jc w:val="center"/>
              <w:rPr>
                <w:sz w:val="28"/>
                <w:szCs w:val="28"/>
              </w:rPr>
            </w:pPr>
            <w:r w:rsidRPr="00C755F1">
              <w:rPr>
                <w:sz w:val="28"/>
                <w:szCs w:val="28"/>
              </w:rPr>
              <w:t>Верещак Н.Д.</w:t>
            </w:r>
          </w:p>
        </w:tc>
        <w:tc>
          <w:tcPr>
            <w:tcW w:w="2448" w:type="dxa"/>
          </w:tcPr>
          <w:p w:rsidR="00005752" w:rsidRPr="00C755F1" w:rsidRDefault="00005752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5752" w:rsidRPr="00C755F1" w:rsidRDefault="00005752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4CC" w:rsidRPr="00C755F1" w:rsidTr="00F97A85">
        <w:trPr>
          <w:trHeight w:val="179"/>
        </w:trPr>
        <w:tc>
          <w:tcPr>
            <w:tcW w:w="2749" w:type="dxa"/>
            <w:vAlign w:val="center"/>
          </w:tcPr>
          <w:p w:rsidR="004244CC" w:rsidRPr="00F97A85" w:rsidRDefault="004244CC" w:rsidP="00F97A8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>Начальник отдела планирования, отчетности и контроля</w:t>
            </w:r>
          </w:p>
        </w:tc>
        <w:tc>
          <w:tcPr>
            <w:tcW w:w="2316" w:type="dxa"/>
            <w:vAlign w:val="center"/>
          </w:tcPr>
          <w:p w:rsidR="004244CC" w:rsidRPr="00C755F1" w:rsidRDefault="004244CC" w:rsidP="000F4B63">
            <w:pPr>
              <w:ind w:right="-108"/>
              <w:jc w:val="center"/>
              <w:rPr>
                <w:sz w:val="28"/>
              </w:rPr>
            </w:pPr>
            <w:r w:rsidRPr="00C755F1">
              <w:rPr>
                <w:sz w:val="28"/>
              </w:rPr>
              <w:t>Бадыгова Т.А.</w:t>
            </w:r>
          </w:p>
        </w:tc>
        <w:tc>
          <w:tcPr>
            <w:tcW w:w="2448" w:type="dxa"/>
          </w:tcPr>
          <w:p w:rsidR="004244CC" w:rsidRPr="00C755F1" w:rsidRDefault="004244CC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44CC" w:rsidRPr="00C755F1" w:rsidRDefault="004244CC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752" w:rsidRPr="00C755F1" w:rsidTr="00F97A85">
        <w:trPr>
          <w:trHeight w:val="179"/>
        </w:trPr>
        <w:tc>
          <w:tcPr>
            <w:tcW w:w="2749" w:type="dxa"/>
            <w:vAlign w:val="center"/>
          </w:tcPr>
          <w:p w:rsidR="00005752" w:rsidRPr="00F97A85" w:rsidRDefault="004244CC" w:rsidP="00F97A8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>Начальник отдела развития инфраструктуры отрасли</w:t>
            </w:r>
          </w:p>
        </w:tc>
        <w:tc>
          <w:tcPr>
            <w:tcW w:w="2316" w:type="dxa"/>
            <w:vAlign w:val="center"/>
          </w:tcPr>
          <w:p w:rsidR="00005752" w:rsidRPr="00C755F1" w:rsidRDefault="00005752" w:rsidP="000F4B63">
            <w:pPr>
              <w:ind w:right="-108"/>
              <w:jc w:val="center"/>
              <w:rPr>
                <w:sz w:val="28"/>
                <w:szCs w:val="28"/>
              </w:rPr>
            </w:pPr>
            <w:r w:rsidRPr="00C755F1">
              <w:rPr>
                <w:sz w:val="28"/>
                <w:szCs w:val="28"/>
              </w:rPr>
              <w:t>Рымаренко Е.В.</w:t>
            </w:r>
          </w:p>
        </w:tc>
        <w:tc>
          <w:tcPr>
            <w:tcW w:w="2448" w:type="dxa"/>
          </w:tcPr>
          <w:p w:rsidR="00005752" w:rsidRPr="00C755F1" w:rsidRDefault="00005752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5752" w:rsidRPr="00C755F1" w:rsidRDefault="00005752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752" w:rsidRPr="00C755F1" w:rsidTr="00F97A85">
        <w:trPr>
          <w:trHeight w:val="179"/>
        </w:trPr>
        <w:tc>
          <w:tcPr>
            <w:tcW w:w="2749" w:type="dxa"/>
            <w:vAlign w:val="center"/>
          </w:tcPr>
          <w:p w:rsidR="00005752" w:rsidRPr="00F97A85" w:rsidRDefault="00005752" w:rsidP="00F97A8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>Начальник отдела кадрово-правовой работы и документационного обеспечения</w:t>
            </w:r>
          </w:p>
        </w:tc>
        <w:tc>
          <w:tcPr>
            <w:tcW w:w="2316" w:type="dxa"/>
            <w:vAlign w:val="center"/>
          </w:tcPr>
          <w:p w:rsidR="00005752" w:rsidRPr="00C755F1" w:rsidRDefault="00005752" w:rsidP="000F4B6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5F1">
              <w:rPr>
                <w:rFonts w:ascii="Times New Roman" w:hAnsi="Times New Roman"/>
                <w:sz w:val="28"/>
                <w:szCs w:val="28"/>
              </w:rPr>
              <w:t>Никулина Т.Н.</w:t>
            </w:r>
          </w:p>
        </w:tc>
        <w:tc>
          <w:tcPr>
            <w:tcW w:w="2448" w:type="dxa"/>
          </w:tcPr>
          <w:p w:rsidR="00005752" w:rsidRPr="00C755F1" w:rsidRDefault="00005752" w:rsidP="000F4B63">
            <w:pPr>
              <w:pStyle w:val="aa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</w:tcPr>
          <w:p w:rsidR="00005752" w:rsidRPr="00C755F1" w:rsidRDefault="00005752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4CC" w:rsidRPr="00C755F1" w:rsidTr="00F97A85">
        <w:trPr>
          <w:trHeight w:val="179"/>
        </w:trPr>
        <w:tc>
          <w:tcPr>
            <w:tcW w:w="2749" w:type="dxa"/>
            <w:vAlign w:val="center"/>
          </w:tcPr>
          <w:p w:rsidR="004244CC" w:rsidRPr="00F97A85" w:rsidRDefault="004244CC" w:rsidP="00F97A8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="00F97A85">
              <w:rPr>
                <w:rFonts w:ascii="Times New Roman" w:hAnsi="Times New Roman"/>
                <w:sz w:val="28"/>
                <w:szCs w:val="28"/>
              </w:rPr>
              <w:t>главного управления</w:t>
            </w:r>
          </w:p>
        </w:tc>
        <w:tc>
          <w:tcPr>
            <w:tcW w:w="2316" w:type="dxa"/>
            <w:vAlign w:val="center"/>
          </w:tcPr>
          <w:p w:rsidR="004244CC" w:rsidRPr="00C755F1" w:rsidRDefault="004244CC" w:rsidP="000F4B63">
            <w:pPr>
              <w:ind w:right="-108"/>
              <w:jc w:val="center"/>
              <w:rPr>
                <w:sz w:val="28"/>
                <w:szCs w:val="28"/>
              </w:rPr>
            </w:pPr>
            <w:r w:rsidRPr="00C755F1">
              <w:rPr>
                <w:sz w:val="28"/>
                <w:szCs w:val="28"/>
              </w:rPr>
              <w:t>Каменская И.В.</w:t>
            </w:r>
          </w:p>
        </w:tc>
        <w:tc>
          <w:tcPr>
            <w:tcW w:w="2448" w:type="dxa"/>
          </w:tcPr>
          <w:p w:rsidR="004244CC" w:rsidRPr="00C755F1" w:rsidRDefault="004244CC" w:rsidP="000F4B63">
            <w:pPr>
              <w:pStyle w:val="aa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</w:tcPr>
          <w:p w:rsidR="004244CC" w:rsidRPr="00C755F1" w:rsidRDefault="004244CC" w:rsidP="000F4B6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1486"/>
        <w:tblW w:w="9585" w:type="dxa"/>
        <w:tblLook w:val="04A0" w:firstRow="1" w:lastRow="0" w:firstColumn="1" w:lastColumn="0" w:noHBand="0" w:noVBand="1"/>
      </w:tblPr>
      <w:tblGrid>
        <w:gridCol w:w="236"/>
        <w:gridCol w:w="9349"/>
      </w:tblGrid>
      <w:tr w:rsidR="00524104" w:rsidRPr="00C755F1" w:rsidTr="00524104">
        <w:tc>
          <w:tcPr>
            <w:tcW w:w="236" w:type="dxa"/>
          </w:tcPr>
          <w:p w:rsidR="00524104" w:rsidRPr="00C755F1" w:rsidRDefault="00524104" w:rsidP="000F4B63">
            <w:pPr>
              <w:pStyle w:val="ConsNormal"/>
              <w:ind w:left="-567" w:right="0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24104" w:rsidRPr="00C755F1" w:rsidRDefault="00524104" w:rsidP="000F4B63">
            <w:pPr>
              <w:pStyle w:val="ConsNormal"/>
              <w:ind w:right="0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49" w:type="dxa"/>
          </w:tcPr>
          <w:p w:rsidR="00524104" w:rsidRPr="00C755F1" w:rsidRDefault="00524104" w:rsidP="000F4B63">
            <w:pPr>
              <w:pStyle w:val="aa"/>
              <w:ind w:left="-8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5F1">
              <w:rPr>
                <w:rFonts w:ascii="Times New Roman" w:hAnsi="Times New Roman"/>
                <w:sz w:val="28"/>
                <w:szCs w:val="28"/>
              </w:rPr>
              <w:t>С О Г Л А С О В А Н И Е</w:t>
            </w:r>
          </w:p>
          <w:p w:rsidR="00524104" w:rsidRPr="00C755F1" w:rsidRDefault="00524104" w:rsidP="000F4B63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5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проекта </w:t>
            </w:r>
            <w:r w:rsidRPr="00C755F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приказа</w:t>
            </w:r>
            <w:r w:rsidRPr="00C755F1">
              <w:rPr>
                <w:rFonts w:ascii="Times New Roman" w:hAnsi="Times New Roman"/>
                <w:b/>
                <w:bCs/>
                <w:sz w:val="28"/>
                <w:szCs w:val="28"/>
              </w:rPr>
              <w:t>, постановления, распоряжения, договора, соглашения</w:t>
            </w:r>
          </w:p>
          <w:p w:rsidR="00524104" w:rsidRPr="00C755F1" w:rsidRDefault="00524104" w:rsidP="000F4B63">
            <w:pPr>
              <w:pStyle w:val="aa"/>
              <w:ind w:left="-6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5F1">
              <w:rPr>
                <w:rFonts w:ascii="Times New Roman" w:hAnsi="Times New Roman"/>
                <w:sz w:val="28"/>
                <w:szCs w:val="28"/>
              </w:rPr>
              <w:t>в главном управлении культуры администрации города Красноярска</w:t>
            </w:r>
          </w:p>
          <w:p w:rsidR="00F97A85" w:rsidRPr="00F65ED3" w:rsidRDefault="00F97A85" w:rsidP="00F97A8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7A85" w:rsidRPr="00DF2705" w:rsidRDefault="00F97A85" w:rsidP="00F97A85">
            <w:pPr>
              <w:pStyle w:val="aa"/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8"/>
                <w:szCs w:val="28"/>
              </w:rPr>
              <w:t>О внесении изменений в приказ от 29.01.2020 № 8-ах</w:t>
            </w:r>
          </w:p>
          <w:p w:rsidR="00F97A85" w:rsidRPr="00F97A85" w:rsidRDefault="00F97A85" w:rsidP="00F97A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A85">
              <w:rPr>
                <w:rFonts w:ascii="Times New Roman" w:hAnsi="Times New Roman"/>
                <w:sz w:val="20"/>
                <w:szCs w:val="20"/>
              </w:rPr>
              <w:t>(наименование  документа)</w:t>
            </w:r>
          </w:p>
          <w:p w:rsidR="00F97A85" w:rsidRPr="00F65ED3" w:rsidRDefault="00F97A85" w:rsidP="00F97A8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7A85" w:rsidRPr="00DF2705" w:rsidRDefault="00F97A85" w:rsidP="00F97A85">
            <w:pPr>
              <w:pStyle w:val="aa"/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Лыков Е.В., главный специалист </w:t>
            </w:r>
            <w:r w:rsidRPr="00F97A85">
              <w:rPr>
                <w:rFonts w:ascii="Times New Roman" w:hAnsi="Times New Roman"/>
                <w:sz w:val="28"/>
                <w:szCs w:val="28"/>
              </w:rPr>
              <w:t>отдела развития инфраструктуры отрасли</w:t>
            </w:r>
          </w:p>
          <w:p w:rsidR="00F97A85" w:rsidRDefault="00F97A85" w:rsidP="00F97A85">
            <w:pPr>
              <w:pStyle w:val="aa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F97A85">
              <w:rPr>
                <w:rFonts w:ascii="Times New Roman" w:hAnsi="Times New Roman"/>
                <w:sz w:val="20"/>
                <w:szCs w:val="20"/>
              </w:rPr>
              <w:t>(исполнитель документа)</w:t>
            </w:r>
          </w:p>
          <w:p w:rsidR="00524104" w:rsidRPr="00C755F1" w:rsidRDefault="00524104" w:rsidP="000F4B63">
            <w:pPr>
              <w:pStyle w:val="aa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25C6F" w:rsidRPr="00C755F1" w:rsidRDefault="00725C6F" w:rsidP="00F97A85">
      <w:pPr>
        <w:pStyle w:val="ConsNormal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005752" w:rsidRPr="00C755F1" w:rsidRDefault="00005752" w:rsidP="00F97A85">
      <w:pPr>
        <w:pStyle w:val="aa"/>
        <w:rPr>
          <w:rFonts w:ascii="Times New Roman" w:hAnsi="Times New Roman"/>
          <w:b/>
          <w:bCs/>
          <w:sz w:val="28"/>
          <w:szCs w:val="28"/>
        </w:rPr>
      </w:pPr>
      <w:r w:rsidRPr="00C755F1">
        <w:rPr>
          <w:rFonts w:ascii="Times New Roman" w:hAnsi="Times New Roman"/>
          <w:b/>
          <w:bCs/>
          <w:sz w:val="28"/>
          <w:szCs w:val="28"/>
        </w:rPr>
        <w:t>* Заполняется только машинописным способом</w:t>
      </w:r>
    </w:p>
    <w:p w:rsidR="00005752" w:rsidRPr="00C755F1" w:rsidRDefault="00005752" w:rsidP="00F97A85">
      <w:pPr>
        <w:pStyle w:val="aa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55F1">
        <w:rPr>
          <w:rFonts w:ascii="Times New Roman" w:hAnsi="Times New Roman"/>
          <w:b/>
          <w:bCs/>
          <w:sz w:val="28"/>
          <w:szCs w:val="28"/>
        </w:rPr>
        <w:t>** Замечания, объемные по содержанию, оформлять на отдельном листе с визой вносящего это замечание и датой</w:t>
      </w:r>
      <w:proofErr w:type="gramEnd"/>
    </w:p>
    <w:p w:rsidR="00005752" w:rsidRPr="00C755F1" w:rsidRDefault="00005752" w:rsidP="00F97A85">
      <w:pPr>
        <w:pStyle w:val="ConsNormal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</w:p>
    <w:sectPr w:rsidR="00005752" w:rsidRPr="00C755F1" w:rsidSect="002A6DB0"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A8" w:rsidRDefault="006D5AA8">
      <w:r>
        <w:separator/>
      </w:r>
    </w:p>
  </w:endnote>
  <w:endnote w:type="continuationSeparator" w:id="0">
    <w:p w:rsidR="006D5AA8" w:rsidRDefault="006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A8" w:rsidRDefault="006D5AA8">
      <w:r>
        <w:separator/>
      </w:r>
    </w:p>
  </w:footnote>
  <w:footnote w:type="continuationSeparator" w:id="0">
    <w:p w:rsidR="006D5AA8" w:rsidRDefault="006D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683D0E"/>
    <w:lvl w:ilvl="0">
      <w:numFmt w:val="bullet"/>
      <w:lvlText w:val="*"/>
      <w:lvlJc w:val="left"/>
    </w:lvl>
  </w:abstractNum>
  <w:abstractNum w:abstractNumId="1">
    <w:nsid w:val="06ED55FF"/>
    <w:multiLevelType w:val="hybridMultilevel"/>
    <w:tmpl w:val="210C33CA"/>
    <w:lvl w:ilvl="0" w:tplc="47C0FD1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03480"/>
    <w:multiLevelType w:val="hybridMultilevel"/>
    <w:tmpl w:val="5798BD84"/>
    <w:lvl w:ilvl="0" w:tplc="626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877E3"/>
    <w:multiLevelType w:val="hybridMultilevel"/>
    <w:tmpl w:val="288CC95C"/>
    <w:lvl w:ilvl="0" w:tplc="EF5A04F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9156AE"/>
    <w:multiLevelType w:val="multilevel"/>
    <w:tmpl w:val="261EA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523A82"/>
    <w:multiLevelType w:val="multilevel"/>
    <w:tmpl w:val="861E8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C93EEC"/>
    <w:multiLevelType w:val="hybridMultilevel"/>
    <w:tmpl w:val="AD0085C2"/>
    <w:lvl w:ilvl="0" w:tplc="5EF2CA48">
      <w:start w:val="1"/>
      <w:numFmt w:val="decimal"/>
      <w:lvlText w:val="%1."/>
      <w:lvlJc w:val="left"/>
      <w:pPr>
        <w:ind w:left="204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D1D1B12"/>
    <w:multiLevelType w:val="hybridMultilevel"/>
    <w:tmpl w:val="864C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DD"/>
    <w:rsid w:val="00005752"/>
    <w:rsid w:val="00022A11"/>
    <w:rsid w:val="00026A90"/>
    <w:rsid w:val="00032E9C"/>
    <w:rsid w:val="000601F3"/>
    <w:rsid w:val="00064684"/>
    <w:rsid w:val="000655F9"/>
    <w:rsid w:val="0009152F"/>
    <w:rsid w:val="000B4154"/>
    <w:rsid w:val="000F4B63"/>
    <w:rsid w:val="00112429"/>
    <w:rsid w:val="00123F15"/>
    <w:rsid w:val="00136842"/>
    <w:rsid w:val="0014013A"/>
    <w:rsid w:val="0014584E"/>
    <w:rsid w:val="00146F2C"/>
    <w:rsid w:val="0014755E"/>
    <w:rsid w:val="00160639"/>
    <w:rsid w:val="001879EC"/>
    <w:rsid w:val="001B4982"/>
    <w:rsid w:val="001E79DC"/>
    <w:rsid w:val="00204F58"/>
    <w:rsid w:val="00205F59"/>
    <w:rsid w:val="00290B26"/>
    <w:rsid w:val="002A1506"/>
    <w:rsid w:val="002A6DB0"/>
    <w:rsid w:val="002D39C5"/>
    <w:rsid w:val="00327EB5"/>
    <w:rsid w:val="00337EDD"/>
    <w:rsid w:val="00360A27"/>
    <w:rsid w:val="003715F5"/>
    <w:rsid w:val="00385B27"/>
    <w:rsid w:val="003A5A7D"/>
    <w:rsid w:val="00403FDF"/>
    <w:rsid w:val="004244CC"/>
    <w:rsid w:val="004266F6"/>
    <w:rsid w:val="004524D5"/>
    <w:rsid w:val="00486C05"/>
    <w:rsid w:val="004939BD"/>
    <w:rsid w:val="004D0CCA"/>
    <w:rsid w:val="004F61E9"/>
    <w:rsid w:val="00506610"/>
    <w:rsid w:val="005126AF"/>
    <w:rsid w:val="00524104"/>
    <w:rsid w:val="00540B30"/>
    <w:rsid w:val="005B1FDA"/>
    <w:rsid w:val="005E327D"/>
    <w:rsid w:val="00606A14"/>
    <w:rsid w:val="006133AB"/>
    <w:rsid w:val="00672D1F"/>
    <w:rsid w:val="0068033A"/>
    <w:rsid w:val="00697AB0"/>
    <w:rsid w:val="006D5AA8"/>
    <w:rsid w:val="006E39CF"/>
    <w:rsid w:val="00720639"/>
    <w:rsid w:val="00725C6F"/>
    <w:rsid w:val="00780EF0"/>
    <w:rsid w:val="007D49DD"/>
    <w:rsid w:val="0082051F"/>
    <w:rsid w:val="00830FEF"/>
    <w:rsid w:val="00833D05"/>
    <w:rsid w:val="0085258D"/>
    <w:rsid w:val="00856303"/>
    <w:rsid w:val="00867581"/>
    <w:rsid w:val="008A1B7A"/>
    <w:rsid w:val="008B1473"/>
    <w:rsid w:val="008D7076"/>
    <w:rsid w:val="008D7A53"/>
    <w:rsid w:val="008E5185"/>
    <w:rsid w:val="008F0A16"/>
    <w:rsid w:val="008F56D6"/>
    <w:rsid w:val="0096611F"/>
    <w:rsid w:val="009A381D"/>
    <w:rsid w:val="009C26EE"/>
    <w:rsid w:val="00A4712E"/>
    <w:rsid w:val="00A637B6"/>
    <w:rsid w:val="00A70CFB"/>
    <w:rsid w:val="00A93CE7"/>
    <w:rsid w:val="00AB28EC"/>
    <w:rsid w:val="00AB6BEB"/>
    <w:rsid w:val="00AC1359"/>
    <w:rsid w:val="00AF154F"/>
    <w:rsid w:val="00AF6550"/>
    <w:rsid w:val="00B06A82"/>
    <w:rsid w:val="00B2082D"/>
    <w:rsid w:val="00B31B2A"/>
    <w:rsid w:val="00B52908"/>
    <w:rsid w:val="00B63870"/>
    <w:rsid w:val="00B73E7D"/>
    <w:rsid w:val="00B777BB"/>
    <w:rsid w:val="00BA4BA4"/>
    <w:rsid w:val="00C1662E"/>
    <w:rsid w:val="00C31476"/>
    <w:rsid w:val="00C72ABA"/>
    <w:rsid w:val="00C755F1"/>
    <w:rsid w:val="00C805FE"/>
    <w:rsid w:val="00C91B66"/>
    <w:rsid w:val="00C91CED"/>
    <w:rsid w:val="00CD60BC"/>
    <w:rsid w:val="00CE1CD4"/>
    <w:rsid w:val="00CF6127"/>
    <w:rsid w:val="00D53426"/>
    <w:rsid w:val="00D65A4F"/>
    <w:rsid w:val="00D73C96"/>
    <w:rsid w:val="00D76EA7"/>
    <w:rsid w:val="00D84FED"/>
    <w:rsid w:val="00D93696"/>
    <w:rsid w:val="00DA05DE"/>
    <w:rsid w:val="00DA1222"/>
    <w:rsid w:val="00DA1FB8"/>
    <w:rsid w:val="00DB720E"/>
    <w:rsid w:val="00DD051D"/>
    <w:rsid w:val="00DE2E2B"/>
    <w:rsid w:val="00DE529E"/>
    <w:rsid w:val="00DF2705"/>
    <w:rsid w:val="00E21126"/>
    <w:rsid w:val="00E5452B"/>
    <w:rsid w:val="00E558D1"/>
    <w:rsid w:val="00EC4AC8"/>
    <w:rsid w:val="00EE029A"/>
    <w:rsid w:val="00F545A5"/>
    <w:rsid w:val="00F62B51"/>
    <w:rsid w:val="00F97A85"/>
    <w:rsid w:val="00F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0B3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46F2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F2C"/>
    <w:pPr>
      <w:widowControl w:val="0"/>
      <w:shd w:val="clear" w:color="auto" w:fill="FFFFFF"/>
      <w:suppressAutoHyphens w:val="0"/>
      <w:spacing w:before="60" w:after="300" w:line="317" w:lineRule="exact"/>
    </w:pPr>
    <w:rPr>
      <w:rFonts w:asciiTheme="minorHAnsi" w:hAnsiTheme="minorHAnsi" w:cstheme="minorBidi"/>
      <w:sz w:val="28"/>
      <w:szCs w:val="28"/>
      <w:lang w:eastAsia="en-US"/>
    </w:rPr>
  </w:style>
  <w:style w:type="table" w:styleId="ab">
    <w:name w:val="Table Grid"/>
    <w:basedOn w:val="a1"/>
    <w:uiPriority w:val="59"/>
    <w:rsid w:val="0049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2051F"/>
    <w:rPr>
      <w:color w:val="0000FF" w:themeColor="hyperlink"/>
      <w:u w:val="single"/>
    </w:rPr>
  </w:style>
  <w:style w:type="character" w:customStyle="1" w:styleId="ad">
    <w:name w:val="Основной текст_"/>
    <w:basedOn w:val="a0"/>
    <w:link w:val="11"/>
    <w:rsid w:val="009C26EE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9C26E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9C26EE"/>
    <w:pPr>
      <w:widowControl w:val="0"/>
      <w:suppressAutoHyphens w:val="0"/>
      <w:spacing w:after="260"/>
    </w:pPr>
    <w:rPr>
      <w:b/>
      <w:bCs/>
      <w:sz w:val="22"/>
      <w:szCs w:val="22"/>
      <w:lang w:eastAsia="en-US"/>
    </w:rPr>
  </w:style>
  <w:style w:type="paragraph" w:customStyle="1" w:styleId="af">
    <w:name w:val="Другое"/>
    <w:basedOn w:val="a"/>
    <w:link w:val="ae"/>
    <w:rsid w:val="009C26EE"/>
    <w:pPr>
      <w:widowControl w:val="0"/>
      <w:suppressAutoHyphens w:val="0"/>
      <w:jc w:val="center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40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540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itle-info-title-text">
    <w:name w:val="title-info-title-text"/>
    <w:basedOn w:val="a0"/>
    <w:rsid w:val="0054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0B3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46F2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F2C"/>
    <w:pPr>
      <w:widowControl w:val="0"/>
      <w:shd w:val="clear" w:color="auto" w:fill="FFFFFF"/>
      <w:suppressAutoHyphens w:val="0"/>
      <w:spacing w:before="60" w:after="300" w:line="317" w:lineRule="exact"/>
    </w:pPr>
    <w:rPr>
      <w:rFonts w:asciiTheme="minorHAnsi" w:hAnsiTheme="minorHAnsi" w:cstheme="minorBidi"/>
      <w:sz w:val="28"/>
      <w:szCs w:val="28"/>
      <w:lang w:eastAsia="en-US"/>
    </w:rPr>
  </w:style>
  <w:style w:type="table" w:styleId="ab">
    <w:name w:val="Table Grid"/>
    <w:basedOn w:val="a1"/>
    <w:uiPriority w:val="59"/>
    <w:rsid w:val="0049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2051F"/>
    <w:rPr>
      <w:color w:val="0000FF" w:themeColor="hyperlink"/>
      <w:u w:val="single"/>
    </w:rPr>
  </w:style>
  <w:style w:type="character" w:customStyle="1" w:styleId="ad">
    <w:name w:val="Основной текст_"/>
    <w:basedOn w:val="a0"/>
    <w:link w:val="11"/>
    <w:rsid w:val="009C26EE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9C26E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9C26EE"/>
    <w:pPr>
      <w:widowControl w:val="0"/>
      <w:suppressAutoHyphens w:val="0"/>
      <w:spacing w:after="260"/>
    </w:pPr>
    <w:rPr>
      <w:b/>
      <w:bCs/>
      <w:sz w:val="22"/>
      <w:szCs w:val="22"/>
      <w:lang w:eastAsia="en-US"/>
    </w:rPr>
  </w:style>
  <w:style w:type="paragraph" w:customStyle="1" w:styleId="af">
    <w:name w:val="Другое"/>
    <w:basedOn w:val="a"/>
    <w:link w:val="ae"/>
    <w:rsid w:val="009C26EE"/>
    <w:pPr>
      <w:widowControl w:val="0"/>
      <w:suppressAutoHyphens w:val="0"/>
      <w:jc w:val="center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40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540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itle-info-title-text">
    <w:name w:val="title-info-title-text"/>
    <w:basedOn w:val="a0"/>
    <w:rsid w:val="0054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14E589F81F30C81DA9C12C2A911C6019B185E6031E9611C086BC7AC70840ACF9AD4D49m8L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08 - Главное управление культуры</grbs>
    <docs xmlns="de353c43-b2a2-46ac-bec9-4c0a59d00cef">&lt;p&gt;&lt;a href="/administration/publiccontrol/Documents/%d0%9f%d0%be%d1%8f%d1%81%d0%bd%d0%b8%d1%82%d0%b5%d0%bb%d1%8c%d0%bd%d0%b0%d1%8f%20%d0%b7%d0%b0%d0%bf%d0%b8%d1%81%d0%ba%d0%b0%20%d0%be%d0%b1%20%d1%83%d1%82%d0%b2%d0%b5%d1%80%d0%b6%d0%b4%d0%b5%d0%bd%d0%b8%d0%b8%20%d0%bd%d0%be%d1%80%d0%bc%d0%b0%d1%82%d0%b8%d0%b2%d0%bd%d1%8b%d1%85%20%d0%b7%d0%b0%d1%82%d1%80%d0%b0%d1%82%20%d0%93%d0%a3%d0%9a%20%d0%bc%d0%b0%d0%b9%202021.docx"&gt;&lt;img width="16" height="16" class="ms-asset-icon ms-rtePosition-4" src="/_layouts/15/images/icdocx.png" alt="" /&gt;Пояснительная записка об утверждении нормативных затрат ГУК май 2021.docx&lt;/a&gt;&lt;/p&gt;&lt;p&gt;&lt;a href="/administration/publiccontrol/Documents/%d0%9f%d1%80%d0%b8%d0%ba%d0%b0%d0%b7%20%d0%9e%20%d0%b2%d0%bd%d0%b5%d1%81%d0%b5%d0%bd%d0%b8%d0%b8%20%d0%b8%d0%b7%d0%bc%d0%b5%d0%bd%d0%b5%d0%bd%d0%b8%d0%b9%20%d0%b2%20%d0%bd%d0%be%d1%80%d0%bc%d0%b0%d1%82%d0%b8%d0%b2%d0%bd%d1%8b%d0%b5%20%d0%b7%d0%b0%d1%82%d1%80%d0%b0%d1%82%d1%8b%20%d0%93%d0%a3%d0%9a%208-%d0%b0%d1%85.pdf"&gt;&lt;img width="16" height="16" class="ms-asset-icon ms-rtePosition-4" src="/_layouts/15/images/icpdf.png" alt="" /&gt;Приказ О внесении изменений в нормативные затраты ГУК 8-ах.pdf&lt;/a&gt;&lt;/p&gt;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Каменская Ирина Владимировна – главный специалист отдела планирования, отчетности и контроля</_x0421__x043e__x0441__x0442__x0430__x0432__x0020__x043a__x043e__x043c__x0438__x0441__x0441__x0438__x0438_>
    <nameFull xmlns="de353c43-b2a2-46ac-bec9-4c0a59d00cef">&lt;p&gt;&lt;span class="ms-rteFontFace-5 ms-rteFontSize-2 ms-rteThemeForeColor-2-0"&gt;&lt;/span&gt;&lt;span class="ms-rteStyle-Normal"&gt;&lt;span class="ms-rteFontFace-5 ms-rteFontSize-2 ms-rteThemeForeColor-2-0"&gt;Приказ &amp;quot;О внесении изменений в приказ от 29.01.2020 № 8-ах&amp;quot;&lt;/span&gt;&lt;/span&gt;&lt;/p&gt;</nameFull>
    <dop xmlns="de353c43-b2a2-46ac-bec9-4c0a59d00cef" xsi:nil="true"/>
    <PublishingImageCaption xmlns="http://schemas.microsoft.com/sharepoint/v3" xsi:nil="true"/>
    <date3 xmlns="de353c43-b2a2-46ac-bec9-4c0a59d00cef">2021-06-09T17:00:00+00:00</date3>
    <date1 xmlns="493ca2a5-b034-46f7-a7e0-5f375774a9d3">2021-05-10T17:00:00+00:00</date1>
    <date2 xmlns="493ca2a5-b034-46f7-a7e0-5f375774a9d3">2021-05-17T17:00:00+00:00</date2>
    <nameSmall xmlns="de353c43-b2a2-46ac-bec9-4c0a59d00cef">&lt;p&gt;&lt;span class="ms-rteFontFace-5 ms-rteFontSize-2 ms-rteThemeForeColor-2-0"&gt;Приказ &amp;quot;О внесении изменений в приказ от 29.01.2020 № 8-ах&amp;quot;&lt;/span&gt;&lt;/p&gt;</nameSmall>
  </documentManagement>
</p:properties>
</file>

<file path=customXml/itemProps1.xml><?xml version="1.0" encoding="utf-8"?>
<ds:datastoreItem xmlns:ds="http://schemas.openxmlformats.org/officeDocument/2006/customXml" ds:itemID="{122F587D-478F-4CE2-AD43-8983172F4A10}"/>
</file>

<file path=customXml/itemProps2.xml><?xml version="1.0" encoding="utf-8"?>
<ds:datastoreItem xmlns:ds="http://schemas.openxmlformats.org/officeDocument/2006/customXml" ds:itemID="{87FF0707-9127-404D-BD92-5A2F5B37EB51}"/>
</file>

<file path=customXml/itemProps3.xml><?xml version="1.0" encoding="utf-8"?>
<ds:datastoreItem xmlns:ds="http://schemas.openxmlformats.org/officeDocument/2006/customXml" ds:itemID="{78636287-CE68-458F-8FC8-B9A94B9EB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"О внесении изменений в приказ от 29.01.2020 № 8-ах"</dc:title>
  <dc:creator>vikulina</dc:creator>
  <cp:lastModifiedBy>Лыков Евгений Валерьевич_</cp:lastModifiedBy>
  <cp:revision>6</cp:revision>
  <cp:lastPrinted>2021-04-01T10:52:00Z</cp:lastPrinted>
  <dcterms:created xsi:type="dcterms:W3CDTF">2021-04-02T02:47:00Z</dcterms:created>
  <dcterms:modified xsi:type="dcterms:W3CDTF">2021-05-11T05:22:00Z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