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D" w:rsidRPr="002E53BF" w:rsidRDefault="007D49DD" w:rsidP="007D49DD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 wp14:anchorId="1454492B" wp14:editId="0087BA83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Default="007D49DD" w:rsidP="007D49DD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720AD66E" wp14:editId="24D12590">
            <wp:extent cx="3771900" cy="304800"/>
            <wp:effectExtent l="19050" t="0" r="0" b="0"/>
            <wp:docPr id="2" name="Рисунок 2" descr="gl_upravlenie_culture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culture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Pr="00540C9A" w:rsidRDefault="007D49DD" w:rsidP="007D49DD">
      <w:pPr>
        <w:rPr>
          <w:spacing w:val="-4"/>
          <w:sz w:val="16"/>
          <w:szCs w:val="16"/>
          <w:lang w:val="en-US"/>
        </w:rPr>
      </w:pPr>
    </w:p>
    <w:p w:rsidR="007D49DD" w:rsidRDefault="009952AE" w:rsidP="007D49DD">
      <w:pPr>
        <w:pStyle w:val="4"/>
        <w:jc w:val="center"/>
        <w:rPr>
          <w:b w:val="0"/>
          <w:sz w:val="44"/>
        </w:rPr>
      </w:pPr>
      <w:r>
        <w:rPr>
          <w:b w:val="0"/>
          <w:sz w:val="44"/>
        </w:rPr>
        <w:t xml:space="preserve">ПРОЕКТ </w:t>
      </w:r>
      <w:r w:rsidR="007D49DD">
        <w:rPr>
          <w:b w:val="0"/>
          <w:sz w:val="44"/>
        </w:rPr>
        <w:t>ПРИКАЗ</w:t>
      </w:r>
      <w:r>
        <w:rPr>
          <w:b w:val="0"/>
          <w:sz w:val="44"/>
        </w:rPr>
        <w:t>А</w:t>
      </w: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1"/>
        <w:gridCol w:w="7792"/>
      </w:tblGrid>
      <w:tr w:rsidR="00697AB0" w:rsidRPr="00266F10" w:rsidTr="00403FDF">
        <w:tc>
          <w:tcPr>
            <w:tcW w:w="1671" w:type="dxa"/>
            <w:shd w:val="clear" w:color="auto" w:fill="auto"/>
          </w:tcPr>
          <w:p w:rsidR="00697AB0" w:rsidRPr="00266F10" w:rsidRDefault="00403FDF" w:rsidP="00403FDF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</w:p>
        </w:tc>
        <w:tc>
          <w:tcPr>
            <w:tcW w:w="7792" w:type="dxa"/>
            <w:shd w:val="clear" w:color="auto" w:fill="auto"/>
          </w:tcPr>
          <w:p w:rsidR="00697AB0" w:rsidRPr="002A4A73" w:rsidRDefault="00697AB0" w:rsidP="00FA6A10">
            <w:pPr>
              <w:jc w:val="right"/>
              <w:rPr>
                <w:sz w:val="30"/>
                <w:szCs w:val="30"/>
                <w:u w:val="single"/>
              </w:rPr>
            </w:pPr>
            <w:r w:rsidRPr="00266F10">
              <w:rPr>
                <w:sz w:val="30"/>
                <w:szCs w:val="30"/>
              </w:rPr>
              <w:t>№</w:t>
            </w:r>
            <w:r w:rsidR="0082051F">
              <w:rPr>
                <w:sz w:val="30"/>
                <w:szCs w:val="30"/>
              </w:rPr>
              <w:t>______</w:t>
            </w:r>
            <w:r w:rsidR="002A4A73">
              <w:rPr>
                <w:sz w:val="30"/>
                <w:szCs w:val="30"/>
              </w:rPr>
              <w:t xml:space="preserve"> - </w:t>
            </w:r>
            <w:r w:rsidR="002A4A73">
              <w:rPr>
                <w:sz w:val="30"/>
                <w:szCs w:val="30"/>
                <w:u w:val="single"/>
              </w:rPr>
              <w:t xml:space="preserve">  </w:t>
            </w:r>
            <w:proofErr w:type="gramStart"/>
            <w:r w:rsidR="002A4A73">
              <w:rPr>
                <w:sz w:val="30"/>
                <w:szCs w:val="30"/>
                <w:u w:val="single"/>
              </w:rPr>
              <w:t>ах</w:t>
            </w:r>
            <w:proofErr w:type="gramEnd"/>
            <w:r w:rsidR="002A4A73">
              <w:rPr>
                <w:sz w:val="30"/>
                <w:szCs w:val="30"/>
                <w:u w:val="single"/>
              </w:rPr>
              <w:t xml:space="preserve">  </w:t>
            </w:r>
          </w:p>
        </w:tc>
      </w:tr>
      <w:tr w:rsidR="007D49DD" w:rsidRPr="00DA1222" w:rsidTr="00403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463" w:type="dxa"/>
            <w:gridSpan w:val="2"/>
          </w:tcPr>
          <w:p w:rsidR="00C805FE" w:rsidRPr="00DA1222" w:rsidRDefault="00C805FE" w:rsidP="00C805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D49DD" w:rsidRPr="00610AD9" w:rsidRDefault="000758EB" w:rsidP="00610AD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0AD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требований к отдельным видам товаров, работ, услуг (в том числе предельных цен товаров, работ и услуг), закупаемым главным управлением культуры администрации города Красноярска</w:t>
            </w:r>
            <w:r w:rsidRPr="00610AD9">
              <w:rPr>
                <w:rFonts w:ascii="Times New Roman" w:eastAsia="Calibri" w:hAnsi="Times New Roman" w:cs="Times New Roman"/>
                <w:b w:val="0"/>
                <w:snapToGrid w:val="0"/>
                <w:sz w:val="28"/>
                <w:szCs w:val="28"/>
              </w:rPr>
              <w:t xml:space="preserve"> включая муниципальные казенные и бюджетные учреждения, координацию деятельности которых осуществляет главное управление культуры администрации города Красноярска</w:t>
            </w:r>
          </w:p>
        </w:tc>
      </w:tr>
    </w:tbl>
    <w:p w:rsidR="007D49DD" w:rsidRPr="00DA1222" w:rsidRDefault="007D49DD" w:rsidP="007D49DD">
      <w:pPr>
        <w:rPr>
          <w:sz w:val="28"/>
          <w:szCs w:val="28"/>
        </w:rPr>
      </w:pPr>
    </w:p>
    <w:p w:rsidR="007D49DD" w:rsidRPr="00610AD9" w:rsidRDefault="00072535" w:rsidP="00610AD9">
      <w:pPr>
        <w:ind w:firstLine="709"/>
        <w:jc w:val="both"/>
        <w:rPr>
          <w:sz w:val="28"/>
          <w:szCs w:val="28"/>
        </w:rPr>
      </w:pPr>
      <w:r w:rsidRPr="00610AD9">
        <w:rPr>
          <w:sz w:val="28"/>
          <w:szCs w:val="28"/>
        </w:rPr>
        <w:t xml:space="preserve">В соответствии с </w:t>
      </w:r>
      <w:hyperlink r:id="rId10" w:history="1">
        <w:r w:rsidRPr="00610AD9">
          <w:rPr>
            <w:rStyle w:val="ac"/>
            <w:color w:val="auto"/>
            <w:sz w:val="28"/>
            <w:szCs w:val="28"/>
            <w:u w:val="none"/>
          </w:rPr>
          <w:t>частью 5 статьи 19</w:t>
        </w:r>
      </w:hyperlink>
      <w:r w:rsidRPr="00610AD9">
        <w:rPr>
          <w:sz w:val="28"/>
          <w:szCs w:val="28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от 12.11.2015 № 707 «Об утверждении Требований к порядку разработки  и принятия правовых актов о нормировании в сфере закупок для обеспечения муниципальных нужд города Красноярска, содержанию указанных актов и обеспечению их исполнения», постановлением администрации города от </w:t>
      </w:r>
      <w:r w:rsidR="002A4A73" w:rsidRPr="00610AD9">
        <w:rPr>
          <w:sz w:val="28"/>
          <w:szCs w:val="28"/>
        </w:rPr>
        <w:t>29</w:t>
      </w:r>
      <w:r w:rsidRPr="00610AD9">
        <w:rPr>
          <w:sz w:val="28"/>
          <w:szCs w:val="28"/>
        </w:rPr>
        <w:t>.0</w:t>
      </w:r>
      <w:r w:rsidR="002A4A73" w:rsidRPr="00610AD9">
        <w:rPr>
          <w:sz w:val="28"/>
          <w:szCs w:val="28"/>
        </w:rPr>
        <w:t>1.2021</w:t>
      </w:r>
      <w:r w:rsidRPr="00610AD9">
        <w:rPr>
          <w:sz w:val="28"/>
          <w:szCs w:val="28"/>
        </w:rPr>
        <w:t xml:space="preserve"> № </w:t>
      </w:r>
      <w:r w:rsidR="002A4A73" w:rsidRPr="00610AD9">
        <w:rPr>
          <w:sz w:val="28"/>
          <w:szCs w:val="28"/>
        </w:rPr>
        <w:t>52</w:t>
      </w:r>
      <w:r w:rsidRPr="00610AD9">
        <w:rPr>
          <w:sz w:val="28"/>
          <w:szCs w:val="28"/>
        </w:rPr>
        <w:t xml:space="preserve"> «О внесении изменений в постановление администрации города от 04.03.2016 № 123», в целях повышения эффективности бюджетных расходов и организации процесса бюджетного планирования, руководствуясь статьями 58, 59 Устава города Красноярска,</w:t>
      </w:r>
    </w:p>
    <w:p w:rsidR="00A70CFB" w:rsidRPr="006F2731" w:rsidRDefault="007D49DD" w:rsidP="00FA5D3B">
      <w:pPr>
        <w:jc w:val="both"/>
        <w:rPr>
          <w:sz w:val="28"/>
          <w:szCs w:val="28"/>
        </w:rPr>
      </w:pPr>
      <w:r w:rsidRPr="00610AD9">
        <w:rPr>
          <w:sz w:val="28"/>
          <w:szCs w:val="28"/>
        </w:rPr>
        <w:t>ПРИКАЗЫВА</w:t>
      </w:r>
      <w:r w:rsidR="00A70CFB" w:rsidRPr="00610AD9">
        <w:rPr>
          <w:sz w:val="28"/>
          <w:szCs w:val="28"/>
        </w:rPr>
        <w:t>Ю:</w:t>
      </w:r>
    </w:p>
    <w:p w:rsidR="000758EB" w:rsidRPr="006F2731" w:rsidRDefault="00072535" w:rsidP="000758E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58EB" w:rsidRPr="006F2731">
        <w:rPr>
          <w:sz w:val="28"/>
          <w:szCs w:val="28"/>
        </w:rPr>
        <w:t>Утвердить требования к отдельным видам товаров, работ, услуг (в том числе предельных цен товаров, работ, услуг), закупаемым  главным управлением культуры администрации города,</w:t>
      </w:r>
      <w:r w:rsidR="000758EB" w:rsidRPr="006F2731">
        <w:rPr>
          <w:rFonts w:eastAsia="Calibri"/>
          <w:snapToGrid w:val="0"/>
          <w:sz w:val="28"/>
          <w:szCs w:val="28"/>
        </w:rPr>
        <w:t xml:space="preserve"> включая муниципальные казенные и бюджетные учреждения, координацию деятельности которых осуществляет главное управление культуры </w:t>
      </w:r>
      <w:r w:rsidR="00610AD9">
        <w:rPr>
          <w:rFonts w:eastAsia="Calibri"/>
          <w:snapToGrid w:val="0"/>
          <w:sz w:val="28"/>
          <w:szCs w:val="28"/>
        </w:rPr>
        <w:t>администрации города</w:t>
      </w:r>
      <w:r w:rsidR="000758EB" w:rsidRPr="006F2731">
        <w:rPr>
          <w:rFonts w:eastAsia="Calibri"/>
          <w:snapToGrid w:val="0"/>
          <w:sz w:val="28"/>
          <w:szCs w:val="28"/>
        </w:rPr>
        <w:t>»</w:t>
      </w:r>
      <w:r w:rsidR="000758EB" w:rsidRPr="006F2731">
        <w:rPr>
          <w:sz w:val="28"/>
          <w:szCs w:val="28"/>
        </w:rPr>
        <w:t xml:space="preserve"> согласно приложению.</w:t>
      </w:r>
    </w:p>
    <w:p w:rsidR="000758EB" w:rsidRPr="006F2731" w:rsidRDefault="000758EB" w:rsidP="000758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F2731">
        <w:rPr>
          <w:rFonts w:cs="Calibri"/>
          <w:sz w:val="28"/>
          <w:szCs w:val="28"/>
        </w:rPr>
        <w:t xml:space="preserve">2. </w:t>
      </w:r>
      <w:r w:rsidR="00072535">
        <w:rPr>
          <w:sz w:val="28"/>
          <w:szCs w:val="28"/>
        </w:rPr>
        <w:t xml:space="preserve">Главному специалисту </w:t>
      </w:r>
      <w:r w:rsidR="00610AD9">
        <w:rPr>
          <w:sz w:val="28"/>
          <w:szCs w:val="28"/>
        </w:rPr>
        <w:t xml:space="preserve">отдела развития инфраструктуры отрасли </w:t>
      </w:r>
      <w:r w:rsidR="00072535">
        <w:rPr>
          <w:sz w:val="28"/>
          <w:szCs w:val="28"/>
        </w:rPr>
        <w:t xml:space="preserve">Лыкову Е.В. </w:t>
      </w:r>
      <w:proofErr w:type="gramStart"/>
      <w:r w:rsidR="00072535">
        <w:rPr>
          <w:sz w:val="28"/>
          <w:szCs w:val="28"/>
        </w:rPr>
        <w:t>р</w:t>
      </w:r>
      <w:r w:rsidR="00072535" w:rsidRPr="00327EB5">
        <w:rPr>
          <w:sz w:val="28"/>
          <w:szCs w:val="28"/>
        </w:rPr>
        <w:t>азместить приказ</w:t>
      </w:r>
      <w:proofErr w:type="gramEnd"/>
      <w:r w:rsidR="00072535" w:rsidRPr="00327EB5">
        <w:rPr>
          <w:sz w:val="28"/>
          <w:szCs w:val="28"/>
        </w:rPr>
        <w:t xml:space="preserve"> в единой информационной системе в сфере закупок (</w:t>
      </w:r>
      <w:r w:rsidR="00072535" w:rsidRPr="002974B3">
        <w:rPr>
          <w:sz w:val="28"/>
          <w:szCs w:val="28"/>
        </w:rPr>
        <w:t>www.zakupki.gov.ru</w:t>
      </w:r>
      <w:r w:rsidR="00072535" w:rsidRPr="00327EB5">
        <w:rPr>
          <w:sz w:val="28"/>
          <w:szCs w:val="28"/>
        </w:rPr>
        <w:t>) и на официальном сайте администрации города в разделе «Администрация/Общественный контроль» в информационно-телекоммуникационной сети Интернет.</w:t>
      </w:r>
    </w:p>
    <w:p w:rsidR="000758EB" w:rsidRPr="006F2731" w:rsidRDefault="000758EB" w:rsidP="000758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731">
        <w:rPr>
          <w:snapToGrid w:val="0"/>
          <w:sz w:val="28"/>
          <w:szCs w:val="28"/>
        </w:rPr>
        <w:t xml:space="preserve">3. </w:t>
      </w:r>
      <w:proofErr w:type="gramStart"/>
      <w:r w:rsidRPr="006F2731">
        <w:rPr>
          <w:snapToGrid w:val="0"/>
          <w:sz w:val="28"/>
          <w:szCs w:val="28"/>
        </w:rPr>
        <w:t xml:space="preserve">Признать утратившим силу приказ главного управления культуры администрации города от </w:t>
      </w:r>
      <w:r w:rsidR="002A4A73">
        <w:rPr>
          <w:snapToGrid w:val="0"/>
          <w:sz w:val="28"/>
          <w:szCs w:val="28"/>
        </w:rPr>
        <w:t>29</w:t>
      </w:r>
      <w:r w:rsidRPr="006F2731">
        <w:rPr>
          <w:snapToGrid w:val="0"/>
          <w:sz w:val="28"/>
          <w:szCs w:val="28"/>
        </w:rPr>
        <w:t>.0</w:t>
      </w:r>
      <w:r w:rsidR="002A4A73">
        <w:rPr>
          <w:snapToGrid w:val="0"/>
          <w:sz w:val="28"/>
          <w:szCs w:val="28"/>
        </w:rPr>
        <w:t>1</w:t>
      </w:r>
      <w:r w:rsidRPr="006F2731">
        <w:rPr>
          <w:snapToGrid w:val="0"/>
          <w:sz w:val="28"/>
          <w:szCs w:val="28"/>
        </w:rPr>
        <w:t>.20</w:t>
      </w:r>
      <w:r w:rsidR="002A4A73">
        <w:rPr>
          <w:snapToGrid w:val="0"/>
          <w:sz w:val="28"/>
          <w:szCs w:val="28"/>
        </w:rPr>
        <w:t>21</w:t>
      </w:r>
      <w:r w:rsidRPr="006F2731">
        <w:rPr>
          <w:snapToGrid w:val="0"/>
          <w:sz w:val="28"/>
          <w:szCs w:val="28"/>
        </w:rPr>
        <w:t xml:space="preserve"> № </w:t>
      </w:r>
      <w:r w:rsidR="002A4A73">
        <w:rPr>
          <w:snapToGrid w:val="0"/>
          <w:sz w:val="28"/>
          <w:szCs w:val="28"/>
        </w:rPr>
        <w:t>9</w:t>
      </w:r>
      <w:r w:rsidRPr="006F2731">
        <w:rPr>
          <w:snapToGrid w:val="0"/>
          <w:sz w:val="28"/>
          <w:szCs w:val="28"/>
        </w:rPr>
        <w:t>-</w:t>
      </w:r>
      <w:r w:rsidR="002A4A73">
        <w:rPr>
          <w:snapToGrid w:val="0"/>
          <w:sz w:val="28"/>
          <w:szCs w:val="28"/>
        </w:rPr>
        <w:t>ах</w:t>
      </w:r>
      <w:r w:rsidRPr="006F2731">
        <w:rPr>
          <w:snapToGrid w:val="0"/>
          <w:sz w:val="28"/>
          <w:szCs w:val="28"/>
        </w:rPr>
        <w:t xml:space="preserve"> «Об утверждении требований к отдельным видам товаров, работ, услуг (в том числе предельных цен товаров, работ, услуг)</w:t>
      </w:r>
      <w:r w:rsidRPr="006F2731">
        <w:rPr>
          <w:rFonts w:eastAsia="Calibri"/>
          <w:snapToGrid w:val="0"/>
          <w:sz w:val="28"/>
          <w:szCs w:val="28"/>
        </w:rPr>
        <w:t xml:space="preserve">, закупаемым главным управлением </w:t>
      </w:r>
      <w:r w:rsidRPr="006F2731">
        <w:rPr>
          <w:snapToGrid w:val="0"/>
          <w:sz w:val="28"/>
          <w:szCs w:val="28"/>
        </w:rPr>
        <w:t xml:space="preserve">культуры </w:t>
      </w:r>
      <w:r w:rsidRPr="006F2731">
        <w:rPr>
          <w:rFonts w:eastAsia="Calibri"/>
          <w:snapToGrid w:val="0"/>
          <w:sz w:val="28"/>
          <w:szCs w:val="28"/>
        </w:rPr>
        <w:t xml:space="preserve">администрации </w:t>
      </w:r>
      <w:r w:rsidRPr="006F2731">
        <w:rPr>
          <w:rFonts w:eastAsia="Calibri"/>
          <w:snapToGrid w:val="0"/>
          <w:sz w:val="28"/>
          <w:szCs w:val="28"/>
        </w:rPr>
        <w:lastRenderedPageBreak/>
        <w:t>города, включая муниципальные казенные и бюджетные учреждения, координацию деятельности которых осуществляет главное управление культуры администрации города Красноярска</w:t>
      </w:r>
      <w:r w:rsidR="002A4A73">
        <w:rPr>
          <w:rFonts w:eastAsia="Calibri"/>
          <w:snapToGrid w:val="0"/>
          <w:sz w:val="28"/>
          <w:szCs w:val="28"/>
        </w:rPr>
        <w:t>»</w:t>
      </w:r>
      <w:r w:rsidRPr="006F2731">
        <w:rPr>
          <w:sz w:val="28"/>
          <w:szCs w:val="28"/>
        </w:rPr>
        <w:t xml:space="preserve">. </w:t>
      </w:r>
      <w:proofErr w:type="gramEnd"/>
    </w:p>
    <w:p w:rsidR="00D76EA7" w:rsidRPr="0082051F" w:rsidRDefault="000758EB" w:rsidP="000758EB">
      <w:pPr>
        <w:ind w:firstLine="567"/>
        <w:jc w:val="both"/>
        <w:rPr>
          <w:sz w:val="28"/>
          <w:szCs w:val="28"/>
        </w:rPr>
      </w:pPr>
      <w:r w:rsidRPr="006F2731">
        <w:rPr>
          <w:sz w:val="28"/>
          <w:szCs w:val="28"/>
        </w:rPr>
        <w:t xml:space="preserve">4. </w:t>
      </w:r>
      <w:proofErr w:type="gramStart"/>
      <w:r w:rsidRPr="006F2731">
        <w:rPr>
          <w:sz w:val="28"/>
          <w:szCs w:val="28"/>
        </w:rPr>
        <w:t>Контроль за</w:t>
      </w:r>
      <w:proofErr w:type="gramEnd"/>
      <w:r w:rsidRPr="006F2731">
        <w:rPr>
          <w:sz w:val="28"/>
          <w:szCs w:val="28"/>
        </w:rPr>
        <w:t xml:space="preserve"> исполнением настоящего приказа возложить на заместителя руководителя </w:t>
      </w:r>
      <w:r w:rsidR="00072535">
        <w:rPr>
          <w:sz w:val="28"/>
          <w:szCs w:val="28"/>
        </w:rPr>
        <w:t xml:space="preserve">главного </w:t>
      </w:r>
      <w:r w:rsidRPr="006F2731">
        <w:rPr>
          <w:sz w:val="28"/>
          <w:szCs w:val="28"/>
        </w:rPr>
        <w:t xml:space="preserve">управления культуры </w:t>
      </w:r>
      <w:r w:rsidR="00072535">
        <w:rPr>
          <w:sz w:val="28"/>
          <w:szCs w:val="28"/>
        </w:rPr>
        <w:t xml:space="preserve">администрации города </w:t>
      </w:r>
      <w:r w:rsidRPr="006F2731">
        <w:rPr>
          <w:sz w:val="28"/>
          <w:szCs w:val="28"/>
        </w:rPr>
        <w:t>по экономическим вопросам Верещак Н.Д.</w:t>
      </w:r>
    </w:p>
    <w:p w:rsidR="00D76EA7" w:rsidRPr="00DA1222" w:rsidRDefault="00D76EA7" w:rsidP="00D84FED">
      <w:pPr>
        <w:ind w:firstLine="708"/>
        <w:jc w:val="both"/>
        <w:rPr>
          <w:sz w:val="28"/>
          <w:szCs w:val="28"/>
        </w:rPr>
      </w:pPr>
    </w:p>
    <w:p w:rsidR="00D76EA7" w:rsidRPr="00DA1222" w:rsidRDefault="00D76EA7" w:rsidP="00D84FED">
      <w:pPr>
        <w:ind w:firstLine="708"/>
        <w:jc w:val="both"/>
        <w:rPr>
          <w:sz w:val="28"/>
          <w:szCs w:val="28"/>
        </w:rPr>
      </w:pPr>
    </w:p>
    <w:p w:rsidR="002A4A73" w:rsidRPr="00204F58" w:rsidRDefault="002A4A73" w:rsidP="002A4A7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Руководитель главного</w:t>
      </w:r>
    </w:p>
    <w:p w:rsidR="002A4A73" w:rsidRPr="00204F58" w:rsidRDefault="002A4A73" w:rsidP="002A4A7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 xml:space="preserve">управления культуры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04F58">
        <w:rPr>
          <w:rFonts w:ascii="Times New Roman" w:hAnsi="Times New Roman"/>
          <w:sz w:val="28"/>
          <w:szCs w:val="28"/>
        </w:rPr>
        <w:t xml:space="preserve">                    Л.А. Сахарова</w:t>
      </w:r>
    </w:p>
    <w:p w:rsidR="00725C6F" w:rsidRPr="00DA1222" w:rsidRDefault="00725C6F" w:rsidP="00D84FED">
      <w:pPr>
        <w:ind w:firstLine="708"/>
        <w:jc w:val="both"/>
        <w:rPr>
          <w:sz w:val="28"/>
          <w:szCs w:val="28"/>
        </w:rPr>
      </w:pPr>
    </w:p>
    <w:p w:rsidR="00A70CFB" w:rsidRPr="00DA1222" w:rsidRDefault="00A70CFB" w:rsidP="00D84FED">
      <w:pPr>
        <w:ind w:firstLine="708"/>
        <w:jc w:val="both"/>
        <w:rPr>
          <w:sz w:val="28"/>
          <w:szCs w:val="28"/>
        </w:rPr>
      </w:pPr>
    </w:p>
    <w:p w:rsidR="002A4A73" w:rsidRDefault="00146F2C" w:rsidP="007D49DD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pPr w:leftFromText="180" w:rightFromText="180" w:vertAnchor="page" w:horzAnchor="margin" w:tblpXSpec="center" w:tblpY="1486"/>
        <w:tblW w:w="9585" w:type="dxa"/>
        <w:tblLook w:val="04A0" w:firstRow="1" w:lastRow="0" w:firstColumn="1" w:lastColumn="0" w:noHBand="0" w:noVBand="1"/>
      </w:tblPr>
      <w:tblGrid>
        <w:gridCol w:w="236"/>
        <w:gridCol w:w="9349"/>
      </w:tblGrid>
      <w:tr w:rsidR="002A4A73" w:rsidRPr="00C755F1" w:rsidTr="00ED7335">
        <w:tc>
          <w:tcPr>
            <w:tcW w:w="236" w:type="dxa"/>
          </w:tcPr>
          <w:p w:rsidR="002A4A73" w:rsidRPr="00C755F1" w:rsidRDefault="002A4A73" w:rsidP="00ED7335">
            <w:pPr>
              <w:pStyle w:val="ConsNormal"/>
              <w:ind w:left="-567" w:right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A4A73" w:rsidRPr="00C755F1" w:rsidRDefault="002A4A73" w:rsidP="00ED7335">
            <w:pPr>
              <w:pStyle w:val="ConsNormal"/>
              <w:ind w:right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49" w:type="dxa"/>
          </w:tcPr>
          <w:p w:rsidR="002A4A73" w:rsidRPr="00C755F1" w:rsidRDefault="002A4A73" w:rsidP="00ED7335">
            <w:pPr>
              <w:pStyle w:val="aa"/>
              <w:ind w:left="-8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С О Г Л А С О В А Н И Е</w:t>
            </w:r>
          </w:p>
          <w:p w:rsidR="002A4A73" w:rsidRPr="00C755F1" w:rsidRDefault="002A4A73" w:rsidP="00ED7335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5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проекта </w:t>
            </w:r>
            <w:r w:rsidRPr="00C755F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приказа</w:t>
            </w:r>
            <w:r w:rsidRPr="00C755F1">
              <w:rPr>
                <w:rFonts w:ascii="Times New Roman" w:hAnsi="Times New Roman"/>
                <w:b/>
                <w:bCs/>
                <w:sz w:val="28"/>
                <w:szCs w:val="28"/>
              </w:rPr>
              <w:t>, постановления, распоряжения, договора, соглашения</w:t>
            </w:r>
          </w:p>
          <w:p w:rsidR="002A4A73" w:rsidRPr="00C755F1" w:rsidRDefault="002A4A73" w:rsidP="00ED7335">
            <w:pPr>
              <w:pStyle w:val="aa"/>
              <w:ind w:left="-6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в главном управлении культуры администрации города Красноярска</w:t>
            </w:r>
          </w:p>
          <w:p w:rsidR="002A4A73" w:rsidRPr="00F65ED3" w:rsidRDefault="002A4A73" w:rsidP="00ED733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4A73" w:rsidRPr="008C51C2" w:rsidRDefault="008C51C2" w:rsidP="008C51C2">
            <w:pPr>
              <w:pStyle w:val="aa"/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1C2">
              <w:rPr>
                <w:rFonts w:ascii="Times New Roman" w:hAnsi="Times New Roman"/>
                <w:sz w:val="28"/>
                <w:szCs w:val="28"/>
              </w:rPr>
              <w:t>Об утверждении требований к отдельным видам товаров, работ, услуг (в том числе предельных цен товаров, работ и услуг), закупаемым главным управлением культуры администрации города Красноярска</w:t>
            </w:r>
            <w:r w:rsidRPr="008C51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включая муниципальные казенные и бюджетные учреждения, координацию деятельности которых осуществляет главное управление культуры администрации города Красноярска</w:t>
            </w:r>
          </w:p>
          <w:p w:rsidR="002A4A73" w:rsidRPr="00F97A85" w:rsidRDefault="002A4A73" w:rsidP="00ED733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A85">
              <w:rPr>
                <w:rFonts w:ascii="Times New Roman" w:hAnsi="Times New Roman"/>
                <w:sz w:val="20"/>
                <w:szCs w:val="20"/>
              </w:rPr>
              <w:t>(наименование  документа)</w:t>
            </w:r>
          </w:p>
          <w:p w:rsidR="002A4A73" w:rsidRPr="00F65ED3" w:rsidRDefault="002A4A73" w:rsidP="00ED733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4A73" w:rsidRPr="00DF2705" w:rsidRDefault="002A4A73" w:rsidP="00ED7335">
            <w:pPr>
              <w:pStyle w:val="aa"/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Лыков Е.В., главный специалист </w:t>
            </w:r>
            <w:r w:rsidRPr="00F97A85">
              <w:rPr>
                <w:rFonts w:ascii="Times New Roman" w:hAnsi="Times New Roman"/>
                <w:sz w:val="28"/>
                <w:szCs w:val="28"/>
              </w:rPr>
              <w:t>отдела развития инфраструктуры отрасли</w:t>
            </w:r>
          </w:p>
          <w:p w:rsidR="002A4A73" w:rsidRDefault="002A4A73" w:rsidP="00ED7335">
            <w:pPr>
              <w:pStyle w:val="aa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0"/>
                <w:szCs w:val="20"/>
              </w:rPr>
              <w:t>(исполнитель документа)</w:t>
            </w:r>
          </w:p>
          <w:p w:rsidR="002A4A73" w:rsidRPr="00C755F1" w:rsidRDefault="002A4A73" w:rsidP="00ED7335">
            <w:pPr>
              <w:pStyle w:val="aa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2A4A73" w:rsidRDefault="002A4A73" w:rsidP="002A4A73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8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316"/>
        <w:gridCol w:w="2448"/>
        <w:gridCol w:w="1843"/>
      </w:tblGrid>
      <w:tr w:rsidR="008C51C2" w:rsidRPr="00C755F1" w:rsidTr="008C51C2">
        <w:tc>
          <w:tcPr>
            <w:tcW w:w="2749" w:type="dxa"/>
            <w:vAlign w:val="center"/>
          </w:tcPr>
          <w:p w:rsidR="008C51C2" w:rsidRPr="00C755F1" w:rsidRDefault="008C51C2" w:rsidP="008C51C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C755F1">
              <w:rPr>
                <w:rFonts w:ascii="Times New Roman" w:hAnsi="Times New Roman"/>
                <w:b/>
              </w:rPr>
              <w:t>Должность*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C755F1">
              <w:rPr>
                <w:rFonts w:ascii="Times New Roman" w:hAnsi="Times New Roman"/>
                <w:b/>
              </w:rPr>
              <w:t xml:space="preserve">Фамилия и инициалы визирующего проект </w:t>
            </w:r>
            <w:r w:rsidRPr="00C755F1">
              <w:rPr>
                <w:rFonts w:ascii="Times New Roman" w:hAnsi="Times New Roman"/>
                <w:b/>
                <w:bCs/>
              </w:rPr>
              <w:t>документа*</w:t>
            </w:r>
          </w:p>
        </w:tc>
        <w:tc>
          <w:tcPr>
            <w:tcW w:w="2448" w:type="dxa"/>
            <w:vAlign w:val="center"/>
          </w:tcPr>
          <w:p w:rsidR="008C51C2" w:rsidRPr="00C755F1" w:rsidRDefault="008C51C2" w:rsidP="008C51C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C755F1">
              <w:rPr>
                <w:rFonts w:ascii="Times New Roman" w:hAnsi="Times New Roman"/>
                <w:b/>
              </w:rPr>
              <w:t xml:space="preserve">Дата передачи документа </w:t>
            </w:r>
            <w:r w:rsidRPr="00C755F1">
              <w:rPr>
                <w:rFonts w:ascii="Times New Roman" w:hAnsi="Times New Roman"/>
                <w:b/>
                <w:bCs/>
              </w:rPr>
              <w:t>на согласование</w:t>
            </w:r>
          </w:p>
        </w:tc>
        <w:tc>
          <w:tcPr>
            <w:tcW w:w="1843" w:type="dxa"/>
            <w:vAlign w:val="center"/>
          </w:tcPr>
          <w:p w:rsidR="008C51C2" w:rsidRPr="00C755F1" w:rsidRDefault="008C51C2" w:rsidP="008C51C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C755F1">
              <w:rPr>
                <w:rFonts w:ascii="Times New Roman" w:hAnsi="Times New Roman"/>
                <w:b/>
              </w:rPr>
              <w:t xml:space="preserve">Замечания**, </w:t>
            </w:r>
            <w:r w:rsidRPr="00C755F1">
              <w:rPr>
                <w:rFonts w:ascii="Times New Roman" w:hAnsi="Times New Roman"/>
                <w:b/>
                <w:bCs/>
              </w:rPr>
              <w:t>подпись, дата визирования</w:t>
            </w:r>
          </w:p>
        </w:tc>
      </w:tr>
      <w:tr w:rsidR="008C51C2" w:rsidRPr="00C755F1" w:rsidTr="008C51C2">
        <w:trPr>
          <w:trHeight w:val="179"/>
        </w:trPr>
        <w:tc>
          <w:tcPr>
            <w:tcW w:w="2749" w:type="dxa"/>
            <w:vAlign w:val="center"/>
          </w:tcPr>
          <w:p w:rsidR="008C51C2" w:rsidRPr="00F97A85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главного управления </w:t>
            </w:r>
            <w:r w:rsidRPr="00F97A85">
              <w:rPr>
                <w:rFonts w:ascii="Times New Roman" w:hAnsi="Times New Roman"/>
                <w:sz w:val="28"/>
                <w:szCs w:val="28"/>
              </w:rPr>
              <w:t>по экономическим вопросам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Верещак Н.Д.</w:t>
            </w:r>
          </w:p>
        </w:tc>
        <w:tc>
          <w:tcPr>
            <w:tcW w:w="2448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1C2" w:rsidRPr="00C755F1" w:rsidTr="008C51C2">
        <w:trPr>
          <w:trHeight w:val="179"/>
        </w:trPr>
        <w:tc>
          <w:tcPr>
            <w:tcW w:w="2749" w:type="dxa"/>
            <w:vAlign w:val="center"/>
          </w:tcPr>
          <w:p w:rsidR="008C51C2" w:rsidRPr="00F97A85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планирования, отчетности и контроля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ind w:right="-108"/>
              <w:jc w:val="center"/>
              <w:rPr>
                <w:sz w:val="28"/>
              </w:rPr>
            </w:pPr>
            <w:r w:rsidRPr="00C755F1">
              <w:rPr>
                <w:sz w:val="28"/>
              </w:rPr>
              <w:t>Бадыгова Т.А.</w:t>
            </w:r>
          </w:p>
        </w:tc>
        <w:tc>
          <w:tcPr>
            <w:tcW w:w="2448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1C2" w:rsidRPr="00C755F1" w:rsidTr="008C51C2">
        <w:trPr>
          <w:trHeight w:val="179"/>
        </w:trPr>
        <w:tc>
          <w:tcPr>
            <w:tcW w:w="2749" w:type="dxa"/>
            <w:vAlign w:val="center"/>
          </w:tcPr>
          <w:p w:rsidR="008C51C2" w:rsidRPr="00F97A85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развития инфраструктуры отрасли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Рымаренко Е.В.</w:t>
            </w:r>
          </w:p>
        </w:tc>
        <w:tc>
          <w:tcPr>
            <w:tcW w:w="2448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1C2" w:rsidRPr="00C755F1" w:rsidTr="008C51C2">
        <w:trPr>
          <w:trHeight w:val="179"/>
        </w:trPr>
        <w:tc>
          <w:tcPr>
            <w:tcW w:w="2749" w:type="dxa"/>
            <w:vAlign w:val="center"/>
          </w:tcPr>
          <w:p w:rsidR="008C51C2" w:rsidRPr="00F97A85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кадрово-правовой работы и документационного обеспечения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Никулина Т.Н.</w:t>
            </w:r>
          </w:p>
        </w:tc>
        <w:tc>
          <w:tcPr>
            <w:tcW w:w="2448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1C2" w:rsidRPr="00C755F1" w:rsidTr="008C51C2">
        <w:trPr>
          <w:trHeight w:val="179"/>
        </w:trPr>
        <w:tc>
          <w:tcPr>
            <w:tcW w:w="2749" w:type="dxa"/>
            <w:vAlign w:val="center"/>
          </w:tcPr>
          <w:p w:rsidR="008C51C2" w:rsidRPr="00F97A85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главного управления</w:t>
            </w:r>
          </w:p>
        </w:tc>
        <w:tc>
          <w:tcPr>
            <w:tcW w:w="2316" w:type="dxa"/>
            <w:vAlign w:val="center"/>
          </w:tcPr>
          <w:p w:rsidR="008C51C2" w:rsidRPr="00C755F1" w:rsidRDefault="008C51C2" w:rsidP="008C51C2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Каменская И.В.</w:t>
            </w:r>
          </w:p>
        </w:tc>
        <w:tc>
          <w:tcPr>
            <w:tcW w:w="2448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</w:tcPr>
          <w:p w:rsidR="008C51C2" w:rsidRPr="00C755F1" w:rsidRDefault="008C51C2" w:rsidP="008C51C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1C2" w:rsidRDefault="008C51C2" w:rsidP="002A4A73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p w:rsidR="002A4A73" w:rsidRPr="00C755F1" w:rsidRDefault="002A4A73" w:rsidP="002A4A73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C755F1">
        <w:rPr>
          <w:rFonts w:ascii="Times New Roman" w:hAnsi="Times New Roman"/>
          <w:b/>
          <w:bCs/>
          <w:sz w:val="28"/>
          <w:szCs w:val="28"/>
        </w:rPr>
        <w:t>* Заполняется только машинописным способом</w:t>
      </w:r>
    </w:p>
    <w:p w:rsidR="00146F2C" w:rsidRDefault="002A4A73" w:rsidP="002A4A73">
      <w:pPr>
        <w:jc w:val="both"/>
        <w:rPr>
          <w:sz w:val="30"/>
          <w:szCs w:val="30"/>
        </w:rPr>
      </w:pPr>
      <w:proofErr w:type="gramStart"/>
      <w:r w:rsidRPr="00C755F1">
        <w:rPr>
          <w:b/>
          <w:bCs/>
          <w:sz w:val="28"/>
          <w:szCs w:val="28"/>
        </w:rPr>
        <w:t>** Замечания, объемные по содержанию, оформлять на отдельном листе с визой вносящего это замечание и датой</w:t>
      </w:r>
      <w:proofErr w:type="gramEnd"/>
    </w:p>
    <w:sectPr w:rsidR="00146F2C" w:rsidSect="0082051F">
      <w:pgSz w:w="11906" w:h="16838"/>
      <w:pgMar w:top="851" w:right="850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1C" w:rsidRDefault="001B0D1C">
      <w:r>
        <w:separator/>
      </w:r>
    </w:p>
  </w:endnote>
  <w:endnote w:type="continuationSeparator" w:id="0">
    <w:p w:rsidR="001B0D1C" w:rsidRDefault="001B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1C" w:rsidRDefault="001B0D1C">
      <w:r>
        <w:separator/>
      </w:r>
    </w:p>
  </w:footnote>
  <w:footnote w:type="continuationSeparator" w:id="0">
    <w:p w:rsidR="001B0D1C" w:rsidRDefault="001B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683D0E"/>
    <w:lvl w:ilvl="0">
      <w:numFmt w:val="bullet"/>
      <w:lvlText w:val="*"/>
      <w:lvlJc w:val="left"/>
    </w:lvl>
  </w:abstractNum>
  <w:abstractNum w:abstractNumId="1">
    <w:nsid w:val="06ED55FF"/>
    <w:multiLevelType w:val="hybridMultilevel"/>
    <w:tmpl w:val="210C33CA"/>
    <w:lvl w:ilvl="0" w:tplc="47C0FD1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03480"/>
    <w:multiLevelType w:val="hybridMultilevel"/>
    <w:tmpl w:val="5798BD84"/>
    <w:lvl w:ilvl="0" w:tplc="626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877E3"/>
    <w:multiLevelType w:val="hybridMultilevel"/>
    <w:tmpl w:val="288CC95C"/>
    <w:lvl w:ilvl="0" w:tplc="EF5A04F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9156AE"/>
    <w:multiLevelType w:val="multilevel"/>
    <w:tmpl w:val="261EA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523A82"/>
    <w:multiLevelType w:val="multilevel"/>
    <w:tmpl w:val="861E8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C93EEC"/>
    <w:multiLevelType w:val="hybridMultilevel"/>
    <w:tmpl w:val="AD0085C2"/>
    <w:lvl w:ilvl="0" w:tplc="5EF2CA48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D1D1B12"/>
    <w:multiLevelType w:val="hybridMultilevel"/>
    <w:tmpl w:val="864C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DD"/>
    <w:rsid w:val="00005752"/>
    <w:rsid w:val="00022A11"/>
    <w:rsid w:val="00026A90"/>
    <w:rsid w:val="00032E9C"/>
    <w:rsid w:val="00072535"/>
    <w:rsid w:val="000758EB"/>
    <w:rsid w:val="000B4154"/>
    <w:rsid w:val="00123F15"/>
    <w:rsid w:val="0014013A"/>
    <w:rsid w:val="0014584E"/>
    <w:rsid w:val="00146F2C"/>
    <w:rsid w:val="0014755E"/>
    <w:rsid w:val="00160639"/>
    <w:rsid w:val="001879EC"/>
    <w:rsid w:val="001B0D1C"/>
    <w:rsid w:val="001E79DC"/>
    <w:rsid w:val="00290B26"/>
    <w:rsid w:val="002A1506"/>
    <w:rsid w:val="002A4A73"/>
    <w:rsid w:val="002D39C5"/>
    <w:rsid w:val="00360A27"/>
    <w:rsid w:val="00385B27"/>
    <w:rsid w:val="003A5A7D"/>
    <w:rsid w:val="00403FDF"/>
    <w:rsid w:val="004266F6"/>
    <w:rsid w:val="00432E26"/>
    <w:rsid w:val="004524D5"/>
    <w:rsid w:val="00486C05"/>
    <w:rsid w:val="0048729B"/>
    <w:rsid w:val="004939BD"/>
    <w:rsid w:val="004D0CCA"/>
    <w:rsid w:val="004F61E9"/>
    <w:rsid w:val="00506610"/>
    <w:rsid w:val="005126AF"/>
    <w:rsid w:val="00610AD9"/>
    <w:rsid w:val="006133AB"/>
    <w:rsid w:val="00672D1F"/>
    <w:rsid w:val="00697AB0"/>
    <w:rsid w:val="006C32C8"/>
    <w:rsid w:val="006E39CF"/>
    <w:rsid w:val="006F2731"/>
    <w:rsid w:val="00720639"/>
    <w:rsid w:val="00725C6F"/>
    <w:rsid w:val="007D47AD"/>
    <w:rsid w:val="007D49DD"/>
    <w:rsid w:val="0082051F"/>
    <w:rsid w:val="00830FEF"/>
    <w:rsid w:val="00856303"/>
    <w:rsid w:val="00867581"/>
    <w:rsid w:val="008C51C2"/>
    <w:rsid w:val="008D622C"/>
    <w:rsid w:val="008D7076"/>
    <w:rsid w:val="008D7A53"/>
    <w:rsid w:val="008F0A16"/>
    <w:rsid w:val="008F56D6"/>
    <w:rsid w:val="0096611F"/>
    <w:rsid w:val="009952AE"/>
    <w:rsid w:val="009A7596"/>
    <w:rsid w:val="00A70CFB"/>
    <w:rsid w:val="00A93CE7"/>
    <w:rsid w:val="00AB6BEB"/>
    <w:rsid w:val="00AC1359"/>
    <w:rsid w:val="00AF154F"/>
    <w:rsid w:val="00AF6550"/>
    <w:rsid w:val="00B06A82"/>
    <w:rsid w:val="00B2082D"/>
    <w:rsid w:val="00B31B2A"/>
    <w:rsid w:val="00B52908"/>
    <w:rsid w:val="00B63870"/>
    <w:rsid w:val="00B647F7"/>
    <w:rsid w:val="00B73E7D"/>
    <w:rsid w:val="00B777BB"/>
    <w:rsid w:val="00C31476"/>
    <w:rsid w:val="00C805FE"/>
    <w:rsid w:val="00C91B66"/>
    <w:rsid w:val="00CD60BC"/>
    <w:rsid w:val="00CE1CD4"/>
    <w:rsid w:val="00CF6127"/>
    <w:rsid w:val="00D05D68"/>
    <w:rsid w:val="00D53426"/>
    <w:rsid w:val="00D73C96"/>
    <w:rsid w:val="00D76EA7"/>
    <w:rsid w:val="00D84FED"/>
    <w:rsid w:val="00D93696"/>
    <w:rsid w:val="00DA05DE"/>
    <w:rsid w:val="00DA1222"/>
    <w:rsid w:val="00DB720E"/>
    <w:rsid w:val="00DD051D"/>
    <w:rsid w:val="00DE529E"/>
    <w:rsid w:val="00DF2705"/>
    <w:rsid w:val="00E20BEB"/>
    <w:rsid w:val="00E21126"/>
    <w:rsid w:val="00E5452B"/>
    <w:rsid w:val="00E558D1"/>
    <w:rsid w:val="00EB2DC2"/>
    <w:rsid w:val="00EC4AC8"/>
    <w:rsid w:val="00F62B51"/>
    <w:rsid w:val="00FA5D3B"/>
    <w:rsid w:val="00F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08 - Главное управление культуры</grbs>
    <docs xmlns="de353c43-b2a2-46ac-bec9-4c0a59d00cef">&lt;p&gt;​&lt;a href="/administration/publiccontrol/Documents/%d0%9f%d1%80%d0%b8%d0%bb%d0%be%d0%b6%d0%b5%d0%bd%d0%b8%d0%b5%20%d0%ba%20%d0%bf%d1%80%d0%b8%d0%ba%d0%b0%d0%b7%d1%83%20%d0%a2%d0%a0%d0%a3%20%d0%9f%d0%b5%d1%80%d0%b5%d1%87%d0%b5%d0%bd%d1%8c%20%d1%82%d0%be%d0%b2%d0%b0%d1%80%d0%be%d0%b2%20%d0%93%d0%a3%d0%9a%20%d0%b0%d0%bf%d1%80%d0%b5%d0%bb%d1%8c%202021.docx"&gt;&lt;img width="16" height="16" class="ms-asset-icon ms-rtePosition-4" src="/_layouts/15/images/icdocx.png" alt="" /&gt;Приложение к приказу ТРУ Перечень товаров ГУК апрель 2021.docx&lt;/a&gt;&lt;/p&gt;&lt;p&gt;&lt;a href="/administration/publiccontrol/Documents/%d0%bf%d0%be%d1%8f%d1%81%d0%bd%d0%b8%d1%82%d0%b5%d0%bb%d1%8c%d0%bd%d0%b0%d1%8f%20%d0%b7%d0%b0%d0%bf%d0%b8%d1%81%d0%ba%d0%b0%20%d0%ba%20%d0%bf%d1%80%d0%b8%d0%ba%d0%b0%d0%b7%d1%83%20%d0%a2%d0%a0%d0%a3%20%d0%bc%d0%b0%d0%b9%202021.docx"&gt;&lt;img width="16" height="16" class="ms-asset-icon ms-rtePosition-4" src="/_layouts/15/images/icdocx.png" alt="" /&gt;пояснительная записка к приказу ТРУ май 2021.docx&lt;/a&gt;&lt;/p&gt;&lt;p&gt;&lt;a href="/administration/publiccontrol/Documents/%d0%9e%d0%b1%20%d1%83%d1%82%d0%b2%d0%b5%d0%b6%d0%b4%d0%b5%d0%bd%d0%b8%d0%b8%20%d0%a2%d0%a0%d0%a3%20%d0%bc%d0%b0%d0%b9%202021.pdf"&gt;&lt;img width="16" height="16" class="ms-asset-icon ms-rtePosition-4" src="/_layouts/15/images/icpdf.png" alt="" /&gt;Об утвеждении ТРУ май 2021.pdf&lt;/a&gt;&lt;/p&gt;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Каменская Ирина Владимировна– главный специалист отдела планирования, отчетности и контроля</_x0421__x043e__x0441__x0442__x0430__x0432__x0020__x043a__x043e__x043c__x0438__x0441__x0441__x0438__x0438_>
    <nameFull xmlns="de353c43-b2a2-46ac-bec9-4c0a59d00cef">&lt;p&gt;&lt;font class="ms-rteFontFace-5 ms-rteThemeForeColor-3-0" style="font-size&amp;#58;11pt;"&gt;&lt;span&gt;Приказ &amp;quot;Об утверждении требований к отдельным видам
товаров, работ, услуг (в том числе предельных цен товаров, работ и услуг),
закупаемым главным управлением культуры администрации города Красноярска&lt;/span&gt;&lt;span style="-ms-layout-grid-mode&amp;#58;line;"&gt; включая муниципальные казенные и бюджетные учреждения,
координацию деятельности которых осуществляет главное управление культуры
администрации города Красноярска&amp;quot;&lt;/span&gt;&lt;/font&gt;&lt;/p&gt;</nameFull>
    <dop xmlns="de353c43-b2a2-46ac-bec9-4c0a59d00cef" xsi:nil="true"/>
    <PublishingImageCaption xmlns="http://schemas.microsoft.com/sharepoint/v3" xsi:nil="true"/>
    <date3 xmlns="de353c43-b2a2-46ac-bec9-4c0a59d00cef">2021-06-09T17:00:00+00:00</date3>
    <date1 xmlns="493ca2a5-b034-46f7-a7e0-5f375774a9d3">2021-05-10T17:00:00+00:00</date1>
    <date2 xmlns="493ca2a5-b034-46f7-a7e0-5f375774a9d3">2021-05-17T17:00:00+00:00</date2>
    <nameSmall xmlns="de353c43-b2a2-46ac-bec9-4c0a59d00cef">&lt;p&gt;&lt;span class="ms-rteFontFace-5 ms-rteFontSize-2"&gt;&lt;span&gt;Приказ &amp;quot;Об утверждении требований к отдельным видам товаров, работ, услуг&amp;quot;&lt;/span&gt;&lt;/span&gt;&lt;/p&gt;</nameSmall>
  </documentManagement>
</p:properties>
</file>

<file path=customXml/itemProps1.xml><?xml version="1.0" encoding="utf-8"?>
<ds:datastoreItem xmlns:ds="http://schemas.openxmlformats.org/officeDocument/2006/customXml" ds:itemID="{91C8BBDC-9A27-4AC5-9C2F-AF3FA876C4F7}"/>
</file>

<file path=customXml/itemProps2.xml><?xml version="1.0" encoding="utf-8"?>
<ds:datastoreItem xmlns:ds="http://schemas.openxmlformats.org/officeDocument/2006/customXml" ds:itemID="{9C64DD81-7D5D-458C-B785-98B7601929DC}"/>
</file>

<file path=customXml/itemProps3.xml><?xml version="1.0" encoding="utf-8"?>
<ds:datastoreItem xmlns:ds="http://schemas.openxmlformats.org/officeDocument/2006/customXml" ds:itemID="{540E7B0D-69E2-4665-AC6B-C98F56E0F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ТРУ для главного управления культуры</dc:title>
  <dc:creator>vikulina</dc:creator>
  <cp:lastModifiedBy>Лыков Евгений Валерьевич_</cp:lastModifiedBy>
  <cp:revision>7</cp:revision>
  <cp:lastPrinted>2021-04-02T07:14:00Z</cp:lastPrinted>
  <dcterms:created xsi:type="dcterms:W3CDTF">2021-04-02T03:28:00Z</dcterms:created>
  <dcterms:modified xsi:type="dcterms:W3CDTF">2021-05-11T05:20:00Z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