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E9" w:rsidRPr="00304663" w:rsidRDefault="007679E9" w:rsidP="00D37B0C">
      <w:pPr>
        <w:tabs>
          <w:tab w:val="left" w:pos="3366"/>
        </w:tabs>
        <w:spacing w:before="0" w:after="0" w:line="240" w:lineRule="auto"/>
        <w:ind w:right="5"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202C63" wp14:editId="6453B325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492760" cy="82677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422C">
        <w:rPr>
          <w:b/>
          <w:sz w:val="28"/>
          <w:szCs w:val="28"/>
        </w:rPr>
        <w:br w:type="textWrapping" w:clear="all"/>
      </w:r>
      <w:r>
        <w:rPr>
          <w:noProof/>
          <w:sz w:val="28"/>
          <w:szCs w:val="28"/>
        </w:rPr>
        <w:drawing>
          <wp:inline distT="0" distB="0" distL="0" distR="0" wp14:anchorId="4D0410E7" wp14:editId="30093A92">
            <wp:extent cx="3768725" cy="302260"/>
            <wp:effectExtent l="0" t="0" r="3175" b="2540"/>
            <wp:docPr id="2" name="Рисунок 2" descr="gl_upravlenie_edu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l_upravlenie_edu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E9" w:rsidRPr="00304663" w:rsidRDefault="007679E9" w:rsidP="007679E9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7679E9" w:rsidRPr="00304663" w:rsidRDefault="007679E9" w:rsidP="007679E9">
      <w:pPr>
        <w:spacing w:before="0" w:after="0" w:line="240" w:lineRule="auto"/>
        <w:ind w:firstLine="0"/>
        <w:jc w:val="center"/>
        <w:rPr>
          <w:b/>
          <w:sz w:val="28"/>
          <w:szCs w:val="28"/>
          <w:lang w:val="en-US"/>
        </w:rPr>
      </w:pPr>
      <w:r w:rsidRPr="00304663">
        <w:rPr>
          <w:sz w:val="32"/>
          <w:szCs w:val="28"/>
        </w:rPr>
        <w:t>ПРИКАЗ</w:t>
      </w:r>
      <w:r w:rsidR="00934686">
        <w:rPr>
          <w:sz w:val="32"/>
          <w:szCs w:val="28"/>
        </w:rPr>
        <w:t xml:space="preserve"> </w:t>
      </w:r>
      <w:r w:rsidR="00CC1523">
        <w:rPr>
          <w:sz w:val="32"/>
          <w:szCs w:val="28"/>
        </w:rPr>
        <w:t>(ПРОЕКТ)</w:t>
      </w:r>
    </w:p>
    <w:tbl>
      <w:tblPr>
        <w:tblW w:w="12148" w:type="dxa"/>
        <w:tblLayout w:type="fixed"/>
        <w:tblLook w:val="0000" w:firstRow="0" w:lastRow="0" w:firstColumn="0" w:lastColumn="0" w:noHBand="0" w:noVBand="0"/>
      </w:tblPr>
      <w:tblGrid>
        <w:gridCol w:w="2088"/>
        <w:gridCol w:w="540"/>
        <w:gridCol w:w="1080"/>
        <w:gridCol w:w="4480"/>
        <w:gridCol w:w="3960"/>
      </w:tblGrid>
      <w:tr w:rsidR="007679E9" w:rsidRPr="00304663" w:rsidTr="003E0E6A">
        <w:trPr>
          <w:cantSplit/>
        </w:trPr>
        <w:tc>
          <w:tcPr>
            <w:tcW w:w="2088" w:type="dxa"/>
            <w:tcBorders>
              <w:bottom w:val="single" w:sz="4" w:space="0" w:color="auto"/>
            </w:tcBorders>
          </w:tcPr>
          <w:p w:rsidR="007679E9" w:rsidRPr="00304663" w:rsidRDefault="007679E9" w:rsidP="003E0E6A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7679E9" w:rsidRPr="00304663" w:rsidRDefault="007679E9" w:rsidP="003E0E6A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79E9" w:rsidRPr="00304663" w:rsidRDefault="007679E9" w:rsidP="003E0E6A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  <w:u w:val="single" w:color="FFFFFF"/>
              </w:rPr>
            </w:pPr>
          </w:p>
        </w:tc>
        <w:tc>
          <w:tcPr>
            <w:tcW w:w="4480" w:type="dxa"/>
          </w:tcPr>
          <w:p w:rsidR="007679E9" w:rsidRPr="00304663" w:rsidRDefault="007679E9" w:rsidP="003E0E6A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7679E9" w:rsidRPr="00304663" w:rsidRDefault="007679E9" w:rsidP="003E0E6A">
            <w:pPr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04663">
              <w:rPr>
                <w:sz w:val="28"/>
                <w:szCs w:val="28"/>
              </w:rPr>
              <w:t>№ _______</w:t>
            </w:r>
          </w:p>
        </w:tc>
      </w:tr>
    </w:tbl>
    <w:p w:rsidR="00C46F59" w:rsidRPr="00C46F59" w:rsidRDefault="00C46F59" w:rsidP="00C46F59">
      <w:pPr>
        <w:spacing w:before="0" w:after="0" w:line="240" w:lineRule="auto"/>
        <w:ind w:firstLine="0"/>
        <w:jc w:val="left"/>
        <w:rPr>
          <w:sz w:val="28"/>
          <w:szCs w:val="28"/>
        </w:rPr>
      </w:pPr>
      <w:r w:rsidRPr="00C46F59">
        <w:rPr>
          <w:sz w:val="28"/>
          <w:szCs w:val="28"/>
        </w:rPr>
        <w:t xml:space="preserve">О внесении изменений в приказ </w:t>
      </w:r>
    </w:p>
    <w:p w:rsidR="00C46F59" w:rsidRPr="00C46F59" w:rsidRDefault="00C46F59" w:rsidP="00C46F59">
      <w:pPr>
        <w:spacing w:before="0" w:after="0" w:line="240" w:lineRule="auto"/>
        <w:ind w:firstLine="0"/>
        <w:jc w:val="left"/>
        <w:rPr>
          <w:sz w:val="28"/>
          <w:szCs w:val="28"/>
        </w:rPr>
      </w:pPr>
      <w:r w:rsidRPr="00C46F59">
        <w:rPr>
          <w:sz w:val="28"/>
          <w:szCs w:val="28"/>
        </w:rPr>
        <w:t>от 09.01.2019 № 1/</w:t>
      </w:r>
      <w:proofErr w:type="gramStart"/>
      <w:r w:rsidRPr="00C46F59">
        <w:rPr>
          <w:sz w:val="28"/>
          <w:szCs w:val="28"/>
        </w:rPr>
        <w:t>п</w:t>
      </w:r>
      <w:proofErr w:type="gramEnd"/>
      <w:r w:rsidRPr="00C46F59">
        <w:rPr>
          <w:sz w:val="28"/>
          <w:szCs w:val="28"/>
        </w:rPr>
        <w:t xml:space="preserve"> </w:t>
      </w:r>
    </w:p>
    <w:p w:rsidR="00C46F59" w:rsidRDefault="00C46F59" w:rsidP="007679E9">
      <w:pPr>
        <w:spacing w:before="0" w:after="0" w:line="240" w:lineRule="auto"/>
        <w:ind w:firstLine="0"/>
        <w:rPr>
          <w:sz w:val="28"/>
          <w:szCs w:val="28"/>
        </w:rPr>
      </w:pPr>
    </w:p>
    <w:p w:rsidR="00C46F59" w:rsidRPr="00C46F59" w:rsidRDefault="00C46F59" w:rsidP="00872AAE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Tahoma"/>
          <w:sz w:val="28"/>
          <w:szCs w:val="28"/>
        </w:rPr>
      </w:pPr>
      <w:proofErr w:type="gramStart"/>
      <w:r w:rsidRPr="00C46F59">
        <w:rPr>
          <w:rFonts w:eastAsia="Tahoma"/>
          <w:sz w:val="28"/>
          <w:szCs w:val="28"/>
        </w:rPr>
        <w:t>В целях повышения эффективности бюджетных расходов и организации процесса бюджетного планирования, в соответствии с пунктом 2 части 4 статьи 19 Федерального закона от 05.04.2013 № 44-ФЗ «О контрактной системе в сфере закупок  товаров, работ и услуг для обеспечения государственных и муниципальных нужд», постановлением администрации города от 12.11.2015 № 707 «Об утверждении Требований к порядку разработки и принятия правовых актов  о нормировании в</w:t>
      </w:r>
      <w:proofErr w:type="gramEnd"/>
      <w:r w:rsidRPr="00C46F59">
        <w:rPr>
          <w:rFonts w:eastAsia="Tahoma"/>
          <w:sz w:val="28"/>
          <w:szCs w:val="28"/>
        </w:rPr>
        <w:t xml:space="preserve"> </w:t>
      </w:r>
      <w:proofErr w:type="gramStart"/>
      <w:r w:rsidRPr="00C46F59">
        <w:rPr>
          <w:rFonts w:eastAsia="Tahoma"/>
          <w:sz w:val="28"/>
          <w:szCs w:val="28"/>
        </w:rPr>
        <w:t xml:space="preserve">сфере закупок для обеспечения муниципальных нужд и нужд заказчиков города Красноярска, </w:t>
      </w:r>
      <w:r w:rsidRPr="00C46F59">
        <w:rPr>
          <w:sz w:val="28"/>
          <w:szCs w:val="28"/>
        </w:rPr>
        <w:t xml:space="preserve">постановлением администрации города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</w:t>
      </w:r>
      <w:r w:rsidRPr="00C46F59">
        <w:rPr>
          <w:rFonts w:eastAsia="Tahoma"/>
          <w:sz w:val="28"/>
          <w:szCs w:val="28"/>
        </w:rPr>
        <w:t xml:space="preserve">содержанию указанных актов и обеспечению их исполнения», </w:t>
      </w:r>
      <w:r w:rsidRPr="00C46F59">
        <w:rPr>
          <w:sz w:val="28"/>
          <w:szCs w:val="28"/>
        </w:rPr>
        <w:t>руководствуясь пунктом 28 Положения о главном управлении образования администрации города Красноярска от 20.02.2014  № 56-р,</w:t>
      </w:r>
      <w:proofErr w:type="gramEnd"/>
    </w:p>
    <w:p w:rsidR="00C46F59" w:rsidRPr="00C46F59" w:rsidRDefault="00C46F59" w:rsidP="00872AAE">
      <w:pPr>
        <w:widowControl w:val="0"/>
        <w:autoSpaceDE w:val="0"/>
        <w:autoSpaceDN w:val="0"/>
        <w:adjustRightInd w:val="0"/>
        <w:spacing w:before="0" w:after="0" w:line="240" w:lineRule="auto"/>
        <w:ind w:firstLine="0"/>
        <w:rPr>
          <w:sz w:val="28"/>
          <w:szCs w:val="28"/>
        </w:rPr>
      </w:pPr>
      <w:r w:rsidRPr="00C46F59">
        <w:rPr>
          <w:sz w:val="28"/>
          <w:szCs w:val="28"/>
        </w:rPr>
        <w:t>ПРИКАЗЫВАЮ:</w:t>
      </w:r>
    </w:p>
    <w:p w:rsidR="00872AAE" w:rsidRPr="00872AAE" w:rsidRDefault="00872AAE" w:rsidP="00872AAE">
      <w:pPr>
        <w:pStyle w:val="a9"/>
        <w:numPr>
          <w:ilvl w:val="0"/>
          <w:numId w:val="2"/>
        </w:numPr>
        <w:spacing w:line="240" w:lineRule="auto"/>
        <w:ind w:left="0" w:firstLine="709"/>
        <w:rPr>
          <w:snapToGrid w:val="0"/>
          <w:sz w:val="30"/>
          <w:szCs w:val="30"/>
        </w:rPr>
      </w:pPr>
      <w:r w:rsidRPr="00872AAE">
        <w:rPr>
          <w:snapToGrid w:val="0"/>
          <w:sz w:val="30"/>
          <w:szCs w:val="30"/>
        </w:rPr>
        <w:t>Внести изменения в приказ главного управления образования администрации города от 09.01.2019 № 1/</w:t>
      </w:r>
      <w:proofErr w:type="gramStart"/>
      <w:r w:rsidRPr="00872AAE">
        <w:rPr>
          <w:snapToGrid w:val="0"/>
          <w:sz w:val="30"/>
          <w:szCs w:val="30"/>
        </w:rPr>
        <w:t>п</w:t>
      </w:r>
      <w:proofErr w:type="gramEnd"/>
      <w:r w:rsidRPr="00872AAE">
        <w:rPr>
          <w:snapToGrid w:val="0"/>
          <w:sz w:val="30"/>
          <w:szCs w:val="30"/>
        </w:rPr>
        <w:t xml:space="preserve"> «Об утверждении нормативных затрат на обеспечение функций главного управления образования г. Красноярска и подведомственных ему муниципальных казенных учреждений» изложив его согласно Приложению к настоящему Приказу.</w:t>
      </w:r>
    </w:p>
    <w:p w:rsidR="00C46F59" w:rsidRPr="00C46F59" w:rsidRDefault="00CA4F4C" w:rsidP="00872AAE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2</w:t>
      </w:r>
      <w:r w:rsidR="00C46F59" w:rsidRPr="00C46F59">
        <w:rPr>
          <w:rFonts w:eastAsia="Tahoma"/>
          <w:sz w:val="28"/>
          <w:szCs w:val="28"/>
        </w:rPr>
        <w:t xml:space="preserve">. </w:t>
      </w:r>
      <w:proofErr w:type="gramStart"/>
      <w:r w:rsidR="00C46F59" w:rsidRPr="00C46F59">
        <w:rPr>
          <w:snapToGrid w:val="0"/>
          <w:sz w:val="28"/>
          <w:szCs w:val="28"/>
        </w:rPr>
        <w:t>Разместить</w:t>
      </w:r>
      <w:proofErr w:type="gramEnd"/>
      <w:r w:rsidR="00C46F59" w:rsidRPr="00C46F59">
        <w:rPr>
          <w:snapToGrid w:val="0"/>
          <w:sz w:val="28"/>
          <w:szCs w:val="28"/>
        </w:rPr>
        <w:t xml:space="preserve"> настоящий приказ в течение 7 рабочих дней со дня принятия в единой информационной системе в сфере закупок (www.zakupki.gov.ru) и на официальном сайте администрации города в информационно-телекоммуникационной сети " Интернет".</w:t>
      </w:r>
    </w:p>
    <w:p w:rsidR="00C46F59" w:rsidRDefault="00D37B0C" w:rsidP="00C46F59">
      <w:pPr>
        <w:widowControl w:val="0"/>
        <w:autoSpaceDE w:val="0"/>
        <w:autoSpaceDN w:val="0"/>
        <w:adjustRightInd w:val="0"/>
        <w:spacing w:before="0" w:after="0" w:line="23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4F4C">
        <w:rPr>
          <w:sz w:val="28"/>
          <w:szCs w:val="28"/>
        </w:rPr>
        <w:t>3</w:t>
      </w:r>
      <w:r w:rsidR="00C46F59" w:rsidRPr="00C46F59">
        <w:rPr>
          <w:sz w:val="28"/>
          <w:szCs w:val="28"/>
        </w:rPr>
        <w:t xml:space="preserve">. Контроль за исполнением настоящего приказа возложить на заместителя руководителя </w:t>
      </w:r>
      <w:r w:rsidR="000D7E39">
        <w:rPr>
          <w:sz w:val="28"/>
          <w:szCs w:val="28"/>
        </w:rPr>
        <w:t>Тарасевич С.В.</w:t>
      </w:r>
      <w:bookmarkStart w:id="0" w:name="_GoBack"/>
      <w:bookmarkEnd w:id="0"/>
    </w:p>
    <w:p w:rsidR="00CC1523" w:rsidRDefault="00CC1523" w:rsidP="00C46F59">
      <w:pPr>
        <w:widowControl w:val="0"/>
        <w:autoSpaceDE w:val="0"/>
        <w:autoSpaceDN w:val="0"/>
        <w:adjustRightInd w:val="0"/>
        <w:spacing w:before="0" w:after="0" w:line="23" w:lineRule="atLeast"/>
        <w:ind w:firstLine="567"/>
        <w:rPr>
          <w:sz w:val="28"/>
          <w:szCs w:val="28"/>
        </w:rPr>
      </w:pPr>
    </w:p>
    <w:p w:rsidR="00CC1523" w:rsidRDefault="00CC1523" w:rsidP="00C46F59">
      <w:pPr>
        <w:widowControl w:val="0"/>
        <w:autoSpaceDE w:val="0"/>
        <w:autoSpaceDN w:val="0"/>
        <w:adjustRightInd w:val="0"/>
        <w:spacing w:before="0" w:after="0" w:line="23" w:lineRule="atLeast"/>
        <w:ind w:firstLine="567"/>
        <w:rPr>
          <w:sz w:val="28"/>
          <w:szCs w:val="28"/>
        </w:rPr>
      </w:pPr>
    </w:p>
    <w:p w:rsidR="007D5BC5" w:rsidRDefault="00CA4F4C" w:rsidP="00C46F59">
      <w:pPr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="00C46F59" w:rsidRPr="00C46F5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46F59" w:rsidRPr="00C46F59">
        <w:rPr>
          <w:sz w:val="28"/>
          <w:szCs w:val="28"/>
        </w:rPr>
        <w:t xml:space="preserve"> </w:t>
      </w:r>
    </w:p>
    <w:p w:rsidR="00463B31" w:rsidRDefault="007D5BC5" w:rsidP="007D5BC5">
      <w:pPr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C46F59" w:rsidRPr="00C46F59">
        <w:rPr>
          <w:sz w:val="28"/>
          <w:szCs w:val="28"/>
        </w:rPr>
        <w:t>лавного</w:t>
      </w:r>
      <w:r>
        <w:rPr>
          <w:sz w:val="28"/>
          <w:szCs w:val="28"/>
        </w:rPr>
        <w:t xml:space="preserve"> </w:t>
      </w:r>
      <w:r w:rsidR="00C46F59" w:rsidRPr="00C46F59">
        <w:rPr>
          <w:sz w:val="28"/>
          <w:szCs w:val="28"/>
        </w:rPr>
        <w:t>управления образования</w:t>
      </w:r>
      <w:r w:rsidR="00C46F59" w:rsidRPr="00C46F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Аксенова</w:t>
      </w:r>
    </w:p>
    <w:p w:rsidR="0099422C" w:rsidRDefault="0099422C" w:rsidP="00C46F59">
      <w:pPr>
        <w:spacing w:before="0" w:after="0" w:line="240" w:lineRule="auto"/>
        <w:ind w:firstLine="0"/>
      </w:pPr>
    </w:p>
    <w:p w:rsidR="0099422C" w:rsidRPr="00CA4F4C" w:rsidRDefault="00CA4F4C" w:rsidP="00C46F59">
      <w:pPr>
        <w:spacing w:before="0" w:after="0" w:line="240" w:lineRule="auto"/>
        <w:ind w:firstLine="0"/>
        <w:rPr>
          <w:sz w:val="18"/>
          <w:szCs w:val="18"/>
        </w:rPr>
      </w:pPr>
      <w:r w:rsidRPr="00CA4F4C">
        <w:rPr>
          <w:sz w:val="18"/>
          <w:szCs w:val="18"/>
        </w:rPr>
        <w:t>Нешина Елена Валерьевна</w:t>
      </w:r>
      <w:r w:rsidR="0099422C" w:rsidRPr="00CA4F4C">
        <w:rPr>
          <w:sz w:val="18"/>
          <w:szCs w:val="18"/>
        </w:rPr>
        <w:t>, 263-81-87</w:t>
      </w:r>
    </w:p>
    <w:sectPr w:rsidR="0099422C" w:rsidRPr="00CA4F4C" w:rsidSect="0099422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81" w:rsidRDefault="000F0081" w:rsidP="00666BC3">
      <w:pPr>
        <w:spacing w:before="0" w:after="0" w:line="240" w:lineRule="auto"/>
      </w:pPr>
      <w:r>
        <w:separator/>
      </w:r>
    </w:p>
  </w:endnote>
  <w:endnote w:type="continuationSeparator" w:id="0">
    <w:p w:rsidR="000F0081" w:rsidRDefault="000F0081" w:rsidP="00666B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81" w:rsidRDefault="000F0081" w:rsidP="00666BC3">
      <w:pPr>
        <w:spacing w:before="0" w:after="0" w:line="240" w:lineRule="auto"/>
      </w:pPr>
      <w:r>
        <w:separator/>
      </w:r>
    </w:p>
  </w:footnote>
  <w:footnote w:type="continuationSeparator" w:id="0">
    <w:p w:rsidR="000F0081" w:rsidRDefault="000F0081" w:rsidP="00666B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6B00"/>
    <w:multiLevelType w:val="hybridMultilevel"/>
    <w:tmpl w:val="23A61AFC"/>
    <w:lvl w:ilvl="0" w:tplc="70B69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2">
    <w:nsid w:val="65BE63C0"/>
    <w:multiLevelType w:val="hybridMultilevel"/>
    <w:tmpl w:val="3612C796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45"/>
    <w:rsid w:val="000D7E39"/>
    <w:rsid w:val="000F0081"/>
    <w:rsid w:val="00286E45"/>
    <w:rsid w:val="00463B31"/>
    <w:rsid w:val="005D03CD"/>
    <w:rsid w:val="00666BC3"/>
    <w:rsid w:val="006A57C8"/>
    <w:rsid w:val="007679E9"/>
    <w:rsid w:val="007D5BC5"/>
    <w:rsid w:val="00872AAE"/>
    <w:rsid w:val="00934686"/>
    <w:rsid w:val="0099422C"/>
    <w:rsid w:val="009C013F"/>
    <w:rsid w:val="009D2843"/>
    <w:rsid w:val="009F4115"/>
    <w:rsid w:val="00BE3C4C"/>
    <w:rsid w:val="00C46F59"/>
    <w:rsid w:val="00CA4F4C"/>
    <w:rsid w:val="00CC1523"/>
    <w:rsid w:val="00D37B0C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E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6B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BC3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66B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BC3"/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rsid w:val="0093468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872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E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6B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BC3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66B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BC3"/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rsid w:val="0093468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87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&lt;p&gt;​проект приказа о внесении изменений в нормативы затрат&lt;/p&gt;</nameFull>
    <docs xmlns="de353c43-b2a2-46ac-bec9-4c0a59d00cef" xsi:nil="true"/>
    <date3 xmlns="de353c43-b2a2-46ac-bec9-4c0a59d00cef">2026-01-10T17:00:00+00:00</date3>
    <nameSmall xmlns="de353c43-b2a2-46ac-bec9-4c0a59d00cef">&lt;p&gt;​проект приказа о внесении изменений в нормативы затрат​&lt;/p&gt;</nameSmall>
    <_x0421__x043e__x0441__x0442__x0430__x0432__x0020__x043a__x043e__x043c__x0438__x0441__x0441__x0438__x0438_ xmlns="493ca2a5-b034-46f7-a7e0-5f375774a9d3" xsi:nil="true"/>
    <date2 xmlns="493ca2a5-b034-46f7-a7e0-5f375774a9d3">2025-12-09T17:00:00+00:00</date2>
    <itogi xmlns="de353c43-b2a2-46ac-bec9-4c0a59d00cef" xsi:nil="true"/>
    <date1 xmlns="493ca2a5-b034-46f7-a7e0-5f375774a9d3">2025-12-01T17:00:00+00:00</date1>
    <grbs xmlns="de353c43-b2a2-46ac-bec9-4c0a59d00cef">09 - Главное управление образования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B83733-D194-4C54-B840-2CEBEDD9FA44}"/>
</file>

<file path=customXml/itemProps2.xml><?xml version="1.0" encoding="utf-8"?>
<ds:datastoreItem xmlns:ds="http://schemas.openxmlformats.org/officeDocument/2006/customXml" ds:itemID="{2C71BEE6-0F67-4DF0-BAD3-14CBC1CA9122}"/>
</file>

<file path=customXml/itemProps3.xml><?xml version="1.0" encoding="utf-8"?>
<ds:datastoreItem xmlns:ds="http://schemas.openxmlformats.org/officeDocument/2006/customXml" ds:itemID="{C204A6AF-2005-40CE-85CD-37E94F96D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нормативы затрат</dc:title>
  <dc:subject/>
  <dc:creator>Пользователь</dc:creator>
  <cp:keywords/>
  <dc:description/>
  <cp:lastModifiedBy>Нешина Елена Валерьевна</cp:lastModifiedBy>
  <cp:revision>16</cp:revision>
  <cp:lastPrinted>2024-10-28T02:38:00Z</cp:lastPrinted>
  <dcterms:created xsi:type="dcterms:W3CDTF">2020-10-13T17:24:00Z</dcterms:created>
  <dcterms:modified xsi:type="dcterms:W3CDTF">2025-12-01T07:58:00Z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