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15" w:rsidRPr="00701490" w:rsidRDefault="004B0C15" w:rsidP="004B0C15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OLE_LINK1"/>
      <w:bookmarkStart w:id="1" w:name="OLE_LINK2"/>
      <w:r w:rsidRPr="00701490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01490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  <w:r w:rsidRPr="00701490">
        <w:rPr>
          <w:rFonts w:ascii="Times New Roman" w:hAnsi="Times New Roman"/>
          <w:sz w:val="44"/>
        </w:rPr>
        <w:t>ПОСТАНОВЛЕНИЕ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8E100D" w:rsidRPr="00701490" w:rsidRDefault="008E100D" w:rsidP="008E100D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О внесении изменений 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города </w:t>
      </w:r>
      <w:r w:rsidR="008A4938">
        <w:rPr>
          <w:rFonts w:ascii="Times New Roman" w:hAnsi="Times New Roman"/>
          <w:bCs/>
          <w:sz w:val="30"/>
          <w:szCs w:val="30"/>
        </w:rPr>
        <w:t xml:space="preserve">Красноярска </w:t>
      </w:r>
      <w:r w:rsidRPr="00701490">
        <w:rPr>
          <w:rFonts w:ascii="Times New Roman" w:hAnsi="Times New Roman"/>
          <w:bCs/>
          <w:sz w:val="30"/>
          <w:szCs w:val="30"/>
        </w:rPr>
        <w:t>от 1</w:t>
      </w:r>
      <w:r w:rsidR="008B1EA7" w:rsidRPr="00701490">
        <w:rPr>
          <w:rFonts w:ascii="Times New Roman" w:hAnsi="Times New Roman"/>
          <w:bCs/>
          <w:sz w:val="30"/>
          <w:szCs w:val="30"/>
        </w:rPr>
        <w:t>5</w:t>
      </w:r>
      <w:r w:rsidRPr="00701490">
        <w:rPr>
          <w:rFonts w:ascii="Times New Roman" w:hAnsi="Times New Roman"/>
          <w:bCs/>
          <w:sz w:val="30"/>
          <w:szCs w:val="30"/>
        </w:rPr>
        <w:t>.11.201</w:t>
      </w:r>
      <w:r w:rsidR="008B1EA7" w:rsidRPr="00701490">
        <w:rPr>
          <w:rFonts w:ascii="Times New Roman" w:hAnsi="Times New Roman"/>
          <w:bCs/>
          <w:sz w:val="30"/>
          <w:szCs w:val="30"/>
        </w:rPr>
        <w:t>6 № 665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6340C1" w:rsidRPr="00701490" w:rsidRDefault="006340C1" w:rsidP="00680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7664A7" w:rsidRPr="00701490" w:rsidRDefault="007664A7" w:rsidP="004B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701490">
        <w:rPr>
          <w:rFonts w:ascii="Times New Roman" w:hAnsi="Times New Roman"/>
          <w:sz w:val="30"/>
          <w:szCs w:val="30"/>
          <w:lang w:eastAsia="ru-RU"/>
        </w:rPr>
        <w:t>а</w:t>
      </w:r>
      <w:r w:rsidRPr="00701490">
        <w:rPr>
          <w:rFonts w:ascii="Times New Roman" w:hAnsi="Times New Roman"/>
          <w:sz w:val="30"/>
          <w:szCs w:val="30"/>
          <w:lang w:eastAsia="ru-RU"/>
        </w:rPr>
        <w:t>низации процесса бюджетного планирования,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</w:t>
      </w:r>
      <w:r w:rsidRPr="00701490">
        <w:rPr>
          <w:rFonts w:ascii="Times New Roman" w:hAnsi="Times New Roman"/>
          <w:sz w:val="30"/>
          <w:szCs w:val="30"/>
          <w:lang w:eastAsia="ru-RU"/>
        </w:rPr>
        <w:t>р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ственных и муниципальных нужд», постановлениями администрации города </w:t>
      </w:r>
      <w:r w:rsidR="008A4938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  <w:r w:rsidRPr="00701490">
        <w:rPr>
          <w:rFonts w:ascii="Times New Roman" w:hAnsi="Times New Roman"/>
          <w:sz w:val="30"/>
          <w:szCs w:val="30"/>
          <w:lang w:eastAsia="ru-RU"/>
        </w:rPr>
        <w:t>от 12.11.2015 № 707 «Об утверждении Требований к порядку разработки и принятия муниципальных правовых актов а</w:t>
      </w:r>
      <w:r w:rsidRPr="00701490">
        <w:rPr>
          <w:rFonts w:ascii="Times New Roman" w:hAnsi="Times New Roman"/>
          <w:sz w:val="30"/>
          <w:szCs w:val="30"/>
          <w:lang w:eastAsia="ru-RU"/>
        </w:rPr>
        <w:t>д</w:t>
      </w:r>
      <w:r w:rsidRPr="00701490">
        <w:rPr>
          <w:rFonts w:ascii="Times New Roman" w:hAnsi="Times New Roman"/>
          <w:sz w:val="30"/>
          <w:szCs w:val="30"/>
          <w:lang w:eastAsia="ru-RU"/>
        </w:rPr>
        <w:t>министрации города о нормировании в сфере закупок для обеспечения муниципальных нужд и нужд заказчиков города Красноярска, содерж</w:t>
      </w:r>
      <w:r w:rsidRPr="00701490">
        <w:rPr>
          <w:rFonts w:ascii="Times New Roman" w:hAnsi="Times New Roman"/>
          <w:sz w:val="30"/>
          <w:szCs w:val="30"/>
          <w:lang w:eastAsia="ru-RU"/>
        </w:rPr>
        <w:t>а</w:t>
      </w:r>
      <w:r w:rsidRPr="00701490">
        <w:rPr>
          <w:rFonts w:ascii="Times New Roman" w:hAnsi="Times New Roman"/>
          <w:sz w:val="30"/>
          <w:szCs w:val="30"/>
          <w:lang w:eastAsia="ru-RU"/>
        </w:rPr>
        <w:t>нию указанных актов и обеспечению их исполнения»,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Красноярска», р</w:t>
      </w:r>
      <w:r w:rsidRPr="00701490">
        <w:rPr>
          <w:rFonts w:ascii="Times New Roman" w:hAnsi="Times New Roman"/>
          <w:sz w:val="30"/>
          <w:szCs w:val="30"/>
          <w:lang w:eastAsia="ru-RU"/>
        </w:rPr>
        <w:t>у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ководствуясь статьями 41, 58, 59 Устава города Красноярска, </w:t>
      </w:r>
    </w:p>
    <w:p w:rsidR="00151973" w:rsidRPr="00701490" w:rsidRDefault="007664A7" w:rsidP="00766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R="00151973" w:rsidRDefault="00FF0FE5" w:rsidP="00716F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</w:t>
      </w:r>
      <w:r w:rsidRPr="00701490">
        <w:rPr>
          <w:rFonts w:ascii="Times New Roman" w:hAnsi="Times New Roman"/>
          <w:sz w:val="30"/>
          <w:szCs w:val="30"/>
        </w:rPr>
        <w:t>о</w:t>
      </w:r>
      <w:r w:rsidRPr="00701490">
        <w:rPr>
          <w:rFonts w:ascii="Times New Roman" w:hAnsi="Times New Roman"/>
          <w:sz w:val="30"/>
          <w:szCs w:val="30"/>
        </w:rPr>
        <w:t xml:space="preserve">да </w:t>
      </w:r>
      <w:r w:rsidR="008A4938">
        <w:rPr>
          <w:rFonts w:ascii="Times New Roman" w:hAnsi="Times New Roman"/>
          <w:sz w:val="30"/>
          <w:szCs w:val="30"/>
        </w:rPr>
        <w:t xml:space="preserve">Красноярска </w:t>
      </w:r>
      <w:r w:rsidRPr="00701490">
        <w:rPr>
          <w:rFonts w:ascii="Times New Roman" w:hAnsi="Times New Roman"/>
          <w:sz w:val="30"/>
          <w:szCs w:val="30"/>
        </w:rPr>
        <w:t xml:space="preserve">от 15.11.2016 № 665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Об утверждении Нормативных з</w:t>
      </w:r>
      <w:r w:rsidRPr="00701490">
        <w:rPr>
          <w:rFonts w:ascii="Times New Roman" w:hAnsi="Times New Roman"/>
          <w:sz w:val="30"/>
          <w:szCs w:val="30"/>
        </w:rPr>
        <w:t>а</w:t>
      </w:r>
      <w:r w:rsidRPr="00701490">
        <w:rPr>
          <w:rFonts w:ascii="Times New Roman" w:hAnsi="Times New Roman"/>
          <w:sz w:val="30"/>
          <w:szCs w:val="30"/>
        </w:rPr>
        <w:t xml:space="preserve">трат на обеспечение функций администрации города Красноярска и подведомственных ей муниципальных казенных учреждений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Центр обеспечения мероприятий гражданской обороны, чрезвычайных ситу</w:t>
      </w:r>
      <w:r w:rsidRPr="00701490">
        <w:rPr>
          <w:rFonts w:ascii="Times New Roman" w:hAnsi="Times New Roman"/>
          <w:sz w:val="30"/>
          <w:szCs w:val="30"/>
        </w:rPr>
        <w:t>а</w:t>
      </w:r>
      <w:r w:rsidRPr="00701490">
        <w:rPr>
          <w:rFonts w:ascii="Times New Roman" w:hAnsi="Times New Roman"/>
          <w:sz w:val="30"/>
          <w:szCs w:val="30"/>
        </w:rPr>
        <w:t>ций и пожарной безопасности города Красноярска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Красноярский г</w:t>
      </w:r>
      <w:r w:rsidRPr="00701490">
        <w:rPr>
          <w:rFonts w:ascii="Times New Roman" w:hAnsi="Times New Roman"/>
          <w:sz w:val="30"/>
          <w:szCs w:val="30"/>
        </w:rPr>
        <w:t>о</w:t>
      </w:r>
      <w:r w:rsidRPr="00701490">
        <w:rPr>
          <w:rFonts w:ascii="Times New Roman" w:hAnsi="Times New Roman"/>
          <w:sz w:val="30"/>
          <w:szCs w:val="30"/>
        </w:rPr>
        <w:t>родской архив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Административно-хозяйственная слу</w:t>
      </w:r>
      <w:r w:rsidRPr="00701490">
        <w:rPr>
          <w:rFonts w:ascii="Times New Roman" w:hAnsi="Times New Roman"/>
          <w:sz w:val="30"/>
          <w:szCs w:val="30"/>
        </w:rPr>
        <w:t>ж</w:t>
      </w:r>
      <w:r w:rsidRPr="00701490">
        <w:rPr>
          <w:rFonts w:ascii="Times New Roman" w:hAnsi="Times New Roman"/>
          <w:sz w:val="30"/>
          <w:szCs w:val="30"/>
        </w:rPr>
        <w:t>ба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="008A4938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Ресурсно-технический центр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 (далее – Нормативные затраты) сл</w:t>
      </w:r>
      <w:r w:rsidRPr="00701490">
        <w:rPr>
          <w:rFonts w:ascii="Times New Roman" w:hAnsi="Times New Roman"/>
          <w:sz w:val="30"/>
          <w:szCs w:val="30"/>
        </w:rPr>
        <w:t>е</w:t>
      </w:r>
      <w:r w:rsidRPr="00701490">
        <w:rPr>
          <w:rFonts w:ascii="Times New Roman" w:hAnsi="Times New Roman"/>
          <w:sz w:val="30"/>
          <w:szCs w:val="30"/>
        </w:rPr>
        <w:t>дующие изменения:</w:t>
      </w:r>
    </w:p>
    <w:p w:rsidR="00CA38FE" w:rsidRDefault="00CA38FE" w:rsidP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A38FE" w:rsidRPr="000D5F79" w:rsidRDefault="00545573" w:rsidP="000D5F79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D5F79">
        <w:rPr>
          <w:rFonts w:ascii="Times New Roman" w:hAnsi="Times New Roman"/>
          <w:sz w:val="30"/>
          <w:szCs w:val="30"/>
        </w:rPr>
        <w:t xml:space="preserve">пункт </w:t>
      </w:r>
      <w:r w:rsidR="00CA38FE" w:rsidRPr="000D5F79">
        <w:rPr>
          <w:rFonts w:ascii="Times New Roman" w:hAnsi="Times New Roman"/>
          <w:sz w:val="30"/>
          <w:szCs w:val="30"/>
        </w:rPr>
        <w:t>2.3.1. изложить в следующей редакции: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«2.3.1. Затраты на оплату услуг (работ) по разработке (внедрению, доработке, модернизации, сопровождению) программного обеспечения (муниципальных информационных систем) (З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спо</w:t>
      </w:r>
      <w:r w:rsidRPr="00CA38FE">
        <w:rPr>
          <w:rFonts w:ascii="Times New Roman" w:hAnsi="Times New Roman"/>
          <w:sz w:val="30"/>
          <w:szCs w:val="30"/>
        </w:rPr>
        <w:t>) определяются по фо</w:t>
      </w:r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sz w:val="30"/>
          <w:szCs w:val="30"/>
        </w:rPr>
        <w:t>муле:</w:t>
      </w:r>
    </w:p>
    <w:p w:rsidR="00CA38FE" w:rsidRPr="00CA38FE" w:rsidRDefault="00CA38FE" w:rsidP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спо</w:t>
      </w:r>
      <w:r w:rsidRPr="00CA38FE">
        <w:rPr>
          <w:rFonts w:ascii="Times New Roman" w:hAnsi="Times New Roman"/>
          <w:sz w:val="30"/>
          <w:szCs w:val="30"/>
        </w:rPr>
        <w:t xml:space="preserve"> =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конс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бух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сэд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ммо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изб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сайт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</w:t>
      </w:r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епгу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випн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элп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х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эа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соса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сому</w:t>
      </w:r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смдремгис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дтпэ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каисд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каисс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развитие</w:t>
      </w:r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ас мсп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оэмз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сммо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тбои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поюр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сопрангел</w:t>
      </w:r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дорангел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ип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зс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пмас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псэд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пемгис</w:t>
      </w:r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зпкадры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техэксп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грандсм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рс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предп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дип</w:t>
      </w:r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нужд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злс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мсаоа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мэ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клад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соцнаем</w:t>
      </w:r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CA38FE" w:rsidRPr="00CA38FE" w:rsidRDefault="00CA38FE" w:rsidP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кадрезерв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криппро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вирт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 xml:space="preserve">сервир </w:t>
      </w:r>
      <w:r w:rsidRPr="00CA38FE">
        <w:rPr>
          <w:rFonts w:ascii="Times New Roman" w:hAnsi="Times New Roman"/>
          <w:sz w:val="30"/>
          <w:szCs w:val="30"/>
        </w:rPr>
        <w:t xml:space="preserve"> + 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 горнов</w:t>
      </w:r>
    </w:p>
    <w:p w:rsidR="00CA38FE" w:rsidRPr="00CA38FE" w:rsidRDefault="00CA38FE" w:rsidP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A38FE" w:rsidRPr="00CA38FE" w:rsidRDefault="009F73FB" w:rsidP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, </w:t>
      </w:r>
      <w:r w:rsidR="00CA38FE" w:rsidRPr="00CA38FE">
        <w:rPr>
          <w:rFonts w:ascii="Times New Roman" w:hAnsi="Times New Roman"/>
          <w:sz w:val="30"/>
          <w:szCs w:val="30"/>
        </w:rPr>
        <w:t>где: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конс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адаптации и сопрово</w:t>
      </w:r>
      <w:r w:rsidRPr="00CA38FE">
        <w:rPr>
          <w:rFonts w:ascii="Times New Roman" w:hAnsi="Times New Roman"/>
          <w:sz w:val="30"/>
          <w:szCs w:val="30"/>
        </w:rPr>
        <w:t>ж</w:t>
      </w:r>
      <w:r w:rsidRPr="00CA38FE">
        <w:rPr>
          <w:rFonts w:ascii="Times New Roman" w:hAnsi="Times New Roman"/>
          <w:sz w:val="30"/>
          <w:szCs w:val="30"/>
        </w:rPr>
        <w:t>дению систем КонсультантПлюс;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бух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"1C: Бухгалтерия";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сэд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внедрению (разработке, сопровождению) программно-технического комплекса "Электронный документооборот" в органах администрации города;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ммо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опытно-конструкторских работ по модернизации (сопровождению) модулей автоматизированной информационной системы мониторинга муниципального образования города Красноярска;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изб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информационной системы учета избирателей в органах администрации города Красноярска;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сайт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модерн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зации (разработке, сопровождению) модулей официального сайта адм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нистрации города Красноярска в сети Интернет, МКУ;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автоматизированной системы "Реестр муниципальных служащих органов администрации города" для администрации города Красноя</w:t>
      </w:r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sz w:val="30"/>
          <w:szCs w:val="30"/>
        </w:rPr>
        <w:t>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епгу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доработке (разработке) интерактивных форм технологических процессов пред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ставления муниципальных услуг, размещенных на Едином портале го</w:t>
      </w:r>
      <w:r w:rsidRPr="00CA38FE">
        <w:rPr>
          <w:rFonts w:ascii="Times New Roman" w:hAnsi="Times New Roman"/>
          <w:sz w:val="30"/>
          <w:szCs w:val="30"/>
        </w:rPr>
        <w:t>с</w:t>
      </w:r>
      <w:r w:rsidRPr="00CA38FE">
        <w:rPr>
          <w:rFonts w:ascii="Times New Roman" w:hAnsi="Times New Roman"/>
          <w:sz w:val="30"/>
          <w:szCs w:val="30"/>
        </w:rPr>
        <w:t>ударственных и муниципальных услуг;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lastRenderedPageBreak/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випн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программного обеспечения ViPNet;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элп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разработке (внедрению) регионального сегмента электронного правительства гор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да Красноярска;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х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хостингу сайтов;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эа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приобретение программно-аппаратного комплекса "Электронный архив";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соса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официального сайта администрации города Красноярска;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сому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реализации на официальном сайте администрации города Красноярска сервиса оплаты за муниципальные услуги;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смдремгис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и модернизации, доработке разделов Единой муниципальной ге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информационной системы города "ЕМ ГИС";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дтпэ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дополнительной технической поддержке программы для ЭВМ "Система оперативного управления "Эталон";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каисд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доработке программно-информационного комплекса "КАИСА";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каисс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сопровождению пр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граммно-информационного комплекса "КАИСА";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развитие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развитию (разработке, доработке, внедрению, сопровождению) программно-информационного комплекса "КАИСА";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ас мсп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сопровождению авт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матизированной системы "Меры социальной поддержки жителям гор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да Красноярска";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оэмз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проведению о</w:t>
      </w:r>
      <w:r w:rsidRPr="00CA38FE">
        <w:rPr>
          <w:rFonts w:ascii="Times New Roman" w:hAnsi="Times New Roman"/>
          <w:sz w:val="30"/>
          <w:szCs w:val="30"/>
        </w:rPr>
        <w:t>б</w:t>
      </w:r>
      <w:r w:rsidRPr="00CA38FE">
        <w:rPr>
          <w:rFonts w:ascii="Times New Roman" w:hAnsi="Times New Roman"/>
          <w:sz w:val="30"/>
          <w:szCs w:val="30"/>
        </w:rPr>
        <w:t>следования (аудита), аттестационных испытаний (аттестации) информ</w:t>
      </w:r>
      <w:r w:rsidRPr="00CA38FE">
        <w:rPr>
          <w:rFonts w:ascii="Times New Roman" w:hAnsi="Times New Roman"/>
          <w:sz w:val="30"/>
          <w:szCs w:val="30"/>
        </w:rPr>
        <w:t>а</w:t>
      </w:r>
      <w:r w:rsidRPr="00CA38FE">
        <w:rPr>
          <w:rFonts w:ascii="Times New Roman" w:hAnsi="Times New Roman"/>
          <w:sz w:val="30"/>
          <w:szCs w:val="30"/>
        </w:rPr>
        <w:t>ционных и автоматизированных систем, оценки эффективности прин</w:t>
      </w:r>
      <w:r w:rsidRPr="00CA38FE">
        <w:rPr>
          <w:rFonts w:ascii="Times New Roman" w:hAnsi="Times New Roman"/>
          <w:sz w:val="30"/>
          <w:szCs w:val="30"/>
        </w:rPr>
        <w:t>я</w:t>
      </w:r>
      <w:r w:rsidRPr="00CA38FE">
        <w:rPr>
          <w:rFonts w:ascii="Times New Roman" w:hAnsi="Times New Roman"/>
          <w:sz w:val="30"/>
          <w:szCs w:val="30"/>
        </w:rPr>
        <w:t>тых мер защиты информации;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сммо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модулей автоматизированной информационной системы мониторинга муниципального образования города Красноярска;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тбои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аттестации, оценке эффективности принятых мер защиты и тестированию функций СЗИ от НСД по требованиям безопасности объектов информатизации администрации города Красноярска;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поюр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предоставл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 xml:space="preserve">нию, продлению права использования программного обеспечения для </w:t>
      </w:r>
      <w:r w:rsidRPr="00CA38FE">
        <w:rPr>
          <w:rFonts w:ascii="Times New Roman" w:hAnsi="Times New Roman"/>
          <w:sz w:val="30"/>
          <w:szCs w:val="30"/>
        </w:rPr>
        <w:lastRenderedPageBreak/>
        <w:t>оптимизации и совершенствования работы юридических служб админ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страции города;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сопрангел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модулей программного комплекса "Ангел: Административная к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миссия";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дорангел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доработке программного комплекса "Ангел: Административная комиссия";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ип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и доработке инвестиционного портала города Красноярска;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зс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защите официального са</w:t>
      </w:r>
      <w:r w:rsidRPr="00CA38FE">
        <w:rPr>
          <w:rFonts w:ascii="Times New Roman" w:hAnsi="Times New Roman"/>
          <w:sz w:val="30"/>
          <w:szCs w:val="30"/>
        </w:rPr>
        <w:t>й</w:t>
      </w:r>
      <w:r w:rsidRPr="00CA38FE">
        <w:rPr>
          <w:rFonts w:ascii="Times New Roman" w:hAnsi="Times New Roman"/>
          <w:sz w:val="30"/>
          <w:szCs w:val="30"/>
        </w:rPr>
        <w:t>та администрации города от DDOS-атак;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пмас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организации поддержки и маршрутизации автономной системы администрации города Красн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ярска AS 59696;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псэд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переводу пр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граммно-технического комплекса "Система электронного документ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оборота" на импортонезависимое программное обеспечение;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пемгис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переводу ед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ной муниципальной геоинформационной системы города Красноярска на импортонезависимое программное обеспечение;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зпкадры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"1C: Зарплата и кадры госуда</w:t>
      </w:r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sz w:val="30"/>
          <w:szCs w:val="30"/>
        </w:rPr>
        <w:t>ственного учреждения";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техэксп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справочно-правовой системы "Техэксперт";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грандсм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использованию обновлений ПК "ГРАНД-Смета";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рс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 сайта;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предп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"1C: Предприятие";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дип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сопровождению, доработке программного обеспечения комплексного информирования, мониторинга и оказания индивидуальной помощи социально значимым категориям населения;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нужд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 на импортонезависимой платформе, внедрению, обслуживанию и сопр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вождению в администрации города автоматизированной системы учета граждан, состоящих в администрациях районов в городе на учете ну</w:t>
      </w:r>
      <w:r w:rsidRPr="00CA38FE">
        <w:rPr>
          <w:rFonts w:ascii="Times New Roman" w:hAnsi="Times New Roman"/>
          <w:sz w:val="30"/>
          <w:szCs w:val="30"/>
        </w:rPr>
        <w:t>ж</w:t>
      </w:r>
      <w:r w:rsidRPr="00CA38FE">
        <w:rPr>
          <w:rFonts w:ascii="Times New Roman" w:hAnsi="Times New Roman"/>
          <w:sz w:val="30"/>
          <w:szCs w:val="30"/>
        </w:rPr>
        <w:t>дающихся в жилых помещениях, предоставляемых по договорам соц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ального найма;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злс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ПАК VipNet для защиты линий связи;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lastRenderedPageBreak/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мсаоа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многоканальной системы автоматического оповещения абонентов;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мэ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программно-аппаратного межсетевого экрана;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клад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созданию, с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провождению программного обеспечения для учета данных о наличии, составе и состоянии мест захоронения на городских кладбищах;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соцнаем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разработке, сопровождению, доработке программного обеспечения для начисления и сбора платы за социальный наем;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кадрезерв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созданию, сопровождению автоматизированной информационной системы для а</w:t>
      </w:r>
      <w:r w:rsidRPr="00CA38FE">
        <w:rPr>
          <w:rFonts w:ascii="Times New Roman" w:hAnsi="Times New Roman"/>
          <w:sz w:val="30"/>
          <w:szCs w:val="30"/>
        </w:rPr>
        <w:t>в</w:t>
      </w:r>
      <w:r w:rsidRPr="00CA38FE">
        <w:rPr>
          <w:rFonts w:ascii="Times New Roman" w:hAnsi="Times New Roman"/>
          <w:sz w:val="30"/>
          <w:szCs w:val="30"/>
        </w:rPr>
        <w:t>томатизации управленческих процессов в части формирования, испол</w:t>
      </w:r>
      <w:r w:rsidRPr="00CA38FE">
        <w:rPr>
          <w:rFonts w:ascii="Times New Roman" w:hAnsi="Times New Roman"/>
          <w:sz w:val="30"/>
          <w:szCs w:val="30"/>
        </w:rPr>
        <w:t>ь</w:t>
      </w:r>
      <w:r w:rsidRPr="00CA38FE">
        <w:rPr>
          <w:rFonts w:ascii="Times New Roman" w:hAnsi="Times New Roman"/>
          <w:sz w:val="30"/>
          <w:szCs w:val="30"/>
        </w:rPr>
        <w:t>зования и управления кадровыми резервами администрации города Красноярска;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криппро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предоставл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права использования программного обеспечения КриптоПро JCP;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вирт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серверного и коммуник</w:t>
      </w:r>
      <w:r w:rsidRPr="00CA38FE">
        <w:rPr>
          <w:rFonts w:ascii="Times New Roman" w:hAnsi="Times New Roman"/>
          <w:sz w:val="30"/>
          <w:szCs w:val="30"/>
        </w:rPr>
        <w:t>а</w:t>
      </w:r>
      <w:r w:rsidRPr="00CA38FE">
        <w:rPr>
          <w:rFonts w:ascii="Times New Roman" w:hAnsi="Times New Roman"/>
          <w:sz w:val="30"/>
          <w:szCs w:val="30"/>
        </w:rPr>
        <w:t>ционного оборудования для системы виртуализации;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сервир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предоставл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неисключительных прав использования программного обеспечения серверной виртуализации;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 горнов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</w:t>
      </w:r>
      <w:r w:rsidR="00034114" w:rsidRPr="00034114">
        <w:rPr>
          <w:rFonts w:ascii="Times New Roman" w:hAnsi="Times New Roman"/>
          <w:sz w:val="30"/>
          <w:szCs w:val="30"/>
        </w:rPr>
        <w:t>на оплату услуг</w:t>
      </w:r>
      <w:r w:rsidRPr="00CA38FE">
        <w:rPr>
          <w:rFonts w:ascii="Times New Roman" w:hAnsi="Times New Roman"/>
          <w:sz w:val="30"/>
          <w:szCs w:val="30"/>
        </w:rPr>
        <w:t xml:space="preserve"> по сопровождению, модернизации и доработке автоматизированной системы для приема з</w:t>
      </w:r>
      <w:r w:rsidRPr="00CA38FE">
        <w:rPr>
          <w:rFonts w:ascii="Times New Roman" w:hAnsi="Times New Roman"/>
          <w:sz w:val="30"/>
          <w:szCs w:val="30"/>
        </w:rPr>
        <w:t>а</w:t>
      </w:r>
      <w:r w:rsidRPr="00CA38FE">
        <w:rPr>
          <w:rFonts w:ascii="Times New Roman" w:hAnsi="Times New Roman"/>
          <w:sz w:val="30"/>
          <w:szCs w:val="30"/>
        </w:rPr>
        <w:t>явлений от населения и формирования реестра заявителей на получение бесплатной подписки на газету «Городские новости»</w:t>
      </w:r>
      <w:r w:rsidR="00F01401">
        <w:rPr>
          <w:rFonts w:ascii="Times New Roman" w:hAnsi="Times New Roman"/>
          <w:sz w:val="30"/>
          <w:szCs w:val="30"/>
        </w:rPr>
        <w:t>.»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2) </w:t>
      </w:r>
      <w:hyperlink r:id="rId9" w:tooltip="Постановление администрации г. Красноярска от 15.11.2016 N 665 (ред. от 03.02.2022) &quot;Об утверждении Нормативных затрат на обеспечение функций администрации города Красноярска и подведомственных ей муниципальных казенных учреждений &quot;Центр обеспечения мероприяти">
        <w:r w:rsidRPr="00CA38FE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дополнить</w:t>
        </w:r>
      </w:hyperlink>
      <w:r w:rsidRPr="00CA38FE">
        <w:rPr>
          <w:rFonts w:ascii="Times New Roman" w:hAnsi="Times New Roman"/>
          <w:sz w:val="30"/>
          <w:szCs w:val="30"/>
        </w:rPr>
        <w:t xml:space="preserve"> пунктом 2.3.1.52 следующего содержания: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«2.3.1.52. Нормативные затраты </w:t>
      </w:r>
      <w:r w:rsidR="00034114" w:rsidRPr="00034114">
        <w:rPr>
          <w:rFonts w:ascii="Times New Roman" w:hAnsi="Times New Roman"/>
          <w:sz w:val="30"/>
          <w:szCs w:val="30"/>
        </w:rPr>
        <w:t xml:space="preserve">на оплату услуг </w:t>
      </w:r>
      <w:r w:rsidRPr="00CA38FE">
        <w:rPr>
          <w:rFonts w:ascii="Times New Roman" w:hAnsi="Times New Roman"/>
          <w:sz w:val="30"/>
          <w:szCs w:val="30"/>
        </w:rPr>
        <w:t>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нию, модернизации и доработке автоматизированной системы для пр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ема заявлений от населения и формирования реестра заявителей на п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лучение бесплатной подписки на газету «Городские новости» (З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 горнов</w:t>
      </w:r>
      <w:r w:rsidRPr="00CA38FE">
        <w:rPr>
          <w:rFonts w:ascii="Times New Roman" w:hAnsi="Times New Roman"/>
          <w:sz w:val="30"/>
          <w:szCs w:val="30"/>
        </w:rPr>
        <w:t>) определяются по формуле:</w:t>
      </w:r>
    </w:p>
    <w:p w:rsidR="00F01401" w:rsidRDefault="00CA38FE" w:rsidP="00F0140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br/>
      </w:r>
      <w:r w:rsidRPr="00CA38FE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>
                <wp:extent cx="3361037" cy="766119"/>
                <wp:effectExtent l="0" t="0" r="0" b="0"/>
                <wp:docPr id="14" name="Полотн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11226" y="69804"/>
                            <a:ext cx="230508" cy="369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528" w:rsidRPr="00631D6A" w:rsidRDefault="00DF3528" w:rsidP="00CA38F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0220" y="168309"/>
                            <a:ext cx="146105" cy="27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528" w:rsidRPr="002C371E" w:rsidRDefault="00DF3528" w:rsidP="00CA38FE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2C371E"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57353" y="168309"/>
                            <a:ext cx="46302" cy="17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528" w:rsidRPr="002C371E" w:rsidRDefault="00DF3528" w:rsidP="00CA38FE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 flipH="1">
                            <a:off x="1430561" y="0"/>
                            <a:ext cx="258563" cy="483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528" w:rsidRPr="00D50E96" w:rsidRDefault="00D50E96" w:rsidP="00CA38FE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DF3528" w:rsidRPr="00D50E96" w:rsidRDefault="00DF3528" w:rsidP="00CA38FE">
                              <w:pP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</w:p>
                            <w:p w:rsidR="00DF3528" w:rsidRPr="001C79B6" w:rsidRDefault="00DF3528" w:rsidP="00CA38FE">
                              <w:pP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</w:p>
                            <w:p w:rsidR="00DF3528" w:rsidRDefault="00DF3528" w:rsidP="00CA38FE">
                              <w:pP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</w:pPr>
                            </w:p>
                            <w:p w:rsidR="00DF3528" w:rsidRDefault="00DF3528" w:rsidP="00CA38FE">
                              <w:pP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</w:pPr>
                            </w:p>
                            <w:p w:rsidR="00DF3528" w:rsidRPr="00881663" w:rsidRDefault="00DF3528" w:rsidP="00CA38FE">
                              <w:pP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</w:p>
                            <w:p w:rsidR="00DF3528" w:rsidRPr="00881663" w:rsidRDefault="00DF3528" w:rsidP="00CA38FE">
                              <w:pP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67750" y="69904"/>
                            <a:ext cx="82003" cy="2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528" w:rsidRPr="003F777F" w:rsidRDefault="00DF3528" w:rsidP="00CA38FE">
                              <w:pPr>
                                <w:rPr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45992" y="168309"/>
                            <a:ext cx="650923" cy="3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528" w:rsidRPr="00631D6A" w:rsidRDefault="00DF3528" w:rsidP="00F01401">
                              <w:pPr>
                                <w:jc w:val="center"/>
                                <w:rPr>
                                  <w:sz w:val="30"/>
                                  <w:szCs w:val="30"/>
                                  <w:vertAlign w:val="subscript"/>
                                </w:rPr>
                              </w:pPr>
                              <w:r w:rsidRPr="002C371E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с горнов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90893" y="168043"/>
                            <a:ext cx="1375876" cy="27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528" w:rsidRPr="00C55E12" w:rsidRDefault="00D50E96" w:rsidP="00CA38FE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 w:rsidRPr="00D50E96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t xml:space="preserve"> с горнов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×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 w:rsidR="00DF3528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t>с горнов</w:t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t xml:space="preserve"> паспотр</w:t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vanish/>
                                  <w:sz w:val="28"/>
                                  <w:szCs w:val="28"/>
                                  <w:vertAlign w:val="subscript"/>
                                </w:rPr>
                                <w:pgNum/>
                              </w:r>
                              <w:r w:rsidR="00DF3528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 xml:space="preserve">с горнов   Х   </w:t>
                              </w:r>
                              <w:r w:rsidR="00DF3528" w:rsidRPr="00C55E12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</w:rPr>
                                <w:t>Т</w:t>
                              </w:r>
                              <w:r w:rsidR="00DF3528" w:rsidRPr="009976A3"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 xml:space="preserve"> i</w:t>
                              </w:r>
                              <w:r w:rsidR="00DF3528" w:rsidRPr="00C55E12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с</w:t>
                              </w:r>
                              <w:r w:rsidR="00DF3528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 xml:space="preserve"> </w:t>
                              </w:r>
                              <w:r w:rsidR="00DF3528" w:rsidRPr="00C55E12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го</w:t>
                              </w:r>
                              <w:r w:rsidR="00DF3528" w:rsidRPr="00C55E12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р</w:t>
                              </w:r>
                              <w:r w:rsidR="00DF3528" w:rsidRPr="00C55E12"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нов</w:t>
                              </w:r>
                            </w:p>
                            <w:p w:rsidR="00DF3528" w:rsidRDefault="00DF3528" w:rsidP="00CA38F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264.65pt;height:60.3pt;mso-position-horizontal-relative:char;mso-position-vertical-relative:line" coordsize="33604,7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604;height:7658;visibility:visible;mso-wrap-style:square">
                  <v:fill o:detectmouseclick="t"/>
                  <v:path o:connecttype="none"/>
                </v:shape>
                <v:rect id="Rectangle 5" o:spid="_x0000_s1028" style="position:absolute;left:13112;top:698;width:2305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DF3528" w:rsidRPr="00631D6A" w:rsidRDefault="00DF3528" w:rsidP="00CA38FE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7" o:spid="_x0000_s1029" style="position:absolute;left:11302;top:1683;width:1461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F3528" w:rsidRPr="002C371E" w:rsidRDefault="00DF3528" w:rsidP="00CA38FE">
                        <w:pPr>
                          <w:rPr>
                            <w:sz w:val="30"/>
                            <w:szCs w:val="30"/>
                          </w:rPr>
                        </w:pPr>
                        <w:r w:rsidRPr="002C371E"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" o:spid="_x0000_s1030" style="position:absolute;left:20573;top:1683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qH8IA&#10;AADaAAAADwAAAGRycy9kb3ducmV2LnhtbESP0WoCMRRE3wv+Q7iCbzW7RcRdjaIFsRR80PYDLpvr&#10;ZnVzsyZRt3/fFAo+DjNzhlmsetuKO/nQOFaQjzMQxJXTDdcKvr+2rzMQISJrbB2Tgh8KsFoOXhZY&#10;avfgA92PsRYJwqFEBSbGrpQyVIYshrHriJN3ct5iTNLXUnt8JLht5VuWTaXFhtOCwY7eDVWX480q&#10;oM3uUJzXweylz0O+/5wWk91VqdGwX89BROrjM/zf/tAKCvi7k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uofwgAAANoAAAAPAAAAAAAAAAAAAAAAAJgCAABkcnMvZG93&#10;bnJldi54bWxQSwUGAAAAAAQABAD1AAAAhwMAAAAA&#10;" filled="f" stroked="f">
                  <v:textbox inset="0,0,0,0">
                    <w:txbxContent>
                      <w:p w:rsidR="00DF3528" w:rsidRPr="002C371E" w:rsidRDefault="00DF3528" w:rsidP="00CA38FE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31" style="position:absolute;left:14305;width:2586;height:483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H8sUA&#10;AADbAAAADwAAAGRycy9kb3ducmV2LnhtbESPQWvCQBCF70L/wzIFb7qx0iLRVaTY2h6qaHLxNmTH&#10;JJidDdlV03/fORS8zfDevPfNYtW7Rt2oC7VnA5NxAoq48Lbm0kCefYxmoEJEtth4JgO/FGC1fBos&#10;MLX+zge6HWOpJIRDigaqGNtU61BU5DCMfUss2tl3DqOsXalth3cJd41+SZI37bBmaaiwpfeKisvx&#10;6gysXZnvN6fXn+8M8+xzl09xs9saM3zu13NQkfr4MP9ff1nBF3r5RQb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8fyxQAAANsAAAAPAAAAAAAAAAAAAAAAAJgCAABkcnMv&#10;ZG93bnJldi54bWxQSwUGAAAAAAQABAD1AAAAigMAAAAA&#10;" filled="f" stroked="f">
                  <v:textbox inset="0,0,0,0">
                    <w:txbxContent>
                      <w:p w:rsidR="00DF3528" w:rsidRPr="00D50E96" w:rsidRDefault="00D50E96" w:rsidP="00CA38FE">
                        <w:pPr>
                          <w:rPr>
                            <w:i/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vertAlign w:val="superscript"/>
                            <w:lang w:val="en-US"/>
                          </w:rPr>
                          <w:t xml:space="preserve"> </w:t>
                        </w:r>
                      </w:p>
                      <w:p w:rsidR="00DF3528" w:rsidRPr="00D50E96" w:rsidRDefault="00DF3528" w:rsidP="00CA38FE">
                        <w:p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perscript"/>
                          </w:rPr>
                        </w:pPr>
                      </w:p>
                      <w:p w:rsidR="00DF3528" w:rsidRPr="001C79B6" w:rsidRDefault="00DF3528" w:rsidP="00CA38FE">
                        <w:pP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</w:p>
                      <w:p w:rsidR="00DF3528" w:rsidRDefault="00DF3528" w:rsidP="00CA38FE">
                        <w:pP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</w:pPr>
                      </w:p>
                      <w:p w:rsidR="00DF3528" w:rsidRDefault="00DF3528" w:rsidP="00CA38FE">
                        <w:pP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</w:pPr>
                      </w:p>
                      <w:p w:rsidR="00DF3528" w:rsidRPr="00881663" w:rsidRDefault="00DF3528" w:rsidP="00CA38FE">
                        <w:pP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I</w:t>
                        </w:r>
                      </w:p>
                      <w:p w:rsidR="00DF3528" w:rsidRPr="00881663" w:rsidRDefault="00DF3528" w:rsidP="00CA38FE">
                        <w:pP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3" o:spid="_x0000_s1032" style="position:absolute;left:19677;top:699;width:820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S+cEA&#10;AADbAAAADwAAAGRycy9kb3ducmV2LnhtbERP3WrCMBS+H/gO4QjezbRDRDtjqQNxDLzQ7QEOzVnT&#10;rTmpSdTu7RdB8O58fL9nVQ62ExfyoXWsIJ9mIIhrp1tuFHx9bp8XIEJE1tg5JgV/FKBcj55WWGh3&#10;5QNdjrERKYRDgQpMjH0hZagNWQxT1xMn7tt5izFB30jt8ZrCbSdfsmwuLbacGgz29Gao/j2erQLa&#10;7A7LnyqYvfR5yPcf8+Vsd1JqMh6qVxCRhvgQ393vOs3P4fZLO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bUvnBAAAA2wAAAA8AAAAAAAAAAAAAAAAAmAIAAGRycy9kb3du&#10;cmV2LnhtbFBLBQYAAAAABAAEAPUAAACGAwAAAAA=&#10;" filled="f" stroked="f">
                  <v:textbox inset="0,0,0,0">
                    <w:txbxContent>
                      <w:p w:rsidR="00DF3528" w:rsidRPr="003F777F" w:rsidRDefault="00DF3528" w:rsidP="00CA38FE">
                        <w:pPr>
                          <w:rPr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9" o:spid="_x0000_s1033" style="position:absolute;left:3459;top:1683;width:6510;height:3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DF3528" w:rsidRPr="00631D6A" w:rsidRDefault="00DF3528" w:rsidP="00F01401">
                        <w:pPr>
                          <w:jc w:val="center"/>
                          <w:rPr>
                            <w:sz w:val="30"/>
                            <w:szCs w:val="30"/>
                            <w:vertAlign w:val="subscript"/>
                          </w:rPr>
                        </w:pPr>
                        <w:r w:rsidRPr="002C371E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с горнов</w:t>
                        </w:r>
                      </w:p>
                    </w:txbxContent>
                  </v:textbox>
                </v:rect>
                <v:rect id="Rectangle 6" o:spid="_x0000_s1034" style="position:absolute;left:14908;top:1680;width:13759;height:2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F3528" w:rsidRPr="00C55E12" w:rsidRDefault="00D50E96" w:rsidP="00CA38FE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 w:rsidRPr="00D50E96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t xml:space="preserve"> с горнов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×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="00DF3528" w:rsidRPr="009976A3"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</w:rPr>
                          <w:t xml:space="preserve"> </w:t>
                        </w:r>
                        <w:r w:rsidR="00DF3528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t>с горнов</w:t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t xml:space="preserve"> паспотр</w:t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vanish/>
                            <w:sz w:val="28"/>
                            <w:szCs w:val="28"/>
                            <w:vertAlign w:val="subscript"/>
                          </w:rPr>
                          <w:pgNum/>
                        </w:r>
                        <w:r w:rsidR="00DF3528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 xml:space="preserve">с горнов   Х   </w:t>
                        </w:r>
                        <w:r w:rsidR="00DF3528" w:rsidRPr="00C55E12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</w:rPr>
                          <w:t>Т</w:t>
                        </w:r>
                        <w:r w:rsidR="00DF3528" w:rsidRPr="009976A3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vertAlign w:val="subscript"/>
                          </w:rPr>
                          <w:t xml:space="preserve"> i</w:t>
                        </w:r>
                        <w:r w:rsidR="00DF3528" w:rsidRPr="00C55E12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с</w:t>
                        </w:r>
                        <w:r w:rsidR="00DF3528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 xml:space="preserve"> </w:t>
                        </w:r>
                        <w:r w:rsidR="00DF3528" w:rsidRPr="00C55E12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го</w:t>
                        </w:r>
                        <w:r w:rsidR="00DF3528" w:rsidRPr="00C55E12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р</w:t>
                        </w:r>
                        <w:r w:rsidR="00DF3528" w:rsidRPr="00C55E12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нов</w:t>
                        </w:r>
                      </w:p>
                      <w:p w:rsidR="00DF3528" w:rsidRDefault="00DF3528" w:rsidP="00CA38FE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</w:rPr>
                          <w:t>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034114">
        <w:rPr>
          <w:rFonts w:ascii="Times New Roman" w:hAnsi="Times New Roman"/>
          <w:sz w:val="30"/>
          <w:szCs w:val="30"/>
        </w:rPr>
        <w:t>,</w:t>
      </w:r>
    </w:p>
    <w:p w:rsidR="00CA38FE" w:rsidRPr="00CA38FE" w:rsidRDefault="00CA38FE" w:rsidP="00F01401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где:</w:t>
      </w:r>
      <w:bookmarkStart w:id="2" w:name="_GoBack"/>
      <w:bookmarkEnd w:id="2"/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 xml:space="preserve">с горнов </w:t>
      </w:r>
      <w:r w:rsidRPr="00CA38FE">
        <w:rPr>
          <w:rFonts w:ascii="Times New Roman" w:hAnsi="Times New Roman"/>
          <w:sz w:val="30"/>
          <w:szCs w:val="30"/>
        </w:rPr>
        <w:t>– цена сопровождения, модернизации и доработки автом</w:t>
      </w:r>
      <w:r w:rsidRPr="00CA38FE">
        <w:rPr>
          <w:rFonts w:ascii="Times New Roman" w:hAnsi="Times New Roman"/>
          <w:sz w:val="30"/>
          <w:szCs w:val="30"/>
        </w:rPr>
        <w:t>а</w:t>
      </w:r>
      <w:r w:rsidRPr="00CA38FE">
        <w:rPr>
          <w:rFonts w:ascii="Times New Roman" w:hAnsi="Times New Roman"/>
          <w:sz w:val="30"/>
          <w:szCs w:val="30"/>
        </w:rPr>
        <w:t>тизированной системы для приема заявлений от населения и формир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вания реестра заявителей на получение бесплатной подписки на газе</w:t>
      </w:r>
      <w:r w:rsidR="00034114">
        <w:rPr>
          <w:rFonts w:ascii="Times New Roman" w:hAnsi="Times New Roman"/>
          <w:sz w:val="30"/>
          <w:szCs w:val="30"/>
        </w:rPr>
        <w:t xml:space="preserve">ту «Городские новости» </w:t>
      </w:r>
      <w:r w:rsidRPr="00CA38FE">
        <w:rPr>
          <w:rFonts w:ascii="Times New Roman" w:hAnsi="Times New Roman"/>
          <w:sz w:val="30"/>
          <w:szCs w:val="30"/>
        </w:rPr>
        <w:t>за 1 месяц;</w:t>
      </w:r>
    </w:p>
    <w:p w:rsidR="00CA38FE" w:rsidRP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i/>
          <w:iCs/>
          <w:sz w:val="30"/>
          <w:szCs w:val="30"/>
        </w:rPr>
        <w:lastRenderedPageBreak/>
        <w:t>Т</w:t>
      </w:r>
      <w:r w:rsidRPr="00CA38FE">
        <w:rPr>
          <w:rFonts w:ascii="Times New Roman" w:hAnsi="Times New Roman"/>
          <w:i/>
          <w:sz w:val="30"/>
          <w:szCs w:val="30"/>
          <w:vertAlign w:val="subscript"/>
        </w:rPr>
        <w:t xml:space="preserve"> i</w:t>
      </w:r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>с горнов</w:t>
      </w:r>
      <w:r w:rsidRPr="00CA38FE">
        <w:rPr>
          <w:rFonts w:ascii="Times New Roman" w:hAnsi="Times New Roman"/>
          <w:sz w:val="30"/>
          <w:szCs w:val="30"/>
        </w:rPr>
        <w:t xml:space="preserve"> – количество месяцев сопровождения</w:t>
      </w:r>
      <w:r w:rsidR="00034114" w:rsidRPr="00034114">
        <w:rPr>
          <w:rFonts w:ascii="Times New Roman" w:hAnsi="Times New Roman"/>
          <w:sz w:val="30"/>
          <w:szCs w:val="30"/>
        </w:rPr>
        <w:t>, модернизации и д</w:t>
      </w:r>
      <w:r w:rsidR="00034114" w:rsidRPr="00034114">
        <w:rPr>
          <w:rFonts w:ascii="Times New Roman" w:hAnsi="Times New Roman"/>
          <w:sz w:val="30"/>
          <w:szCs w:val="30"/>
        </w:rPr>
        <w:t>о</w:t>
      </w:r>
      <w:r w:rsidR="00034114" w:rsidRPr="00034114">
        <w:rPr>
          <w:rFonts w:ascii="Times New Roman" w:hAnsi="Times New Roman"/>
          <w:sz w:val="30"/>
          <w:szCs w:val="30"/>
        </w:rPr>
        <w:t xml:space="preserve">работки </w:t>
      </w:r>
      <w:r w:rsidRPr="00CA38FE">
        <w:rPr>
          <w:rFonts w:ascii="Times New Roman" w:hAnsi="Times New Roman"/>
          <w:sz w:val="30"/>
          <w:szCs w:val="30"/>
        </w:rPr>
        <w:t>автоматизированной системы для приема заявлений от насел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ния и формирования реестра заявителей на получение бесплатной по</w:t>
      </w:r>
      <w:r w:rsidRPr="00CA38FE">
        <w:rPr>
          <w:rFonts w:ascii="Times New Roman" w:hAnsi="Times New Roman"/>
          <w:sz w:val="30"/>
          <w:szCs w:val="30"/>
        </w:rPr>
        <w:t>д</w:t>
      </w:r>
      <w:r w:rsidRPr="00CA38FE">
        <w:rPr>
          <w:rFonts w:ascii="Times New Roman" w:hAnsi="Times New Roman"/>
          <w:sz w:val="30"/>
          <w:szCs w:val="30"/>
        </w:rPr>
        <w:t>писки на газету «Городские новости»;</w:t>
      </w:r>
    </w:p>
    <w:p w:rsidR="00CA38FE" w:rsidRDefault="00CA38FE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Нормативы определены пунктом 579.3 приложения к настоящим Нормативным затратам.»;</w:t>
      </w:r>
    </w:p>
    <w:p w:rsidR="000D5F79" w:rsidRPr="0090561C" w:rsidRDefault="000D5F79" w:rsidP="000D5F79">
      <w:pPr>
        <w:pStyle w:val="a3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3) </w:t>
      </w:r>
      <w:r w:rsidRPr="0090561C">
        <w:rPr>
          <w:rFonts w:ascii="Times New Roman" w:hAnsi="Times New Roman"/>
          <w:sz w:val="30"/>
          <w:szCs w:val="30"/>
          <w:lang w:eastAsia="ru-RU"/>
        </w:rPr>
        <w:t>пункт 4.6.1.5 изложить в следующей редакции:</w:t>
      </w: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«4.6.1.5. Нормативные затраты на содержание (благоустройство) прилегающей территории (З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эз</w:t>
      </w:r>
      <w:r w:rsidRPr="0090561C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332DBAF0" wp14:editId="7C695CBB">
            <wp:extent cx="1565275" cy="296545"/>
            <wp:effectExtent l="0" t="0" r="0" b="825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S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iэз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площадь закрепленной i-й прилегающей территории;</w:t>
      </w: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iэз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содержания (благоустройства) i-й прилегающей терр</w:t>
      </w:r>
      <w:r w:rsidRPr="0090561C">
        <w:rPr>
          <w:rFonts w:ascii="Times New Roman" w:hAnsi="Times New Roman"/>
          <w:sz w:val="30"/>
          <w:szCs w:val="30"/>
          <w:lang w:eastAsia="ru-RU"/>
        </w:rPr>
        <w:t>и</w:t>
      </w:r>
      <w:r w:rsidRPr="0090561C">
        <w:rPr>
          <w:rFonts w:ascii="Times New Roman" w:hAnsi="Times New Roman"/>
          <w:sz w:val="30"/>
          <w:szCs w:val="30"/>
          <w:lang w:eastAsia="ru-RU"/>
        </w:rPr>
        <w:t>тории в расчете на 1 кв. метр площади в месяц;</w:t>
      </w: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N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iэз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планируемое</w:t>
      </w:r>
      <w:r w:rsidR="002A673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количество месяцев содержания (благоустро</w:t>
      </w:r>
      <w:r w:rsidRPr="0090561C">
        <w:rPr>
          <w:rFonts w:ascii="Times New Roman" w:hAnsi="Times New Roman"/>
          <w:sz w:val="30"/>
          <w:szCs w:val="30"/>
          <w:lang w:eastAsia="ru-RU"/>
        </w:rPr>
        <w:t>й</w:t>
      </w:r>
      <w:r w:rsidRPr="0090561C">
        <w:rPr>
          <w:rFonts w:ascii="Times New Roman" w:hAnsi="Times New Roman"/>
          <w:sz w:val="30"/>
          <w:szCs w:val="30"/>
          <w:lang w:eastAsia="ru-RU"/>
        </w:rPr>
        <w:t>ства) i-й прилегающей территории в очередном финансовом году.</w:t>
      </w:r>
    </w:p>
    <w:p w:rsidR="000D5F79" w:rsidRPr="0090561C" w:rsidRDefault="000D5F79" w:rsidP="000D5F7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Нормативы определены пунктами 698, 879 приложения к насто</w:t>
      </w:r>
      <w:r w:rsidRPr="0090561C">
        <w:rPr>
          <w:rFonts w:ascii="Times New Roman" w:hAnsi="Times New Roman"/>
          <w:sz w:val="30"/>
          <w:szCs w:val="30"/>
          <w:lang w:eastAsia="ru-RU"/>
        </w:rPr>
        <w:t>я</w:t>
      </w:r>
      <w:r w:rsidRPr="0090561C">
        <w:rPr>
          <w:rFonts w:ascii="Times New Roman" w:hAnsi="Times New Roman"/>
          <w:sz w:val="30"/>
          <w:szCs w:val="30"/>
          <w:lang w:eastAsia="ru-RU"/>
        </w:rPr>
        <w:t>щим Нормативным затратам.»;</w:t>
      </w:r>
    </w:p>
    <w:p w:rsidR="000D5F79" w:rsidRPr="0090561C" w:rsidRDefault="000D5F79" w:rsidP="000D5F7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4</w:t>
      </w:r>
      <w:r w:rsidRPr="0090561C">
        <w:rPr>
          <w:rFonts w:ascii="Times New Roman" w:hAnsi="Times New Roman"/>
          <w:sz w:val="30"/>
          <w:szCs w:val="30"/>
          <w:lang w:eastAsia="ru-RU"/>
        </w:rPr>
        <w:t>) пункт 4.6.1.12 изложить в следующей редакции:</w:t>
      </w:r>
    </w:p>
    <w:p w:rsidR="000D5F79" w:rsidRPr="0090561C" w:rsidRDefault="000D5F79" w:rsidP="002F6F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«4.6.1.12. Нормативные затраты на техническое обслуживание и регламентно-профилактический ремонт системы навесного вентилир</w:t>
      </w:r>
      <w:r w:rsidRPr="0090561C">
        <w:rPr>
          <w:rFonts w:ascii="Times New Roman" w:hAnsi="Times New Roman"/>
          <w:sz w:val="30"/>
          <w:szCs w:val="30"/>
          <w:lang w:eastAsia="ru-RU"/>
        </w:rPr>
        <w:t>у</w:t>
      </w:r>
      <w:r w:rsidRPr="0090561C">
        <w:rPr>
          <w:rFonts w:ascii="Times New Roman" w:hAnsi="Times New Roman"/>
          <w:sz w:val="30"/>
          <w:szCs w:val="30"/>
          <w:lang w:eastAsia="ru-RU"/>
        </w:rPr>
        <w:t>емого фасада (З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тоф</w:t>
      </w:r>
      <w:r w:rsidRPr="0090561C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0D5F79" w:rsidRPr="0090561C" w:rsidRDefault="000D5F79" w:rsidP="002F6F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D5F79" w:rsidRPr="0090561C" w:rsidRDefault="000D5F79" w:rsidP="002F6FE8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position w:val="-11"/>
          <w:sz w:val="30"/>
          <w:szCs w:val="30"/>
          <w:lang w:eastAsia="ru-RU"/>
        </w:rPr>
        <w:drawing>
          <wp:inline distT="0" distB="0" distL="0" distR="0" wp14:anchorId="19E2D97A" wp14:editId="2EBDE28E">
            <wp:extent cx="1499235" cy="280035"/>
            <wp:effectExtent l="0" t="0" r="0" b="571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79" w:rsidRPr="0090561C" w:rsidRDefault="000D5F79" w:rsidP="002F6FE8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</w:p>
    <w:p w:rsidR="000D5F79" w:rsidRPr="0090561C" w:rsidRDefault="000D5F79" w:rsidP="002F6FE8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2F6FE8" w:rsidRDefault="002F6FE8" w:rsidP="002F6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Q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r w:rsidR="00E3319E">
        <w:rPr>
          <w:rFonts w:ascii="Times New Roman" w:hAnsi="Times New Roman"/>
          <w:sz w:val="30"/>
          <w:szCs w:val="30"/>
          <w:vertAlign w:val="subscript"/>
          <w:lang w:eastAsia="ru-RU"/>
        </w:rPr>
        <w:t>тоф</w:t>
      </w:r>
      <w:r>
        <w:rPr>
          <w:rFonts w:ascii="Times New Roman" w:hAnsi="Times New Roman"/>
          <w:sz w:val="30"/>
          <w:szCs w:val="30"/>
          <w:lang w:eastAsia="ru-RU"/>
        </w:rPr>
        <w:t xml:space="preserve"> - количество квадратных метров i-го фасада;</w:t>
      </w:r>
    </w:p>
    <w:p w:rsidR="002F6FE8" w:rsidRDefault="002F6FE8" w:rsidP="002F6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Р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r w:rsidR="00E3319E">
        <w:rPr>
          <w:rFonts w:ascii="Times New Roman" w:hAnsi="Times New Roman"/>
          <w:sz w:val="30"/>
          <w:szCs w:val="30"/>
          <w:vertAlign w:val="subscript"/>
          <w:lang w:eastAsia="ru-RU"/>
        </w:rPr>
        <w:t>тоф</w:t>
      </w:r>
      <w:r>
        <w:rPr>
          <w:rFonts w:ascii="Times New Roman" w:hAnsi="Times New Roman"/>
          <w:sz w:val="30"/>
          <w:szCs w:val="30"/>
          <w:lang w:eastAsia="ru-RU"/>
        </w:rPr>
        <w:t xml:space="preserve"> - цена обслуживания и ремонта одного квадратного метра i-го фасада.</w:t>
      </w:r>
    </w:p>
    <w:p w:rsidR="000D5F79" w:rsidRPr="0090561C" w:rsidRDefault="000D5F79" w:rsidP="000D5F7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Нормативы определены пунктами 554, 839.3 приложения к наст</w:t>
      </w:r>
      <w:r w:rsidRPr="0090561C">
        <w:rPr>
          <w:rFonts w:ascii="Times New Roman" w:hAnsi="Times New Roman"/>
          <w:sz w:val="30"/>
          <w:szCs w:val="30"/>
          <w:lang w:eastAsia="ru-RU"/>
        </w:rPr>
        <w:t>о</w:t>
      </w:r>
      <w:r w:rsidRPr="0090561C">
        <w:rPr>
          <w:rFonts w:ascii="Times New Roman" w:hAnsi="Times New Roman"/>
          <w:sz w:val="30"/>
          <w:szCs w:val="30"/>
          <w:lang w:eastAsia="ru-RU"/>
        </w:rPr>
        <w:t>ящим Нормативным затратам.»;</w:t>
      </w:r>
    </w:p>
    <w:p w:rsidR="000D5F79" w:rsidRPr="0090561C" w:rsidRDefault="000D5F79" w:rsidP="000D5F7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Pr="0090561C">
        <w:rPr>
          <w:rFonts w:ascii="Times New Roman" w:hAnsi="Times New Roman"/>
          <w:sz w:val="30"/>
          <w:szCs w:val="30"/>
          <w:lang w:eastAsia="ru-RU"/>
        </w:rPr>
        <w:t>) пункт 4.6.1.16 изложить в следующей редакции:</w:t>
      </w:r>
    </w:p>
    <w:p w:rsidR="000D5F79" w:rsidRPr="0090561C" w:rsidRDefault="000D5F79" w:rsidP="000D5F7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«4.6.1.16. Нормативные затраты на техническое обслуживание и регламентно-профилактический ремонт системы водоотведения с кро</w:t>
      </w:r>
      <w:r w:rsidRPr="0090561C">
        <w:rPr>
          <w:rFonts w:ascii="Times New Roman" w:hAnsi="Times New Roman"/>
          <w:sz w:val="30"/>
          <w:szCs w:val="30"/>
          <w:lang w:eastAsia="ru-RU"/>
        </w:rPr>
        <w:t>в</w:t>
      </w:r>
      <w:r w:rsidRPr="0090561C">
        <w:rPr>
          <w:rFonts w:ascii="Times New Roman" w:hAnsi="Times New Roman"/>
          <w:sz w:val="30"/>
          <w:szCs w:val="30"/>
          <w:lang w:eastAsia="ru-RU"/>
        </w:rPr>
        <w:t>ли (крыши) (З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тосв</w:t>
      </w:r>
      <w:r w:rsidRPr="0090561C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0D5F79" w:rsidRPr="0090561C" w:rsidRDefault="000D5F79" w:rsidP="000D5F79">
      <w:pPr>
        <w:pStyle w:val="a3"/>
        <w:spacing w:after="0" w:line="240" w:lineRule="auto"/>
        <w:ind w:left="1819"/>
        <w:rPr>
          <w:rFonts w:ascii="Times New Roman" w:hAnsi="Times New Roman"/>
          <w:sz w:val="30"/>
          <w:szCs w:val="30"/>
          <w:lang w:eastAsia="ru-RU"/>
        </w:rPr>
      </w:pPr>
    </w:p>
    <w:p w:rsidR="000D5F79" w:rsidRPr="0090561C" w:rsidRDefault="000D5F79" w:rsidP="000D5F7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position w:val="-12"/>
          <w:sz w:val="30"/>
          <w:szCs w:val="30"/>
          <w:lang w:eastAsia="ru-RU"/>
        </w:rPr>
        <w:drawing>
          <wp:inline distT="0" distB="0" distL="0" distR="0" wp14:anchorId="775451C7" wp14:editId="78D22D49">
            <wp:extent cx="1507490" cy="28829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61C">
        <w:rPr>
          <w:rFonts w:ascii="Times New Roman" w:hAnsi="Times New Roman"/>
          <w:sz w:val="30"/>
          <w:szCs w:val="30"/>
          <w:lang w:eastAsia="ru-RU"/>
        </w:rPr>
        <w:t>,</w:t>
      </w:r>
    </w:p>
    <w:p w:rsidR="000D5F79" w:rsidRPr="0090561C" w:rsidRDefault="000D5F79" w:rsidP="000D5F79">
      <w:pPr>
        <w:pStyle w:val="a3"/>
        <w:spacing w:after="0" w:line="240" w:lineRule="auto"/>
        <w:ind w:left="1819"/>
        <w:rPr>
          <w:rFonts w:ascii="Times New Roman" w:hAnsi="Times New Roman"/>
          <w:sz w:val="30"/>
          <w:szCs w:val="30"/>
          <w:lang w:eastAsia="ru-RU"/>
        </w:rPr>
      </w:pPr>
    </w:p>
    <w:p w:rsidR="000D5F79" w:rsidRPr="0090561C" w:rsidRDefault="000D5F79" w:rsidP="000D5F79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0D5F79" w:rsidRPr="0090561C" w:rsidRDefault="000D5F79" w:rsidP="000D5F79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Q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iтосв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количество </w:t>
      </w:r>
      <w:r w:rsidR="00F7413A" w:rsidRPr="00F7413A">
        <w:rPr>
          <w:rFonts w:ascii="Times New Roman" w:hAnsi="Times New Roman"/>
          <w:sz w:val="30"/>
          <w:szCs w:val="30"/>
          <w:lang w:val="en-US" w:eastAsia="ru-RU"/>
        </w:rPr>
        <w:t>i</w:t>
      </w:r>
      <w:r w:rsidR="00F7413A" w:rsidRPr="00F7413A">
        <w:rPr>
          <w:rFonts w:ascii="Times New Roman" w:hAnsi="Times New Roman"/>
          <w:sz w:val="30"/>
          <w:szCs w:val="30"/>
          <w:lang w:eastAsia="ru-RU"/>
        </w:rPr>
        <w:t>-го вида работ</w:t>
      </w:r>
      <w:r w:rsidRPr="0090561C">
        <w:rPr>
          <w:rFonts w:ascii="Times New Roman" w:hAnsi="Times New Roman"/>
          <w:sz w:val="30"/>
          <w:szCs w:val="30"/>
          <w:lang w:eastAsia="ru-RU"/>
        </w:rPr>
        <w:t>;</w:t>
      </w:r>
    </w:p>
    <w:p w:rsidR="000D5F79" w:rsidRPr="0090561C" w:rsidRDefault="000D5F79" w:rsidP="000D5F79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lastRenderedPageBreak/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iтосв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за один </w:t>
      </w:r>
      <w:r w:rsidR="00D50E96" w:rsidRPr="00D50E96">
        <w:rPr>
          <w:rFonts w:ascii="Times New Roman" w:hAnsi="Times New Roman"/>
          <w:sz w:val="30"/>
          <w:szCs w:val="30"/>
          <w:lang w:val="en-US" w:eastAsia="ru-RU"/>
        </w:rPr>
        <w:t>i</w:t>
      </w:r>
      <w:r w:rsidR="00D50E96" w:rsidRPr="00D50E96">
        <w:rPr>
          <w:rFonts w:ascii="Times New Roman" w:hAnsi="Times New Roman"/>
          <w:sz w:val="30"/>
          <w:szCs w:val="30"/>
          <w:lang w:eastAsia="ru-RU"/>
        </w:rPr>
        <w:t>-й</w:t>
      </w:r>
      <w:r w:rsidR="0096391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вид работ.</w:t>
      </w:r>
    </w:p>
    <w:p w:rsidR="000D5F79" w:rsidRPr="0090561C" w:rsidRDefault="000D5F79" w:rsidP="000D5F79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Нормативы определены пунктами 552, 553.2, 839.2 приложения к настоящим Нормативным затратам.»;</w:t>
      </w:r>
    </w:p>
    <w:p w:rsidR="000D5F79" w:rsidRDefault="000D5F79" w:rsidP="000D5F79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6) пункт 4.6.1.18 изложить в следующей редакции:</w:t>
      </w:r>
    </w:p>
    <w:p w:rsidR="000D5F79" w:rsidRPr="006946EA" w:rsidRDefault="000D5F79" w:rsidP="000D5F79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«4.6.1.18.</w:t>
      </w:r>
      <w:r w:rsidRPr="006946EA">
        <w:rPr>
          <w:rFonts w:ascii="Times New Roman" w:hAnsi="Times New Roman"/>
          <w:sz w:val="30"/>
          <w:szCs w:val="30"/>
        </w:rPr>
        <w:t xml:space="preserve"> Нормативы на </w:t>
      </w:r>
      <w:r w:rsidR="00034114">
        <w:rPr>
          <w:rFonts w:ascii="Times New Roman" w:hAnsi="Times New Roman"/>
          <w:sz w:val="30"/>
          <w:szCs w:val="30"/>
        </w:rPr>
        <w:t>выполнение работ</w:t>
      </w:r>
      <w:r w:rsidRPr="006946EA">
        <w:rPr>
          <w:rFonts w:ascii="Times New Roman" w:hAnsi="Times New Roman"/>
          <w:sz w:val="30"/>
          <w:szCs w:val="30"/>
        </w:rPr>
        <w:t xml:space="preserve"> по ремонту крыльца здания (З</w:t>
      </w:r>
      <w:r w:rsidRPr="006946EA">
        <w:rPr>
          <w:rFonts w:ascii="Times New Roman" w:hAnsi="Times New Roman"/>
          <w:sz w:val="30"/>
          <w:szCs w:val="30"/>
          <w:vertAlign w:val="subscript"/>
        </w:rPr>
        <w:t>ркз</w:t>
      </w:r>
      <w:r w:rsidRPr="006946EA">
        <w:rPr>
          <w:rFonts w:ascii="Times New Roman" w:hAnsi="Times New Roman"/>
          <w:sz w:val="30"/>
          <w:szCs w:val="30"/>
        </w:rPr>
        <w:t>) определяются по формуле:</w:t>
      </w:r>
    </w:p>
    <w:p w:rsidR="000D5F79" w:rsidRPr="006946EA" w:rsidRDefault="000D5F79" w:rsidP="000D5F79">
      <w:pPr>
        <w:spacing w:after="0" w:line="240" w:lineRule="auto"/>
        <w:ind w:left="142" w:firstLine="567"/>
        <w:jc w:val="both"/>
        <w:rPr>
          <w:rFonts w:ascii="Times New Roman" w:hAnsi="Times New Roman"/>
          <w:sz w:val="30"/>
          <w:szCs w:val="30"/>
        </w:rPr>
      </w:pPr>
    </w:p>
    <w:p w:rsidR="000D5F79" w:rsidRPr="006946EA" w:rsidRDefault="000D5F79" w:rsidP="000D5F7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6946EA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2934EAA4" wp14:editId="6E1A4F7F">
            <wp:extent cx="2158365" cy="412115"/>
            <wp:effectExtent l="0" t="0" r="0" b="698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79" w:rsidRPr="006946EA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D5F79" w:rsidRPr="006946EA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946EA">
        <w:rPr>
          <w:rFonts w:ascii="Times New Roman" w:hAnsi="Times New Roman"/>
          <w:sz w:val="30"/>
          <w:szCs w:val="30"/>
        </w:rPr>
        <w:t>где:</w:t>
      </w:r>
    </w:p>
    <w:p w:rsidR="00E3319E" w:rsidRPr="00E3319E" w:rsidRDefault="00E3319E" w:rsidP="00E331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3319E">
        <w:rPr>
          <w:rFonts w:ascii="Times New Roman" w:hAnsi="Times New Roman"/>
          <w:sz w:val="30"/>
          <w:szCs w:val="30"/>
        </w:rPr>
        <w:t>Q</w:t>
      </w:r>
      <w:r w:rsidRPr="00E3319E">
        <w:rPr>
          <w:rFonts w:ascii="Times New Roman" w:hAnsi="Times New Roman"/>
          <w:sz w:val="30"/>
          <w:szCs w:val="30"/>
          <w:vertAlign w:val="subscript"/>
        </w:rPr>
        <w:t>i</w:t>
      </w:r>
      <w:r>
        <w:rPr>
          <w:rFonts w:ascii="Times New Roman" w:hAnsi="Times New Roman"/>
          <w:sz w:val="30"/>
          <w:szCs w:val="30"/>
          <w:vertAlign w:val="subscript"/>
        </w:rPr>
        <w:t>ркз</w:t>
      </w:r>
      <w:r w:rsidRPr="00E3319E">
        <w:rPr>
          <w:rFonts w:ascii="Times New Roman" w:hAnsi="Times New Roman"/>
          <w:sz w:val="30"/>
          <w:szCs w:val="30"/>
        </w:rPr>
        <w:t xml:space="preserve"> – количество </w:t>
      </w:r>
      <w:r w:rsidRPr="00E3319E">
        <w:rPr>
          <w:rFonts w:ascii="Times New Roman" w:hAnsi="Times New Roman"/>
          <w:sz w:val="30"/>
          <w:szCs w:val="30"/>
          <w:lang w:val="en-US"/>
        </w:rPr>
        <w:t>i</w:t>
      </w:r>
      <w:r w:rsidRPr="00E3319E">
        <w:rPr>
          <w:rFonts w:ascii="Times New Roman" w:hAnsi="Times New Roman"/>
          <w:sz w:val="30"/>
          <w:szCs w:val="30"/>
        </w:rPr>
        <w:t>-го вида работ;</w:t>
      </w:r>
    </w:p>
    <w:p w:rsidR="00E3319E" w:rsidRDefault="00E3319E" w:rsidP="00E331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3319E">
        <w:rPr>
          <w:rFonts w:ascii="Times New Roman" w:hAnsi="Times New Roman"/>
          <w:sz w:val="30"/>
          <w:szCs w:val="30"/>
        </w:rPr>
        <w:t>P</w:t>
      </w:r>
      <w:r w:rsidRPr="00E3319E">
        <w:rPr>
          <w:rFonts w:ascii="Times New Roman" w:hAnsi="Times New Roman"/>
          <w:sz w:val="30"/>
          <w:szCs w:val="30"/>
          <w:vertAlign w:val="subscript"/>
        </w:rPr>
        <w:t>i</w:t>
      </w:r>
      <w:r>
        <w:rPr>
          <w:rFonts w:ascii="Times New Roman" w:hAnsi="Times New Roman"/>
          <w:sz w:val="30"/>
          <w:szCs w:val="30"/>
          <w:vertAlign w:val="subscript"/>
        </w:rPr>
        <w:t>ркз</w:t>
      </w:r>
      <w:r w:rsidRPr="00E3319E">
        <w:rPr>
          <w:rFonts w:ascii="Times New Roman" w:hAnsi="Times New Roman"/>
          <w:sz w:val="30"/>
          <w:szCs w:val="30"/>
        </w:rPr>
        <w:t xml:space="preserve"> – цена за один </w:t>
      </w:r>
      <w:r w:rsidR="00D50E96" w:rsidRPr="00D50E96">
        <w:rPr>
          <w:rFonts w:ascii="Times New Roman" w:hAnsi="Times New Roman"/>
          <w:sz w:val="30"/>
          <w:szCs w:val="30"/>
          <w:lang w:val="en-US"/>
        </w:rPr>
        <w:t>i</w:t>
      </w:r>
      <w:r w:rsidR="00D50E96" w:rsidRPr="00D50E96">
        <w:rPr>
          <w:rFonts w:ascii="Times New Roman" w:hAnsi="Times New Roman"/>
          <w:sz w:val="30"/>
          <w:szCs w:val="30"/>
        </w:rPr>
        <w:t>-й</w:t>
      </w:r>
      <w:r w:rsidR="00963916">
        <w:rPr>
          <w:rFonts w:ascii="Times New Roman" w:hAnsi="Times New Roman"/>
          <w:sz w:val="30"/>
          <w:szCs w:val="30"/>
        </w:rPr>
        <w:t xml:space="preserve"> </w:t>
      </w:r>
      <w:r w:rsidRPr="00E3319E">
        <w:rPr>
          <w:rFonts w:ascii="Times New Roman" w:hAnsi="Times New Roman"/>
          <w:sz w:val="30"/>
          <w:szCs w:val="30"/>
        </w:rPr>
        <w:t>вид работ.</w:t>
      </w:r>
    </w:p>
    <w:p w:rsidR="000D5F79" w:rsidRPr="006946EA" w:rsidRDefault="000D5F79" w:rsidP="00E331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946EA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14" w:history="1">
        <w:r w:rsidRPr="006946EA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пунктами 555.1</w:t>
        </w:r>
      </w:hyperlink>
      <w:r w:rsidRPr="006946EA">
        <w:rPr>
          <w:rFonts w:ascii="Times New Roman" w:hAnsi="Times New Roman"/>
          <w:sz w:val="30"/>
          <w:szCs w:val="30"/>
        </w:rPr>
        <w:t>, 968 приложения к наст</w:t>
      </w:r>
      <w:r w:rsidRPr="006946EA">
        <w:rPr>
          <w:rFonts w:ascii="Times New Roman" w:hAnsi="Times New Roman"/>
          <w:sz w:val="30"/>
          <w:szCs w:val="30"/>
        </w:rPr>
        <w:t>о</w:t>
      </w:r>
      <w:r w:rsidRPr="006946EA">
        <w:rPr>
          <w:rFonts w:ascii="Times New Roman" w:hAnsi="Times New Roman"/>
          <w:sz w:val="30"/>
          <w:szCs w:val="30"/>
        </w:rPr>
        <w:t>ящим Нормативным затратам.</w:t>
      </w:r>
      <w:r>
        <w:rPr>
          <w:rFonts w:ascii="Times New Roman" w:hAnsi="Times New Roman"/>
          <w:sz w:val="30"/>
          <w:szCs w:val="30"/>
        </w:rPr>
        <w:t>»;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7) </w:t>
      </w:r>
      <w:hyperlink r:id="rId15" w:history="1">
        <w:r w:rsidRPr="008959C0">
          <w:rPr>
            <w:rFonts w:ascii="Times New Roman" w:hAnsi="Times New Roman"/>
            <w:sz w:val="30"/>
            <w:szCs w:val="30"/>
            <w:lang w:eastAsia="ru-RU"/>
          </w:rPr>
          <w:t>пункт 4.7.1</w:t>
        </w:r>
      </w:hyperlink>
      <w:r w:rsidRPr="008959C0">
        <w:rPr>
          <w:rFonts w:ascii="Times New Roman" w:hAnsi="Times New Roman"/>
          <w:sz w:val="30"/>
          <w:szCs w:val="30"/>
          <w:lang w:eastAsia="ru-RU"/>
        </w:rPr>
        <w:t xml:space="preserve"> и</w:t>
      </w:r>
      <w:r>
        <w:rPr>
          <w:rFonts w:ascii="Times New Roman" w:hAnsi="Times New Roman"/>
          <w:sz w:val="30"/>
          <w:szCs w:val="30"/>
          <w:lang w:eastAsia="ru-RU"/>
        </w:rPr>
        <w:t>зложить в следующей редакции: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«4.7.1. Затраты на оплату типографских работ и услуг, включая приобретение периодических печатных изданий (З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</w:t>
      </w:r>
      <w:r>
        <w:rPr>
          <w:rFonts w:ascii="Times New Roman" w:hAnsi="Times New Roman"/>
          <w:sz w:val="30"/>
          <w:szCs w:val="30"/>
          <w:lang w:eastAsia="ru-RU"/>
        </w:rPr>
        <w:t>), определяются по формуле: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</w:t>
      </w:r>
      <w:r>
        <w:rPr>
          <w:rFonts w:ascii="Times New Roman" w:hAnsi="Times New Roman"/>
          <w:sz w:val="30"/>
          <w:szCs w:val="30"/>
          <w:lang w:eastAsia="ru-RU"/>
        </w:rPr>
        <w:t xml:space="preserve"> = 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ж</w:t>
      </w:r>
      <w:r>
        <w:rPr>
          <w:rFonts w:ascii="Times New Roman" w:hAnsi="Times New Roman"/>
          <w:sz w:val="30"/>
          <w:szCs w:val="30"/>
          <w:lang w:eastAsia="ru-RU"/>
        </w:rPr>
        <w:t xml:space="preserve"> + 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</w:t>
      </w:r>
      <w:r>
        <w:rPr>
          <w:rFonts w:ascii="Times New Roman" w:hAnsi="Times New Roman"/>
          <w:sz w:val="30"/>
          <w:szCs w:val="30"/>
          <w:lang w:eastAsia="ru-RU"/>
        </w:rPr>
        <w:t xml:space="preserve"> + 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пи</w:t>
      </w:r>
      <w:r>
        <w:rPr>
          <w:rFonts w:ascii="Times New Roman" w:hAnsi="Times New Roman"/>
          <w:sz w:val="30"/>
          <w:szCs w:val="30"/>
          <w:lang w:eastAsia="ru-RU"/>
        </w:rPr>
        <w:t xml:space="preserve"> + 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пэ</w:t>
      </w:r>
      <w:r>
        <w:rPr>
          <w:rFonts w:ascii="Times New Roman" w:hAnsi="Times New Roman"/>
          <w:sz w:val="30"/>
          <w:szCs w:val="30"/>
          <w:lang w:eastAsia="ru-RU"/>
        </w:rPr>
        <w:t xml:space="preserve"> + 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 xml:space="preserve"> + 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тру</w:t>
      </w:r>
      <w:r>
        <w:rPr>
          <w:rFonts w:ascii="Times New Roman" w:hAnsi="Times New Roman"/>
          <w:sz w:val="30"/>
          <w:szCs w:val="30"/>
          <w:lang w:eastAsia="ru-RU"/>
        </w:rPr>
        <w:t>,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ж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периодических печа</w:t>
      </w:r>
      <w:r>
        <w:rPr>
          <w:rFonts w:ascii="Times New Roman" w:hAnsi="Times New Roman"/>
          <w:sz w:val="30"/>
          <w:szCs w:val="30"/>
          <w:lang w:eastAsia="ru-RU"/>
        </w:rPr>
        <w:t>т</w:t>
      </w:r>
      <w:r>
        <w:rPr>
          <w:rFonts w:ascii="Times New Roman" w:hAnsi="Times New Roman"/>
          <w:sz w:val="30"/>
          <w:szCs w:val="30"/>
          <w:lang w:eastAsia="ru-RU"/>
        </w:rPr>
        <w:t>ных изданий;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публикации спи</w:t>
      </w:r>
      <w:r>
        <w:rPr>
          <w:rFonts w:ascii="Times New Roman" w:hAnsi="Times New Roman"/>
          <w:sz w:val="30"/>
          <w:szCs w:val="30"/>
          <w:lang w:eastAsia="ru-RU"/>
        </w:rPr>
        <w:t>с</w:t>
      </w:r>
      <w:r>
        <w:rPr>
          <w:rFonts w:ascii="Times New Roman" w:hAnsi="Times New Roman"/>
          <w:sz w:val="30"/>
          <w:szCs w:val="30"/>
          <w:lang w:eastAsia="ru-RU"/>
        </w:rPr>
        <w:t>ков кандидатов в присяжные заседатели</w:t>
      </w:r>
      <w:r w:rsidR="002B12C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и изменений в них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оказание услуг по подписке на п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риодические печатные издания с учетом доставки;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пэ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изготовление плана эвакуации;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приобретение инструкции по обесп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>
        <w:rPr>
          <w:rFonts w:ascii="Times New Roman" w:hAnsi="Times New Roman"/>
          <w:sz w:val="30"/>
          <w:szCs w:val="30"/>
          <w:lang w:eastAsia="ru-RU"/>
        </w:rPr>
        <w:t>чению режима секретности в Российской Федерации;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тру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нормативные затраты на типографские работы и услуги.»;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8) </w:t>
      </w:r>
      <w:hyperlink r:id="rId16" w:history="1">
        <w:r w:rsidRPr="008959C0">
          <w:rPr>
            <w:rFonts w:ascii="Times New Roman" w:hAnsi="Times New Roman"/>
            <w:sz w:val="30"/>
            <w:szCs w:val="30"/>
            <w:lang w:eastAsia="ru-RU"/>
          </w:rPr>
          <w:t>пункт 4.7.1.2</w:t>
        </w:r>
      </w:hyperlink>
      <w:r w:rsidRPr="008959C0">
        <w:rPr>
          <w:rFonts w:ascii="Times New Roman" w:hAnsi="Times New Roman"/>
          <w:sz w:val="30"/>
          <w:szCs w:val="30"/>
          <w:lang w:eastAsia="ru-RU"/>
        </w:rPr>
        <w:t xml:space="preserve"> и</w:t>
      </w:r>
      <w:r>
        <w:rPr>
          <w:rFonts w:ascii="Times New Roman" w:hAnsi="Times New Roman"/>
          <w:sz w:val="30"/>
          <w:szCs w:val="30"/>
          <w:lang w:eastAsia="ru-RU"/>
        </w:rPr>
        <w:t>зложить в следующей редакции: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«4.7.1.2. Нормативные затраты на оказание услуг по публикации списков кандидатов в присяжные заседатели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и изменений в них</w:t>
      </w:r>
      <w:r w:rsidR="002B12C4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(З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сп</w:t>
      </w:r>
      <w:r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position w:val="-19"/>
          <w:sz w:val="30"/>
          <w:szCs w:val="30"/>
          <w:lang w:eastAsia="ru-RU"/>
        </w:rPr>
        <w:drawing>
          <wp:inline distT="0" distB="0" distL="0" distR="0" wp14:anchorId="4DDC8368" wp14:editId="1FAA1802">
            <wp:extent cx="1828800" cy="44513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0"/>
          <w:szCs w:val="30"/>
          <w:lang w:eastAsia="ru-RU"/>
        </w:rPr>
        <w:t>,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где: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Q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iсп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количество квадратных сантиметров, необходимое для ра</w:t>
      </w:r>
      <w:r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lang w:eastAsia="ru-RU"/>
        </w:rPr>
        <w:t>мещения i-го списка</w:t>
      </w:r>
      <w:r w:rsidR="002B12C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либо i-х изменений в списке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Р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iсп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A44F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цена размещения i-го списка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либо i-х изменений в списке</w:t>
      </w:r>
      <w:r w:rsidR="00C81E33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в расчете на один квадратный сантиметр полосы издания.</w:t>
      </w:r>
    </w:p>
    <w:p w:rsidR="000D5F79" w:rsidRDefault="000D5F79" w:rsidP="000D5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Нормативы определены пунктом 117 приложения к настоящим Нормативным затратам.»;</w:t>
      </w:r>
    </w:p>
    <w:p w:rsidR="00967ABE" w:rsidRPr="0090561C" w:rsidRDefault="00967ABE" w:rsidP="00967AB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9</w:t>
      </w:r>
      <w:r w:rsidRPr="0090561C">
        <w:rPr>
          <w:rFonts w:ascii="Times New Roman" w:hAnsi="Times New Roman"/>
          <w:sz w:val="30"/>
          <w:szCs w:val="30"/>
          <w:lang w:eastAsia="ru-RU"/>
        </w:rPr>
        <w:t>) пункт 4.7.8.35 изложить в следующей редакции: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«4.7.8.35. Нормативные затраты на услуги автовышки (З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уав</w:t>
      </w:r>
      <w:r w:rsidRPr="0090561C">
        <w:rPr>
          <w:rFonts w:ascii="Times New Roman" w:hAnsi="Times New Roman"/>
          <w:sz w:val="30"/>
          <w:szCs w:val="30"/>
          <w:lang w:eastAsia="ru-RU"/>
        </w:rPr>
        <w:t>) опр</w:t>
      </w:r>
      <w:r w:rsidRPr="0090561C">
        <w:rPr>
          <w:rFonts w:ascii="Times New Roman" w:hAnsi="Times New Roman"/>
          <w:sz w:val="30"/>
          <w:szCs w:val="30"/>
          <w:lang w:eastAsia="ru-RU"/>
        </w:rPr>
        <w:t>е</w:t>
      </w:r>
      <w:r w:rsidRPr="0090561C">
        <w:rPr>
          <w:rFonts w:ascii="Times New Roman" w:hAnsi="Times New Roman"/>
          <w:sz w:val="30"/>
          <w:szCs w:val="30"/>
          <w:lang w:eastAsia="ru-RU"/>
        </w:rPr>
        <w:t>деляются по формуле: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</w:p>
    <w:p w:rsidR="00967ABE" w:rsidRPr="0090561C" w:rsidRDefault="00967ABE" w:rsidP="00967AB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position w:val="-13"/>
          <w:sz w:val="30"/>
          <w:szCs w:val="30"/>
          <w:lang w:eastAsia="ru-RU"/>
        </w:rPr>
        <w:drawing>
          <wp:inline distT="0" distB="0" distL="0" distR="0" wp14:anchorId="7F5E7A76" wp14:editId="668CFC32">
            <wp:extent cx="1416685" cy="296545"/>
            <wp:effectExtent l="0" t="0" r="0" b="825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Q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iуав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количество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i-х</w:t>
      </w:r>
      <w:r w:rsidR="000341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услуг автовышки;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iуав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одной </w:t>
      </w:r>
      <w:r w:rsidR="00E8498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  <w:lang w:val="en-US" w:eastAsia="ru-RU"/>
        </w:rPr>
        <w:t>i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-</w:t>
      </w:r>
      <w:r w:rsidR="00D50E96">
        <w:rPr>
          <w:rFonts w:ascii="Times New Roman" w:hAnsi="Times New Roman"/>
          <w:sz w:val="30"/>
          <w:szCs w:val="30"/>
          <w:lang w:eastAsia="ru-RU"/>
        </w:rPr>
        <w:t>й</w:t>
      </w:r>
      <w:r w:rsidR="00E8498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услуги автовышки.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Нормативы определены пунктами 556, 682.1 приложения к наст</w:t>
      </w:r>
      <w:r w:rsidRPr="0090561C">
        <w:rPr>
          <w:rFonts w:ascii="Times New Roman" w:hAnsi="Times New Roman"/>
          <w:sz w:val="30"/>
          <w:szCs w:val="30"/>
          <w:lang w:eastAsia="ru-RU"/>
        </w:rPr>
        <w:t>о</w:t>
      </w:r>
      <w:r w:rsidRPr="0090561C">
        <w:rPr>
          <w:rFonts w:ascii="Times New Roman" w:hAnsi="Times New Roman"/>
          <w:sz w:val="30"/>
          <w:szCs w:val="30"/>
          <w:lang w:eastAsia="ru-RU"/>
        </w:rPr>
        <w:t>ящим Нормативным затратам.»;</w:t>
      </w:r>
    </w:p>
    <w:p w:rsidR="000D5F79" w:rsidRDefault="00967ABE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</w:t>
      </w:r>
      <w:r w:rsidR="000D5F79">
        <w:rPr>
          <w:rFonts w:ascii="Times New Roman" w:hAnsi="Times New Roman"/>
          <w:sz w:val="30"/>
          <w:szCs w:val="30"/>
        </w:rPr>
        <w:t>) пункт 4.7.8.43 изложить в следующей редакции: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«4.7.8.43.</w:t>
      </w:r>
      <w:r w:rsidRPr="00887A27">
        <w:rPr>
          <w:rFonts w:ascii="Times New Roman" w:hAnsi="Times New Roman"/>
          <w:sz w:val="30"/>
          <w:szCs w:val="30"/>
        </w:rPr>
        <w:t xml:space="preserve"> Нормативные затраты на выполнение работ по провед</w:t>
      </w:r>
      <w:r w:rsidRPr="00887A27">
        <w:rPr>
          <w:rFonts w:ascii="Times New Roman" w:hAnsi="Times New Roman"/>
          <w:sz w:val="30"/>
          <w:szCs w:val="30"/>
        </w:rPr>
        <w:t>е</w:t>
      </w:r>
      <w:r w:rsidRPr="00887A27">
        <w:rPr>
          <w:rFonts w:ascii="Times New Roman" w:hAnsi="Times New Roman"/>
          <w:sz w:val="30"/>
          <w:szCs w:val="30"/>
        </w:rPr>
        <w:t>нию обследования технического состояния строительных конструкций, инженерных систем, коммуникаций, зданий и разработке проектно-сметной документации по сохранению объектов культурного наследия, на капитальный, текущий ремонт, снос зданий (строений), строител</w:t>
      </w:r>
      <w:r w:rsidRPr="00887A27">
        <w:rPr>
          <w:rFonts w:ascii="Times New Roman" w:hAnsi="Times New Roman"/>
          <w:sz w:val="30"/>
          <w:szCs w:val="30"/>
        </w:rPr>
        <w:t>ь</w:t>
      </w:r>
      <w:r w:rsidRPr="00887A27">
        <w:rPr>
          <w:rFonts w:ascii="Times New Roman" w:hAnsi="Times New Roman"/>
          <w:sz w:val="30"/>
          <w:szCs w:val="30"/>
        </w:rPr>
        <w:t>ных конструкций, инженерных систем, коммуникаций, системы эле</w:t>
      </w:r>
      <w:r w:rsidRPr="00887A27">
        <w:rPr>
          <w:rFonts w:ascii="Times New Roman" w:hAnsi="Times New Roman"/>
          <w:sz w:val="30"/>
          <w:szCs w:val="30"/>
        </w:rPr>
        <w:t>к</w:t>
      </w:r>
      <w:r w:rsidRPr="00887A27">
        <w:rPr>
          <w:rFonts w:ascii="Times New Roman" w:hAnsi="Times New Roman"/>
          <w:sz w:val="30"/>
          <w:szCs w:val="30"/>
        </w:rPr>
        <w:t>троснабжения и структурированной кабельной сети зданий (З</w:t>
      </w:r>
      <w:r w:rsidRPr="00887A27">
        <w:rPr>
          <w:rFonts w:ascii="Times New Roman" w:hAnsi="Times New Roman"/>
          <w:sz w:val="30"/>
          <w:szCs w:val="30"/>
          <w:vertAlign w:val="subscript"/>
        </w:rPr>
        <w:t>iторпсд</w:t>
      </w:r>
      <w:r w:rsidRPr="00887A27">
        <w:rPr>
          <w:rFonts w:ascii="Times New Roman" w:hAnsi="Times New Roman"/>
          <w:sz w:val="30"/>
          <w:szCs w:val="30"/>
        </w:rPr>
        <w:t>) определяются по формуле: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D5F79" w:rsidRPr="00887A27" w:rsidRDefault="000D5F79" w:rsidP="00034114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35D8EAEC" wp14:editId="5DB93CA5">
            <wp:extent cx="2800985" cy="44513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>где: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>Q</w:t>
      </w:r>
      <w:r w:rsidRPr="00887A27">
        <w:rPr>
          <w:rFonts w:ascii="Times New Roman" w:hAnsi="Times New Roman"/>
          <w:sz w:val="30"/>
          <w:szCs w:val="30"/>
          <w:vertAlign w:val="subscript"/>
        </w:rPr>
        <w:t>iторпсд</w:t>
      </w:r>
      <w:r w:rsidRPr="00887A27">
        <w:rPr>
          <w:rFonts w:ascii="Times New Roman" w:hAnsi="Times New Roman"/>
          <w:sz w:val="30"/>
          <w:szCs w:val="30"/>
        </w:rPr>
        <w:t xml:space="preserve"> </w:t>
      </w:r>
      <w:r w:rsidR="00B72D5D" w:rsidRPr="00B72D5D">
        <w:rPr>
          <w:rFonts w:ascii="Times New Roman" w:hAnsi="Times New Roman"/>
          <w:sz w:val="30"/>
          <w:szCs w:val="30"/>
        </w:rPr>
        <w:t>–</w:t>
      </w:r>
      <w:r w:rsidRPr="00887A27">
        <w:rPr>
          <w:rFonts w:ascii="Times New Roman" w:hAnsi="Times New Roman"/>
          <w:sz w:val="30"/>
          <w:szCs w:val="30"/>
        </w:rPr>
        <w:t xml:space="preserve"> количество </w:t>
      </w:r>
      <w:r w:rsidR="00F7413A" w:rsidRPr="00F7413A">
        <w:rPr>
          <w:rFonts w:ascii="Times New Roman" w:hAnsi="Times New Roman"/>
          <w:sz w:val="30"/>
          <w:szCs w:val="30"/>
        </w:rPr>
        <w:t>i-го вида работ</w:t>
      </w:r>
      <w:r w:rsidRPr="00887A27">
        <w:rPr>
          <w:rFonts w:ascii="Times New Roman" w:hAnsi="Times New Roman"/>
          <w:sz w:val="30"/>
          <w:szCs w:val="30"/>
        </w:rPr>
        <w:t>;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>P</w:t>
      </w:r>
      <w:r w:rsidRPr="00887A27">
        <w:rPr>
          <w:rFonts w:ascii="Times New Roman" w:hAnsi="Times New Roman"/>
          <w:sz w:val="30"/>
          <w:szCs w:val="30"/>
          <w:vertAlign w:val="subscript"/>
        </w:rPr>
        <w:t>iторпсд</w:t>
      </w:r>
      <w:r w:rsidRPr="00887A27">
        <w:rPr>
          <w:rFonts w:ascii="Times New Roman" w:hAnsi="Times New Roman"/>
          <w:sz w:val="30"/>
          <w:szCs w:val="30"/>
        </w:rPr>
        <w:t xml:space="preserve"> </w:t>
      </w:r>
      <w:r w:rsidR="00B72D5D" w:rsidRPr="00B72D5D">
        <w:rPr>
          <w:rFonts w:ascii="Times New Roman" w:hAnsi="Times New Roman"/>
          <w:sz w:val="30"/>
          <w:szCs w:val="30"/>
        </w:rPr>
        <w:t>–</w:t>
      </w:r>
      <w:r w:rsidRPr="00887A27">
        <w:rPr>
          <w:rFonts w:ascii="Times New Roman" w:hAnsi="Times New Roman"/>
          <w:sz w:val="30"/>
          <w:szCs w:val="30"/>
        </w:rPr>
        <w:t xml:space="preserve"> цена за один </w:t>
      </w:r>
      <w:r w:rsidR="00D50E96" w:rsidRPr="00D50E96">
        <w:rPr>
          <w:rFonts w:ascii="Times New Roman" w:hAnsi="Times New Roman"/>
          <w:sz w:val="30"/>
          <w:szCs w:val="30"/>
          <w:lang w:val="en-US"/>
        </w:rPr>
        <w:t>i</w:t>
      </w:r>
      <w:r w:rsidR="00D50E96" w:rsidRPr="00D50E96">
        <w:rPr>
          <w:rFonts w:ascii="Times New Roman" w:hAnsi="Times New Roman"/>
          <w:sz w:val="30"/>
          <w:szCs w:val="30"/>
        </w:rPr>
        <w:t>-й</w:t>
      </w:r>
      <w:r w:rsidR="00963916">
        <w:rPr>
          <w:rFonts w:ascii="Times New Roman" w:hAnsi="Times New Roman"/>
          <w:sz w:val="30"/>
          <w:szCs w:val="30"/>
        </w:rPr>
        <w:t xml:space="preserve"> </w:t>
      </w:r>
      <w:r w:rsidRPr="00887A27">
        <w:rPr>
          <w:rFonts w:ascii="Times New Roman" w:hAnsi="Times New Roman"/>
          <w:sz w:val="30"/>
          <w:szCs w:val="30"/>
        </w:rPr>
        <w:t>вид работ.</w:t>
      </w:r>
    </w:p>
    <w:p w:rsidR="000D5F79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20" w:history="1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пунктами 822</w:t>
        </w:r>
      </w:hyperlink>
      <w:r w:rsidRPr="00887A27">
        <w:rPr>
          <w:rFonts w:ascii="Times New Roman" w:hAnsi="Times New Roman"/>
          <w:sz w:val="30"/>
          <w:szCs w:val="30"/>
        </w:rPr>
        <w:t xml:space="preserve">, </w:t>
      </w:r>
      <w:hyperlink r:id="rId21" w:history="1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822.1</w:t>
        </w:r>
      </w:hyperlink>
      <w:r w:rsidRPr="00887A27">
        <w:rPr>
          <w:rFonts w:ascii="Times New Roman" w:hAnsi="Times New Roman"/>
          <w:sz w:val="30"/>
          <w:szCs w:val="30"/>
        </w:rPr>
        <w:t>, 969 приложения к настоящим Нормативным затратам.</w:t>
      </w:r>
      <w:r>
        <w:rPr>
          <w:rFonts w:ascii="Times New Roman" w:hAnsi="Times New Roman"/>
          <w:sz w:val="30"/>
          <w:szCs w:val="30"/>
        </w:rPr>
        <w:t>»;</w:t>
      </w:r>
    </w:p>
    <w:p w:rsidR="00967ABE" w:rsidRPr="0090561C" w:rsidRDefault="00967ABE" w:rsidP="00967AB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11</w:t>
      </w:r>
      <w:r w:rsidRPr="0090561C">
        <w:rPr>
          <w:rFonts w:ascii="Times New Roman" w:hAnsi="Times New Roman"/>
          <w:sz w:val="30"/>
          <w:szCs w:val="30"/>
          <w:lang w:eastAsia="ru-RU"/>
        </w:rPr>
        <w:t>) пункт 4.8.5 изложить в следующей редакции: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«4.8.5. Нормативные затраты на выполнение работ по установке системы водоотведения с кровли (крыши) (З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сво</w:t>
      </w:r>
      <w:r w:rsidRPr="0090561C">
        <w:rPr>
          <w:rFonts w:ascii="Times New Roman" w:hAnsi="Times New Roman"/>
          <w:sz w:val="30"/>
          <w:szCs w:val="30"/>
          <w:lang w:eastAsia="ru-RU"/>
        </w:rPr>
        <w:t>) определяются по фо</w:t>
      </w:r>
      <w:r w:rsidRPr="0090561C">
        <w:rPr>
          <w:rFonts w:ascii="Times New Roman" w:hAnsi="Times New Roman"/>
          <w:sz w:val="30"/>
          <w:szCs w:val="30"/>
          <w:lang w:eastAsia="ru-RU"/>
        </w:rPr>
        <w:t>р</w:t>
      </w:r>
      <w:r w:rsidRPr="0090561C">
        <w:rPr>
          <w:rFonts w:ascii="Times New Roman" w:hAnsi="Times New Roman"/>
          <w:sz w:val="30"/>
          <w:szCs w:val="30"/>
          <w:lang w:eastAsia="ru-RU"/>
        </w:rPr>
        <w:t>муле:</w:t>
      </w:r>
    </w:p>
    <w:p w:rsidR="00967ABE" w:rsidRPr="0090561C" w:rsidRDefault="00967ABE" w:rsidP="00967ABE">
      <w:pPr>
        <w:pStyle w:val="a3"/>
        <w:spacing w:after="0" w:line="240" w:lineRule="auto"/>
        <w:ind w:left="181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position w:val="-13"/>
          <w:sz w:val="30"/>
          <w:szCs w:val="30"/>
          <w:lang w:eastAsia="ru-RU"/>
        </w:rPr>
        <w:drawing>
          <wp:inline distT="0" distB="0" distL="0" distR="0" wp14:anchorId="04FF3CF8" wp14:editId="4ED2ADEA">
            <wp:extent cx="1400175" cy="296545"/>
            <wp:effectExtent l="0" t="0" r="0" b="825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Q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iсво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количество кв. м </w:t>
      </w:r>
      <w:r w:rsidR="00034114" w:rsidRPr="00034114">
        <w:rPr>
          <w:rFonts w:ascii="Times New Roman" w:hAnsi="Times New Roman"/>
          <w:sz w:val="30"/>
          <w:szCs w:val="30"/>
          <w:lang w:val="en-US" w:eastAsia="ru-RU"/>
        </w:rPr>
        <w:t>i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-</w:t>
      </w:r>
      <w:r w:rsidR="00034114">
        <w:rPr>
          <w:rFonts w:ascii="Times New Roman" w:hAnsi="Times New Roman"/>
          <w:sz w:val="30"/>
          <w:szCs w:val="30"/>
          <w:lang w:eastAsia="ru-RU"/>
        </w:rPr>
        <w:t>й</w:t>
      </w:r>
      <w:r w:rsidR="00E8498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системы водоотведения с кровли (кр</w:t>
      </w:r>
      <w:r w:rsidRPr="0090561C">
        <w:rPr>
          <w:rFonts w:ascii="Times New Roman" w:hAnsi="Times New Roman"/>
          <w:sz w:val="30"/>
          <w:szCs w:val="30"/>
          <w:lang w:eastAsia="ru-RU"/>
        </w:rPr>
        <w:t>ы</w:t>
      </w:r>
      <w:r w:rsidRPr="0090561C">
        <w:rPr>
          <w:rFonts w:ascii="Times New Roman" w:hAnsi="Times New Roman"/>
          <w:sz w:val="30"/>
          <w:szCs w:val="30"/>
          <w:lang w:eastAsia="ru-RU"/>
        </w:rPr>
        <w:t>ши);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lastRenderedPageBreak/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iсво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одного кв. м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i-</w:t>
      </w:r>
      <w:r w:rsidR="00034114">
        <w:rPr>
          <w:rFonts w:ascii="Times New Roman" w:hAnsi="Times New Roman"/>
          <w:sz w:val="30"/>
          <w:szCs w:val="30"/>
          <w:lang w:eastAsia="ru-RU"/>
        </w:rPr>
        <w:t>й</w:t>
      </w:r>
      <w:r w:rsidR="00E84980" w:rsidRPr="00E8498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системы водоотведения с кровли (крыши).</w:t>
      </w:r>
    </w:p>
    <w:p w:rsidR="00967ABE" w:rsidRPr="0090561C" w:rsidRDefault="00967ABE" w:rsidP="00967A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Нормативы определены пунктами 553, 839.1 приложения к наст</w:t>
      </w:r>
      <w:r w:rsidRPr="0090561C">
        <w:rPr>
          <w:rFonts w:ascii="Times New Roman" w:hAnsi="Times New Roman"/>
          <w:sz w:val="30"/>
          <w:szCs w:val="30"/>
          <w:lang w:eastAsia="ru-RU"/>
        </w:rPr>
        <w:t>о</w:t>
      </w:r>
      <w:r w:rsidRPr="0090561C">
        <w:rPr>
          <w:rFonts w:ascii="Times New Roman" w:hAnsi="Times New Roman"/>
          <w:sz w:val="30"/>
          <w:szCs w:val="30"/>
          <w:lang w:eastAsia="ru-RU"/>
        </w:rPr>
        <w:t>ящим Нормативным затратам.»;</w:t>
      </w:r>
    </w:p>
    <w:p w:rsidR="000D5F79" w:rsidRDefault="004617B6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 w:rsidR="000D5F79" w:rsidRPr="00887A27">
        <w:rPr>
          <w:rFonts w:ascii="Times New Roman" w:hAnsi="Times New Roman"/>
          <w:sz w:val="30"/>
          <w:szCs w:val="30"/>
        </w:rPr>
        <w:t>)</w:t>
      </w:r>
      <w:r w:rsidR="000D5F79">
        <w:rPr>
          <w:rFonts w:ascii="Times New Roman" w:hAnsi="Times New Roman"/>
          <w:sz w:val="30"/>
          <w:szCs w:val="30"/>
        </w:rPr>
        <w:t xml:space="preserve"> пункт </w:t>
      </w:r>
      <w:r w:rsidR="000D5F79" w:rsidRPr="00887A27">
        <w:rPr>
          <w:rFonts w:ascii="Times New Roman" w:hAnsi="Times New Roman"/>
          <w:sz w:val="30"/>
          <w:szCs w:val="30"/>
        </w:rPr>
        <w:t>4.9.6.4 изложить в следующей редакции: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«4.9.6.4. </w:t>
      </w:r>
      <w:r w:rsidRPr="00887A27">
        <w:rPr>
          <w:rFonts w:ascii="Times New Roman" w:hAnsi="Times New Roman"/>
          <w:sz w:val="30"/>
          <w:szCs w:val="30"/>
        </w:rPr>
        <w:t>Нормативные затраты на работы по монтажу, демонтажу конструкций и оборудования (З</w:t>
      </w:r>
      <w:r w:rsidRPr="00887A27">
        <w:rPr>
          <w:rFonts w:ascii="Times New Roman" w:hAnsi="Times New Roman"/>
          <w:sz w:val="30"/>
          <w:szCs w:val="30"/>
          <w:vertAlign w:val="subscript"/>
        </w:rPr>
        <w:t>мд</w:t>
      </w:r>
      <w:r w:rsidRPr="00887A27">
        <w:rPr>
          <w:rFonts w:ascii="Times New Roman" w:hAnsi="Times New Roman"/>
          <w:sz w:val="30"/>
          <w:szCs w:val="30"/>
        </w:rPr>
        <w:t>) определяются по формуле: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D5F79" w:rsidRPr="00887A27" w:rsidRDefault="000D5F79" w:rsidP="000D5F7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265868C6" wp14:editId="28B83DD0">
            <wp:extent cx="1726563" cy="387178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89" cy="3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>где: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>Q</w:t>
      </w:r>
      <w:r w:rsidRPr="00887A27">
        <w:rPr>
          <w:rFonts w:ascii="Times New Roman" w:hAnsi="Times New Roman"/>
          <w:sz w:val="30"/>
          <w:szCs w:val="30"/>
          <w:vertAlign w:val="subscript"/>
        </w:rPr>
        <w:t>iмд</w:t>
      </w:r>
      <w:r w:rsidRPr="00887A27">
        <w:rPr>
          <w:rFonts w:ascii="Times New Roman" w:hAnsi="Times New Roman"/>
          <w:sz w:val="30"/>
          <w:szCs w:val="30"/>
        </w:rPr>
        <w:t xml:space="preserve"> </w:t>
      </w:r>
      <w:r w:rsidR="00B72D5D" w:rsidRPr="00B72D5D">
        <w:rPr>
          <w:rFonts w:ascii="Times New Roman" w:hAnsi="Times New Roman"/>
          <w:sz w:val="30"/>
          <w:szCs w:val="30"/>
        </w:rPr>
        <w:t>–</w:t>
      </w:r>
      <w:r w:rsidRPr="00887A27">
        <w:rPr>
          <w:rFonts w:ascii="Times New Roman" w:hAnsi="Times New Roman"/>
          <w:sz w:val="30"/>
          <w:szCs w:val="30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</w:rPr>
        <w:t>количество i-х конструкций и оборудования, подлежащих монтажу, демонтажу</w:t>
      </w:r>
      <w:r w:rsidRPr="00887A27">
        <w:rPr>
          <w:rFonts w:ascii="Times New Roman" w:hAnsi="Times New Roman"/>
          <w:sz w:val="30"/>
          <w:szCs w:val="30"/>
        </w:rPr>
        <w:t>;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>P</w:t>
      </w:r>
      <w:r w:rsidRPr="00887A27">
        <w:rPr>
          <w:rFonts w:ascii="Times New Roman" w:hAnsi="Times New Roman"/>
          <w:sz w:val="30"/>
          <w:szCs w:val="30"/>
          <w:vertAlign w:val="subscript"/>
        </w:rPr>
        <w:t>iмд</w:t>
      </w:r>
      <w:r w:rsidRPr="00887A27">
        <w:rPr>
          <w:rFonts w:ascii="Times New Roman" w:hAnsi="Times New Roman"/>
          <w:sz w:val="30"/>
          <w:szCs w:val="30"/>
        </w:rPr>
        <w:t xml:space="preserve"> </w:t>
      </w:r>
      <w:r w:rsidR="00B72D5D" w:rsidRPr="00B72D5D">
        <w:rPr>
          <w:rFonts w:ascii="Times New Roman" w:hAnsi="Times New Roman"/>
          <w:sz w:val="30"/>
          <w:szCs w:val="30"/>
        </w:rPr>
        <w:t>–</w:t>
      </w:r>
      <w:r w:rsidRPr="00887A27">
        <w:rPr>
          <w:rFonts w:ascii="Times New Roman" w:hAnsi="Times New Roman"/>
          <w:sz w:val="30"/>
          <w:szCs w:val="30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</w:rPr>
        <w:t>цена монтажа, демонтажа одной единицы i-х конструкций и оборудования</w:t>
      </w:r>
      <w:r w:rsidRPr="00887A27">
        <w:rPr>
          <w:rFonts w:ascii="Times New Roman" w:hAnsi="Times New Roman"/>
          <w:sz w:val="30"/>
          <w:szCs w:val="30"/>
        </w:rPr>
        <w:t>.</w:t>
      </w:r>
    </w:p>
    <w:p w:rsidR="000D5F79" w:rsidRPr="00887A27" w:rsidRDefault="000D5F79" w:rsidP="000D5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7A27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24" w:history="1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пунктами 213.1</w:t>
        </w:r>
      </w:hyperlink>
      <w:r w:rsidRPr="00887A27">
        <w:rPr>
          <w:rFonts w:ascii="Times New Roman" w:hAnsi="Times New Roman"/>
          <w:sz w:val="30"/>
          <w:szCs w:val="30"/>
        </w:rPr>
        <w:t xml:space="preserve">, </w:t>
      </w:r>
      <w:hyperlink r:id="rId25" w:history="1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629.3</w:t>
        </w:r>
      </w:hyperlink>
      <w:r w:rsidRPr="00887A27">
        <w:rPr>
          <w:rFonts w:ascii="Times New Roman" w:hAnsi="Times New Roman"/>
          <w:sz w:val="30"/>
          <w:szCs w:val="30"/>
        </w:rPr>
        <w:t xml:space="preserve">, </w:t>
      </w:r>
      <w:hyperlink r:id="rId26" w:history="1">
        <w:r w:rsidRPr="00887A27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804</w:t>
        </w:r>
      </w:hyperlink>
      <w:r w:rsidRPr="00887A27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970</w:t>
      </w:r>
      <w:r w:rsidRPr="00887A27">
        <w:rPr>
          <w:rFonts w:ascii="Times New Roman" w:hAnsi="Times New Roman"/>
          <w:sz w:val="30"/>
          <w:szCs w:val="30"/>
        </w:rPr>
        <w:t xml:space="preserve"> прилож</w:t>
      </w:r>
      <w:r w:rsidRPr="00887A27">
        <w:rPr>
          <w:rFonts w:ascii="Times New Roman" w:hAnsi="Times New Roman"/>
          <w:sz w:val="30"/>
          <w:szCs w:val="30"/>
        </w:rPr>
        <w:t>е</w:t>
      </w:r>
      <w:r w:rsidRPr="00887A27">
        <w:rPr>
          <w:rFonts w:ascii="Times New Roman" w:hAnsi="Times New Roman"/>
          <w:sz w:val="30"/>
          <w:szCs w:val="30"/>
        </w:rPr>
        <w:t>ния к настоящим Нормативным затратам.</w:t>
      </w:r>
      <w:r>
        <w:rPr>
          <w:rFonts w:ascii="Times New Roman" w:hAnsi="Times New Roman"/>
          <w:sz w:val="30"/>
          <w:szCs w:val="30"/>
        </w:rPr>
        <w:t>»;</w:t>
      </w:r>
    </w:p>
    <w:p w:rsidR="00967ABE" w:rsidRPr="0090561C" w:rsidRDefault="004617B6" w:rsidP="00967AB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13</w:t>
      </w:r>
      <w:r w:rsidR="00967ABE" w:rsidRPr="0090561C">
        <w:rPr>
          <w:rFonts w:ascii="Times New Roman" w:hAnsi="Times New Roman"/>
          <w:sz w:val="30"/>
          <w:szCs w:val="30"/>
          <w:lang w:eastAsia="ru-RU"/>
        </w:rPr>
        <w:t>) пункт 4.11 изложить в следующей редакции:</w:t>
      </w:r>
    </w:p>
    <w:p w:rsidR="00967ABE" w:rsidRPr="0090561C" w:rsidRDefault="00967ABE" w:rsidP="00967AB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«4.11. Нормативные затраты на технологическое присоединение к сетям инженерно-технического обеспечения (З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тп</w:t>
      </w:r>
      <w:r w:rsidRPr="0090561C">
        <w:rPr>
          <w:rFonts w:ascii="Times New Roman" w:hAnsi="Times New Roman"/>
          <w:sz w:val="30"/>
          <w:szCs w:val="30"/>
          <w:lang w:eastAsia="ru-RU"/>
        </w:rPr>
        <w:t>) определяются по фо</w:t>
      </w:r>
      <w:r w:rsidRPr="0090561C">
        <w:rPr>
          <w:rFonts w:ascii="Times New Roman" w:hAnsi="Times New Roman"/>
          <w:sz w:val="30"/>
          <w:szCs w:val="30"/>
          <w:lang w:eastAsia="ru-RU"/>
        </w:rPr>
        <w:t>р</w:t>
      </w:r>
      <w:r w:rsidRPr="0090561C">
        <w:rPr>
          <w:rFonts w:ascii="Times New Roman" w:hAnsi="Times New Roman"/>
          <w:sz w:val="30"/>
          <w:szCs w:val="30"/>
          <w:lang w:eastAsia="ru-RU"/>
        </w:rPr>
        <w:t>муле:</w:t>
      </w:r>
    </w:p>
    <w:p w:rsidR="00967ABE" w:rsidRPr="0090561C" w:rsidRDefault="00967ABE" w:rsidP="00967ABE">
      <w:pPr>
        <w:pStyle w:val="a3"/>
        <w:widowControl w:val="0"/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</w:p>
    <w:p w:rsidR="00967ABE" w:rsidRPr="0090561C" w:rsidRDefault="00967ABE" w:rsidP="00967ABE">
      <w:pPr>
        <w:pStyle w:val="a3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5B31CF55" wp14:editId="20EBD170">
            <wp:extent cx="1359535" cy="296545"/>
            <wp:effectExtent l="0" t="0" r="0" b="825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BE" w:rsidRPr="0090561C" w:rsidRDefault="00967ABE" w:rsidP="00967ABE">
      <w:pPr>
        <w:pStyle w:val="a3"/>
        <w:widowControl w:val="0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967ABE" w:rsidRPr="0090561C" w:rsidRDefault="00967ABE" w:rsidP="00967ABE">
      <w:pPr>
        <w:pStyle w:val="a3"/>
        <w:widowControl w:val="0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Q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iтп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количество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i-х</w:t>
      </w:r>
      <w:r w:rsidR="000302CF" w:rsidRPr="000302C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90561C">
        <w:rPr>
          <w:rFonts w:ascii="Times New Roman" w:hAnsi="Times New Roman"/>
          <w:sz w:val="30"/>
          <w:szCs w:val="30"/>
          <w:lang w:eastAsia="ru-RU"/>
        </w:rPr>
        <w:t>услуг;</w:t>
      </w:r>
    </w:p>
    <w:p w:rsidR="00967ABE" w:rsidRPr="0090561C" w:rsidRDefault="00967ABE" w:rsidP="00967ABE">
      <w:pPr>
        <w:pStyle w:val="a3"/>
        <w:widowControl w:val="0"/>
        <w:spacing w:after="0" w:line="240" w:lineRule="auto"/>
        <w:ind w:left="0" w:firstLine="709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P</w:t>
      </w:r>
      <w:r w:rsidRPr="0090561C">
        <w:rPr>
          <w:rFonts w:ascii="Times New Roman" w:hAnsi="Times New Roman"/>
          <w:sz w:val="30"/>
          <w:szCs w:val="30"/>
          <w:vertAlign w:val="subscript"/>
          <w:lang w:eastAsia="ru-RU"/>
        </w:rPr>
        <w:t>iтп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– цена за одну</w:t>
      </w:r>
      <w:r w:rsidR="000302C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i-</w:t>
      </w:r>
      <w:r w:rsidR="00034114">
        <w:rPr>
          <w:rFonts w:ascii="Times New Roman" w:hAnsi="Times New Roman"/>
          <w:sz w:val="30"/>
          <w:szCs w:val="30"/>
          <w:lang w:eastAsia="ru-RU"/>
        </w:rPr>
        <w:t>ю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 услугу.</w:t>
      </w:r>
    </w:p>
    <w:p w:rsidR="00967ABE" w:rsidRDefault="00967ABE" w:rsidP="00967AB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>Нормативы определены пунктами 208, 288, 800 приложения к настоящим Нормативным затратам.»;</w:t>
      </w:r>
    </w:p>
    <w:p w:rsidR="00B72D5D" w:rsidRDefault="00B72D5D" w:rsidP="00B7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14) </w:t>
      </w:r>
      <w:r w:rsidR="00034114" w:rsidRPr="00034114">
        <w:rPr>
          <w:rFonts w:ascii="Times New Roman" w:hAnsi="Times New Roman"/>
          <w:sz w:val="30"/>
          <w:szCs w:val="30"/>
          <w:lang w:eastAsia="ru-RU"/>
        </w:rPr>
        <w:t>таблицу пункта</w:t>
      </w:r>
      <w:r w:rsidRPr="008959C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34114">
        <w:rPr>
          <w:rFonts w:ascii="Times New Roman" w:hAnsi="Times New Roman"/>
          <w:sz w:val="30"/>
          <w:szCs w:val="30"/>
          <w:lang w:eastAsia="ru-RU"/>
        </w:rPr>
        <w:t xml:space="preserve">53 </w:t>
      </w:r>
      <w:r w:rsidRPr="008959C0">
        <w:rPr>
          <w:rFonts w:ascii="Times New Roman" w:hAnsi="Times New Roman"/>
          <w:sz w:val="30"/>
          <w:szCs w:val="30"/>
          <w:lang w:eastAsia="ru-RU"/>
        </w:rPr>
        <w:t>приложения к Нормативным затратам и</w:t>
      </w:r>
      <w:r w:rsidRPr="008959C0">
        <w:rPr>
          <w:rFonts w:ascii="Times New Roman" w:hAnsi="Times New Roman"/>
          <w:sz w:val="30"/>
          <w:szCs w:val="30"/>
          <w:lang w:eastAsia="ru-RU"/>
        </w:rPr>
        <w:t>з</w:t>
      </w:r>
      <w:r w:rsidRPr="008959C0">
        <w:rPr>
          <w:rFonts w:ascii="Times New Roman" w:hAnsi="Times New Roman"/>
          <w:sz w:val="30"/>
          <w:szCs w:val="30"/>
          <w:lang w:eastAsia="ru-RU"/>
        </w:rPr>
        <w:t>ло</w:t>
      </w:r>
      <w:r>
        <w:rPr>
          <w:rFonts w:ascii="Times New Roman" w:hAnsi="Times New Roman"/>
          <w:sz w:val="30"/>
          <w:szCs w:val="30"/>
          <w:lang w:eastAsia="ru-RU"/>
        </w:rPr>
        <w:t>жить в следующей редакции:</w:t>
      </w:r>
    </w:p>
    <w:p w:rsidR="00B72D5D" w:rsidRDefault="00B72D5D" w:rsidP="00B72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728"/>
      </w:tblGrid>
      <w:tr w:rsidR="00B72D5D" w:rsidTr="002A6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034114" w:rsidP="0003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B72D5D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72D5D" w:rsidTr="002A67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Приобретение образовательных услуг по пр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граммам дополнительного профессиональн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го образования, программам профессионал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ь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ного развития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2500000,00»</w:t>
            </w:r>
          </w:p>
        </w:tc>
      </w:tr>
    </w:tbl>
    <w:p w:rsidR="00B72D5D" w:rsidRDefault="00B72D5D" w:rsidP="00B72D5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72D5D" w:rsidRPr="008959C0" w:rsidRDefault="00B72D5D" w:rsidP="00B72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15</w:t>
      </w:r>
      <w:r w:rsidRPr="008959C0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28" w:history="1">
        <w:r w:rsidR="00034114" w:rsidRPr="00034114">
          <w:rPr>
            <w:rFonts w:ascii="Times New Roman" w:hAnsi="Times New Roman"/>
            <w:sz w:val="30"/>
            <w:szCs w:val="30"/>
            <w:lang w:eastAsia="ru-RU"/>
          </w:rPr>
          <w:t>таблицу пункта</w:t>
        </w:r>
        <w:r w:rsidRPr="008959C0">
          <w:rPr>
            <w:rFonts w:ascii="Times New Roman" w:hAnsi="Times New Roman"/>
            <w:sz w:val="30"/>
            <w:szCs w:val="30"/>
            <w:lang w:eastAsia="ru-RU"/>
          </w:rPr>
          <w:t xml:space="preserve"> 5</w:t>
        </w:r>
        <w:r>
          <w:rPr>
            <w:rFonts w:ascii="Times New Roman" w:hAnsi="Times New Roman"/>
            <w:sz w:val="30"/>
            <w:szCs w:val="30"/>
            <w:lang w:eastAsia="ru-RU"/>
          </w:rPr>
          <w:t>5</w:t>
        </w:r>
      </w:hyperlink>
      <w:r w:rsidRPr="008959C0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изл</w:t>
      </w:r>
      <w:r w:rsidRPr="008959C0">
        <w:rPr>
          <w:rFonts w:ascii="Times New Roman" w:hAnsi="Times New Roman"/>
          <w:sz w:val="30"/>
          <w:szCs w:val="30"/>
          <w:lang w:eastAsia="ru-RU"/>
        </w:rPr>
        <w:t>о</w:t>
      </w:r>
      <w:r w:rsidRPr="008959C0">
        <w:rPr>
          <w:rFonts w:ascii="Times New Roman" w:hAnsi="Times New Roman"/>
          <w:sz w:val="30"/>
          <w:szCs w:val="30"/>
          <w:lang w:eastAsia="ru-RU"/>
        </w:rPr>
        <w:t>жить в следующей редакции:</w:t>
      </w:r>
    </w:p>
    <w:p w:rsidR="00B72D5D" w:rsidRDefault="00B72D5D" w:rsidP="00B7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67"/>
        <w:gridCol w:w="2608"/>
        <w:gridCol w:w="2614"/>
      </w:tblGrid>
      <w:tr w:rsidR="00B72D5D" w:rsidTr="002A67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034114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«</w:t>
            </w:r>
            <w:r w:rsidR="00B72D5D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034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правлений</w:t>
            </w:r>
            <w:r w:rsidR="0003411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, не более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Цена за одно 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правление, не б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лее, руб.</w:t>
            </w:r>
          </w:p>
        </w:tc>
      </w:tr>
      <w:tr w:rsidR="00B72D5D" w:rsidTr="002A67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Услуги курьерской д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ставки почтовых отпра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лений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6000,00»</w:t>
            </w:r>
          </w:p>
        </w:tc>
      </w:tr>
    </w:tbl>
    <w:p w:rsidR="00E3319E" w:rsidRDefault="00E3319E" w:rsidP="00E33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3319E" w:rsidRPr="008959C0" w:rsidRDefault="00E3319E" w:rsidP="00E33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EA0D3F">
        <w:rPr>
          <w:rFonts w:ascii="Times New Roman" w:hAnsi="Times New Roman"/>
          <w:sz w:val="30"/>
          <w:szCs w:val="30"/>
          <w:lang w:eastAsia="ru-RU"/>
        </w:rPr>
        <w:t>6</w:t>
      </w:r>
      <w:r w:rsidRPr="008959C0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29" w:history="1">
        <w:r w:rsidRPr="00034114">
          <w:rPr>
            <w:rFonts w:ascii="Times New Roman" w:hAnsi="Times New Roman"/>
            <w:sz w:val="30"/>
            <w:szCs w:val="30"/>
            <w:lang w:eastAsia="ru-RU"/>
          </w:rPr>
          <w:t>таблицу пункта</w:t>
        </w:r>
        <w:r w:rsidRPr="008959C0">
          <w:rPr>
            <w:rFonts w:ascii="Times New Roman" w:hAnsi="Times New Roman"/>
            <w:sz w:val="30"/>
            <w:szCs w:val="30"/>
            <w:lang w:eastAsia="ru-RU"/>
          </w:rPr>
          <w:t xml:space="preserve"> 5</w:t>
        </w:r>
        <w:r>
          <w:rPr>
            <w:rFonts w:ascii="Times New Roman" w:hAnsi="Times New Roman"/>
            <w:sz w:val="30"/>
            <w:szCs w:val="30"/>
            <w:lang w:eastAsia="ru-RU"/>
          </w:rPr>
          <w:t>7</w:t>
        </w:r>
      </w:hyperlink>
      <w:r w:rsidRPr="008959C0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изл</w:t>
      </w:r>
      <w:r w:rsidRPr="008959C0">
        <w:rPr>
          <w:rFonts w:ascii="Times New Roman" w:hAnsi="Times New Roman"/>
          <w:sz w:val="30"/>
          <w:szCs w:val="30"/>
          <w:lang w:eastAsia="ru-RU"/>
        </w:rPr>
        <w:t>о</w:t>
      </w:r>
      <w:r w:rsidRPr="008959C0">
        <w:rPr>
          <w:rFonts w:ascii="Times New Roman" w:hAnsi="Times New Roman"/>
          <w:sz w:val="30"/>
          <w:szCs w:val="30"/>
          <w:lang w:eastAsia="ru-RU"/>
        </w:rPr>
        <w:t>жить в следующей редакции:</w:t>
      </w:r>
    </w:p>
    <w:p w:rsidR="00B72D5D" w:rsidRDefault="00B72D5D" w:rsidP="00B72D5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2551"/>
        <w:gridCol w:w="2552"/>
      </w:tblGrid>
      <w:tr w:rsidR="00E3319E" w:rsidRPr="00E3319E" w:rsidTr="00E331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E" w:rsidRPr="00E3319E" w:rsidRDefault="00E3319E" w:rsidP="00E3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«№</w:t>
            </w: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E" w:rsidRPr="00E3319E" w:rsidRDefault="00E3319E" w:rsidP="00E3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E" w:rsidRPr="00E3319E" w:rsidRDefault="00E3319E" w:rsidP="00E3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пак</w:t>
            </w: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тов (листов) в год, не более,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E" w:rsidRPr="00E3319E" w:rsidRDefault="00E3319E" w:rsidP="00E3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Цена за одно о</w:t>
            </w: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т</w:t>
            </w: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правление, не б</w:t>
            </w: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лее, руб.</w:t>
            </w:r>
          </w:p>
        </w:tc>
      </w:tr>
      <w:tr w:rsidR="00E3319E" w:rsidRPr="00E3319E" w:rsidTr="00E331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E" w:rsidRPr="00E3319E" w:rsidRDefault="00E3319E" w:rsidP="00E3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E" w:rsidRPr="00E3319E" w:rsidRDefault="00E3319E" w:rsidP="00E33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Услуги специальной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E" w:rsidRPr="00E3319E" w:rsidRDefault="00E3319E" w:rsidP="00E3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E" w:rsidRPr="00E3319E" w:rsidRDefault="00E3319E" w:rsidP="00E33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3319E">
              <w:rPr>
                <w:rFonts w:ascii="Times New Roman" w:hAnsi="Times New Roman"/>
                <w:sz w:val="30"/>
                <w:szCs w:val="30"/>
                <w:lang w:eastAsia="ru-RU"/>
              </w:rPr>
              <w:t>6000,00»</w:t>
            </w:r>
          </w:p>
        </w:tc>
      </w:tr>
    </w:tbl>
    <w:p w:rsidR="00E3319E" w:rsidRPr="00D54ADE" w:rsidRDefault="00E3319E" w:rsidP="00B72D5D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B72D5D" w:rsidRPr="00D54ADE" w:rsidRDefault="00B72D5D" w:rsidP="00F64FB9">
      <w:pPr>
        <w:autoSpaceDE w:val="0"/>
        <w:autoSpaceDN w:val="0"/>
        <w:adjustRightInd w:val="0"/>
        <w:spacing w:after="0" w:line="192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D54ADE">
        <w:rPr>
          <w:rFonts w:ascii="Times New Roman" w:hAnsi="Times New Roman"/>
          <w:sz w:val="30"/>
          <w:szCs w:val="30"/>
        </w:rPr>
        <w:t>1</w:t>
      </w:r>
      <w:r w:rsidR="00EA0D3F" w:rsidRPr="00D54ADE">
        <w:rPr>
          <w:rFonts w:ascii="Times New Roman" w:hAnsi="Times New Roman"/>
          <w:sz w:val="30"/>
          <w:szCs w:val="30"/>
        </w:rPr>
        <w:t>7</w:t>
      </w:r>
      <w:r w:rsidRPr="00D54ADE">
        <w:rPr>
          <w:rFonts w:ascii="Times New Roman" w:hAnsi="Times New Roman"/>
          <w:sz w:val="30"/>
          <w:szCs w:val="30"/>
        </w:rPr>
        <w:t xml:space="preserve">) </w:t>
      </w:r>
      <w:hyperlink r:id="rId30" w:history="1">
        <w:r w:rsidRPr="00D54ADE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 117</w:t>
        </w:r>
      </w:hyperlink>
      <w:r w:rsidRPr="00D54AD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D54ADE">
        <w:rPr>
          <w:rFonts w:ascii="Times New Roman" w:hAnsi="Times New Roman"/>
          <w:sz w:val="30"/>
          <w:szCs w:val="30"/>
        </w:rPr>
        <w:t>приложения к Нормативным затратам изложить в следующей редакции:</w:t>
      </w:r>
    </w:p>
    <w:p w:rsidR="00B72D5D" w:rsidRDefault="00B72D5D" w:rsidP="00B72D5D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72D5D" w:rsidRPr="00F01401" w:rsidRDefault="00B72D5D" w:rsidP="00B72D5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F01401">
        <w:rPr>
          <w:rFonts w:ascii="Times New Roman" w:hAnsi="Times New Roman"/>
          <w:sz w:val="30"/>
          <w:szCs w:val="30"/>
        </w:rPr>
        <w:t>117. Нормативы на оказание услуг по публикации списков</w:t>
      </w:r>
    </w:p>
    <w:p w:rsidR="00B72D5D" w:rsidRPr="00F01401" w:rsidRDefault="00B72D5D" w:rsidP="00B72D5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01401">
        <w:rPr>
          <w:rFonts w:ascii="Times New Roman" w:hAnsi="Times New Roman"/>
          <w:sz w:val="30"/>
          <w:szCs w:val="30"/>
        </w:rPr>
        <w:t>кандидатов в присяжные заседатели</w:t>
      </w:r>
      <w:r w:rsidR="00034114">
        <w:rPr>
          <w:rFonts w:ascii="Times New Roman" w:hAnsi="Times New Roman"/>
          <w:sz w:val="30"/>
          <w:szCs w:val="30"/>
        </w:rPr>
        <w:t xml:space="preserve"> </w:t>
      </w:r>
      <w:r w:rsidR="00034114" w:rsidRPr="00034114">
        <w:rPr>
          <w:rFonts w:ascii="Times New Roman" w:hAnsi="Times New Roman"/>
          <w:sz w:val="30"/>
          <w:szCs w:val="30"/>
        </w:rPr>
        <w:t>и изменений в них</w:t>
      </w:r>
    </w:p>
    <w:p w:rsidR="00B72D5D" w:rsidRPr="003A45A6" w:rsidRDefault="00B72D5D" w:rsidP="00B72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66"/>
        <w:gridCol w:w="1417"/>
        <w:gridCol w:w="1396"/>
        <w:gridCol w:w="2126"/>
      </w:tblGrid>
      <w:tr w:rsidR="00B72D5D" w:rsidRPr="003A45A6" w:rsidTr="002A673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 w:rsidRPr="003A45A6">
              <w:rPr>
                <w:rFonts w:ascii="Times New Roman" w:hAnsi="Times New Roman"/>
                <w:sz w:val="30"/>
                <w:szCs w:val="30"/>
              </w:rPr>
              <w:t xml:space="preserve"> 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Единица измер</w:t>
            </w:r>
            <w:r w:rsidRPr="003A45A6">
              <w:rPr>
                <w:rFonts w:ascii="Times New Roman" w:hAnsi="Times New Roman"/>
                <w:sz w:val="30"/>
                <w:szCs w:val="30"/>
              </w:rPr>
              <w:t>е</w:t>
            </w:r>
            <w:r w:rsidRPr="003A45A6">
              <w:rPr>
                <w:rFonts w:ascii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Колич</w:t>
            </w:r>
            <w:r w:rsidRPr="003A45A6">
              <w:rPr>
                <w:rFonts w:ascii="Times New Roman" w:hAnsi="Times New Roman"/>
                <w:sz w:val="30"/>
                <w:szCs w:val="30"/>
              </w:rPr>
              <w:t>е</w:t>
            </w:r>
            <w:r w:rsidRPr="003A45A6">
              <w:rPr>
                <w:rFonts w:ascii="Times New Roman" w:hAnsi="Times New Roman"/>
                <w:sz w:val="30"/>
                <w:szCs w:val="30"/>
              </w:rPr>
              <w:t>ство в год, не более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B72D5D" w:rsidRPr="003A45A6" w:rsidTr="002A673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Услуги по публикации списков кандидатов в при</w:t>
            </w:r>
            <w:r>
              <w:rPr>
                <w:rFonts w:ascii="Times New Roman" w:hAnsi="Times New Roman"/>
                <w:sz w:val="30"/>
                <w:szCs w:val="30"/>
              </w:rPr>
              <w:t>сяжные заседатели</w:t>
            </w:r>
            <w:r w:rsidR="00AD21B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34114" w:rsidRPr="00034114">
              <w:rPr>
                <w:rFonts w:ascii="Times New Roman" w:hAnsi="Times New Roman"/>
                <w:sz w:val="30"/>
                <w:szCs w:val="30"/>
              </w:rPr>
              <w:t>и изменений в 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кв. см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3A45A6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A45A6">
              <w:rPr>
                <w:rFonts w:ascii="Times New Roman" w:hAnsi="Times New Roman"/>
                <w:sz w:val="30"/>
                <w:szCs w:val="30"/>
              </w:rPr>
              <w:t>2000000,00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3F6D46" w:rsidRDefault="003F6D46" w:rsidP="003F6D46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D46" w:rsidRPr="003F6D46" w:rsidRDefault="003F6D46" w:rsidP="003F6D46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D46">
        <w:rPr>
          <w:rFonts w:ascii="Times New Roman" w:hAnsi="Times New Roman"/>
          <w:sz w:val="30"/>
          <w:szCs w:val="30"/>
        </w:rPr>
        <w:t>1</w:t>
      </w:r>
      <w:r w:rsidR="00EA0D3F">
        <w:rPr>
          <w:rFonts w:ascii="Times New Roman" w:hAnsi="Times New Roman"/>
          <w:sz w:val="30"/>
          <w:szCs w:val="30"/>
        </w:rPr>
        <w:t>8</w:t>
      </w:r>
      <w:r w:rsidRPr="003F6D46">
        <w:rPr>
          <w:rFonts w:ascii="Times New Roman" w:hAnsi="Times New Roman"/>
          <w:sz w:val="30"/>
          <w:szCs w:val="30"/>
        </w:rPr>
        <w:t xml:space="preserve">) таблицу </w:t>
      </w:r>
      <w:hyperlink r:id="rId31" w:history="1">
        <w:r w:rsidRPr="003F6D46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 552</w:t>
        </w:r>
      </w:hyperlink>
      <w:r w:rsidRPr="003F6D46">
        <w:rPr>
          <w:rFonts w:ascii="Times New Roman" w:hAnsi="Times New Roman"/>
          <w:sz w:val="30"/>
          <w:szCs w:val="30"/>
        </w:rPr>
        <w:t xml:space="preserve"> приложения к Нормативным затратам и</w:t>
      </w:r>
      <w:r w:rsidRPr="003F6D46">
        <w:rPr>
          <w:rFonts w:ascii="Times New Roman" w:hAnsi="Times New Roman"/>
          <w:sz w:val="30"/>
          <w:szCs w:val="30"/>
        </w:rPr>
        <w:t>з</w:t>
      </w:r>
      <w:r w:rsidRPr="003F6D46">
        <w:rPr>
          <w:rFonts w:ascii="Times New Roman" w:hAnsi="Times New Roman"/>
          <w:sz w:val="30"/>
          <w:szCs w:val="30"/>
        </w:rPr>
        <w:t>ложить в следующей редакции:</w:t>
      </w:r>
    </w:p>
    <w:p w:rsidR="00CD2417" w:rsidRDefault="00CD2417" w:rsidP="00CD241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D46" w:rsidRPr="003F6D46" w:rsidRDefault="003F6D46" w:rsidP="003F6D46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Pr="003F6D46">
        <w:rPr>
          <w:rFonts w:ascii="Times New Roman" w:hAnsi="Times New Roman"/>
          <w:bCs/>
          <w:sz w:val="30"/>
          <w:szCs w:val="30"/>
          <w:lang w:eastAsia="ru-RU"/>
        </w:rPr>
        <w:t>552. Нормативы на техническое обслуживание</w:t>
      </w:r>
    </w:p>
    <w:p w:rsidR="003F6D46" w:rsidRPr="003F6D46" w:rsidRDefault="003F6D46" w:rsidP="003F6D46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6D46">
        <w:rPr>
          <w:rFonts w:ascii="Times New Roman" w:hAnsi="Times New Roman"/>
          <w:bCs/>
          <w:sz w:val="30"/>
          <w:szCs w:val="30"/>
          <w:lang w:eastAsia="ru-RU"/>
        </w:rPr>
        <w:t>и регламентно-профилактический ремонт системы водоотведения</w:t>
      </w:r>
    </w:p>
    <w:p w:rsidR="003F6D46" w:rsidRPr="003F6D46" w:rsidRDefault="003F6D46" w:rsidP="003F6D46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3F6D46">
        <w:rPr>
          <w:rFonts w:ascii="Times New Roman" w:hAnsi="Times New Roman"/>
          <w:bCs/>
          <w:sz w:val="30"/>
          <w:szCs w:val="30"/>
          <w:lang w:eastAsia="ru-RU"/>
        </w:rPr>
        <w:t>с кровли (крыши)</w:t>
      </w:r>
    </w:p>
    <w:p w:rsidR="003F6D46" w:rsidRPr="003F6D46" w:rsidRDefault="003F6D46" w:rsidP="003F6D4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2913"/>
      </w:tblGrid>
      <w:tr w:rsidR="003F6D46" w:rsidRPr="003F6D46" w:rsidTr="003F6D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6" w:rsidRPr="003F6D46" w:rsidRDefault="003F6D46" w:rsidP="003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 w:rsidRPr="003F6D46">
              <w:rPr>
                <w:rFonts w:ascii="Times New Roman" w:hAnsi="Times New Roman"/>
                <w:sz w:val="30"/>
                <w:szCs w:val="30"/>
              </w:rPr>
              <w:t xml:space="preserve"> п/п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6" w:rsidRPr="003F6D46" w:rsidRDefault="003F6D46" w:rsidP="003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6D46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6" w:rsidRPr="003F6D46" w:rsidRDefault="003F6D46" w:rsidP="003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6D46">
              <w:rPr>
                <w:rFonts w:ascii="Times New Roman" w:hAnsi="Times New Roman"/>
                <w:sz w:val="30"/>
                <w:szCs w:val="30"/>
              </w:rPr>
              <w:t>Количе</w:t>
            </w:r>
            <w:r w:rsidR="000A7437">
              <w:rPr>
                <w:rFonts w:ascii="Times New Roman" w:hAnsi="Times New Roman"/>
                <w:sz w:val="30"/>
                <w:szCs w:val="30"/>
              </w:rPr>
              <w:t xml:space="preserve">ство работ в год не более, усл. </w:t>
            </w:r>
            <w:r w:rsidRPr="003F6D46">
              <w:rPr>
                <w:rFonts w:ascii="Times New Roman" w:hAnsi="Times New Roman"/>
                <w:sz w:val="30"/>
                <w:szCs w:val="30"/>
              </w:rPr>
              <w:t>ед</w:t>
            </w:r>
            <w:r w:rsidR="000A7437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  <w:tr w:rsidR="003F6D46" w:rsidRPr="003F6D46" w:rsidTr="003F6D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6" w:rsidRPr="003F6D46" w:rsidRDefault="003F6D46" w:rsidP="003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6D4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6" w:rsidRPr="003F6D46" w:rsidRDefault="003F6D46" w:rsidP="003F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6D46">
              <w:rPr>
                <w:rFonts w:ascii="Times New Roman" w:hAnsi="Times New Roman"/>
                <w:sz w:val="30"/>
                <w:szCs w:val="30"/>
              </w:rPr>
              <w:t>Техническое обслуживание и регламен</w:t>
            </w:r>
            <w:r w:rsidRPr="003F6D46">
              <w:rPr>
                <w:rFonts w:ascii="Times New Roman" w:hAnsi="Times New Roman"/>
                <w:sz w:val="30"/>
                <w:szCs w:val="30"/>
              </w:rPr>
              <w:t>т</w:t>
            </w:r>
            <w:r w:rsidRPr="003F6D46">
              <w:rPr>
                <w:rFonts w:ascii="Times New Roman" w:hAnsi="Times New Roman"/>
                <w:sz w:val="30"/>
                <w:szCs w:val="30"/>
              </w:rPr>
              <w:t xml:space="preserve">но-профилактический ремонт системы </w:t>
            </w:r>
            <w:r w:rsidRPr="003F6D46">
              <w:rPr>
                <w:rFonts w:ascii="Times New Roman" w:hAnsi="Times New Roman"/>
                <w:sz w:val="30"/>
                <w:szCs w:val="30"/>
              </w:rPr>
              <w:lastRenderedPageBreak/>
              <w:t>водоотведения с кровли (крыши)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46" w:rsidRPr="003F6D46" w:rsidRDefault="003F6D46" w:rsidP="003F6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3»</w:t>
            </w:r>
          </w:p>
        </w:tc>
      </w:tr>
    </w:tbl>
    <w:p w:rsidR="003F6D46" w:rsidRDefault="003F6D46" w:rsidP="00FF668F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F668F" w:rsidRPr="00FF668F" w:rsidRDefault="00FF668F" w:rsidP="00FF668F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668F">
        <w:rPr>
          <w:rFonts w:ascii="Times New Roman" w:hAnsi="Times New Roman"/>
          <w:sz w:val="30"/>
          <w:szCs w:val="30"/>
        </w:rPr>
        <w:t>1</w:t>
      </w:r>
      <w:r w:rsidR="00EA0D3F">
        <w:rPr>
          <w:rFonts w:ascii="Times New Roman" w:hAnsi="Times New Roman"/>
          <w:sz w:val="30"/>
          <w:szCs w:val="30"/>
        </w:rPr>
        <w:t>9</w:t>
      </w:r>
      <w:r w:rsidRPr="00FF668F">
        <w:rPr>
          <w:rFonts w:ascii="Times New Roman" w:hAnsi="Times New Roman"/>
          <w:sz w:val="30"/>
          <w:szCs w:val="30"/>
        </w:rPr>
        <w:t xml:space="preserve">) таблицу </w:t>
      </w:r>
      <w:hyperlink r:id="rId32" w:history="1">
        <w:r w:rsidRPr="00FF668F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 553</w:t>
        </w:r>
      </w:hyperlink>
      <w:r w:rsidRPr="00FF668F">
        <w:rPr>
          <w:rFonts w:ascii="Times New Roman" w:hAnsi="Times New Roman"/>
          <w:sz w:val="30"/>
          <w:szCs w:val="30"/>
        </w:rPr>
        <w:t xml:space="preserve"> приложения к Нормативным затратам и</w:t>
      </w:r>
      <w:r w:rsidRPr="00FF668F">
        <w:rPr>
          <w:rFonts w:ascii="Times New Roman" w:hAnsi="Times New Roman"/>
          <w:sz w:val="30"/>
          <w:szCs w:val="30"/>
        </w:rPr>
        <w:t>з</w:t>
      </w:r>
      <w:r w:rsidRPr="00FF668F">
        <w:rPr>
          <w:rFonts w:ascii="Times New Roman" w:hAnsi="Times New Roman"/>
          <w:sz w:val="30"/>
          <w:szCs w:val="30"/>
        </w:rPr>
        <w:t>ложить в следующей редакции:</w:t>
      </w:r>
    </w:p>
    <w:p w:rsidR="00FF668F" w:rsidRDefault="00FF668F" w:rsidP="00CD241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2948"/>
      </w:tblGrid>
      <w:tr w:rsidR="00FF668F" w:rsidRPr="00FF66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D50E96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FF668F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FF668F"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работ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 не более, усл. ед.</w:t>
            </w:r>
          </w:p>
        </w:tc>
      </w:tr>
      <w:tr w:rsidR="00FF668F" w:rsidRPr="00FF66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Установка системы ливневого водоотв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дения с кровли (крыши)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FF668F" w:rsidRPr="00FF66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Демонтаж неисправной системы ливн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вого водоотведения с кровли (крыши)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3F6D46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FF668F" w:rsidRDefault="00FF668F" w:rsidP="00CD241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F668F" w:rsidRDefault="00EA0D3F" w:rsidP="00FF668F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="00FF668F" w:rsidRPr="003A45A6">
        <w:rPr>
          <w:rFonts w:ascii="Times New Roman" w:hAnsi="Times New Roman"/>
          <w:sz w:val="30"/>
          <w:szCs w:val="30"/>
        </w:rPr>
        <w:t xml:space="preserve">) </w:t>
      </w:r>
      <w:r w:rsidR="00FF668F">
        <w:rPr>
          <w:rFonts w:ascii="Times New Roman" w:hAnsi="Times New Roman"/>
          <w:sz w:val="30"/>
          <w:szCs w:val="30"/>
        </w:rPr>
        <w:t>пункт 55</w:t>
      </w:r>
      <w:hyperlink r:id="rId33" w:history="1">
        <w:r w:rsidR="00FF668F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5.1</w:t>
        </w:r>
      </w:hyperlink>
      <w:r w:rsidR="00FF668F" w:rsidRPr="008959C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F668F" w:rsidRPr="008959C0">
        <w:rPr>
          <w:rFonts w:ascii="Times New Roman" w:hAnsi="Times New Roman"/>
          <w:sz w:val="30"/>
          <w:szCs w:val="30"/>
        </w:rPr>
        <w:t>приложения к Нормативным затратам изложить в следующей редакции:</w:t>
      </w:r>
    </w:p>
    <w:p w:rsidR="00FF668F" w:rsidRDefault="00FF668F" w:rsidP="00FF66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FF668F" w:rsidRPr="00FF668F" w:rsidRDefault="00FF668F" w:rsidP="00FF668F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F668F">
        <w:rPr>
          <w:rFonts w:ascii="Times New Roman" w:hAnsi="Times New Roman"/>
          <w:bCs/>
          <w:sz w:val="30"/>
          <w:szCs w:val="30"/>
          <w:lang w:eastAsia="ru-RU"/>
        </w:rPr>
        <w:t>«555.1. Нормативы на выполнение работ по ремонту</w:t>
      </w:r>
    </w:p>
    <w:p w:rsidR="00FF668F" w:rsidRPr="00FF668F" w:rsidRDefault="00FF668F" w:rsidP="00FF668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FF668F">
        <w:rPr>
          <w:rFonts w:ascii="Times New Roman" w:hAnsi="Times New Roman"/>
          <w:bCs/>
          <w:sz w:val="30"/>
          <w:szCs w:val="30"/>
          <w:lang w:eastAsia="ru-RU"/>
        </w:rPr>
        <w:t>крыльца здания</w:t>
      </w:r>
    </w:p>
    <w:p w:rsidR="00FF668F" w:rsidRPr="00FF668F" w:rsidRDefault="00FF668F" w:rsidP="00FF6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648"/>
        <w:gridCol w:w="1927"/>
        <w:gridCol w:w="1927"/>
      </w:tblGrid>
      <w:tr w:rsidR="00FF668F" w:rsidRPr="00FF66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п/п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не более, </w:t>
            </w:r>
            <w:r w:rsidR="00D50E96">
              <w:rPr>
                <w:rFonts w:ascii="Times New Roman" w:hAnsi="Times New Roman"/>
                <w:sz w:val="30"/>
                <w:szCs w:val="30"/>
                <w:lang w:eastAsia="ru-RU"/>
              </w:rPr>
              <w:t>усл.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ед.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FF668F" w:rsidRPr="00FF66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Работы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по ремонту крыльца зд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8F" w:rsidRPr="00FF668F" w:rsidRDefault="00FF668F" w:rsidP="00FF6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668F">
              <w:rPr>
                <w:rFonts w:ascii="Times New Roman" w:hAnsi="Times New Roman"/>
                <w:sz w:val="30"/>
                <w:szCs w:val="30"/>
                <w:lang w:eastAsia="ru-RU"/>
              </w:rPr>
              <w:t>500000,00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CD2417" w:rsidRPr="00CA38FE" w:rsidRDefault="00CD2417" w:rsidP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CA38FE" w:rsidRPr="00CA38FE" w:rsidRDefault="00EA0D3F" w:rsidP="00F014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</w:t>
      </w:r>
      <w:r w:rsidR="00CA38FE" w:rsidRPr="00CA38FE">
        <w:rPr>
          <w:rFonts w:ascii="Times New Roman" w:hAnsi="Times New Roman"/>
          <w:sz w:val="30"/>
          <w:szCs w:val="30"/>
        </w:rPr>
        <w:t xml:space="preserve">) </w:t>
      </w:r>
      <w:r w:rsidR="00CA38FE">
        <w:rPr>
          <w:rFonts w:ascii="Times New Roman" w:hAnsi="Times New Roman"/>
          <w:sz w:val="30"/>
          <w:szCs w:val="30"/>
        </w:rPr>
        <w:t>приложение</w:t>
      </w:r>
      <w:r w:rsidR="00CA38FE" w:rsidRPr="00CA38FE">
        <w:rPr>
          <w:rFonts w:ascii="Times New Roman" w:hAnsi="Times New Roman"/>
          <w:sz w:val="30"/>
          <w:szCs w:val="30"/>
        </w:rPr>
        <w:t xml:space="preserve"> к Нормативным затратам дополнить пунктом 579.3 следующего содержания: </w:t>
      </w:r>
    </w:p>
    <w:p w:rsidR="00CA38FE" w:rsidRPr="00CA38FE" w:rsidRDefault="00CA38FE" w:rsidP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CA38FE" w:rsidRPr="00F01401" w:rsidRDefault="00CA38FE" w:rsidP="00F0140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01401">
        <w:rPr>
          <w:rFonts w:ascii="Times New Roman" w:hAnsi="Times New Roman"/>
          <w:sz w:val="30"/>
          <w:szCs w:val="30"/>
        </w:rPr>
        <w:t xml:space="preserve">«579.3. Нормативы на </w:t>
      </w:r>
      <w:r w:rsidR="00776467" w:rsidRPr="00776467">
        <w:rPr>
          <w:rFonts w:ascii="Times New Roman" w:hAnsi="Times New Roman"/>
          <w:sz w:val="30"/>
          <w:szCs w:val="30"/>
        </w:rPr>
        <w:t>оплату услуг</w:t>
      </w:r>
      <w:r w:rsidRPr="00F01401">
        <w:rPr>
          <w:rFonts w:ascii="Times New Roman" w:hAnsi="Times New Roman"/>
          <w:sz w:val="30"/>
          <w:szCs w:val="30"/>
        </w:rPr>
        <w:t xml:space="preserve"> по сопровождению</w:t>
      </w:r>
      <w:r w:rsidR="00776467" w:rsidRPr="00776467">
        <w:rPr>
          <w:rFonts w:ascii="Times New Roman" w:hAnsi="Times New Roman"/>
          <w:sz w:val="30"/>
          <w:szCs w:val="30"/>
        </w:rPr>
        <w:t>, модерниз</w:t>
      </w:r>
      <w:r w:rsidR="00776467" w:rsidRPr="00776467">
        <w:rPr>
          <w:rFonts w:ascii="Times New Roman" w:hAnsi="Times New Roman"/>
          <w:sz w:val="30"/>
          <w:szCs w:val="30"/>
        </w:rPr>
        <w:t>а</w:t>
      </w:r>
      <w:r w:rsidR="00776467" w:rsidRPr="00776467">
        <w:rPr>
          <w:rFonts w:ascii="Times New Roman" w:hAnsi="Times New Roman"/>
          <w:sz w:val="30"/>
          <w:szCs w:val="30"/>
        </w:rPr>
        <w:t>ции и доработке</w:t>
      </w:r>
      <w:r w:rsidR="00776467">
        <w:rPr>
          <w:rFonts w:ascii="Times New Roman" w:hAnsi="Times New Roman"/>
          <w:sz w:val="30"/>
          <w:szCs w:val="30"/>
        </w:rPr>
        <w:t xml:space="preserve"> </w:t>
      </w:r>
      <w:r w:rsidR="00776467" w:rsidRPr="00776467">
        <w:rPr>
          <w:rFonts w:ascii="Times New Roman" w:hAnsi="Times New Roman"/>
          <w:sz w:val="30"/>
          <w:szCs w:val="30"/>
        </w:rPr>
        <w:t>автоматизированной системы</w:t>
      </w:r>
      <w:r w:rsidRPr="00F01401">
        <w:rPr>
          <w:rFonts w:ascii="Times New Roman" w:hAnsi="Times New Roman"/>
          <w:sz w:val="30"/>
          <w:szCs w:val="30"/>
        </w:rPr>
        <w:t xml:space="preserve"> для приема заявлений от нас</w:t>
      </w:r>
      <w:r w:rsidRPr="00F01401">
        <w:rPr>
          <w:rFonts w:ascii="Times New Roman" w:hAnsi="Times New Roman"/>
          <w:sz w:val="30"/>
          <w:szCs w:val="30"/>
        </w:rPr>
        <w:t>е</w:t>
      </w:r>
      <w:r w:rsidRPr="00F01401">
        <w:rPr>
          <w:rFonts w:ascii="Times New Roman" w:hAnsi="Times New Roman"/>
          <w:sz w:val="30"/>
          <w:szCs w:val="30"/>
        </w:rPr>
        <w:t xml:space="preserve">ления и формирования реестра </w:t>
      </w:r>
    </w:p>
    <w:p w:rsidR="00CA38FE" w:rsidRPr="00F01401" w:rsidRDefault="00CA38FE" w:rsidP="00F0140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01401">
        <w:rPr>
          <w:rFonts w:ascii="Times New Roman" w:hAnsi="Times New Roman"/>
          <w:sz w:val="30"/>
          <w:szCs w:val="30"/>
        </w:rPr>
        <w:t xml:space="preserve">заявителей на получение бесплатной подписки на газету </w:t>
      </w:r>
    </w:p>
    <w:p w:rsidR="00CA38FE" w:rsidRPr="00F01401" w:rsidRDefault="00CA38FE" w:rsidP="00F0140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01401">
        <w:rPr>
          <w:rFonts w:ascii="Times New Roman" w:hAnsi="Times New Roman"/>
          <w:sz w:val="30"/>
          <w:szCs w:val="30"/>
        </w:rPr>
        <w:t>«Городские новости»</w:t>
      </w:r>
    </w:p>
    <w:p w:rsidR="00CA38FE" w:rsidRPr="00CA38FE" w:rsidRDefault="00CA38FE" w:rsidP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21"/>
        <w:gridCol w:w="6252"/>
        <w:gridCol w:w="2590"/>
      </w:tblGrid>
      <w:tr w:rsidR="00CA38FE" w:rsidRPr="00CA38FE" w:rsidTr="00B72D5D">
        <w:tc>
          <w:tcPr>
            <w:tcW w:w="284" w:type="dxa"/>
          </w:tcPr>
          <w:p w:rsidR="00CA38FE" w:rsidRPr="00CA38FE" w:rsidRDefault="00CA38FE" w:rsidP="00CA3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A38FE">
              <w:rPr>
                <w:rFonts w:ascii="Times New Roman" w:hAnsi="Times New Roman"/>
                <w:bCs/>
                <w:sz w:val="30"/>
                <w:szCs w:val="30"/>
              </w:rPr>
              <w:t>№ п/п</w:t>
            </w:r>
          </w:p>
        </w:tc>
        <w:tc>
          <w:tcPr>
            <w:tcW w:w="6520" w:type="dxa"/>
          </w:tcPr>
          <w:p w:rsidR="00CA38FE" w:rsidRPr="00CA38FE" w:rsidRDefault="00CA38FE" w:rsidP="00CA3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A38FE">
              <w:rPr>
                <w:rFonts w:ascii="Times New Roman" w:hAnsi="Times New Roman"/>
                <w:bCs/>
                <w:sz w:val="30"/>
                <w:szCs w:val="30"/>
              </w:rPr>
              <w:t>Наименование</w:t>
            </w:r>
          </w:p>
        </w:tc>
        <w:tc>
          <w:tcPr>
            <w:tcW w:w="2659" w:type="dxa"/>
          </w:tcPr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A38FE">
              <w:rPr>
                <w:rFonts w:ascii="Times New Roman" w:hAnsi="Times New Roman"/>
                <w:bCs/>
                <w:sz w:val="30"/>
                <w:szCs w:val="30"/>
              </w:rPr>
              <w:t>Стоимость в год, не более, руб.</w:t>
            </w:r>
          </w:p>
        </w:tc>
      </w:tr>
      <w:tr w:rsidR="00CA38FE" w:rsidRPr="00CA38FE" w:rsidTr="00B72D5D">
        <w:tc>
          <w:tcPr>
            <w:tcW w:w="284" w:type="dxa"/>
          </w:tcPr>
          <w:p w:rsidR="00CA38FE" w:rsidRPr="00CA38FE" w:rsidRDefault="00CA38FE" w:rsidP="00CA38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A38FE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6520" w:type="dxa"/>
          </w:tcPr>
          <w:p w:rsidR="00CA38FE" w:rsidRPr="00CA38FE" w:rsidRDefault="00CA38FE" w:rsidP="00CA38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Услуги по сопровождению, модернизации и доработке автоматизированной системы для приема заявлений от населения и формиров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а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ния реестра заявителей на получение беспла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т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ной подписки на газету «Городские новости»</w:t>
            </w:r>
          </w:p>
        </w:tc>
        <w:tc>
          <w:tcPr>
            <w:tcW w:w="2659" w:type="dxa"/>
          </w:tcPr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A38FE">
              <w:rPr>
                <w:rFonts w:ascii="Times New Roman" w:hAnsi="Times New Roman"/>
                <w:bCs/>
                <w:sz w:val="30"/>
                <w:szCs w:val="30"/>
              </w:rPr>
              <w:t>400 000,00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»</w:t>
            </w:r>
          </w:p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</w:tbl>
    <w:p w:rsidR="00CA38FE" w:rsidRDefault="00CA38FE" w:rsidP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76467" w:rsidRPr="00776467" w:rsidRDefault="00EA0D3F" w:rsidP="00776467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22</w:t>
      </w:r>
      <w:r w:rsidR="00776467" w:rsidRPr="00776467">
        <w:rPr>
          <w:rFonts w:ascii="Times New Roman" w:hAnsi="Times New Roman"/>
          <w:bCs/>
          <w:sz w:val="30"/>
          <w:szCs w:val="30"/>
        </w:rPr>
        <w:t>) таблицу пункта 582 приложения к Нормативным затратам и</w:t>
      </w:r>
      <w:r w:rsidR="00776467" w:rsidRPr="00776467">
        <w:rPr>
          <w:rFonts w:ascii="Times New Roman" w:hAnsi="Times New Roman"/>
          <w:bCs/>
          <w:sz w:val="30"/>
          <w:szCs w:val="30"/>
        </w:rPr>
        <w:t>з</w:t>
      </w:r>
      <w:r w:rsidR="00776467" w:rsidRPr="00776467">
        <w:rPr>
          <w:rFonts w:ascii="Times New Roman" w:hAnsi="Times New Roman"/>
          <w:bCs/>
          <w:sz w:val="30"/>
          <w:szCs w:val="30"/>
        </w:rPr>
        <w:t>ложить в следующей редакции:</w:t>
      </w:r>
    </w:p>
    <w:p w:rsidR="00776467" w:rsidRPr="00776467" w:rsidRDefault="00776467" w:rsidP="0077646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965"/>
        <w:gridCol w:w="1824"/>
        <w:gridCol w:w="2021"/>
      </w:tblGrid>
      <w:tr w:rsidR="00776467" w:rsidRPr="00776467" w:rsidTr="00DF3528">
        <w:tc>
          <w:tcPr>
            <w:tcW w:w="284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«№</w:t>
            </w:r>
          </w:p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Количество единиц в год, не б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о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лее</w:t>
            </w:r>
          </w:p>
        </w:tc>
        <w:tc>
          <w:tcPr>
            <w:tcW w:w="209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Стоимость в год, не более, руб.</w:t>
            </w:r>
          </w:p>
        </w:tc>
      </w:tr>
      <w:tr w:rsidR="00776467" w:rsidRPr="00776467" w:rsidTr="00DF3528">
        <w:trPr>
          <w:trHeight w:val="1024"/>
        </w:trPr>
        <w:tc>
          <w:tcPr>
            <w:tcW w:w="284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Автоматизированная система «М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е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ры социальной поддержки жителям города Красноярска»</w:t>
            </w:r>
          </w:p>
        </w:tc>
        <w:tc>
          <w:tcPr>
            <w:tcW w:w="184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5 000 000,00</w:t>
            </w:r>
          </w:p>
        </w:tc>
      </w:tr>
      <w:tr w:rsidR="00776467" w:rsidRPr="00776467" w:rsidTr="00DF3528">
        <w:trPr>
          <w:trHeight w:val="1411"/>
        </w:trPr>
        <w:tc>
          <w:tcPr>
            <w:tcW w:w="284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Автоматизированная система для приема заявлений от населения и формирования реестра заявителей на получение бесплатной подписки на газету «Городские новости»</w:t>
            </w:r>
          </w:p>
        </w:tc>
        <w:tc>
          <w:tcPr>
            <w:tcW w:w="184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1 350 000,00</w:t>
            </w:r>
          </w:p>
        </w:tc>
      </w:tr>
      <w:tr w:rsidR="00776467" w:rsidRPr="00776467" w:rsidTr="00DF3528">
        <w:trPr>
          <w:trHeight w:val="996"/>
        </w:trPr>
        <w:tc>
          <w:tcPr>
            <w:tcW w:w="284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Многофункциональный межсетевой экран и система обнаружения вто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р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жений «</w:t>
            </w:r>
            <w:r w:rsidRPr="0077646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Traffic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77646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Inspector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  <w:lang w:val="en-US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158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77646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000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,00</w:t>
            </w:r>
          </w:p>
        </w:tc>
      </w:tr>
      <w:tr w:rsidR="00776467" w:rsidRPr="00776467" w:rsidTr="00DF3528">
        <w:trPr>
          <w:trHeight w:val="1555"/>
        </w:trPr>
        <w:tc>
          <w:tcPr>
            <w:tcW w:w="284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Программный комплекс «Назнач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е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ние и выплата льгот в денежном в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ы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ражении на оплату жилья и жили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щ</w:t>
            </w: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 xml:space="preserve">но-коммунальные услуги с учетом тарифов и нормативов потребления услуг» </w:t>
            </w:r>
          </w:p>
        </w:tc>
        <w:tc>
          <w:tcPr>
            <w:tcW w:w="184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776467" w:rsidRPr="00776467" w:rsidRDefault="00776467" w:rsidP="007764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776467">
              <w:rPr>
                <w:rFonts w:ascii="Times New Roman" w:hAnsi="Times New Roman"/>
                <w:bCs/>
                <w:sz w:val="30"/>
                <w:szCs w:val="30"/>
              </w:rPr>
              <w:t>1 250 000,00»</w:t>
            </w:r>
          </w:p>
        </w:tc>
      </w:tr>
    </w:tbl>
    <w:p w:rsidR="00776467" w:rsidRPr="00CA38FE" w:rsidRDefault="00776467" w:rsidP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CA38FE" w:rsidRPr="00CA38FE" w:rsidRDefault="00EA0D3F" w:rsidP="00F0140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23</w:t>
      </w:r>
      <w:r w:rsidR="00F01401">
        <w:rPr>
          <w:rFonts w:ascii="Times New Roman" w:hAnsi="Times New Roman"/>
          <w:bCs/>
          <w:sz w:val="30"/>
          <w:szCs w:val="30"/>
        </w:rPr>
        <w:t xml:space="preserve">) таблицу пункта </w:t>
      </w:r>
      <w:r w:rsidR="00CA38FE" w:rsidRPr="00CA38FE">
        <w:rPr>
          <w:rFonts w:ascii="Times New Roman" w:hAnsi="Times New Roman"/>
          <w:bCs/>
          <w:sz w:val="30"/>
          <w:szCs w:val="30"/>
        </w:rPr>
        <w:t>591 приложения к Нормативным затратам и</w:t>
      </w:r>
      <w:r w:rsidR="00CA38FE" w:rsidRPr="00CA38FE">
        <w:rPr>
          <w:rFonts w:ascii="Times New Roman" w:hAnsi="Times New Roman"/>
          <w:bCs/>
          <w:sz w:val="30"/>
          <w:szCs w:val="30"/>
        </w:rPr>
        <w:t>з</w:t>
      </w:r>
      <w:r w:rsidR="00CA38FE" w:rsidRPr="00CA38FE">
        <w:rPr>
          <w:rFonts w:ascii="Times New Roman" w:hAnsi="Times New Roman"/>
          <w:bCs/>
          <w:sz w:val="30"/>
          <w:szCs w:val="30"/>
        </w:rPr>
        <w:t>ложить в следующей редакции:</w:t>
      </w:r>
    </w:p>
    <w:p w:rsidR="00CA38FE" w:rsidRPr="00CA38FE" w:rsidRDefault="00CA38FE" w:rsidP="00CA38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tbl>
      <w:tblPr>
        <w:tblStyle w:val="ab"/>
        <w:tblW w:w="9498" w:type="dxa"/>
        <w:tblInd w:w="108" w:type="dxa"/>
        <w:tblLook w:val="04A0" w:firstRow="1" w:lastRow="0" w:firstColumn="1" w:lastColumn="0" w:noHBand="0" w:noVBand="1"/>
      </w:tblPr>
      <w:tblGrid>
        <w:gridCol w:w="1002"/>
        <w:gridCol w:w="3434"/>
        <w:gridCol w:w="2540"/>
        <w:gridCol w:w="2522"/>
      </w:tblGrid>
      <w:tr w:rsidR="00CA38FE" w:rsidRPr="00CA38FE" w:rsidTr="00776467">
        <w:tc>
          <w:tcPr>
            <w:tcW w:w="1002" w:type="dxa"/>
          </w:tcPr>
          <w:p w:rsidR="00CA38FE" w:rsidRPr="00CA38FE" w:rsidRDefault="00776467" w:rsidP="00CA38F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CA38FE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="00CA38FE" w:rsidRPr="00CA38FE">
              <w:rPr>
                <w:rFonts w:ascii="Times New Roman" w:hAnsi="Times New Roman"/>
                <w:sz w:val="30"/>
                <w:szCs w:val="30"/>
              </w:rPr>
              <w:t>п/п</w:t>
            </w:r>
          </w:p>
        </w:tc>
        <w:tc>
          <w:tcPr>
            <w:tcW w:w="3434" w:type="dxa"/>
          </w:tcPr>
          <w:p w:rsidR="00CA38FE" w:rsidRPr="00CA38FE" w:rsidRDefault="00CA38FE" w:rsidP="00CA38F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540" w:type="dxa"/>
          </w:tcPr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Количество ед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и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ниц в год, не б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о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лее</w:t>
            </w:r>
          </w:p>
        </w:tc>
        <w:tc>
          <w:tcPr>
            <w:tcW w:w="2522" w:type="dxa"/>
          </w:tcPr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Стоимость ед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и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ницы, не более, руб.</w:t>
            </w:r>
          </w:p>
        </w:tc>
      </w:tr>
      <w:tr w:rsidR="00CA38FE" w:rsidRPr="00CA38FE" w:rsidTr="00776467">
        <w:tc>
          <w:tcPr>
            <w:tcW w:w="1002" w:type="dxa"/>
          </w:tcPr>
          <w:p w:rsidR="00CA38FE" w:rsidRPr="00CA38FE" w:rsidRDefault="00CA38FE" w:rsidP="00CA38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434" w:type="dxa"/>
          </w:tcPr>
          <w:p w:rsidR="00CA38FE" w:rsidRPr="00CA38FE" w:rsidRDefault="00CA38FE" w:rsidP="00CA38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Системный блок</w:t>
            </w:r>
          </w:p>
        </w:tc>
        <w:tc>
          <w:tcPr>
            <w:tcW w:w="2540" w:type="dxa"/>
          </w:tcPr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2522" w:type="dxa"/>
          </w:tcPr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59 000,00</w:t>
            </w:r>
          </w:p>
        </w:tc>
      </w:tr>
      <w:tr w:rsidR="00CA38FE" w:rsidRPr="00CA38FE" w:rsidTr="00776467">
        <w:tc>
          <w:tcPr>
            <w:tcW w:w="1002" w:type="dxa"/>
          </w:tcPr>
          <w:p w:rsidR="00CA38FE" w:rsidRPr="00CA38FE" w:rsidRDefault="00CA38FE" w:rsidP="00CA38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434" w:type="dxa"/>
          </w:tcPr>
          <w:p w:rsidR="00CA38FE" w:rsidRPr="00CA38FE" w:rsidRDefault="00CA38FE" w:rsidP="00CA38F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Компьютер персонал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ь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ный настольный (мон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о</w:t>
            </w:r>
            <w:r w:rsidRPr="00CA38FE">
              <w:rPr>
                <w:rFonts w:ascii="Times New Roman" w:hAnsi="Times New Roman"/>
                <w:sz w:val="30"/>
                <w:szCs w:val="30"/>
              </w:rPr>
              <w:t>блок)</w:t>
            </w:r>
          </w:p>
        </w:tc>
        <w:tc>
          <w:tcPr>
            <w:tcW w:w="2540" w:type="dxa"/>
          </w:tcPr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2522" w:type="dxa"/>
          </w:tcPr>
          <w:p w:rsidR="00CA38FE" w:rsidRPr="00CA38FE" w:rsidRDefault="00CA38FE" w:rsidP="00BE65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A38FE">
              <w:rPr>
                <w:rFonts w:ascii="Times New Roman" w:hAnsi="Times New Roman"/>
                <w:sz w:val="30"/>
                <w:szCs w:val="30"/>
              </w:rPr>
              <w:t>100 000,00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B72D5D" w:rsidRDefault="00B72D5D" w:rsidP="00B72D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B72D5D" w:rsidRPr="0090561C" w:rsidRDefault="00B72D5D" w:rsidP="00B72D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EA0D3F">
        <w:rPr>
          <w:rFonts w:ascii="Times New Roman" w:hAnsi="Times New Roman"/>
          <w:sz w:val="30"/>
          <w:szCs w:val="30"/>
          <w:lang w:eastAsia="ru-RU"/>
        </w:rPr>
        <w:t>4</w:t>
      </w:r>
      <w:r w:rsidRPr="0090561C">
        <w:rPr>
          <w:rFonts w:ascii="Times New Roman" w:hAnsi="Times New Roman"/>
          <w:sz w:val="30"/>
          <w:szCs w:val="30"/>
          <w:lang w:eastAsia="ru-RU"/>
        </w:rPr>
        <w:t xml:space="preserve">) приложение к Нормативным затратам дополнить пунктом 682.1 следующего содержания: </w:t>
      </w:r>
    </w:p>
    <w:p w:rsidR="00B72D5D" w:rsidRPr="0090561C" w:rsidRDefault="00B72D5D" w:rsidP="00B7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30"/>
          <w:szCs w:val="30"/>
        </w:rPr>
      </w:pPr>
    </w:p>
    <w:p w:rsidR="00B72D5D" w:rsidRPr="0090561C" w:rsidRDefault="00B72D5D" w:rsidP="00B72D5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«682.1. Нормативы на услуги автовышки</w:t>
      </w:r>
    </w:p>
    <w:p w:rsidR="00B72D5D" w:rsidRPr="0090561C" w:rsidRDefault="00B72D5D" w:rsidP="00B7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75"/>
        <w:gridCol w:w="2721"/>
        <w:gridCol w:w="2751"/>
      </w:tblGrid>
      <w:tr w:rsidR="00B72D5D" w:rsidRPr="0090561C" w:rsidTr="00B72D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90561C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90561C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Наименование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90561C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 xml:space="preserve">Количество в год, 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не более, ед.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90561C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 xml:space="preserve">Стоимость 1 услуги 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не более, руб.</w:t>
            </w:r>
          </w:p>
        </w:tc>
      </w:tr>
      <w:tr w:rsidR="00B72D5D" w:rsidRPr="0090561C" w:rsidTr="00B72D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90561C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90561C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Услуги автовышки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90561C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10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5D" w:rsidRPr="0090561C" w:rsidRDefault="00B72D5D" w:rsidP="002A673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70000,00»</w:t>
            </w:r>
          </w:p>
        </w:tc>
      </w:tr>
    </w:tbl>
    <w:p w:rsidR="00CA38FE" w:rsidRPr="00CA38FE" w:rsidRDefault="00CA38FE" w:rsidP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15C0E" w:rsidRPr="0090561C" w:rsidRDefault="00B72D5D" w:rsidP="009056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EA0D3F">
        <w:rPr>
          <w:rFonts w:ascii="Times New Roman" w:hAnsi="Times New Roman"/>
          <w:sz w:val="30"/>
          <w:szCs w:val="30"/>
          <w:lang w:eastAsia="ru-RU"/>
        </w:rPr>
        <w:t>5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686 приложения к Нормативным затратам и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з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54"/>
        <w:gridCol w:w="2693"/>
      </w:tblGrid>
      <w:tr w:rsidR="00BF2352" w:rsidRPr="0090561C" w:rsidTr="00BF2352">
        <w:trPr>
          <w:trHeight w:val="63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>«№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</w:t>
            </w:r>
          </w:p>
        </w:tc>
      </w:tr>
      <w:tr w:rsidR="00BF2352" w:rsidRPr="0090561C" w:rsidTr="00BF2352">
        <w:trPr>
          <w:trHeight w:val="2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Газоснабжение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>100000,00</w:t>
            </w:r>
          </w:p>
        </w:tc>
      </w:tr>
      <w:tr w:rsidR="00BF2352" w:rsidRPr="0090561C" w:rsidTr="00BF2352">
        <w:trPr>
          <w:trHeight w:val="30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>Иные виды топлива (в том числе твердое)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52" w:rsidRPr="00BF2352" w:rsidRDefault="00BF2352" w:rsidP="00BF2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F2352">
              <w:rPr>
                <w:rFonts w:ascii="Times New Roman" w:hAnsi="Times New Roman"/>
                <w:sz w:val="30"/>
                <w:szCs w:val="30"/>
                <w:lang w:eastAsia="ru-RU"/>
              </w:rPr>
              <w:t>50000,00»</w:t>
            </w:r>
          </w:p>
        </w:tc>
      </w:tr>
    </w:tbl>
    <w:p w:rsidR="00715C0E" w:rsidRPr="0090561C" w:rsidRDefault="00715C0E" w:rsidP="003D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R="00715C0E" w:rsidRPr="0090561C" w:rsidRDefault="00B72D5D" w:rsidP="003D484F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EA0D3F">
        <w:rPr>
          <w:rFonts w:ascii="Times New Roman" w:hAnsi="Times New Roman"/>
          <w:sz w:val="30"/>
          <w:szCs w:val="30"/>
          <w:lang w:eastAsia="ru-RU"/>
        </w:rPr>
        <w:t>6</w:t>
      </w:r>
      <w:r w:rsidR="003D484F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таблицу пункта 698 приложения к Нормативным затратам и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з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715C0E" w:rsidRPr="0090561C" w:rsidRDefault="00715C0E" w:rsidP="003D48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799"/>
        <w:gridCol w:w="1722"/>
        <w:gridCol w:w="2126"/>
      </w:tblGrid>
      <w:tr w:rsidR="00715C0E" w:rsidRPr="0090561C" w:rsidTr="003D48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3D484F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715C0E"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п/п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не более </w:t>
            </w:r>
          </w:p>
        </w:tc>
      </w:tr>
      <w:tr w:rsidR="00715C0E" w:rsidRPr="0090561C" w:rsidTr="003D48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Содержание прилегающей террит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рии (в том числе обрезка деревьев, покос травы, и т.п.)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BE65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20 000</w:t>
            </w:r>
          </w:p>
        </w:tc>
      </w:tr>
      <w:tr w:rsidR="00715C0E" w:rsidRPr="0090561C" w:rsidTr="003D48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Благоустройство территории (в том числе планировка территории, устройство и ремонт тротуаров, детских, спортивных и других пл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щадок для отдыха и досуга, площ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док под парковку, автостоянку, скамеек, беседок, заборов и других ограждений)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BE65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6 000»</w:t>
            </w:r>
          </w:p>
        </w:tc>
      </w:tr>
    </w:tbl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5C0E" w:rsidRPr="0090561C" w:rsidRDefault="00B72D5D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EA0D3F">
        <w:rPr>
          <w:rFonts w:ascii="Times New Roman" w:hAnsi="Times New Roman"/>
          <w:sz w:val="30"/>
          <w:szCs w:val="30"/>
          <w:lang w:eastAsia="ru-RU"/>
        </w:rPr>
        <w:t>7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776467">
        <w:rPr>
          <w:rFonts w:ascii="Times New Roman" w:hAnsi="Times New Roman"/>
          <w:sz w:val="30"/>
          <w:szCs w:val="30"/>
          <w:lang w:eastAsia="ru-RU"/>
        </w:rPr>
        <w:t>строку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 3 таблицы пункт</w:t>
      </w:r>
      <w:r w:rsidR="00776467">
        <w:rPr>
          <w:rFonts w:ascii="Times New Roman" w:hAnsi="Times New Roman"/>
          <w:sz w:val="30"/>
          <w:szCs w:val="30"/>
          <w:lang w:eastAsia="ru-RU"/>
        </w:rPr>
        <w:t>а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 718 приложения к Нормативным з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а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тратам изложить в следующей редакции:</w:t>
      </w:r>
    </w:p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87"/>
        <w:gridCol w:w="1181"/>
        <w:gridCol w:w="2221"/>
      </w:tblGrid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«3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Услуги ассенизации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усл.ед.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36»</w:t>
            </w:r>
          </w:p>
        </w:tc>
      </w:tr>
    </w:tbl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5C0E" w:rsidRPr="0090561C" w:rsidRDefault="00B72D5D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D50E96">
        <w:rPr>
          <w:rFonts w:ascii="Times New Roman" w:hAnsi="Times New Roman"/>
          <w:sz w:val="30"/>
          <w:szCs w:val="30"/>
          <w:lang w:eastAsia="ru-RU"/>
        </w:rPr>
        <w:t>8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763.1 приложения к Нормативным затратам дополнить строкой 40 следующего содержания:</w:t>
      </w:r>
    </w:p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387"/>
        <w:gridCol w:w="3402"/>
      </w:tblGrid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«40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Телесуфлер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1»</w:t>
            </w:r>
          </w:p>
        </w:tc>
      </w:tr>
    </w:tbl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5C0E" w:rsidRPr="0090561C" w:rsidRDefault="00B72D5D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D50E96">
        <w:rPr>
          <w:rFonts w:ascii="Times New Roman" w:hAnsi="Times New Roman"/>
          <w:sz w:val="30"/>
          <w:szCs w:val="30"/>
          <w:lang w:eastAsia="ru-RU"/>
        </w:rPr>
        <w:t>9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770 приложения к Нормативным затратам д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о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полнить строкой 8</w:t>
      </w:r>
      <w:r w:rsidR="00776467">
        <w:rPr>
          <w:rFonts w:ascii="Times New Roman" w:hAnsi="Times New Roman"/>
          <w:sz w:val="30"/>
          <w:szCs w:val="30"/>
          <w:lang w:eastAsia="ru-RU"/>
        </w:rPr>
        <w:t>1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56"/>
        <w:gridCol w:w="3231"/>
        <w:gridCol w:w="1701"/>
      </w:tblGrid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76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«8</w:t>
            </w:r>
            <w:r w:rsidR="00776467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Папка-портфель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3D484F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715C0E"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5C0E" w:rsidRPr="0090561C" w:rsidRDefault="00D50E96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30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пункт 800 приложения к Нормативным затратам изложить в следующей редакции:</w:t>
      </w:r>
    </w:p>
    <w:p w:rsidR="00715C0E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E3319E" w:rsidRPr="00E3319E" w:rsidRDefault="00E3319E" w:rsidP="00E3319E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Pr="00E3319E">
        <w:rPr>
          <w:rFonts w:ascii="Times New Roman" w:hAnsi="Times New Roman"/>
          <w:bCs/>
          <w:sz w:val="30"/>
          <w:szCs w:val="30"/>
          <w:lang w:eastAsia="ru-RU"/>
        </w:rPr>
        <w:t>800. Нормативы на технологическое присоединение к сетям и</w:t>
      </w:r>
      <w:r w:rsidRPr="00E3319E">
        <w:rPr>
          <w:rFonts w:ascii="Times New Roman" w:hAnsi="Times New Roman"/>
          <w:bCs/>
          <w:sz w:val="30"/>
          <w:szCs w:val="30"/>
          <w:lang w:eastAsia="ru-RU"/>
        </w:rPr>
        <w:t>н</w:t>
      </w:r>
      <w:r w:rsidRPr="00E3319E">
        <w:rPr>
          <w:rFonts w:ascii="Times New Roman" w:hAnsi="Times New Roman"/>
          <w:bCs/>
          <w:sz w:val="30"/>
          <w:szCs w:val="30"/>
          <w:lang w:eastAsia="ru-RU"/>
        </w:rPr>
        <w:t>женерно-технического обеспечения</w:t>
      </w:r>
    </w:p>
    <w:p w:rsidR="00E3319E" w:rsidRPr="0090561C" w:rsidRDefault="00E3319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93"/>
        <w:gridCol w:w="2496"/>
      </w:tblGrid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15C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Технологическое присоединение к сетям инж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нерно-технического обеспечения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9500000,00»</w:t>
            </w:r>
          </w:p>
        </w:tc>
      </w:tr>
    </w:tbl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5C0E" w:rsidRPr="0090561C" w:rsidRDefault="00EA0D3F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D50E96">
        <w:rPr>
          <w:rFonts w:ascii="Times New Roman" w:hAnsi="Times New Roman"/>
          <w:sz w:val="30"/>
          <w:szCs w:val="30"/>
          <w:lang w:eastAsia="ru-RU"/>
        </w:rPr>
        <w:t>1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804 приложения к Нормативным затратам и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з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0561C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41"/>
        <w:gridCol w:w="2410"/>
      </w:tblGrid>
      <w:tr w:rsidR="00715C0E" w:rsidRPr="0090561C" w:rsidTr="005A6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«№ п/п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р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бот в год, не б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лее</w:t>
            </w:r>
          </w:p>
        </w:tc>
      </w:tr>
      <w:tr w:rsidR="00715C0E" w:rsidRPr="0090561C" w:rsidTr="005A6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Выполнение работ по монтажу, демонтажу ко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струкций и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3D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715C0E" w:rsidRPr="0090561C" w:rsidTr="005A6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Выполнение работ по установке модульных зд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3D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2»</w:t>
            </w:r>
          </w:p>
        </w:tc>
      </w:tr>
    </w:tbl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5C0E" w:rsidRPr="0090561C" w:rsidRDefault="00EA0D3F" w:rsidP="00715C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D50E96">
        <w:rPr>
          <w:rFonts w:ascii="Times New Roman" w:hAnsi="Times New Roman"/>
          <w:sz w:val="30"/>
          <w:szCs w:val="30"/>
          <w:lang w:eastAsia="ru-RU"/>
        </w:rPr>
        <w:t>2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) таблицу пункта 822 приложения к Нормативным затратам д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>о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полнить строками 8, 9 следующего содержания: </w:t>
      </w:r>
    </w:p>
    <w:p w:rsidR="00715C0E" w:rsidRPr="0090561C" w:rsidRDefault="00715C0E" w:rsidP="00715C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41"/>
        <w:gridCol w:w="2410"/>
      </w:tblGrid>
      <w:tr w:rsidR="00715C0E" w:rsidRPr="0090561C" w:rsidTr="005A6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«8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Выполнение работ по разработке проектно-сметной документации на капитальный, тек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щий ремонт фасада 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715C0E" w:rsidRPr="0090561C" w:rsidTr="005A6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Выполнение работ по разработке проектно-сметной документации на капитальный, тек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щий ремонт вентилируемого фасада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3»</w:t>
            </w:r>
          </w:p>
        </w:tc>
      </w:tr>
    </w:tbl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5C0E" w:rsidRPr="0090561C" w:rsidRDefault="00EA0D3F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3</w:t>
      </w:r>
      <w:r w:rsidR="00D50E96">
        <w:rPr>
          <w:rFonts w:ascii="Times New Roman" w:hAnsi="Times New Roman"/>
          <w:sz w:val="30"/>
          <w:szCs w:val="30"/>
          <w:lang w:eastAsia="ru-RU"/>
        </w:rPr>
        <w:t>3</w:t>
      </w:r>
      <w:r w:rsidR="00715C0E" w:rsidRPr="0090561C">
        <w:rPr>
          <w:rFonts w:ascii="Times New Roman" w:hAnsi="Times New Roman"/>
          <w:sz w:val="30"/>
          <w:szCs w:val="30"/>
          <w:lang w:eastAsia="ru-RU"/>
        </w:rPr>
        <w:t xml:space="preserve">) приложение к Нормативным затратам дополнить пунктами 839.1-839.3 следующего содержания: </w:t>
      </w:r>
    </w:p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715C0E" w:rsidRPr="0090561C" w:rsidRDefault="00715C0E" w:rsidP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«839.1. Нормативы на выполнение работ по установке системы</w:t>
      </w:r>
    </w:p>
    <w:p w:rsidR="00715C0E" w:rsidRPr="0090561C" w:rsidRDefault="00715C0E" w:rsidP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водоотведения с кровли (крыши)</w:t>
      </w:r>
    </w:p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3260"/>
      </w:tblGrid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764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  <w:r w:rsidR="0077646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работ 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в год не более, усл. ед.</w:t>
            </w:r>
          </w:p>
        </w:tc>
      </w:tr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15C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76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Установка си</w:t>
            </w:r>
            <w:r w:rsidR="00776467">
              <w:rPr>
                <w:rFonts w:ascii="Times New Roman" w:hAnsi="Times New Roman"/>
                <w:sz w:val="30"/>
                <w:szCs w:val="30"/>
                <w:lang w:eastAsia="ru-RU"/>
              </w:rPr>
              <w:t>стемы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водоотведения с кровли (крыши)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BE65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15C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76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Демонтаж неисправной системы водоо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т</w:t>
            </w: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ведения с кровли (крыши)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BE65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0561C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</w:tbl>
    <w:p w:rsidR="00715C0E" w:rsidRPr="0090561C" w:rsidRDefault="00715C0E" w:rsidP="00715C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15C0E" w:rsidRPr="0090561C" w:rsidRDefault="00715C0E" w:rsidP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839.2. Нормативы на выполнение работ по ремонту системы</w:t>
      </w:r>
    </w:p>
    <w:p w:rsidR="00715C0E" w:rsidRPr="0090561C" w:rsidRDefault="00715C0E" w:rsidP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водоотведения с кровли (крыши)</w:t>
      </w:r>
    </w:p>
    <w:p w:rsidR="00715C0E" w:rsidRPr="0090561C" w:rsidRDefault="00715C0E" w:rsidP="0071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494"/>
        <w:gridCol w:w="3295"/>
      </w:tblGrid>
      <w:tr w:rsidR="00715C0E" w:rsidRPr="0090561C" w:rsidTr="003D484F">
        <w:trPr>
          <w:trHeight w:val="8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№ п/п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7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 xml:space="preserve">Количество </w:t>
            </w:r>
            <w:r w:rsidR="00776467">
              <w:rPr>
                <w:rFonts w:ascii="Times New Roman" w:eastAsiaTheme="minorHAnsi" w:hAnsi="Times New Roman"/>
                <w:sz w:val="30"/>
                <w:szCs w:val="30"/>
              </w:rPr>
              <w:t>работ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 xml:space="preserve"> в год не более, усл. ед.</w:t>
            </w:r>
          </w:p>
        </w:tc>
      </w:tr>
      <w:tr w:rsidR="00715C0E" w:rsidRPr="0090561C" w:rsidTr="003D48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1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7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Ремонт системы водоотведения с кровли (крыши)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BE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</w:tr>
    </w:tbl>
    <w:p w:rsidR="00715C0E" w:rsidRPr="0090561C" w:rsidRDefault="00715C0E" w:rsidP="0071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R="00715C0E" w:rsidRPr="0090561C" w:rsidRDefault="00715C0E" w:rsidP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839.3. Нормативы на техническое обслуживание</w:t>
      </w:r>
    </w:p>
    <w:p w:rsidR="00715C0E" w:rsidRPr="0090561C" w:rsidRDefault="00715C0E" w:rsidP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и регламентно-профилактический ремонт системы навесного</w:t>
      </w:r>
    </w:p>
    <w:p w:rsidR="00715C0E" w:rsidRPr="0090561C" w:rsidRDefault="00715C0E" w:rsidP="009056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0561C">
        <w:rPr>
          <w:rFonts w:ascii="Times New Roman" w:hAnsi="Times New Roman"/>
          <w:sz w:val="30"/>
          <w:szCs w:val="30"/>
        </w:rPr>
        <w:t>вентилируемого фасада</w:t>
      </w:r>
    </w:p>
    <w:p w:rsidR="00715C0E" w:rsidRPr="0090561C" w:rsidRDefault="00715C0E" w:rsidP="0071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1843"/>
        <w:gridCol w:w="3260"/>
      </w:tblGrid>
      <w:tr w:rsidR="00715C0E" w:rsidRPr="0090561C" w:rsidTr="003D48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5A6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Единица и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з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BE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Количество в год, не более</w:t>
            </w:r>
          </w:p>
        </w:tc>
      </w:tr>
      <w:tr w:rsidR="00715C0E" w:rsidRPr="0090561C" w:rsidTr="003D48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1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71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Техническое обслужив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ние и регламентно-профилактический ремонт системы навесного вент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лируемого фасада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BE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0E" w:rsidRPr="0090561C" w:rsidRDefault="00715C0E" w:rsidP="00BE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90561C">
              <w:rPr>
                <w:rFonts w:ascii="Times New Roman" w:eastAsiaTheme="minorHAnsi" w:hAnsi="Times New Roman"/>
                <w:sz w:val="30"/>
                <w:szCs w:val="30"/>
              </w:rPr>
              <w:t>1500,00»</w:t>
            </w:r>
          </w:p>
        </w:tc>
      </w:tr>
    </w:tbl>
    <w:p w:rsidR="00715C0E" w:rsidRDefault="00715C0E" w:rsidP="0071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R="00887A27" w:rsidRDefault="00B72D5D" w:rsidP="00887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3</w:t>
      </w:r>
      <w:r w:rsidR="00D50E96">
        <w:rPr>
          <w:rFonts w:ascii="Times New Roman" w:hAnsi="Times New Roman"/>
          <w:sz w:val="30"/>
          <w:szCs w:val="30"/>
          <w:lang w:eastAsia="ar-SA"/>
        </w:rPr>
        <w:t>4</w:t>
      </w:r>
      <w:r w:rsidR="00887A27" w:rsidRPr="00887A27">
        <w:rPr>
          <w:rFonts w:ascii="Times New Roman" w:hAnsi="Times New Roman"/>
          <w:sz w:val="30"/>
          <w:szCs w:val="30"/>
          <w:lang w:eastAsia="ar-SA"/>
        </w:rPr>
        <w:t>)</w:t>
      </w:r>
      <w:r w:rsidR="00887A27" w:rsidRPr="00887A27">
        <w:t> </w:t>
      </w:r>
      <w:r w:rsidR="00887A27" w:rsidRPr="00887A27">
        <w:rPr>
          <w:rFonts w:ascii="Times New Roman" w:hAnsi="Times New Roman"/>
          <w:sz w:val="30"/>
          <w:szCs w:val="30"/>
          <w:lang w:eastAsia="ar-SA"/>
        </w:rPr>
        <w:t>дополнить приложение к Нормативным затратам                          пунктами 96</w:t>
      </w:r>
      <w:r w:rsidR="00887A27">
        <w:rPr>
          <w:rFonts w:ascii="Times New Roman" w:hAnsi="Times New Roman"/>
          <w:sz w:val="30"/>
          <w:szCs w:val="30"/>
          <w:lang w:eastAsia="ar-SA"/>
        </w:rPr>
        <w:t>8</w:t>
      </w:r>
      <w:r w:rsidR="00887A27" w:rsidRPr="00887A27">
        <w:rPr>
          <w:rFonts w:ascii="Times New Roman" w:hAnsi="Times New Roman"/>
          <w:sz w:val="30"/>
          <w:szCs w:val="30"/>
          <w:lang w:eastAsia="ar-SA"/>
        </w:rPr>
        <w:t>–</w:t>
      </w:r>
      <w:r w:rsidR="00887A27">
        <w:rPr>
          <w:rFonts w:ascii="Times New Roman" w:hAnsi="Times New Roman"/>
          <w:sz w:val="30"/>
          <w:szCs w:val="30"/>
          <w:lang w:eastAsia="ar-SA"/>
        </w:rPr>
        <w:t>970</w:t>
      </w:r>
      <w:r w:rsidR="00887A27" w:rsidRPr="00887A27">
        <w:rPr>
          <w:rFonts w:ascii="Times New Roman" w:hAnsi="Times New Roman"/>
          <w:sz w:val="30"/>
          <w:szCs w:val="30"/>
          <w:lang w:eastAsia="ar-SA"/>
        </w:rPr>
        <w:t xml:space="preserve"> следующего содержания: </w:t>
      </w:r>
    </w:p>
    <w:p w:rsidR="000D5F79" w:rsidRDefault="000D5F79" w:rsidP="00887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</w:p>
    <w:p w:rsidR="000D5F79" w:rsidRPr="000D5F79" w:rsidRDefault="000D5F79" w:rsidP="000D5F79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Pr="000D5F79">
        <w:rPr>
          <w:rFonts w:ascii="Times New Roman" w:hAnsi="Times New Roman"/>
          <w:color w:val="000000"/>
          <w:sz w:val="30"/>
          <w:szCs w:val="30"/>
          <w:lang w:eastAsia="ru-RU"/>
        </w:rPr>
        <w:t>96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8</w:t>
      </w:r>
      <w:r w:rsidRPr="000D5F7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  <w:r w:rsidRPr="000D5F79">
        <w:rPr>
          <w:rFonts w:ascii="Times New Roman" w:hAnsi="Times New Roman"/>
          <w:sz w:val="28"/>
          <w:szCs w:val="28"/>
          <w:lang w:eastAsia="ru-RU"/>
        </w:rPr>
        <w:t>Выполнение работ по ремонту крыльца главного входа здания</w:t>
      </w:r>
    </w:p>
    <w:p w:rsidR="000D5F79" w:rsidRPr="000D5F79" w:rsidRDefault="000D5F79" w:rsidP="000D5F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48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0"/>
        <w:gridCol w:w="5750"/>
        <w:gridCol w:w="3119"/>
      </w:tblGrid>
      <w:tr w:rsidR="000D5F79" w:rsidRPr="000D5F79" w:rsidTr="002A6737">
        <w:trPr>
          <w:trHeight w:val="255"/>
        </w:trPr>
        <w:tc>
          <w:tcPr>
            <w:tcW w:w="620" w:type="dxa"/>
          </w:tcPr>
          <w:p w:rsidR="000D5F79" w:rsidRPr="000D5F79" w:rsidRDefault="000D5F79" w:rsidP="000D5F79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750" w:type="dxa"/>
          </w:tcPr>
          <w:p w:rsidR="000D5F79" w:rsidRPr="000D5F79" w:rsidRDefault="000D5F79" w:rsidP="000D5F79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0D5F79" w:rsidRPr="000D5F79" w:rsidRDefault="000D5F79" w:rsidP="000D5F79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</w:t>
            </w:r>
            <w:r w:rsidR="00B72D5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работ </w:t>
            </w:r>
            <w:r w:rsidRPr="000D5F7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в год, </w:t>
            </w:r>
          </w:p>
          <w:p w:rsidR="000D5F79" w:rsidRPr="000D5F79" w:rsidRDefault="000D5F79" w:rsidP="000D5F79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не более</w:t>
            </w:r>
          </w:p>
          <w:p w:rsidR="000D5F79" w:rsidRPr="000D5F79" w:rsidRDefault="000D5F79" w:rsidP="000D5F79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0D5F79" w:rsidRPr="000D5F79" w:rsidTr="002A6737">
        <w:trPr>
          <w:trHeight w:val="730"/>
        </w:trPr>
        <w:tc>
          <w:tcPr>
            <w:tcW w:w="620" w:type="dxa"/>
            <w:tcBorders>
              <w:bottom w:val="single" w:sz="4" w:space="0" w:color="auto"/>
            </w:tcBorders>
          </w:tcPr>
          <w:p w:rsidR="000D5F79" w:rsidRPr="000D5F79" w:rsidRDefault="000D5F79" w:rsidP="000D5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:rsidR="000D5F79" w:rsidRPr="000D5F79" w:rsidRDefault="000D5F79" w:rsidP="000D5F7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работ по ремонту крыльца гла</w:t>
            </w:r>
            <w:r w:rsidRPr="000D5F79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0D5F79">
              <w:rPr>
                <w:rFonts w:ascii="Times New Roman" w:hAnsi="Times New Roman"/>
                <w:sz w:val="28"/>
                <w:szCs w:val="28"/>
                <w:lang w:eastAsia="ru-RU"/>
              </w:rPr>
              <w:t>ного входа здания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5F79" w:rsidRPr="000D5F79" w:rsidRDefault="000D5F79" w:rsidP="000D5F79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R="000D5F79" w:rsidRPr="00887A27" w:rsidRDefault="000D5F79" w:rsidP="00887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</w:p>
    <w:p w:rsidR="00887A27" w:rsidRPr="00887A27" w:rsidRDefault="00887A27" w:rsidP="00887A27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Cs w:val="30"/>
          <w:lang w:eastAsia="ru-RU"/>
        </w:rPr>
      </w:pPr>
    </w:p>
    <w:p w:rsidR="00887A27" w:rsidRPr="00887A27" w:rsidRDefault="00887A27" w:rsidP="000D5F79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887A27">
        <w:rPr>
          <w:rFonts w:ascii="Times New Roman" w:hAnsi="Times New Roman"/>
          <w:color w:val="000000"/>
          <w:sz w:val="30"/>
          <w:szCs w:val="30"/>
          <w:lang w:eastAsia="ru-RU"/>
        </w:rPr>
        <w:t>«96</w:t>
      </w:r>
      <w:r w:rsidR="000D5F79">
        <w:rPr>
          <w:rFonts w:ascii="Times New Roman" w:hAnsi="Times New Roman"/>
          <w:color w:val="000000"/>
          <w:sz w:val="30"/>
          <w:szCs w:val="30"/>
          <w:lang w:eastAsia="ru-RU"/>
        </w:rPr>
        <w:t>9</w:t>
      </w:r>
      <w:r w:rsidRPr="00887A2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  <w:r w:rsidR="000D5F79" w:rsidRPr="000D5F79">
        <w:rPr>
          <w:rFonts w:ascii="Times New Roman" w:hAnsi="Times New Roman"/>
          <w:sz w:val="28"/>
          <w:szCs w:val="28"/>
          <w:lang w:eastAsia="ru-RU"/>
        </w:rPr>
        <w:t xml:space="preserve">Выполнение работ по ремонту </w:t>
      </w:r>
      <w:r w:rsidR="00776467">
        <w:rPr>
          <w:rFonts w:ascii="Times New Roman" w:hAnsi="Times New Roman"/>
          <w:sz w:val="28"/>
          <w:szCs w:val="28"/>
          <w:lang w:eastAsia="ru-RU"/>
        </w:rPr>
        <w:t>системы</w:t>
      </w:r>
      <w:r w:rsidR="00A745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5F79" w:rsidRPr="000D5F79">
        <w:rPr>
          <w:rFonts w:ascii="Times New Roman" w:hAnsi="Times New Roman"/>
          <w:sz w:val="28"/>
          <w:szCs w:val="28"/>
          <w:lang w:eastAsia="ru-RU"/>
        </w:rPr>
        <w:t>электроснабжения в гаражном боксе</w:t>
      </w:r>
    </w:p>
    <w:p w:rsidR="00887A27" w:rsidRPr="00887A27" w:rsidRDefault="00887A27" w:rsidP="00887A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30"/>
          <w:lang w:eastAsia="ru-RU"/>
        </w:rPr>
      </w:pPr>
    </w:p>
    <w:tbl>
      <w:tblPr>
        <w:tblW w:w="948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8"/>
        <w:gridCol w:w="5954"/>
        <w:gridCol w:w="2977"/>
      </w:tblGrid>
      <w:tr w:rsidR="00887A27" w:rsidRPr="00887A27" w:rsidTr="002A6737">
        <w:trPr>
          <w:trHeight w:val="423"/>
          <w:tblHeader/>
        </w:trPr>
        <w:tc>
          <w:tcPr>
            <w:tcW w:w="558" w:type="dxa"/>
          </w:tcPr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954" w:type="dxa"/>
          </w:tcPr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7" w:type="dxa"/>
          </w:tcPr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</w:t>
            </w:r>
            <w:r w:rsidR="00B72D5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работ </w:t>
            </w: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в год, </w:t>
            </w:r>
          </w:p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887A27" w:rsidRPr="00887A27" w:rsidTr="002A6737">
        <w:trPr>
          <w:trHeight w:val="62"/>
        </w:trPr>
        <w:tc>
          <w:tcPr>
            <w:tcW w:w="558" w:type="dxa"/>
            <w:tcBorders>
              <w:bottom w:val="single" w:sz="4" w:space="0" w:color="auto"/>
            </w:tcBorders>
          </w:tcPr>
          <w:p w:rsidR="00887A27" w:rsidRPr="00887A27" w:rsidRDefault="00887A27" w:rsidP="00887A27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87A27" w:rsidRPr="00887A27" w:rsidRDefault="000D5F79" w:rsidP="00776467">
            <w:pPr>
              <w:widowControl w:val="0"/>
              <w:spacing w:after="0" w:line="23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работ по ремонту</w:t>
            </w:r>
            <w:r w:rsidR="007764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системы</w:t>
            </w:r>
            <w:r w:rsidR="00A745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D5F79">
              <w:rPr>
                <w:rFonts w:ascii="Times New Roman" w:hAnsi="Times New Roman"/>
                <w:sz w:val="28"/>
                <w:szCs w:val="28"/>
                <w:lang w:eastAsia="ru-RU"/>
              </w:rPr>
              <w:t>эле</w:t>
            </w:r>
            <w:r w:rsidRPr="000D5F79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0D5F79">
              <w:rPr>
                <w:rFonts w:ascii="Times New Roman" w:hAnsi="Times New Roman"/>
                <w:sz w:val="28"/>
                <w:szCs w:val="28"/>
                <w:lang w:eastAsia="ru-RU"/>
              </w:rPr>
              <w:t>троснабжения в гаражном боксе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7A27" w:rsidRPr="00887A27" w:rsidRDefault="00887A27" w:rsidP="000D5F79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</w:tr>
    </w:tbl>
    <w:p w:rsidR="00887A27" w:rsidRPr="00887A27" w:rsidRDefault="00887A27" w:rsidP="00887A27">
      <w:pPr>
        <w:widowControl w:val="0"/>
        <w:spacing w:after="0" w:line="192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887A27" w:rsidRPr="00887A27" w:rsidRDefault="00887A27" w:rsidP="000D5F79">
      <w:pPr>
        <w:widowControl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887A27">
        <w:rPr>
          <w:rFonts w:ascii="Times New Roman" w:hAnsi="Times New Roman"/>
          <w:color w:val="000000"/>
          <w:sz w:val="30"/>
          <w:szCs w:val="30"/>
          <w:lang w:eastAsia="ru-RU"/>
        </w:rPr>
        <w:t>9</w:t>
      </w:r>
      <w:r w:rsidR="000D5F79">
        <w:rPr>
          <w:rFonts w:ascii="Times New Roman" w:hAnsi="Times New Roman"/>
          <w:color w:val="000000"/>
          <w:sz w:val="30"/>
          <w:szCs w:val="30"/>
          <w:lang w:eastAsia="ru-RU"/>
        </w:rPr>
        <w:t>70</w:t>
      </w:r>
      <w:r w:rsidRPr="00887A2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  <w:r w:rsidR="000D5F79" w:rsidRPr="000D5F79">
        <w:rPr>
          <w:rFonts w:ascii="Times New Roman" w:hAnsi="Times New Roman"/>
          <w:sz w:val="28"/>
          <w:szCs w:val="28"/>
          <w:lang w:eastAsia="ru-RU"/>
        </w:rPr>
        <w:t>Выполнение работ по установке шлагбаума и откатных ворот</w:t>
      </w:r>
    </w:p>
    <w:p w:rsidR="00887A27" w:rsidRPr="00887A27" w:rsidRDefault="00887A27" w:rsidP="00887A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347" w:type="dxa"/>
        <w:jc w:val="center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60"/>
        <w:gridCol w:w="2966"/>
      </w:tblGrid>
      <w:tr w:rsidR="00887A27" w:rsidRPr="00887A27" w:rsidTr="000D5F79">
        <w:trPr>
          <w:trHeight w:val="255"/>
          <w:jc w:val="center"/>
        </w:trPr>
        <w:tc>
          <w:tcPr>
            <w:tcW w:w="621" w:type="dxa"/>
          </w:tcPr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760" w:type="dxa"/>
          </w:tcPr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66" w:type="dxa"/>
          </w:tcPr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Количество </w:t>
            </w:r>
            <w:r w:rsidR="00B72D5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работ </w:t>
            </w: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</w:t>
            </w:r>
          </w:p>
          <w:p w:rsidR="00887A27" w:rsidRPr="00887A27" w:rsidRDefault="00887A27" w:rsidP="00887A27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</w:t>
            </w:r>
          </w:p>
        </w:tc>
      </w:tr>
      <w:tr w:rsidR="00887A27" w:rsidRPr="00887A27" w:rsidTr="000D5F79">
        <w:trPr>
          <w:trHeight w:val="585"/>
          <w:jc w:val="center"/>
        </w:trPr>
        <w:tc>
          <w:tcPr>
            <w:tcW w:w="621" w:type="dxa"/>
            <w:tcBorders>
              <w:bottom w:val="single" w:sz="4" w:space="0" w:color="auto"/>
            </w:tcBorders>
          </w:tcPr>
          <w:p w:rsidR="00887A27" w:rsidRPr="00887A27" w:rsidRDefault="00887A27" w:rsidP="00887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887A27" w:rsidRPr="00887A27" w:rsidRDefault="000D5F79" w:rsidP="00887A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D5F79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работ по установке шлагбаума и откатных ворот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887A27" w:rsidRPr="00887A27" w:rsidRDefault="00887A27" w:rsidP="000D5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87A27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  <w:r w:rsidR="000D5F79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R="00887A27" w:rsidRDefault="00887A27" w:rsidP="0071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F0839">
        <w:rPr>
          <w:rFonts w:ascii="Times New Roman" w:eastAsiaTheme="minorHAnsi" w:hAnsi="Times New Roman"/>
          <w:sz w:val="30"/>
          <w:szCs w:val="30"/>
        </w:rPr>
        <w:t>2. Настоящее постановление разместить в сетевом издании «Оф</w:t>
      </w:r>
      <w:r w:rsidRPr="003F0839">
        <w:rPr>
          <w:rFonts w:ascii="Times New Roman" w:eastAsiaTheme="minorHAnsi" w:hAnsi="Times New Roman"/>
          <w:sz w:val="30"/>
          <w:szCs w:val="30"/>
        </w:rPr>
        <w:t>и</w:t>
      </w:r>
      <w:r w:rsidRPr="003F0839">
        <w:rPr>
          <w:rFonts w:ascii="Times New Roman" w:eastAsiaTheme="minorHAnsi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            города</w:t>
      </w:r>
      <w:r w:rsidR="008A4938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Pr="003F0839">
        <w:rPr>
          <w:rFonts w:ascii="Times New Roman" w:eastAsiaTheme="minorHAnsi" w:hAnsi="Times New Roman"/>
          <w:sz w:val="30"/>
          <w:szCs w:val="30"/>
        </w:rPr>
        <w:t>.</w:t>
      </w:r>
    </w:p>
    <w:p w:rsidR="003F0839" w:rsidRDefault="003F0839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F15B9B" w:rsidRDefault="00F15B9B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F15B9B" w:rsidRPr="003F0839" w:rsidRDefault="00F15B9B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Глава города</w:t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  <w:t xml:space="preserve">       </w:t>
      </w:r>
      <w:r w:rsidR="00BA6C74">
        <w:rPr>
          <w:rFonts w:ascii="Times New Roman" w:hAnsi="Times New Roman"/>
          <w:sz w:val="30"/>
          <w:szCs w:val="30"/>
        </w:rPr>
        <w:t xml:space="preserve">    </w:t>
      </w:r>
      <w:r w:rsidRPr="003F0839">
        <w:rPr>
          <w:rFonts w:ascii="Times New Roman" w:hAnsi="Times New Roman"/>
          <w:sz w:val="30"/>
          <w:szCs w:val="30"/>
        </w:rPr>
        <w:t>С.В. Верещагин</w:t>
      </w:r>
    </w:p>
    <w:p w:rsidR="003F0839" w:rsidRDefault="003F0839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F0839" w:rsidRDefault="003F0839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F0839" w:rsidRDefault="003F0839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F0839" w:rsidRDefault="003F0839" w:rsidP="00890D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sectPr w:rsidR="003F0839" w:rsidSect="00E9711A">
      <w:headerReference w:type="default" r:id="rId34"/>
      <w:type w:val="continuous"/>
      <w:pgSz w:w="11906" w:h="16838" w:code="9"/>
      <w:pgMar w:top="851" w:right="567" w:bottom="851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93" w:rsidRDefault="00775993" w:rsidP="00C70CB1">
      <w:pPr>
        <w:spacing w:after="0" w:line="240" w:lineRule="auto"/>
      </w:pPr>
      <w:r>
        <w:separator/>
      </w:r>
    </w:p>
  </w:endnote>
  <w:endnote w:type="continuationSeparator" w:id="0">
    <w:p w:rsidR="00775993" w:rsidRDefault="00775993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93" w:rsidRDefault="00775993" w:rsidP="00C70CB1">
      <w:pPr>
        <w:spacing w:after="0" w:line="240" w:lineRule="auto"/>
      </w:pPr>
      <w:r>
        <w:separator/>
      </w:r>
    </w:p>
  </w:footnote>
  <w:footnote w:type="continuationSeparator" w:id="0">
    <w:p w:rsidR="00775993" w:rsidRDefault="00775993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28" w:rsidRPr="001E031D" w:rsidRDefault="00DF3528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D50E96">
      <w:rPr>
        <w:rFonts w:ascii="Times New Roman" w:hAnsi="Times New Roman"/>
        <w:noProof/>
        <w:sz w:val="24"/>
        <w:szCs w:val="24"/>
      </w:rPr>
      <w:t>5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971"/>
    <w:multiLevelType w:val="hybridMultilevel"/>
    <w:tmpl w:val="690A3230"/>
    <w:lvl w:ilvl="0" w:tplc="5D8E88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93551"/>
    <w:multiLevelType w:val="hybridMultilevel"/>
    <w:tmpl w:val="C590D35E"/>
    <w:lvl w:ilvl="0" w:tplc="F68631A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53629A0"/>
    <w:multiLevelType w:val="hybridMultilevel"/>
    <w:tmpl w:val="E8582422"/>
    <w:lvl w:ilvl="0" w:tplc="68EA7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9A2812"/>
    <w:multiLevelType w:val="hybridMultilevel"/>
    <w:tmpl w:val="C2748668"/>
    <w:lvl w:ilvl="0" w:tplc="BE82F074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41D9C"/>
    <w:multiLevelType w:val="hybridMultilevel"/>
    <w:tmpl w:val="C4406F1A"/>
    <w:lvl w:ilvl="0" w:tplc="E1AC1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84965"/>
    <w:multiLevelType w:val="hybridMultilevel"/>
    <w:tmpl w:val="56B00752"/>
    <w:lvl w:ilvl="0" w:tplc="64C69A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4C856E4"/>
    <w:multiLevelType w:val="hybridMultilevel"/>
    <w:tmpl w:val="F4A2A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D16F8E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2356958"/>
    <w:multiLevelType w:val="hybridMultilevel"/>
    <w:tmpl w:val="AF54CD9C"/>
    <w:lvl w:ilvl="0" w:tplc="9572B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7547FE"/>
    <w:multiLevelType w:val="hybridMultilevel"/>
    <w:tmpl w:val="4738B9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356D51D9"/>
    <w:multiLevelType w:val="hybridMultilevel"/>
    <w:tmpl w:val="91FA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E149A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A4B0400"/>
    <w:multiLevelType w:val="hybridMultilevel"/>
    <w:tmpl w:val="855E0D64"/>
    <w:lvl w:ilvl="0" w:tplc="5F5019D0">
      <w:start w:val="10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4E08E6"/>
    <w:multiLevelType w:val="hybridMultilevel"/>
    <w:tmpl w:val="469E9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91886"/>
    <w:multiLevelType w:val="hybridMultilevel"/>
    <w:tmpl w:val="B0D457EE"/>
    <w:lvl w:ilvl="0" w:tplc="DE88C972">
      <w:start w:val="13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9A25A8"/>
    <w:multiLevelType w:val="hybridMultilevel"/>
    <w:tmpl w:val="23B8A9FA"/>
    <w:lvl w:ilvl="0" w:tplc="2A300124">
      <w:start w:val="10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FD185E"/>
    <w:multiLevelType w:val="hybridMultilevel"/>
    <w:tmpl w:val="F214730A"/>
    <w:lvl w:ilvl="0" w:tplc="A1D29E0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37C5D"/>
    <w:multiLevelType w:val="hybridMultilevel"/>
    <w:tmpl w:val="C3D2CF18"/>
    <w:lvl w:ilvl="0" w:tplc="ECD41EB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75A1740"/>
    <w:multiLevelType w:val="hybridMultilevel"/>
    <w:tmpl w:val="11A2DDBA"/>
    <w:lvl w:ilvl="0" w:tplc="B4FE1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0937CD"/>
    <w:multiLevelType w:val="hybridMultilevel"/>
    <w:tmpl w:val="93FCB5C8"/>
    <w:lvl w:ilvl="0" w:tplc="C07E504A">
      <w:start w:val="10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A51867"/>
    <w:multiLevelType w:val="hybridMultilevel"/>
    <w:tmpl w:val="1194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0">
    <w:nsid w:val="4D283394"/>
    <w:multiLevelType w:val="hybridMultilevel"/>
    <w:tmpl w:val="E708ADD6"/>
    <w:lvl w:ilvl="0" w:tplc="7CBA590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B07D63"/>
    <w:multiLevelType w:val="hybridMultilevel"/>
    <w:tmpl w:val="F54E53EE"/>
    <w:lvl w:ilvl="0" w:tplc="E01EA15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5B5A2D"/>
    <w:multiLevelType w:val="hybridMultilevel"/>
    <w:tmpl w:val="A88A3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F715B"/>
    <w:multiLevelType w:val="hybridMultilevel"/>
    <w:tmpl w:val="185E4756"/>
    <w:lvl w:ilvl="0" w:tplc="AB649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36">
    <w:nsid w:val="5EA520E7"/>
    <w:multiLevelType w:val="hybridMultilevel"/>
    <w:tmpl w:val="1CF09918"/>
    <w:lvl w:ilvl="0" w:tplc="7BCE1EB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DC43F8"/>
    <w:multiLevelType w:val="hybridMultilevel"/>
    <w:tmpl w:val="5FB64360"/>
    <w:lvl w:ilvl="0" w:tplc="36D85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4D4318F"/>
    <w:multiLevelType w:val="hybridMultilevel"/>
    <w:tmpl w:val="098698B6"/>
    <w:lvl w:ilvl="0" w:tplc="FCF260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7EC586C"/>
    <w:multiLevelType w:val="hybridMultilevel"/>
    <w:tmpl w:val="09C2B9F4"/>
    <w:lvl w:ilvl="0" w:tplc="8C8C6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DC0222"/>
    <w:multiLevelType w:val="hybridMultilevel"/>
    <w:tmpl w:val="996E7668"/>
    <w:lvl w:ilvl="0" w:tplc="F17A8FC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EB2D16"/>
    <w:multiLevelType w:val="hybridMultilevel"/>
    <w:tmpl w:val="DADA6A80"/>
    <w:lvl w:ilvl="0" w:tplc="061E0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9"/>
  </w:num>
  <w:num w:numId="3">
    <w:abstractNumId w:val="38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22"/>
  </w:num>
  <w:num w:numId="11">
    <w:abstractNumId w:val="5"/>
  </w:num>
  <w:num w:numId="12">
    <w:abstractNumId w:val="24"/>
  </w:num>
  <w:num w:numId="13">
    <w:abstractNumId w:val="4"/>
  </w:num>
  <w:num w:numId="14">
    <w:abstractNumId w:val="34"/>
  </w:num>
  <w:num w:numId="15">
    <w:abstractNumId w:val="16"/>
  </w:num>
  <w:num w:numId="16">
    <w:abstractNumId w:val="12"/>
  </w:num>
  <w:num w:numId="17">
    <w:abstractNumId w:val="41"/>
  </w:num>
  <w:num w:numId="18">
    <w:abstractNumId w:val="19"/>
  </w:num>
  <w:num w:numId="19">
    <w:abstractNumId w:val="10"/>
  </w:num>
  <w:num w:numId="20">
    <w:abstractNumId w:val="26"/>
  </w:num>
  <w:num w:numId="21">
    <w:abstractNumId w:val="15"/>
  </w:num>
  <w:num w:numId="22">
    <w:abstractNumId w:val="36"/>
  </w:num>
  <w:num w:numId="23">
    <w:abstractNumId w:val="18"/>
  </w:num>
  <w:num w:numId="24">
    <w:abstractNumId w:val="33"/>
  </w:num>
  <w:num w:numId="25">
    <w:abstractNumId w:val="42"/>
  </w:num>
  <w:num w:numId="26">
    <w:abstractNumId w:val="6"/>
  </w:num>
  <w:num w:numId="27">
    <w:abstractNumId w:val="0"/>
  </w:num>
  <w:num w:numId="28">
    <w:abstractNumId w:val="37"/>
  </w:num>
  <w:num w:numId="29">
    <w:abstractNumId w:val="14"/>
  </w:num>
  <w:num w:numId="30">
    <w:abstractNumId w:val="21"/>
  </w:num>
  <w:num w:numId="31">
    <w:abstractNumId w:val="13"/>
  </w:num>
  <w:num w:numId="32">
    <w:abstractNumId w:val="39"/>
  </w:num>
  <w:num w:numId="33">
    <w:abstractNumId w:val="28"/>
  </w:num>
  <w:num w:numId="34">
    <w:abstractNumId w:val="32"/>
  </w:num>
  <w:num w:numId="35">
    <w:abstractNumId w:val="1"/>
  </w:num>
  <w:num w:numId="36">
    <w:abstractNumId w:val="23"/>
  </w:num>
  <w:num w:numId="37">
    <w:abstractNumId w:val="30"/>
  </w:num>
  <w:num w:numId="38">
    <w:abstractNumId w:val="17"/>
  </w:num>
  <w:num w:numId="39">
    <w:abstractNumId w:val="27"/>
  </w:num>
  <w:num w:numId="40">
    <w:abstractNumId w:val="20"/>
  </w:num>
  <w:num w:numId="41">
    <w:abstractNumId w:val="7"/>
  </w:num>
  <w:num w:numId="42">
    <w:abstractNumId w:val="4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0D7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922"/>
    <w:rsid w:val="00016EF2"/>
    <w:rsid w:val="00016FAC"/>
    <w:rsid w:val="0001709D"/>
    <w:rsid w:val="00017860"/>
    <w:rsid w:val="00017BBD"/>
    <w:rsid w:val="00017D49"/>
    <w:rsid w:val="00020076"/>
    <w:rsid w:val="00020A7B"/>
    <w:rsid w:val="00020D2F"/>
    <w:rsid w:val="0002110D"/>
    <w:rsid w:val="0002145A"/>
    <w:rsid w:val="0002183A"/>
    <w:rsid w:val="000224C3"/>
    <w:rsid w:val="00022596"/>
    <w:rsid w:val="00022677"/>
    <w:rsid w:val="00022D7A"/>
    <w:rsid w:val="00022FF2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2CF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114"/>
    <w:rsid w:val="00034788"/>
    <w:rsid w:val="000350C6"/>
    <w:rsid w:val="00035232"/>
    <w:rsid w:val="0003568E"/>
    <w:rsid w:val="00035CE4"/>
    <w:rsid w:val="00036289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405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970"/>
    <w:rsid w:val="00072CF1"/>
    <w:rsid w:val="00072D1A"/>
    <w:rsid w:val="000731E0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98F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4FD0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60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437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0C11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2A3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5F79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C5E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0C38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698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D4E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75B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E06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440"/>
    <w:rsid w:val="0022153E"/>
    <w:rsid w:val="0022174C"/>
    <w:rsid w:val="00221A29"/>
    <w:rsid w:val="00221B68"/>
    <w:rsid w:val="00221FEB"/>
    <w:rsid w:val="0022260D"/>
    <w:rsid w:val="00222AD6"/>
    <w:rsid w:val="00222F00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0ED4"/>
    <w:rsid w:val="00261957"/>
    <w:rsid w:val="00261BA4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87DBA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3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2C4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080"/>
    <w:rsid w:val="002E446B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22C"/>
    <w:rsid w:val="002F656D"/>
    <w:rsid w:val="002F65D3"/>
    <w:rsid w:val="002F698C"/>
    <w:rsid w:val="002F6993"/>
    <w:rsid w:val="002F6B6A"/>
    <w:rsid w:val="002F6F77"/>
    <w:rsid w:val="002F6FE8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0D43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B6F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DB0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4EF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6A7"/>
    <w:rsid w:val="00363B6F"/>
    <w:rsid w:val="00363CB4"/>
    <w:rsid w:val="00363CE2"/>
    <w:rsid w:val="00363D90"/>
    <w:rsid w:val="00363FC3"/>
    <w:rsid w:val="00364015"/>
    <w:rsid w:val="00364B7B"/>
    <w:rsid w:val="0036505D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1FE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6E2E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5A6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02B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04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78C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4F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839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443"/>
    <w:rsid w:val="003F3F6B"/>
    <w:rsid w:val="003F48E8"/>
    <w:rsid w:val="003F4A84"/>
    <w:rsid w:val="003F4BAF"/>
    <w:rsid w:val="003F53D1"/>
    <w:rsid w:val="003F564A"/>
    <w:rsid w:val="003F5AC7"/>
    <w:rsid w:val="003F6223"/>
    <w:rsid w:val="003F6D46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43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02C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210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7B6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5D66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490B"/>
    <w:rsid w:val="004851D7"/>
    <w:rsid w:val="00485762"/>
    <w:rsid w:val="00485C1F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66"/>
    <w:rsid w:val="004A28CD"/>
    <w:rsid w:val="004A2E98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0CED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C7E12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5F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8E1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0D68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573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0B7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045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87688"/>
    <w:rsid w:val="00587D5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2E9"/>
    <w:rsid w:val="005A5C01"/>
    <w:rsid w:val="005A608F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24D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0C2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214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AB6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1DAD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AD2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6EA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5EE7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6AE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6B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490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C0E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97"/>
    <w:rsid w:val="007279AA"/>
    <w:rsid w:val="00727B45"/>
    <w:rsid w:val="007300A7"/>
    <w:rsid w:val="007304EC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3DA5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287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4A7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993"/>
    <w:rsid w:val="00775AD8"/>
    <w:rsid w:val="007763F9"/>
    <w:rsid w:val="00776467"/>
    <w:rsid w:val="007767AD"/>
    <w:rsid w:val="00776E6B"/>
    <w:rsid w:val="007771F6"/>
    <w:rsid w:val="007773DD"/>
    <w:rsid w:val="007773EF"/>
    <w:rsid w:val="00777491"/>
    <w:rsid w:val="00777685"/>
    <w:rsid w:val="00777FB1"/>
    <w:rsid w:val="00780169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BE8"/>
    <w:rsid w:val="00790D6D"/>
    <w:rsid w:val="007915FB"/>
    <w:rsid w:val="007916E4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678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6A5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ECC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0F23"/>
    <w:rsid w:val="007F18DD"/>
    <w:rsid w:val="007F1E3C"/>
    <w:rsid w:val="007F202E"/>
    <w:rsid w:val="007F203E"/>
    <w:rsid w:val="007F20F0"/>
    <w:rsid w:val="007F28AF"/>
    <w:rsid w:val="007F291E"/>
    <w:rsid w:val="007F2D70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0BE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6EF7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3FE8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2F4"/>
    <w:rsid w:val="00871D38"/>
    <w:rsid w:val="00871EEA"/>
    <w:rsid w:val="00872221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87A27"/>
    <w:rsid w:val="008903C3"/>
    <w:rsid w:val="00890828"/>
    <w:rsid w:val="00890D56"/>
    <w:rsid w:val="00890D72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59C0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3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6F2E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D30"/>
    <w:rsid w:val="008C6FA5"/>
    <w:rsid w:val="008C70BA"/>
    <w:rsid w:val="008C72EC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1C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BEE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D0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2D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3F1B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678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CFB"/>
    <w:rsid w:val="00962FD5"/>
    <w:rsid w:val="0096316A"/>
    <w:rsid w:val="0096346D"/>
    <w:rsid w:val="00963916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ABE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806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2AD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AE2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40F"/>
    <w:rsid w:val="009F18ED"/>
    <w:rsid w:val="009F1C2C"/>
    <w:rsid w:val="009F2041"/>
    <w:rsid w:val="009F2367"/>
    <w:rsid w:val="009F2A3A"/>
    <w:rsid w:val="009F3027"/>
    <w:rsid w:val="009F34B2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3FB"/>
    <w:rsid w:val="009F7498"/>
    <w:rsid w:val="009F75FB"/>
    <w:rsid w:val="009F778C"/>
    <w:rsid w:val="009F77C9"/>
    <w:rsid w:val="009F7D9D"/>
    <w:rsid w:val="009F7F04"/>
    <w:rsid w:val="00A000E4"/>
    <w:rsid w:val="00A00394"/>
    <w:rsid w:val="00A0081B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0BE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51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531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CA1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46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3EA5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47D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BD8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1B3"/>
    <w:rsid w:val="00AD2248"/>
    <w:rsid w:val="00AD27EB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4D5C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194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3FDC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4B3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5D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07"/>
    <w:rsid w:val="00B92EF0"/>
    <w:rsid w:val="00B93082"/>
    <w:rsid w:val="00B93861"/>
    <w:rsid w:val="00B93ADB"/>
    <w:rsid w:val="00B94097"/>
    <w:rsid w:val="00B946B1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2EC5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A58"/>
    <w:rsid w:val="00BA5CD3"/>
    <w:rsid w:val="00BA6038"/>
    <w:rsid w:val="00BA6C2F"/>
    <w:rsid w:val="00BA6C74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922"/>
    <w:rsid w:val="00BB2B71"/>
    <w:rsid w:val="00BB2C8D"/>
    <w:rsid w:val="00BB3651"/>
    <w:rsid w:val="00BB368D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788"/>
    <w:rsid w:val="00BE0872"/>
    <w:rsid w:val="00BE0ACB"/>
    <w:rsid w:val="00BE1427"/>
    <w:rsid w:val="00BE1C0D"/>
    <w:rsid w:val="00BE1F14"/>
    <w:rsid w:val="00BE2668"/>
    <w:rsid w:val="00BE26D8"/>
    <w:rsid w:val="00BE2708"/>
    <w:rsid w:val="00BE2780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65EC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352"/>
    <w:rsid w:val="00BF2DD2"/>
    <w:rsid w:val="00BF45F2"/>
    <w:rsid w:val="00BF46CB"/>
    <w:rsid w:val="00BF47A4"/>
    <w:rsid w:val="00BF4D6A"/>
    <w:rsid w:val="00BF5B7D"/>
    <w:rsid w:val="00BF5C79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8AA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04B3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2D8F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0F98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33"/>
    <w:rsid w:val="00C81E6D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87EA8"/>
    <w:rsid w:val="00C90225"/>
    <w:rsid w:val="00C90E78"/>
    <w:rsid w:val="00C90F5A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8FE"/>
    <w:rsid w:val="00CA3A5C"/>
    <w:rsid w:val="00CA40C8"/>
    <w:rsid w:val="00CA4CEA"/>
    <w:rsid w:val="00CA535D"/>
    <w:rsid w:val="00CA58AA"/>
    <w:rsid w:val="00CA5AB6"/>
    <w:rsid w:val="00CA5FFF"/>
    <w:rsid w:val="00CA619B"/>
    <w:rsid w:val="00CA66FE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2A0"/>
    <w:rsid w:val="00CB6463"/>
    <w:rsid w:val="00CB674C"/>
    <w:rsid w:val="00CB68AE"/>
    <w:rsid w:val="00CB6F5F"/>
    <w:rsid w:val="00CB6FE5"/>
    <w:rsid w:val="00CB738F"/>
    <w:rsid w:val="00CB75EB"/>
    <w:rsid w:val="00CB7736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417"/>
    <w:rsid w:val="00CD2704"/>
    <w:rsid w:val="00CD271A"/>
    <w:rsid w:val="00CD2742"/>
    <w:rsid w:val="00CD27EE"/>
    <w:rsid w:val="00CD29CB"/>
    <w:rsid w:val="00CD2BF6"/>
    <w:rsid w:val="00CD2EF1"/>
    <w:rsid w:val="00CD3C78"/>
    <w:rsid w:val="00CD47F8"/>
    <w:rsid w:val="00CD520F"/>
    <w:rsid w:val="00CD55FE"/>
    <w:rsid w:val="00CD68A1"/>
    <w:rsid w:val="00CD6A1D"/>
    <w:rsid w:val="00CD6AFF"/>
    <w:rsid w:val="00CD6BCF"/>
    <w:rsid w:val="00CD6F33"/>
    <w:rsid w:val="00CD7157"/>
    <w:rsid w:val="00CD749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E7C0D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903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1F84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0E96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4ADE"/>
    <w:rsid w:val="00D560CB"/>
    <w:rsid w:val="00D566EB"/>
    <w:rsid w:val="00D56980"/>
    <w:rsid w:val="00D57347"/>
    <w:rsid w:val="00D573CF"/>
    <w:rsid w:val="00D573D1"/>
    <w:rsid w:val="00D575BC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5E7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15C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75B"/>
    <w:rsid w:val="00DE1A78"/>
    <w:rsid w:val="00DE1B30"/>
    <w:rsid w:val="00DE1C64"/>
    <w:rsid w:val="00DE1D9A"/>
    <w:rsid w:val="00DE1FD8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52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753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19E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3E74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80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6D76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3F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3F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AC2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0CF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2B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401"/>
    <w:rsid w:val="00F01768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5B9B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6F5B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647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3BE6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4FB9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3A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325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9B1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44F8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D75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472B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03D"/>
    <w:rsid w:val="00FD594B"/>
    <w:rsid w:val="00FD5992"/>
    <w:rsid w:val="00FD651B"/>
    <w:rsid w:val="00FD696D"/>
    <w:rsid w:val="00FD6AEB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395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68F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customStyle="1" w:styleId="af7">
    <w:name w:val=":("/>
    <w:rsid w:val="00B24D5C"/>
    <w:rPr>
      <w:rFonts w:ascii="Times New Roman" w:hAnsi="Times New Roman"/>
    </w:rPr>
  </w:style>
  <w:style w:type="character" w:customStyle="1" w:styleId="style91">
    <w:name w:val="style91"/>
    <w:rsid w:val="00B24D5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customStyle="1" w:styleId="af7">
    <w:name w:val=":("/>
    <w:rsid w:val="00B24D5C"/>
    <w:rPr>
      <w:rFonts w:ascii="Times New Roman" w:hAnsi="Times New Roman"/>
    </w:rPr>
  </w:style>
  <w:style w:type="character" w:customStyle="1" w:styleId="style91">
    <w:name w:val="style91"/>
    <w:rsid w:val="00B24D5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hyperlink" Target="https://login.consultant.ru/link/?req=doc&amp;base=RLAW123&amp;n=371953&amp;dst=152964" TargetMode="External"/><Relationship Id="rId39" Type="http://schemas.openxmlformats.org/officeDocument/2006/relationships/customXml" Target="../customXml/item4.xml"/><Relationship Id="rId21" Type="http://schemas.openxmlformats.org/officeDocument/2006/relationships/hyperlink" Target="https://login.consultant.ru/link/?req=doc&amp;base=RLAW123&amp;n=371953&amp;dst=173219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hyperlink" Target="https://login.consultant.ru/link/?req=doc&amp;base=RLAW123&amp;n=371953&amp;dst=160746" TargetMode="External"/><Relationship Id="rId33" Type="http://schemas.openxmlformats.org/officeDocument/2006/relationships/hyperlink" Target="https://login.consultant.ru/link/?req=doc&amp;base=RLAW123&amp;n=342003&amp;dst=159506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8297&amp;dst=127245" TargetMode="External"/><Relationship Id="rId20" Type="http://schemas.openxmlformats.org/officeDocument/2006/relationships/hyperlink" Target="https://login.consultant.ru/link/?req=doc&amp;base=RLAW123&amp;n=371953&amp;dst=171221" TargetMode="External"/><Relationship Id="rId29" Type="http://schemas.openxmlformats.org/officeDocument/2006/relationships/hyperlink" Target="https://login.consultant.ru/link/?req=doc&amp;base=RLAW123&amp;n=342003&amp;dst=1595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https://login.consultant.ru/link/?req=doc&amp;base=RLAW123&amp;n=371953&amp;dst=172144" TargetMode="External"/><Relationship Id="rId32" Type="http://schemas.openxmlformats.org/officeDocument/2006/relationships/hyperlink" Target="https://login.consultant.ru/link/?req=doc&amp;base=RLAW123&amp;n=342003&amp;dst=159506" TargetMode="External"/><Relationship Id="rId37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38297&amp;dst=162646" TargetMode="External"/><Relationship Id="rId23" Type="http://schemas.openxmlformats.org/officeDocument/2006/relationships/image" Target="media/image9.wmf"/><Relationship Id="rId28" Type="http://schemas.openxmlformats.org/officeDocument/2006/relationships/hyperlink" Target="https://login.consultant.ru/link/?req=doc&amp;base=RLAW123&amp;n=342003&amp;dst=159506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image" Target="media/image7.wmf"/><Relationship Id="rId31" Type="http://schemas.openxmlformats.org/officeDocument/2006/relationships/hyperlink" Target="https://login.consultant.ru/link/?req=doc&amp;base=RLAW123&amp;n=342003&amp;dst=1595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283755&amp;date=25.03.2026&amp;dst=125892&amp;field=134" TargetMode="External"/><Relationship Id="rId14" Type="http://schemas.openxmlformats.org/officeDocument/2006/relationships/hyperlink" Target="https://login.consultant.ru/link/?req=doc&amp;base=RLAW123&amp;n=371953&amp;dst=148949" TargetMode="Externa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hyperlink" Target="https://login.consultant.ru/link/?req=doc&amp;base=RLAW123&amp;n=342003&amp;dst=159506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&lt;p&gt;​&lt;a href="/administration/publiccontrol/PublishingImages/control/Forms/EditForm/%d0%9f%d0%be%d1%8f%d1%81%d0%bd%d0%b8%d1%82%d0%b5%d0%bb%d1%8c%d0%bd%d0%b0%d1%8f%20%20%d0%b7%d0%b0%d0%bf%d0%b8%d1%81%d0%ba%d0%b0%20%d0%ba%20%20%d0%bf%d1%80%d0%be%d0%b5%d0%ba%d1%82%d1%83%20%d0%bf%d0%be%d1%81%d1%82%d0%b0%d0%bd%d0%be%d0%b2%d0%bb%d0%b5%d0%bd%d0%b8%d1%8f%20%d0%b4%d0%bb%d1%8f%20%d0%95%d0%98%d0%a1%20%20%d0%b8%20%d1%81%d0%b0%d0%b9%d1%82%d0%b0.docx"&gt;&lt;img class="ms-asset-icon ms-rtePosition-4" src="/_layouts/15/images/icdocx.png" alt="" /&gt;Пояснительная  записка к  проекту постановления для ЕИС  и сайта.docx&lt;/a&gt;&lt;/p&gt;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(8-391) 226-16-64, 226-10-44.
Контактные лица: Ревенко Сергей Сергеевич, Гейн Татьяна Александровна
</_x0421__x043e__x0441__x0442__x0430__x0432__x0020__x043a__x043e__x043c__x0438__x0441__x0441__x0438__x0438_>
    <nameFull xmlns="de353c43-b2a2-46ac-bec9-4c0a59d00cef">&lt;p&gt;​&lt;/p&gt;&lt;h2&gt;&lt;span class="ms-rteFontSize-2"&gt;О внесении изменений в постановление администрации города&lt;/span&gt;&lt;/h2&gt;&lt;p&gt;&lt;span class="ms-rteFontSize-2"&gt;от 15.11.2016 № 665&lt;/span&gt;&lt;/p&gt;</nameFull>
    <dop xmlns="de353c43-b2a2-46ac-bec9-4c0a59d00cef" xsi:nil="true"/>
    <PublishingImageCaption xmlns="http://schemas.microsoft.com/sharepoint/v3" xsi:nil="true"/>
    <date3 xmlns="de353c43-b2a2-46ac-bec9-4c0a59d00cef">2026-05-02T17:00:00+00:00</date3>
    <date1 xmlns="493ca2a5-b034-46f7-a7e0-5f375774a9d3">2026-04-02T17:00:00+00:00</date1>
    <date2 xmlns="493ca2a5-b034-46f7-a7e0-5f375774a9d3">2026-04-09T17:00:00+00:00</date2>
    <nameSmall xmlns="de353c43-b2a2-46ac-bec9-4c0a59d00cef">&lt;p&gt;​&lt;/p&gt;&lt;h2&gt;&lt;span class="ms-rteFontSize-2"&gt;О внесении изменений в постановление администрации города&lt;/span&gt;&lt;/h2&gt;&lt;p&gt;&lt;span class="ms-rteFontSize-2"&gt;от 15.11.2016 № 665&lt;/span&gt;&lt;/p&gt;&lt;p&gt;&lt;/p&gt;</nameSmall>
  </documentManagement>
</p:properties>
</file>

<file path=customXml/itemProps1.xml><?xml version="1.0" encoding="utf-8"?>
<ds:datastoreItem xmlns:ds="http://schemas.openxmlformats.org/officeDocument/2006/customXml" ds:itemID="{37C67B3D-7E2A-4475-8E19-EE23F02A0854}"/>
</file>

<file path=customXml/itemProps2.xml><?xml version="1.0" encoding="utf-8"?>
<ds:datastoreItem xmlns:ds="http://schemas.openxmlformats.org/officeDocument/2006/customXml" ds:itemID="{3C8A0704-20CC-45EA-9AD1-903BDEC2F962}"/>
</file>

<file path=customXml/itemProps3.xml><?xml version="1.0" encoding="utf-8"?>
<ds:datastoreItem xmlns:ds="http://schemas.openxmlformats.org/officeDocument/2006/customXml" ds:itemID="{D0E6B81D-249A-450E-BBDE-3D25088186D0}"/>
</file>

<file path=customXml/itemProps4.xml><?xml version="1.0" encoding="utf-8"?>
<ds:datastoreItem xmlns:ds="http://schemas.openxmlformats.org/officeDocument/2006/customXml" ds:itemID="{D2E7A5A1-358C-4350-93AD-5B9DDA6BD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3764</Words>
  <Characters>21459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25173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 665</dc:title>
  <dc:creator>Lena_s</dc:creator>
  <cp:lastModifiedBy>Яковлева Евгения Александровна</cp:lastModifiedBy>
  <cp:revision>2</cp:revision>
  <cp:lastPrinted>2026-04-02T04:39:00Z</cp:lastPrinted>
  <dcterms:created xsi:type="dcterms:W3CDTF">2026-04-03T09:37:00Z</dcterms:created>
  <dcterms:modified xsi:type="dcterms:W3CDTF">2026-04-03T09:37:00Z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