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C1" w:rsidRDefault="00A803C1" w:rsidP="00A803C1">
      <w:pPr>
        <w:jc w:val="right"/>
        <w:rPr>
          <w:rFonts w:ascii="Times New Roman" w:hAnsi="Times New Roman" w:cs="Times New Roman"/>
          <w:sz w:val="24"/>
          <w:szCs w:val="24"/>
        </w:rPr>
      </w:pPr>
      <w:r w:rsidRPr="00906EF3">
        <w:rPr>
          <w:rFonts w:ascii="Times New Roman" w:hAnsi="Times New Roman" w:cs="Times New Roman"/>
          <w:sz w:val="24"/>
          <w:szCs w:val="24"/>
        </w:rPr>
        <w:t>Приложение №1</w:t>
      </w:r>
    </w:p>
    <w:p w:rsidR="00A803C1" w:rsidRDefault="00A803C1" w:rsidP="00A803C1">
      <w:pPr>
        <w:jc w:val="right"/>
        <w:rPr>
          <w:rFonts w:ascii="Times New Roman" w:hAnsi="Times New Roman" w:cs="Times New Roman"/>
          <w:sz w:val="24"/>
          <w:szCs w:val="24"/>
        </w:rPr>
      </w:pPr>
      <w:r>
        <w:rPr>
          <w:rFonts w:ascii="Times New Roman" w:hAnsi="Times New Roman" w:cs="Times New Roman"/>
          <w:sz w:val="24"/>
          <w:szCs w:val="24"/>
        </w:rPr>
        <w:t xml:space="preserve"> постановлению КДНиЗП</w:t>
      </w:r>
    </w:p>
    <w:p w:rsidR="00A803C1" w:rsidRDefault="00B137AA" w:rsidP="00A803C1">
      <w:pPr>
        <w:jc w:val="right"/>
        <w:rPr>
          <w:rFonts w:ascii="Times New Roman" w:hAnsi="Times New Roman" w:cs="Times New Roman"/>
          <w:sz w:val="24"/>
          <w:szCs w:val="24"/>
        </w:rPr>
      </w:pPr>
      <w:r>
        <w:rPr>
          <w:rFonts w:ascii="Times New Roman" w:hAnsi="Times New Roman" w:cs="Times New Roman"/>
          <w:sz w:val="24"/>
          <w:szCs w:val="24"/>
        </w:rPr>
        <w:t>от 16.11.2017 №7</w:t>
      </w:r>
    </w:p>
    <w:p w:rsidR="00A803C1" w:rsidRPr="00906EF3" w:rsidRDefault="00B137AA" w:rsidP="00A803C1">
      <w:pPr>
        <w:jc w:val="center"/>
        <w:rPr>
          <w:rFonts w:ascii="Times New Roman" w:hAnsi="Times New Roman" w:cs="Times New Roman"/>
          <w:sz w:val="28"/>
          <w:szCs w:val="28"/>
        </w:rPr>
      </w:pPr>
      <w:r>
        <w:rPr>
          <w:rFonts w:ascii="Times New Roman" w:hAnsi="Times New Roman" w:cs="Times New Roman"/>
          <w:sz w:val="28"/>
          <w:szCs w:val="28"/>
        </w:rPr>
        <w:t>Информационная справка</w:t>
      </w:r>
    </w:p>
    <w:p w:rsidR="00A803C1" w:rsidRDefault="00A803C1" w:rsidP="00A803C1">
      <w:pPr>
        <w:pStyle w:val="a3"/>
        <w:tabs>
          <w:tab w:val="left" w:pos="720"/>
        </w:tabs>
        <w:jc w:val="center"/>
        <w:rPr>
          <w:szCs w:val="28"/>
        </w:rPr>
      </w:pPr>
    </w:p>
    <w:p w:rsidR="00B137AA" w:rsidRDefault="00D85082" w:rsidP="00A803C1">
      <w:pPr>
        <w:pStyle w:val="a3"/>
        <w:tabs>
          <w:tab w:val="left" w:pos="720"/>
        </w:tabs>
        <w:ind w:firstLine="709"/>
        <w:rPr>
          <w:i/>
          <w:szCs w:val="28"/>
        </w:rPr>
      </w:pPr>
      <w:r>
        <w:rPr>
          <w:i/>
          <w:szCs w:val="28"/>
        </w:rPr>
        <w:t>«</w:t>
      </w:r>
      <w:proofErr w:type="spellStart"/>
      <w:r w:rsidR="00A803C1">
        <w:rPr>
          <w:i/>
          <w:szCs w:val="28"/>
        </w:rPr>
        <w:t>Справочно</w:t>
      </w:r>
      <w:proofErr w:type="spellEnd"/>
      <w:r w:rsidR="00A803C1">
        <w:rPr>
          <w:i/>
          <w:szCs w:val="28"/>
        </w:rPr>
        <w:t>: По итог</w:t>
      </w:r>
      <w:r w:rsidR="00B137AA">
        <w:rPr>
          <w:i/>
          <w:szCs w:val="28"/>
        </w:rPr>
        <w:t>ам 10</w:t>
      </w:r>
      <w:r w:rsidR="00E56CDF">
        <w:rPr>
          <w:i/>
          <w:szCs w:val="28"/>
        </w:rPr>
        <w:t xml:space="preserve"> месяцев</w:t>
      </w:r>
      <w:r w:rsidR="00B137AA">
        <w:rPr>
          <w:i/>
          <w:szCs w:val="28"/>
        </w:rPr>
        <w:t xml:space="preserve"> 2017</w:t>
      </w:r>
      <w:r w:rsidR="00E56CDF">
        <w:rPr>
          <w:i/>
          <w:szCs w:val="28"/>
        </w:rPr>
        <w:t xml:space="preserve"> года на учете в ПДН</w:t>
      </w:r>
      <w:r w:rsidR="00C15CBA">
        <w:rPr>
          <w:i/>
          <w:szCs w:val="28"/>
        </w:rPr>
        <w:t xml:space="preserve"> МУ МВД России «Красноярское»</w:t>
      </w:r>
      <w:r w:rsidR="00E56CDF">
        <w:rPr>
          <w:i/>
          <w:szCs w:val="28"/>
        </w:rPr>
        <w:t xml:space="preserve"> состоит</w:t>
      </w:r>
      <w:r w:rsidR="00B137AA">
        <w:rPr>
          <w:i/>
          <w:szCs w:val="28"/>
        </w:rPr>
        <w:t>:</w:t>
      </w:r>
    </w:p>
    <w:p w:rsidR="00B137AA" w:rsidRDefault="00B137AA" w:rsidP="00A803C1">
      <w:pPr>
        <w:pStyle w:val="a3"/>
        <w:tabs>
          <w:tab w:val="left" w:pos="720"/>
        </w:tabs>
        <w:ind w:firstLine="709"/>
        <w:rPr>
          <w:i/>
          <w:szCs w:val="28"/>
        </w:rPr>
      </w:pPr>
      <w:r>
        <w:rPr>
          <w:i/>
          <w:szCs w:val="28"/>
        </w:rPr>
        <w:t>439 несовершеннолетних учащихся общеобразовательных организаций; 159 учащихся профессиональ</w:t>
      </w:r>
      <w:r w:rsidR="0080310D">
        <w:rPr>
          <w:i/>
          <w:szCs w:val="28"/>
        </w:rPr>
        <w:t>ных образовательных организаций;</w:t>
      </w:r>
    </w:p>
    <w:p w:rsidR="00D85082" w:rsidRDefault="00D85082" w:rsidP="00A803C1">
      <w:pPr>
        <w:pStyle w:val="a3"/>
        <w:tabs>
          <w:tab w:val="left" w:pos="720"/>
        </w:tabs>
        <w:ind w:firstLine="709"/>
        <w:rPr>
          <w:i/>
          <w:szCs w:val="28"/>
        </w:rPr>
      </w:pPr>
      <w:r>
        <w:rPr>
          <w:i/>
          <w:szCs w:val="28"/>
        </w:rPr>
        <w:t xml:space="preserve">257 несовершеннолетних совершили преступления (из них 104 учащиеся общеобразовательных школ, 81 учащиеся профессиональных </w:t>
      </w:r>
      <w:r w:rsidR="0080310D">
        <w:rPr>
          <w:i/>
          <w:szCs w:val="28"/>
        </w:rPr>
        <w:t>образовательных организаций);</w:t>
      </w:r>
      <w:r>
        <w:rPr>
          <w:i/>
          <w:szCs w:val="28"/>
        </w:rPr>
        <w:t xml:space="preserve"> </w:t>
      </w:r>
    </w:p>
    <w:p w:rsidR="00D85082" w:rsidRDefault="0080310D" w:rsidP="00A803C1">
      <w:pPr>
        <w:pStyle w:val="a3"/>
        <w:tabs>
          <w:tab w:val="left" w:pos="720"/>
        </w:tabs>
        <w:ind w:firstLine="709"/>
        <w:rPr>
          <w:i/>
          <w:szCs w:val="28"/>
        </w:rPr>
      </w:pPr>
      <w:r>
        <w:rPr>
          <w:i/>
          <w:szCs w:val="28"/>
        </w:rPr>
        <w:t xml:space="preserve">107  несовершеннолетних </w:t>
      </w:r>
      <w:r w:rsidR="00D85082">
        <w:rPr>
          <w:i/>
          <w:szCs w:val="28"/>
        </w:rPr>
        <w:t>(из них в возрасте до 14 лет – 93)</w:t>
      </w:r>
      <w:r>
        <w:rPr>
          <w:i/>
          <w:szCs w:val="28"/>
        </w:rPr>
        <w:t xml:space="preserve"> совершили  общественно опасные деяния;</w:t>
      </w:r>
    </w:p>
    <w:p w:rsidR="00A803C1" w:rsidRDefault="00B137AA" w:rsidP="00A803C1">
      <w:pPr>
        <w:pStyle w:val="a3"/>
        <w:tabs>
          <w:tab w:val="left" w:pos="720"/>
        </w:tabs>
        <w:ind w:firstLine="709"/>
        <w:rPr>
          <w:i/>
          <w:szCs w:val="28"/>
        </w:rPr>
      </w:pPr>
      <w:r>
        <w:rPr>
          <w:i/>
          <w:szCs w:val="28"/>
        </w:rPr>
        <w:t xml:space="preserve"> 551</w:t>
      </w:r>
      <w:r w:rsidR="00E56CDF">
        <w:rPr>
          <w:i/>
          <w:szCs w:val="28"/>
        </w:rPr>
        <w:t xml:space="preserve"> родителей, отрицательно влияющ</w:t>
      </w:r>
      <w:r>
        <w:rPr>
          <w:i/>
          <w:szCs w:val="28"/>
        </w:rPr>
        <w:t>их на детей, из которых 117</w:t>
      </w:r>
      <w:r w:rsidR="00D85082">
        <w:rPr>
          <w:i/>
          <w:szCs w:val="28"/>
        </w:rPr>
        <w:t xml:space="preserve"> имеют судимость, 438</w:t>
      </w:r>
      <w:r w:rsidR="00072982">
        <w:rPr>
          <w:i/>
          <w:szCs w:val="28"/>
        </w:rPr>
        <w:t xml:space="preserve"> </w:t>
      </w:r>
      <w:r w:rsidR="00E56CDF">
        <w:rPr>
          <w:i/>
          <w:szCs w:val="28"/>
        </w:rPr>
        <w:t>родителей злоупо</w:t>
      </w:r>
      <w:r w:rsidR="00D85082">
        <w:rPr>
          <w:i/>
          <w:szCs w:val="28"/>
        </w:rPr>
        <w:t>требляют спиртными напитками, 8 родителей</w:t>
      </w:r>
      <w:r w:rsidR="00E56CDF">
        <w:rPr>
          <w:i/>
          <w:szCs w:val="28"/>
        </w:rPr>
        <w:t xml:space="preserve"> страдают наркотической зависимо</w:t>
      </w:r>
      <w:r w:rsidR="0080310D">
        <w:rPr>
          <w:i/>
          <w:szCs w:val="28"/>
        </w:rPr>
        <w:t>стью.</w:t>
      </w:r>
    </w:p>
    <w:p w:rsidR="00510807" w:rsidRDefault="00D85082" w:rsidP="00A803C1">
      <w:pPr>
        <w:pStyle w:val="a3"/>
        <w:tabs>
          <w:tab w:val="left" w:pos="720"/>
        </w:tabs>
        <w:ind w:firstLine="709"/>
        <w:rPr>
          <w:i/>
          <w:szCs w:val="28"/>
        </w:rPr>
      </w:pPr>
      <w:r>
        <w:rPr>
          <w:i/>
          <w:szCs w:val="28"/>
        </w:rPr>
        <w:t>За 10 месяцев 2017</w:t>
      </w:r>
      <w:r w:rsidR="00871262">
        <w:rPr>
          <w:i/>
          <w:szCs w:val="28"/>
        </w:rPr>
        <w:t xml:space="preserve"> </w:t>
      </w:r>
      <w:r w:rsidR="00072982">
        <w:rPr>
          <w:i/>
          <w:szCs w:val="28"/>
        </w:rPr>
        <w:t>сотрудниками</w:t>
      </w:r>
      <w:r w:rsidR="00005AE9">
        <w:rPr>
          <w:i/>
          <w:szCs w:val="28"/>
        </w:rPr>
        <w:t xml:space="preserve"> </w:t>
      </w:r>
      <w:r w:rsidR="00072982">
        <w:rPr>
          <w:i/>
          <w:szCs w:val="28"/>
        </w:rPr>
        <w:t xml:space="preserve">органов внутренних дел привлечено </w:t>
      </w:r>
      <w:r>
        <w:rPr>
          <w:i/>
          <w:szCs w:val="28"/>
        </w:rPr>
        <w:t>1762 родителей</w:t>
      </w:r>
      <w:r w:rsidR="001F3E02">
        <w:rPr>
          <w:i/>
          <w:szCs w:val="28"/>
        </w:rPr>
        <w:t xml:space="preserve"> к административной ответственности за неисполнение обязанностей по содержанию и воспитанию несовершеннолетних (</w:t>
      </w:r>
      <w:r w:rsidR="0098358A">
        <w:rPr>
          <w:i/>
          <w:szCs w:val="28"/>
        </w:rPr>
        <w:t>ч.1</w:t>
      </w:r>
      <w:r w:rsidR="001F3E02">
        <w:rPr>
          <w:i/>
          <w:szCs w:val="28"/>
        </w:rPr>
        <w:t>ст.5.35 КоАП РФ</w:t>
      </w:r>
      <w:r w:rsidR="001F3E02">
        <w:rPr>
          <w:rStyle w:val="a7"/>
          <w:i/>
          <w:szCs w:val="28"/>
        </w:rPr>
        <w:footnoteReference w:id="1"/>
      </w:r>
      <w:r w:rsidR="0098358A">
        <w:rPr>
          <w:i/>
          <w:szCs w:val="28"/>
        </w:rPr>
        <w:t>)</w:t>
      </w:r>
    </w:p>
    <w:p w:rsidR="00072982" w:rsidRDefault="00510807" w:rsidP="00A803C1">
      <w:pPr>
        <w:pStyle w:val="a3"/>
        <w:tabs>
          <w:tab w:val="left" w:pos="720"/>
        </w:tabs>
        <w:ind w:firstLine="709"/>
        <w:rPr>
          <w:i/>
          <w:szCs w:val="28"/>
        </w:rPr>
      </w:pPr>
      <w:r>
        <w:rPr>
          <w:i/>
          <w:szCs w:val="28"/>
        </w:rPr>
        <w:t>За 10 месяцев по ст.6.1.1</w:t>
      </w:r>
      <w:r w:rsidR="00D85082">
        <w:rPr>
          <w:i/>
          <w:szCs w:val="28"/>
        </w:rPr>
        <w:t>.</w:t>
      </w:r>
      <w:r>
        <w:rPr>
          <w:i/>
          <w:szCs w:val="28"/>
        </w:rPr>
        <w:t>КоАП РФ</w:t>
      </w:r>
      <w:r>
        <w:rPr>
          <w:rStyle w:val="a7"/>
          <w:i/>
          <w:szCs w:val="28"/>
        </w:rPr>
        <w:footnoteReference w:id="2"/>
      </w:r>
      <w:r>
        <w:rPr>
          <w:i/>
          <w:szCs w:val="28"/>
        </w:rPr>
        <w:t xml:space="preserve"> привлечено к административной ответственности за побои: родителей – 37, иных ли</w:t>
      </w:r>
      <w:r w:rsidR="00FE19BB">
        <w:rPr>
          <w:i/>
          <w:szCs w:val="28"/>
        </w:rPr>
        <w:t>ц – 33, несовершеннолетних – 32»</w:t>
      </w:r>
    </w:p>
    <w:p w:rsidR="00D85082" w:rsidRDefault="0080310D" w:rsidP="00A803C1">
      <w:pPr>
        <w:pStyle w:val="a3"/>
        <w:tabs>
          <w:tab w:val="left" w:pos="720"/>
        </w:tabs>
        <w:ind w:firstLine="709"/>
        <w:rPr>
          <w:szCs w:val="28"/>
        </w:rPr>
      </w:pPr>
      <w:r>
        <w:rPr>
          <w:szCs w:val="28"/>
        </w:rPr>
        <w:t>В краевом банке данных на 01.11.2017 учтено 632 семьи, 1053 несовершеннолетних находящихся в социально опасном положении.</w:t>
      </w:r>
    </w:p>
    <w:p w:rsidR="0080310D" w:rsidRDefault="0080310D" w:rsidP="00A803C1">
      <w:pPr>
        <w:pStyle w:val="a3"/>
        <w:tabs>
          <w:tab w:val="left" w:pos="720"/>
        </w:tabs>
        <w:ind w:firstLine="709"/>
        <w:rPr>
          <w:szCs w:val="28"/>
        </w:rPr>
      </w:pPr>
      <w:r>
        <w:rPr>
          <w:szCs w:val="28"/>
        </w:rPr>
        <w:t>Постановка на профилактический учет несовершеннолетних и их семей</w:t>
      </w:r>
      <w:r w:rsidR="00C31B33">
        <w:rPr>
          <w:szCs w:val="28"/>
        </w:rPr>
        <w:t>, находящихся в социально опасном положении</w:t>
      </w:r>
      <w:r>
        <w:rPr>
          <w:szCs w:val="28"/>
        </w:rPr>
        <w:t xml:space="preserve"> осуществляется через вынесение постановления комиссии по делам несовершеннолетних и защите их прав (далее – КДНиЗП). При поступлении информации в КДН и ЗП о несовершеннолетних, воспитывающихся в семьях, где родители (лица, их заменяющие) ненадлежащим образом исполняют обязанности, в том числе - и совершивших преступления в отношении своих детей, на заседании КДНиЗП определяется статус семьи, принимается решение о постановке на учет. Все семьи ставятся на учет, в </w:t>
      </w:r>
      <w:proofErr w:type="gramStart"/>
      <w:r>
        <w:rPr>
          <w:szCs w:val="28"/>
        </w:rPr>
        <w:t>отношении</w:t>
      </w:r>
      <w:proofErr w:type="gramEnd"/>
      <w:r>
        <w:rPr>
          <w:szCs w:val="28"/>
        </w:rPr>
        <w:t xml:space="preserve"> них разрабатывается и реализуется программа индивидуальной профилактической работы (далее – ИПР).</w:t>
      </w:r>
      <w:r w:rsidR="00C31B33">
        <w:rPr>
          <w:szCs w:val="28"/>
        </w:rPr>
        <w:t xml:space="preserve"> </w:t>
      </w:r>
    </w:p>
    <w:p w:rsidR="00C31B33" w:rsidRPr="00CF3CB1" w:rsidRDefault="00C31B33" w:rsidP="00C31B33">
      <w:pPr>
        <w:ind w:firstLine="709"/>
        <w:rPr>
          <w:rFonts w:ascii="Times New Roman" w:hAnsi="Times New Roman" w:cs="Times New Roman"/>
          <w:sz w:val="28"/>
          <w:szCs w:val="28"/>
        </w:rPr>
      </w:pPr>
      <w:r>
        <w:rPr>
          <w:rFonts w:ascii="Times New Roman" w:hAnsi="Times New Roman" w:cs="Times New Roman"/>
          <w:sz w:val="28"/>
          <w:szCs w:val="28"/>
        </w:rPr>
        <w:t>В</w:t>
      </w:r>
      <w:r w:rsidRPr="00CF3CB1">
        <w:rPr>
          <w:rFonts w:ascii="Times New Roman" w:hAnsi="Times New Roman" w:cs="Times New Roman"/>
          <w:sz w:val="28"/>
          <w:szCs w:val="28"/>
        </w:rPr>
        <w:t xml:space="preserve"> целях повышения эффективности межведомственного взаимодействия  городской комиссией </w:t>
      </w:r>
      <w:proofErr w:type="gramStart"/>
      <w:r w:rsidRPr="00CF3CB1">
        <w:rPr>
          <w:rFonts w:ascii="Times New Roman" w:hAnsi="Times New Roman" w:cs="Times New Roman"/>
          <w:sz w:val="28"/>
          <w:szCs w:val="28"/>
        </w:rPr>
        <w:t>разработаны и утверждены</w:t>
      </w:r>
      <w:proofErr w:type="gramEnd"/>
      <w:r w:rsidRPr="00CF3CB1">
        <w:rPr>
          <w:rFonts w:ascii="Times New Roman" w:hAnsi="Times New Roman" w:cs="Times New Roman"/>
          <w:sz w:val="28"/>
          <w:szCs w:val="28"/>
        </w:rPr>
        <w:t>:</w:t>
      </w:r>
    </w:p>
    <w:p w:rsidR="00C31B33" w:rsidRPr="00CF3CB1" w:rsidRDefault="00C31B33" w:rsidP="00C31B33">
      <w:pPr>
        <w:ind w:firstLine="709"/>
        <w:rPr>
          <w:rFonts w:ascii="Times New Roman" w:hAnsi="Times New Roman" w:cs="Times New Roman"/>
          <w:sz w:val="28"/>
          <w:szCs w:val="28"/>
        </w:rPr>
      </w:pPr>
      <w:r w:rsidRPr="00CF3CB1">
        <w:rPr>
          <w:rFonts w:ascii="Times New Roman" w:hAnsi="Times New Roman" w:cs="Times New Roman"/>
          <w:sz w:val="28"/>
          <w:szCs w:val="28"/>
        </w:rPr>
        <w:t xml:space="preserve">Порядок </w:t>
      </w:r>
      <w:proofErr w:type="gramStart"/>
      <w:r w:rsidRPr="00CF3CB1">
        <w:rPr>
          <w:rFonts w:ascii="Times New Roman" w:hAnsi="Times New Roman" w:cs="Times New Roman"/>
          <w:sz w:val="28"/>
          <w:szCs w:val="28"/>
        </w:rPr>
        <w:t>взаимодействия субъектов системы профилактики безнадзорности</w:t>
      </w:r>
      <w:proofErr w:type="gramEnd"/>
      <w:r w:rsidRPr="00CF3CB1">
        <w:rPr>
          <w:rFonts w:ascii="Times New Roman" w:hAnsi="Times New Roman" w:cs="Times New Roman"/>
          <w:sz w:val="28"/>
          <w:szCs w:val="28"/>
        </w:rPr>
        <w:t xml:space="preserve"> и правонарушений несовершеннолетних города Красноярска по раннему выявлению случаев «социального неблагополучия» семей и детей, а также детей, находящихся в обстановке представляющей угрозу их жизни и здоровью, чрезвычайных происшествиях с участием детей;</w:t>
      </w:r>
    </w:p>
    <w:p w:rsidR="00C31B33" w:rsidRDefault="00C31B33" w:rsidP="00C31B33">
      <w:pPr>
        <w:ind w:firstLine="709"/>
        <w:rPr>
          <w:rFonts w:ascii="Times New Roman" w:hAnsi="Times New Roman" w:cs="Times New Roman"/>
          <w:sz w:val="28"/>
          <w:szCs w:val="28"/>
        </w:rPr>
      </w:pPr>
      <w:r w:rsidRPr="00CF3CB1">
        <w:rPr>
          <w:rFonts w:ascii="Times New Roman" w:hAnsi="Times New Roman" w:cs="Times New Roman"/>
          <w:sz w:val="28"/>
          <w:szCs w:val="28"/>
        </w:rPr>
        <w:lastRenderedPageBreak/>
        <w:t>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несовершеннолетних и семьями, находящимися в социально-опасном положении.</w:t>
      </w:r>
    </w:p>
    <w:p w:rsidR="00C31B33" w:rsidRDefault="00C31B33" w:rsidP="00A803C1">
      <w:pPr>
        <w:pStyle w:val="a3"/>
        <w:tabs>
          <w:tab w:val="left" w:pos="720"/>
        </w:tabs>
        <w:ind w:firstLine="709"/>
        <w:rPr>
          <w:szCs w:val="28"/>
        </w:rPr>
      </w:pPr>
      <w:r>
        <w:rPr>
          <w:color w:val="000000" w:themeColor="text1"/>
          <w:szCs w:val="28"/>
        </w:rPr>
        <w:t>Принятые документы</w:t>
      </w:r>
      <w:r w:rsidRPr="00CF3CB1">
        <w:rPr>
          <w:color w:val="000000" w:themeColor="text1"/>
          <w:szCs w:val="28"/>
        </w:rPr>
        <w:t xml:space="preserve"> определяет основные совместные действия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семьями, находящимися в социально опасном положении, детей на</w:t>
      </w:r>
      <w:r>
        <w:rPr>
          <w:color w:val="000000" w:themeColor="text1"/>
          <w:szCs w:val="28"/>
        </w:rPr>
        <w:t xml:space="preserve">ходящихся в конфликте с законом, а также </w:t>
      </w:r>
      <w:r w:rsidRPr="00854A90">
        <w:rPr>
          <w:szCs w:val="28"/>
        </w:rPr>
        <w:t>неотложные мероприятия по защите прав детей</w:t>
      </w:r>
      <w:r>
        <w:rPr>
          <w:szCs w:val="28"/>
        </w:rPr>
        <w:t xml:space="preserve"> от насильственных преступлений.</w:t>
      </w:r>
    </w:p>
    <w:p w:rsidR="000B15ED" w:rsidRDefault="000B15ED" w:rsidP="000B15ED">
      <w:pPr>
        <w:pStyle w:val="ae"/>
        <w:spacing w:after="0" w:line="240" w:lineRule="auto"/>
        <w:ind w:left="0" w:firstLine="709"/>
        <w:jc w:val="both"/>
        <w:rPr>
          <w:rFonts w:ascii="Times New Roman" w:hAnsi="Times New Roman"/>
          <w:sz w:val="28"/>
          <w:szCs w:val="28"/>
        </w:rPr>
      </w:pPr>
      <w:r w:rsidRPr="000B15ED">
        <w:rPr>
          <w:rFonts w:ascii="Times New Roman" w:hAnsi="Times New Roman"/>
          <w:sz w:val="28"/>
          <w:szCs w:val="28"/>
        </w:rPr>
        <w:t>В целях принятия неотложных мер по устранению недостатков, препятствующих эффективной работе по предупреждению правонарушений и антиобщественных действий несовершеннолетних, организации работы с родителями (законными представителями) главным управлением образования администрации города (далее - управлением) в октябре 2016 года были проведены комплексные проверки всех общеобразовательных учреждений города Красноярска.</w:t>
      </w:r>
      <w:r>
        <w:rPr>
          <w:rFonts w:ascii="Times New Roman" w:hAnsi="Times New Roman"/>
          <w:sz w:val="28"/>
          <w:szCs w:val="28"/>
        </w:rPr>
        <w:t xml:space="preserve"> </w:t>
      </w:r>
    </w:p>
    <w:p w:rsidR="000B15ED" w:rsidRDefault="000B15ED" w:rsidP="000B15ED">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проверок отмечалось: </w:t>
      </w:r>
    </w:p>
    <w:p w:rsidR="000B15ED" w:rsidRDefault="000B15ED" w:rsidP="000B15ED">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 во всех школах планы воспитательной работы </w:t>
      </w:r>
      <w:r w:rsidRPr="00E85C04">
        <w:rPr>
          <w:rFonts w:ascii="Times New Roman" w:hAnsi="Times New Roman"/>
          <w:sz w:val="28"/>
          <w:szCs w:val="28"/>
        </w:rPr>
        <w:t>актуализируются с учетом результатов оперативного мониторинга проводимого субъектами системы профилактики</w:t>
      </w:r>
      <w:r>
        <w:rPr>
          <w:rFonts w:ascii="Times New Roman" w:hAnsi="Times New Roman"/>
          <w:sz w:val="28"/>
          <w:szCs w:val="28"/>
        </w:rPr>
        <w:t xml:space="preserve"> безнадзорности и правонарушений несовершеннолетних; </w:t>
      </w:r>
    </w:p>
    <w:p w:rsidR="00C07667" w:rsidRDefault="000B15ED" w:rsidP="000B15ED">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E85C04">
        <w:rPr>
          <w:rFonts w:ascii="Times New Roman" w:hAnsi="Times New Roman"/>
          <w:sz w:val="28"/>
          <w:szCs w:val="28"/>
        </w:rPr>
        <w:t>не</w:t>
      </w:r>
      <w:r>
        <w:rPr>
          <w:rFonts w:ascii="Times New Roman" w:hAnsi="Times New Roman"/>
          <w:sz w:val="28"/>
          <w:szCs w:val="28"/>
        </w:rPr>
        <w:t xml:space="preserve"> везде</w:t>
      </w:r>
      <w:r w:rsidRPr="00E85C04">
        <w:rPr>
          <w:rFonts w:ascii="Times New Roman" w:hAnsi="Times New Roman"/>
          <w:sz w:val="28"/>
          <w:szCs w:val="28"/>
        </w:rPr>
        <w:t xml:space="preserve"> прослеживается системная работа школьных службы примирения (медиации) в целях реализации медиативного подхода в процессе воспитания несовершеннолетних, реализации восстановительно</w:t>
      </w:r>
      <w:r>
        <w:rPr>
          <w:rFonts w:ascii="Times New Roman" w:hAnsi="Times New Roman"/>
          <w:sz w:val="28"/>
          <w:szCs w:val="28"/>
        </w:rPr>
        <w:t xml:space="preserve">го правосудия в отношении детей; </w:t>
      </w:r>
    </w:p>
    <w:p w:rsidR="00C07667" w:rsidRDefault="00C07667" w:rsidP="000B15ED">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w:t>
      </w:r>
      <w:r w:rsidR="000B15ED">
        <w:rPr>
          <w:rFonts w:ascii="Times New Roman" w:hAnsi="Times New Roman"/>
          <w:sz w:val="28"/>
          <w:szCs w:val="28"/>
        </w:rPr>
        <w:t>р</w:t>
      </w:r>
      <w:r w:rsidR="000B15ED" w:rsidRPr="00E85C04">
        <w:rPr>
          <w:rFonts w:ascii="Times New Roman" w:hAnsi="Times New Roman"/>
          <w:sz w:val="28"/>
          <w:szCs w:val="28"/>
        </w:rPr>
        <w:t>одительская общественность в недостаточной мере вовлечена во все форматы профилактическ</w:t>
      </w:r>
      <w:r w:rsidR="000B15ED">
        <w:rPr>
          <w:rFonts w:ascii="Times New Roman" w:hAnsi="Times New Roman"/>
          <w:sz w:val="28"/>
          <w:szCs w:val="28"/>
        </w:rPr>
        <w:t>ой работы с несовершеннолетними</w:t>
      </w:r>
      <w:r w:rsidR="000B15ED" w:rsidRPr="009A0158">
        <w:rPr>
          <w:rFonts w:ascii="Times New Roman" w:hAnsi="Times New Roman"/>
          <w:sz w:val="28"/>
          <w:szCs w:val="28"/>
        </w:rPr>
        <w:t>;</w:t>
      </w:r>
      <w:r w:rsidR="000B15ED">
        <w:rPr>
          <w:rFonts w:ascii="Times New Roman" w:hAnsi="Times New Roman"/>
          <w:sz w:val="28"/>
          <w:szCs w:val="28"/>
        </w:rPr>
        <w:t xml:space="preserve"> </w:t>
      </w:r>
    </w:p>
    <w:p w:rsidR="000B15ED" w:rsidRDefault="00C07667" w:rsidP="000B15ED">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w:t>
      </w:r>
      <w:r w:rsidR="000B15ED">
        <w:rPr>
          <w:rFonts w:ascii="Times New Roman" w:hAnsi="Times New Roman"/>
          <w:sz w:val="28"/>
          <w:szCs w:val="28"/>
        </w:rPr>
        <w:t>в</w:t>
      </w:r>
      <w:r w:rsidR="000B15ED" w:rsidRPr="00E85C04">
        <w:rPr>
          <w:rFonts w:ascii="Times New Roman" w:hAnsi="Times New Roman"/>
          <w:sz w:val="28"/>
          <w:szCs w:val="28"/>
        </w:rPr>
        <w:t xml:space="preserve"> недостаточной мере построена методическая работа с </w:t>
      </w:r>
      <w:proofErr w:type="gramStart"/>
      <w:r w:rsidR="000B15ED" w:rsidRPr="00E85C04">
        <w:rPr>
          <w:rFonts w:ascii="Times New Roman" w:hAnsi="Times New Roman"/>
          <w:sz w:val="28"/>
          <w:szCs w:val="28"/>
        </w:rPr>
        <w:t>педагогическими</w:t>
      </w:r>
      <w:proofErr w:type="gramEnd"/>
      <w:r w:rsidR="000B15ED" w:rsidRPr="00E85C04">
        <w:rPr>
          <w:rFonts w:ascii="Times New Roman" w:hAnsi="Times New Roman"/>
          <w:sz w:val="28"/>
          <w:szCs w:val="28"/>
        </w:rPr>
        <w:t xml:space="preserve"> коллективом школ по </w:t>
      </w:r>
      <w:r w:rsidR="000B15ED">
        <w:rPr>
          <w:rFonts w:ascii="Times New Roman" w:hAnsi="Times New Roman"/>
          <w:sz w:val="28"/>
          <w:szCs w:val="28"/>
        </w:rPr>
        <w:t>разрешению конфликтных ситуаций.</w:t>
      </w:r>
    </w:p>
    <w:p w:rsidR="00C07667" w:rsidRDefault="000B15ED" w:rsidP="00A803C1">
      <w:pPr>
        <w:pStyle w:val="a3"/>
        <w:tabs>
          <w:tab w:val="left" w:pos="720"/>
        </w:tabs>
        <w:ind w:firstLine="709"/>
        <w:rPr>
          <w:szCs w:val="28"/>
        </w:rPr>
      </w:pPr>
      <w:r>
        <w:rPr>
          <w:szCs w:val="28"/>
        </w:rPr>
        <w:t>В целях устранения выявленных недостатков, применения новых подходов в организации профилактической работы, управлением образования разработан  комплексный  п</w:t>
      </w:r>
      <w:r w:rsidRPr="00E85C04">
        <w:rPr>
          <w:szCs w:val="28"/>
        </w:rPr>
        <w:t>лан мероприятий</w:t>
      </w:r>
      <w:r>
        <w:rPr>
          <w:szCs w:val="28"/>
        </w:rPr>
        <w:t xml:space="preserve"> по проверке и повышению качества профилактической и воспитательной работы в образовательных учреждениях города</w:t>
      </w:r>
      <w:r w:rsidR="00C07667">
        <w:rPr>
          <w:szCs w:val="28"/>
        </w:rPr>
        <w:t>.</w:t>
      </w:r>
    </w:p>
    <w:p w:rsid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 xml:space="preserve">Директорам общеобразовательных учреждений было указанно на неукоснительное исполнение своих должностных обязанностей и усиление контроля исполнения должностных обязанностей сотрудников ответственных за организацию профилактической работы в образовательном </w:t>
      </w:r>
      <w:proofErr w:type="gramStart"/>
      <w:r w:rsidRPr="00C07667">
        <w:rPr>
          <w:rFonts w:ascii="Times New Roman" w:hAnsi="Times New Roman" w:cs="Times New Roman"/>
          <w:sz w:val="28"/>
          <w:szCs w:val="28"/>
        </w:rPr>
        <w:t>учреждении</w:t>
      </w:r>
      <w:proofErr w:type="gramEnd"/>
      <w:r w:rsidRPr="00C07667">
        <w:rPr>
          <w:rFonts w:ascii="Times New Roman" w:hAnsi="Times New Roman" w:cs="Times New Roman"/>
          <w:sz w:val="28"/>
          <w:szCs w:val="28"/>
        </w:rPr>
        <w:t>.</w:t>
      </w:r>
    </w:p>
    <w:p w:rsidR="00C07667" w:rsidRDefault="00C07667" w:rsidP="00C07667">
      <w:pPr>
        <w:ind w:firstLine="708"/>
        <w:rPr>
          <w:rFonts w:ascii="Times New Roman" w:hAnsi="Times New Roman"/>
          <w:sz w:val="28"/>
          <w:szCs w:val="28"/>
        </w:rPr>
      </w:pPr>
      <w:r>
        <w:rPr>
          <w:rFonts w:ascii="Times New Roman" w:hAnsi="Times New Roman"/>
          <w:sz w:val="28"/>
          <w:szCs w:val="28"/>
        </w:rPr>
        <w:t>Министерством образования Красноярского края  в 2016 году была утверждена «Дорожная карта по созданию и развитию служб медиации в образовательных организациях Красноярского края».</w:t>
      </w:r>
    </w:p>
    <w:p w:rsidR="00C07667" w:rsidRDefault="00C07667" w:rsidP="00C07667">
      <w:pPr>
        <w:ind w:firstLine="708"/>
        <w:rPr>
          <w:rFonts w:ascii="Times New Roman" w:hAnsi="Times New Roman" w:cs="Times New Roman"/>
          <w:sz w:val="28"/>
          <w:szCs w:val="28"/>
        </w:rPr>
      </w:pPr>
      <w:r>
        <w:rPr>
          <w:rFonts w:ascii="Times New Roman" w:hAnsi="Times New Roman"/>
          <w:sz w:val="28"/>
          <w:szCs w:val="28"/>
        </w:rPr>
        <w:t xml:space="preserve">Красноярское образование всегда являлось  </w:t>
      </w:r>
      <w:r w:rsidRPr="00AF293C">
        <w:rPr>
          <w:rFonts w:ascii="Times New Roman" w:hAnsi="Times New Roman" w:cs="Times New Roman"/>
          <w:sz w:val="28"/>
          <w:szCs w:val="28"/>
        </w:rPr>
        <w:t>одним из лидеров движения школьных медиаторов</w:t>
      </w:r>
      <w:r>
        <w:rPr>
          <w:rFonts w:ascii="Times New Roman" w:hAnsi="Times New Roman" w:cs="Times New Roman"/>
          <w:sz w:val="28"/>
          <w:szCs w:val="28"/>
        </w:rPr>
        <w:t>. МБОУ гимназия № 7 в настоящее время является базовой краевой площадкой по внедрению медиации.</w:t>
      </w:r>
    </w:p>
    <w:p w:rsidR="00C07667" w:rsidRDefault="00C07667" w:rsidP="00C07667">
      <w:pPr>
        <w:ind w:firstLine="708"/>
        <w:rPr>
          <w:rFonts w:ascii="Times New Roman" w:hAnsi="Times New Roman" w:cs="Times New Roman"/>
          <w:sz w:val="28"/>
          <w:szCs w:val="28"/>
        </w:rPr>
      </w:pPr>
      <w:proofErr w:type="gramStart"/>
      <w:r>
        <w:rPr>
          <w:rFonts w:ascii="Times New Roman" w:hAnsi="Times New Roman" w:cs="Times New Roman"/>
          <w:sz w:val="28"/>
          <w:szCs w:val="28"/>
        </w:rPr>
        <w:lastRenderedPageBreak/>
        <w:t>По данным мониторинга в 2016 – 2017 учебном году в городе действовало 116 служб школьной медиации (99% учреждений, 1 учреждение приостановило действие службы в связи с увольнением куратора) с общим количеством участников 768 человек, что по сравнению с прошлым учебным годом на 9,2 % больше. 37% (285 человек) от общего числа участников составляют медиаторы, из них 15%  (44 человека) - родители, 85% (241</w:t>
      </w:r>
      <w:proofErr w:type="gramEnd"/>
      <w:r>
        <w:rPr>
          <w:rFonts w:ascii="Times New Roman" w:hAnsi="Times New Roman" w:cs="Times New Roman"/>
          <w:sz w:val="28"/>
          <w:szCs w:val="28"/>
        </w:rPr>
        <w:t xml:space="preserve"> человек)  - педагогические работники. </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По итогам 2016 – 2017 учебного года службами рассмотрено 416 обращений из них по видам конфликтов:</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ребенок – ребенок – 266;</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ребенок - группа детей -57;</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ребенок – родитель – 38;</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ребенок – учитель – 34;</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учитель - родитель – 9;</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родитель – родитель – 9;</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учитель – группа детей – 5;</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учитель – учитель – 1.</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 xml:space="preserve">12  обращений (2,9%) в службы медиации поступили от комиссий по делам несовершеннолетних, 3 обращения (0,7%) – от подразделений по делам несовершеннолетних территориальных органов МВД и защите их прав, оставшиеся 96,3 % (401 обращение) – от сотрудников образовательных организаций и участников конфликтных ситуаций. </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 xml:space="preserve">В сравнении с 2015 – 2016 учебным годом количество обращений, поступивших в школьные службы медиации, снизилось на 8%, что может быть связано с общей для всех </w:t>
      </w:r>
      <w:r w:rsidRPr="00C07667">
        <w:rPr>
          <w:rFonts w:ascii="Times New Roman" w:hAnsi="Times New Roman" w:cs="Times New Roman"/>
          <w:b/>
          <w:sz w:val="28"/>
          <w:szCs w:val="28"/>
        </w:rPr>
        <w:t>проблемой</w:t>
      </w:r>
      <w:r w:rsidRPr="00C07667">
        <w:rPr>
          <w:rFonts w:ascii="Times New Roman" w:hAnsi="Times New Roman" w:cs="Times New Roman"/>
          <w:sz w:val="28"/>
          <w:szCs w:val="28"/>
        </w:rPr>
        <w:t xml:space="preserve"> – отсутствия преемственности среди медиаторов – учащихся общеобразовательных организаций, и тем самым снижения активности и качества работы службы, а значит формального ее существования.</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Если проследить количество рассмотренных обращений по категории случая получается следующая картина:</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 xml:space="preserve"> «Конфликтные ситуации в образовательных </w:t>
      </w:r>
      <w:proofErr w:type="gramStart"/>
      <w:r w:rsidRPr="00C07667">
        <w:rPr>
          <w:rFonts w:ascii="Times New Roman" w:hAnsi="Times New Roman" w:cs="Times New Roman"/>
          <w:sz w:val="28"/>
          <w:szCs w:val="28"/>
        </w:rPr>
        <w:t>организациях</w:t>
      </w:r>
      <w:proofErr w:type="gramEnd"/>
      <w:r w:rsidRPr="00C07667">
        <w:rPr>
          <w:rFonts w:ascii="Times New Roman" w:hAnsi="Times New Roman" w:cs="Times New Roman"/>
          <w:sz w:val="28"/>
          <w:szCs w:val="28"/>
        </w:rPr>
        <w:t>» - 298 обращений;</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«Преступления, совершенные несовершеннолетними» - 50 обращений;</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«Семейные конфликты» - 31 обращение;</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«Общественно – опасные деяния, совершенные несовершеннолетними» - 9 обращений;</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Иные категории – 28 обращений.</w:t>
      </w:r>
    </w:p>
    <w:p w:rsidR="00C07667" w:rsidRPr="00C07667" w:rsidRDefault="00C07667" w:rsidP="00C07667">
      <w:pPr>
        <w:pStyle w:val="af"/>
        <w:spacing w:after="0"/>
        <w:ind w:left="0" w:firstLine="709"/>
        <w:rPr>
          <w:rFonts w:ascii="Times New Roman" w:hAnsi="Times New Roman" w:cs="Times New Roman"/>
          <w:sz w:val="28"/>
          <w:szCs w:val="28"/>
        </w:rPr>
      </w:pPr>
      <w:r w:rsidRPr="00C07667">
        <w:rPr>
          <w:rFonts w:ascii="Times New Roman" w:hAnsi="Times New Roman" w:cs="Times New Roman"/>
          <w:sz w:val="28"/>
          <w:szCs w:val="28"/>
        </w:rPr>
        <w:t xml:space="preserve">Рассмотрение перечисленных категорий </w:t>
      </w:r>
      <w:r w:rsidR="00FE3616">
        <w:rPr>
          <w:rFonts w:ascii="Times New Roman" w:hAnsi="Times New Roman" w:cs="Times New Roman"/>
          <w:sz w:val="28"/>
          <w:szCs w:val="28"/>
        </w:rPr>
        <w:t>подтверждает</w:t>
      </w:r>
      <w:r w:rsidRPr="00C07667">
        <w:rPr>
          <w:rFonts w:ascii="Times New Roman" w:hAnsi="Times New Roman" w:cs="Times New Roman"/>
          <w:sz w:val="28"/>
          <w:szCs w:val="28"/>
        </w:rPr>
        <w:t xml:space="preserve"> исполнение постановления комиссии по делам несовершеннолетних и защите их прав администрации города от 03.06.2015 № 5. Все общеобразовательные учреждения, в которых созданы службы медиации, в своей работе особое внимание уделяют коррекционной работе с детьми, попавшими в трудную жизненную ситуацию и находящимися в социально опасном положении, детьми из неблагополучных семей, детьми с </w:t>
      </w:r>
      <w:proofErr w:type="spellStart"/>
      <w:r w:rsidRPr="00C07667">
        <w:rPr>
          <w:rFonts w:ascii="Times New Roman" w:hAnsi="Times New Roman" w:cs="Times New Roman"/>
          <w:sz w:val="28"/>
          <w:szCs w:val="28"/>
        </w:rPr>
        <w:t>девиантным</w:t>
      </w:r>
      <w:proofErr w:type="spellEnd"/>
      <w:r w:rsidRPr="00C07667">
        <w:rPr>
          <w:rFonts w:ascii="Times New Roman" w:hAnsi="Times New Roman" w:cs="Times New Roman"/>
          <w:sz w:val="28"/>
          <w:szCs w:val="28"/>
        </w:rPr>
        <w:t xml:space="preserve"> (общественно опасным) поведением, детьми, совершившими общественно опасные деяния.</w:t>
      </w:r>
    </w:p>
    <w:p w:rsidR="00FE3616" w:rsidRDefault="00FE3616" w:rsidP="00FE3616">
      <w:pPr>
        <w:widowControl w:val="0"/>
        <w:tabs>
          <w:tab w:val="left" w:pos="-142"/>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инициативе </w:t>
      </w:r>
      <w:r w:rsidRPr="00DC48F5">
        <w:rPr>
          <w:rFonts w:ascii="Times New Roman" w:hAnsi="Times New Roman" w:cs="Times New Roman"/>
          <w:sz w:val="28"/>
          <w:szCs w:val="28"/>
        </w:rPr>
        <w:t>управления образования</w:t>
      </w:r>
      <w:r w:rsidR="0040716B">
        <w:rPr>
          <w:rFonts w:ascii="Times New Roman" w:hAnsi="Times New Roman" w:cs="Times New Roman"/>
          <w:sz w:val="28"/>
          <w:szCs w:val="28"/>
        </w:rPr>
        <w:t>, управления молодежной политики</w:t>
      </w:r>
      <w:r w:rsidRPr="00AF293C">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городе</w:t>
      </w:r>
      <w:proofErr w:type="gramEnd"/>
      <w:r>
        <w:rPr>
          <w:rFonts w:ascii="Times New Roman" w:hAnsi="Times New Roman" w:cs="Times New Roman"/>
          <w:sz w:val="28"/>
          <w:szCs w:val="28"/>
        </w:rPr>
        <w:t xml:space="preserve"> в апреле 2017 года в третий раз проходил </w:t>
      </w:r>
      <w:r>
        <w:rPr>
          <w:rFonts w:ascii="Times New Roman" w:hAnsi="Times New Roman" w:cs="Times New Roman"/>
          <w:color w:val="000000"/>
          <w:sz w:val="28"/>
          <w:szCs w:val="28"/>
        </w:rPr>
        <w:t>Открытый фестиваль служб школьной медиации.</w:t>
      </w:r>
      <w:r>
        <w:rPr>
          <w:rFonts w:ascii="Times New Roman" w:hAnsi="Times New Roman" w:cs="Times New Roman"/>
          <w:sz w:val="28"/>
          <w:szCs w:val="28"/>
        </w:rPr>
        <w:t xml:space="preserve"> П</w:t>
      </w:r>
      <w:r w:rsidRPr="00AF293C">
        <w:rPr>
          <w:rFonts w:ascii="Times New Roman" w:hAnsi="Times New Roman" w:cs="Times New Roman"/>
          <w:sz w:val="28"/>
          <w:szCs w:val="28"/>
        </w:rPr>
        <w:t>артнер</w:t>
      </w:r>
      <w:r>
        <w:rPr>
          <w:rFonts w:ascii="Times New Roman" w:hAnsi="Times New Roman" w:cs="Times New Roman"/>
          <w:sz w:val="28"/>
          <w:szCs w:val="28"/>
        </w:rPr>
        <w:t>ами фестиваля стали:</w:t>
      </w:r>
      <w:r w:rsidRPr="00AF293C">
        <w:rPr>
          <w:rFonts w:ascii="Times New Roman" w:hAnsi="Times New Roman" w:cs="Times New Roman"/>
          <w:sz w:val="28"/>
          <w:szCs w:val="28"/>
        </w:rPr>
        <w:t xml:space="preserve"> </w:t>
      </w:r>
      <w:proofErr w:type="gramStart"/>
      <w:r w:rsidRPr="00AF293C">
        <w:rPr>
          <w:rFonts w:ascii="Times New Roman" w:hAnsi="Times New Roman" w:cs="Times New Roman"/>
          <w:sz w:val="28"/>
          <w:szCs w:val="28"/>
        </w:rPr>
        <w:t>Уполномоченны</w:t>
      </w:r>
      <w:r>
        <w:rPr>
          <w:rFonts w:ascii="Times New Roman" w:hAnsi="Times New Roman" w:cs="Times New Roman"/>
          <w:sz w:val="28"/>
          <w:szCs w:val="28"/>
        </w:rPr>
        <w:t>й</w:t>
      </w:r>
      <w:r w:rsidRPr="00AF293C">
        <w:rPr>
          <w:rFonts w:ascii="Times New Roman" w:hAnsi="Times New Roman" w:cs="Times New Roman"/>
          <w:sz w:val="28"/>
          <w:szCs w:val="28"/>
        </w:rPr>
        <w:t xml:space="preserve"> по правам ребенка в Красноярском крае, Комисси</w:t>
      </w:r>
      <w:r>
        <w:rPr>
          <w:rFonts w:ascii="Times New Roman" w:hAnsi="Times New Roman" w:cs="Times New Roman"/>
          <w:sz w:val="28"/>
          <w:szCs w:val="28"/>
        </w:rPr>
        <w:t>я</w:t>
      </w:r>
      <w:r w:rsidRPr="00AF293C">
        <w:rPr>
          <w:rFonts w:ascii="Times New Roman" w:hAnsi="Times New Roman" w:cs="Times New Roman"/>
          <w:sz w:val="28"/>
          <w:szCs w:val="28"/>
        </w:rPr>
        <w:t xml:space="preserve"> по делам несовершеннолетних и защите их прав, </w:t>
      </w:r>
      <w:r w:rsidRPr="00AF293C">
        <w:rPr>
          <w:rFonts w:ascii="Times New Roman" w:hAnsi="Times New Roman" w:cs="Times New Roman"/>
          <w:color w:val="000000"/>
          <w:sz w:val="28"/>
          <w:szCs w:val="28"/>
        </w:rPr>
        <w:t>Юридически</w:t>
      </w:r>
      <w:r>
        <w:rPr>
          <w:rFonts w:ascii="Times New Roman" w:hAnsi="Times New Roman" w:cs="Times New Roman"/>
          <w:color w:val="000000"/>
          <w:sz w:val="28"/>
          <w:szCs w:val="28"/>
        </w:rPr>
        <w:t>й</w:t>
      </w:r>
      <w:r w:rsidRPr="00AF293C">
        <w:rPr>
          <w:rFonts w:ascii="Times New Roman" w:hAnsi="Times New Roman" w:cs="Times New Roman"/>
          <w:color w:val="000000"/>
          <w:sz w:val="28"/>
          <w:szCs w:val="28"/>
        </w:rPr>
        <w:t xml:space="preserve"> институт Сибирского Федерального Университета, </w:t>
      </w:r>
      <w:r w:rsidRPr="00AF293C">
        <w:rPr>
          <w:rFonts w:ascii="Times New Roman" w:hAnsi="Times New Roman" w:cs="Times New Roman"/>
          <w:sz w:val="28"/>
          <w:szCs w:val="28"/>
        </w:rPr>
        <w:t>Ювенальн</w:t>
      </w:r>
      <w:r>
        <w:rPr>
          <w:rFonts w:ascii="Times New Roman" w:hAnsi="Times New Roman" w:cs="Times New Roman"/>
          <w:sz w:val="28"/>
          <w:szCs w:val="28"/>
        </w:rPr>
        <w:t>ая</w:t>
      </w:r>
      <w:r w:rsidRPr="00AF293C">
        <w:rPr>
          <w:rFonts w:ascii="Times New Roman" w:hAnsi="Times New Roman" w:cs="Times New Roman"/>
          <w:sz w:val="28"/>
          <w:szCs w:val="28"/>
        </w:rPr>
        <w:t xml:space="preserve"> служб</w:t>
      </w:r>
      <w:r>
        <w:rPr>
          <w:rFonts w:ascii="Times New Roman" w:hAnsi="Times New Roman" w:cs="Times New Roman"/>
          <w:sz w:val="28"/>
          <w:szCs w:val="28"/>
        </w:rPr>
        <w:t>а</w:t>
      </w:r>
      <w:r w:rsidR="0040716B">
        <w:rPr>
          <w:rFonts w:ascii="Times New Roman" w:hAnsi="Times New Roman" w:cs="Times New Roman"/>
          <w:sz w:val="28"/>
          <w:szCs w:val="28"/>
        </w:rPr>
        <w:t xml:space="preserve"> ММАУ Молодежный центр</w:t>
      </w:r>
      <w:r w:rsidRPr="00AF293C">
        <w:rPr>
          <w:rFonts w:ascii="Times New Roman" w:hAnsi="Times New Roman" w:cs="Times New Roman"/>
          <w:sz w:val="28"/>
          <w:szCs w:val="28"/>
        </w:rPr>
        <w:t xml:space="preserve"> «Свое дело», </w:t>
      </w:r>
      <w:r w:rsidRPr="00AF293C">
        <w:rPr>
          <w:rFonts w:ascii="Times New Roman" w:hAnsi="Times New Roman" w:cs="Times New Roman"/>
          <w:color w:val="000000"/>
          <w:sz w:val="28"/>
          <w:szCs w:val="28"/>
        </w:rPr>
        <w:t xml:space="preserve">КРМОО Центр «Сотрудничество на местном уровне», АНО «Центр дополнительного профессионального образования и современных социальных технологий», </w:t>
      </w:r>
      <w:r w:rsidRPr="00AF293C">
        <w:rPr>
          <w:rFonts w:ascii="Times New Roman" w:hAnsi="Times New Roman" w:cs="Times New Roman"/>
          <w:sz w:val="28"/>
          <w:szCs w:val="28"/>
        </w:rPr>
        <w:t xml:space="preserve">Красноярской региональной общественной организацией Центр медиации «ТЕРРИТОРИЯ СОГЛАСИЯ» и Центр воспитания и гражданского образования </w:t>
      </w:r>
      <w:proofErr w:type="spellStart"/>
      <w:r w:rsidRPr="00AF293C">
        <w:rPr>
          <w:rFonts w:ascii="Times New Roman" w:hAnsi="Times New Roman" w:cs="Times New Roman"/>
          <w:sz w:val="28"/>
          <w:szCs w:val="28"/>
        </w:rPr>
        <w:t>ККИПКиППРО</w:t>
      </w:r>
      <w:proofErr w:type="spellEnd"/>
      <w:r w:rsidRPr="00AF293C">
        <w:rPr>
          <w:rFonts w:ascii="Times New Roman" w:hAnsi="Times New Roman" w:cs="Times New Roman"/>
          <w:sz w:val="28"/>
          <w:szCs w:val="28"/>
        </w:rPr>
        <w:t xml:space="preserve">. </w:t>
      </w:r>
      <w:proofErr w:type="gramEnd"/>
    </w:p>
    <w:p w:rsidR="00FE3616" w:rsidRPr="00364D25" w:rsidRDefault="00FE3616" w:rsidP="00FE3616">
      <w:pPr>
        <w:widowControl w:val="0"/>
        <w:tabs>
          <w:tab w:val="left" w:pos="-142"/>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40716B">
        <w:rPr>
          <w:rFonts w:ascii="Times New Roman" w:hAnsi="Times New Roman" w:cs="Times New Roman"/>
          <w:sz w:val="28"/>
          <w:szCs w:val="28"/>
        </w:rPr>
        <w:t>Целью проведения Фестивалей</w:t>
      </w:r>
      <w:r w:rsidRPr="00DD7935">
        <w:rPr>
          <w:rFonts w:ascii="Times New Roman" w:hAnsi="Times New Roman" w:cs="Times New Roman"/>
          <w:sz w:val="28"/>
          <w:szCs w:val="28"/>
        </w:rPr>
        <w:t xml:space="preserve"> </w:t>
      </w:r>
      <w:r>
        <w:rPr>
          <w:rFonts w:ascii="Times New Roman" w:hAnsi="Times New Roman" w:cs="Times New Roman"/>
          <w:sz w:val="28"/>
          <w:szCs w:val="28"/>
        </w:rPr>
        <w:t>является</w:t>
      </w:r>
      <w:r w:rsidRPr="00DD7935">
        <w:rPr>
          <w:rFonts w:ascii="Times New Roman" w:hAnsi="Times New Roman" w:cs="Times New Roman"/>
          <w:sz w:val="28"/>
          <w:szCs w:val="28"/>
        </w:rPr>
        <w:t xml:space="preserve"> популяризация технологии школьной медиации в среде педагогических работников г. Красноярска и Красноярского края, а также вовлечение школьных команд края в единое образовательное пространство сетевого сообщества по обмену опытом работы служб школьной медиации.</w:t>
      </w:r>
    </w:p>
    <w:p w:rsidR="00FE3616" w:rsidRPr="00FE3616" w:rsidRDefault="00FE3616" w:rsidP="00FE3616">
      <w:pPr>
        <w:ind w:firstLine="708"/>
        <w:rPr>
          <w:rFonts w:ascii="Times New Roman" w:hAnsi="Times New Roman" w:cs="Times New Roman"/>
          <w:sz w:val="28"/>
          <w:szCs w:val="28"/>
        </w:rPr>
      </w:pPr>
      <w:r w:rsidRPr="00FE3616">
        <w:rPr>
          <w:rFonts w:ascii="Times New Roman" w:hAnsi="Times New Roman" w:cs="Times New Roman"/>
          <w:sz w:val="28"/>
          <w:szCs w:val="28"/>
        </w:rPr>
        <w:t xml:space="preserve">Для победителей и призеров Фестиваля специалистами </w:t>
      </w:r>
      <w:r w:rsidRPr="00FE3616">
        <w:rPr>
          <w:rFonts w:ascii="Times New Roman" w:eastAsia="Calibri" w:hAnsi="Times New Roman" w:cs="Times New Roman"/>
          <w:sz w:val="28"/>
          <w:szCs w:val="28"/>
        </w:rPr>
        <w:t>КРМОО Центра «Сотрудничество»</w:t>
      </w:r>
      <w:r w:rsidRPr="00FE3616">
        <w:rPr>
          <w:rFonts w:ascii="Times New Roman" w:hAnsi="Times New Roman" w:cs="Times New Roman"/>
          <w:sz w:val="28"/>
          <w:szCs w:val="28"/>
        </w:rPr>
        <w:t xml:space="preserve"> был </w:t>
      </w:r>
      <w:proofErr w:type="gramStart"/>
      <w:r w:rsidRPr="00FE3616">
        <w:rPr>
          <w:rFonts w:ascii="Times New Roman" w:hAnsi="Times New Roman" w:cs="Times New Roman"/>
          <w:sz w:val="28"/>
          <w:szCs w:val="28"/>
        </w:rPr>
        <w:t>организован и проведен</w:t>
      </w:r>
      <w:proofErr w:type="gramEnd"/>
      <w:r w:rsidRPr="00FE3616">
        <w:rPr>
          <w:rFonts w:ascii="Times New Roman" w:hAnsi="Times New Roman" w:cs="Times New Roman"/>
          <w:sz w:val="28"/>
          <w:szCs w:val="28"/>
        </w:rPr>
        <w:t xml:space="preserve"> семинар-тренинг для школьных команд служб примирения.</w:t>
      </w:r>
    </w:p>
    <w:p w:rsidR="00FE3616" w:rsidRPr="00FE3616" w:rsidRDefault="00FE3616" w:rsidP="00FE3616">
      <w:pPr>
        <w:ind w:firstLine="708"/>
        <w:rPr>
          <w:rFonts w:ascii="Times New Roman" w:hAnsi="Times New Roman" w:cs="Times New Roman"/>
          <w:sz w:val="28"/>
          <w:szCs w:val="28"/>
        </w:rPr>
      </w:pPr>
      <w:r w:rsidRPr="00FE3616">
        <w:rPr>
          <w:rFonts w:ascii="Times New Roman" w:hAnsi="Times New Roman" w:cs="Times New Roman"/>
          <w:b/>
          <w:sz w:val="28"/>
          <w:szCs w:val="28"/>
        </w:rPr>
        <w:t>Проблемой</w:t>
      </w:r>
      <w:r w:rsidRPr="00FE3616">
        <w:rPr>
          <w:rFonts w:ascii="Times New Roman" w:hAnsi="Times New Roman" w:cs="Times New Roman"/>
          <w:sz w:val="28"/>
          <w:szCs w:val="28"/>
        </w:rPr>
        <w:t xml:space="preserve"> развития школьной медиации в городе является отсутствие площадки для обмена опытом среди педагогов – медиаторов, а также медиаторов - школьников. Для решения данной проблемы в настоящее время в </w:t>
      </w:r>
      <w:proofErr w:type="gramStart"/>
      <w:r w:rsidRPr="00FE3616">
        <w:rPr>
          <w:rFonts w:ascii="Times New Roman" w:hAnsi="Times New Roman" w:cs="Times New Roman"/>
          <w:sz w:val="28"/>
          <w:szCs w:val="28"/>
        </w:rPr>
        <w:t>городе</w:t>
      </w:r>
      <w:proofErr w:type="gramEnd"/>
      <w:r w:rsidRPr="00FE3616">
        <w:rPr>
          <w:rFonts w:ascii="Times New Roman" w:hAnsi="Times New Roman" w:cs="Times New Roman"/>
          <w:sz w:val="28"/>
          <w:szCs w:val="28"/>
        </w:rPr>
        <w:t xml:space="preserve"> Красноярске создается городское методическое объединение педагогов – медиаторов, куратором и руководителем которого будет МБОУ гимназия № 7, Сазонова Елена Сергеевна, социальный педагог, куратор школьной службы медиации.</w:t>
      </w:r>
    </w:p>
    <w:p w:rsidR="00FE3616" w:rsidRPr="000C6025" w:rsidRDefault="00FE3616" w:rsidP="00FE3616">
      <w:pPr>
        <w:pStyle w:val="af1"/>
        <w:ind w:firstLine="709"/>
        <w:jc w:val="both"/>
        <w:rPr>
          <w:rFonts w:ascii="Times New Roman" w:hAnsi="Times New Roman"/>
          <w:sz w:val="28"/>
          <w:szCs w:val="28"/>
        </w:rPr>
      </w:pPr>
      <w:r>
        <w:rPr>
          <w:rFonts w:ascii="Times New Roman" w:hAnsi="Times New Roman"/>
          <w:sz w:val="28"/>
          <w:szCs w:val="28"/>
        </w:rPr>
        <w:t>С 2011 года</w:t>
      </w:r>
      <w:r w:rsidRPr="000C6025">
        <w:rPr>
          <w:rFonts w:ascii="Times New Roman" w:hAnsi="Times New Roman"/>
          <w:sz w:val="28"/>
          <w:szCs w:val="28"/>
        </w:rPr>
        <w:t xml:space="preserve"> в МБОУ Гимназия № 7 реализуется проект «Интеграция метода школьной медиации в образовательное пространство».  В рамках данной деятельности было создано детско-взрослое общественное объединение «Школьная служба медиации» (далее – ШСМ).  </w:t>
      </w:r>
    </w:p>
    <w:p w:rsidR="00FE3616" w:rsidRPr="000C6025" w:rsidRDefault="00FE3616" w:rsidP="00FE3616">
      <w:pPr>
        <w:pStyle w:val="af1"/>
        <w:ind w:firstLine="709"/>
        <w:jc w:val="both"/>
        <w:rPr>
          <w:rFonts w:ascii="Times New Roman" w:hAnsi="Times New Roman"/>
          <w:sz w:val="28"/>
          <w:szCs w:val="28"/>
        </w:rPr>
      </w:pPr>
      <w:r w:rsidRPr="00A64007">
        <w:rPr>
          <w:rFonts w:ascii="Times New Roman" w:hAnsi="Times New Roman"/>
          <w:sz w:val="28"/>
          <w:szCs w:val="28"/>
        </w:rPr>
        <w:t>Метод медиации</w:t>
      </w:r>
      <w:r w:rsidRPr="000C6025">
        <w:rPr>
          <w:rFonts w:ascii="Times New Roman" w:hAnsi="Times New Roman"/>
          <w:sz w:val="28"/>
          <w:szCs w:val="28"/>
        </w:rPr>
        <w:t xml:space="preserve"> направлен на решение главной цели – </w:t>
      </w:r>
      <w:r w:rsidRPr="00A64007">
        <w:rPr>
          <w:rFonts w:ascii="Times New Roman" w:hAnsi="Times New Roman"/>
          <w:sz w:val="28"/>
          <w:szCs w:val="28"/>
        </w:rPr>
        <w:t>создание безопасного пространства</w:t>
      </w:r>
      <w:r w:rsidRPr="000C6025">
        <w:rPr>
          <w:rFonts w:ascii="Times New Roman" w:hAnsi="Times New Roman"/>
          <w:sz w:val="28"/>
          <w:szCs w:val="28"/>
        </w:rPr>
        <w:t>, в котором даже очень сложные конфликты могут быть урегулированы конструктивно (не только без агрессии и потерь, моральных и материальных, но с перспективами личностного и социального роста).</w:t>
      </w:r>
    </w:p>
    <w:p w:rsidR="00FE3616" w:rsidRPr="000C6025" w:rsidRDefault="00FE3616" w:rsidP="00FE3616">
      <w:pPr>
        <w:pStyle w:val="af1"/>
        <w:ind w:firstLine="709"/>
        <w:jc w:val="both"/>
        <w:rPr>
          <w:rFonts w:ascii="Times New Roman" w:hAnsi="Times New Roman"/>
          <w:sz w:val="28"/>
          <w:szCs w:val="28"/>
        </w:rPr>
      </w:pPr>
      <w:r w:rsidRPr="000C6025">
        <w:rPr>
          <w:rFonts w:ascii="Times New Roman" w:hAnsi="Times New Roman"/>
          <w:sz w:val="28"/>
          <w:szCs w:val="28"/>
        </w:rPr>
        <w:t xml:space="preserve">В гимназии создана система локальных актов, направленных на интеграцию медиации в образовательный процесс. Внесены соответствующие изменения в Устав образовательной организации, приняты положения «О школьной службе медиации», «О волонтерском движении», «Об уполномоченном по защите прав участников образовательного процесса». Разработаны система документации, которая ведется куратором службы школьной медиации, медиаторами. Педагоги и обучающиеся постоянно проходят обучение по специальным программам подготовки как в </w:t>
      </w:r>
      <w:proofErr w:type="gramStart"/>
      <w:r w:rsidRPr="000C6025">
        <w:rPr>
          <w:rFonts w:ascii="Times New Roman" w:hAnsi="Times New Roman"/>
          <w:sz w:val="28"/>
          <w:szCs w:val="28"/>
        </w:rPr>
        <w:t>городе</w:t>
      </w:r>
      <w:proofErr w:type="gramEnd"/>
      <w:r w:rsidRPr="000C6025">
        <w:rPr>
          <w:rFonts w:ascii="Times New Roman" w:hAnsi="Times New Roman"/>
          <w:sz w:val="28"/>
          <w:szCs w:val="28"/>
        </w:rPr>
        <w:t xml:space="preserve"> Красноярске, так и за его пределами.</w:t>
      </w:r>
    </w:p>
    <w:p w:rsidR="00FE3616" w:rsidRPr="000C6025" w:rsidRDefault="00FE3616" w:rsidP="00FE3616">
      <w:pPr>
        <w:ind w:firstLine="709"/>
        <w:rPr>
          <w:rFonts w:ascii="Times New Roman" w:hAnsi="Times New Roman"/>
          <w:sz w:val="28"/>
          <w:szCs w:val="28"/>
        </w:rPr>
      </w:pPr>
      <w:r w:rsidRPr="000C6025">
        <w:rPr>
          <w:rFonts w:ascii="Times New Roman" w:hAnsi="Times New Roman"/>
          <w:sz w:val="28"/>
          <w:szCs w:val="28"/>
        </w:rPr>
        <w:t>Важным результатом внедрения в школьную жизнь медиативных технологий    является формирование конфликтной компетентности   учащихся, педагогов, родителей.</w:t>
      </w:r>
    </w:p>
    <w:p w:rsidR="00FE3616" w:rsidRPr="000C6025" w:rsidRDefault="00FE3616" w:rsidP="00FE3616">
      <w:pPr>
        <w:pStyle w:val="af1"/>
        <w:ind w:firstLine="709"/>
        <w:jc w:val="both"/>
        <w:rPr>
          <w:rFonts w:ascii="Times New Roman" w:hAnsi="Times New Roman"/>
          <w:sz w:val="28"/>
          <w:szCs w:val="28"/>
        </w:rPr>
      </w:pPr>
      <w:r>
        <w:rPr>
          <w:rFonts w:ascii="Times New Roman" w:hAnsi="Times New Roman"/>
          <w:sz w:val="28"/>
          <w:szCs w:val="28"/>
        </w:rPr>
        <w:t>Школьная служба медиации - с</w:t>
      </w:r>
      <w:r w:rsidRPr="000C6025">
        <w:rPr>
          <w:rFonts w:ascii="Times New Roman" w:hAnsi="Times New Roman"/>
          <w:sz w:val="28"/>
          <w:szCs w:val="28"/>
        </w:rPr>
        <w:t xml:space="preserve">труктурная единица ОО, деятельность которой подразумевает определенную методологическую  базу, которая включает </w:t>
      </w:r>
      <w:r w:rsidRPr="000C6025">
        <w:rPr>
          <w:rFonts w:ascii="Times New Roman" w:hAnsi="Times New Roman"/>
          <w:sz w:val="28"/>
          <w:szCs w:val="28"/>
        </w:rPr>
        <w:lastRenderedPageBreak/>
        <w:t xml:space="preserve">в себя в качестве инструментов -  </w:t>
      </w:r>
      <w:r>
        <w:rPr>
          <w:rFonts w:ascii="Times New Roman" w:hAnsi="Times New Roman"/>
          <w:sz w:val="28"/>
          <w:szCs w:val="28"/>
        </w:rPr>
        <w:t>медиацию,  медиативный  подход,</w:t>
      </w:r>
      <w:r w:rsidRPr="000C6025">
        <w:rPr>
          <w:rFonts w:ascii="Times New Roman" w:hAnsi="Times New Roman"/>
          <w:sz w:val="28"/>
          <w:szCs w:val="28"/>
        </w:rPr>
        <w:t xml:space="preserve"> восстановительный подход. Позволяет интегрировать медиативные принципы в  систему  взаимодействия  участников образовательно-воспитательного процесса  в  </w:t>
      </w:r>
      <w:proofErr w:type="gramStart"/>
      <w:r w:rsidRPr="000C6025">
        <w:rPr>
          <w:rFonts w:ascii="Times New Roman" w:hAnsi="Times New Roman"/>
          <w:sz w:val="28"/>
          <w:szCs w:val="28"/>
        </w:rPr>
        <w:t>целом</w:t>
      </w:r>
      <w:proofErr w:type="gramEnd"/>
      <w:r w:rsidRPr="000C6025">
        <w:rPr>
          <w:rFonts w:ascii="Times New Roman" w:hAnsi="Times New Roman"/>
          <w:sz w:val="28"/>
          <w:szCs w:val="28"/>
        </w:rPr>
        <w:t>,  что  создает  основу  для  полномасштабной профилактической работы.</w:t>
      </w:r>
    </w:p>
    <w:p w:rsidR="00FE3616" w:rsidRDefault="00FE3616" w:rsidP="00FE3616">
      <w:pPr>
        <w:pStyle w:val="af1"/>
        <w:ind w:firstLine="709"/>
        <w:jc w:val="both"/>
        <w:rPr>
          <w:rFonts w:ascii="Times New Roman" w:hAnsi="Times New Roman"/>
          <w:sz w:val="28"/>
          <w:szCs w:val="28"/>
        </w:rPr>
      </w:pPr>
      <w:r w:rsidRPr="000C6025">
        <w:rPr>
          <w:rFonts w:ascii="Times New Roman" w:hAnsi="Times New Roman"/>
          <w:sz w:val="28"/>
          <w:szCs w:val="28"/>
        </w:rPr>
        <w:t xml:space="preserve">Введение в практику школьной жизни метода школьной медиации стимулировало появление и развитие в гимназии волонтерского движения, без которого невозможна эффективная реализация медиативных воспитательных практик. </w:t>
      </w:r>
      <w:r>
        <w:rPr>
          <w:rFonts w:ascii="Times New Roman" w:hAnsi="Times New Roman"/>
          <w:sz w:val="28"/>
          <w:szCs w:val="28"/>
        </w:rPr>
        <w:t xml:space="preserve">В гимназии созданы команды волонтеров, которые  непосредственно включены в разработку и проведение событийных мероприятий, социальных акций. </w:t>
      </w:r>
    </w:p>
    <w:p w:rsidR="00FE3616" w:rsidRPr="00A64007" w:rsidRDefault="00FE3616" w:rsidP="00FE3616">
      <w:pPr>
        <w:pStyle w:val="af1"/>
        <w:ind w:firstLine="709"/>
        <w:jc w:val="both"/>
        <w:rPr>
          <w:rFonts w:ascii="Times New Roman" w:hAnsi="Times New Roman"/>
          <w:sz w:val="28"/>
          <w:szCs w:val="28"/>
        </w:rPr>
      </w:pPr>
      <w:r w:rsidRPr="000C6025">
        <w:rPr>
          <w:rFonts w:ascii="Times New Roman" w:hAnsi="Times New Roman"/>
          <w:sz w:val="28"/>
          <w:szCs w:val="28"/>
        </w:rPr>
        <w:t>Практика внедрения метода школьной медиации, имеющаяся в гимназии, была восприня</w:t>
      </w:r>
      <w:r>
        <w:rPr>
          <w:rFonts w:ascii="Times New Roman" w:hAnsi="Times New Roman"/>
          <w:sz w:val="28"/>
          <w:szCs w:val="28"/>
        </w:rPr>
        <w:t>т</w:t>
      </w:r>
      <w:r w:rsidRPr="000C6025">
        <w:rPr>
          <w:rFonts w:ascii="Times New Roman" w:hAnsi="Times New Roman"/>
          <w:sz w:val="28"/>
          <w:szCs w:val="28"/>
        </w:rPr>
        <w:t xml:space="preserve">а многими школами Ленинского района. </w:t>
      </w:r>
      <w:r>
        <w:rPr>
          <w:rFonts w:ascii="Times New Roman" w:hAnsi="Times New Roman"/>
          <w:sz w:val="28"/>
          <w:szCs w:val="28"/>
        </w:rPr>
        <w:t>В</w:t>
      </w:r>
      <w:r w:rsidRPr="000C6025">
        <w:rPr>
          <w:rFonts w:ascii="Times New Roman" w:hAnsi="Times New Roman"/>
          <w:sz w:val="28"/>
          <w:szCs w:val="28"/>
        </w:rPr>
        <w:t xml:space="preserve"> 2011-2013 гг. на базе гимназии действовало сетевое сообщество, в котор</w:t>
      </w:r>
      <w:r>
        <w:rPr>
          <w:rFonts w:ascii="Times New Roman" w:hAnsi="Times New Roman"/>
          <w:sz w:val="28"/>
          <w:szCs w:val="28"/>
        </w:rPr>
        <w:t xml:space="preserve">ое </w:t>
      </w:r>
      <w:r w:rsidRPr="000C6025">
        <w:rPr>
          <w:rFonts w:ascii="Times New Roman" w:hAnsi="Times New Roman"/>
          <w:sz w:val="28"/>
          <w:szCs w:val="28"/>
        </w:rPr>
        <w:t>входили представители 18 школ района. В рамках деятельности сетевого сообщества были проведены семинары и тренинги для педагогов и учащи</w:t>
      </w:r>
      <w:r>
        <w:rPr>
          <w:rFonts w:ascii="Times New Roman" w:hAnsi="Times New Roman"/>
          <w:sz w:val="28"/>
          <w:szCs w:val="28"/>
        </w:rPr>
        <w:t xml:space="preserve">хся, осуществлены </w:t>
      </w:r>
      <w:proofErr w:type="spellStart"/>
      <w:r>
        <w:rPr>
          <w:rFonts w:ascii="Times New Roman" w:hAnsi="Times New Roman"/>
          <w:sz w:val="28"/>
          <w:szCs w:val="28"/>
        </w:rPr>
        <w:t>супервизии</w:t>
      </w:r>
      <w:proofErr w:type="spellEnd"/>
      <w:r>
        <w:rPr>
          <w:rFonts w:ascii="Times New Roman" w:hAnsi="Times New Roman"/>
          <w:sz w:val="28"/>
          <w:szCs w:val="28"/>
        </w:rPr>
        <w:t xml:space="preserve">.  </w:t>
      </w:r>
      <w:r w:rsidRPr="00A64007">
        <w:rPr>
          <w:rFonts w:ascii="Times New Roman" w:hAnsi="Times New Roman"/>
          <w:sz w:val="28"/>
          <w:szCs w:val="28"/>
        </w:rPr>
        <w:t>В настоящее время гимназия оказывает консультативную и методическую поддержку школам Ленинского района относительно организации деятельности ШСМ и способам формирования и развития конфликтной компетентности  у участников  образовательного процесса.</w:t>
      </w:r>
      <w:r w:rsidR="00900B6F">
        <w:rPr>
          <w:rFonts w:ascii="Times New Roman" w:hAnsi="Times New Roman"/>
          <w:sz w:val="28"/>
          <w:szCs w:val="28"/>
        </w:rPr>
        <w:t xml:space="preserve"> Гимназией №7 заключен договор с ПДН ОП №4 МУ МВД России «Красноярское» о взаимодействии в целях взаимодействия со школьной службой примирения в целях профилактики правонарушающего поведения несовершеннолетних, обеспечения досудебного и судебного сопровождения несовершеннолетних, вступивших в конфликт с законом. </w:t>
      </w:r>
      <w:bookmarkStart w:id="0" w:name="_GoBack"/>
      <w:bookmarkEnd w:id="0"/>
      <w:r w:rsidR="00900B6F">
        <w:rPr>
          <w:rFonts w:ascii="Times New Roman" w:hAnsi="Times New Roman"/>
          <w:sz w:val="28"/>
          <w:szCs w:val="28"/>
        </w:rPr>
        <w:t xml:space="preserve"> </w:t>
      </w:r>
    </w:p>
    <w:p w:rsidR="00FE3616" w:rsidRPr="000C6025" w:rsidRDefault="00FE3616" w:rsidP="00FE3616">
      <w:pPr>
        <w:pStyle w:val="af1"/>
        <w:ind w:firstLine="709"/>
        <w:jc w:val="both"/>
        <w:rPr>
          <w:rFonts w:ascii="Times New Roman" w:hAnsi="Times New Roman"/>
          <w:sz w:val="28"/>
          <w:szCs w:val="28"/>
        </w:rPr>
      </w:pPr>
      <w:r w:rsidRPr="000C6025">
        <w:rPr>
          <w:rFonts w:ascii="Times New Roman" w:hAnsi="Times New Roman"/>
          <w:sz w:val="28"/>
          <w:szCs w:val="28"/>
        </w:rPr>
        <w:t xml:space="preserve">Сегодня педагоги </w:t>
      </w:r>
      <w:r>
        <w:rPr>
          <w:rFonts w:ascii="Times New Roman" w:hAnsi="Times New Roman"/>
          <w:sz w:val="28"/>
          <w:szCs w:val="28"/>
        </w:rPr>
        <w:t>МБОУ Гимназия № 7</w:t>
      </w:r>
      <w:r w:rsidRPr="000C6025">
        <w:rPr>
          <w:rFonts w:ascii="Times New Roman" w:hAnsi="Times New Roman"/>
          <w:sz w:val="28"/>
          <w:szCs w:val="28"/>
        </w:rPr>
        <w:t xml:space="preserve">  являются инициативной группой по созданию городского клуба медиаторов, </w:t>
      </w:r>
      <w:r>
        <w:rPr>
          <w:rFonts w:ascii="Times New Roman" w:hAnsi="Times New Roman"/>
          <w:sz w:val="28"/>
          <w:szCs w:val="28"/>
        </w:rPr>
        <w:t xml:space="preserve">организаторами и </w:t>
      </w:r>
      <w:r w:rsidRPr="000C6025">
        <w:rPr>
          <w:rFonts w:ascii="Times New Roman" w:hAnsi="Times New Roman"/>
          <w:sz w:val="28"/>
          <w:szCs w:val="28"/>
        </w:rPr>
        <w:t xml:space="preserve">активными участниками Фестиваля школьных служб медиации, участниками конференций, посвященных вопросам интеграции медиации в образовательное пространство. </w:t>
      </w:r>
    </w:p>
    <w:p w:rsidR="00C07667" w:rsidRDefault="0083413D" w:rsidP="00C07667">
      <w:pPr>
        <w:pStyle w:val="af"/>
        <w:spacing w:after="0"/>
        <w:ind w:left="0" w:firstLine="709"/>
        <w:rPr>
          <w:rFonts w:ascii="Times New Roman" w:hAnsi="Times New Roman" w:cs="Times New Roman"/>
          <w:sz w:val="28"/>
          <w:szCs w:val="28"/>
        </w:rPr>
      </w:pPr>
      <w:r>
        <w:rPr>
          <w:rFonts w:ascii="Times New Roman" w:hAnsi="Times New Roman" w:cs="Times New Roman"/>
          <w:sz w:val="28"/>
          <w:szCs w:val="28"/>
        </w:rPr>
        <w:t>Развитие служб школьной медиации является важной социальной инновацией, оно востребовано жизнью и становится одной из приоритетных задач современного образования и воспитания.</w:t>
      </w:r>
    </w:p>
    <w:p w:rsidR="0083413D" w:rsidRDefault="0083413D" w:rsidP="00C07667">
      <w:pPr>
        <w:pStyle w:val="af"/>
        <w:spacing w:after="0"/>
        <w:ind w:left="0" w:firstLine="709"/>
        <w:rPr>
          <w:rFonts w:ascii="Times New Roman" w:hAnsi="Times New Roman" w:cs="Times New Roman"/>
          <w:sz w:val="28"/>
          <w:szCs w:val="28"/>
        </w:rPr>
      </w:pPr>
      <w:r>
        <w:rPr>
          <w:rFonts w:ascii="Times New Roman" w:hAnsi="Times New Roman" w:cs="Times New Roman"/>
          <w:sz w:val="28"/>
          <w:szCs w:val="28"/>
        </w:rPr>
        <w:t>С одной стороны работа служб позволяет повысить эффективность профилактической и коррекционной работы</w:t>
      </w:r>
      <w:r w:rsidR="00531050">
        <w:rPr>
          <w:rFonts w:ascii="Times New Roman" w:hAnsi="Times New Roman" w:cs="Times New Roman"/>
          <w:sz w:val="28"/>
          <w:szCs w:val="28"/>
        </w:rPr>
        <w:t>, направленной на снижение проявления асоциального поведения учащихся с другой стороны оптимизировать взаимодействие с органами и учреждениями системы профилактики</w:t>
      </w:r>
      <w:r>
        <w:rPr>
          <w:rFonts w:ascii="Times New Roman" w:hAnsi="Times New Roman" w:cs="Times New Roman"/>
          <w:sz w:val="28"/>
          <w:szCs w:val="28"/>
        </w:rPr>
        <w:t xml:space="preserve"> </w:t>
      </w:r>
      <w:r w:rsidR="00531050">
        <w:rPr>
          <w:rFonts w:ascii="Times New Roman" w:hAnsi="Times New Roman" w:cs="Times New Roman"/>
          <w:sz w:val="28"/>
          <w:szCs w:val="28"/>
        </w:rPr>
        <w:t>безнадзорности и правонарушений несовершеннолетних.</w:t>
      </w:r>
    </w:p>
    <w:p w:rsidR="00531050" w:rsidRDefault="00531050" w:rsidP="00C07667">
      <w:pPr>
        <w:pStyle w:val="af"/>
        <w:spacing w:after="0"/>
        <w:ind w:left="0" w:firstLine="709"/>
        <w:rPr>
          <w:rFonts w:ascii="Times New Roman" w:eastAsia="Times New Roman" w:hAnsi="Times New Roman" w:cs="Times New Roman"/>
          <w:bCs/>
          <w:color w:val="000000" w:themeColor="text1"/>
          <w:sz w:val="28"/>
          <w:szCs w:val="28"/>
          <w:lang w:eastAsia="ru-RU"/>
        </w:rPr>
      </w:pPr>
      <w:r>
        <w:rPr>
          <w:rFonts w:ascii="Times New Roman" w:hAnsi="Times New Roman" w:cs="Times New Roman"/>
          <w:sz w:val="28"/>
          <w:szCs w:val="28"/>
        </w:rPr>
        <w:t xml:space="preserve">Среди проблем становления служб медиации в школах города необходимо отметить также ригидность  </w:t>
      </w:r>
      <w:r>
        <w:rPr>
          <w:rFonts w:ascii="Times New Roman" w:eastAsia="Times New Roman" w:hAnsi="Times New Roman" w:cs="Times New Roman"/>
          <w:bCs/>
          <w:color w:val="000000" w:themeColor="text1"/>
          <w:sz w:val="28"/>
          <w:szCs w:val="28"/>
          <w:lang w:eastAsia="ru-RU"/>
        </w:rPr>
        <w:t xml:space="preserve">участников образовательных отношений к восприятию новых способов реагирования на конфликтные ситуации; отсутствие оперативной информации о «случае»; отсутствие четкого расписания и места </w:t>
      </w:r>
      <w:r w:rsidR="001C0514">
        <w:rPr>
          <w:rFonts w:ascii="Times New Roman" w:eastAsia="Times New Roman" w:hAnsi="Times New Roman" w:cs="Times New Roman"/>
          <w:bCs/>
          <w:color w:val="000000" w:themeColor="text1"/>
          <w:sz w:val="28"/>
          <w:szCs w:val="28"/>
          <w:lang w:eastAsia="ru-RU"/>
        </w:rPr>
        <w:t>для проведения примирительных программ.</w:t>
      </w:r>
    </w:p>
    <w:p w:rsidR="007F1032" w:rsidRDefault="001C0514" w:rsidP="00C07667">
      <w:pPr>
        <w:pStyle w:val="af"/>
        <w:spacing w:after="0"/>
        <w:ind w:left="0" w:firstLine="709"/>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КДН и ЗП районов в городе не в полной мере используют возможности школьных служб примирения </w:t>
      </w:r>
      <w:r>
        <w:rPr>
          <w:rFonts w:ascii="Times New Roman" w:hAnsi="Times New Roman" w:cs="Times New Roman"/>
          <w:color w:val="000000" w:themeColor="text1"/>
          <w:sz w:val="28"/>
          <w:szCs w:val="28"/>
        </w:rPr>
        <w:t>для координации</w:t>
      </w:r>
      <w:r w:rsidRPr="001C0514">
        <w:rPr>
          <w:rFonts w:ascii="Times New Roman" w:hAnsi="Times New Roman" w:cs="Times New Roman"/>
          <w:color w:val="000000" w:themeColor="text1"/>
          <w:sz w:val="28"/>
          <w:szCs w:val="28"/>
        </w:rPr>
        <w:t xml:space="preserve"> действия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семьями, находящимися в </w:t>
      </w:r>
      <w:r w:rsidRPr="001C0514">
        <w:rPr>
          <w:rFonts w:ascii="Times New Roman" w:hAnsi="Times New Roman" w:cs="Times New Roman"/>
          <w:color w:val="000000" w:themeColor="text1"/>
          <w:sz w:val="28"/>
          <w:szCs w:val="28"/>
        </w:rPr>
        <w:lastRenderedPageBreak/>
        <w:t>социально опасном положении, детей находящихся в конфликте с законом</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Так КДН и ЗП Советского, Железнодорожного, Ленинского, Октябрьского</w:t>
      </w:r>
      <w:r w:rsidR="00763EC0">
        <w:rPr>
          <w:rFonts w:ascii="Times New Roman" w:hAnsi="Times New Roman" w:cs="Times New Roman"/>
          <w:color w:val="000000" w:themeColor="text1"/>
          <w:sz w:val="28"/>
          <w:szCs w:val="28"/>
        </w:rPr>
        <w:t xml:space="preserve">, Центрального районов в </w:t>
      </w:r>
      <w:proofErr w:type="gramStart"/>
      <w:r w:rsidR="00763EC0">
        <w:rPr>
          <w:rFonts w:ascii="Times New Roman" w:hAnsi="Times New Roman" w:cs="Times New Roman"/>
          <w:color w:val="000000" w:themeColor="text1"/>
          <w:sz w:val="28"/>
          <w:szCs w:val="28"/>
        </w:rPr>
        <w:t>городе</w:t>
      </w:r>
      <w:proofErr w:type="gramEnd"/>
      <w:r w:rsidR="00763EC0">
        <w:rPr>
          <w:rFonts w:ascii="Times New Roman" w:hAnsi="Times New Roman" w:cs="Times New Roman"/>
          <w:color w:val="000000" w:themeColor="text1"/>
          <w:sz w:val="28"/>
          <w:szCs w:val="28"/>
        </w:rPr>
        <w:t xml:space="preserve"> при рассмотрении персональных дел, отказных материалов в отношении несовершеннолетних, в  заседаниях несовершеннолетним и их законным представителям только разъясняются возможности служб примирения, как альтернативного способа решения конфликта в </w:t>
      </w:r>
      <w:r w:rsidR="0085391B">
        <w:rPr>
          <w:rFonts w:ascii="Times New Roman" w:hAnsi="Times New Roman" w:cs="Times New Roman"/>
          <w:color w:val="000000" w:themeColor="text1"/>
          <w:sz w:val="28"/>
          <w:szCs w:val="28"/>
        </w:rPr>
        <w:t>будущем</w:t>
      </w:r>
      <w:r w:rsidR="00763EC0">
        <w:rPr>
          <w:rFonts w:ascii="Times New Roman" w:hAnsi="Times New Roman" w:cs="Times New Roman"/>
          <w:color w:val="000000" w:themeColor="text1"/>
          <w:sz w:val="28"/>
          <w:szCs w:val="28"/>
        </w:rPr>
        <w:t>, либо даются рекомендации о личном обращении в службы</w:t>
      </w:r>
      <w:r w:rsidR="000A4229">
        <w:rPr>
          <w:rFonts w:ascii="Times New Roman" w:hAnsi="Times New Roman" w:cs="Times New Roman"/>
          <w:color w:val="000000" w:themeColor="text1"/>
          <w:sz w:val="28"/>
          <w:szCs w:val="28"/>
        </w:rPr>
        <w:t xml:space="preserve"> медиации</w:t>
      </w:r>
      <w:r w:rsidR="00763EC0">
        <w:rPr>
          <w:rFonts w:ascii="Times New Roman" w:hAnsi="Times New Roman" w:cs="Times New Roman"/>
          <w:color w:val="000000" w:themeColor="text1"/>
          <w:sz w:val="28"/>
          <w:szCs w:val="28"/>
        </w:rPr>
        <w:t>.</w:t>
      </w:r>
      <w:r w:rsidR="000A4229">
        <w:rPr>
          <w:rFonts w:ascii="Times New Roman" w:hAnsi="Times New Roman" w:cs="Times New Roman"/>
          <w:color w:val="000000" w:themeColor="text1"/>
          <w:sz w:val="28"/>
          <w:szCs w:val="28"/>
        </w:rPr>
        <w:t xml:space="preserve"> </w:t>
      </w:r>
    </w:p>
    <w:p w:rsidR="00BE29F0" w:rsidRPr="00BE29F0" w:rsidRDefault="00BE29F0" w:rsidP="00C07667">
      <w:pPr>
        <w:pStyle w:val="af"/>
        <w:spacing w:after="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КДНиЗП Железнодорожного района по результатам проверок отмечает, что </w:t>
      </w:r>
      <w:r w:rsidR="0040716B">
        <w:rPr>
          <w:rFonts w:ascii="Times New Roman" w:hAnsi="Times New Roman" w:cs="Times New Roman"/>
          <w:sz w:val="28"/>
          <w:szCs w:val="28"/>
        </w:rPr>
        <w:t>школьные службы медиации не всегда своевременно оказывают помощь в разрешении конфликтных ситуаций. В 2017 году в КДНиЗП поступило 6 материалов об отказе</w:t>
      </w:r>
      <w:r w:rsidR="00702377">
        <w:rPr>
          <w:rFonts w:ascii="Times New Roman" w:hAnsi="Times New Roman" w:cs="Times New Roman"/>
          <w:sz w:val="28"/>
          <w:szCs w:val="28"/>
        </w:rPr>
        <w:t xml:space="preserve"> в возбуждении административных дел (МБОУ гимназия №8 -3, МАОУ Лицей №7 -1; МБОУ СШ №39-1, ММЬОУ СШ №21 -1). Процедуру медиации примирения прошло 4 несовершеннолетних</w:t>
      </w:r>
      <w:r w:rsidRPr="00BE29F0">
        <w:rPr>
          <w:rFonts w:ascii="Times New Roman" w:hAnsi="Times New Roman" w:cs="Times New Roman"/>
          <w:sz w:val="28"/>
          <w:szCs w:val="28"/>
        </w:rPr>
        <w:t>.</w:t>
      </w:r>
      <w:r w:rsidRPr="00BE29F0">
        <w:rPr>
          <w:rFonts w:ascii="Times New Roman" w:hAnsi="Times New Roman" w:cs="Times New Roman"/>
          <w:color w:val="000000" w:themeColor="text1"/>
          <w:sz w:val="28"/>
          <w:szCs w:val="28"/>
        </w:rPr>
        <w:t xml:space="preserve"> </w:t>
      </w:r>
    </w:p>
    <w:p w:rsidR="00BE29F0" w:rsidRDefault="007F1032" w:rsidP="00C07667">
      <w:pPr>
        <w:pStyle w:val="af"/>
        <w:spacing w:after="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КДНиЗП Кировского района пока работа не проводится, но в комиссии имеются данные о деятельности школьных служб примирения на территории района.</w:t>
      </w:r>
    </w:p>
    <w:p w:rsidR="00BE29F0" w:rsidRPr="007F1032" w:rsidRDefault="00763EC0" w:rsidP="00BE29F0">
      <w:pPr>
        <w:ind w:firstLine="709"/>
        <w:rPr>
          <w:rFonts w:ascii="Times New Roman" w:hAnsi="Times New Roman" w:cs="Times New Roman"/>
          <w:bCs/>
          <w:sz w:val="28"/>
          <w:szCs w:val="28"/>
        </w:rPr>
      </w:pPr>
      <w:r>
        <w:rPr>
          <w:rFonts w:ascii="Times New Roman" w:hAnsi="Times New Roman" w:cs="Times New Roman"/>
          <w:color w:val="000000" w:themeColor="text1"/>
          <w:sz w:val="28"/>
          <w:szCs w:val="28"/>
        </w:rPr>
        <w:t xml:space="preserve"> </w:t>
      </w:r>
      <w:r w:rsidR="00BE29F0">
        <w:rPr>
          <w:rFonts w:ascii="Times New Roman" w:hAnsi="Times New Roman" w:cs="Times New Roman"/>
          <w:color w:val="000000" w:themeColor="text1"/>
          <w:sz w:val="28"/>
          <w:szCs w:val="28"/>
        </w:rPr>
        <w:t xml:space="preserve">КДНиЗП Ленинского района отмечается </w:t>
      </w:r>
      <w:r w:rsidR="000A4229">
        <w:rPr>
          <w:rFonts w:ascii="Times New Roman" w:hAnsi="Times New Roman" w:cs="Times New Roman"/>
          <w:color w:val="000000" w:themeColor="text1"/>
          <w:sz w:val="28"/>
          <w:szCs w:val="28"/>
        </w:rPr>
        <w:t>–</w:t>
      </w:r>
      <w:r w:rsidR="00BE29F0">
        <w:rPr>
          <w:rFonts w:ascii="Times New Roman" w:hAnsi="Times New Roman" w:cs="Times New Roman"/>
          <w:color w:val="000000" w:themeColor="text1"/>
          <w:sz w:val="28"/>
          <w:szCs w:val="28"/>
        </w:rPr>
        <w:t xml:space="preserve"> </w:t>
      </w:r>
      <w:r w:rsidR="000A4229">
        <w:rPr>
          <w:rFonts w:ascii="Times New Roman" w:hAnsi="Times New Roman" w:cs="Times New Roman"/>
          <w:color w:val="000000" w:themeColor="text1"/>
          <w:sz w:val="28"/>
          <w:szCs w:val="28"/>
        </w:rPr>
        <w:t>«</w:t>
      </w:r>
      <w:r w:rsidR="00BE29F0" w:rsidRPr="007F1032">
        <w:rPr>
          <w:rFonts w:ascii="Times New Roman" w:hAnsi="Times New Roman" w:cs="Times New Roman"/>
          <w:bCs/>
          <w:sz w:val="28"/>
          <w:szCs w:val="28"/>
        </w:rPr>
        <w:t>При выборочном анализе аналитических отчетов по реализации комплексных индивидуальных программ реабилитации установлено, что образовательные учреждения не отражают работу школьных служб примирения в рамках работы с детьми и семьями, находящимися в социально опасном положении. Следовательно,  результаты не учитывается при проведении оценки эффективности.</w:t>
      </w:r>
    </w:p>
    <w:p w:rsidR="00BE29F0" w:rsidRDefault="00BE29F0" w:rsidP="00BE29F0">
      <w:pPr>
        <w:rPr>
          <w:rFonts w:ascii="Times New Roman" w:hAnsi="Times New Roman" w:cs="Times New Roman"/>
          <w:bCs/>
          <w:sz w:val="28"/>
          <w:szCs w:val="28"/>
        </w:rPr>
      </w:pPr>
      <w:r>
        <w:rPr>
          <w:bCs/>
          <w:sz w:val="26"/>
          <w:szCs w:val="26"/>
        </w:rPr>
        <w:tab/>
      </w:r>
      <w:r w:rsidRPr="007F1032">
        <w:rPr>
          <w:rFonts w:ascii="Times New Roman" w:hAnsi="Times New Roman" w:cs="Times New Roman"/>
          <w:bCs/>
          <w:sz w:val="28"/>
          <w:szCs w:val="28"/>
        </w:rPr>
        <w:t>Кроме этого, при проведении ведомственной индивидуальной профилактической работы, в программах утвержденных руководителями образовательных организаций, не отражаются медиативные возможности школьных служб примирения.</w:t>
      </w:r>
    </w:p>
    <w:p w:rsidR="00BE29F0" w:rsidRDefault="00BE29F0" w:rsidP="00BE29F0">
      <w:pPr>
        <w:ind w:firstLine="709"/>
        <w:rPr>
          <w:rFonts w:ascii="Times New Roman" w:hAnsi="Times New Roman" w:cs="Times New Roman"/>
          <w:bCs/>
          <w:sz w:val="28"/>
          <w:szCs w:val="28"/>
        </w:rPr>
      </w:pPr>
      <w:r w:rsidRPr="00BE29F0">
        <w:rPr>
          <w:rFonts w:ascii="Times New Roman" w:hAnsi="Times New Roman" w:cs="Times New Roman"/>
          <w:bCs/>
          <w:sz w:val="28"/>
          <w:szCs w:val="28"/>
        </w:rPr>
        <w:t>За 2017 год 13 извещений, поступивших из городских больниц в комиссию</w:t>
      </w:r>
      <w:r>
        <w:rPr>
          <w:rFonts w:ascii="Times New Roman" w:hAnsi="Times New Roman" w:cs="Times New Roman"/>
          <w:bCs/>
          <w:sz w:val="28"/>
          <w:szCs w:val="28"/>
        </w:rPr>
        <w:t xml:space="preserve"> Ленинского района</w:t>
      </w:r>
      <w:r w:rsidRPr="00BE29F0">
        <w:rPr>
          <w:rFonts w:ascii="Times New Roman" w:hAnsi="Times New Roman" w:cs="Times New Roman"/>
          <w:bCs/>
          <w:sz w:val="28"/>
          <w:szCs w:val="28"/>
        </w:rPr>
        <w:t>, направлены в образовательные учреждения. В трех случаях, для урегулирования конфликтной ситуации, образовательными учреждениями привлечены школьные службы примирения (СШ № 79, СШ № 88, СШ № 89)</w:t>
      </w:r>
      <w:r w:rsidR="000A4229">
        <w:rPr>
          <w:rFonts w:ascii="Times New Roman" w:hAnsi="Times New Roman" w:cs="Times New Roman"/>
          <w:bCs/>
          <w:sz w:val="28"/>
          <w:szCs w:val="28"/>
        </w:rPr>
        <w:t>»</w:t>
      </w:r>
      <w:r w:rsidRPr="00BE29F0">
        <w:rPr>
          <w:rFonts w:ascii="Times New Roman" w:hAnsi="Times New Roman" w:cs="Times New Roman"/>
          <w:bCs/>
          <w:sz w:val="28"/>
          <w:szCs w:val="28"/>
        </w:rPr>
        <w:t>.</w:t>
      </w:r>
    </w:p>
    <w:p w:rsidR="000A4229" w:rsidRPr="000A4229" w:rsidRDefault="000A4229" w:rsidP="00BE29F0">
      <w:pPr>
        <w:ind w:firstLine="709"/>
        <w:rPr>
          <w:rFonts w:ascii="Times New Roman" w:hAnsi="Times New Roman" w:cs="Times New Roman"/>
          <w:bCs/>
          <w:sz w:val="28"/>
          <w:szCs w:val="28"/>
        </w:rPr>
      </w:pPr>
      <w:r>
        <w:rPr>
          <w:rFonts w:ascii="Times New Roman" w:hAnsi="Times New Roman" w:cs="Times New Roman"/>
          <w:bCs/>
          <w:sz w:val="28"/>
          <w:szCs w:val="28"/>
        </w:rPr>
        <w:t xml:space="preserve">В КДНиЗП Октябрьского района </w:t>
      </w:r>
      <w:r w:rsidRPr="000A4229">
        <w:rPr>
          <w:rFonts w:ascii="Times New Roman" w:hAnsi="Times New Roman" w:cs="Times New Roman"/>
          <w:sz w:val="28"/>
          <w:szCs w:val="28"/>
        </w:rPr>
        <w:t xml:space="preserve">поступило 16 сообщений из </w:t>
      </w:r>
      <w:proofErr w:type="spellStart"/>
      <w:r w:rsidRPr="000A4229">
        <w:rPr>
          <w:rFonts w:ascii="Times New Roman" w:hAnsi="Times New Roman" w:cs="Times New Roman"/>
          <w:sz w:val="28"/>
          <w:szCs w:val="28"/>
        </w:rPr>
        <w:t>ОУУПиДН</w:t>
      </w:r>
      <w:proofErr w:type="spellEnd"/>
      <w:r w:rsidRPr="000A4229">
        <w:rPr>
          <w:rFonts w:ascii="Times New Roman" w:hAnsi="Times New Roman" w:cs="Times New Roman"/>
          <w:sz w:val="28"/>
          <w:szCs w:val="28"/>
        </w:rPr>
        <w:t xml:space="preserve"> ОП № 2 МУ МВД России «Красноярское» о конфликтных ситуациях, произошедших между учащимися образовательных учреждений</w:t>
      </w:r>
      <w:r>
        <w:rPr>
          <w:rFonts w:ascii="Times New Roman" w:hAnsi="Times New Roman" w:cs="Times New Roman"/>
          <w:sz w:val="28"/>
          <w:szCs w:val="28"/>
        </w:rPr>
        <w:t xml:space="preserve">. </w:t>
      </w:r>
      <w:r w:rsidRPr="000A4229">
        <w:rPr>
          <w:rFonts w:ascii="Times New Roman" w:hAnsi="Times New Roman" w:cs="Times New Roman"/>
          <w:sz w:val="28"/>
          <w:szCs w:val="28"/>
        </w:rPr>
        <w:t xml:space="preserve">Согласно </w:t>
      </w:r>
      <w:proofErr w:type="gramStart"/>
      <w:r w:rsidRPr="000A4229">
        <w:rPr>
          <w:rFonts w:ascii="Times New Roman" w:hAnsi="Times New Roman" w:cs="Times New Roman"/>
          <w:sz w:val="28"/>
          <w:szCs w:val="28"/>
        </w:rPr>
        <w:t>информации, предоставленной ТО ГУО администрации Октябрьского района 14 конфликтных ситуаций закончились</w:t>
      </w:r>
      <w:proofErr w:type="gramEnd"/>
      <w:r w:rsidRPr="000A4229">
        <w:rPr>
          <w:rFonts w:ascii="Times New Roman" w:hAnsi="Times New Roman" w:cs="Times New Roman"/>
          <w:sz w:val="28"/>
          <w:szCs w:val="28"/>
        </w:rPr>
        <w:t xml:space="preserve"> примирением сторон при содействии школьных служб примирения.</w:t>
      </w:r>
    </w:p>
    <w:p w:rsidR="007F1032" w:rsidRDefault="00763EC0" w:rsidP="00C07667">
      <w:pPr>
        <w:pStyle w:val="af"/>
        <w:spacing w:after="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КДНиЗП Свердловского района проводится работа по взаимодействию с образовательными  учреждениями ра</w:t>
      </w:r>
      <w:r w:rsidR="00CF1716">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она</w:t>
      </w:r>
      <w:r w:rsidR="00CF1716">
        <w:rPr>
          <w:rFonts w:ascii="Times New Roman" w:hAnsi="Times New Roman" w:cs="Times New Roman"/>
          <w:color w:val="000000" w:themeColor="text1"/>
          <w:sz w:val="28"/>
          <w:szCs w:val="28"/>
        </w:rPr>
        <w:t>, направленная на профилактику правонарушающего поведения несовершеннолетних, также по профилактике агрессии, насилия несовершеннолетних и в отношении несовершеннолетних, профилактики суицидального поведения. В течение 2017 года комиссией было вынесено 19 постановлений (по итогам рассмотрения определений о возбуждении административных правонарушен</w:t>
      </w:r>
      <w:r w:rsidR="00510807">
        <w:rPr>
          <w:rFonts w:ascii="Times New Roman" w:hAnsi="Times New Roman" w:cs="Times New Roman"/>
          <w:color w:val="000000" w:themeColor="text1"/>
          <w:sz w:val="28"/>
          <w:szCs w:val="28"/>
        </w:rPr>
        <w:t>ий</w:t>
      </w:r>
      <w:r w:rsidR="00CF1716">
        <w:rPr>
          <w:rFonts w:ascii="Times New Roman" w:hAnsi="Times New Roman" w:cs="Times New Roman"/>
          <w:color w:val="000000" w:themeColor="text1"/>
          <w:sz w:val="28"/>
          <w:szCs w:val="28"/>
        </w:rPr>
        <w:t>) о применении технологий примирения. Постановления были направлены в 13 образовательных учреждений (из них</w:t>
      </w:r>
      <w:r w:rsidR="007F1032">
        <w:rPr>
          <w:rFonts w:ascii="Times New Roman" w:hAnsi="Times New Roman" w:cs="Times New Roman"/>
          <w:color w:val="000000" w:themeColor="text1"/>
          <w:sz w:val="28"/>
          <w:szCs w:val="28"/>
        </w:rPr>
        <w:t>:</w:t>
      </w:r>
      <w:r w:rsidR="00CF1716">
        <w:rPr>
          <w:rFonts w:ascii="Times New Roman" w:hAnsi="Times New Roman" w:cs="Times New Roman"/>
          <w:color w:val="000000" w:themeColor="text1"/>
          <w:sz w:val="28"/>
          <w:szCs w:val="28"/>
        </w:rPr>
        <w:t xml:space="preserve"> 11 в Свердловском </w:t>
      </w:r>
      <w:proofErr w:type="gramStart"/>
      <w:r w:rsidR="00CF1716">
        <w:rPr>
          <w:rFonts w:ascii="Times New Roman" w:hAnsi="Times New Roman" w:cs="Times New Roman"/>
          <w:color w:val="000000" w:themeColor="text1"/>
          <w:sz w:val="28"/>
          <w:szCs w:val="28"/>
        </w:rPr>
        <w:t>районе</w:t>
      </w:r>
      <w:proofErr w:type="gramEnd"/>
      <w:r w:rsidR="00CF1716">
        <w:rPr>
          <w:rFonts w:ascii="Times New Roman" w:hAnsi="Times New Roman" w:cs="Times New Roman"/>
          <w:color w:val="000000" w:themeColor="text1"/>
          <w:sz w:val="28"/>
          <w:szCs w:val="28"/>
        </w:rPr>
        <w:t xml:space="preserve">, 2 в Кировском районе). В части организации работы с </w:t>
      </w:r>
      <w:r w:rsidR="00CF1716">
        <w:rPr>
          <w:rFonts w:ascii="Times New Roman" w:hAnsi="Times New Roman" w:cs="Times New Roman"/>
          <w:color w:val="000000" w:themeColor="text1"/>
          <w:sz w:val="28"/>
          <w:szCs w:val="28"/>
        </w:rPr>
        <w:lastRenderedPageBreak/>
        <w:t>несовершеннолетними и семьями, находящимися в социально опасном положении, технологии применялись в отношении несовершеннолетних и их законных представителей в случае конфликтных ситуаций, в случаях агрессивного поведения несовершеннолетнего в отношении окружающих</w:t>
      </w:r>
      <w:r w:rsidR="007F1032">
        <w:rPr>
          <w:rFonts w:ascii="Times New Roman" w:hAnsi="Times New Roman" w:cs="Times New Roman"/>
          <w:color w:val="000000" w:themeColor="text1"/>
          <w:sz w:val="28"/>
          <w:szCs w:val="28"/>
        </w:rPr>
        <w:t xml:space="preserve">. Постановления были направлены в три образовательных учреждения Свердловского района. </w:t>
      </w:r>
    </w:p>
    <w:p w:rsidR="000A4229" w:rsidRDefault="007F1032" w:rsidP="00C07667">
      <w:pPr>
        <w:pStyle w:val="af"/>
        <w:spacing w:after="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 отметить, что с 2015 года КДНиЗП Советского района направлено 2 семьи, находящихся в социально опасном положении в МБУ СО </w:t>
      </w:r>
      <w:r w:rsidR="005108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ЦСПС и</w:t>
      </w:r>
      <w:proofErr w:type="gramStart"/>
      <w:r>
        <w:rPr>
          <w:rFonts w:ascii="Times New Roman" w:hAnsi="Times New Roman" w:cs="Times New Roman"/>
          <w:color w:val="000000" w:themeColor="text1"/>
          <w:sz w:val="28"/>
          <w:szCs w:val="28"/>
        </w:rPr>
        <w:t xml:space="preserve"> Д</w:t>
      </w:r>
      <w:proofErr w:type="gramEnd"/>
      <w:r>
        <w:rPr>
          <w:rFonts w:ascii="Times New Roman" w:hAnsi="Times New Roman" w:cs="Times New Roman"/>
          <w:color w:val="000000" w:themeColor="text1"/>
          <w:sz w:val="28"/>
          <w:szCs w:val="28"/>
        </w:rPr>
        <w:t xml:space="preserve"> «Эдельвей</w:t>
      </w:r>
      <w:r w:rsidR="00EC73B3">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где была проведена медиация. Результаты медиации были учтены при составлении ИПР и подведению итогов профилактической работы.</w:t>
      </w:r>
    </w:p>
    <w:p w:rsidR="00EC73B3" w:rsidRDefault="000A4229" w:rsidP="00C07667">
      <w:pPr>
        <w:pStyle w:val="af"/>
        <w:spacing w:after="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КДНиЗП в своей работе необходимо учитывать, что с появлением в образовательных организациях города служб медиации и восстановительного подхода, включается дополнительный механизм</w:t>
      </w:r>
      <w:r w:rsidR="00EC73B3">
        <w:rPr>
          <w:rFonts w:ascii="Times New Roman" w:hAnsi="Times New Roman" w:cs="Times New Roman"/>
          <w:color w:val="000000" w:themeColor="text1"/>
          <w:sz w:val="28"/>
          <w:szCs w:val="28"/>
        </w:rPr>
        <w:t xml:space="preserve"> помощи семье и детям, а также защиты прав и интересов несовершеннолетних, находящихс</w:t>
      </w:r>
      <w:r w:rsidR="00510807">
        <w:rPr>
          <w:rFonts w:ascii="Times New Roman" w:hAnsi="Times New Roman" w:cs="Times New Roman"/>
          <w:color w:val="000000" w:themeColor="text1"/>
          <w:sz w:val="28"/>
          <w:szCs w:val="28"/>
        </w:rPr>
        <w:t xml:space="preserve">я в социально опасном положении, в конфликте с законом. </w:t>
      </w:r>
    </w:p>
    <w:p w:rsidR="00EC73B3" w:rsidRDefault="00EC73B3" w:rsidP="00C07667">
      <w:pPr>
        <w:pStyle w:val="af"/>
        <w:spacing w:after="0"/>
        <w:ind w:left="0" w:firstLine="709"/>
        <w:rPr>
          <w:rFonts w:ascii="Times New Roman" w:hAnsi="Times New Roman" w:cs="Times New Roman"/>
          <w:color w:val="000000" w:themeColor="text1"/>
          <w:sz w:val="28"/>
          <w:szCs w:val="28"/>
        </w:rPr>
      </w:pPr>
    </w:p>
    <w:p w:rsidR="00EC73B3" w:rsidRDefault="00EC73B3" w:rsidP="00C07667">
      <w:pPr>
        <w:pStyle w:val="af"/>
        <w:spacing w:after="0"/>
        <w:ind w:left="0" w:firstLine="709"/>
        <w:rPr>
          <w:rFonts w:ascii="Times New Roman" w:hAnsi="Times New Roman" w:cs="Times New Roman"/>
          <w:color w:val="000000" w:themeColor="text1"/>
          <w:sz w:val="28"/>
          <w:szCs w:val="28"/>
        </w:rPr>
      </w:pPr>
    </w:p>
    <w:p w:rsidR="00EC73B3" w:rsidRDefault="00EC73B3" w:rsidP="00C07667">
      <w:pPr>
        <w:pStyle w:val="af"/>
        <w:spacing w:after="0"/>
        <w:ind w:left="0" w:firstLine="709"/>
        <w:rPr>
          <w:rFonts w:ascii="Times New Roman" w:hAnsi="Times New Roman" w:cs="Times New Roman"/>
          <w:color w:val="000000" w:themeColor="text1"/>
          <w:sz w:val="28"/>
          <w:szCs w:val="28"/>
        </w:rPr>
      </w:pPr>
    </w:p>
    <w:p w:rsidR="00EC73B3" w:rsidRDefault="00EC73B3" w:rsidP="00EC73B3">
      <w:pPr>
        <w:pStyle w:val="af"/>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секретарь комиссии по </w:t>
      </w:r>
    </w:p>
    <w:p w:rsidR="00EC73B3" w:rsidRDefault="00EC73B3" w:rsidP="00EC73B3">
      <w:pPr>
        <w:pStyle w:val="af"/>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делам несовершеннолетних и защите их прав</w:t>
      </w:r>
    </w:p>
    <w:p w:rsidR="007F1032" w:rsidRDefault="00EC73B3" w:rsidP="00EC73B3">
      <w:pPr>
        <w:pStyle w:val="af"/>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города                                                                      И.В. Кочеткова</w:t>
      </w:r>
      <w:r w:rsidR="007F1032">
        <w:rPr>
          <w:rFonts w:ascii="Times New Roman" w:hAnsi="Times New Roman" w:cs="Times New Roman"/>
          <w:color w:val="000000" w:themeColor="text1"/>
          <w:sz w:val="28"/>
          <w:szCs w:val="28"/>
        </w:rPr>
        <w:t xml:space="preserve"> </w:t>
      </w:r>
    </w:p>
    <w:sectPr w:rsidR="007F1032" w:rsidSect="00B2506B">
      <w:foot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24" w:rsidRDefault="00060524" w:rsidP="001F3E02">
      <w:r>
        <w:separator/>
      </w:r>
    </w:p>
  </w:endnote>
  <w:endnote w:type="continuationSeparator" w:id="0">
    <w:p w:rsidR="00060524" w:rsidRDefault="00060524" w:rsidP="001F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1270"/>
      <w:docPartObj>
        <w:docPartGallery w:val="Page Numbers (Bottom of Page)"/>
        <w:docPartUnique/>
      </w:docPartObj>
    </w:sdtPr>
    <w:sdtEndPr/>
    <w:sdtContent>
      <w:p w:rsidR="00C82D57" w:rsidRDefault="00C82D57">
        <w:pPr>
          <w:pStyle w:val="aa"/>
          <w:jc w:val="right"/>
        </w:pPr>
        <w:r>
          <w:fldChar w:fldCharType="begin"/>
        </w:r>
        <w:r>
          <w:instrText>PAGE   \* MERGEFORMAT</w:instrText>
        </w:r>
        <w:r>
          <w:fldChar w:fldCharType="separate"/>
        </w:r>
        <w:r w:rsidR="00900B6F">
          <w:rPr>
            <w:noProof/>
          </w:rPr>
          <w:t>5</w:t>
        </w:r>
        <w:r>
          <w:fldChar w:fldCharType="end"/>
        </w:r>
      </w:p>
    </w:sdtContent>
  </w:sdt>
  <w:p w:rsidR="00C82D57" w:rsidRDefault="00C82D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24" w:rsidRDefault="00060524" w:rsidP="001F3E02">
      <w:r>
        <w:separator/>
      </w:r>
    </w:p>
  </w:footnote>
  <w:footnote w:type="continuationSeparator" w:id="0">
    <w:p w:rsidR="00060524" w:rsidRDefault="00060524" w:rsidP="001F3E02">
      <w:r>
        <w:continuationSeparator/>
      </w:r>
    </w:p>
  </w:footnote>
  <w:footnote w:id="1">
    <w:p w:rsidR="001F3E02" w:rsidRDefault="001F3E02">
      <w:pPr>
        <w:pStyle w:val="a5"/>
      </w:pPr>
      <w:r>
        <w:rPr>
          <w:rStyle w:val="a7"/>
        </w:rPr>
        <w:footnoteRef/>
      </w:r>
      <w:r>
        <w:t xml:space="preserve"> ч.1 ст.5.35 «Неисполнение родителями или иными законными представителями несовершеннолетних обязанностей по содержанию и воспитанию детей» Кодекс Российской Федерации об а</w:t>
      </w:r>
      <w:r w:rsidR="00FE19BB">
        <w:t>дминистративных правонарушениях</w:t>
      </w:r>
    </w:p>
  </w:footnote>
  <w:footnote w:id="2">
    <w:p w:rsidR="00510807" w:rsidRDefault="00510807">
      <w:pPr>
        <w:pStyle w:val="a5"/>
      </w:pPr>
      <w:r>
        <w:rPr>
          <w:rStyle w:val="a7"/>
        </w:rPr>
        <w:footnoteRef/>
      </w:r>
      <w:r w:rsidR="00FE19BB">
        <w:t xml:space="preserve"> с</w:t>
      </w:r>
      <w:r>
        <w:t>т.</w:t>
      </w:r>
      <w:r w:rsidR="00FE19BB">
        <w:t xml:space="preserve"> </w:t>
      </w:r>
      <w:r>
        <w:t>6.1.1. «ПОБОИ»</w:t>
      </w:r>
      <w:r w:rsidR="00FE19BB">
        <w:t xml:space="preserve"> Кодекс Российской Федерации об административных правонарушениях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C1"/>
    <w:rsid w:val="00005AE9"/>
    <w:rsid w:val="00060524"/>
    <w:rsid w:val="00072982"/>
    <w:rsid w:val="000A4229"/>
    <w:rsid w:val="000B15ED"/>
    <w:rsid w:val="00176173"/>
    <w:rsid w:val="001B4E6C"/>
    <w:rsid w:val="001C0514"/>
    <w:rsid w:val="001F2B86"/>
    <w:rsid w:val="001F3E02"/>
    <w:rsid w:val="002559F0"/>
    <w:rsid w:val="002C29F0"/>
    <w:rsid w:val="002F6AD0"/>
    <w:rsid w:val="0032462A"/>
    <w:rsid w:val="00365684"/>
    <w:rsid w:val="0040716B"/>
    <w:rsid w:val="004E4194"/>
    <w:rsid w:val="00510807"/>
    <w:rsid w:val="00531050"/>
    <w:rsid w:val="00543E59"/>
    <w:rsid w:val="00563D59"/>
    <w:rsid w:val="005C7032"/>
    <w:rsid w:val="00614B28"/>
    <w:rsid w:val="00687E76"/>
    <w:rsid w:val="006A4802"/>
    <w:rsid w:val="006F4835"/>
    <w:rsid w:val="00702377"/>
    <w:rsid w:val="00763EC0"/>
    <w:rsid w:val="007737FA"/>
    <w:rsid w:val="0079434F"/>
    <w:rsid w:val="00794522"/>
    <w:rsid w:val="00796248"/>
    <w:rsid w:val="007E230D"/>
    <w:rsid w:val="007F1032"/>
    <w:rsid w:val="007F2F54"/>
    <w:rsid w:val="0080310D"/>
    <w:rsid w:val="0083413D"/>
    <w:rsid w:val="0085391B"/>
    <w:rsid w:val="00871262"/>
    <w:rsid w:val="008B63E3"/>
    <w:rsid w:val="008D02DE"/>
    <w:rsid w:val="008D7395"/>
    <w:rsid w:val="00900B6F"/>
    <w:rsid w:val="00982FBB"/>
    <w:rsid w:val="0098358A"/>
    <w:rsid w:val="009C1022"/>
    <w:rsid w:val="00A36080"/>
    <w:rsid w:val="00A803C1"/>
    <w:rsid w:val="00AC3911"/>
    <w:rsid w:val="00AD3B79"/>
    <w:rsid w:val="00B137AA"/>
    <w:rsid w:val="00B2506B"/>
    <w:rsid w:val="00B61C68"/>
    <w:rsid w:val="00BB1D90"/>
    <w:rsid w:val="00BD0B6F"/>
    <w:rsid w:val="00BE29F0"/>
    <w:rsid w:val="00C05FD3"/>
    <w:rsid w:val="00C07667"/>
    <w:rsid w:val="00C15CBA"/>
    <w:rsid w:val="00C31B33"/>
    <w:rsid w:val="00C64E0D"/>
    <w:rsid w:val="00C82D57"/>
    <w:rsid w:val="00CD3277"/>
    <w:rsid w:val="00CF1716"/>
    <w:rsid w:val="00D623D7"/>
    <w:rsid w:val="00D8250B"/>
    <w:rsid w:val="00D85082"/>
    <w:rsid w:val="00E171B6"/>
    <w:rsid w:val="00E22E0C"/>
    <w:rsid w:val="00E56CDF"/>
    <w:rsid w:val="00EA2613"/>
    <w:rsid w:val="00EC73B3"/>
    <w:rsid w:val="00EE0616"/>
    <w:rsid w:val="00EF67EC"/>
    <w:rsid w:val="00EF7071"/>
    <w:rsid w:val="00F35FB6"/>
    <w:rsid w:val="00F46705"/>
    <w:rsid w:val="00FC4932"/>
    <w:rsid w:val="00FE19BB"/>
    <w:rsid w:val="00FE2D76"/>
    <w:rsid w:val="00FE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C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03C1"/>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803C1"/>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1F3E02"/>
    <w:rPr>
      <w:sz w:val="20"/>
      <w:szCs w:val="20"/>
    </w:rPr>
  </w:style>
  <w:style w:type="character" w:customStyle="1" w:styleId="a6">
    <w:name w:val="Текст сноски Знак"/>
    <w:basedOn w:val="a0"/>
    <w:link w:val="a5"/>
    <w:uiPriority w:val="99"/>
    <w:semiHidden/>
    <w:rsid w:val="001F3E02"/>
    <w:rPr>
      <w:sz w:val="20"/>
      <w:szCs w:val="20"/>
    </w:rPr>
  </w:style>
  <w:style w:type="character" w:styleId="a7">
    <w:name w:val="footnote reference"/>
    <w:basedOn w:val="a0"/>
    <w:uiPriority w:val="99"/>
    <w:semiHidden/>
    <w:unhideWhenUsed/>
    <w:rsid w:val="001F3E02"/>
    <w:rPr>
      <w:vertAlign w:val="superscript"/>
    </w:rPr>
  </w:style>
  <w:style w:type="paragraph" w:styleId="a8">
    <w:name w:val="header"/>
    <w:basedOn w:val="a"/>
    <w:link w:val="a9"/>
    <w:uiPriority w:val="99"/>
    <w:unhideWhenUsed/>
    <w:rsid w:val="00C82D57"/>
    <w:pPr>
      <w:tabs>
        <w:tab w:val="center" w:pos="4677"/>
        <w:tab w:val="right" w:pos="9355"/>
      </w:tabs>
    </w:pPr>
  </w:style>
  <w:style w:type="character" w:customStyle="1" w:styleId="a9">
    <w:name w:val="Верхний колонтитул Знак"/>
    <w:basedOn w:val="a0"/>
    <w:link w:val="a8"/>
    <w:uiPriority w:val="99"/>
    <w:rsid w:val="00C82D57"/>
  </w:style>
  <w:style w:type="paragraph" w:styleId="aa">
    <w:name w:val="footer"/>
    <w:basedOn w:val="a"/>
    <w:link w:val="ab"/>
    <w:uiPriority w:val="99"/>
    <w:unhideWhenUsed/>
    <w:rsid w:val="00C82D57"/>
    <w:pPr>
      <w:tabs>
        <w:tab w:val="center" w:pos="4677"/>
        <w:tab w:val="right" w:pos="9355"/>
      </w:tabs>
    </w:pPr>
  </w:style>
  <w:style w:type="character" w:customStyle="1" w:styleId="ab">
    <w:name w:val="Нижний колонтитул Знак"/>
    <w:basedOn w:val="a0"/>
    <w:link w:val="aa"/>
    <w:uiPriority w:val="99"/>
    <w:rsid w:val="00C82D57"/>
  </w:style>
  <w:style w:type="paragraph" w:styleId="ac">
    <w:name w:val="Balloon Text"/>
    <w:basedOn w:val="a"/>
    <w:link w:val="ad"/>
    <w:uiPriority w:val="99"/>
    <w:semiHidden/>
    <w:unhideWhenUsed/>
    <w:rsid w:val="00794522"/>
    <w:rPr>
      <w:rFonts w:ascii="Tahoma" w:hAnsi="Tahoma" w:cs="Tahoma"/>
      <w:sz w:val="16"/>
      <w:szCs w:val="16"/>
    </w:rPr>
  </w:style>
  <w:style w:type="character" w:customStyle="1" w:styleId="ad">
    <w:name w:val="Текст выноски Знак"/>
    <w:basedOn w:val="a0"/>
    <w:link w:val="ac"/>
    <w:uiPriority w:val="99"/>
    <w:semiHidden/>
    <w:rsid w:val="00794522"/>
    <w:rPr>
      <w:rFonts w:ascii="Tahoma" w:hAnsi="Tahoma" w:cs="Tahoma"/>
      <w:sz w:val="16"/>
      <w:szCs w:val="16"/>
    </w:rPr>
  </w:style>
  <w:style w:type="paragraph" w:styleId="ae">
    <w:name w:val="List Paragraph"/>
    <w:basedOn w:val="a"/>
    <w:uiPriority w:val="34"/>
    <w:qFormat/>
    <w:rsid w:val="000B15ED"/>
    <w:pPr>
      <w:spacing w:after="200" w:line="276" w:lineRule="auto"/>
      <w:ind w:left="720"/>
      <w:contextualSpacing/>
      <w:jc w:val="left"/>
    </w:pPr>
    <w:rPr>
      <w:rFonts w:ascii="Calibri" w:eastAsia="Calibri" w:hAnsi="Calibri" w:cs="Times New Roman"/>
    </w:rPr>
  </w:style>
  <w:style w:type="paragraph" w:styleId="af">
    <w:name w:val="Body Text Indent"/>
    <w:basedOn w:val="a"/>
    <w:link w:val="af0"/>
    <w:uiPriority w:val="99"/>
    <w:semiHidden/>
    <w:unhideWhenUsed/>
    <w:rsid w:val="00C07667"/>
    <w:pPr>
      <w:spacing w:after="120"/>
      <w:ind w:left="283"/>
    </w:pPr>
  </w:style>
  <w:style w:type="character" w:customStyle="1" w:styleId="af0">
    <w:name w:val="Основной текст с отступом Знак"/>
    <w:basedOn w:val="a0"/>
    <w:link w:val="af"/>
    <w:uiPriority w:val="99"/>
    <w:semiHidden/>
    <w:rsid w:val="00C07667"/>
  </w:style>
  <w:style w:type="paragraph" w:styleId="af1">
    <w:name w:val="No Spacing"/>
    <w:uiPriority w:val="1"/>
    <w:qFormat/>
    <w:rsid w:val="00FE361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C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03C1"/>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803C1"/>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1F3E02"/>
    <w:rPr>
      <w:sz w:val="20"/>
      <w:szCs w:val="20"/>
    </w:rPr>
  </w:style>
  <w:style w:type="character" w:customStyle="1" w:styleId="a6">
    <w:name w:val="Текст сноски Знак"/>
    <w:basedOn w:val="a0"/>
    <w:link w:val="a5"/>
    <w:uiPriority w:val="99"/>
    <w:semiHidden/>
    <w:rsid w:val="001F3E02"/>
    <w:rPr>
      <w:sz w:val="20"/>
      <w:szCs w:val="20"/>
    </w:rPr>
  </w:style>
  <w:style w:type="character" w:styleId="a7">
    <w:name w:val="footnote reference"/>
    <w:basedOn w:val="a0"/>
    <w:uiPriority w:val="99"/>
    <w:semiHidden/>
    <w:unhideWhenUsed/>
    <w:rsid w:val="001F3E02"/>
    <w:rPr>
      <w:vertAlign w:val="superscript"/>
    </w:rPr>
  </w:style>
  <w:style w:type="paragraph" w:styleId="a8">
    <w:name w:val="header"/>
    <w:basedOn w:val="a"/>
    <w:link w:val="a9"/>
    <w:uiPriority w:val="99"/>
    <w:unhideWhenUsed/>
    <w:rsid w:val="00C82D57"/>
    <w:pPr>
      <w:tabs>
        <w:tab w:val="center" w:pos="4677"/>
        <w:tab w:val="right" w:pos="9355"/>
      </w:tabs>
    </w:pPr>
  </w:style>
  <w:style w:type="character" w:customStyle="1" w:styleId="a9">
    <w:name w:val="Верхний колонтитул Знак"/>
    <w:basedOn w:val="a0"/>
    <w:link w:val="a8"/>
    <w:uiPriority w:val="99"/>
    <w:rsid w:val="00C82D57"/>
  </w:style>
  <w:style w:type="paragraph" w:styleId="aa">
    <w:name w:val="footer"/>
    <w:basedOn w:val="a"/>
    <w:link w:val="ab"/>
    <w:uiPriority w:val="99"/>
    <w:unhideWhenUsed/>
    <w:rsid w:val="00C82D57"/>
    <w:pPr>
      <w:tabs>
        <w:tab w:val="center" w:pos="4677"/>
        <w:tab w:val="right" w:pos="9355"/>
      </w:tabs>
    </w:pPr>
  </w:style>
  <w:style w:type="character" w:customStyle="1" w:styleId="ab">
    <w:name w:val="Нижний колонтитул Знак"/>
    <w:basedOn w:val="a0"/>
    <w:link w:val="aa"/>
    <w:uiPriority w:val="99"/>
    <w:rsid w:val="00C82D57"/>
  </w:style>
  <w:style w:type="paragraph" w:styleId="ac">
    <w:name w:val="Balloon Text"/>
    <w:basedOn w:val="a"/>
    <w:link w:val="ad"/>
    <w:uiPriority w:val="99"/>
    <w:semiHidden/>
    <w:unhideWhenUsed/>
    <w:rsid w:val="00794522"/>
    <w:rPr>
      <w:rFonts w:ascii="Tahoma" w:hAnsi="Tahoma" w:cs="Tahoma"/>
      <w:sz w:val="16"/>
      <w:szCs w:val="16"/>
    </w:rPr>
  </w:style>
  <w:style w:type="character" w:customStyle="1" w:styleId="ad">
    <w:name w:val="Текст выноски Знак"/>
    <w:basedOn w:val="a0"/>
    <w:link w:val="ac"/>
    <w:uiPriority w:val="99"/>
    <w:semiHidden/>
    <w:rsid w:val="00794522"/>
    <w:rPr>
      <w:rFonts w:ascii="Tahoma" w:hAnsi="Tahoma" w:cs="Tahoma"/>
      <w:sz w:val="16"/>
      <w:szCs w:val="16"/>
    </w:rPr>
  </w:style>
  <w:style w:type="paragraph" w:styleId="ae">
    <w:name w:val="List Paragraph"/>
    <w:basedOn w:val="a"/>
    <w:uiPriority w:val="34"/>
    <w:qFormat/>
    <w:rsid w:val="000B15ED"/>
    <w:pPr>
      <w:spacing w:after="200" w:line="276" w:lineRule="auto"/>
      <w:ind w:left="720"/>
      <w:contextualSpacing/>
      <w:jc w:val="left"/>
    </w:pPr>
    <w:rPr>
      <w:rFonts w:ascii="Calibri" w:eastAsia="Calibri" w:hAnsi="Calibri" w:cs="Times New Roman"/>
    </w:rPr>
  </w:style>
  <w:style w:type="paragraph" w:styleId="af">
    <w:name w:val="Body Text Indent"/>
    <w:basedOn w:val="a"/>
    <w:link w:val="af0"/>
    <w:uiPriority w:val="99"/>
    <w:semiHidden/>
    <w:unhideWhenUsed/>
    <w:rsid w:val="00C07667"/>
    <w:pPr>
      <w:spacing w:after="120"/>
      <w:ind w:left="283"/>
    </w:pPr>
  </w:style>
  <w:style w:type="character" w:customStyle="1" w:styleId="af0">
    <w:name w:val="Основной текст с отступом Знак"/>
    <w:basedOn w:val="a0"/>
    <w:link w:val="af"/>
    <w:uiPriority w:val="99"/>
    <w:semiHidden/>
    <w:rsid w:val="00C07667"/>
  </w:style>
  <w:style w:type="paragraph" w:styleId="af1">
    <w:name w:val="No Spacing"/>
    <w:uiPriority w:val="1"/>
    <w:qFormat/>
    <w:rsid w:val="00FE36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95087-7643-4CDF-B697-86148B2507A0}"/>
</file>

<file path=customXml/itemProps2.xml><?xml version="1.0" encoding="utf-8"?>
<ds:datastoreItem xmlns:ds="http://schemas.openxmlformats.org/officeDocument/2006/customXml" ds:itemID="{627A2963-2144-4C5A-B720-304F57EB7926}"/>
</file>

<file path=customXml/itemProps3.xml><?xml version="1.0" encoding="utf-8"?>
<ds:datastoreItem xmlns:ds="http://schemas.openxmlformats.org/officeDocument/2006/customXml" ds:itemID="{CB9641E9-2AAB-4658-917D-8FB426A459B4}"/>
</file>

<file path=customXml/itemProps4.xml><?xml version="1.0" encoding="utf-8"?>
<ds:datastoreItem xmlns:ds="http://schemas.openxmlformats.org/officeDocument/2006/customXml" ds:itemID="{40123D21-DEB1-4A0A-B8C6-F1D4C17D9F42}"/>
</file>

<file path=docProps/app.xml><?xml version="1.0" encoding="utf-8"?>
<Properties xmlns="http://schemas.openxmlformats.org/officeDocument/2006/extended-properties" xmlns:vt="http://schemas.openxmlformats.org/officeDocument/2006/docPropsVTypes">
  <Template>Normal</Template>
  <TotalTime>523</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Kochetkova</cp:lastModifiedBy>
  <cp:revision>26</cp:revision>
  <cp:lastPrinted>2017-11-15T07:32:00Z</cp:lastPrinted>
  <dcterms:created xsi:type="dcterms:W3CDTF">2015-06-01T03:07:00Z</dcterms:created>
  <dcterms:modified xsi:type="dcterms:W3CDTF">2017-11-22T07:36:00Z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