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C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2338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КДН и ЗП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631DC">
        <w:rPr>
          <w:rFonts w:ascii="Times New Roman" w:hAnsi="Times New Roman" w:cs="Times New Roman"/>
          <w:sz w:val="28"/>
          <w:szCs w:val="28"/>
        </w:rPr>
        <w:t>от 07.07</w:t>
      </w:r>
      <w:r w:rsidR="00444156">
        <w:rPr>
          <w:rFonts w:ascii="Times New Roman" w:hAnsi="Times New Roman" w:cs="Times New Roman"/>
          <w:sz w:val="28"/>
          <w:szCs w:val="28"/>
        </w:rPr>
        <w:t>.2020 № 7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45" w:rsidRDefault="00476A45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338" w:rsidRPr="00F0029A" w:rsidRDefault="00DC2338" w:rsidP="00DC2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9A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844C1" w:rsidRDefault="003844C1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AB4" w:rsidRPr="0064325F" w:rsidRDefault="00A81AB4" w:rsidP="0064325F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AE9">
        <w:rPr>
          <w:rFonts w:ascii="Times New Roman" w:hAnsi="Times New Roman" w:cs="Times New Roman"/>
          <w:sz w:val="28"/>
          <w:szCs w:val="28"/>
        </w:rPr>
        <w:t>Одной из приоритетных задач в деятельности органов опеки                            и попечительства в отношении несовершеннолетних является надзор</w:t>
      </w:r>
      <w:r w:rsidRPr="0079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3B13">
        <w:rPr>
          <w:rFonts w:ascii="Times New Roman" w:hAnsi="Times New Roman" w:cs="Times New Roman"/>
          <w:sz w:val="28"/>
          <w:szCs w:val="28"/>
        </w:rPr>
        <w:t xml:space="preserve">за деятельностью опекунов, попечителей, приемных родителей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4325F">
        <w:rPr>
          <w:rFonts w:ascii="Times New Roman" w:hAnsi="Times New Roman" w:cs="Times New Roman"/>
          <w:sz w:val="28"/>
          <w:szCs w:val="28"/>
        </w:rPr>
        <w:t>и усыновителей.</w:t>
      </w:r>
    </w:p>
    <w:p w:rsidR="0064325F" w:rsidRPr="0064325F" w:rsidRDefault="0064325F" w:rsidP="00643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 2019 год в журнал первичного учета детей-сирот и </w:t>
      </w:r>
      <w:proofErr w:type="gramStart"/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детей, ост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авшихся без попечения родителей </w:t>
      </w: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Красноярска внесены</w:t>
      </w:r>
      <w:proofErr w:type="gramEnd"/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сведения о 372 детях, из них сирот – 69.</w:t>
      </w:r>
    </w:p>
    <w:p w:rsidR="0064325F" w:rsidRDefault="0064325F" w:rsidP="006432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Всего на 01.01.2020 на территории города проживает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</w:t>
      </w: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2465 несовершеннолетних, воспитывающихся в замещающих семьях.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Из них </w:t>
      </w:r>
      <w:r w:rsidRPr="00D17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17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относящихся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7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категории детей-сирот.</w:t>
      </w:r>
    </w:p>
    <w:p w:rsidR="0064325F" w:rsidRPr="00D17AE9" w:rsidRDefault="0064325F" w:rsidP="006432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DAE" w:rsidRDefault="0064325F" w:rsidP="0064325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</w:t>
      </w:r>
      <w:r w:rsidRPr="0064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несовершеннолетних, восп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итывающихся в замещающих семьях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разрезе районов города</w:t>
      </w:r>
    </w:p>
    <w:p w:rsidR="006631DC" w:rsidRDefault="006631DC" w:rsidP="0064325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678"/>
        <w:gridCol w:w="3934"/>
      </w:tblGrid>
      <w:tr w:rsidR="002C1DAE" w:rsidTr="002D30A4">
        <w:tc>
          <w:tcPr>
            <w:tcW w:w="851" w:type="dxa"/>
          </w:tcPr>
          <w:p w:rsid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4678" w:type="dxa"/>
          </w:tcPr>
          <w:p w:rsid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Районы</w:t>
            </w:r>
          </w:p>
        </w:tc>
        <w:tc>
          <w:tcPr>
            <w:tcW w:w="3934" w:type="dxa"/>
          </w:tcPr>
          <w:p w:rsid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Количество детей,</w:t>
            </w:r>
          </w:p>
          <w:p w:rsid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воспитывающихся </w:t>
            </w:r>
            <w:r w:rsidR="002D30A4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замещающих семьях</w:t>
            </w:r>
            <w:r w:rsidR="00932CDA">
              <w:rPr>
                <w:color w:val="000000"/>
                <w:sz w:val="28"/>
                <w:szCs w:val="28"/>
                <w:shd w:val="clear" w:color="auto" w:fill="FFFFFF"/>
              </w:rPr>
              <w:t>, чел.</w:t>
            </w:r>
          </w:p>
        </w:tc>
      </w:tr>
      <w:tr w:rsidR="002C1DAE" w:rsidTr="002D30A4">
        <w:tc>
          <w:tcPr>
            <w:tcW w:w="851" w:type="dxa"/>
          </w:tcPr>
          <w:p w:rsidR="002C1DAE" w:rsidRDefault="002C1DAE" w:rsidP="002C1DA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678" w:type="dxa"/>
          </w:tcPr>
          <w:p w:rsidR="002C1DAE" w:rsidRP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>Ц</w:t>
            </w:r>
            <w:r w:rsidRPr="002C1DAE">
              <w:rPr>
                <w:iCs/>
                <w:color w:val="000000"/>
                <w:sz w:val="28"/>
                <w:szCs w:val="28"/>
              </w:rPr>
              <w:t>ентральный</w:t>
            </w:r>
            <w:r w:rsidR="006D3DBE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2C1DAE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137</w:t>
            </w:r>
          </w:p>
        </w:tc>
      </w:tr>
      <w:tr w:rsidR="002C1DAE" w:rsidTr="002D30A4">
        <w:tc>
          <w:tcPr>
            <w:tcW w:w="851" w:type="dxa"/>
          </w:tcPr>
          <w:p w:rsidR="002C1DAE" w:rsidRDefault="002C1DAE" w:rsidP="002C1DA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678" w:type="dxa"/>
          </w:tcPr>
          <w:p w:rsid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Железнодорожный</w:t>
            </w:r>
          </w:p>
        </w:tc>
        <w:tc>
          <w:tcPr>
            <w:tcW w:w="3934" w:type="dxa"/>
          </w:tcPr>
          <w:p w:rsidR="002C1DAE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139</w:t>
            </w:r>
          </w:p>
        </w:tc>
      </w:tr>
      <w:tr w:rsidR="002C1DAE" w:rsidTr="002D30A4">
        <w:tc>
          <w:tcPr>
            <w:tcW w:w="851" w:type="dxa"/>
          </w:tcPr>
          <w:p w:rsidR="002C1DAE" w:rsidRDefault="002C1DAE" w:rsidP="002C1DA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678" w:type="dxa"/>
          </w:tcPr>
          <w:p w:rsidR="002C1DAE" w:rsidRPr="002C1DAE" w:rsidRDefault="002C1DAE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1DAE">
              <w:rPr>
                <w:iCs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3934" w:type="dxa"/>
          </w:tcPr>
          <w:p w:rsidR="002C1DAE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290</w:t>
            </w:r>
          </w:p>
        </w:tc>
      </w:tr>
      <w:tr w:rsidR="002C1DAE" w:rsidTr="002D30A4">
        <w:tc>
          <w:tcPr>
            <w:tcW w:w="851" w:type="dxa"/>
          </w:tcPr>
          <w:p w:rsidR="002C1DAE" w:rsidRDefault="002C1DAE" w:rsidP="002C1DA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678" w:type="dxa"/>
          </w:tcPr>
          <w:p w:rsidR="002C1DAE" w:rsidRPr="002C1DAE" w:rsidRDefault="00BC11E9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>С</w:t>
            </w:r>
            <w:r w:rsidR="002C1DAE" w:rsidRPr="002C1DAE">
              <w:rPr>
                <w:iCs/>
                <w:color w:val="000000"/>
                <w:sz w:val="28"/>
                <w:szCs w:val="28"/>
              </w:rPr>
              <w:t>оветский</w:t>
            </w:r>
          </w:p>
        </w:tc>
        <w:tc>
          <w:tcPr>
            <w:tcW w:w="3934" w:type="dxa"/>
          </w:tcPr>
          <w:p w:rsidR="002C1DAE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749</w:t>
            </w:r>
          </w:p>
        </w:tc>
      </w:tr>
      <w:tr w:rsidR="00BC11E9" w:rsidTr="002D30A4">
        <w:tc>
          <w:tcPr>
            <w:tcW w:w="851" w:type="dxa"/>
          </w:tcPr>
          <w:p w:rsidR="00BC11E9" w:rsidRDefault="00BC11E9" w:rsidP="000E146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78" w:type="dxa"/>
          </w:tcPr>
          <w:p w:rsidR="00BC11E9" w:rsidRDefault="00BC11E9" w:rsidP="00D17AE9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Свердловский</w:t>
            </w:r>
          </w:p>
        </w:tc>
        <w:tc>
          <w:tcPr>
            <w:tcW w:w="3934" w:type="dxa"/>
          </w:tcPr>
          <w:p w:rsidR="00BC11E9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384</w:t>
            </w:r>
          </w:p>
        </w:tc>
      </w:tr>
      <w:tr w:rsidR="00BC11E9" w:rsidTr="002D30A4">
        <w:tc>
          <w:tcPr>
            <w:tcW w:w="851" w:type="dxa"/>
          </w:tcPr>
          <w:p w:rsidR="00BC11E9" w:rsidRDefault="00BC11E9" w:rsidP="000E146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678" w:type="dxa"/>
          </w:tcPr>
          <w:p w:rsidR="00BC11E9" w:rsidRPr="002C1DAE" w:rsidRDefault="00BC11E9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>Л</w:t>
            </w:r>
            <w:r w:rsidRPr="002C1DAE">
              <w:rPr>
                <w:iCs/>
                <w:color w:val="000000"/>
                <w:sz w:val="28"/>
                <w:szCs w:val="28"/>
              </w:rPr>
              <w:t>енинский</w:t>
            </w:r>
          </w:p>
        </w:tc>
        <w:tc>
          <w:tcPr>
            <w:tcW w:w="3934" w:type="dxa"/>
          </w:tcPr>
          <w:p w:rsidR="00BC11E9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441</w:t>
            </w:r>
          </w:p>
        </w:tc>
      </w:tr>
      <w:tr w:rsidR="00BC11E9" w:rsidTr="002D30A4">
        <w:tc>
          <w:tcPr>
            <w:tcW w:w="851" w:type="dxa"/>
          </w:tcPr>
          <w:p w:rsidR="00BC11E9" w:rsidRDefault="00BC11E9" w:rsidP="000E146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678" w:type="dxa"/>
          </w:tcPr>
          <w:p w:rsidR="00BC11E9" w:rsidRPr="002C1DAE" w:rsidRDefault="00BC11E9" w:rsidP="00D17AE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>К</w:t>
            </w:r>
            <w:r w:rsidRPr="002C1DAE">
              <w:rPr>
                <w:iCs/>
                <w:color w:val="000000"/>
                <w:sz w:val="28"/>
                <w:szCs w:val="28"/>
              </w:rPr>
              <w:t>ировский</w:t>
            </w:r>
          </w:p>
        </w:tc>
        <w:tc>
          <w:tcPr>
            <w:tcW w:w="3934" w:type="dxa"/>
          </w:tcPr>
          <w:p w:rsidR="00BC11E9" w:rsidRDefault="002D30A4" w:rsidP="002D30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325</w:t>
            </w:r>
          </w:p>
        </w:tc>
      </w:tr>
    </w:tbl>
    <w:p w:rsidR="002C1DAE" w:rsidRDefault="002C1DAE" w:rsidP="00D17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07DE" w:rsidRPr="006307DE" w:rsidRDefault="00D17AE9" w:rsidP="0066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307DE" w:rsidRP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Постановлением Правительства Российской Федерации от 18.05.2009 № 423 «Об отдельных вопросах осуществления опеки и попечительства </w:t>
      </w:r>
      <w:r w:rsid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</w:t>
      </w:r>
      <w:r w:rsidR="006307DE" w:rsidRP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отношении несовершеннолетних граждан» установлено, что в целях осуществления надзора за деятельностью опекунов орган опеки </w:t>
      </w:r>
      <w:r w:rsid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</w:t>
      </w:r>
      <w:r w:rsidR="006307DE" w:rsidRP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попечительства по месту жительства подопечного проводит плановые </w:t>
      </w:r>
      <w:r w:rsid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</w:t>
      </w:r>
      <w:r w:rsidR="006307DE" w:rsidRP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</w:t>
      </w:r>
      <w:proofErr w:type="gramEnd"/>
      <w:r w:rsidR="006307DE" w:rsidRPr="00630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осуществлению своих прав и исполнению своих обязанностей (далее - проверки).</w:t>
      </w:r>
    </w:p>
    <w:p w:rsidR="00AB4ADD" w:rsidRPr="00AB4ADD" w:rsidRDefault="00AB4ADD" w:rsidP="006631D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проводятся уполномоченным специалистом органа опеки и попечительства на основании акта органа опеки и попечительства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плановой проверки.</w:t>
      </w:r>
    </w:p>
    <w:p w:rsidR="00AB4ADD" w:rsidRPr="00AB4ADD" w:rsidRDefault="00AB4ADD" w:rsidP="006631D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11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помещении подопечного под опеку или попечительство плановая проверка проводится в виде посещения подопечного:</w:t>
      </w:r>
    </w:p>
    <w:p w:rsidR="00AB4ADD" w:rsidRPr="00AB4ADD" w:rsidRDefault="00AB4ADD" w:rsidP="00AB4A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11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течение первого месяца после принятия органом опеки и попечительства решения о назначении опекуна;</w:t>
      </w:r>
    </w:p>
    <w:p w:rsidR="00AB4ADD" w:rsidRPr="00AB4ADD" w:rsidRDefault="00AB4ADD" w:rsidP="00AB4AD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116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3 месяца в течение первого года после принятия органом опеки и попечительства решения о назначении опекуна;</w:t>
      </w:r>
    </w:p>
    <w:p w:rsidR="00AB4ADD" w:rsidRPr="00AB4ADD" w:rsidRDefault="00AB4ADD" w:rsidP="00AB4AD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117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D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B74FE1" w:rsidRPr="00B74FE1" w:rsidRDefault="00B74FE1" w:rsidP="00B74F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</w:t>
      </w:r>
      <w:r w:rsidRPr="00B7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>На протяжении нескольких лет орган</w:t>
      </w:r>
      <w:r w:rsidR="00B74FE1">
        <w:rPr>
          <w:rFonts w:ascii="Times New Roman" w:hAnsi="Times New Roman" w:cs="Times New Roman"/>
          <w:sz w:val="28"/>
          <w:szCs w:val="28"/>
        </w:rPr>
        <w:t>ы</w:t>
      </w:r>
      <w:r w:rsidRPr="00793B13">
        <w:rPr>
          <w:rFonts w:ascii="Times New Roman" w:hAnsi="Times New Roman" w:cs="Times New Roman"/>
          <w:sz w:val="28"/>
          <w:szCs w:val="28"/>
        </w:rPr>
        <w:t xml:space="preserve"> опеки и попе</w:t>
      </w:r>
      <w:r w:rsidR="00B74FE1">
        <w:rPr>
          <w:rFonts w:ascii="Times New Roman" w:hAnsi="Times New Roman" w:cs="Times New Roman"/>
          <w:sz w:val="28"/>
          <w:szCs w:val="28"/>
        </w:rPr>
        <w:t xml:space="preserve">чительства районов в городе </w:t>
      </w:r>
      <w:r w:rsidRPr="00793B13">
        <w:rPr>
          <w:rFonts w:ascii="Times New Roman" w:hAnsi="Times New Roman" w:cs="Times New Roman"/>
          <w:sz w:val="28"/>
          <w:szCs w:val="28"/>
        </w:rPr>
        <w:t xml:space="preserve">взаимодействует с общественными инспекторами по охране прав детей в образовательных учреждениях, положение о которых ежегодно утверждается приказом </w:t>
      </w:r>
      <w:r w:rsidR="00B74FE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93B13">
        <w:rPr>
          <w:rFonts w:ascii="Times New Roman" w:hAnsi="Times New Roman" w:cs="Times New Roman"/>
          <w:sz w:val="28"/>
          <w:szCs w:val="28"/>
        </w:rPr>
        <w:t>главного управления образования                         г. Красноярска.</w:t>
      </w:r>
    </w:p>
    <w:p w:rsid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>Деятельность общественного инспектора в данном случае направлена на оказание помощи в работе специалистам органа опеки и попечительства  по раннему выявлению  детей-сирот и детей, оставшихся без попечения родителей, а также в профилактике вторичного сиротства.</w:t>
      </w:r>
    </w:p>
    <w:p w:rsidR="00B74FE1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министерства образования Красноярского края от 30.09.2019 года исключена практика информирования опекунов о точной дате проведения проверки для отражения реальной ситуации в замещающей семье. </w:t>
      </w:r>
    </w:p>
    <w:p w:rsidR="00B74FE1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>Учитывая, что проверка осуществляется посредством кратковременного посещ</w:t>
      </w:r>
      <w:r w:rsidR="00B74FE1">
        <w:rPr>
          <w:rFonts w:ascii="Times New Roman" w:hAnsi="Times New Roman" w:cs="Times New Roman"/>
          <w:sz w:val="28"/>
          <w:szCs w:val="28"/>
        </w:rPr>
        <w:t>ения семьи,</w:t>
      </w:r>
      <w:r w:rsidR="0064325F">
        <w:rPr>
          <w:rFonts w:ascii="Times New Roman" w:hAnsi="Times New Roman" w:cs="Times New Roman"/>
          <w:sz w:val="28"/>
          <w:szCs w:val="28"/>
        </w:rPr>
        <w:t xml:space="preserve"> в</w:t>
      </w:r>
      <w:r w:rsidRPr="00793B13">
        <w:rPr>
          <w:rFonts w:ascii="Times New Roman" w:hAnsi="Times New Roman" w:cs="Times New Roman"/>
          <w:sz w:val="28"/>
          <w:szCs w:val="28"/>
        </w:rPr>
        <w:t xml:space="preserve"> образовательных учрежден</w:t>
      </w:r>
      <w:r w:rsidR="0064325F">
        <w:rPr>
          <w:rFonts w:ascii="Times New Roman" w:hAnsi="Times New Roman" w:cs="Times New Roman"/>
          <w:sz w:val="28"/>
          <w:szCs w:val="28"/>
        </w:rPr>
        <w:t>иях</w:t>
      </w:r>
      <w:r w:rsidR="00B74FE1">
        <w:rPr>
          <w:rFonts w:ascii="Times New Roman" w:hAnsi="Times New Roman" w:cs="Times New Roman"/>
          <w:sz w:val="28"/>
          <w:szCs w:val="28"/>
        </w:rPr>
        <w:t xml:space="preserve">, которые посещают опекаемые, </w:t>
      </w:r>
      <w:r w:rsidR="00DC34A4">
        <w:rPr>
          <w:rFonts w:ascii="Times New Roman" w:hAnsi="Times New Roman" w:cs="Times New Roman"/>
          <w:sz w:val="28"/>
          <w:szCs w:val="28"/>
        </w:rPr>
        <w:t>запрашиваю</w:t>
      </w:r>
      <w:r w:rsidR="00B74FE1" w:rsidRPr="00793B13">
        <w:rPr>
          <w:rFonts w:ascii="Times New Roman" w:hAnsi="Times New Roman" w:cs="Times New Roman"/>
          <w:sz w:val="28"/>
          <w:szCs w:val="28"/>
        </w:rPr>
        <w:t xml:space="preserve">тся </w:t>
      </w:r>
      <w:r w:rsidR="00DC34A4">
        <w:rPr>
          <w:rFonts w:ascii="Times New Roman" w:hAnsi="Times New Roman" w:cs="Times New Roman"/>
          <w:sz w:val="28"/>
          <w:szCs w:val="28"/>
        </w:rPr>
        <w:t>следующие</w:t>
      </w:r>
      <w:r w:rsidR="00B74FE1">
        <w:rPr>
          <w:rFonts w:ascii="Times New Roman" w:hAnsi="Times New Roman" w:cs="Times New Roman"/>
          <w:sz w:val="28"/>
          <w:szCs w:val="28"/>
        </w:rPr>
        <w:t xml:space="preserve"> </w:t>
      </w:r>
      <w:r w:rsidR="00DC34A4">
        <w:rPr>
          <w:rFonts w:ascii="Times New Roman" w:hAnsi="Times New Roman" w:cs="Times New Roman"/>
          <w:sz w:val="28"/>
          <w:szCs w:val="28"/>
        </w:rPr>
        <w:t>данные</w:t>
      </w:r>
      <w:r w:rsidR="00B74FE1">
        <w:rPr>
          <w:rFonts w:ascii="Times New Roman" w:hAnsi="Times New Roman" w:cs="Times New Roman"/>
          <w:sz w:val="28"/>
          <w:szCs w:val="28"/>
        </w:rPr>
        <w:t>:</w:t>
      </w:r>
    </w:p>
    <w:p w:rsidR="00793B13" w:rsidRPr="00793B13" w:rsidRDefault="00B74FE1" w:rsidP="00B74FE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</w:t>
      </w:r>
      <w:r w:rsidRPr="0079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посещаемость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</w:t>
      </w:r>
      <w:r w:rsidR="001D00FB"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25F" w:rsidRPr="00793B13" w:rsidRDefault="00B74FE1" w:rsidP="0064325F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  <w:r w:rsidR="00DC34A4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</w:t>
      </w:r>
      <w:r w:rsidR="0064325F">
        <w:rPr>
          <w:rFonts w:ascii="Times New Roman" w:hAnsi="Times New Roman" w:cs="Times New Roman"/>
          <w:sz w:val="28"/>
          <w:szCs w:val="28"/>
        </w:rPr>
        <w:t>несовершеннолетнего;</w:t>
      </w:r>
    </w:p>
    <w:p w:rsidR="00793B13" w:rsidRPr="00793B13" w:rsidRDefault="00DC34A4" w:rsidP="00DC34A4">
      <w:pPr>
        <w:pStyle w:val="a4"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внешкольная занятость</w:t>
      </w:r>
      <w:r w:rsidR="00793B13" w:rsidRPr="00793B13">
        <w:rPr>
          <w:rFonts w:ascii="Times New Roman" w:hAnsi="Times New Roman" w:cs="Times New Roman"/>
          <w:sz w:val="28"/>
          <w:szCs w:val="28"/>
        </w:rPr>
        <w:t>;</w:t>
      </w:r>
    </w:p>
    <w:p w:rsidR="00793B13" w:rsidRPr="00793B13" w:rsidRDefault="00DC34A4" w:rsidP="00DC34A4">
      <w:pPr>
        <w:pStyle w:val="a4"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несовершеннолетнего;</w:t>
      </w:r>
    </w:p>
    <w:p w:rsidR="00793B13" w:rsidRPr="00793B13" w:rsidRDefault="00DC34A4" w:rsidP="00DC34A4">
      <w:pPr>
        <w:pStyle w:val="a4"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со сверстниками и взрослыми;</w:t>
      </w:r>
    </w:p>
    <w:p w:rsidR="00793B13" w:rsidRPr="00793B13" w:rsidRDefault="00DC34A4" w:rsidP="00DC34A4">
      <w:pPr>
        <w:pStyle w:val="a4"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внутрисемейные отношения</w:t>
      </w:r>
      <w:r w:rsidR="00793B13" w:rsidRPr="00793B13">
        <w:rPr>
          <w:rFonts w:ascii="Times New Roman" w:hAnsi="Times New Roman" w:cs="Times New Roman"/>
          <w:sz w:val="28"/>
          <w:szCs w:val="28"/>
        </w:rPr>
        <w:t>;</w:t>
      </w:r>
    </w:p>
    <w:p w:rsidR="00793B13" w:rsidRPr="00793B13" w:rsidRDefault="00DC34A4" w:rsidP="00DC34A4">
      <w:pPr>
        <w:pStyle w:val="a4"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опекуна </w:t>
      </w:r>
      <w:r>
        <w:rPr>
          <w:rFonts w:ascii="Times New Roman" w:hAnsi="Times New Roman" w:cs="Times New Roman"/>
          <w:sz w:val="28"/>
          <w:szCs w:val="28"/>
        </w:rPr>
        <w:t>с образовательным учреждением,  посещение им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родительских </w:t>
      </w:r>
      <w:r>
        <w:rPr>
          <w:rFonts w:ascii="Times New Roman" w:hAnsi="Times New Roman" w:cs="Times New Roman"/>
          <w:sz w:val="28"/>
          <w:szCs w:val="28"/>
        </w:rPr>
        <w:t>собраний, выполнение рекомендаций, осуществление</w:t>
      </w:r>
      <w:r w:rsidR="00793B13" w:rsidRPr="00793B13">
        <w:rPr>
          <w:rFonts w:ascii="Times New Roman" w:hAnsi="Times New Roman" w:cs="Times New Roman"/>
          <w:sz w:val="28"/>
          <w:szCs w:val="28"/>
        </w:rPr>
        <w:t xml:space="preserve"> прав и законных интересов подопечного и др. </w:t>
      </w:r>
    </w:p>
    <w:p w:rsidR="00CF0E51" w:rsidRPr="00CF0E51" w:rsidRDefault="00CF0E51" w:rsidP="00CF0E51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Данная информация необходима для своевременного выявления ситуаций, требующих особого внимания со стороны органа опеки </w:t>
      </w:r>
      <w:r w:rsidR="006323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0E51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CF0E51" w:rsidRPr="00CF0E51" w:rsidRDefault="006D3023" w:rsidP="00CF0E5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 практике имеются</w:t>
      </w:r>
      <w:r w:rsidR="00CF0E51" w:rsidRPr="00CF0E51">
        <w:rPr>
          <w:rFonts w:ascii="Times New Roman" w:hAnsi="Times New Roman" w:cs="Times New Roman"/>
          <w:sz w:val="28"/>
          <w:szCs w:val="28"/>
        </w:rPr>
        <w:t xml:space="preserve"> случаи, при которых законные представители несовершеннолетних категорически отказывались предоставлять доступ в жилое помещение для проведения плановых проверок</w:t>
      </w:r>
      <w:r>
        <w:rPr>
          <w:rFonts w:ascii="Times New Roman" w:hAnsi="Times New Roman" w:cs="Times New Roman"/>
          <w:sz w:val="28"/>
          <w:szCs w:val="28"/>
        </w:rPr>
        <w:t>. В данной ситуации</w:t>
      </w:r>
      <w:r w:rsidR="00CF0E51" w:rsidRPr="00CF0E51">
        <w:rPr>
          <w:rFonts w:ascii="Times New Roman" w:hAnsi="Times New Roman" w:cs="Times New Roman"/>
          <w:sz w:val="28"/>
          <w:szCs w:val="28"/>
        </w:rPr>
        <w:t xml:space="preserve"> с законными представителями проводилась </w:t>
      </w:r>
      <w:r w:rsidR="00CF0E51" w:rsidRPr="00CF0E51">
        <w:rPr>
          <w:rFonts w:ascii="Times New Roman" w:hAnsi="Times New Roman" w:cs="Times New Roman"/>
          <w:sz w:val="28"/>
          <w:szCs w:val="28"/>
        </w:rPr>
        <w:lastRenderedPageBreak/>
        <w:t xml:space="preserve">разъяснительная работа, в результате которой плановые обследования условий жизни несовершеннолетних были проведены, условия проживания </w:t>
      </w: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CF0E51" w:rsidRPr="00CF0E51">
        <w:rPr>
          <w:rFonts w:ascii="Times New Roman" w:hAnsi="Times New Roman" w:cs="Times New Roman"/>
          <w:sz w:val="28"/>
          <w:szCs w:val="28"/>
        </w:rPr>
        <w:t xml:space="preserve">семьях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как </w:t>
      </w:r>
      <w:r w:rsidR="00CF0E51" w:rsidRPr="00CF0E51">
        <w:rPr>
          <w:rFonts w:ascii="Times New Roman" w:hAnsi="Times New Roman" w:cs="Times New Roman"/>
          <w:sz w:val="28"/>
          <w:szCs w:val="28"/>
        </w:rPr>
        <w:t>удовлетворительные.</w:t>
      </w:r>
    </w:p>
    <w:p w:rsidR="00CF0E51" w:rsidRPr="00CF0E51" w:rsidRDefault="00CF0E51" w:rsidP="00CF0E5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Таким образом, за отчетный 2019 год специалистами отделами по опеке и попечительству в отношении несовершеннолетних совместно </w:t>
      </w:r>
      <w:r w:rsidR="00B214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0E51">
        <w:rPr>
          <w:rFonts w:ascii="Times New Roman" w:hAnsi="Times New Roman" w:cs="Times New Roman"/>
          <w:sz w:val="28"/>
          <w:szCs w:val="28"/>
        </w:rPr>
        <w:t>с общественными инспекторами по охране прав детства в образовательном учреждении проведено 760 плановых  и 33 внеплановых проверки.</w:t>
      </w:r>
    </w:p>
    <w:p w:rsidR="00CF0E51" w:rsidRPr="00CF0E51" w:rsidRDefault="00CF0E51" w:rsidP="00CF0E5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По результатам проверок составлены акты проверок условий жизни подопечных, которые хранятся в личных делах детей. Фактов ненадлежащего исполнения обязанностей опекуна за отчетный период не выявлено. </w:t>
      </w:r>
    </w:p>
    <w:p w:rsidR="00CF0E51" w:rsidRPr="00CF0E51" w:rsidRDefault="00CF0E51" w:rsidP="00CF0E5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Однако, имеются случаи, при которых опекуны, попечители, приемные родители нарушают имущественные права подопечных, не выполняя данные ранее рекомендации по предъявлению исполнительных документов </w:t>
      </w:r>
      <w:r w:rsidR="00B214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0E51">
        <w:rPr>
          <w:rFonts w:ascii="Times New Roman" w:hAnsi="Times New Roman" w:cs="Times New Roman"/>
          <w:sz w:val="28"/>
          <w:szCs w:val="28"/>
        </w:rPr>
        <w:t>о взыскании алиментов в службу судебных приставов с родителей, лишенных либо ограниченных в родительских правах.</w:t>
      </w:r>
    </w:p>
    <w:p w:rsidR="00CF0E51" w:rsidRPr="005F7E99" w:rsidRDefault="00CF0E51" w:rsidP="00CF0E5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99">
        <w:rPr>
          <w:rFonts w:ascii="Times New Roman" w:hAnsi="Times New Roman" w:cs="Times New Roman"/>
          <w:sz w:val="28"/>
          <w:szCs w:val="28"/>
        </w:rPr>
        <w:t xml:space="preserve">Также законные представители не предпринимают мер </w:t>
      </w:r>
      <w:proofErr w:type="gramStart"/>
      <w:r w:rsidRPr="005F7E99">
        <w:rPr>
          <w:rFonts w:ascii="Times New Roman" w:hAnsi="Times New Roman" w:cs="Times New Roman"/>
          <w:sz w:val="28"/>
          <w:szCs w:val="28"/>
        </w:rPr>
        <w:t>по привлечению к установленной законом ответственности за неуплату родителем без уважительных причин средств на содержание</w:t>
      </w:r>
      <w:proofErr w:type="gramEnd"/>
      <w:r w:rsidRPr="005F7E99">
        <w:rPr>
          <w:rFonts w:ascii="Times New Roman" w:hAnsi="Times New Roman" w:cs="Times New Roman"/>
          <w:sz w:val="28"/>
          <w:szCs w:val="28"/>
        </w:rPr>
        <w:t xml:space="preserve"> несовершеннолетних. Таким образом, право несовершеннолетних подопечных на получение алиментов на содержание от своих родителей остается нереализованным.</w:t>
      </w:r>
    </w:p>
    <w:p w:rsidR="00CF0E51" w:rsidRPr="005F7E99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99">
        <w:rPr>
          <w:rFonts w:ascii="Times New Roman" w:hAnsi="Times New Roman" w:cs="Times New Roman"/>
          <w:sz w:val="28"/>
          <w:szCs w:val="28"/>
        </w:rPr>
        <w:t>Имеются случаи, когда службой судебных приставов проводится работа с опекунами, направленная на то, чтобы законные представители по тем или иным причинам оформили заявление об отзыве исполнительного листа, что также является нарушением имущественных прав несовершеннолетних подопечных.</w:t>
      </w:r>
    </w:p>
    <w:p w:rsidR="00CF0E51" w:rsidRPr="005F7E99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9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рекомендациями министерства образования Красноярского края усилен </w:t>
      </w:r>
      <w:proofErr w:type="gramStart"/>
      <w:r w:rsidRPr="005F7E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E99">
        <w:rPr>
          <w:rFonts w:ascii="Times New Roman" w:hAnsi="Times New Roman" w:cs="Times New Roman"/>
          <w:sz w:val="28"/>
          <w:szCs w:val="28"/>
        </w:rPr>
        <w:t xml:space="preserve"> реализацией Указа Президента Российской Федерации от 28.12.12 №</w:t>
      </w:r>
      <w:r w:rsidR="00444156">
        <w:rPr>
          <w:rFonts w:ascii="Times New Roman" w:hAnsi="Times New Roman" w:cs="Times New Roman"/>
          <w:sz w:val="28"/>
          <w:szCs w:val="28"/>
        </w:rPr>
        <w:t xml:space="preserve"> </w:t>
      </w:r>
      <w:r w:rsidRPr="005F7E99">
        <w:rPr>
          <w:rFonts w:ascii="Times New Roman" w:hAnsi="Times New Roman" w:cs="Times New Roman"/>
          <w:sz w:val="28"/>
          <w:szCs w:val="28"/>
        </w:rPr>
        <w:t xml:space="preserve">1688 </w:t>
      </w:r>
      <w:r w:rsidR="00B21434" w:rsidRPr="005F7E99">
        <w:rPr>
          <w:rFonts w:ascii="Times New Roman" w:hAnsi="Times New Roman" w:cs="Times New Roman"/>
          <w:sz w:val="28"/>
          <w:szCs w:val="28"/>
        </w:rPr>
        <w:t xml:space="preserve">     «</w:t>
      </w:r>
      <w:r w:rsidRPr="005F7E99">
        <w:rPr>
          <w:rFonts w:ascii="Times New Roman" w:hAnsi="Times New Roman" w:cs="Times New Roman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родителей» в части прохождения диспансеризации детьми-сиротами и детьми, оставшимися без попечения родителей».</w:t>
      </w:r>
    </w:p>
    <w:p w:rsidR="00CF0E51" w:rsidRPr="00CF0E51" w:rsidRDefault="00CF0E51" w:rsidP="00663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E51">
        <w:rPr>
          <w:rFonts w:ascii="Times New Roman" w:hAnsi="Times New Roman" w:cs="Times New Roman"/>
          <w:sz w:val="28"/>
          <w:szCs w:val="28"/>
        </w:rPr>
        <w:t>В соответствии с пп.21 - 22 приказа министерства здравоохранения Российской Федерации от 11.04.2013 №</w:t>
      </w:r>
      <w:r w:rsidR="00641FFF">
        <w:rPr>
          <w:rFonts w:ascii="Times New Roman" w:hAnsi="Times New Roman" w:cs="Times New Roman"/>
          <w:sz w:val="28"/>
          <w:szCs w:val="28"/>
        </w:rPr>
        <w:t xml:space="preserve"> </w:t>
      </w:r>
      <w:r w:rsidRPr="00CF0E51">
        <w:rPr>
          <w:rFonts w:ascii="Times New Roman" w:hAnsi="Times New Roman" w:cs="Times New Roman"/>
          <w:sz w:val="28"/>
          <w:szCs w:val="28"/>
        </w:rPr>
        <w:t>216н «Об утверждении порядка  диспансеризации детей-сирот и детей, оставшихся без попечения родителей, в том числе усыновленных</w:t>
      </w:r>
      <w:r w:rsidR="00B21434">
        <w:rPr>
          <w:rFonts w:ascii="Times New Roman" w:hAnsi="Times New Roman" w:cs="Times New Roman"/>
          <w:sz w:val="28"/>
          <w:szCs w:val="28"/>
        </w:rPr>
        <w:t xml:space="preserve"> </w:t>
      </w:r>
      <w:r w:rsidRPr="00CF0E51">
        <w:rPr>
          <w:rFonts w:ascii="Times New Roman" w:hAnsi="Times New Roman" w:cs="Times New Roman"/>
          <w:sz w:val="28"/>
          <w:szCs w:val="28"/>
        </w:rPr>
        <w:t>(удочеренных), принятых под опеку</w:t>
      </w:r>
      <w:r w:rsidR="00641FFF">
        <w:rPr>
          <w:rFonts w:ascii="Times New Roman" w:hAnsi="Times New Roman" w:cs="Times New Roman"/>
          <w:sz w:val="28"/>
          <w:szCs w:val="28"/>
        </w:rPr>
        <w:t xml:space="preserve"> </w:t>
      </w:r>
      <w:r w:rsidRPr="00CF0E51">
        <w:rPr>
          <w:rFonts w:ascii="Times New Roman" w:hAnsi="Times New Roman" w:cs="Times New Roman"/>
          <w:sz w:val="28"/>
          <w:szCs w:val="28"/>
        </w:rPr>
        <w:t xml:space="preserve">(попечительство) в приемную семью», медицинская организация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</w:t>
      </w:r>
      <w:hyperlink r:id="rId8" w:history="1">
        <w:r w:rsidRPr="00CF0E51">
          <w:rPr>
            <w:rFonts w:ascii="Times New Roman" w:hAnsi="Times New Roman" w:cs="Times New Roman"/>
            <w:sz w:val="28"/>
            <w:szCs w:val="28"/>
          </w:rPr>
          <w:t>форму</w:t>
        </w:r>
        <w:proofErr w:type="gramEnd"/>
        <w:r w:rsidRPr="00CF0E51">
          <w:rPr>
            <w:rFonts w:ascii="Times New Roman" w:hAnsi="Times New Roman" w:cs="Times New Roman"/>
            <w:sz w:val="28"/>
            <w:szCs w:val="28"/>
          </w:rPr>
          <w:t xml:space="preserve"> N 030-Д/с/у-13</w:t>
        </w:r>
      </w:hyperlink>
      <w:r w:rsidR="00B21434">
        <w:rPr>
          <w:rFonts w:ascii="Times New Roman" w:hAnsi="Times New Roman" w:cs="Times New Roman"/>
          <w:sz w:val="28"/>
          <w:szCs w:val="28"/>
        </w:rPr>
        <w:t xml:space="preserve"> «</w:t>
      </w:r>
      <w:r w:rsidRPr="00CF0E51">
        <w:rPr>
          <w:rFonts w:ascii="Times New Roman" w:hAnsi="Times New Roman" w:cs="Times New Roman"/>
          <w:sz w:val="28"/>
          <w:szCs w:val="28"/>
        </w:rPr>
        <w:t>Карта дисп</w:t>
      </w:r>
      <w:r w:rsidR="00B21434">
        <w:rPr>
          <w:rFonts w:ascii="Times New Roman" w:hAnsi="Times New Roman" w:cs="Times New Roman"/>
          <w:sz w:val="28"/>
          <w:szCs w:val="28"/>
        </w:rPr>
        <w:t>ансеризации несовершеннолетнего»</w:t>
      </w:r>
      <w:r w:rsidRPr="00CF0E51">
        <w:rPr>
          <w:rFonts w:ascii="Times New Roman" w:hAnsi="Times New Roman" w:cs="Times New Roman"/>
          <w:sz w:val="28"/>
          <w:szCs w:val="28"/>
        </w:rPr>
        <w:t xml:space="preserve"> на каждого несовершеннолетнего, прошедшего диспансеризацию. </w:t>
      </w:r>
      <w:hyperlink r:id="rId9" w:history="1">
        <w:r w:rsidRPr="00CF0E51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Pr="00CF0E51">
        <w:rPr>
          <w:rFonts w:ascii="Times New Roman" w:hAnsi="Times New Roman" w:cs="Times New Roman"/>
          <w:sz w:val="28"/>
          <w:szCs w:val="28"/>
        </w:rPr>
        <w:t xml:space="preserve"> осмотра оформляется в двух экземплярах, один из которых по завершении диспансеризации выдается врачом, ответственным за проведение </w:t>
      </w:r>
      <w:r w:rsidRPr="00CF0E51">
        <w:rPr>
          <w:rFonts w:ascii="Times New Roman" w:hAnsi="Times New Roman" w:cs="Times New Roman"/>
          <w:sz w:val="28"/>
          <w:szCs w:val="28"/>
        </w:rPr>
        <w:lastRenderedPageBreak/>
        <w:t>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 w:rsidR="00CF0E51" w:rsidRPr="00CF0E51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В плановых актах обследования орган опеки отражает сведения о состоянии здоровья подопечного, которые содержат сведения о прохождении ежегодной </w:t>
      </w:r>
      <w:proofErr w:type="gramStart"/>
      <w:r w:rsidRPr="00CF0E51">
        <w:rPr>
          <w:rFonts w:ascii="Times New Roman" w:hAnsi="Times New Roman" w:cs="Times New Roman"/>
          <w:sz w:val="28"/>
          <w:szCs w:val="28"/>
        </w:rPr>
        <w:t>диспансеризации, данные о ее прохождении вносятся</w:t>
      </w:r>
      <w:proofErr w:type="gramEnd"/>
      <w:r w:rsidRPr="00CF0E51">
        <w:rPr>
          <w:rFonts w:ascii="Times New Roman" w:hAnsi="Times New Roman" w:cs="Times New Roman"/>
          <w:sz w:val="28"/>
          <w:szCs w:val="28"/>
        </w:rPr>
        <w:t xml:space="preserve"> в плановые акты со слов опекуна,  так как вторые экземпляры карты диспансеризации замещающему родителю не вручаются.</w:t>
      </w:r>
    </w:p>
    <w:p w:rsidR="00CF0E51" w:rsidRPr="00CF0E51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Имеются случаи, когда опекуны отказываются от прохождения диспансеризации подопечными. В данном случае медицинская организация самостоятельно не информирует об этом орган опеки и попечительства, </w:t>
      </w:r>
      <w:r w:rsidR="00641F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3B03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="006323EE">
        <w:rPr>
          <w:rFonts w:ascii="Times New Roman" w:hAnsi="Times New Roman" w:cs="Times New Roman"/>
          <w:sz w:val="28"/>
          <w:szCs w:val="28"/>
        </w:rPr>
        <w:t xml:space="preserve">сведения устанавливаются </w:t>
      </w:r>
      <w:r w:rsidRPr="00CF0E51">
        <w:rPr>
          <w:rFonts w:ascii="Times New Roman" w:hAnsi="Times New Roman" w:cs="Times New Roman"/>
          <w:sz w:val="28"/>
          <w:szCs w:val="28"/>
        </w:rPr>
        <w:t xml:space="preserve">только посредством направления запроса в медицинскую организацию в конце отчетного периода. </w:t>
      </w:r>
    </w:p>
    <w:p w:rsidR="00CF0E51" w:rsidRPr="00CF0E51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 xml:space="preserve">Таким образом, орган опеки не имеет возможности своевременно повлиять на опекуна в вопросе обязательного прохождения диспансеризации, не может контролировать выполнение опекаемым рекомендаций данных медицинскими организациями по медицинской помощи, как следствие, не может принять меры к привлечению опекуна к ответственности </w:t>
      </w:r>
      <w:r w:rsidR="00641F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0E51">
        <w:rPr>
          <w:rFonts w:ascii="Times New Roman" w:hAnsi="Times New Roman" w:cs="Times New Roman"/>
          <w:sz w:val="28"/>
          <w:szCs w:val="28"/>
        </w:rPr>
        <w:t>за ненадлежащее исполнение родительских обязанностей.</w:t>
      </w:r>
    </w:p>
    <w:p w:rsidR="00CF0E51" w:rsidRPr="00CF0E51" w:rsidRDefault="00CF0E51" w:rsidP="006631D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51">
        <w:rPr>
          <w:rFonts w:ascii="Times New Roman" w:hAnsi="Times New Roman" w:cs="Times New Roman"/>
          <w:sz w:val="28"/>
          <w:szCs w:val="28"/>
        </w:rPr>
        <w:t>За отчетный период имеются случаи отстранения опекунов от своих обязанностей, при которых происходит вто</w:t>
      </w:r>
      <w:r w:rsidR="00BE3B03">
        <w:rPr>
          <w:rFonts w:ascii="Times New Roman" w:hAnsi="Times New Roman" w:cs="Times New Roman"/>
          <w:sz w:val="28"/>
          <w:szCs w:val="28"/>
        </w:rPr>
        <w:t>ричное сиротство подопечных, которое</w:t>
      </w:r>
      <w:r w:rsidRPr="00CF0E51">
        <w:rPr>
          <w:rFonts w:ascii="Times New Roman" w:hAnsi="Times New Roman" w:cs="Times New Roman"/>
          <w:sz w:val="28"/>
          <w:szCs w:val="28"/>
        </w:rPr>
        <w:t xml:space="preserve"> глубоко травмирует детей, дети теряют оставшееся доверие</w:t>
      </w:r>
      <w:r w:rsidR="00BE3B0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0E51">
        <w:rPr>
          <w:rFonts w:ascii="Times New Roman" w:hAnsi="Times New Roman" w:cs="Times New Roman"/>
          <w:sz w:val="28"/>
          <w:szCs w:val="28"/>
        </w:rPr>
        <w:t xml:space="preserve"> к взрослым и разочаровываются в институте семьи, у них углубляются проблемы с привязанностью к близким людям.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 xml:space="preserve">Во избежание данных ситуаций, для своевременного реагирования </w:t>
      </w:r>
      <w:r w:rsidR="00573A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3B13">
        <w:rPr>
          <w:rFonts w:ascii="Times New Roman" w:hAnsi="Times New Roman" w:cs="Times New Roman"/>
          <w:sz w:val="28"/>
          <w:szCs w:val="28"/>
        </w:rPr>
        <w:t>и проведения необходимой работы, а также для благополучной жизнедеятельности замещающих семей необходимо межведомственное взаимодействие структур системы профилактики. На основании выше изложенного предлагаем: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>медицинским организациям, для соблюдения законодательства, разработать и брать согласие с опекунов (попечителей), приемных родителей на передачу информации органам опеки о результатах прохождения ежегодной диспансеризации;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>медицинским организациям, в случаях отказа законных представителей подопечных от прохождения ежегодной диспансеризации незамедлительно информировать об этом орган опеки и попечительства;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13">
        <w:rPr>
          <w:rFonts w:ascii="Times New Roman" w:hAnsi="Times New Roman" w:cs="Times New Roman"/>
          <w:sz w:val="28"/>
          <w:szCs w:val="28"/>
        </w:rPr>
        <w:t xml:space="preserve">службе судебных приставов, в случае поступления к ним заявлений </w:t>
      </w:r>
      <w:r w:rsidR="00573A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3B13">
        <w:rPr>
          <w:rFonts w:ascii="Times New Roman" w:hAnsi="Times New Roman" w:cs="Times New Roman"/>
          <w:sz w:val="28"/>
          <w:szCs w:val="28"/>
        </w:rPr>
        <w:t xml:space="preserve">от законных представителей подопечных об отзыве исполнительных документов о взыскании алиментов, информировать об этом орган опеки </w:t>
      </w:r>
      <w:r w:rsidR="00573A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3B13">
        <w:rPr>
          <w:rFonts w:ascii="Times New Roman" w:hAnsi="Times New Roman" w:cs="Times New Roman"/>
          <w:sz w:val="28"/>
          <w:szCs w:val="28"/>
        </w:rPr>
        <w:t xml:space="preserve">и попечительства и законодательно запретить возврат исполнительного  документа  замещающему родителю без разрешения  на то органа опеки </w:t>
      </w:r>
      <w:r w:rsidR="00573A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3B13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793B13" w:rsidRPr="00793B13" w:rsidRDefault="00793B13" w:rsidP="00793B13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6A7DF5" w:rsidP="005F7E9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Ответственный секретарь комиссии                            </w:t>
      </w:r>
      <w:r w:rsidR="00B93B2C">
        <w:rPr>
          <w:rFonts w:ascii="Times New Roman" w:hAnsi="Times New Roman"/>
          <w:sz w:val="28"/>
          <w:szCs w:val="28"/>
        </w:rPr>
        <w:t xml:space="preserve">                    Е.Р. Боброва</w:t>
      </w:r>
    </w:p>
    <w:sectPr w:rsidR="00020006" w:rsidSect="00016E6C">
      <w:headerReference w:type="defaul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DB" w:rsidRDefault="00B50EDB">
      <w:pPr>
        <w:spacing w:after="0" w:line="240" w:lineRule="auto"/>
      </w:pPr>
      <w:r>
        <w:separator/>
      </w:r>
    </w:p>
  </w:endnote>
  <w:endnote w:type="continuationSeparator" w:id="0">
    <w:p w:rsidR="00B50EDB" w:rsidRDefault="00B5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DB" w:rsidRDefault="00B50EDB">
      <w:pPr>
        <w:spacing w:after="0" w:line="240" w:lineRule="auto"/>
      </w:pPr>
      <w:r>
        <w:separator/>
      </w:r>
    </w:p>
  </w:footnote>
  <w:footnote w:type="continuationSeparator" w:id="0">
    <w:p w:rsidR="00B50EDB" w:rsidRDefault="00B5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74" w:rsidRDefault="0023663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4AE">
      <w:rPr>
        <w:noProof/>
      </w:rPr>
      <w:t>4</w:t>
    </w:r>
    <w:r>
      <w:fldChar w:fldCharType="end"/>
    </w:r>
  </w:p>
  <w:p w:rsidR="00E65974" w:rsidRDefault="00B50E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">
    <w:nsid w:val="6E352987"/>
    <w:multiLevelType w:val="hybridMultilevel"/>
    <w:tmpl w:val="92786C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5957"/>
    <w:rsid w:val="0001062C"/>
    <w:rsid w:val="00016E6C"/>
    <w:rsid w:val="00020006"/>
    <w:rsid w:val="0003148C"/>
    <w:rsid w:val="00031661"/>
    <w:rsid w:val="000444AE"/>
    <w:rsid w:val="00045BD7"/>
    <w:rsid w:val="000549BA"/>
    <w:rsid w:val="000748F3"/>
    <w:rsid w:val="000771B2"/>
    <w:rsid w:val="000878E7"/>
    <w:rsid w:val="000A051D"/>
    <w:rsid w:val="000A2548"/>
    <w:rsid w:val="000C3E0E"/>
    <w:rsid w:val="000D07B3"/>
    <w:rsid w:val="000D4C3B"/>
    <w:rsid w:val="00143FA2"/>
    <w:rsid w:val="0017755F"/>
    <w:rsid w:val="00190F49"/>
    <w:rsid w:val="001A5C28"/>
    <w:rsid w:val="001A7E23"/>
    <w:rsid w:val="001D00FB"/>
    <w:rsid w:val="00223424"/>
    <w:rsid w:val="00223E06"/>
    <w:rsid w:val="00236639"/>
    <w:rsid w:val="002409DA"/>
    <w:rsid w:val="002633D9"/>
    <w:rsid w:val="00297C60"/>
    <w:rsid w:val="002B1917"/>
    <w:rsid w:val="002C1A72"/>
    <w:rsid w:val="002C1DAE"/>
    <w:rsid w:val="002C722B"/>
    <w:rsid w:val="002D30A4"/>
    <w:rsid w:val="002D7669"/>
    <w:rsid w:val="00300158"/>
    <w:rsid w:val="00311525"/>
    <w:rsid w:val="00314683"/>
    <w:rsid w:val="00325A46"/>
    <w:rsid w:val="003260F4"/>
    <w:rsid w:val="00327767"/>
    <w:rsid w:val="00334824"/>
    <w:rsid w:val="003370B6"/>
    <w:rsid w:val="0037458D"/>
    <w:rsid w:val="003844C1"/>
    <w:rsid w:val="00386EDF"/>
    <w:rsid w:val="00387393"/>
    <w:rsid w:val="003A1CBE"/>
    <w:rsid w:val="003A7D4D"/>
    <w:rsid w:val="003B109B"/>
    <w:rsid w:val="003B1701"/>
    <w:rsid w:val="003D1721"/>
    <w:rsid w:val="00422F9D"/>
    <w:rsid w:val="00434431"/>
    <w:rsid w:val="00434A0B"/>
    <w:rsid w:val="00440817"/>
    <w:rsid w:val="00444156"/>
    <w:rsid w:val="00452EF8"/>
    <w:rsid w:val="004765F6"/>
    <w:rsid w:val="00476A45"/>
    <w:rsid w:val="004D6ABC"/>
    <w:rsid w:val="00501D27"/>
    <w:rsid w:val="00511A87"/>
    <w:rsid w:val="005208CF"/>
    <w:rsid w:val="00533511"/>
    <w:rsid w:val="00541503"/>
    <w:rsid w:val="00546BDE"/>
    <w:rsid w:val="00547D65"/>
    <w:rsid w:val="005502AB"/>
    <w:rsid w:val="00566258"/>
    <w:rsid w:val="00573A00"/>
    <w:rsid w:val="00583905"/>
    <w:rsid w:val="005B06AD"/>
    <w:rsid w:val="005B2CA2"/>
    <w:rsid w:val="005B666C"/>
    <w:rsid w:val="005C620D"/>
    <w:rsid w:val="005D4E2A"/>
    <w:rsid w:val="005E32AE"/>
    <w:rsid w:val="005F2EEB"/>
    <w:rsid w:val="005F6F9E"/>
    <w:rsid w:val="005F7615"/>
    <w:rsid w:val="005F7E99"/>
    <w:rsid w:val="00604E01"/>
    <w:rsid w:val="006307DE"/>
    <w:rsid w:val="006323EE"/>
    <w:rsid w:val="00632E90"/>
    <w:rsid w:val="00641FFF"/>
    <w:rsid w:val="0064325F"/>
    <w:rsid w:val="006631DC"/>
    <w:rsid w:val="00694226"/>
    <w:rsid w:val="006975BC"/>
    <w:rsid w:val="006A7DF5"/>
    <w:rsid w:val="006C2E4A"/>
    <w:rsid w:val="006D114C"/>
    <w:rsid w:val="006D3023"/>
    <w:rsid w:val="006D3BF9"/>
    <w:rsid w:val="006D3DBE"/>
    <w:rsid w:val="006F05F5"/>
    <w:rsid w:val="006F3888"/>
    <w:rsid w:val="00700DB4"/>
    <w:rsid w:val="007062C9"/>
    <w:rsid w:val="007174E9"/>
    <w:rsid w:val="007318F7"/>
    <w:rsid w:val="00752BAA"/>
    <w:rsid w:val="00763996"/>
    <w:rsid w:val="00772691"/>
    <w:rsid w:val="00793B13"/>
    <w:rsid w:val="007A0DF1"/>
    <w:rsid w:val="007C399F"/>
    <w:rsid w:val="007D0919"/>
    <w:rsid w:val="007D1316"/>
    <w:rsid w:val="007E0F8F"/>
    <w:rsid w:val="008144E0"/>
    <w:rsid w:val="00815400"/>
    <w:rsid w:val="00824CCE"/>
    <w:rsid w:val="008348D7"/>
    <w:rsid w:val="008A7B8C"/>
    <w:rsid w:val="00932CDA"/>
    <w:rsid w:val="009508B8"/>
    <w:rsid w:val="00962E5C"/>
    <w:rsid w:val="009736DF"/>
    <w:rsid w:val="009C3744"/>
    <w:rsid w:val="009D51B3"/>
    <w:rsid w:val="009E3838"/>
    <w:rsid w:val="009F5BD3"/>
    <w:rsid w:val="00A13F17"/>
    <w:rsid w:val="00A23A32"/>
    <w:rsid w:val="00A31D59"/>
    <w:rsid w:val="00A31F87"/>
    <w:rsid w:val="00A42BBF"/>
    <w:rsid w:val="00A50F43"/>
    <w:rsid w:val="00A616F8"/>
    <w:rsid w:val="00A7673B"/>
    <w:rsid w:val="00A81AB4"/>
    <w:rsid w:val="00AB4ADD"/>
    <w:rsid w:val="00B07C7D"/>
    <w:rsid w:val="00B102AF"/>
    <w:rsid w:val="00B20FE4"/>
    <w:rsid w:val="00B21434"/>
    <w:rsid w:val="00B4656A"/>
    <w:rsid w:val="00B50EDB"/>
    <w:rsid w:val="00B74FE1"/>
    <w:rsid w:val="00B843A1"/>
    <w:rsid w:val="00B939F5"/>
    <w:rsid w:val="00B93B2C"/>
    <w:rsid w:val="00B97111"/>
    <w:rsid w:val="00BA1B62"/>
    <w:rsid w:val="00BC11E9"/>
    <w:rsid w:val="00BD665D"/>
    <w:rsid w:val="00BE3B03"/>
    <w:rsid w:val="00C00C27"/>
    <w:rsid w:val="00C14A23"/>
    <w:rsid w:val="00C15614"/>
    <w:rsid w:val="00C17D18"/>
    <w:rsid w:val="00C260CB"/>
    <w:rsid w:val="00C365A4"/>
    <w:rsid w:val="00C67501"/>
    <w:rsid w:val="00C95AB7"/>
    <w:rsid w:val="00CC2CD8"/>
    <w:rsid w:val="00CF0E51"/>
    <w:rsid w:val="00CF7B64"/>
    <w:rsid w:val="00D07919"/>
    <w:rsid w:val="00D1252E"/>
    <w:rsid w:val="00D17AE9"/>
    <w:rsid w:val="00D21BB1"/>
    <w:rsid w:val="00D23037"/>
    <w:rsid w:val="00D2694F"/>
    <w:rsid w:val="00D33AD6"/>
    <w:rsid w:val="00D572E6"/>
    <w:rsid w:val="00D83CBC"/>
    <w:rsid w:val="00D8644C"/>
    <w:rsid w:val="00D87E09"/>
    <w:rsid w:val="00D96F44"/>
    <w:rsid w:val="00DA0B1D"/>
    <w:rsid w:val="00DA0C0D"/>
    <w:rsid w:val="00DC2338"/>
    <w:rsid w:val="00DC34A4"/>
    <w:rsid w:val="00DD2CCC"/>
    <w:rsid w:val="00DE5AD4"/>
    <w:rsid w:val="00DF1423"/>
    <w:rsid w:val="00DF29BF"/>
    <w:rsid w:val="00E52570"/>
    <w:rsid w:val="00E90D94"/>
    <w:rsid w:val="00E97958"/>
    <w:rsid w:val="00EA4D84"/>
    <w:rsid w:val="00EC2BD7"/>
    <w:rsid w:val="00EC5311"/>
    <w:rsid w:val="00ED1316"/>
    <w:rsid w:val="00ED185F"/>
    <w:rsid w:val="00ED1EA4"/>
    <w:rsid w:val="00EF5170"/>
    <w:rsid w:val="00F0029A"/>
    <w:rsid w:val="00F2518B"/>
    <w:rsid w:val="00F36451"/>
    <w:rsid w:val="00F53C67"/>
    <w:rsid w:val="00F65015"/>
    <w:rsid w:val="00F82AEB"/>
    <w:rsid w:val="00F83A51"/>
    <w:rsid w:val="00F91F96"/>
    <w:rsid w:val="00FA0410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semiHidden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semiHidden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styleId="af1">
    <w:name w:val="Balloon Text"/>
    <w:basedOn w:val="a"/>
    <w:link w:val="af2"/>
    <w:uiPriority w:val="99"/>
    <w:semiHidden/>
    <w:unhideWhenUsed/>
    <w:rsid w:val="00C0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B32D406EEFB930FF0EE4F83EB28332766C3A3D12DA3948175452E4249712A5879411D85D3F63672F1725DED3C228E9F197A4F06B120400FEH5E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B8EF51D4DD158B6832E9E05E9CCD40845C0FA4B4C9489E4C6D145E22F76228EB5D8EDFEABF685B4635A8C82C1D449595F6FF7946080F1AO8IB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4AFD5A-DC92-4BA4-A5F7-8A87B0A3F3C2}"/>
</file>

<file path=customXml/itemProps2.xml><?xml version="1.0" encoding="utf-8"?>
<ds:datastoreItem xmlns:ds="http://schemas.openxmlformats.org/officeDocument/2006/customXml" ds:itemID="{19E21C51-651B-49A4-B544-99CF405269D8}"/>
</file>

<file path=customXml/itemProps3.xml><?xml version="1.0" encoding="utf-8"?>
<ds:datastoreItem xmlns:ds="http://schemas.openxmlformats.org/officeDocument/2006/customXml" ds:itemID="{ED65225E-0617-459F-9449-D9C70E5E0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Боброва Елена Родионовна</cp:lastModifiedBy>
  <cp:revision>10</cp:revision>
  <cp:lastPrinted>2020-07-03T02:22:00Z</cp:lastPrinted>
  <dcterms:created xsi:type="dcterms:W3CDTF">2020-07-03T02:14:00Z</dcterms:created>
  <dcterms:modified xsi:type="dcterms:W3CDTF">2020-07-16T06:39:00Z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