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8C" w:rsidRP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B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C233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C2338" w:rsidRP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DC2338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КДН и ЗП</w:t>
      </w:r>
    </w:p>
    <w:p w:rsid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8E1B46">
        <w:rPr>
          <w:rFonts w:ascii="Times New Roman" w:hAnsi="Times New Roman" w:cs="Times New Roman"/>
          <w:sz w:val="28"/>
          <w:szCs w:val="28"/>
        </w:rPr>
        <w:t>от 03.06.2020 № 4</w:t>
      </w:r>
    </w:p>
    <w:p w:rsidR="00DC2338" w:rsidRDefault="00DC2338" w:rsidP="00DC2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A45" w:rsidRDefault="00476A45" w:rsidP="00DC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338" w:rsidRDefault="00DC2338" w:rsidP="00DC2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9A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4A69F5" w:rsidRDefault="004A69F5" w:rsidP="00DC2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с родителями, получившими отсрочку </w:t>
      </w:r>
    </w:p>
    <w:p w:rsidR="004A69F5" w:rsidRPr="00F0029A" w:rsidRDefault="004A69F5" w:rsidP="00DC2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исполнении наказания, а также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находящимися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под административным надзором</w:t>
      </w:r>
    </w:p>
    <w:p w:rsidR="003844C1" w:rsidRDefault="003844C1" w:rsidP="00DC2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193" w:rsidRPr="00DB040B" w:rsidRDefault="008C2193" w:rsidP="008C2193">
      <w:pPr>
        <w:pStyle w:val="af1"/>
        <w:ind w:firstLine="720"/>
        <w:jc w:val="both"/>
        <w:rPr>
          <w:rStyle w:val="FontStyle25"/>
          <w:sz w:val="28"/>
          <w:szCs w:val="28"/>
        </w:rPr>
      </w:pPr>
      <w:proofErr w:type="gramStart"/>
      <w:r>
        <w:rPr>
          <w:rStyle w:val="FontStyle25"/>
          <w:sz w:val="28"/>
          <w:szCs w:val="28"/>
        </w:rPr>
        <w:t xml:space="preserve">В городе Красноярске </w:t>
      </w:r>
      <w:r w:rsidRPr="00DB040B">
        <w:rPr>
          <w:rStyle w:val="FontStyle25"/>
          <w:sz w:val="28"/>
          <w:szCs w:val="28"/>
        </w:rPr>
        <w:t>функции по исполнению наказаний и иных мер уголовно-правого характера без изоляции осужденных о</w:t>
      </w:r>
      <w:r>
        <w:rPr>
          <w:rStyle w:val="FontStyle25"/>
          <w:sz w:val="28"/>
          <w:szCs w:val="28"/>
        </w:rPr>
        <w:t>т общества, а также  контролю</w:t>
      </w:r>
      <w:r w:rsidRPr="00DB040B">
        <w:rPr>
          <w:rStyle w:val="FontStyle25"/>
          <w:sz w:val="28"/>
          <w:szCs w:val="28"/>
        </w:rPr>
        <w:t xml:space="preserve"> за подозреваемыми или обвиняемыми, в отношении которых судом избрана мера пресечения в виде домашнего ареста, залога, запрета определенных действий</w:t>
      </w:r>
      <w:r w:rsidRPr="008C2193">
        <w:rPr>
          <w:rStyle w:val="10"/>
          <w:szCs w:val="28"/>
        </w:rPr>
        <w:t xml:space="preserve"> </w:t>
      </w:r>
      <w:r>
        <w:rPr>
          <w:rStyle w:val="FontStyle25"/>
          <w:sz w:val="28"/>
          <w:szCs w:val="28"/>
        </w:rPr>
        <w:t>осуществляет</w:t>
      </w:r>
      <w:r w:rsidRPr="008C2193">
        <w:rPr>
          <w:rStyle w:val="10"/>
          <w:szCs w:val="28"/>
        </w:rPr>
        <w:t xml:space="preserve"> </w:t>
      </w:r>
      <w:r w:rsidRPr="00DB040B">
        <w:rPr>
          <w:rStyle w:val="FontStyle25"/>
          <w:sz w:val="28"/>
          <w:szCs w:val="28"/>
        </w:rPr>
        <w:t xml:space="preserve">Федеральное казенное учреждение «Уголовно-исполнительная инспекция Главного управления федеральной службы исполнения наказаний  </w:t>
      </w:r>
      <w:r>
        <w:rPr>
          <w:rStyle w:val="FontStyle25"/>
          <w:sz w:val="28"/>
          <w:szCs w:val="28"/>
        </w:rPr>
        <w:t xml:space="preserve"> </w:t>
      </w:r>
      <w:r w:rsidRPr="00DB040B">
        <w:rPr>
          <w:rStyle w:val="FontStyle25"/>
          <w:sz w:val="28"/>
          <w:szCs w:val="28"/>
        </w:rPr>
        <w:t xml:space="preserve">по Красноярскому краю» (далее – ФКУ УИИ ГУФСИН). </w:t>
      </w:r>
      <w:proofErr w:type="gramEnd"/>
    </w:p>
    <w:p w:rsidR="005F1849" w:rsidRPr="00DB040B" w:rsidRDefault="00305F04" w:rsidP="005F1849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r w:rsidRPr="00DB040B">
        <w:rPr>
          <w:rStyle w:val="FontStyle25"/>
          <w:sz w:val="28"/>
          <w:szCs w:val="28"/>
        </w:rPr>
        <w:t>О</w:t>
      </w:r>
      <w:r w:rsidR="008C2193">
        <w:rPr>
          <w:rStyle w:val="FontStyle25"/>
          <w:sz w:val="28"/>
          <w:szCs w:val="28"/>
        </w:rPr>
        <w:t>сновными задачами</w:t>
      </w:r>
      <w:r w:rsidR="005F1849" w:rsidRPr="00DB040B">
        <w:rPr>
          <w:rStyle w:val="FontStyle25"/>
          <w:sz w:val="28"/>
          <w:szCs w:val="28"/>
        </w:rPr>
        <w:t xml:space="preserve"> </w:t>
      </w:r>
      <w:r w:rsidR="00DD5B3C" w:rsidRPr="00DB040B">
        <w:rPr>
          <w:rStyle w:val="FontStyle25"/>
          <w:sz w:val="28"/>
          <w:szCs w:val="28"/>
        </w:rPr>
        <w:t xml:space="preserve">ФКУ УИИ ГУФСИН </w:t>
      </w:r>
      <w:r w:rsidR="005F1849" w:rsidRPr="00DB040B">
        <w:rPr>
          <w:rStyle w:val="FontStyle25"/>
          <w:sz w:val="28"/>
          <w:szCs w:val="28"/>
        </w:rPr>
        <w:t>являются исправление осужденных и предупреждение совершения новых преступлений осужденными. Одной из мер уголовно – правового характера без изоляции от общества является предоставление отсрочки отбывания наказания беременным женщинам и родителям, имеющим детей до 14 лет.</w:t>
      </w:r>
    </w:p>
    <w:p w:rsidR="005F1849" w:rsidRPr="00DB040B" w:rsidRDefault="005F1849" w:rsidP="005F1849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proofErr w:type="gramStart"/>
      <w:r w:rsidRPr="00DB040B">
        <w:rPr>
          <w:rStyle w:val="FontStyle25"/>
          <w:sz w:val="28"/>
          <w:szCs w:val="28"/>
        </w:rPr>
        <w:t>В соответствии с ч</w:t>
      </w:r>
      <w:r w:rsidR="00305F04" w:rsidRPr="00DB040B">
        <w:rPr>
          <w:rStyle w:val="FontStyle25"/>
          <w:sz w:val="28"/>
          <w:szCs w:val="28"/>
        </w:rPr>
        <w:t>астью 1 статьи</w:t>
      </w:r>
      <w:r w:rsidRPr="00DB040B">
        <w:rPr>
          <w:rStyle w:val="FontStyle25"/>
          <w:sz w:val="28"/>
          <w:szCs w:val="28"/>
        </w:rPr>
        <w:t xml:space="preserve"> 82 У</w:t>
      </w:r>
      <w:r w:rsidR="00305F04" w:rsidRPr="00DB040B">
        <w:rPr>
          <w:rStyle w:val="FontStyle25"/>
          <w:sz w:val="28"/>
          <w:szCs w:val="28"/>
        </w:rPr>
        <w:t xml:space="preserve">головного </w:t>
      </w:r>
      <w:r w:rsidRPr="00DB040B">
        <w:rPr>
          <w:rStyle w:val="FontStyle25"/>
          <w:sz w:val="28"/>
          <w:szCs w:val="28"/>
        </w:rPr>
        <w:t>К</w:t>
      </w:r>
      <w:r w:rsidR="00305F04" w:rsidRPr="00DB040B">
        <w:rPr>
          <w:rStyle w:val="FontStyle25"/>
          <w:sz w:val="28"/>
          <w:szCs w:val="28"/>
        </w:rPr>
        <w:t>одекса</w:t>
      </w:r>
      <w:r w:rsidRPr="00DB040B">
        <w:rPr>
          <w:rStyle w:val="FontStyle25"/>
          <w:sz w:val="28"/>
          <w:szCs w:val="28"/>
        </w:rPr>
        <w:t xml:space="preserve"> Р</w:t>
      </w:r>
      <w:r w:rsidR="00305F04" w:rsidRPr="00DB040B">
        <w:rPr>
          <w:rStyle w:val="FontStyle25"/>
          <w:sz w:val="28"/>
          <w:szCs w:val="28"/>
        </w:rPr>
        <w:t xml:space="preserve">оссийской </w:t>
      </w:r>
      <w:r w:rsidRPr="00DB040B">
        <w:rPr>
          <w:rStyle w:val="FontStyle25"/>
          <w:sz w:val="28"/>
          <w:szCs w:val="28"/>
        </w:rPr>
        <w:t>Ф</w:t>
      </w:r>
      <w:r w:rsidR="00305F04" w:rsidRPr="00DB040B">
        <w:rPr>
          <w:rStyle w:val="FontStyle25"/>
          <w:sz w:val="28"/>
          <w:szCs w:val="28"/>
        </w:rPr>
        <w:t>едерации</w:t>
      </w:r>
      <w:r w:rsidRPr="00DB040B">
        <w:rPr>
          <w:rStyle w:val="FontStyle25"/>
          <w:sz w:val="28"/>
          <w:szCs w:val="28"/>
        </w:rPr>
        <w:t xml:space="preserve"> отсрочка отбывания наказания может быть предоставлена беременной женщине, женщине, имеющей ребенка в возрасте до 14 лет, мужчине, имеющему ребенка до 14 лет </w:t>
      </w:r>
      <w:r w:rsidR="00305F04" w:rsidRPr="00DB040B">
        <w:rPr>
          <w:rStyle w:val="FontStyle25"/>
          <w:sz w:val="28"/>
          <w:szCs w:val="28"/>
        </w:rPr>
        <w:t xml:space="preserve"> </w:t>
      </w:r>
      <w:r w:rsidRPr="00DB040B">
        <w:rPr>
          <w:rStyle w:val="FontStyle25"/>
          <w:sz w:val="28"/>
          <w:szCs w:val="28"/>
        </w:rPr>
        <w:t xml:space="preserve">и являющемуся единственным родителем, кроме осужденных </w:t>
      </w:r>
      <w:r w:rsidR="008C2193">
        <w:rPr>
          <w:rStyle w:val="FontStyle25"/>
          <w:sz w:val="28"/>
          <w:szCs w:val="28"/>
        </w:rPr>
        <w:t xml:space="preserve"> </w:t>
      </w:r>
      <w:r w:rsidRPr="00DB040B">
        <w:rPr>
          <w:rStyle w:val="FontStyle25"/>
          <w:sz w:val="28"/>
          <w:szCs w:val="28"/>
        </w:rPr>
        <w:t xml:space="preserve">к ограничению </w:t>
      </w:r>
      <w:r w:rsidR="00305F04" w:rsidRPr="00DB040B">
        <w:rPr>
          <w:rStyle w:val="FontStyle25"/>
          <w:sz w:val="28"/>
          <w:szCs w:val="28"/>
        </w:rPr>
        <w:t xml:space="preserve">свободы, к лишению свободы </w:t>
      </w:r>
      <w:r w:rsidRPr="00DB040B">
        <w:rPr>
          <w:rStyle w:val="FontStyle25"/>
          <w:sz w:val="28"/>
          <w:szCs w:val="28"/>
        </w:rPr>
        <w:t>за преступления против половой неприко</w:t>
      </w:r>
      <w:r w:rsidR="00305F04" w:rsidRPr="00DB040B">
        <w:rPr>
          <w:rStyle w:val="FontStyle25"/>
          <w:sz w:val="28"/>
          <w:szCs w:val="28"/>
        </w:rPr>
        <w:t xml:space="preserve">сновенности несовершеннолетних, </w:t>
      </w:r>
      <w:r w:rsidRPr="00DB040B">
        <w:rPr>
          <w:rStyle w:val="FontStyle25"/>
          <w:sz w:val="28"/>
          <w:szCs w:val="28"/>
        </w:rPr>
        <w:t>не достигших 14 – летнего возраста, к лишению свободы на</w:t>
      </w:r>
      <w:proofErr w:type="gramEnd"/>
      <w:r w:rsidRPr="00DB040B">
        <w:rPr>
          <w:rStyle w:val="FontStyle25"/>
          <w:sz w:val="28"/>
          <w:szCs w:val="28"/>
        </w:rPr>
        <w:t xml:space="preserve"> срок свыше 5 лет за тяжкие и особо тяжкие преступления против личности.</w:t>
      </w:r>
    </w:p>
    <w:p w:rsidR="005F1849" w:rsidRPr="00DB040B" w:rsidRDefault="00070355" w:rsidP="00DB040B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В 2019</w:t>
      </w:r>
      <w:r w:rsidR="009B5871">
        <w:rPr>
          <w:rStyle w:val="FontStyle25"/>
          <w:sz w:val="28"/>
          <w:szCs w:val="28"/>
        </w:rPr>
        <w:t xml:space="preserve"> году на</w:t>
      </w:r>
      <w:bookmarkStart w:id="0" w:name="_GoBack"/>
      <w:bookmarkEnd w:id="0"/>
      <w:r w:rsidR="005F1849" w:rsidRPr="00DB040B">
        <w:rPr>
          <w:rStyle w:val="FontStyle25"/>
          <w:sz w:val="28"/>
          <w:szCs w:val="28"/>
        </w:rPr>
        <w:t xml:space="preserve"> уче</w:t>
      </w:r>
      <w:r w:rsidR="008C2193">
        <w:rPr>
          <w:rStyle w:val="FontStyle25"/>
          <w:sz w:val="28"/>
          <w:szCs w:val="28"/>
        </w:rPr>
        <w:t>те</w:t>
      </w:r>
      <w:r w:rsidR="00F8134A" w:rsidRPr="00DB040B">
        <w:rPr>
          <w:rStyle w:val="FontStyle25"/>
          <w:sz w:val="28"/>
          <w:szCs w:val="28"/>
        </w:rPr>
        <w:t xml:space="preserve"> филиалов </w:t>
      </w:r>
      <w:r w:rsidR="00DD5B3C" w:rsidRPr="00DB040B">
        <w:rPr>
          <w:rStyle w:val="FontStyle25"/>
          <w:sz w:val="28"/>
          <w:szCs w:val="28"/>
        </w:rPr>
        <w:t>ФКУ УИИ ГУФСИН</w:t>
      </w:r>
      <w:r w:rsidR="00F8134A" w:rsidRPr="00DB040B">
        <w:rPr>
          <w:rStyle w:val="FontStyle25"/>
          <w:sz w:val="28"/>
          <w:szCs w:val="28"/>
        </w:rPr>
        <w:t xml:space="preserve"> г</w:t>
      </w:r>
      <w:r w:rsidR="00DD5B3C" w:rsidRPr="00DB040B">
        <w:rPr>
          <w:rStyle w:val="FontStyle25"/>
          <w:sz w:val="28"/>
          <w:szCs w:val="28"/>
        </w:rPr>
        <w:t xml:space="preserve">орода </w:t>
      </w:r>
      <w:r w:rsidR="00F8134A" w:rsidRPr="00DB040B">
        <w:rPr>
          <w:rStyle w:val="FontStyle25"/>
          <w:sz w:val="28"/>
          <w:szCs w:val="28"/>
        </w:rPr>
        <w:t xml:space="preserve"> Красноярска </w:t>
      </w:r>
      <w:r w:rsidR="008C2193">
        <w:rPr>
          <w:rStyle w:val="FontStyle25"/>
          <w:sz w:val="28"/>
          <w:szCs w:val="28"/>
        </w:rPr>
        <w:t xml:space="preserve">состояло </w:t>
      </w:r>
      <w:r w:rsidR="005F1849" w:rsidRPr="00DB040B">
        <w:rPr>
          <w:rStyle w:val="FontStyle25"/>
          <w:sz w:val="28"/>
          <w:szCs w:val="28"/>
        </w:rPr>
        <w:t xml:space="preserve">64 осужденных, которым </w:t>
      </w:r>
      <w:r w:rsidR="008C2193">
        <w:rPr>
          <w:rStyle w:val="FontStyle25"/>
          <w:sz w:val="28"/>
          <w:szCs w:val="28"/>
        </w:rPr>
        <w:t xml:space="preserve">была </w:t>
      </w:r>
      <w:r w:rsidR="005F1849" w:rsidRPr="00DB040B">
        <w:rPr>
          <w:rStyle w:val="FontStyle25"/>
          <w:sz w:val="28"/>
          <w:szCs w:val="28"/>
        </w:rPr>
        <w:t>предоставлена отсрочка отбывания наказания до достиж</w:t>
      </w:r>
      <w:r w:rsidR="00B30046" w:rsidRPr="00DB040B">
        <w:rPr>
          <w:rStyle w:val="FontStyle25"/>
          <w:sz w:val="28"/>
          <w:szCs w:val="28"/>
        </w:rPr>
        <w:t>ения детьми 14 летнего возраста.</w:t>
      </w:r>
      <w:r w:rsidR="005F1849" w:rsidRPr="00DB040B">
        <w:rPr>
          <w:rStyle w:val="FontStyle25"/>
          <w:sz w:val="28"/>
          <w:szCs w:val="28"/>
        </w:rPr>
        <w:t xml:space="preserve"> </w:t>
      </w:r>
      <w:r w:rsidR="008C2193">
        <w:rPr>
          <w:rStyle w:val="FontStyle25"/>
          <w:sz w:val="28"/>
          <w:szCs w:val="28"/>
        </w:rPr>
        <w:t xml:space="preserve">                           </w:t>
      </w:r>
      <w:r w:rsidR="00B30046" w:rsidRPr="00DB040B">
        <w:rPr>
          <w:rStyle w:val="FontStyle25"/>
          <w:sz w:val="28"/>
          <w:szCs w:val="28"/>
        </w:rPr>
        <w:t>П</w:t>
      </w:r>
      <w:r w:rsidR="005F1849" w:rsidRPr="00DB040B">
        <w:rPr>
          <w:rStyle w:val="FontStyle25"/>
          <w:sz w:val="28"/>
          <w:szCs w:val="28"/>
        </w:rPr>
        <w:t>о состоянию на 26.05.2020 на учете состоит 55 осужденных указанной категории.</w:t>
      </w:r>
    </w:p>
    <w:p w:rsidR="00652CF3" w:rsidRPr="00DB040B" w:rsidRDefault="005F1849" w:rsidP="005F1849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r w:rsidRPr="00DB040B">
        <w:rPr>
          <w:rStyle w:val="FontStyle25"/>
          <w:sz w:val="28"/>
          <w:szCs w:val="28"/>
        </w:rPr>
        <w:t xml:space="preserve">Для осуществления </w:t>
      </w:r>
      <w:proofErr w:type="gramStart"/>
      <w:r w:rsidRPr="00DB040B">
        <w:rPr>
          <w:rStyle w:val="FontStyle25"/>
          <w:sz w:val="28"/>
          <w:szCs w:val="28"/>
        </w:rPr>
        <w:t>контроля за</w:t>
      </w:r>
      <w:proofErr w:type="gramEnd"/>
      <w:r w:rsidRPr="00DB040B">
        <w:rPr>
          <w:rStyle w:val="FontStyle25"/>
          <w:sz w:val="28"/>
          <w:szCs w:val="28"/>
        </w:rPr>
        <w:t xml:space="preserve"> осужденными, которым предоставлена отсрочка отбывания наказания до достижения детьми 14-летне</w:t>
      </w:r>
      <w:r w:rsidR="00F8134A" w:rsidRPr="00DB040B">
        <w:rPr>
          <w:rStyle w:val="FontStyle25"/>
          <w:sz w:val="28"/>
          <w:szCs w:val="28"/>
        </w:rPr>
        <w:t>го воз</w:t>
      </w:r>
      <w:r w:rsidR="00DD5B3C" w:rsidRPr="00DB040B">
        <w:rPr>
          <w:rStyle w:val="FontStyle25"/>
          <w:sz w:val="28"/>
          <w:szCs w:val="28"/>
        </w:rPr>
        <w:t xml:space="preserve">раста </w:t>
      </w:r>
      <w:r w:rsidR="001D52F3" w:rsidRPr="00DB040B">
        <w:rPr>
          <w:rStyle w:val="FontStyle25"/>
          <w:sz w:val="28"/>
          <w:szCs w:val="28"/>
        </w:rPr>
        <w:t>организована</w:t>
      </w:r>
      <w:r w:rsidRPr="00DB040B">
        <w:rPr>
          <w:rStyle w:val="FontStyle25"/>
          <w:sz w:val="28"/>
          <w:szCs w:val="28"/>
        </w:rPr>
        <w:t xml:space="preserve"> </w:t>
      </w:r>
      <w:r w:rsidR="00DD5B3C" w:rsidRPr="00DB040B">
        <w:rPr>
          <w:rStyle w:val="FontStyle25"/>
          <w:sz w:val="28"/>
          <w:szCs w:val="28"/>
        </w:rPr>
        <w:t xml:space="preserve">следующая работа: </w:t>
      </w:r>
    </w:p>
    <w:p w:rsidR="005F1849" w:rsidRPr="00DB040B" w:rsidRDefault="001D52F3" w:rsidP="005F1849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r w:rsidRPr="00DB040B">
        <w:rPr>
          <w:rStyle w:val="FontStyle25"/>
          <w:sz w:val="28"/>
          <w:szCs w:val="28"/>
        </w:rPr>
        <w:t xml:space="preserve">проведение </w:t>
      </w:r>
      <w:r w:rsidR="00AB1DF1" w:rsidRPr="00DB040B">
        <w:rPr>
          <w:rStyle w:val="FontStyle25"/>
          <w:sz w:val="28"/>
          <w:szCs w:val="28"/>
        </w:rPr>
        <w:t>п</w:t>
      </w:r>
      <w:r w:rsidRPr="00DB040B">
        <w:rPr>
          <w:rStyle w:val="FontStyle25"/>
          <w:sz w:val="28"/>
          <w:szCs w:val="28"/>
        </w:rPr>
        <w:t>роверки</w:t>
      </w:r>
      <w:r w:rsidR="00AB1DF1" w:rsidRPr="00DB040B">
        <w:rPr>
          <w:rStyle w:val="FontStyle25"/>
          <w:sz w:val="28"/>
          <w:szCs w:val="28"/>
        </w:rPr>
        <w:t xml:space="preserve"> осужденного</w:t>
      </w:r>
      <w:r w:rsidR="005F1849" w:rsidRPr="00DB040B">
        <w:rPr>
          <w:rStyle w:val="FontStyle25"/>
          <w:sz w:val="28"/>
          <w:szCs w:val="28"/>
        </w:rPr>
        <w:t xml:space="preserve"> по месту жительства </w:t>
      </w:r>
      <w:r w:rsidRPr="00DB040B">
        <w:rPr>
          <w:rStyle w:val="FontStyle25"/>
          <w:sz w:val="28"/>
          <w:szCs w:val="28"/>
        </w:rPr>
        <w:t xml:space="preserve">не реже одного раза в месяц </w:t>
      </w:r>
      <w:r w:rsidR="005F1849" w:rsidRPr="00DB040B">
        <w:rPr>
          <w:rStyle w:val="FontStyle25"/>
          <w:sz w:val="28"/>
          <w:szCs w:val="28"/>
        </w:rPr>
        <w:t>с </w:t>
      </w:r>
      <w:r w:rsidR="00AB1DF1" w:rsidRPr="00DB040B">
        <w:rPr>
          <w:rStyle w:val="FontStyle25"/>
          <w:sz w:val="28"/>
          <w:szCs w:val="28"/>
        </w:rPr>
        <w:t>целью ознакомления с  материально – бытовыми</w:t>
      </w:r>
      <w:r w:rsidR="005F1849" w:rsidRPr="00DB040B">
        <w:rPr>
          <w:rStyle w:val="FontStyle25"/>
          <w:sz w:val="28"/>
          <w:szCs w:val="28"/>
        </w:rPr>
        <w:t xml:space="preserve"> ус</w:t>
      </w:r>
      <w:r w:rsidR="00AB1DF1" w:rsidRPr="00DB040B">
        <w:rPr>
          <w:rStyle w:val="FontStyle25"/>
          <w:sz w:val="28"/>
          <w:szCs w:val="28"/>
        </w:rPr>
        <w:t>ловиями</w:t>
      </w:r>
      <w:r w:rsidR="005F1849" w:rsidRPr="00DB040B">
        <w:rPr>
          <w:rStyle w:val="FontStyle25"/>
          <w:sz w:val="28"/>
          <w:szCs w:val="28"/>
        </w:rPr>
        <w:t xml:space="preserve"> проживания </w:t>
      </w:r>
      <w:r w:rsidRPr="00DB040B">
        <w:rPr>
          <w:rStyle w:val="FontStyle25"/>
          <w:sz w:val="28"/>
          <w:szCs w:val="28"/>
        </w:rPr>
        <w:t xml:space="preserve"> </w:t>
      </w:r>
      <w:r w:rsidR="005F1849" w:rsidRPr="00DB040B">
        <w:rPr>
          <w:rStyle w:val="FontStyle25"/>
          <w:sz w:val="28"/>
          <w:szCs w:val="28"/>
        </w:rPr>
        <w:t>и выявления фактов уклонения от воспитания ребенка и ухода за ним;</w:t>
      </w:r>
    </w:p>
    <w:p w:rsidR="005F1849" w:rsidRPr="00DB040B" w:rsidRDefault="001D52F3" w:rsidP="001D52F3">
      <w:pPr>
        <w:pStyle w:val="Style17"/>
        <w:widowControl/>
        <w:spacing w:line="240" w:lineRule="auto"/>
        <w:ind w:firstLine="708"/>
        <w:rPr>
          <w:rStyle w:val="FontStyle25"/>
          <w:sz w:val="28"/>
          <w:szCs w:val="28"/>
        </w:rPr>
      </w:pPr>
      <w:r w:rsidRPr="00DB040B">
        <w:rPr>
          <w:rStyle w:val="FontStyle25"/>
          <w:sz w:val="28"/>
          <w:szCs w:val="28"/>
        </w:rPr>
        <w:t xml:space="preserve"> передача информации  в о</w:t>
      </w:r>
      <w:r w:rsidR="005F1849" w:rsidRPr="00DB040B">
        <w:rPr>
          <w:rStyle w:val="FontStyle25"/>
          <w:sz w:val="28"/>
          <w:szCs w:val="28"/>
        </w:rPr>
        <w:t xml:space="preserve">рганы опеки и попечительства, социальной защиты населения о фактах уклонения осужденного от воспитания ребенка </w:t>
      </w:r>
      <w:r w:rsidR="00DB040B">
        <w:rPr>
          <w:rStyle w:val="FontStyle25"/>
          <w:sz w:val="28"/>
          <w:szCs w:val="28"/>
        </w:rPr>
        <w:t xml:space="preserve">             </w:t>
      </w:r>
      <w:r w:rsidR="005F1849" w:rsidRPr="00DB040B">
        <w:rPr>
          <w:rStyle w:val="FontStyle25"/>
          <w:sz w:val="28"/>
          <w:szCs w:val="28"/>
        </w:rPr>
        <w:lastRenderedPageBreak/>
        <w:t>и</w:t>
      </w:r>
      <w:r w:rsidR="00652CF3" w:rsidRPr="00DB040B">
        <w:rPr>
          <w:rStyle w:val="FontStyle25"/>
          <w:sz w:val="28"/>
          <w:szCs w:val="28"/>
        </w:rPr>
        <w:t xml:space="preserve"> ухода за ним, </w:t>
      </w:r>
      <w:r w:rsidR="005F1849" w:rsidRPr="00DB040B">
        <w:rPr>
          <w:rStyle w:val="FontStyle25"/>
          <w:sz w:val="28"/>
          <w:szCs w:val="28"/>
        </w:rPr>
        <w:t>о неудовлетворительных материально – бытовых условиях его проживания;</w:t>
      </w:r>
    </w:p>
    <w:p w:rsidR="005F1849" w:rsidRPr="00DB040B" w:rsidRDefault="001D52F3" w:rsidP="005F1849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r w:rsidRPr="00DB040B">
        <w:rPr>
          <w:rStyle w:val="FontStyle25"/>
          <w:sz w:val="28"/>
          <w:szCs w:val="28"/>
        </w:rPr>
        <w:t>организация профилактических бесед</w:t>
      </w:r>
      <w:r w:rsidR="005F1849" w:rsidRPr="00DB040B">
        <w:rPr>
          <w:rStyle w:val="FontStyle25"/>
          <w:sz w:val="28"/>
          <w:szCs w:val="28"/>
        </w:rPr>
        <w:t xml:space="preserve"> с осужденным, его родственниками и лицами, которые могут оказать на него положительное влияние, направленные на предотвращение с его стороны случаев уклонения от обязанностей по воспитанию ребенка и уходу за ним, нарушений общественного порядка и повторных преступлений;</w:t>
      </w:r>
    </w:p>
    <w:p w:rsidR="005F1849" w:rsidRPr="00DB040B" w:rsidRDefault="001D52F3" w:rsidP="005F1849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r w:rsidRPr="00DB040B">
        <w:rPr>
          <w:rStyle w:val="FontStyle25"/>
          <w:sz w:val="28"/>
          <w:szCs w:val="28"/>
        </w:rPr>
        <w:t>проведение иных мероприятий, связанных</w:t>
      </w:r>
      <w:r w:rsidR="005F1849" w:rsidRPr="00DB040B">
        <w:rPr>
          <w:rStyle w:val="FontStyle25"/>
          <w:sz w:val="28"/>
          <w:szCs w:val="28"/>
        </w:rPr>
        <w:t xml:space="preserve"> с осуществлением </w:t>
      </w:r>
      <w:proofErr w:type="gramStart"/>
      <w:r w:rsidR="005F1849" w:rsidRPr="00DB040B">
        <w:rPr>
          <w:rStyle w:val="FontStyle25"/>
          <w:sz w:val="28"/>
          <w:szCs w:val="28"/>
        </w:rPr>
        <w:t>контроля</w:t>
      </w:r>
      <w:r w:rsidRPr="00DB040B">
        <w:rPr>
          <w:rStyle w:val="FontStyle25"/>
          <w:sz w:val="28"/>
          <w:szCs w:val="28"/>
        </w:rPr>
        <w:t xml:space="preserve"> </w:t>
      </w:r>
      <w:r w:rsidR="005F1849" w:rsidRPr="00DB040B">
        <w:rPr>
          <w:rStyle w:val="FontStyle25"/>
          <w:sz w:val="28"/>
          <w:szCs w:val="28"/>
        </w:rPr>
        <w:t>за</w:t>
      </w:r>
      <w:proofErr w:type="gramEnd"/>
      <w:r w:rsidR="005F1849" w:rsidRPr="00DB040B">
        <w:rPr>
          <w:rStyle w:val="FontStyle25"/>
          <w:sz w:val="28"/>
          <w:szCs w:val="28"/>
        </w:rPr>
        <w:t> поведением осужденного, его образом жизни и отношением к воспитанию ребенка и уходом за ним (контроль за состоянием здоровья ребенка, выполнением предписаний врача, взаимодействие с учебными заведениями, учреждениями дошкольного воспитания).</w:t>
      </w:r>
    </w:p>
    <w:p w:rsidR="001D52F3" w:rsidRPr="00DB040B" w:rsidRDefault="001D52F3" w:rsidP="005F1849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r w:rsidRPr="00DB040B">
        <w:rPr>
          <w:rStyle w:val="FontStyle25"/>
          <w:sz w:val="28"/>
          <w:szCs w:val="28"/>
        </w:rPr>
        <w:t>В</w:t>
      </w:r>
      <w:r w:rsidR="005F1849" w:rsidRPr="00DB040B">
        <w:rPr>
          <w:rStyle w:val="FontStyle25"/>
          <w:sz w:val="28"/>
          <w:szCs w:val="28"/>
        </w:rPr>
        <w:t xml:space="preserve"> соответствии с Федеральным законом от 24.06.1999 № 120-ФЗ </w:t>
      </w:r>
      <w:r w:rsidRPr="00DB040B">
        <w:rPr>
          <w:rStyle w:val="FontStyle25"/>
          <w:sz w:val="28"/>
          <w:szCs w:val="28"/>
        </w:rPr>
        <w:t xml:space="preserve">                         </w:t>
      </w:r>
      <w:r w:rsidR="005F1849" w:rsidRPr="00DB040B">
        <w:rPr>
          <w:rStyle w:val="FontStyle25"/>
          <w:sz w:val="28"/>
          <w:szCs w:val="28"/>
        </w:rPr>
        <w:t>«Об основах системы профилактики безнадзорности и правона</w:t>
      </w:r>
      <w:r w:rsidRPr="00DB040B">
        <w:rPr>
          <w:rStyle w:val="FontStyle25"/>
          <w:sz w:val="28"/>
          <w:szCs w:val="28"/>
        </w:rPr>
        <w:t xml:space="preserve">рушений несовершеннолетних» </w:t>
      </w:r>
      <w:r w:rsidR="005F1849" w:rsidRPr="00DB040B">
        <w:rPr>
          <w:rStyle w:val="FontStyle25"/>
          <w:sz w:val="28"/>
          <w:szCs w:val="28"/>
        </w:rPr>
        <w:t xml:space="preserve"> </w:t>
      </w:r>
      <w:r w:rsidR="00452884" w:rsidRPr="00DB040B">
        <w:rPr>
          <w:rStyle w:val="FontStyle25"/>
          <w:sz w:val="28"/>
          <w:szCs w:val="28"/>
        </w:rPr>
        <w:t>в</w:t>
      </w:r>
      <w:r w:rsidRPr="00DB040B">
        <w:rPr>
          <w:rStyle w:val="FontStyle25"/>
          <w:sz w:val="28"/>
          <w:szCs w:val="28"/>
        </w:rPr>
        <w:t xml:space="preserve">опросы взаимодействия органов и учреждений системы профилактики с указанной категорией  </w:t>
      </w:r>
      <w:r w:rsidR="00452884" w:rsidRPr="00DB040B">
        <w:rPr>
          <w:rStyle w:val="FontStyle25"/>
          <w:sz w:val="28"/>
          <w:szCs w:val="28"/>
        </w:rPr>
        <w:t xml:space="preserve">граждан </w:t>
      </w:r>
      <w:r w:rsidR="005F1849" w:rsidRPr="00DB040B">
        <w:rPr>
          <w:rStyle w:val="FontStyle25"/>
          <w:sz w:val="28"/>
          <w:szCs w:val="28"/>
        </w:rPr>
        <w:t xml:space="preserve">рассмотрены </w:t>
      </w:r>
      <w:r w:rsidR="00DB040B">
        <w:rPr>
          <w:rStyle w:val="FontStyle25"/>
          <w:sz w:val="28"/>
          <w:szCs w:val="28"/>
        </w:rPr>
        <w:t xml:space="preserve">                   </w:t>
      </w:r>
      <w:r w:rsidR="00452884" w:rsidRPr="00DB040B">
        <w:rPr>
          <w:rStyle w:val="FontStyle25"/>
          <w:sz w:val="28"/>
          <w:szCs w:val="28"/>
        </w:rPr>
        <w:t xml:space="preserve">в сентябре 2019 </w:t>
      </w:r>
      <w:r w:rsidR="005F1849" w:rsidRPr="00DB040B">
        <w:rPr>
          <w:rStyle w:val="FontStyle25"/>
          <w:sz w:val="28"/>
          <w:szCs w:val="28"/>
        </w:rPr>
        <w:t xml:space="preserve">на заседании </w:t>
      </w:r>
      <w:r w:rsidRPr="00DB040B">
        <w:rPr>
          <w:rStyle w:val="FontStyle25"/>
          <w:sz w:val="28"/>
          <w:szCs w:val="28"/>
        </w:rPr>
        <w:t xml:space="preserve">комиссии по делам несовершеннолетних </w:t>
      </w:r>
      <w:r w:rsidR="00DB040B">
        <w:rPr>
          <w:rStyle w:val="FontStyle25"/>
          <w:sz w:val="28"/>
          <w:szCs w:val="28"/>
        </w:rPr>
        <w:t xml:space="preserve">                   </w:t>
      </w:r>
      <w:r w:rsidRPr="00DB040B">
        <w:rPr>
          <w:rStyle w:val="FontStyle25"/>
          <w:sz w:val="28"/>
          <w:szCs w:val="28"/>
        </w:rPr>
        <w:t xml:space="preserve">и защите их прав </w:t>
      </w:r>
      <w:r w:rsidR="005F1849" w:rsidRPr="00DB040B">
        <w:rPr>
          <w:rStyle w:val="FontStyle25"/>
          <w:sz w:val="28"/>
          <w:szCs w:val="28"/>
        </w:rPr>
        <w:t>Красноярского края</w:t>
      </w:r>
      <w:r w:rsidRPr="00DB040B">
        <w:rPr>
          <w:rStyle w:val="FontStyle25"/>
          <w:sz w:val="28"/>
          <w:szCs w:val="28"/>
        </w:rPr>
        <w:t xml:space="preserve"> (далее – комиссия)</w:t>
      </w:r>
      <w:r w:rsidR="005F1849" w:rsidRPr="00DB040B">
        <w:rPr>
          <w:rStyle w:val="FontStyle25"/>
          <w:sz w:val="28"/>
          <w:szCs w:val="28"/>
        </w:rPr>
        <w:t xml:space="preserve">. </w:t>
      </w:r>
    </w:p>
    <w:p w:rsidR="005F1849" w:rsidRPr="00DB040B" w:rsidRDefault="005F1849" w:rsidP="005F1849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r w:rsidRPr="00DB040B">
        <w:rPr>
          <w:rStyle w:val="FontStyle25"/>
          <w:sz w:val="28"/>
          <w:szCs w:val="28"/>
        </w:rPr>
        <w:t xml:space="preserve">Постановлением </w:t>
      </w:r>
      <w:r w:rsidR="00452884" w:rsidRPr="00DB040B">
        <w:rPr>
          <w:rStyle w:val="FontStyle25"/>
          <w:sz w:val="28"/>
          <w:szCs w:val="28"/>
        </w:rPr>
        <w:t xml:space="preserve">комиссии Красноярского края от 26.09.2019 </w:t>
      </w:r>
      <w:r w:rsidR="00DB040B">
        <w:rPr>
          <w:rStyle w:val="FontStyle25"/>
          <w:sz w:val="28"/>
          <w:szCs w:val="28"/>
        </w:rPr>
        <w:t xml:space="preserve">                 </w:t>
      </w:r>
      <w:r w:rsidRPr="00DB040B">
        <w:rPr>
          <w:rStyle w:val="FontStyle25"/>
          <w:sz w:val="28"/>
          <w:szCs w:val="28"/>
        </w:rPr>
        <w:t xml:space="preserve">№ 110-кдн (далее </w:t>
      </w:r>
      <w:r w:rsidR="001D52F3" w:rsidRPr="00DB040B">
        <w:rPr>
          <w:rStyle w:val="FontStyle25"/>
          <w:sz w:val="28"/>
          <w:szCs w:val="28"/>
        </w:rPr>
        <w:t xml:space="preserve">- </w:t>
      </w:r>
      <w:r w:rsidRPr="00DB040B">
        <w:rPr>
          <w:rStyle w:val="FontStyle25"/>
          <w:sz w:val="28"/>
          <w:szCs w:val="28"/>
        </w:rPr>
        <w:t>Постановление)</w:t>
      </w:r>
      <w:r w:rsidR="001D52F3" w:rsidRPr="00DB040B">
        <w:rPr>
          <w:rStyle w:val="FontStyle25"/>
          <w:sz w:val="28"/>
          <w:szCs w:val="28"/>
        </w:rPr>
        <w:t xml:space="preserve"> </w:t>
      </w:r>
      <w:r w:rsidRPr="00DB040B">
        <w:rPr>
          <w:rStyle w:val="FontStyle25"/>
          <w:sz w:val="28"/>
          <w:szCs w:val="28"/>
        </w:rPr>
        <w:t xml:space="preserve"> предусмотрен ряд мероприятий:</w:t>
      </w:r>
    </w:p>
    <w:p w:rsidR="005F1849" w:rsidRPr="00DB040B" w:rsidRDefault="005D65DA" w:rsidP="00123505">
      <w:pPr>
        <w:pStyle w:val="Style17"/>
        <w:widowControl/>
        <w:numPr>
          <w:ilvl w:val="0"/>
          <w:numId w:val="6"/>
        </w:numPr>
        <w:tabs>
          <w:tab w:val="left" w:pos="1134"/>
        </w:tabs>
        <w:spacing w:line="240" w:lineRule="auto"/>
        <w:ind w:left="0" w:firstLine="709"/>
        <w:rPr>
          <w:rStyle w:val="FontStyle25"/>
          <w:sz w:val="28"/>
          <w:szCs w:val="28"/>
          <w:u w:val="single"/>
        </w:rPr>
      </w:pPr>
      <w:r w:rsidRPr="00DB040B">
        <w:rPr>
          <w:rStyle w:val="FontStyle25"/>
          <w:sz w:val="28"/>
          <w:szCs w:val="28"/>
        </w:rPr>
        <w:t xml:space="preserve">включать </w:t>
      </w:r>
      <w:r w:rsidR="005F1849" w:rsidRPr="00DB040B">
        <w:rPr>
          <w:rStyle w:val="FontStyle25"/>
          <w:sz w:val="28"/>
          <w:szCs w:val="28"/>
        </w:rPr>
        <w:t xml:space="preserve">в </w:t>
      </w:r>
      <w:r w:rsidR="004A42B1" w:rsidRPr="00DB040B">
        <w:rPr>
          <w:rStyle w:val="FontStyle25"/>
          <w:sz w:val="28"/>
          <w:szCs w:val="28"/>
        </w:rPr>
        <w:t xml:space="preserve">обязательном порядке в индивидуальные программы реабилитации </w:t>
      </w:r>
      <w:r w:rsidR="007218CC" w:rsidRPr="00DB040B">
        <w:rPr>
          <w:rStyle w:val="FontStyle25"/>
          <w:sz w:val="28"/>
          <w:szCs w:val="28"/>
        </w:rPr>
        <w:t>осужденных,</w:t>
      </w:r>
      <w:r w:rsidR="007218CC" w:rsidRPr="007218CC">
        <w:rPr>
          <w:rStyle w:val="10"/>
          <w:szCs w:val="28"/>
        </w:rPr>
        <w:t xml:space="preserve"> </w:t>
      </w:r>
      <w:r w:rsidR="007218CC" w:rsidRPr="00DB040B">
        <w:rPr>
          <w:rStyle w:val="FontStyle25"/>
          <w:sz w:val="28"/>
          <w:szCs w:val="28"/>
        </w:rPr>
        <w:t xml:space="preserve">которым предоставлена отсрочка отбывания наказания до достижения детьми 14-летнего возраста, </w:t>
      </w:r>
      <w:r w:rsidR="005F1849" w:rsidRPr="00DB040B">
        <w:rPr>
          <w:rStyle w:val="FontStyle25"/>
          <w:sz w:val="28"/>
          <w:szCs w:val="28"/>
        </w:rPr>
        <w:t>мероприятия по линии</w:t>
      </w:r>
      <w:r w:rsidR="005F1849" w:rsidRPr="00DB040B">
        <w:rPr>
          <w:rStyle w:val="FontStyle25"/>
          <w:sz w:val="28"/>
          <w:szCs w:val="28"/>
          <w:u w:val="single"/>
        </w:rPr>
        <w:t xml:space="preserve"> </w:t>
      </w:r>
      <w:r w:rsidR="00123505" w:rsidRPr="00DB040B">
        <w:rPr>
          <w:rStyle w:val="FontStyle25"/>
          <w:sz w:val="28"/>
          <w:szCs w:val="28"/>
        </w:rPr>
        <w:t>ФКУ УИИ ГУФСИН.</w:t>
      </w:r>
    </w:p>
    <w:p w:rsidR="005F1849" w:rsidRPr="00DB040B" w:rsidRDefault="005F1849" w:rsidP="005F1849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proofErr w:type="gramStart"/>
      <w:r w:rsidRPr="00DB040B">
        <w:rPr>
          <w:rStyle w:val="FontStyle25"/>
          <w:sz w:val="28"/>
          <w:szCs w:val="28"/>
        </w:rPr>
        <w:t>2) организовать совместно с территориальными органами внутренних дел и уголовно исполнительной инспекцией сверку количества состоящих на учете осужденных лиц, которым предоставлена отсрочка отбывания наказания до достижения ребенком возраста14 лет, в том числе признанными находящимися в социально опасном положении,</w:t>
      </w:r>
      <w:r w:rsidR="001254D9" w:rsidRPr="00DB040B">
        <w:rPr>
          <w:rStyle w:val="FontStyle25"/>
          <w:sz w:val="28"/>
          <w:szCs w:val="28"/>
        </w:rPr>
        <w:t xml:space="preserve"> </w:t>
      </w:r>
      <w:r w:rsidRPr="00DB040B">
        <w:rPr>
          <w:rStyle w:val="FontStyle25"/>
          <w:sz w:val="28"/>
          <w:szCs w:val="28"/>
        </w:rPr>
        <w:t xml:space="preserve">с проведением проверки по месту жительства с целью установления условий проживания детей </w:t>
      </w:r>
      <w:r w:rsidR="00DB040B">
        <w:rPr>
          <w:rStyle w:val="FontStyle25"/>
          <w:sz w:val="28"/>
          <w:szCs w:val="28"/>
        </w:rPr>
        <w:t xml:space="preserve">                         </w:t>
      </w:r>
      <w:r w:rsidRPr="00DB040B">
        <w:rPr>
          <w:rStyle w:val="FontStyle25"/>
          <w:sz w:val="28"/>
          <w:szCs w:val="28"/>
        </w:rPr>
        <w:t>и предупреждения детского благополучия.</w:t>
      </w:r>
      <w:proofErr w:type="gramEnd"/>
    </w:p>
    <w:p w:rsidR="00344C28" w:rsidRPr="00DB040B" w:rsidRDefault="00344C28" w:rsidP="00344C28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r w:rsidRPr="00DB040B">
        <w:rPr>
          <w:rStyle w:val="FontStyle25"/>
          <w:sz w:val="28"/>
          <w:szCs w:val="28"/>
        </w:rPr>
        <w:t xml:space="preserve">При проверке </w:t>
      </w:r>
      <w:proofErr w:type="gramStart"/>
      <w:r w:rsidRPr="00DB040B">
        <w:rPr>
          <w:rStyle w:val="FontStyle25"/>
          <w:sz w:val="28"/>
          <w:szCs w:val="28"/>
        </w:rPr>
        <w:t>личных дел осужденных, состоящих на профилактическом учете в городе Красноярске установлено</w:t>
      </w:r>
      <w:proofErr w:type="gramEnd"/>
      <w:r w:rsidRPr="00DB040B">
        <w:rPr>
          <w:rStyle w:val="FontStyle25"/>
          <w:sz w:val="28"/>
          <w:szCs w:val="28"/>
        </w:rPr>
        <w:t xml:space="preserve">, что в планах работы комиссий районов в городе мероприятия по линии ФКУ УИИ ГУФСИН имеются. Осужденные, которым предоставлена отсрочка отбывания наказания до достижения детьми 14-летнего возраста, проверяются по месту жительства с целью обследования условий жизнедеятельности, наличия оснований для постановки на учет в категорию «социально опасное положение» (далее - СОП). С 30.10.2019 в категорию СОП включено 8 осужденных. </w:t>
      </w:r>
    </w:p>
    <w:p w:rsidR="00344C28" w:rsidRPr="00DB040B" w:rsidRDefault="00344C28" w:rsidP="00344C28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r w:rsidRPr="00DB040B">
        <w:rPr>
          <w:rStyle w:val="FontStyle25"/>
          <w:sz w:val="28"/>
          <w:szCs w:val="28"/>
        </w:rPr>
        <w:t xml:space="preserve">По состоянию на 26.05.2020 осужденные с отсрочкой отбывания наказания </w:t>
      </w:r>
      <w:r>
        <w:rPr>
          <w:rStyle w:val="FontStyle25"/>
          <w:sz w:val="28"/>
          <w:szCs w:val="28"/>
        </w:rPr>
        <w:t xml:space="preserve">  в СОП не состоят. В 2019</w:t>
      </w:r>
      <w:r w:rsidRPr="00DB040B">
        <w:rPr>
          <w:rStyle w:val="FontStyle25"/>
          <w:sz w:val="28"/>
          <w:szCs w:val="28"/>
        </w:rPr>
        <w:t xml:space="preserve"> году осужденные, состоящие на учете </w:t>
      </w:r>
      <w:r>
        <w:rPr>
          <w:rStyle w:val="FontStyle25"/>
          <w:sz w:val="28"/>
          <w:szCs w:val="28"/>
        </w:rPr>
        <w:t xml:space="preserve">     </w:t>
      </w:r>
      <w:r w:rsidRPr="00DB040B">
        <w:rPr>
          <w:rStyle w:val="FontStyle25"/>
          <w:sz w:val="28"/>
          <w:szCs w:val="28"/>
        </w:rPr>
        <w:t>в филиалах</w:t>
      </w:r>
      <w:r>
        <w:rPr>
          <w:rStyle w:val="FontStyle25"/>
          <w:sz w:val="28"/>
          <w:szCs w:val="28"/>
        </w:rPr>
        <w:t xml:space="preserve"> </w:t>
      </w:r>
      <w:r w:rsidRPr="00DB040B">
        <w:rPr>
          <w:rStyle w:val="FontStyle25"/>
          <w:sz w:val="28"/>
          <w:szCs w:val="28"/>
        </w:rPr>
        <w:t xml:space="preserve">ФКУ УИИ ГУФСИН г. Красноярска, не допускали нарушений порядка и условий предоставления отсрочки отбывания наказания, </w:t>
      </w:r>
      <w:r w:rsidRPr="00DB040B">
        <w:rPr>
          <w:rStyle w:val="FontStyle25"/>
          <w:sz w:val="28"/>
          <w:szCs w:val="28"/>
        </w:rPr>
        <w:lastRenderedPageBreak/>
        <w:t>представления в суд об отмене отсрочки и исполнении наказания, назначенного приговором суда, не направлялись.</w:t>
      </w:r>
    </w:p>
    <w:p w:rsidR="005F1849" w:rsidRPr="00DB040B" w:rsidRDefault="005F1849" w:rsidP="005F1849">
      <w:pPr>
        <w:pStyle w:val="Style17"/>
        <w:widowControl/>
        <w:spacing w:line="240" w:lineRule="auto"/>
        <w:ind w:firstLine="720"/>
        <w:rPr>
          <w:rStyle w:val="FontStyle25"/>
          <w:sz w:val="28"/>
          <w:szCs w:val="28"/>
        </w:rPr>
      </w:pPr>
      <w:r w:rsidRPr="00DB040B">
        <w:rPr>
          <w:rStyle w:val="FontStyle25"/>
          <w:sz w:val="28"/>
          <w:szCs w:val="28"/>
        </w:rPr>
        <w:t xml:space="preserve">Анализ взаимодействия филиалов </w:t>
      </w:r>
      <w:r w:rsidR="00DB040B" w:rsidRPr="00DB040B">
        <w:rPr>
          <w:rStyle w:val="FontStyle25"/>
          <w:sz w:val="28"/>
          <w:szCs w:val="28"/>
        </w:rPr>
        <w:t xml:space="preserve">ФКУ УИИ ГУФСИН </w:t>
      </w:r>
      <w:r w:rsidRPr="00DB040B">
        <w:rPr>
          <w:rStyle w:val="FontStyle25"/>
          <w:sz w:val="28"/>
          <w:szCs w:val="28"/>
        </w:rPr>
        <w:t xml:space="preserve"> с </w:t>
      </w:r>
      <w:r w:rsidR="00DB040B">
        <w:rPr>
          <w:rStyle w:val="FontStyle25"/>
          <w:sz w:val="28"/>
          <w:szCs w:val="28"/>
        </w:rPr>
        <w:t xml:space="preserve">комиссиями районов в городе </w:t>
      </w:r>
      <w:r w:rsidRPr="00DB040B">
        <w:rPr>
          <w:rStyle w:val="FontStyle25"/>
          <w:sz w:val="28"/>
          <w:szCs w:val="28"/>
        </w:rPr>
        <w:t>показал, что в настоящее время работа с осужденными, которым предоставлена отсрочка отбывания наказания до </w:t>
      </w:r>
      <w:r w:rsidR="00344C28">
        <w:rPr>
          <w:rStyle w:val="FontStyle25"/>
          <w:sz w:val="28"/>
          <w:szCs w:val="28"/>
        </w:rPr>
        <w:t xml:space="preserve">достижения детьми </w:t>
      </w:r>
      <w:r w:rsidRPr="00DB040B">
        <w:rPr>
          <w:rStyle w:val="FontStyle25"/>
          <w:sz w:val="28"/>
          <w:szCs w:val="28"/>
        </w:rPr>
        <w:t>14 – летнего возраста проводится в соответствии с предъявляемыми требованиями.</w:t>
      </w:r>
    </w:p>
    <w:p w:rsidR="008625E8" w:rsidRPr="008625E8" w:rsidRDefault="008625E8" w:rsidP="008625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5E8">
        <w:rPr>
          <w:rFonts w:ascii="Times New Roman" w:hAnsi="Times New Roman" w:cs="Times New Roman"/>
          <w:sz w:val="28"/>
          <w:szCs w:val="28"/>
        </w:rPr>
        <w:t xml:space="preserve">По состоянию на 17.03.2020 в </w:t>
      </w:r>
      <w:r w:rsidR="002E1906">
        <w:rPr>
          <w:rFonts w:ascii="Times New Roman" w:hAnsi="Times New Roman" w:cs="Times New Roman"/>
          <w:sz w:val="28"/>
          <w:szCs w:val="28"/>
        </w:rPr>
        <w:t xml:space="preserve">межмуниципальном управлении Министерства внутренних дел Российской Федерации </w:t>
      </w:r>
      <w:r w:rsidRPr="008625E8">
        <w:rPr>
          <w:rFonts w:ascii="Times New Roman" w:hAnsi="Times New Roman" w:cs="Times New Roman"/>
          <w:sz w:val="28"/>
          <w:szCs w:val="28"/>
        </w:rPr>
        <w:t xml:space="preserve"> «Красноярское»</w:t>
      </w:r>
      <w:r w:rsidRPr="008625E8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8625E8">
        <w:rPr>
          <w:rFonts w:ascii="Times New Roman" w:hAnsi="Times New Roman" w:cs="Times New Roman"/>
          <w:sz w:val="28"/>
          <w:szCs w:val="28"/>
        </w:rPr>
        <w:t xml:space="preserve"> под административным надзором состоит 124 лица, проживающих в семьях, </w:t>
      </w:r>
      <w:r w:rsidR="002E190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625E8">
        <w:rPr>
          <w:rFonts w:ascii="Times New Roman" w:hAnsi="Times New Roman" w:cs="Times New Roman"/>
          <w:sz w:val="28"/>
          <w:szCs w:val="28"/>
        </w:rPr>
        <w:t xml:space="preserve">в которых воспитываются несовершеннолетние дети. </w:t>
      </w:r>
    </w:p>
    <w:p w:rsidR="008625E8" w:rsidRPr="008625E8" w:rsidRDefault="00685BC4" w:rsidP="008625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8625E8" w:rsidRPr="008625E8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поднадзорными лицами осуществляется                     в соответствии с Федеральным</w:t>
      </w:r>
      <w:r w:rsidR="008625E8" w:rsidRPr="008625E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625E8" w:rsidRPr="008625E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8625E8" w:rsidRPr="008625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</w:t>
      </w:r>
      <w:r w:rsidR="008625E8" w:rsidRPr="008625E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11 № 64-</w:t>
      </w:r>
      <w:r w:rsidR="008625E8" w:rsidRPr="008625E8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625E8" w:rsidRPr="008625E8">
        <w:rPr>
          <w:rFonts w:ascii="Times New Roman" w:hAnsi="Times New Roman" w:cs="Times New Roman"/>
          <w:sz w:val="28"/>
          <w:szCs w:val="28"/>
        </w:rPr>
        <w:t xml:space="preserve">«Об административном надзоре за лицами, освобожденными из мест лишения свободы» </w:t>
      </w:r>
      <w:r w:rsidR="008625E8" w:rsidRPr="008625E8">
        <w:rPr>
          <w:rFonts w:ascii="Times New Roman" w:hAnsi="Times New Roman" w:cs="Times New Roman"/>
          <w:bCs/>
          <w:sz w:val="28"/>
          <w:szCs w:val="28"/>
        </w:rPr>
        <w:t>и «</w:t>
      </w:r>
      <w:r w:rsidR="00D00F3A">
        <w:rPr>
          <w:rFonts w:ascii="Times New Roman" w:hAnsi="Times New Roman" w:cs="Times New Roman"/>
          <w:bCs/>
          <w:sz w:val="28"/>
          <w:szCs w:val="28"/>
        </w:rPr>
        <w:t>Инструкцией</w:t>
      </w:r>
      <w:r w:rsidR="008625E8" w:rsidRPr="008625E8">
        <w:rPr>
          <w:rFonts w:ascii="Times New Roman" w:hAnsi="Times New Roman" w:cs="Times New Roman"/>
          <w:bCs/>
          <w:sz w:val="28"/>
          <w:szCs w:val="28"/>
        </w:rPr>
        <w:t xml:space="preserve"> по организации и осуществлению административного надзора за лицами, освобожденными из мест лишения свободы, и индивидуальной профилактической работы в отношении лиц, подпадающих под действие ч</w:t>
      </w:r>
      <w:r w:rsidR="001237FC">
        <w:rPr>
          <w:rFonts w:ascii="Times New Roman" w:hAnsi="Times New Roman" w:cs="Times New Roman"/>
          <w:bCs/>
          <w:sz w:val="28"/>
          <w:szCs w:val="28"/>
        </w:rPr>
        <w:t>асти</w:t>
      </w:r>
      <w:r w:rsidR="008625E8" w:rsidRPr="008625E8">
        <w:rPr>
          <w:rFonts w:ascii="Times New Roman" w:hAnsi="Times New Roman" w:cs="Times New Roman"/>
          <w:bCs/>
          <w:sz w:val="28"/>
          <w:szCs w:val="28"/>
        </w:rPr>
        <w:t xml:space="preserve"> 1 ст</w:t>
      </w:r>
      <w:r w:rsidR="001237FC">
        <w:rPr>
          <w:rFonts w:ascii="Times New Roman" w:hAnsi="Times New Roman" w:cs="Times New Roman"/>
          <w:bCs/>
          <w:sz w:val="28"/>
          <w:szCs w:val="28"/>
        </w:rPr>
        <w:t>атьи</w:t>
      </w:r>
      <w:r w:rsidR="003E79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25E8" w:rsidRPr="008625E8">
        <w:rPr>
          <w:rFonts w:ascii="Times New Roman" w:hAnsi="Times New Roman" w:cs="Times New Roman"/>
          <w:bCs/>
          <w:sz w:val="28"/>
          <w:szCs w:val="28"/>
        </w:rPr>
        <w:t xml:space="preserve"> 3 указанного Федерального закона, и лиц, освобожденных из</w:t>
      </w:r>
      <w:proofErr w:type="gramEnd"/>
      <w:r w:rsidR="008625E8" w:rsidRPr="008625E8">
        <w:rPr>
          <w:rFonts w:ascii="Times New Roman" w:hAnsi="Times New Roman" w:cs="Times New Roman"/>
          <w:bCs/>
          <w:sz w:val="28"/>
          <w:szCs w:val="28"/>
        </w:rPr>
        <w:t xml:space="preserve"> мест лишения свободы условно-досрочно»</w:t>
      </w:r>
      <w:r w:rsidR="008625E8" w:rsidRPr="008625E8">
        <w:rPr>
          <w:rStyle w:val="a8"/>
          <w:rFonts w:ascii="Times New Roman" w:hAnsi="Times New Roman" w:cs="Times New Roman"/>
          <w:bCs/>
          <w:sz w:val="28"/>
          <w:szCs w:val="28"/>
        </w:rPr>
        <w:footnoteReference w:id="2"/>
      </w:r>
      <w:r w:rsidR="008625E8" w:rsidRPr="008625E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625E8" w:rsidRPr="008625E8" w:rsidRDefault="008625E8" w:rsidP="00344C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5E8">
        <w:rPr>
          <w:rFonts w:ascii="Times New Roman" w:hAnsi="Times New Roman" w:cs="Times New Roman"/>
          <w:sz w:val="28"/>
          <w:szCs w:val="28"/>
        </w:rPr>
        <w:t>В цел</w:t>
      </w:r>
      <w:r w:rsidR="00631C51">
        <w:rPr>
          <w:rFonts w:ascii="Times New Roman" w:hAnsi="Times New Roman" w:cs="Times New Roman"/>
          <w:sz w:val="28"/>
          <w:szCs w:val="28"/>
        </w:rPr>
        <w:t xml:space="preserve">ях </w:t>
      </w:r>
      <w:r w:rsidRPr="008625E8">
        <w:rPr>
          <w:rFonts w:ascii="Times New Roman" w:hAnsi="Times New Roman" w:cs="Times New Roman"/>
          <w:sz w:val="28"/>
          <w:szCs w:val="28"/>
        </w:rPr>
        <w:t xml:space="preserve"> профилактики и предупреждения совершения повторных преступлений, в том числе в отношении несовершеннолетних, </w:t>
      </w:r>
      <w:r w:rsidR="00631C5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625E8">
        <w:rPr>
          <w:rFonts w:ascii="Times New Roman" w:hAnsi="Times New Roman" w:cs="Times New Roman"/>
          <w:sz w:val="28"/>
          <w:szCs w:val="28"/>
        </w:rPr>
        <w:t>с поднадзорными проводится ряд профилактических мероприятий:</w:t>
      </w:r>
    </w:p>
    <w:p w:rsidR="008625E8" w:rsidRPr="005A590F" w:rsidRDefault="00344C28" w:rsidP="005A5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90F" w:rsidRPr="005A590F">
        <w:rPr>
          <w:rFonts w:ascii="Times New Roman" w:hAnsi="Times New Roman" w:cs="Times New Roman"/>
          <w:sz w:val="28"/>
          <w:szCs w:val="28"/>
        </w:rPr>
        <w:t>р</w:t>
      </w:r>
      <w:r w:rsidR="008625E8" w:rsidRPr="005A590F">
        <w:rPr>
          <w:rFonts w:ascii="Times New Roman" w:hAnsi="Times New Roman" w:cs="Times New Roman"/>
          <w:sz w:val="28"/>
          <w:szCs w:val="28"/>
        </w:rPr>
        <w:t>азъяснительная беседа участкового уполномоченного</w:t>
      </w:r>
      <w:r w:rsidR="00631C51" w:rsidRPr="005A590F">
        <w:rPr>
          <w:rFonts w:ascii="Times New Roman" w:hAnsi="Times New Roman" w:cs="Times New Roman"/>
          <w:sz w:val="28"/>
          <w:szCs w:val="28"/>
        </w:rPr>
        <w:t xml:space="preserve"> и</w:t>
      </w:r>
      <w:r w:rsidR="008625E8" w:rsidRPr="005A590F">
        <w:rPr>
          <w:rFonts w:ascii="Times New Roman" w:hAnsi="Times New Roman" w:cs="Times New Roman"/>
          <w:sz w:val="28"/>
          <w:szCs w:val="28"/>
        </w:rPr>
        <w:t xml:space="preserve"> </w:t>
      </w:r>
      <w:r w:rsidR="00631C51" w:rsidRPr="005A590F">
        <w:rPr>
          <w:rFonts w:ascii="Times New Roman" w:hAnsi="Times New Roman" w:cs="Times New Roman"/>
          <w:sz w:val="28"/>
          <w:szCs w:val="28"/>
        </w:rPr>
        <w:t xml:space="preserve">руководителя отдела полиции </w:t>
      </w:r>
      <w:r w:rsidR="008625E8" w:rsidRPr="005A590F">
        <w:rPr>
          <w:rFonts w:ascii="Times New Roman" w:hAnsi="Times New Roman" w:cs="Times New Roman"/>
          <w:sz w:val="28"/>
          <w:szCs w:val="28"/>
        </w:rPr>
        <w:t>о соблюдении установленных ограничений</w:t>
      </w:r>
      <w:r w:rsidR="00631C51" w:rsidRPr="005A590F">
        <w:rPr>
          <w:rFonts w:ascii="Times New Roman" w:hAnsi="Times New Roman" w:cs="Times New Roman"/>
          <w:sz w:val="28"/>
          <w:szCs w:val="28"/>
        </w:rPr>
        <w:t>, в результате которой</w:t>
      </w:r>
      <w:r w:rsidR="008625E8" w:rsidRPr="005A590F">
        <w:rPr>
          <w:rFonts w:ascii="Times New Roman" w:hAnsi="Times New Roman" w:cs="Times New Roman"/>
          <w:sz w:val="28"/>
          <w:szCs w:val="28"/>
        </w:rPr>
        <w:t xml:space="preserve"> </w:t>
      </w:r>
      <w:r w:rsidR="00631C51" w:rsidRPr="005A590F">
        <w:rPr>
          <w:rFonts w:ascii="Times New Roman" w:hAnsi="Times New Roman" w:cs="Times New Roman"/>
          <w:sz w:val="28"/>
          <w:szCs w:val="28"/>
        </w:rPr>
        <w:t>в</w:t>
      </w:r>
      <w:r w:rsidR="008625E8" w:rsidRPr="005A590F">
        <w:rPr>
          <w:rFonts w:ascii="Times New Roman" w:hAnsi="Times New Roman" w:cs="Times New Roman"/>
          <w:sz w:val="28"/>
          <w:szCs w:val="28"/>
        </w:rPr>
        <w:t>ыносится предупреждение об ответственности за неисполнение обязанностей по воспитанию детей и о надлежащем поведении в быту</w:t>
      </w:r>
      <w:r w:rsidR="005A590F" w:rsidRPr="005A590F">
        <w:rPr>
          <w:rFonts w:ascii="Times New Roman" w:hAnsi="Times New Roman" w:cs="Times New Roman"/>
          <w:sz w:val="28"/>
          <w:szCs w:val="28"/>
        </w:rPr>
        <w:t>;</w:t>
      </w:r>
    </w:p>
    <w:p w:rsidR="008625E8" w:rsidRPr="005A590F" w:rsidRDefault="00344C28" w:rsidP="005A59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90F" w:rsidRPr="005A590F">
        <w:rPr>
          <w:rFonts w:ascii="Times New Roman" w:hAnsi="Times New Roman" w:cs="Times New Roman"/>
          <w:sz w:val="28"/>
          <w:szCs w:val="28"/>
        </w:rPr>
        <w:t xml:space="preserve">выдача направления в КГКУ «ЦЗН г. Красноярска». </w:t>
      </w:r>
      <w:r w:rsidR="008A76D7" w:rsidRPr="005A590F">
        <w:rPr>
          <w:rFonts w:ascii="Times New Roman" w:hAnsi="Times New Roman" w:cs="Times New Roman"/>
          <w:sz w:val="28"/>
          <w:szCs w:val="28"/>
        </w:rPr>
        <w:t>Не работающим поднадзорным лицам  с</w:t>
      </w:r>
      <w:r w:rsidR="008625E8" w:rsidRPr="005A590F">
        <w:rPr>
          <w:rFonts w:ascii="Times New Roman" w:hAnsi="Times New Roman" w:cs="Times New Roman"/>
          <w:sz w:val="28"/>
          <w:szCs w:val="28"/>
        </w:rPr>
        <w:t xml:space="preserve"> целью трудоустройства</w:t>
      </w:r>
      <w:proofErr w:type="gramStart"/>
      <w:r w:rsidR="008625E8" w:rsidRPr="005A590F">
        <w:rPr>
          <w:rFonts w:ascii="Times New Roman" w:hAnsi="Times New Roman" w:cs="Times New Roman"/>
          <w:sz w:val="28"/>
          <w:szCs w:val="28"/>
        </w:rPr>
        <w:t xml:space="preserve"> </w:t>
      </w:r>
      <w:r w:rsidR="008A76D7" w:rsidRPr="005A59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625E8" w:rsidRPr="005A590F">
        <w:rPr>
          <w:rFonts w:ascii="Times New Roman" w:hAnsi="Times New Roman" w:cs="Times New Roman"/>
          <w:sz w:val="28"/>
          <w:szCs w:val="28"/>
        </w:rPr>
        <w:t xml:space="preserve"> </w:t>
      </w:r>
      <w:r w:rsidR="008A76D7" w:rsidRPr="005A590F">
        <w:rPr>
          <w:rFonts w:ascii="Times New Roman" w:hAnsi="Times New Roman" w:cs="Times New Roman"/>
          <w:sz w:val="28"/>
          <w:szCs w:val="28"/>
        </w:rPr>
        <w:t xml:space="preserve">2019 году всего трудоустроено </w:t>
      </w:r>
      <w:r w:rsidR="008625E8" w:rsidRPr="005A590F">
        <w:rPr>
          <w:rFonts w:ascii="Times New Roman" w:hAnsi="Times New Roman" w:cs="Times New Roman"/>
          <w:sz w:val="28"/>
          <w:szCs w:val="28"/>
        </w:rPr>
        <w:t>– 90</w:t>
      </w:r>
      <w:r w:rsidR="008A76D7" w:rsidRPr="005A590F">
        <w:rPr>
          <w:rFonts w:ascii="Times New Roman" w:hAnsi="Times New Roman" w:cs="Times New Roman"/>
          <w:sz w:val="28"/>
          <w:szCs w:val="28"/>
        </w:rPr>
        <w:t xml:space="preserve"> чел.</w:t>
      </w:r>
      <w:r w:rsidR="008625E8" w:rsidRPr="005A590F">
        <w:rPr>
          <w:rFonts w:ascii="Times New Roman" w:hAnsi="Times New Roman" w:cs="Times New Roman"/>
          <w:sz w:val="28"/>
          <w:szCs w:val="28"/>
        </w:rPr>
        <w:t>, в 2020</w:t>
      </w:r>
      <w:r w:rsidR="00C52F01" w:rsidRPr="005A59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625E8" w:rsidRPr="005A590F">
        <w:rPr>
          <w:rFonts w:ascii="Times New Roman" w:hAnsi="Times New Roman" w:cs="Times New Roman"/>
          <w:sz w:val="28"/>
          <w:szCs w:val="28"/>
        </w:rPr>
        <w:t>- 84.</w:t>
      </w:r>
    </w:p>
    <w:p w:rsidR="008625E8" w:rsidRPr="005A590F" w:rsidRDefault="00344C28" w:rsidP="005A59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90F" w:rsidRPr="005A590F">
        <w:rPr>
          <w:rFonts w:ascii="Times New Roman" w:hAnsi="Times New Roman" w:cs="Times New Roman"/>
          <w:sz w:val="28"/>
          <w:szCs w:val="28"/>
        </w:rPr>
        <w:t>запрос характеризующего</w:t>
      </w:r>
      <w:r w:rsidR="008625E8" w:rsidRPr="005A590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A590F" w:rsidRPr="005A590F">
        <w:rPr>
          <w:rFonts w:ascii="Times New Roman" w:hAnsi="Times New Roman" w:cs="Times New Roman"/>
          <w:sz w:val="28"/>
          <w:szCs w:val="28"/>
        </w:rPr>
        <w:t xml:space="preserve">а  </w:t>
      </w:r>
      <w:r w:rsidR="008625E8" w:rsidRPr="005A590F">
        <w:rPr>
          <w:rFonts w:ascii="Times New Roman" w:hAnsi="Times New Roman" w:cs="Times New Roman"/>
          <w:sz w:val="28"/>
          <w:szCs w:val="28"/>
        </w:rPr>
        <w:t xml:space="preserve"> с места работы</w:t>
      </w:r>
      <w:r w:rsidR="005A590F" w:rsidRPr="005A590F">
        <w:rPr>
          <w:rFonts w:ascii="Times New Roman" w:hAnsi="Times New Roman" w:cs="Times New Roman"/>
          <w:sz w:val="28"/>
          <w:szCs w:val="28"/>
        </w:rPr>
        <w:t xml:space="preserve"> поднадзорного лица,</w:t>
      </w:r>
      <w:r w:rsidR="005A590F">
        <w:rPr>
          <w:rFonts w:ascii="Times New Roman" w:hAnsi="Times New Roman" w:cs="Times New Roman"/>
          <w:sz w:val="28"/>
          <w:szCs w:val="28"/>
        </w:rPr>
        <w:t xml:space="preserve"> д</w:t>
      </w:r>
      <w:r w:rsidR="005A590F" w:rsidRPr="005A590F">
        <w:rPr>
          <w:rFonts w:ascii="Times New Roman" w:hAnsi="Times New Roman" w:cs="Times New Roman"/>
          <w:sz w:val="28"/>
          <w:szCs w:val="28"/>
        </w:rPr>
        <w:t xml:space="preserve">ля выяснения </w:t>
      </w:r>
      <w:r w:rsidR="005A590F">
        <w:rPr>
          <w:rFonts w:ascii="Times New Roman" w:hAnsi="Times New Roman" w:cs="Times New Roman"/>
          <w:sz w:val="28"/>
          <w:szCs w:val="28"/>
        </w:rPr>
        <w:t>его о</w:t>
      </w:r>
      <w:r w:rsidR="005A590F" w:rsidRPr="005A590F">
        <w:rPr>
          <w:rFonts w:ascii="Times New Roman" w:hAnsi="Times New Roman" w:cs="Times New Roman"/>
          <w:sz w:val="28"/>
          <w:szCs w:val="28"/>
        </w:rPr>
        <w:t xml:space="preserve">браза </w:t>
      </w:r>
      <w:r w:rsidR="005A590F">
        <w:rPr>
          <w:rFonts w:ascii="Times New Roman" w:hAnsi="Times New Roman" w:cs="Times New Roman"/>
          <w:sz w:val="28"/>
          <w:szCs w:val="28"/>
        </w:rPr>
        <w:t xml:space="preserve">жизни, </w:t>
      </w:r>
      <w:r w:rsidR="005A590F" w:rsidRPr="005A590F">
        <w:rPr>
          <w:rFonts w:ascii="Times New Roman" w:hAnsi="Times New Roman" w:cs="Times New Roman"/>
          <w:sz w:val="28"/>
          <w:szCs w:val="28"/>
        </w:rPr>
        <w:t>финансового положения</w:t>
      </w:r>
      <w:r w:rsidR="005A590F">
        <w:rPr>
          <w:rFonts w:ascii="Times New Roman" w:hAnsi="Times New Roman" w:cs="Times New Roman"/>
          <w:sz w:val="28"/>
          <w:szCs w:val="28"/>
        </w:rPr>
        <w:t>;</w:t>
      </w:r>
    </w:p>
    <w:p w:rsidR="008625E8" w:rsidRDefault="00344C28" w:rsidP="001237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37FC" w:rsidRPr="001237FC">
        <w:rPr>
          <w:rFonts w:ascii="Times New Roman" w:hAnsi="Times New Roman" w:cs="Times New Roman"/>
          <w:sz w:val="28"/>
          <w:szCs w:val="28"/>
        </w:rPr>
        <w:t>осуществление проверки</w:t>
      </w:r>
      <w:r w:rsidR="008625E8" w:rsidRPr="00123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5E8" w:rsidRPr="001237FC">
        <w:rPr>
          <w:rFonts w:ascii="Times New Roman" w:hAnsi="Times New Roman" w:cs="Times New Roman"/>
          <w:sz w:val="28"/>
          <w:szCs w:val="28"/>
        </w:rPr>
        <w:t>подучетников</w:t>
      </w:r>
      <w:proofErr w:type="spellEnd"/>
      <w:r w:rsidR="008625E8" w:rsidRPr="001237FC">
        <w:rPr>
          <w:rFonts w:ascii="Times New Roman" w:hAnsi="Times New Roman" w:cs="Times New Roman"/>
          <w:sz w:val="28"/>
          <w:szCs w:val="28"/>
        </w:rPr>
        <w:t xml:space="preserve"> по месту жительства </w:t>
      </w:r>
      <w:r w:rsidR="001237FC" w:rsidRPr="001237FC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37FC" w:rsidRPr="001237FC">
        <w:rPr>
          <w:rFonts w:ascii="Times New Roman" w:hAnsi="Times New Roman" w:cs="Times New Roman"/>
          <w:sz w:val="28"/>
          <w:szCs w:val="28"/>
        </w:rPr>
        <w:t xml:space="preserve"> 2-х раз в месяц </w:t>
      </w:r>
      <w:r w:rsidR="008625E8" w:rsidRPr="001237FC">
        <w:rPr>
          <w:rFonts w:ascii="Times New Roman" w:hAnsi="Times New Roman" w:cs="Times New Roman"/>
          <w:sz w:val="28"/>
          <w:szCs w:val="28"/>
        </w:rPr>
        <w:t xml:space="preserve">с целью недопущения поднадзорным нарушения временных ограничений, возложенных на него судом. </w:t>
      </w:r>
    </w:p>
    <w:p w:rsidR="008625E8" w:rsidRPr="00344C28" w:rsidRDefault="00344C28" w:rsidP="00344C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25E8" w:rsidRPr="00344C28">
        <w:rPr>
          <w:rFonts w:ascii="Times New Roman" w:hAnsi="Times New Roman" w:cs="Times New Roman"/>
          <w:sz w:val="28"/>
          <w:szCs w:val="28"/>
        </w:rPr>
        <w:t>В случае выявления нарушений временных ограничений, поднадзорное лицо подвергается административному наказанию, судом избирается такая мера как арест до 15-ти суток, которые он отбывает в спецприемнике.</w:t>
      </w:r>
    </w:p>
    <w:p w:rsidR="008625E8" w:rsidRPr="00344C28" w:rsidRDefault="00344C28" w:rsidP="00344C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4C28">
        <w:rPr>
          <w:rFonts w:ascii="Times New Roman" w:hAnsi="Times New Roman" w:cs="Times New Roman"/>
          <w:sz w:val="28"/>
          <w:szCs w:val="28"/>
        </w:rPr>
        <w:t xml:space="preserve">   Еженедельно на территории </w:t>
      </w:r>
      <w:r w:rsidR="008625E8" w:rsidRPr="00344C28">
        <w:rPr>
          <w:rFonts w:ascii="Times New Roman" w:hAnsi="Times New Roman" w:cs="Times New Roman"/>
          <w:sz w:val="28"/>
          <w:szCs w:val="28"/>
        </w:rPr>
        <w:t>отделов полиции проводится оперативно-профилактическое мероприятие «Жилой сектор», в рамках которого поднадзорные лица так же проверяются сотрудниками полиции.</w:t>
      </w:r>
    </w:p>
    <w:p w:rsidR="008625E8" w:rsidRPr="001E028F" w:rsidRDefault="008625E8" w:rsidP="001E02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C28">
        <w:rPr>
          <w:rFonts w:ascii="Times New Roman" w:hAnsi="Times New Roman" w:cs="Times New Roman"/>
          <w:sz w:val="28"/>
          <w:szCs w:val="28"/>
        </w:rPr>
        <w:t>В 2019 введены в практику оперативно-профилак</w:t>
      </w:r>
      <w:r w:rsidR="00344C28" w:rsidRPr="00344C28">
        <w:rPr>
          <w:rFonts w:ascii="Times New Roman" w:hAnsi="Times New Roman" w:cs="Times New Roman"/>
          <w:sz w:val="28"/>
          <w:szCs w:val="28"/>
        </w:rPr>
        <w:t xml:space="preserve">тические мероприятия по проверке </w:t>
      </w:r>
      <w:r w:rsidRPr="00344C28">
        <w:rPr>
          <w:rFonts w:ascii="Times New Roman" w:hAnsi="Times New Roman" w:cs="Times New Roman"/>
          <w:sz w:val="28"/>
          <w:szCs w:val="28"/>
        </w:rPr>
        <w:t xml:space="preserve">поднадзорных лиц </w:t>
      </w:r>
      <w:r w:rsidR="00344C28" w:rsidRPr="00344C28">
        <w:rPr>
          <w:rFonts w:ascii="Times New Roman" w:hAnsi="Times New Roman" w:cs="Times New Roman"/>
          <w:sz w:val="28"/>
          <w:szCs w:val="28"/>
        </w:rPr>
        <w:t>по месту жительства</w:t>
      </w:r>
      <w:r w:rsidRPr="00344C28">
        <w:rPr>
          <w:sz w:val="28"/>
          <w:szCs w:val="28"/>
        </w:rPr>
        <w:t xml:space="preserve"> </w:t>
      </w:r>
      <w:r w:rsidRPr="00344C28">
        <w:rPr>
          <w:rFonts w:ascii="Times New Roman" w:hAnsi="Times New Roman" w:cs="Times New Roman"/>
          <w:sz w:val="28"/>
          <w:szCs w:val="28"/>
        </w:rPr>
        <w:t xml:space="preserve">одномоментно в один </w:t>
      </w:r>
      <w:r w:rsidRPr="00344C28">
        <w:rPr>
          <w:rFonts w:ascii="Times New Roman" w:hAnsi="Times New Roman" w:cs="Times New Roman"/>
          <w:sz w:val="28"/>
          <w:szCs w:val="28"/>
        </w:rPr>
        <w:lastRenderedPageBreak/>
        <w:t xml:space="preserve">вечер сотрудниками полиции всех подразделений, </w:t>
      </w:r>
      <w:r w:rsidR="00344C28">
        <w:rPr>
          <w:rFonts w:ascii="Times New Roman" w:hAnsi="Times New Roman" w:cs="Times New Roman"/>
          <w:sz w:val="28"/>
          <w:szCs w:val="28"/>
        </w:rPr>
        <w:t xml:space="preserve"> </w:t>
      </w:r>
      <w:r w:rsidRPr="00344C28">
        <w:rPr>
          <w:rFonts w:ascii="Times New Roman" w:hAnsi="Times New Roman" w:cs="Times New Roman"/>
          <w:sz w:val="28"/>
          <w:szCs w:val="28"/>
        </w:rPr>
        <w:t xml:space="preserve">в том числе руководящего </w:t>
      </w:r>
      <w:r w:rsidRPr="001E028F">
        <w:rPr>
          <w:rFonts w:ascii="Times New Roman" w:hAnsi="Times New Roman" w:cs="Times New Roman"/>
          <w:sz w:val="28"/>
          <w:szCs w:val="28"/>
        </w:rPr>
        <w:t>состава отделов полиции и Уп</w:t>
      </w:r>
      <w:r w:rsidR="00344C28" w:rsidRPr="001E028F">
        <w:rPr>
          <w:rFonts w:ascii="Times New Roman" w:hAnsi="Times New Roman" w:cs="Times New Roman"/>
          <w:sz w:val="28"/>
          <w:szCs w:val="28"/>
        </w:rPr>
        <w:t>равления.</w:t>
      </w:r>
    </w:p>
    <w:p w:rsidR="008625E8" w:rsidRPr="001E028F" w:rsidRDefault="008625E8" w:rsidP="001E02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28F">
        <w:rPr>
          <w:rFonts w:ascii="Times New Roman" w:hAnsi="Times New Roman" w:cs="Times New Roman"/>
          <w:sz w:val="28"/>
          <w:szCs w:val="28"/>
        </w:rPr>
        <w:t>В случае совершения поднадзорным лицом административных п</w:t>
      </w:r>
      <w:r w:rsidR="00344C28" w:rsidRPr="001E028F">
        <w:rPr>
          <w:rFonts w:ascii="Times New Roman" w:hAnsi="Times New Roman" w:cs="Times New Roman"/>
          <w:sz w:val="28"/>
          <w:szCs w:val="28"/>
        </w:rPr>
        <w:t>равонарушений</w:t>
      </w:r>
      <w:r w:rsidRPr="001E028F">
        <w:rPr>
          <w:rFonts w:ascii="Times New Roman" w:hAnsi="Times New Roman" w:cs="Times New Roman"/>
          <w:sz w:val="28"/>
          <w:szCs w:val="28"/>
        </w:rPr>
        <w:t>, участковыми уполномоченными полиции подаются в суд исковые заявления об установлении поднадзорному лицу ряда дополнительных ограничений (в 2019 - 33, в 2020 – 16).</w:t>
      </w:r>
    </w:p>
    <w:p w:rsidR="008625E8" w:rsidRPr="008625E8" w:rsidRDefault="008625E8" w:rsidP="008625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5E8">
        <w:rPr>
          <w:rFonts w:ascii="Times New Roman" w:hAnsi="Times New Roman" w:cs="Times New Roman"/>
          <w:color w:val="000000"/>
          <w:sz w:val="28"/>
          <w:szCs w:val="28"/>
        </w:rPr>
        <w:t>В 2019 и по настоящее время выявлено 6 поднадзорных лиц за неисполнение обязанностей по воспитанию детей. В отношении всех составлены протоколы об административных правонарушениях по ч</w:t>
      </w:r>
      <w:r w:rsidR="001E028F">
        <w:rPr>
          <w:rFonts w:ascii="Times New Roman" w:hAnsi="Times New Roman" w:cs="Times New Roman"/>
          <w:color w:val="000000"/>
          <w:sz w:val="28"/>
          <w:szCs w:val="28"/>
        </w:rPr>
        <w:t xml:space="preserve">асти                 1 статьи </w:t>
      </w:r>
      <w:r w:rsidRPr="008625E8">
        <w:rPr>
          <w:rFonts w:ascii="Times New Roman" w:hAnsi="Times New Roman" w:cs="Times New Roman"/>
          <w:color w:val="000000"/>
          <w:sz w:val="28"/>
          <w:szCs w:val="28"/>
        </w:rPr>
        <w:t xml:space="preserve"> 5.35 КоАП РФ. Других административных правонарушений, </w:t>
      </w:r>
      <w:r w:rsidR="001E028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а так</w:t>
      </w:r>
      <w:r w:rsidRPr="008625E8">
        <w:rPr>
          <w:rFonts w:ascii="Times New Roman" w:hAnsi="Times New Roman" w:cs="Times New Roman"/>
          <w:color w:val="000000"/>
          <w:sz w:val="28"/>
          <w:szCs w:val="28"/>
        </w:rPr>
        <w:t>же преступлений в отношении детей совершено не было.</w:t>
      </w:r>
    </w:p>
    <w:p w:rsidR="004A69F5" w:rsidRDefault="004A69F5" w:rsidP="00C15614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44C28" w:rsidRDefault="00344C28" w:rsidP="00C15614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44C28" w:rsidRDefault="00344C28" w:rsidP="00C15614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A7DF5" w:rsidRPr="00011D81" w:rsidRDefault="006A7DF5" w:rsidP="00C15614">
      <w:pPr>
        <w:pStyle w:val="a4"/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Ответственный секретарь комиссии                            </w:t>
      </w:r>
      <w:r w:rsidR="00B93B2C">
        <w:rPr>
          <w:rFonts w:ascii="Times New Roman" w:hAnsi="Times New Roman"/>
          <w:sz w:val="28"/>
          <w:szCs w:val="28"/>
        </w:rPr>
        <w:t xml:space="preserve">                    Е.Р. Боброва</w:t>
      </w:r>
    </w:p>
    <w:p w:rsidR="00020006" w:rsidRDefault="00020006" w:rsidP="00C1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006" w:rsidRDefault="00020006" w:rsidP="00C1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006" w:rsidRDefault="00020006" w:rsidP="00C1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006" w:rsidRDefault="00020006" w:rsidP="0038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0006" w:rsidSect="00016E6C">
      <w:headerReference w:type="default" r:id="rId8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97" w:rsidRDefault="003B5E97">
      <w:pPr>
        <w:spacing w:after="0" w:line="240" w:lineRule="auto"/>
      </w:pPr>
      <w:r>
        <w:separator/>
      </w:r>
    </w:p>
  </w:endnote>
  <w:endnote w:type="continuationSeparator" w:id="0">
    <w:p w:rsidR="003B5E97" w:rsidRDefault="003B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97" w:rsidRDefault="003B5E97">
      <w:pPr>
        <w:spacing w:after="0" w:line="240" w:lineRule="auto"/>
      </w:pPr>
      <w:r>
        <w:separator/>
      </w:r>
    </w:p>
  </w:footnote>
  <w:footnote w:type="continuationSeparator" w:id="0">
    <w:p w:rsidR="003B5E97" w:rsidRDefault="003B5E97">
      <w:pPr>
        <w:spacing w:after="0" w:line="240" w:lineRule="auto"/>
      </w:pPr>
      <w:r>
        <w:continuationSeparator/>
      </w:r>
    </w:p>
  </w:footnote>
  <w:footnote w:id="1">
    <w:p w:rsidR="008625E8" w:rsidRDefault="008625E8" w:rsidP="008625E8">
      <w:pPr>
        <w:pStyle w:val="a6"/>
      </w:pPr>
      <w:r>
        <w:rPr>
          <w:rStyle w:val="a8"/>
        </w:rPr>
        <w:footnoteRef/>
      </w:r>
      <w:r>
        <w:t xml:space="preserve"> Далее – «Управление».</w:t>
      </w:r>
    </w:p>
  </w:footnote>
  <w:footnote w:id="2">
    <w:p w:rsidR="008625E8" w:rsidRDefault="008625E8" w:rsidP="008625E8">
      <w:pPr>
        <w:pStyle w:val="a6"/>
      </w:pPr>
      <w:r>
        <w:rPr>
          <w:rStyle w:val="a8"/>
        </w:rPr>
        <w:footnoteRef/>
      </w:r>
      <w:r>
        <w:t xml:space="preserve"> Далее – «Инструкция».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74" w:rsidRDefault="00236639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5871">
      <w:rPr>
        <w:noProof/>
      </w:rPr>
      <w:t>1</w:t>
    </w:r>
    <w:r>
      <w:fldChar w:fldCharType="end"/>
    </w:r>
  </w:p>
  <w:p w:rsidR="00E65974" w:rsidRDefault="003B5E9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3B5B"/>
    <w:multiLevelType w:val="hybridMultilevel"/>
    <w:tmpl w:val="D6F27E60"/>
    <w:lvl w:ilvl="0" w:tplc="6D7218D4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49A3468B"/>
    <w:multiLevelType w:val="multilevel"/>
    <w:tmpl w:val="A21694C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2">
    <w:nsid w:val="55AE2F37"/>
    <w:multiLevelType w:val="hybridMultilevel"/>
    <w:tmpl w:val="8292C22A"/>
    <w:lvl w:ilvl="0" w:tplc="431E210C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E352987"/>
    <w:multiLevelType w:val="hybridMultilevel"/>
    <w:tmpl w:val="92786C3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C215E28"/>
    <w:multiLevelType w:val="hybridMultilevel"/>
    <w:tmpl w:val="60760A44"/>
    <w:lvl w:ilvl="0" w:tplc="2FCE6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6A5BDC"/>
    <w:multiLevelType w:val="hybridMultilevel"/>
    <w:tmpl w:val="7E865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46"/>
    <w:rsid w:val="00005957"/>
    <w:rsid w:val="0001062C"/>
    <w:rsid w:val="00016E6C"/>
    <w:rsid w:val="00020006"/>
    <w:rsid w:val="0003148C"/>
    <w:rsid w:val="00031661"/>
    <w:rsid w:val="00045BD7"/>
    <w:rsid w:val="000549BA"/>
    <w:rsid w:val="00070355"/>
    <w:rsid w:val="000748F3"/>
    <w:rsid w:val="000771B2"/>
    <w:rsid w:val="000878E7"/>
    <w:rsid w:val="000A051D"/>
    <w:rsid w:val="000A2548"/>
    <w:rsid w:val="000D07B3"/>
    <w:rsid w:val="000D4C3B"/>
    <w:rsid w:val="00116CC5"/>
    <w:rsid w:val="00123505"/>
    <w:rsid w:val="001237FC"/>
    <w:rsid w:val="001254D9"/>
    <w:rsid w:val="00143FA2"/>
    <w:rsid w:val="0017755F"/>
    <w:rsid w:val="00190F49"/>
    <w:rsid w:val="001A5C28"/>
    <w:rsid w:val="001A7E23"/>
    <w:rsid w:val="001D00FB"/>
    <w:rsid w:val="001D52F3"/>
    <w:rsid w:val="001E028F"/>
    <w:rsid w:val="00223424"/>
    <w:rsid w:val="00223E06"/>
    <w:rsid w:val="00236639"/>
    <w:rsid w:val="002409DA"/>
    <w:rsid w:val="002633D9"/>
    <w:rsid w:val="00297C60"/>
    <w:rsid w:val="002B1917"/>
    <w:rsid w:val="002C1A72"/>
    <w:rsid w:val="002C1DAE"/>
    <w:rsid w:val="002C722B"/>
    <w:rsid w:val="002D30A4"/>
    <w:rsid w:val="002D7669"/>
    <w:rsid w:val="002E1906"/>
    <w:rsid w:val="00300158"/>
    <w:rsid w:val="00305F04"/>
    <w:rsid w:val="00311525"/>
    <w:rsid w:val="00314683"/>
    <w:rsid w:val="00325A46"/>
    <w:rsid w:val="003260F4"/>
    <w:rsid w:val="00327767"/>
    <w:rsid w:val="00334824"/>
    <w:rsid w:val="003370B6"/>
    <w:rsid w:val="00344C28"/>
    <w:rsid w:val="0037458D"/>
    <w:rsid w:val="003844C1"/>
    <w:rsid w:val="00387393"/>
    <w:rsid w:val="003A1CBE"/>
    <w:rsid w:val="003A7D4D"/>
    <w:rsid w:val="003B109B"/>
    <w:rsid w:val="003B1701"/>
    <w:rsid w:val="003B5E97"/>
    <w:rsid w:val="003D1721"/>
    <w:rsid w:val="003E7963"/>
    <w:rsid w:val="00422F9D"/>
    <w:rsid w:val="00434431"/>
    <w:rsid w:val="00434A0B"/>
    <w:rsid w:val="00440817"/>
    <w:rsid w:val="00452884"/>
    <w:rsid w:val="00452EF8"/>
    <w:rsid w:val="004765F6"/>
    <w:rsid w:val="00476A45"/>
    <w:rsid w:val="004A42B1"/>
    <w:rsid w:val="004A69F5"/>
    <w:rsid w:val="004D6ABC"/>
    <w:rsid w:val="00501D27"/>
    <w:rsid w:val="00511A87"/>
    <w:rsid w:val="005208CF"/>
    <w:rsid w:val="00533511"/>
    <w:rsid w:val="00541503"/>
    <w:rsid w:val="00546BDE"/>
    <w:rsid w:val="00547D65"/>
    <w:rsid w:val="005502AB"/>
    <w:rsid w:val="00566258"/>
    <w:rsid w:val="00583905"/>
    <w:rsid w:val="005A590F"/>
    <w:rsid w:val="005B06AD"/>
    <w:rsid w:val="005B666C"/>
    <w:rsid w:val="005C620D"/>
    <w:rsid w:val="005D4E2A"/>
    <w:rsid w:val="005D65DA"/>
    <w:rsid w:val="005E32AE"/>
    <w:rsid w:val="005F1849"/>
    <w:rsid w:val="005F2EEB"/>
    <w:rsid w:val="005F6F9E"/>
    <w:rsid w:val="005F7615"/>
    <w:rsid w:val="00604E01"/>
    <w:rsid w:val="006307DE"/>
    <w:rsid w:val="00631C51"/>
    <w:rsid w:val="006323EE"/>
    <w:rsid w:val="00632E90"/>
    <w:rsid w:val="0064325F"/>
    <w:rsid w:val="00652CF3"/>
    <w:rsid w:val="00685BC4"/>
    <w:rsid w:val="00694226"/>
    <w:rsid w:val="006975BC"/>
    <w:rsid w:val="006A7DF5"/>
    <w:rsid w:val="006C2E4A"/>
    <w:rsid w:val="006D114C"/>
    <w:rsid w:val="006D3023"/>
    <w:rsid w:val="006D3BF9"/>
    <w:rsid w:val="006D3DBE"/>
    <w:rsid w:val="006F05F5"/>
    <w:rsid w:val="006F3888"/>
    <w:rsid w:val="00700DB4"/>
    <w:rsid w:val="007062C9"/>
    <w:rsid w:val="007174E9"/>
    <w:rsid w:val="007218CC"/>
    <w:rsid w:val="007318F7"/>
    <w:rsid w:val="00752BAA"/>
    <w:rsid w:val="00763996"/>
    <w:rsid w:val="00772691"/>
    <w:rsid w:val="00793B13"/>
    <w:rsid w:val="007A0DF1"/>
    <w:rsid w:val="007C399F"/>
    <w:rsid w:val="007D0919"/>
    <w:rsid w:val="007D1316"/>
    <w:rsid w:val="007E0F8F"/>
    <w:rsid w:val="008144E0"/>
    <w:rsid w:val="00815400"/>
    <w:rsid w:val="00824CCE"/>
    <w:rsid w:val="008348D7"/>
    <w:rsid w:val="008625E8"/>
    <w:rsid w:val="008A76D7"/>
    <w:rsid w:val="008A7B8C"/>
    <w:rsid w:val="008C2193"/>
    <w:rsid w:val="008E1B46"/>
    <w:rsid w:val="0093187F"/>
    <w:rsid w:val="00932CDA"/>
    <w:rsid w:val="009508B8"/>
    <w:rsid w:val="00962E5C"/>
    <w:rsid w:val="009736DF"/>
    <w:rsid w:val="009B5871"/>
    <w:rsid w:val="009D51B3"/>
    <w:rsid w:val="009E3838"/>
    <w:rsid w:val="009F5512"/>
    <w:rsid w:val="009F5BD3"/>
    <w:rsid w:val="00A13F17"/>
    <w:rsid w:val="00A23A32"/>
    <w:rsid w:val="00A31D59"/>
    <w:rsid w:val="00A31F87"/>
    <w:rsid w:val="00A42BBF"/>
    <w:rsid w:val="00A50F43"/>
    <w:rsid w:val="00A616F8"/>
    <w:rsid w:val="00A7673B"/>
    <w:rsid w:val="00A81AB4"/>
    <w:rsid w:val="00AB1DF1"/>
    <w:rsid w:val="00AB4ADD"/>
    <w:rsid w:val="00B07C7D"/>
    <w:rsid w:val="00B102AF"/>
    <w:rsid w:val="00B20FE4"/>
    <w:rsid w:val="00B30046"/>
    <w:rsid w:val="00B4656A"/>
    <w:rsid w:val="00B73870"/>
    <w:rsid w:val="00B74FE1"/>
    <w:rsid w:val="00B843A1"/>
    <w:rsid w:val="00B939F5"/>
    <w:rsid w:val="00B93B2C"/>
    <w:rsid w:val="00B97111"/>
    <w:rsid w:val="00BA1B62"/>
    <w:rsid w:val="00BB1BCD"/>
    <w:rsid w:val="00BC11E9"/>
    <w:rsid w:val="00BC367F"/>
    <w:rsid w:val="00BD665D"/>
    <w:rsid w:val="00BE3B03"/>
    <w:rsid w:val="00C14A23"/>
    <w:rsid w:val="00C15614"/>
    <w:rsid w:val="00C17D18"/>
    <w:rsid w:val="00C260CB"/>
    <w:rsid w:val="00C365A4"/>
    <w:rsid w:val="00C43B6D"/>
    <w:rsid w:val="00C52F01"/>
    <w:rsid w:val="00C67501"/>
    <w:rsid w:val="00C95AB7"/>
    <w:rsid w:val="00CC2CD8"/>
    <w:rsid w:val="00CF0E51"/>
    <w:rsid w:val="00CF7B64"/>
    <w:rsid w:val="00D00F3A"/>
    <w:rsid w:val="00D07919"/>
    <w:rsid w:val="00D1252E"/>
    <w:rsid w:val="00D17AE9"/>
    <w:rsid w:val="00D21BB1"/>
    <w:rsid w:val="00D23037"/>
    <w:rsid w:val="00D2694F"/>
    <w:rsid w:val="00D33AD6"/>
    <w:rsid w:val="00D572E6"/>
    <w:rsid w:val="00D83CBC"/>
    <w:rsid w:val="00D8644C"/>
    <w:rsid w:val="00D87E09"/>
    <w:rsid w:val="00D96F44"/>
    <w:rsid w:val="00DA0B1D"/>
    <w:rsid w:val="00DA0C0D"/>
    <w:rsid w:val="00DB040B"/>
    <w:rsid w:val="00DC2338"/>
    <w:rsid w:val="00DC34A4"/>
    <w:rsid w:val="00DD2CCC"/>
    <w:rsid w:val="00DD5B3C"/>
    <w:rsid w:val="00DE5AD4"/>
    <w:rsid w:val="00DF1423"/>
    <w:rsid w:val="00DF29BF"/>
    <w:rsid w:val="00E52570"/>
    <w:rsid w:val="00E90D94"/>
    <w:rsid w:val="00E97958"/>
    <w:rsid w:val="00EA4D84"/>
    <w:rsid w:val="00EC2BD7"/>
    <w:rsid w:val="00EC5311"/>
    <w:rsid w:val="00ED1316"/>
    <w:rsid w:val="00ED185F"/>
    <w:rsid w:val="00ED1EA4"/>
    <w:rsid w:val="00EF5170"/>
    <w:rsid w:val="00F0029A"/>
    <w:rsid w:val="00F2518B"/>
    <w:rsid w:val="00F36451"/>
    <w:rsid w:val="00F53C67"/>
    <w:rsid w:val="00F65015"/>
    <w:rsid w:val="00F8134A"/>
    <w:rsid w:val="00F82AEB"/>
    <w:rsid w:val="00F83A51"/>
    <w:rsid w:val="00F91F96"/>
    <w:rsid w:val="00FA0410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793B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793B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Emphasis"/>
    <w:basedOn w:val="a0"/>
    <w:uiPriority w:val="20"/>
    <w:qFormat/>
    <w:rsid w:val="00EA4D84"/>
    <w:rPr>
      <w:i/>
      <w:iCs/>
    </w:rPr>
  </w:style>
  <w:style w:type="paragraph" w:styleId="af0">
    <w:name w:val="Normal (Web)"/>
    <w:basedOn w:val="a"/>
    <w:uiPriority w:val="99"/>
    <w:semiHidden/>
    <w:unhideWhenUsed/>
    <w:rsid w:val="0045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4ADD"/>
  </w:style>
  <w:style w:type="paragraph" w:customStyle="1" w:styleId="Style17">
    <w:name w:val="Style17"/>
    <w:basedOn w:val="a"/>
    <w:uiPriority w:val="99"/>
    <w:rsid w:val="005F1849"/>
    <w:pPr>
      <w:widowControl w:val="0"/>
      <w:autoSpaceDE w:val="0"/>
      <w:autoSpaceDN w:val="0"/>
      <w:adjustRightInd w:val="0"/>
      <w:spacing w:after="0" w:line="480" w:lineRule="exact"/>
      <w:ind w:firstLine="725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F1849"/>
    <w:rPr>
      <w:rFonts w:ascii="Times New Roman" w:hAnsi="Times New Roman" w:cs="Times New Roman"/>
      <w:sz w:val="26"/>
      <w:szCs w:val="26"/>
    </w:rPr>
  </w:style>
  <w:style w:type="paragraph" w:styleId="af1">
    <w:name w:val="No Spacing"/>
    <w:link w:val="af2"/>
    <w:uiPriority w:val="1"/>
    <w:qFormat/>
    <w:rsid w:val="005F18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Без интервала Знак"/>
    <w:basedOn w:val="a0"/>
    <w:link w:val="af1"/>
    <w:uiPriority w:val="1"/>
    <w:locked/>
    <w:rsid w:val="005F18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862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D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7D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link w:val="a4"/>
    <w:locked/>
    <w:rsid w:val="006A7DF5"/>
    <w:rPr>
      <w:rFonts w:ascii="Calibri" w:eastAsia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6A7DF5"/>
    <w:pPr>
      <w:spacing w:after="120" w:line="240" w:lineRule="auto"/>
    </w:pPr>
    <w:rPr>
      <w:rFonts w:ascii="Calibri" w:eastAsia="Calibri" w:hAnsi="Calibri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6A7DF5"/>
  </w:style>
  <w:style w:type="table" w:styleId="a5">
    <w:name w:val="Table Grid"/>
    <w:basedOn w:val="a1"/>
    <w:rsid w:val="006A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6A7D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A7DF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6A7DF5"/>
    <w:rPr>
      <w:vertAlign w:val="superscript"/>
    </w:rPr>
  </w:style>
  <w:style w:type="paragraph" w:styleId="a9">
    <w:name w:val="Document Map"/>
    <w:basedOn w:val="a"/>
    <w:link w:val="aa"/>
    <w:semiHidden/>
    <w:rsid w:val="006A7DF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6A7DF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b">
    <w:name w:val="Plain Text"/>
    <w:basedOn w:val="a"/>
    <w:link w:val="ac"/>
    <w:rsid w:val="006A7DF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A7D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header"/>
    <w:basedOn w:val="a"/>
    <w:link w:val="ae"/>
    <w:unhideWhenUsed/>
    <w:rsid w:val="00793B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rsid w:val="00793B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Emphasis"/>
    <w:basedOn w:val="a0"/>
    <w:uiPriority w:val="20"/>
    <w:qFormat/>
    <w:rsid w:val="00EA4D84"/>
    <w:rPr>
      <w:i/>
      <w:iCs/>
    </w:rPr>
  </w:style>
  <w:style w:type="paragraph" w:styleId="af0">
    <w:name w:val="Normal (Web)"/>
    <w:basedOn w:val="a"/>
    <w:uiPriority w:val="99"/>
    <w:semiHidden/>
    <w:unhideWhenUsed/>
    <w:rsid w:val="0045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4ADD"/>
  </w:style>
  <w:style w:type="paragraph" w:customStyle="1" w:styleId="Style17">
    <w:name w:val="Style17"/>
    <w:basedOn w:val="a"/>
    <w:uiPriority w:val="99"/>
    <w:rsid w:val="005F1849"/>
    <w:pPr>
      <w:widowControl w:val="0"/>
      <w:autoSpaceDE w:val="0"/>
      <w:autoSpaceDN w:val="0"/>
      <w:adjustRightInd w:val="0"/>
      <w:spacing w:after="0" w:line="480" w:lineRule="exact"/>
      <w:ind w:firstLine="725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F1849"/>
    <w:rPr>
      <w:rFonts w:ascii="Times New Roman" w:hAnsi="Times New Roman" w:cs="Times New Roman"/>
      <w:sz w:val="26"/>
      <w:szCs w:val="26"/>
    </w:rPr>
  </w:style>
  <w:style w:type="paragraph" w:styleId="af1">
    <w:name w:val="No Spacing"/>
    <w:link w:val="af2"/>
    <w:uiPriority w:val="1"/>
    <w:qFormat/>
    <w:rsid w:val="005F18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Без интервала Знак"/>
    <w:basedOn w:val="a0"/>
    <w:link w:val="af1"/>
    <w:uiPriority w:val="1"/>
    <w:locked/>
    <w:rsid w:val="005F18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862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2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5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50EDF1-A1C4-48F5-B228-41CC0C0D5599}"/>
</file>

<file path=customXml/itemProps2.xml><?xml version="1.0" encoding="utf-8"?>
<ds:datastoreItem xmlns:ds="http://schemas.openxmlformats.org/officeDocument/2006/customXml" ds:itemID="{5A92EDD1-DF4B-4D1A-B306-F814E2E12110}"/>
</file>

<file path=customXml/itemProps3.xml><?xml version="1.0" encoding="utf-8"?>
<ds:datastoreItem xmlns:ds="http://schemas.openxmlformats.org/officeDocument/2006/customXml" ds:itemID="{EC8B5F89-3D17-4A6A-B6D2-45ED286A1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Боброва Елена Родионовна</dc:creator>
  <cp:lastModifiedBy>Боброва Елена Родионовна</cp:lastModifiedBy>
  <cp:revision>31</cp:revision>
  <cp:lastPrinted>2020-05-28T03:59:00Z</cp:lastPrinted>
  <dcterms:created xsi:type="dcterms:W3CDTF">2020-05-29T11:16:00Z</dcterms:created>
  <dcterms:modified xsi:type="dcterms:W3CDTF">2020-06-08T10:17:00Z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